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77A" w:rsidRPr="00847C74" w:rsidRDefault="0032177A" w:rsidP="0032177A">
      <w:pPr>
        <w:widowControl w:val="0"/>
        <w:shd w:val="clear" w:color="auto" w:fill="FFFFFF"/>
        <w:autoSpaceDE w:val="0"/>
        <w:autoSpaceDN w:val="0"/>
        <w:adjustRightInd w:val="0"/>
        <w:spacing w:after="0" w:line="240" w:lineRule="auto"/>
        <w:jc w:val="center"/>
        <w:rPr>
          <w:rFonts w:ascii="Times New Roman" w:hAnsi="Times New Roman"/>
          <w:b/>
          <w:iCs/>
          <w:color w:val="000000"/>
          <w:sz w:val="24"/>
          <w:szCs w:val="24"/>
        </w:rPr>
      </w:pPr>
      <w:r w:rsidRPr="00847C74">
        <w:rPr>
          <w:rFonts w:ascii="Times New Roman" w:hAnsi="Times New Roman"/>
          <w:b/>
          <w:iCs/>
          <w:color w:val="000000"/>
          <w:sz w:val="24"/>
          <w:szCs w:val="24"/>
        </w:rPr>
        <w:t xml:space="preserve">Муниципальное казенное общеобразовательное учреждение </w:t>
      </w:r>
    </w:p>
    <w:p w:rsidR="0032177A" w:rsidRPr="00847C74" w:rsidRDefault="0032177A" w:rsidP="0032177A">
      <w:pPr>
        <w:widowControl w:val="0"/>
        <w:shd w:val="clear" w:color="auto" w:fill="FFFFFF"/>
        <w:autoSpaceDE w:val="0"/>
        <w:autoSpaceDN w:val="0"/>
        <w:adjustRightInd w:val="0"/>
        <w:spacing w:after="0" w:line="240" w:lineRule="auto"/>
        <w:jc w:val="center"/>
        <w:rPr>
          <w:rFonts w:ascii="Times New Roman" w:hAnsi="Times New Roman"/>
          <w:b/>
          <w:iCs/>
          <w:color w:val="000000"/>
          <w:sz w:val="24"/>
          <w:szCs w:val="24"/>
        </w:rPr>
      </w:pPr>
      <w:r w:rsidRPr="00847C74">
        <w:rPr>
          <w:rFonts w:ascii="Times New Roman" w:hAnsi="Times New Roman"/>
          <w:b/>
          <w:iCs/>
          <w:color w:val="000000"/>
          <w:sz w:val="24"/>
          <w:szCs w:val="24"/>
        </w:rPr>
        <w:t xml:space="preserve">средняя общеобразовательная школа №27 </w:t>
      </w:r>
    </w:p>
    <w:p w:rsidR="0032177A" w:rsidRPr="00847C74" w:rsidRDefault="0032177A" w:rsidP="0032177A">
      <w:pPr>
        <w:widowControl w:val="0"/>
        <w:shd w:val="clear" w:color="auto" w:fill="FFFFFF"/>
        <w:autoSpaceDE w:val="0"/>
        <w:autoSpaceDN w:val="0"/>
        <w:adjustRightInd w:val="0"/>
        <w:spacing w:after="0" w:line="240" w:lineRule="auto"/>
        <w:jc w:val="center"/>
        <w:rPr>
          <w:rFonts w:ascii="Times New Roman" w:hAnsi="Times New Roman"/>
          <w:b/>
          <w:iCs/>
          <w:color w:val="000000"/>
          <w:sz w:val="24"/>
          <w:szCs w:val="24"/>
        </w:rPr>
      </w:pPr>
      <w:r w:rsidRPr="00847C74">
        <w:rPr>
          <w:rFonts w:ascii="Times New Roman" w:hAnsi="Times New Roman"/>
          <w:b/>
          <w:iCs/>
          <w:color w:val="000000"/>
          <w:sz w:val="24"/>
          <w:szCs w:val="24"/>
        </w:rPr>
        <w:t>п.Мезмай Апшеронского района Краснодарского края</w:t>
      </w:r>
    </w:p>
    <w:p w:rsidR="0032177A" w:rsidRPr="00847C74" w:rsidRDefault="0032177A" w:rsidP="0032177A">
      <w:pPr>
        <w:widowControl w:val="0"/>
        <w:shd w:val="clear" w:color="auto" w:fill="FFFFFF"/>
        <w:autoSpaceDE w:val="0"/>
        <w:autoSpaceDN w:val="0"/>
        <w:adjustRightInd w:val="0"/>
        <w:spacing w:after="0" w:line="240" w:lineRule="auto"/>
        <w:jc w:val="center"/>
        <w:rPr>
          <w:rFonts w:ascii="Times New Roman" w:hAnsi="Times New Roman"/>
          <w:i/>
          <w:iCs/>
          <w:color w:val="000000"/>
          <w:sz w:val="24"/>
          <w:szCs w:val="24"/>
        </w:rPr>
      </w:pPr>
    </w:p>
    <w:p w:rsidR="0032177A" w:rsidRPr="00847C74" w:rsidRDefault="0032177A" w:rsidP="0032177A">
      <w:pPr>
        <w:widowControl w:val="0"/>
        <w:shd w:val="clear" w:color="auto" w:fill="FFFFFF"/>
        <w:autoSpaceDE w:val="0"/>
        <w:autoSpaceDN w:val="0"/>
        <w:adjustRightInd w:val="0"/>
        <w:spacing w:after="0" w:line="240" w:lineRule="auto"/>
        <w:jc w:val="center"/>
        <w:rPr>
          <w:rFonts w:ascii="Times New Roman" w:hAnsi="Times New Roman"/>
          <w:i/>
          <w:iCs/>
          <w:color w:val="000000"/>
          <w:sz w:val="24"/>
          <w:szCs w:val="24"/>
        </w:rPr>
      </w:pPr>
    </w:p>
    <w:tbl>
      <w:tblPr>
        <w:tblW w:w="9924" w:type="dxa"/>
        <w:tblInd w:w="-318" w:type="dxa"/>
        <w:tblLook w:val="04A0" w:firstRow="1" w:lastRow="0" w:firstColumn="1" w:lastColumn="0" w:noHBand="0" w:noVBand="1"/>
      </w:tblPr>
      <w:tblGrid>
        <w:gridCol w:w="4820"/>
        <w:gridCol w:w="1135"/>
        <w:gridCol w:w="3969"/>
      </w:tblGrid>
      <w:tr w:rsidR="0032177A" w:rsidRPr="00847C74" w:rsidTr="00D268A5">
        <w:tc>
          <w:tcPr>
            <w:tcW w:w="4820" w:type="dxa"/>
          </w:tcPr>
          <w:p w:rsidR="0032177A" w:rsidRPr="00847C74" w:rsidRDefault="0032177A" w:rsidP="0032177A">
            <w:pPr>
              <w:widowControl w:val="0"/>
              <w:tabs>
                <w:tab w:val="num" w:pos="420"/>
              </w:tabs>
              <w:autoSpaceDE w:val="0"/>
              <w:autoSpaceDN w:val="0"/>
              <w:adjustRightInd w:val="0"/>
              <w:spacing w:after="0" w:line="240" w:lineRule="auto"/>
              <w:rPr>
                <w:rFonts w:ascii="Times New Roman" w:hAnsi="Times New Roman"/>
                <w:b/>
                <w:bCs/>
                <w:iCs/>
                <w:sz w:val="24"/>
                <w:szCs w:val="24"/>
              </w:rPr>
            </w:pPr>
            <w:r w:rsidRPr="00847C74">
              <w:rPr>
                <w:rFonts w:ascii="Times New Roman" w:hAnsi="Times New Roman"/>
                <w:b/>
                <w:bCs/>
                <w:iCs/>
                <w:sz w:val="24"/>
                <w:szCs w:val="24"/>
              </w:rPr>
              <w:t xml:space="preserve">«СОГЛАСОВАНО» </w:t>
            </w:r>
          </w:p>
          <w:p w:rsidR="0032177A" w:rsidRPr="00847C74" w:rsidRDefault="0032177A" w:rsidP="0032177A">
            <w:pPr>
              <w:widowControl w:val="0"/>
              <w:tabs>
                <w:tab w:val="num" w:pos="420"/>
              </w:tabs>
              <w:autoSpaceDE w:val="0"/>
              <w:autoSpaceDN w:val="0"/>
              <w:adjustRightInd w:val="0"/>
              <w:spacing w:after="0" w:line="240" w:lineRule="auto"/>
              <w:rPr>
                <w:rFonts w:ascii="Times New Roman" w:hAnsi="Times New Roman"/>
                <w:bCs/>
                <w:iCs/>
                <w:sz w:val="24"/>
                <w:szCs w:val="24"/>
              </w:rPr>
            </w:pPr>
            <w:r w:rsidRPr="00847C74">
              <w:rPr>
                <w:rFonts w:ascii="Times New Roman" w:hAnsi="Times New Roman"/>
                <w:bCs/>
                <w:iCs/>
                <w:sz w:val="24"/>
                <w:szCs w:val="24"/>
              </w:rPr>
              <w:t xml:space="preserve">Председатель Управляющего Совета </w:t>
            </w:r>
          </w:p>
          <w:p w:rsidR="0032177A" w:rsidRPr="00847C74" w:rsidRDefault="0032177A" w:rsidP="0032177A">
            <w:pPr>
              <w:widowControl w:val="0"/>
              <w:tabs>
                <w:tab w:val="num" w:pos="420"/>
              </w:tabs>
              <w:autoSpaceDE w:val="0"/>
              <w:autoSpaceDN w:val="0"/>
              <w:adjustRightInd w:val="0"/>
              <w:spacing w:after="0" w:line="240" w:lineRule="auto"/>
              <w:rPr>
                <w:rFonts w:ascii="Times New Roman" w:hAnsi="Times New Roman"/>
                <w:bCs/>
                <w:iCs/>
                <w:sz w:val="24"/>
                <w:szCs w:val="24"/>
              </w:rPr>
            </w:pPr>
            <w:r w:rsidRPr="00847C74">
              <w:rPr>
                <w:rFonts w:ascii="Times New Roman" w:hAnsi="Times New Roman"/>
                <w:bCs/>
                <w:iCs/>
                <w:sz w:val="24"/>
                <w:szCs w:val="24"/>
              </w:rPr>
              <w:t>_______________________________</w:t>
            </w:r>
          </w:p>
          <w:p w:rsidR="0032177A" w:rsidRPr="00847C74" w:rsidRDefault="0032177A" w:rsidP="0032177A">
            <w:pPr>
              <w:widowControl w:val="0"/>
              <w:tabs>
                <w:tab w:val="num" w:pos="420"/>
              </w:tabs>
              <w:autoSpaceDE w:val="0"/>
              <w:autoSpaceDN w:val="0"/>
              <w:adjustRightInd w:val="0"/>
              <w:spacing w:after="0" w:line="240" w:lineRule="auto"/>
              <w:rPr>
                <w:rFonts w:ascii="Times New Roman" w:hAnsi="Times New Roman"/>
                <w:iCs/>
                <w:sz w:val="24"/>
                <w:szCs w:val="24"/>
              </w:rPr>
            </w:pPr>
            <w:r w:rsidRPr="00847C74">
              <w:rPr>
                <w:rFonts w:ascii="Times New Roman" w:hAnsi="Times New Roman"/>
                <w:bCs/>
                <w:iCs/>
                <w:sz w:val="24"/>
                <w:szCs w:val="24"/>
              </w:rPr>
              <w:t>протокол №____________________</w:t>
            </w:r>
          </w:p>
          <w:p w:rsidR="0032177A" w:rsidRPr="00847C74" w:rsidRDefault="0032177A" w:rsidP="0032177A">
            <w:pPr>
              <w:widowControl w:val="0"/>
              <w:autoSpaceDE w:val="0"/>
              <w:autoSpaceDN w:val="0"/>
              <w:adjustRightInd w:val="0"/>
              <w:spacing w:after="0" w:line="240" w:lineRule="auto"/>
              <w:rPr>
                <w:rFonts w:ascii="Times New Roman" w:hAnsi="Times New Roman"/>
                <w:iCs/>
                <w:sz w:val="24"/>
                <w:szCs w:val="24"/>
              </w:rPr>
            </w:pPr>
            <w:r w:rsidRPr="00847C74">
              <w:rPr>
                <w:rFonts w:ascii="Times New Roman" w:hAnsi="Times New Roman"/>
                <w:iCs/>
                <w:sz w:val="24"/>
                <w:szCs w:val="24"/>
              </w:rPr>
              <w:t>«______»______________________</w:t>
            </w:r>
          </w:p>
        </w:tc>
        <w:tc>
          <w:tcPr>
            <w:tcW w:w="1135" w:type="dxa"/>
          </w:tcPr>
          <w:p w:rsidR="0032177A" w:rsidRPr="00847C74" w:rsidRDefault="0032177A" w:rsidP="0032177A">
            <w:pPr>
              <w:widowControl w:val="0"/>
              <w:tabs>
                <w:tab w:val="num" w:pos="420"/>
              </w:tabs>
              <w:autoSpaceDE w:val="0"/>
              <w:autoSpaceDN w:val="0"/>
              <w:adjustRightInd w:val="0"/>
              <w:spacing w:after="0" w:line="240" w:lineRule="auto"/>
              <w:ind w:left="317"/>
              <w:rPr>
                <w:rFonts w:ascii="Times New Roman" w:hAnsi="Times New Roman"/>
                <w:iCs/>
                <w:sz w:val="24"/>
                <w:szCs w:val="24"/>
              </w:rPr>
            </w:pPr>
          </w:p>
        </w:tc>
        <w:tc>
          <w:tcPr>
            <w:tcW w:w="3969" w:type="dxa"/>
            <w:hideMark/>
          </w:tcPr>
          <w:p w:rsidR="0032177A" w:rsidRPr="00847C74" w:rsidRDefault="0032177A" w:rsidP="0032177A">
            <w:pPr>
              <w:widowControl w:val="0"/>
              <w:tabs>
                <w:tab w:val="num" w:pos="420"/>
              </w:tabs>
              <w:autoSpaceDE w:val="0"/>
              <w:autoSpaceDN w:val="0"/>
              <w:adjustRightInd w:val="0"/>
              <w:spacing w:after="0" w:line="240" w:lineRule="auto"/>
              <w:rPr>
                <w:rFonts w:ascii="Times New Roman" w:hAnsi="Times New Roman"/>
                <w:b/>
                <w:bCs/>
                <w:iCs/>
                <w:sz w:val="24"/>
                <w:szCs w:val="24"/>
              </w:rPr>
            </w:pPr>
            <w:r w:rsidRPr="00847C74">
              <w:rPr>
                <w:rFonts w:ascii="Times New Roman" w:hAnsi="Times New Roman"/>
                <w:b/>
                <w:bCs/>
                <w:iCs/>
                <w:sz w:val="24"/>
                <w:szCs w:val="24"/>
              </w:rPr>
              <w:t>«УТВЕРЖДАЮ»</w:t>
            </w:r>
          </w:p>
          <w:p w:rsidR="0032177A" w:rsidRPr="00847C74" w:rsidRDefault="0032177A" w:rsidP="0032177A">
            <w:pPr>
              <w:widowControl w:val="0"/>
              <w:tabs>
                <w:tab w:val="num" w:pos="34"/>
              </w:tabs>
              <w:autoSpaceDE w:val="0"/>
              <w:autoSpaceDN w:val="0"/>
              <w:adjustRightInd w:val="0"/>
              <w:spacing w:after="0" w:line="240" w:lineRule="auto"/>
              <w:rPr>
                <w:rFonts w:ascii="Times New Roman" w:hAnsi="Times New Roman"/>
                <w:bCs/>
                <w:iCs/>
                <w:sz w:val="24"/>
                <w:szCs w:val="24"/>
              </w:rPr>
            </w:pPr>
            <w:r w:rsidRPr="00847C74">
              <w:rPr>
                <w:rFonts w:ascii="Times New Roman" w:hAnsi="Times New Roman"/>
                <w:bCs/>
                <w:iCs/>
                <w:sz w:val="24"/>
                <w:szCs w:val="24"/>
              </w:rPr>
              <w:t>Директор  МКОУСОШ №27</w:t>
            </w:r>
          </w:p>
          <w:p w:rsidR="0032177A" w:rsidRPr="00847C74" w:rsidRDefault="0032177A" w:rsidP="0032177A">
            <w:pPr>
              <w:widowControl w:val="0"/>
              <w:tabs>
                <w:tab w:val="num" w:pos="34"/>
              </w:tabs>
              <w:autoSpaceDE w:val="0"/>
              <w:autoSpaceDN w:val="0"/>
              <w:adjustRightInd w:val="0"/>
              <w:spacing w:after="0" w:line="240" w:lineRule="auto"/>
              <w:rPr>
                <w:rFonts w:ascii="Times New Roman" w:hAnsi="Times New Roman"/>
                <w:bCs/>
                <w:iCs/>
                <w:sz w:val="24"/>
                <w:szCs w:val="24"/>
              </w:rPr>
            </w:pPr>
            <w:r w:rsidRPr="00847C74">
              <w:rPr>
                <w:rFonts w:ascii="Times New Roman" w:hAnsi="Times New Roman"/>
                <w:bCs/>
                <w:iCs/>
                <w:sz w:val="24"/>
                <w:szCs w:val="24"/>
              </w:rPr>
              <w:t>______________Филиппова А.В.</w:t>
            </w:r>
          </w:p>
          <w:p w:rsidR="0032177A" w:rsidRPr="00847C74" w:rsidRDefault="0032177A" w:rsidP="0032177A">
            <w:pPr>
              <w:widowControl w:val="0"/>
              <w:autoSpaceDE w:val="0"/>
              <w:autoSpaceDN w:val="0"/>
              <w:adjustRightInd w:val="0"/>
              <w:spacing w:after="0" w:line="240" w:lineRule="auto"/>
              <w:rPr>
                <w:rFonts w:ascii="Times New Roman" w:hAnsi="Times New Roman"/>
                <w:iCs/>
                <w:sz w:val="24"/>
                <w:szCs w:val="24"/>
              </w:rPr>
            </w:pPr>
            <w:r w:rsidRPr="00847C74">
              <w:rPr>
                <w:rFonts w:ascii="Times New Roman" w:hAnsi="Times New Roman"/>
                <w:bCs/>
                <w:iCs/>
                <w:sz w:val="24"/>
                <w:szCs w:val="24"/>
              </w:rPr>
              <w:t>приказ №____ от _____________</w:t>
            </w:r>
          </w:p>
        </w:tc>
      </w:tr>
    </w:tbl>
    <w:p w:rsidR="0032177A" w:rsidRPr="00847C74" w:rsidRDefault="0032177A" w:rsidP="0032177A">
      <w:pPr>
        <w:shd w:val="clear" w:color="auto" w:fill="FFFFFF"/>
        <w:suppressAutoHyphens/>
        <w:spacing w:after="0" w:line="360" w:lineRule="auto"/>
        <w:ind w:firstLine="709"/>
        <w:jc w:val="center"/>
        <w:rPr>
          <w:rFonts w:ascii="Times New Roman" w:eastAsia="Calibri" w:hAnsi="Times New Roman"/>
          <w:color w:val="000000"/>
          <w:sz w:val="24"/>
          <w:szCs w:val="24"/>
          <w:lang w:eastAsia="en-US"/>
        </w:rPr>
      </w:pPr>
    </w:p>
    <w:p w:rsidR="0032177A" w:rsidRPr="00847C74" w:rsidRDefault="0032177A" w:rsidP="0032177A">
      <w:pPr>
        <w:suppressAutoHyphens/>
        <w:spacing w:after="0" w:line="360" w:lineRule="auto"/>
        <w:jc w:val="both"/>
        <w:rPr>
          <w:rFonts w:ascii="Times New Roman" w:eastAsia="Calibri" w:hAnsi="Times New Roman"/>
          <w:b/>
          <w:sz w:val="24"/>
          <w:szCs w:val="24"/>
        </w:rPr>
      </w:pPr>
      <w:r w:rsidRPr="00847C74">
        <w:rPr>
          <w:rFonts w:ascii="Times New Roman" w:eastAsia="Calibri" w:hAnsi="Times New Roman"/>
          <w:b/>
          <w:sz w:val="24"/>
          <w:szCs w:val="24"/>
        </w:rPr>
        <w:tab/>
      </w:r>
    </w:p>
    <w:p w:rsidR="0032177A" w:rsidRPr="00847C74" w:rsidRDefault="0032177A" w:rsidP="0032177A">
      <w:pPr>
        <w:shd w:val="clear" w:color="auto" w:fill="FFFFFF"/>
        <w:suppressAutoHyphens/>
        <w:spacing w:after="0" w:line="360" w:lineRule="auto"/>
        <w:ind w:firstLine="709"/>
        <w:jc w:val="center"/>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ab/>
      </w:r>
    </w:p>
    <w:p w:rsidR="0032177A" w:rsidRPr="00847C74" w:rsidRDefault="0032177A" w:rsidP="0032177A">
      <w:pPr>
        <w:shd w:val="clear" w:color="auto" w:fill="FFFFFF"/>
        <w:suppressAutoHyphens/>
        <w:spacing w:after="0" w:line="360" w:lineRule="auto"/>
        <w:ind w:firstLine="709"/>
        <w:jc w:val="center"/>
        <w:rPr>
          <w:rFonts w:ascii="Times New Roman" w:eastAsia="Calibri" w:hAnsi="Times New Roman"/>
          <w:color w:val="000000"/>
          <w:sz w:val="24"/>
          <w:szCs w:val="24"/>
          <w:lang w:eastAsia="en-US"/>
        </w:rPr>
      </w:pPr>
    </w:p>
    <w:p w:rsidR="0032177A" w:rsidRPr="00847C74" w:rsidRDefault="0032177A" w:rsidP="0032177A">
      <w:pPr>
        <w:shd w:val="clear" w:color="auto" w:fill="FFFFFF"/>
        <w:suppressAutoHyphens/>
        <w:spacing w:after="0" w:line="360" w:lineRule="auto"/>
        <w:ind w:firstLine="709"/>
        <w:jc w:val="center"/>
        <w:rPr>
          <w:rFonts w:ascii="Times New Roman" w:eastAsia="Calibri" w:hAnsi="Times New Roman"/>
          <w:color w:val="000000"/>
          <w:sz w:val="24"/>
          <w:szCs w:val="24"/>
          <w:lang w:eastAsia="en-US"/>
        </w:rPr>
      </w:pPr>
    </w:p>
    <w:p w:rsidR="0032177A" w:rsidRPr="00847C74" w:rsidRDefault="0032177A" w:rsidP="0032177A">
      <w:pPr>
        <w:shd w:val="clear" w:color="auto" w:fill="FFFFFF"/>
        <w:suppressAutoHyphens/>
        <w:spacing w:after="0" w:line="360" w:lineRule="auto"/>
        <w:ind w:firstLine="709"/>
        <w:jc w:val="center"/>
        <w:rPr>
          <w:rFonts w:ascii="Times New Roman" w:eastAsia="Calibri" w:hAnsi="Times New Roman"/>
          <w:color w:val="000000"/>
          <w:sz w:val="24"/>
          <w:szCs w:val="24"/>
          <w:lang w:eastAsia="en-US"/>
        </w:rPr>
      </w:pPr>
    </w:p>
    <w:p w:rsidR="0032177A" w:rsidRPr="00847C74" w:rsidRDefault="0032177A" w:rsidP="0032177A">
      <w:pPr>
        <w:keepNext/>
        <w:suppressAutoHyphens/>
        <w:snapToGrid w:val="0"/>
        <w:spacing w:after="0" w:line="180" w:lineRule="atLeast"/>
        <w:ind w:firstLine="709"/>
        <w:jc w:val="center"/>
        <w:outlineLvl w:val="2"/>
        <w:rPr>
          <w:rFonts w:ascii="Times New Roman" w:eastAsia="Calibri" w:hAnsi="Times New Roman"/>
          <w:b/>
          <w:sz w:val="24"/>
          <w:szCs w:val="24"/>
          <w:lang w:eastAsia="en-US"/>
        </w:rPr>
      </w:pPr>
    </w:p>
    <w:p w:rsidR="0032177A" w:rsidRPr="00847C74" w:rsidRDefault="0032177A" w:rsidP="0032177A">
      <w:pPr>
        <w:keepNext/>
        <w:suppressAutoHyphens/>
        <w:snapToGrid w:val="0"/>
        <w:spacing w:after="0" w:line="180" w:lineRule="atLeast"/>
        <w:ind w:firstLine="709"/>
        <w:jc w:val="center"/>
        <w:outlineLvl w:val="2"/>
        <w:rPr>
          <w:rFonts w:ascii="Times New Roman" w:eastAsia="Calibri" w:hAnsi="Times New Roman"/>
          <w:b/>
          <w:sz w:val="24"/>
          <w:szCs w:val="24"/>
          <w:lang w:eastAsia="en-US"/>
        </w:rPr>
      </w:pPr>
    </w:p>
    <w:p w:rsidR="0032177A" w:rsidRPr="004268E0" w:rsidRDefault="0032177A" w:rsidP="0032177A">
      <w:pPr>
        <w:keepNext/>
        <w:suppressAutoHyphens/>
        <w:snapToGrid w:val="0"/>
        <w:spacing w:after="0" w:line="180" w:lineRule="atLeast"/>
        <w:ind w:firstLine="709"/>
        <w:jc w:val="center"/>
        <w:outlineLvl w:val="2"/>
        <w:rPr>
          <w:rFonts w:ascii="Times New Roman" w:eastAsia="Calibri" w:hAnsi="Times New Roman"/>
          <w:b/>
          <w:sz w:val="48"/>
          <w:szCs w:val="48"/>
          <w:lang w:eastAsia="en-US"/>
        </w:rPr>
      </w:pPr>
      <w:r w:rsidRPr="004268E0">
        <w:rPr>
          <w:rFonts w:ascii="Times New Roman" w:eastAsia="Calibri" w:hAnsi="Times New Roman"/>
          <w:b/>
          <w:sz w:val="48"/>
          <w:szCs w:val="48"/>
          <w:lang w:eastAsia="en-US"/>
        </w:rPr>
        <w:t>ОСНОВНАЯ ОБРАЗОВАТЕЛЬНАЯ ПРОГРАММА ОСНОВНОГО ОБЩЕГО ОБРАЗОВАНИЯ</w:t>
      </w:r>
    </w:p>
    <w:p w:rsidR="0032177A" w:rsidRPr="004268E0" w:rsidRDefault="0032177A" w:rsidP="0032177A">
      <w:pPr>
        <w:keepNext/>
        <w:suppressAutoHyphens/>
        <w:snapToGrid w:val="0"/>
        <w:spacing w:after="0" w:line="180" w:lineRule="atLeast"/>
        <w:ind w:firstLine="709"/>
        <w:jc w:val="center"/>
        <w:outlineLvl w:val="2"/>
        <w:rPr>
          <w:rFonts w:ascii="Times New Roman" w:eastAsia="Calibri" w:hAnsi="Times New Roman"/>
          <w:b/>
          <w:sz w:val="48"/>
          <w:szCs w:val="48"/>
          <w:lang w:eastAsia="en-US"/>
        </w:rPr>
      </w:pPr>
      <w:r w:rsidRPr="004268E0">
        <w:rPr>
          <w:rFonts w:ascii="Times New Roman" w:eastAsia="Calibri" w:hAnsi="Times New Roman"/>
          <w:b/>
          <w:sz w:val="48"/>
          <w:szCs w:val="48"/>
          <w:lang w:eastAsia="en-US"/>
        </w:rPr>
        <w:t>(ФГОС ООО)</w:t>
      </w:r>
    </w:p>
    <w:p w:rsidR="0043726A" w:rsidRPr="004268E0" w:rsidRDefault="004F1C4C" w:rsidP="0032177A">
      <w:pPr>
        <w:keepNext/>
        <w:suppressAutoHyphens/>
        <w:snapToGrid w:val="0"/>
        <w:spacing w:after="0" w:line="180" w:lineRule="atLeast"/>
        <w:ind w:firstLine="709"/>
        <w:jc w:val="center"/>
        <w:outlineLvl w:val="2"/>
        <w:rPr>
          <w:rFonts w:ascii="Times New Roman" w:eastAsia="Calibri" w:hAnsi="Times New Roman"/>
          <w:b/>
          <w:sz w:val="48"/>
          <w:szCs w:val="48"/>
          <w:lang w:eastAsia="en-US"/>
        </w:rPr>
      </w:pPr>
      <w:r w:rsidRPr="004268E0">
        <w:rPr>
          <w:rFonts w:ascii="Times New Roman" w:eastAsia="Calibri" w:hAnsi="Times New Roman"/>
          <w:b/>
          <w:sz w:val="48"/>
          <w:szCs w:val="48"/>
          <w:lang w:eastAsia="en-US"/>
        </w:rPr>
        <w:t>5-9</w:t>
      </w:r>
      <w:r w:rsidR="0043726A" w:rsidRPr="004268E0">
        <w:rPr>
          <w:rFonts w:ascii="Times New Roman" w:eastAsia="Calibri" w:hAnsi="Times New Roman"/>
          <w:b/>
          <w:sz w:val="48"/>
          <w:szCs w:val="48"/>
          <w:lang w:eastAsia="en-US"/>
        </w:rPr>
        <w:t xml:space="preserve"> классов</w:t>
      </w:r>
    </w:p>
    <w:p w:rsidR="0032177A" w:rsidRPr="004268E0" w:rsidRDefault="0032177A" w:rsidP="0032177A">
      <w:pPr>
        <w:keepNext/>
        <w:suppressAutoHyphens/>
        <w:snapToGrid w:val="0"/>
        <w:spacing w:after="0" w:line="180" w:lineRule="atLeast"/>
        <w:ind w:firstLine="709"/>
        <w:jc w:val="center"/>
        <w:outlineLvl w:val="2"/>
        <w:rPr>
          <w:rFonts w:ascii="Times New Roman" w:eastAsia="Calibri" w:hAnsi="Times New Roman"/>
          <w:b/>
          <w:sz w:val="48"/>
          <w:szCs w:val="48"/>
          <w:lang w:eastAsia="en-US"/>
        </w:rPr>
      </w:pPr>
      <w:r w:rsidRPr="004268E0">
        <w:rPr>
          <w:rFonts w:ascii="Times New Roman" w:eastAsia="Calibri" w:hAnsi="Times New Roman"/>
          <w:b/>
          <w:sz w:val="48"/>
          <w:szCs w:val="48"/>
          <w:lang w:eastAsia="en-US"/>
        </w:rPr>
        <w:t>на 201</w:t>
      </w:r>
      <w:r w:rsidR="00053817" w:rsidRPr="004268E0">
        <w:rPr>
          <w:rFonts w:ascii="Times New Roman" w:eastAsia="Calibri" w:hAnsi="Times New Roman"/>
          <w:b/>
          <w:sz w:val="48"/>
          <w:szCs w:val="48"/>
          <w:lang w:eastAsia="en-US"/>
        </w:rPr>
        <w:t>8</w:t>
      </w:r>
      <w:r w:rsidRPr="004268E0">
        <w:rPr>
          <w:rFonts w:ascii="Times New Roman" w:eastAsia="Calibri" w:hAnsi="Times New Roman"/>
          <w:b/>
          <w:sz w:val="48"/>
          <w:szCs w:val="48"/>
          <w:lang w:eastAsia="en-US"/>
        </w:rPr>
        <w:t>-202</w:t>
      </w:r>
      <w:r w:rsidR="00053817" w:rsidRPr="004268E0">
        <w:rPr>
          <w:rFonts w:ascii="Times New Roman" w:eastAsia="Calibri" w:hAnsi="Times New Roman"/>
          <w:b/>
          <w:sz w:val="48"/>
          <w:szCs w:val="48"/>
          <w:lang w:eastAsia="en-US"/>
        </w:rPr>
        <w:t>2</w:t>
      </w:r>
      <w:r w:rsidRPr="004268E0">
        <w:rPr>
          <w:rFonts w:ascii="Times New Roman" w:eastAsia="Calibri" w:hAnsi="Times New Roman"/>
          <w:b/>
          <w:sz w:val="48"/>
          <w:szCs w:val="48"/>
          <w:lang w:eastAsia="en-US"/>
        </w:rPr>
        <w:t xml:space="preserve"> гг.</w:t>
      </w:r>
    </w:p>
    <w:p w:rsidR="00EB3CFC" w:rsidRPr="00847C74" w:rsidRDefault="00EB3CFC" w:rsidP="00472143">
      <w:pPr>
        <w:spacing w:after="0" w:line="240" w:lineRule="auto"/>
        <w:jc w:val="center"/>
        <w:rPr>
          <w:rFonts w:ascii="Times New Roman" w:hAnsi="Times New Roman"/>
          <w:b/>
          <w:sz w:val="24"/>
          <w:szCs w:val="24"/>
        </w:rPr>
      </w:pPr>
    </w:p>
    <w:p w:rsidR="00EB3CFC" w:rsidRPr="00847C74" w:rsidRDefault="00EB3CFC" w:rsidP="00472143">
      <w:pPr>
        <w:spacing w:after="0" w:line="240" w:lineRule="auto"/>
        <w:jc w:val="center"/>
        <w:rPr>
          <w:rFonts w:ascii="Times New Roman" w:hAnsi="Times New Roman"/>
          <w:b/>
          <w:sz w:val="24"/>
          <w:szCs w:val="24"/>
        </w:rPr>
      </w:pPr>
    </w:p>
    <w:p w:rsidR="00EB3CFC" w:rsidRPr="00847C74" w:rsidRDefault="00EB3CFC" w:rsidP="00472143">
      <w:pPr>
        <w:spacing w:after="0" w:line="240" w:lineRule="auto"/>
        <w:jc w:val="center"/>
        <w:rPr>
          <w:rFonts w:ascii="Times New Roman" w:hAnsi="Times New Roman"/>
          <w:b/>
          <w:sz w:val="24"/>
          <w:szCs w:val="24"/>
        </w:rPr>
      </w:pPr>
    </w:p>
    <w:p w:rsidR="00472143" w:rsidRPr="00847C74" w:rsidRDefault="00472143" w:rsidP="00472143">
      <w:pPr>
        <w:rPr>
          <w:rFonts w:ascii="Times New Roman" w:hAnsi="Times New Roman"/>
          <w:sz w:val="24"/>
          <w:szCs w:val="24"/>
        </w:rPr>
      </w:pPr>
    </w:p>
    <w:p w:rsidR="004B4F03" w:rsidRPr="00847C74" w:rsidRDefault="004B4F03" w:rsidP="00957ED3">
      <w:pPr>
        <w:autoSpaceDE w:val="0"/>
        <w:autoSpaceDN w:val="0"/>
        <w:adjustRightInd w:val="0"/>
        <w:spacing w:after="0" w:line="240" w:lineRule="auto"/>
        <w:rPr>
          <w:rFonts w:ascii="Times New Roman" w:hAnsi="Times New Roman"/>
          <w:b/>
          <w:bCs/>
          <w:sz w:val="24"/>
          <w:szCs w:val="24"/>
        </w:rPr>
      </w:pPr>
    </w:p>
    <w:p w:rsidR="008B224D" w:rsidRPr="00847C74" w:rsidRDefault="008B224D" w:rsidP="004B4F03">
      <w:pPr>
        <w:tabs>
          <w:tab w:val="left" w:pos="933"/>
        </w:tabs>
        <w:spacing w:after="0" w:line="240" w:lineRule="auto"/>
        <w:rPr>
          <w:rFonts w:ascii="Times New Roman" w:hAnsi="Times New Roman"/>
          <w:b/>
          <w:sz w:val="24"/>
          <w:szCs w:val="24"/>
        </w:rPr>
      </w:pPr>
    </w:p>
    <w:p w:rsidR="008B224D" w:rsidRPr="00847C74" w:rsidRDefault="008B224D" w:rsidP="008B224D">
      <w:pPr>
        <w:spacing w:after="0" w:line="240" w:lineRule="auto"/>
        <w:rPr>
          <w:rFonts w:ascii="Times New Roman" w:hAnsi="Times New Roman"/>
          <w:b/>
          <w:bCs/>
          <w:color w:val="000000"/>
          <w:sz w:val="24"/>
          <w:szCs w:val="24"/>
        </w:rPr>
      </w:pPr>
    </w:p>
    <w:p w:rsidR="00472143" w:rsidRPr="00847C74" w:rsidRDefault="00472143" w:rsidP="00472143">
      <w:pPr>
        <w:spacing w:after="0"/>
        <w:rPr>
          <w:rFonts w:ascii="Times New Roman" w:hAnsi="Times New Roman"/>
          <w:sz w:val="24"/>
          <w:szCs w:val="24"/>
        </w:rPr>
      </w:pPr>
    </w:p>
    <w:p w:rsidR="00472143" w:rsidRPr="00847C74" w:rsidRDefault="00472143" w:rsidP="00472143">
      <w:pPr>
        <w:rPr>
          <w:rFonts w:ascii="Times New Roman" w:hAnsi="Times New Roman"/>
          <w:sz w:val="24"/>
          <w:szCs w:val="24"/>
        </w:rPr>
      </w:pPr>
    </w:p>
    <w:p w:rsidR="00472143" w:rsidRPr="00847C74" w:rsidRDefault="00472143" w:rsidP="00472143">
      <w:pPr>
        <w:rPr>
          <w:rFonts w:ascii="Times New Roman" w:hAnsi="Times New Roman"/>
          <w:sz w:val="24"/>
          <w:szCs w:val="24"/>
        </w:rPr>
      </w:pPr>
    </w:p>
    <w:p w:rsidR="00472143" w:rsidRPr="00847C74" w:rsidRDefault="00472143" w:rsidP="00472143">
      <w:pPr>
        <w:rPr>
          <w:rFonts w:ascii="Times New Roman" w:hAnsi="Times New Roman"/>
          <w:sz w:val="24"/>
          <w:szCs w:val="24"/>
        </w:rPr>
      </w:pPr>
    </w:p>
    <w:p w:rsidR="00472143" w:rsidRPr="00847C74" w:rsidRDefault="00472143" w:rsidP="00472143">
      <w:pPr>
        <w:rPr>
          <w:rFonts w:ascii="Times New Roman" w:hAnsi="Times New Roman"/>
          <w:sz w:val="24"/>
          <w:szCs w:val="24"/>
        </w:rPr>
      </w:pPr>
    </w:p>
    <w:p w:rsidR="00957ED3" w:rsidRPr="00847C74" w:rsidRDefault="00957ED3" w:rsidP="0032177A">
      <w:pPr>
        <w:spacing w:line="360" w:lineRule="auto"/>
        <w:rPr>
          <w:rFonts w:ascii="Times New Roman" w:hAnsi="Times New Roman"/>
          <w:b/>
          <w:sz w:val="24"/>
          <w:szCs w:val="24"/>
        </w:rPr>
      </w:pPr>
    </w:p>
    <w:p w:rsidR="00862B61" w:rsidRPr="00847C74" w:rsidRDefault="00862B61" w:rsidP="00456F4C">
      <w:pPr>
        <w:tabs>
          <w:tab w:val="left" w:pos="3525"/>
        </w:tabs>
        <w:spacing w:after="0" w:line="240" w:lineRule="auto"/>
        <w:jc w:val="center"/>
        <w:rPr>
          <w:rFonts w:ascii="Times New Roman" w:hAnsi="Times New Roman"/>
          <w:b/>
          <w:sz w:val="24"/>
          <w:szCs w:val="24"/>
        </w:rPr>
      </w:pPr>
    </w:p>
    <w:p w:rsidR="00045483" w:rsidRPr="00847C74" w:rsidRDefault="00045483"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r w:rsidRPr="00847C74">
        <w:rPr>
          <w:rFonts w:ascii="Times New Roman" w:eastAsia="Calibri" w:hAnsi="Times New Roman"/>
          <w:b/>
          <w:sz w:val="24"/>
          <w:szCs w:val="24"/>
          <w:lang w:eastAsia="en-US"/>
        </w:rPr>
        <w:lastRenderedPageBreak/>
        <w:t>Содержание</w:t>
      </w:r>
    </w:p>
    <w:tbl>
      <w:tblPr>
        <w:tblStyle w:val="1f3"/>
        <w:tblW w:w="0" w:type="auto"/>
        <w:tblLook w:val="04A0" w:firstRow="1" w:lastRow="0" w:firstColumn="1" w:lastColumn="0" w:noHBand="0" w:noVBand="1"/>
      </w:tblPr>
      <w:tblGrid>
        <w:gridCol w:w="8510"/>
        <w:gridCol w:w="1061"/>
      </w:tblGrid>
      <w:tr w:rsidR="00045483" w:rsidRPr="00847C74" w:rsidTr="00D268A5">
        <w:tc>
          <w:tcPr>
            <w:tcW w:w="8897" w:type="dxa"/>
          </w:tcPr>
          <w:p w:rsidR="00045483" w:rsidRPr="00847C74" w:rsidRDefault="00045483" w:rsidP="00DF28B6">
            <w:pPr>
              <w:tabs>
                <w:tab w:val="left" w:pos="3525"/>
              </w:tabs>
              <w:spacing w:after="0" w:line="240" w:lineRule="auto"/>
              <w:jc w:val="both"/>
              <w:rPr>
                <w:b/>
                <w:sz w:val="24"/>
                <w:szCs w:val="24"/>
              </w:rPr>
            </w:pPr>
            <w:r w:rsidRPr="00847C74">
              <w:rPr>
                <w:b/>
                <w:sz w:val="24"/>
                <w:szCs w:val="24"/>
              </w:rPr>
              <w:t>1.Целевой раздел примерной основной образовательной программы основного общего образования</w:t>
            </w:r>
          </w:p>
          <w:p w:rsidR="00045483" w:rsidRPr="00847C74" w:rsidRDefault="00045483" w:rsidP="00DF28B6">
            <w:pPr>
              <w:tabs>
                <w:tab w:val="left" w:pos="3525"/>
              </w:tabs>
              <w:spacing w:after="0" w:line="240" w:lineRule="auto"/>
              <w:jc w:val="both"/>
              <w:rPr>
                <w:sz w:val="24"/>
                <w:szCs w:val="24"/>
              </w:rPr>
            </w:pPr>
            <w:r w:rsidRPr="00847C74">
              <w:rPr>
                <w:sz w:val="24"/>
                <w:szCs w:val="24"/>
              </w:rPr>
              <w:t xml:space="preserve">          1.1. Пояснительная  записка</w:t>
            </w:r>
            <w:r w:rsidRPr="00847C74">
              <w:rPr>
                <w:sz w:val="24"/>
                <w:szCs w:val="24"/>
              </w:rPr>
              <w:tab/>
            </w:r>
          </w:p>
          <w:p w:rsidR="00045483" w:rsidRPr="00847C74" w:rsidRDefault="00045483" w:rsidP="00DF28B6">
            <w:pPr>
              <w:shd w:val="clear" w:color="auto" w:fill="FFFFFF"/>
              <w:tabs>
                <w:tab w:val="left" w:pos="3525"/>
              </w:tabs>
              <w:spacing w:after="0" w:line="240" w:lineRule="auto"/>
              <w:jc w:val="both"/>
              <w:rPr>
                <w:sz w:val="24"/>
                <w:szCs w:val="24"/>
              </w:rPr>
            </w:pPr>
            <w:r w:rsidRPr="00847C74">
              <w:rPr>
                <w:sz w:val="24"/>
                <w:szCs w:val="24"/>
              </w:rPr>
              <w:t xml:space="preserve">             1.1.1.Цели и задачи реализации основной образовательной программы основного общего образования</w:t>
            </w:r>
            <w:r w:rsidRPr="00847C74">
              <w:rPr>
                <w:sz w:val="24"/>
                <w:szCs w:val="24"/>
              </w:rPr>
              <w:tab/>
            </w:r>
          </w:p>
          <w:p w:rsidR="00045483" w:rsidRPr="00847C74" w:rsidRDefault="00045483" w:rsidP="00DF28B6">
            <w:pPr>
              <w:shd w:val="clear" w:color="auto" w:fill="FFFFFF"/>
              <w:tabs>
                <w:tab w:val="left" w:pos="3525"/>
              </w:tabs>
              <w:spacing w:after="0" w:line="240" w:lineRule="auto"/>
              <w:jc w:val="both"/>
              <w:rPr>
                <w:sz w:val="24"/>
                <w:szCs w:val="24"/>
              </w:rPr>
            </w:pPr>
            <w:r w:rsidRPr="00847C74">
              <w:rPr>
                <w:sz w:val="24"/>
                <w:szCs w:val="24"/>
              </w:rPr>
              <w:t xml:space="preserve">             1.1.2.Принципы и подходы к формированию образовательной программы основного общего образования</w:t>
            </w:r>
            <w:r w:rsidRPr="00847C74">
              <w:rPr>
                <w:sz w:val="24"/>
                <w:szCs w:val="24"/>
              </w:rPr>
              <w:tab/>
            </w:r>
          </w:p>
          <w:p w:rsidR="00045483" w:rsidRPr="00847C74" w:rsidRDefault="00045483" w:rsidP="00DF28B6">
            <w:pPr>
              <w:shd w:val="clear" w:color="auto" w:fill="FFFFFF"/>
              <w:tabs>
                <w:tab w:val="left" w:pos="3525"/>
              </w:tabs>
              <w:spacing w:after="0" w:line="240" w:lineRule="auto"/>
              <w:jc w:val="both"/>
              <w:rPr>
                <w:sz w:val="24"/>
                <w:szCs w:val="24"/>
              </w:rPr>
            </w:pPr>
            <w:r w:rsidRPr="00847C74">
              <w:rPr>
                <w:sz w:val="24"/>
                <w:szCs w:val="24"/>
              </w:rPr>
              <w:t xml:space="preserve">          1.2. Планируемые результаты освоения обучающимися основной образовательной программы основного общего образования</w:t>
            </w:r>
            <w:r w:rsidRPr="00847C74">
              <w:rPr>
                <w:sz w:val="24"/>
                <w:szCs w:val="24"/>
              </w:rPr>
              <w:tab/>
            </w:r>
          </w:p>
          <w:p w:rsidR="00045483" w:rsidRPr="00847C74" w:rsidRDefault="00045483" w:rsidP="00DF28B6">
            <w:pPr>
              <w:shd w:val="clear" w:color="auto" w:fill="FFFFFF"/>
              <w:tabs>
                <w:tab w:val="left" w:pos="3525"/>
              </w:tabs>
              <w:spacing w:after="0" w:line="240" w:lineRule="auto"/>
              <w:jc w:val="both"/>
              <w:rPr>
                <w:sz w:val="24"/>
                <w:szCs w:val="24"/>
              </w:rPr>
            </w:pPr>
            <w:r w:rsidRPr="00847C74">
              <w:rPr>
                <w:sz w:val="24"/>
                <w:szCs w:val="24"/>
              </w:rPr>
              <w:t xml:space="preserve">             1.2.1. Общие положения</w:t>
            </w:r>
            <w:r w:rsidRPr="00847C74">
              <w:rPr>
                <w:sz w:val="24"/>
                <w:szCs w:val="24"/>
              </w:rPr>
              <w:tab/>
            </w:r>
          </w:p>
          <w:p w:rsidR="00045483" w:rsidRPr="00847C74" w:rsidRDefault="00045483" w:rsidP="00DF28B6">
            <w:pPr>
              <w:shd w:val="clear" w:color="auto" w:fill="FFFFFF"/>
              <w:tabs>
                <w:tab w:val="left" w:pos="3525"/>
              </w:tabs>
              <w:spacing w:after="0" w:line="240" w:lineRule="auto"/>
              <w:jc w:val="both"/>
              <w:rPr>
                <w:sz w:val="24"/>
                <w:szCs w:val="24"/>
              </w:rPr>
            </w:pPr>
            <w:r w:rsidRPr="00847C74">
              <w:rPr>
                <w:sz w:val="24"/>
                <w:szCs w:val="24"/>
              </w:rPr>
              <w:t xml:space="preserve">             1.2.2. Структура планируемых результатов</w:t>
            </w:r>
            <w:r w:rsidRPr="00847C74">
              <w:rPr>
                <w:sz w:val="24"/>
                <w:szCs w:val="24"/>
              </w:rPr>
              <w:tab/>
            </w:r>
          </w:p>
          <w:p w:rsidR="00045483" w:rsidRPr="00847C74" w:rsidRDefault="00045483" w:rsidP="00DF28B6">
            <w:pPr>
              <w:shd w:val="clear" w:color="auto" w:fill="FFFFFF"/>
              <w:tabs>
                <w:tab w:val="left" w:pos="3525"/>
              </w:tabs>
              <w:spacing w:after="0" w:line="240" w:lineRule="auto"/>
              <w:jc w:val="both"/>
              <w:rPr>
                <w:sz w:val="24"/>
                <w:szCs w:val="24"/>
              </w:rPr>
            </w:pPr>
            <w:r w:rsidRPr="00847C74">
              <w:rPr>
                <w:sz w:val="24"/>
                <w:szCs w:val="24"/>
              </w:rPr>
              <w:t xml:space="preserve">             1.2.3. Личностные результаты освоения ООП</w:t>
            </w:r>
          </w:p>
          <w:p w:rsidR="00045483" w:rsidRPr="00847C74" w:rsidRDefault="00045483" w:rsidP="00DF28B6">
            <w:pPr>
              <w:shd w:val="clear" w:color="auto" w:fill="FFFFFF"/>
              <w:tabs>
                <w:tab w:val="left" w:pos="3525"/>
              </w:tabs>
              <w:spacing w:after="0" w:line="240" w:lineRule="auto"/>
              <w:jc w:val="both"/>
              <w:rPr>
                <w:sz w:val="24"/>
                <w:szCs w:val="24"/>
              </w:rPr>
            </w:pPr>
            <w:r w:rsidRPr="00847C74">
              <w:rPr>
                <w:sz w:val="24"/>
                <w:szCs w:val="24"/>
              </w:rPr>
              <w:t xml:space="preserve">             1.2.4. Метапредметные результаты освоения ООП</w:t>
            </w:r>
          </w:p>
          <w:p w:rsidR="00045483" w:rsidRPr="00847C74" w:rsidRDefault="00045483" w:rsidP="00DF28B6">
            <w:pPr>
              <w:shd w:val="clear" w:color="auto" w:fill="FFFFFF"/>
              <w:tabs>
                <w:tab w:val="left" w:pos="3525"/>
              </w:tabs>
              <w:spacing w:after="0" w:line="240" w:lineRule="auto"/>
              <w:jc w:val="both"/>
              <w:rPr>
                <w:sz w:val="24"/>
                <w:szCs w:val="24"/>
              </w:rPr>
            </w:pPr>
            <w:r w:rsidRPr="00847C74">
              <w:rPr>
                <w:sz w:val="24"/>
                <w:szCs w:val="24"/>
              </w:rPr>
              <w:t xml:space="preserve">             1.2.5. Предметные результаты</w:t>
            </w:r>
          </w:p>
          <w:p w:rsidR="00045483" w:rsidRPr="00847C74" w:rsidRDefault="00045483" w:rsidP="00DF28B6">
            <w:pPr>
              <w:shd w:val="clear" w:color="auto" w:fill="FFFFFF"/>
              <w:tabs>
                <w:tab w:val="left" w:pos="3525"/>
              </w:tabs>
              <w:spacing w:after="0" w:line="240" w:lineRule="auto"/>
              <w:jc w:val="both"/>
              <w:rPr>
                <w:sz w:val="24"/>
                <w:szCs w:val="24"/>
              </w:rPr>
            </w:pPr>
            <w:r w:rsidRPr="00847C74">
              <w:rPr>
                <w:sz w:val="24"/>
                <w:szCs w:val="24"/>
              </w:rPr>
              <w:t xml:space="preserve">                      1.2.5.1. Русский язык</w:t>
            </w:r>
            <w:r w:rsidRPr="00847C74">
              <w:rPr>
                <w:sz w:val="24"/>
                <w:szCs w:val="24"/>
              </w:rPr>
              <w:tab/>
            </w:r>
          </w:p>
          <w:p w:rsidR="00045483" w:rsidRPr="00847C74" w:rsidRDefault="00045483" w:rsidP="00DF28B6">
            <w:pPr>
              <w:shd w:val="clear" w:color="auto" w:fill="FFFFFF"/>
              <w:tabs>
                <w:tab w:val="left" w:pos="3525"/>
              </w:tabs>
              <w:spacing w:after="0" w:line="240" w:lineRule="auto"/>
              <w:jc w:val="both"/>
              <w:rPr>
                <w:sz w:val="24"/>
                <w:szCs w:val="24"/>
              </w:rPr>
            </w:pPr>
            <w:r w:rsidRPr="00847C74">
              <w:rPr>
                <w:sz w:val="24"/>
                <w:szCs w:val="24"/>
              </w:rPr>
              <w:t xml:space="preserve">                      1.2.5.2. Литература</w:t>
            </w:r>
            <w:r w:rsidRPr="00847C74">
              <w:rPr>
                <w:sz w:val="24"/>
                <w:szCs w:val="24"/>
              </w:rPr>
              <w:tab/>
            </w:r>
          </w:p>
          <w:p w:rsidR="00045483" w:rsidRPr="00847C74" w:rsidRDefault="00045483" w:rsidP="00DF28B6">
            <w:pPr>
              <w:shd w:val="clear" w:color="auto" w:fill="FFFFFF"/>
              <w:tabs>
                <w:tab w:val="left" w:pos="3525"/>
              </w:tabs>
              <w:spacing w:after="0" w:line="240" w:lineRule="auto"/>
              <w:jc w:val="both"/>
              <w:rPr>
                <w:sz w:val="24"/>
                <w:szCs w:val="24"/>
              </w:rPr>
            </w:pPr>
            <w:r w:rsidRPr="00847C74">
              <w:rPr>
                <w:sz w:val="24"/>
                <w:szCs w:val="24"/>
              </w:rPr>
              <w:t xml:space="preserve">                      1.2.5.3. Иностранный язык (на примере английского языка)</w:t>
            </w:r>
            <w:r w:rsidRPr="00847C74">
              <w:rPr>
                <w:sz w:val="24"/>
                <w:szCs w:val="24"/>
              </w:rPr>
              <w:tab/>
            </w:r>
            <w:r w:rsidRPr="00847C74">
              <w:rPr>
                <w:sz w:val="24"/>
                <w:szCs w:val="24"/>
              </w:rPr>
              <w:tab/>
            </w:r>
          </w:p>
          <w:p w:rsidR="00045483" w:rsidRPr="00847C74" w:rsidRDefault="004C100D" w:rsidP="00DF28B6">
            <w:pPr>
              <w:shd w:val="clear" w:color="auto" w:fill="FFFFFF"/>
              <w:tabs>
                <w:tab w:val="left" w:pos="3525"/>
              </w:tabs>
              <w:spacing w:after="0" w:line="240" w:lineRule="auto"/>
              <w:jc w:val="both"/>
              <w:rPr>
                <w:sz w:val="24"/>
                <w:szCs w:val="24"/>
              </w:rPr>
            </w:pPr>
            <w:r w:rsidRPr="00847C74">
              <w:rPr>
                <w:sz w:val="24"/>
                <w:szCs w:val="24"/>
              </w:rPr>
              <w:t xml:space="preserve">                      1.2.5.4</w:t>
            </w:r>
            <w:r w:rsidR="00045483" w:rsidRPr="00847C74">
              <w:rPr>
                <w:sz w:val="24"/>
                <w:szCs w:val="24"/>
              </w:rPr>
              <w:t>. История России. Всеобщая история</w:t>
            </w:r>
            <w:r w:rsidR="00045483" w:rsidRPr="00847C74">
              <w:rPr>
                <w:sz w:val="24"/>
                <w:szCs w:val="24"/>
              </w:rPr>
              <w:tab/>
            </w:r>
          </w:p>
          <w:p w:rsidR="00045483" w:rsidRPr="00847C74" w:rsidRDefault="004C100D" w:rsidP="00DF28B6">
            <w:pPr>
              <w:shd w:val="clear" w:color="auto" w:fill="FFFFFF"/>
              <w:tabs>
                <w:tab w:val="left" w:pos="3525"/>
              </w:tabs>
              <w:spacing w:after="0" w:line="240" w:lineRule="auto"/>
              <w:ind w:left="851" w:firstLine="425"/>
              <w:jc w:val="both"/>
              <w:rPr>
                <w:sz w:val="24"/>
                <w:szCs w:val="24"/>
              </w:rPr>
            </w:pPr>
            <w:r w:rsidRPr="00847C74">
              <w:rPr>
                <w:sz w:val="24"/>
                <w:szCs w:val="24"/>
              </w:rPr>
              <w:t xml:space="preserve"> 1.2.5.5</w:t>
            </w:r>
            <w:r w:rsidR="00045483" w:rsidRPr="00847C74">
              <w:rPr>
                <w:sz w:val="24"/>
                <w:szCs w:val="24"/>
              </w:rPr>
              <w:t>. Обществознание</w:t>
            </w:r>
            <w:r w:rsidR="00045483" w:rsidRPr="00847C74">
              <w:rPr>
                <w:sz w:val="24"/>
                <w:szCs w:val="24"/>
              </w:rPr>
              <w:tab/>
            </w:r>
          </w:p>
          <w:p w:rsidR="00045483" w:rsidRPr="00847C74" w:rsidRDefault="004C100D" w:rsidP="00DF28B6">
            <w:pPr>
              <w:shd w:val="clear" w:color="auto" w:fill="FFFFFF"/>
              <w:tabs>
                <w:tab w:val="left" w:pos="3525"/>
              </w:tabs>
              <w:spacing w:after="0" w:line="240" w:lineRule="auto"/>
              <w:ind w:left="851" w:firstLine="425"/>
              <w:jc w:val="both"/>
              <w:rPr>
                <w:sz w:val="24"/>
                <w:szCs w:val="24"/>
              </w:rPr>
            </w:pPr>
            <w:r w:rsidRPr="00847C74">
              <w:rPr>
                <w:sz w:val="24"/>
                <w:szCs w:val="24"/>
              </w:rPr>
              <w:t xml:space="preserve"> 1.2.5.6</w:t>
            </w:r>
            <w:r w:rsidR="00045483" w:rsidRPr="00847C74">
              <w:rPr>
                <w:sz w:val="24"/>
                <w:szCs w:val="24"/>
              </w:rPr>
              <w:t>. География</w:t>
            </w:r>
            <w:r w:rsidR="00045483" w:rsidRPr="00847C74">
              <w:rPr>
                <w:sz w:val="24"/>
                <w:szCs w:val="24"/>
              </w:rPr>
              <w:tab/>
            </w:r>
          </w:p>
          <w:p w:rsidR="00045483" w:rsidRPr="00847C74" w:rsidRDefault="004C100D" w:rsidP="00DF28B6">
            <w:pPr>
              <w:shd w:val="clear" w:color="auto" w:fill="FFFFFF"/>
              <w:tabs>
                <w:tab w:val="left" w:pos="3525"/>
              </w:tabs>
              <w:spacing w:after="0" w:line="240" w:lineRule="auto"/>
              <w:ind w:left="851" w:firstLine="425"/>
              <w:jc w:val="both"/>
              <w:rPr>
                <w:sz w:val="24"/>
                <w:szCs w:val="24"/>
              </w:rPr>
            </w:pPr>
            <w:r w:rsidRPr="00847C74">
              <w:rPr>
                <w:sz w:val="24"/>
                <w:szCs w:val="24"/>
              </w:rPr>
              <w:t xml:space="preserve"> 1.2.5.7</w:t>
            </w:r>
            <w:r w:rsidR="00045483" w:rsidRPr="00847C74">
              <w:rPr>
                <w:sz w:val="24"/>
                <w:szCs w:val="24"/>
              </w:rPr>
              <w:t>. Математика</w:t>
            </w:r>
            <w:r w:rsidR="00045483" w:rsidRPr="00847C74">
              <w:rPr>
                <w:sz w:val="24"/>
                <w:szCs w:val="24"/>
              </w:rPr>
              <w:tab/>
            </w:r>
          </w:p>
          <w:p w:rsidR="00045483" w:rsidRPr="00847C74" w:rsidRDefault="00045483" w:rsidP="00DF28B6">
            <w:pPr>
              <w:shd w:val="clear" w:color="auto" w:fill="FFFFFF"/>
              <w:tabs>
                <w:tab w:val="left" w:pos="3525"/>
              </w:tabs>
              <w:spacing w:after="0" w:line="240" w:lineRule="auto"/>
              <w:ind w:left="851" w:firstLine="425"/>
              <w:jc w:val="both"/>
              <w:rPr>
                <w:sz w:val="24"/>
                <w:szCs w:val="24"/>
              </w:rPr>
            </w:pPr>
            <w:r w:rsidRPr="00847C74">
              <w:rPr>
                <w:sz w:val="24"/>
                <w:szCs w:val="24"/>
              </w:rPr>
              <w:t xml:space="preserve"> 1.2.5</w:t>
            </w:r>
            <w:r w:rsidR="004C100D" w:rsidRPr="00847C74">
              <w:rPr>
                <w:sz w:val="24"/>
                <w:szCs w:val="24"/>
              </w:rPr>
              <w:t>.8</w:t>
            </w:r>
            <w:r w:rsidRPr="00847C74">
              <w:rPr>
                <w:sz w:val="24"/>
                <w:szCs w:val="24"/>
              </w:rPr>
              <w:t>. Информатика</w:t>
            </w:r>
            <w:r w:rsidRPr="00847C74">
              <w:rPr>
                <w:sz w:val="24"/>
                <w:szCs w:val="24"/>
              </w:rPr>
              <w:tab/>
            </w:r>
          </w:p>
          <w:p w:rsidR="00045483" w:rsidRPr="00847C74" w:rsidRDefault="004C100D" w:rsidP="00DF28B6">
            <w:pPr>
              <w:shd w:val="clear" w:color="auto" w:fill="FFFFFF"/>
              <w:tabs>
                <w:tab w:val="left" w:pos="3525"/>
              </w:tabs>
              <w:spacing w:after="0" w:line="240" w:lineRule="auto"/>
              <w:ind w:left="851" w:firstLine="425"/>
              <w:jc w:val="both"/>
              <w:rPr>
                <w:sz w:val="24"/>
                <w:szCs w:val="24"/>
              </w:rPr>
            </w:pPr>
            <w:r w:rsidRPr="00847C74">
              <w:rPr>
                <w:sz w:val="24"/>
                <w:szCs w:val="24"/>
              </w:rPr>
              <w:t xml:space="preserve"> 1.2.5.9</w:t>
            </w:r>
            <w:r w:rsidR="00045483" w:rsidRPr="00847C74">
              <w:rPr>
                <w:sz w:val="24"/>
                <w:szCs w:val="24"/>
              </w:rPr>
              <w:t>. Физика</w:t>
            </w:r>
            <w:r w:rsidR="00045483" w:rsidRPr="00847C74">
              <w:rPr>
                <w:sz w:val="24"/>
                <w:szCs w:val="24"/>
              </w:rPr>
              <w:tab/>
            </w:r>
          </w:p>
          <w:p w:rsidR="00045483" w:rsidRPr="00847C74" w:rsidRDefault="004C100D" w:rsidP="00DF28B6">
            <w:pPr>
              <w:shd w:val="clear" w:color="auto" w:fill="FFFFFF"/>
              <w:tabs>
                <w:tab w:val="left" w:pos="3525"/>
              </w:tabs>
              <w:spacing w:after="0" w:line="240" w:lineRule="auto"/>
              <w:ind w:left="851" w:firstLine="425"/>
              <w:jc w:val="both"/>
              <w:rPr>
                <w:sz w:val="24"/>
                <w:szCs w:val="24"/>
              </w:rPr>
            </w:pPr>
            <w:r w:rsidRPr="00847C74">
              <w:rPr>
                <w:sz w:val="24"/>
                <w:szCs w:val="24"/>
              </w:rPr>
              <w:t xml:space="preserve"> 1.2.5.10</w:t>
            </w:r>
            <w:r w:rsidR="00045483" w:rsidRPr="00847C74">
              <w:rPr>
                <w:sz w:val="24"/>
                <w:szCs w:val="24"/>
              </w:rPr>
              <w:t>. Биология</w:t>
            </w:r>
            <w:r w:rsidR="00045483" w:rsidRPr="00847C74">
              <w:rPr>
                <w:sz w:val="24"/>
                <w:szCs w:val="24"/>
              </w:rPr>
              <w:tab/>
            </w:r>
          </w:p>
          <w:p w:rsidR="00045483" w:rsidRPr="00847C74" w:rsidRDefault="004C100D" w:rsidP="00DF28B6">
            <w:pPr>
              <w:shd w:val="clear" w:color="auto" w:fill="FFFFFF"/>
              <w:tabs>
                <w:tab w:val="left" w:pos="3525"/>
              </w:tabs>
              <w:spacing w:after="0" w:line="240" w:lineRule="auto"/>
              <w:ind w:left="851" w:firstLine="425"/>
              <w:jc w:val="both"/>
              <w:rPr>
                <w:sz w:val="24"/>
                <w:szCs w:val="24"/>
              </w:rPr>
            </w:pPr>
            <w:r w:rsidRPr="00847C74">
              <w:rPr>
                <w:sz w:val="24"/>
                <w:szCs w:val="24"/>
              </w:rPr>
              <w:t xml:space="preserve"> 1.2.5.11</w:t>
            </w:r>
            <w:r w:rsidR="00045483" w:rsidRPr="00847C74">
              <w:rPr>
                <w:sz w:val="24"/>
                <w:szCs w:val="24"/>
              </w:rPr>
              <w:t>. Химия</w:t>
            </w:r>
            <w:r w:rsidR="00045483" w:rsidRPr="00847C74">
              <w:rPr>
                <w:sz w:val="24"/>
                <w:szCs w:val="24"/>
              </w:rPr>
              <w:tab/>
            </w:r>
          </w:p>
          <w:p w:rsidR="00045483" w:rsidRPr="00847C74" w:rsidRDefault="004C100D" w:rsidP="00DF28B6">
            <w:pPr>
              <w:shd w:val="clear" w:color="auto" w:fill="FFFFFF"/>
              <w:tabs>
                <w:tab w:val="left" w:pos="3525"/>
              </w:tabs>
              <w:spacing w:after="0" w:line="240" w:lineRule="auto"/>
              <w:ind w:left="851" w:firstLine="425"/>
              <w:jc w:val="both"/>
              <w:rPr>
                <w:sz w:val="24"/>
                <w:szCs w:val="24"/>
              </w:rPr>
            </w:pPr>
            <w:r w:rsidRPr="00847C74">
              <w:rPr>
                <w:sz w:val="24"/>
                <w:szCs w:val="24"/>
              </w:rPr>
              <w:t xml:space="preserve"> 1.2.5.12</w:t>
            </w:r>
            <w:r w:rsidR="00045483" w:rsidRPr="00847C74">
              <w:rPr>
                <w:sz w:val="24"/>
                <w:szCs w:val="24"/>
              </w:rPr>
              <w:t>. Изобразительное искусство</w:t>
            </w:r>
            <w:r w:rsidR="00045483" w:rsidRPr="00847C74">
              <w:rPr>
                <w:sz w:val="24"/>
                <w:szCs w:val="24"/>
              </w:rPr>
              <w:tab/>
            </w:r>
          </w:p>
          <w:p w:rsidR="00045483" w:rsidRPr="00847C74" w:rsidRDefault="004C100D" w:rsidP="00DF28B6">
            <w:pPr>
              <w:shd w:val="clear" w:color="auto" w:fill="FFFFFF"/>
              <w:tabs>
                <w:tab w:val="left" w:pos="3525"/>
              </w:tabs>
              <w:spacing w:after="0" w:line="240" w:lineRule="auto"/>
              <w:ind w:left="851" w:firstLine="425"/>
              <w:jc w:val="both"/>
              <w:rPr>
                <w:sz w:val="24"/>
                <w:szCs w:val="24"/>
              </w:rPr>
            </w:pPr>
            <w:r w:rsidRPr="00847C74">
              <w:rPr>
                <w:sz w:val="24"/>
                <w:szCs w:val="24"/>
              </w:rPr>
              <w:t xml:space="preserve"> 1.2.5.13</w:t>
            </w:r>
            <w:r w:rsidR="00045483" w:rsidRPr="00847C74">
              <w:rPr>
                <w:sz w:val="24"/>
                <w:szCs w:val="24"/>
              </w:rPr>
              <w:t>. Музыка</w:t>
            </w:r>
            <w:r w:rsidR="00045483" w:rsidRPr="00847C74">
              <w:rPr>
                <w:sz w:val="24"/>
                <w:szCs w:val="24"/>
              </w:rPr>
              <w:tab/>
            </w:r>
          </w:p>
          <w:p w:rsidR="00045483" w:rsidRPr="00847C74" w:rsidRDefault="004C100D" w:rsidP="00DF28B6">
            <w:pPr>
              <w:shd w:val="clear" w:color="auto" w:fill="FFFFFF"/>
              <w:tabs>
                <w:tab w:val="left" w:pos="3525"/>
              </w:tabs>
              <w:spacing w:after="0" w:line="240" w:lineRule="auto"/>
              <w:ind w:left="851" w:firstLine="425"/>
              <w:jc w:val="both"/>
              <w:rPr>
                <w:sz w:val="24"/>
                <w:szCs w:val="24"/>
              </w:rPr>
            </w:pPr>
            <w:r w:rsidRPr="00847C74">
              <w:rPr>
                <w:sz w:val="24"/>
                <w:szCs w:val="24"/>
              </w:rPr>
              <w:t xml:space="preserve"> 1.2.5.14</w:t>
            </w:r>
            <w:r w:rsidR="00045483" w:rsidRPr="00847C74">
              <w:rPr>
                <w:sz w:val="24"/>
                <w:szCs w:val="24"/>
              </w:rPr>
              <w:t>.Технология</w:t>
            </w:r>
            <w:r w:rsidR="00045483" w:rsidRPr="00847C74">
              <w:rPr>
                <w:sz w:val="24"/>
                <w:szCs w:val="24"/>
              </w:rPr>
              <w:tab/>
            </w:r>
          </w:p>
          <w:p w:rsidR="00045483" w:rsidRPr="00847C74" w:rsidRDefault="004C100D" w:rsidP="00DF28B6">
            <w:pPr>
              <w:shd w:val="clear" w:color="auto" w:fill="FFFFFF"/>
              <w:tabs>
                <w:tab w:val="left" w:pos="3525"/>
              </w:tabs>
              <w:spacing w:after="0" w:line="240" w:lineRule="auto"/>
              <w:ind w:left="851" w:firstLine="425"/>
              <w:jc w:val="both"/>
              <w:rPr>
                <w:sz w:val="24"/>
                <w:szCs w:val="24"/>
              </w:rPr>
            </w:pPr>
            <w:r w:rsidRPr="00847C74">
              <w:rPr>
                <w:sz w:val="24"/>
                <w:szCs w:val="24"/>
              </w:rPr>
              <w:t xml:space="preserve"> 1.2.5.15</w:t>
            </w:r>
            <w:r w:rsidR="00045483" w:rsidRPr="00847C74">
              <w:rPr>
                <w:sz w:val="24"/>
                <w:szCs w:val="24"/>
              </w:rPr>
              <w:t>. Физическая культура</w:t>
            </w:r>
            <w:r w:rsidR="00045483" w:rsidRPr="00847C74">
              <w:rPr>
                <w:sz w:val="24"/>
                <w:szCs w:val="24"/>
              </w:rPr>
              <w:tab/>
            </w:r>
          </w:p>
          <w:p w:rsidR="00035090" w:rsidRPr="00847C74" w:rsidRDefault="004C100D" w:rsidP="00DF28B6">
            <w:pPr>
              <w:shd w:val="clear" w:color="auto" w:fill="FFFFFF"/>
              <w:tabs>
                <w:tab w:val="left" w:pos="3525"/>
              </w:tabs>
              <w:spacing w:after="0" w:line="240" w:lineRule="auto"/>
              <w:ind w:left="851" w:firstLine="425"/>
              <w:jc w:val="both"/>
              <w:rPr>
                <w:sz w:val="24"/>
                <w:szCs w:val="24"/>
              </w:rPr>
            </w:pPr>
            <w:r w:rsidRPr="00847C74">
              <w:rPr>
                <w:sz w:val="24"/>
                <w:szCs w:val="24"/>
              </w:rPr>
              <w:t xml:space="preserve"> 1.2.5.16</w:t>
            </w:r>
            <w:r w:rsidR="00045483" w:rsidRPr="00847C74">
              <w:rPr>
                <w:sz w:val="24"/>
                <w:szCs w:val="24"/>
              </w:rPr>
              <w:t>. Основы безопасности жизнедеятельности</w:t>
            </w:r>
          </w:p>
          <w:p w:rsidR="00045483" w:rsidRPr="00847C74" w:rsidRDefault="004C100D" w:rsidP="00DF28B6">
            <w:pPr>
              <w:shd w:val="clear" w:color="auto" w:fill="FFFFFF"/>
              <w:tabs>
                <w:tab w:val="left" w:pos="3525"/>
              </w:tabs>
              <w:spacing w:after="0" w:line="240" w:lineRule="auto"/>
              <w:ind w:left="851" w:firstLine="425"/>
              <w:jc w:val="both"/>
              <w:rPr>
                <w:sz w:val="24"/>
                <w:szCs w:val="24"/>
              </w:rPr>
            </w:pPr>
            <w:r w:rsidRPr="00847C74">
              <w:rPr>
                <w:sz w:val="24"/>
                <w:szCs w:val="24"/>
              </w:rPr>
              <w:t xml:space="preserve"> 1.2.5.17</w:t>
            </w:r>
            <w:r w:rsidR="00035090" w:rsidRPr="00847C74">
              <w:rPr>
                <w:sz w:val="24"/>
                <w:szCs w:val="24"/>
              </w:rPr>
              <w:t xml:space="preserve">. </w:t>
            </w:r>
            <w:r w:rsidR="00035090" w:rsidRPr="00847C74">
              <w:rPr>
                <w:bCs/>
                <w:color w:val="000000"/>
                <w:sz w:val="24"/>
                <w:szCs w:val="24"/>
              </w:rPr>
              <w:t>Основы духовно-нравственной  культуры народов России</w:t>
            </w:r>
            <w:r w:rsidR="00045483" w:rsidRPr="00847C74">
              <w:rPr>
                <w:color w:val="000000"/>
                <w:sz w:val="24"/>
                <w:szCs w:val="24"/>
              </w:rPr>
              <w:tab/>
            </w:r>
          </w:p>
          <w:p w:rsidR="00635ECF" w:rsidRPr="00847C74" w:rsidRDefault="00045483" w:rsidP="00DF28B6">
            <w:pPr>
              <w:shd w:val="clear" w:color="auto" w:fill="FFFFFF"/>
              <w:tabs>
                <w:tab w:val="left" w:pos="3525"/>
              </w:tabs>
              <w:spacing w:after="0" w:line="240" w:lineRule="auto"/>
              <w:jc w:val="both"/>
              <w:rPr>
                <w:sz w:val="24"/>
                <w:szCs w:val="24"/>
              </w:rPr>
            </w:pPr>
            <w:r w:rsidRPr="00847C74">
              <w:rPr>
                <w:sz w:val="24"/>
                <w:szCs w:val="24"/>
              </w:rPr>
              <w:t xml:space="preserve">          1.3. Система оценки достижения планируемых результатов освоения основной образовательной программы основного общего образования</w:t>
            </w:r>
          </w:p>
          <w:p w:rsidR="00635ECF" w:rsidRPr="00847C74" w:rsidRDefault="00635ECF" w:rsidP="00635ECF">
            <w:pPr>
              <w:shd w:val="clear" w:color="auto" w:fill="FFFFFF"/>
              <w:tabs>
                <w:tab w:val="left" w:pos="3525"/>
              </w:tabs>
              <w:spacing w:after="0" w:line="240" w:lineRule="auto"/>
              <w:ind w:firstLine="851"/>
              <w:jc w:val="both"/>
              <w:rPr>
                <w:sz w:val="24"/>
                <w:szCs w:val="24"/>
              </w:rPr>
            </w:pPr>
            <w:r w:rsidRPr="00847C74">
              <w:rPr>
                <w:sz w:val="24"/>
                <w:szCs w:val="24"/>
              </w:rPr>
              <w:t>1.3.1. Общие положения</w:t>
            </w:r>
          </w:p>
          <w:p w:rsidR="00635ECF" w:rsidRPr="00847C74" w:rsidRDefault="00635ECF" w:rsidP="00635ECF">
            <w:pPr>
              <w:shd w:val="clear" w:color="auto" w:fill="FFFFFF"/>
              <w:tabs>
                <w:tab w:val="left" w:pos="3525"/>
              </w:tabs>
              <w:spacing w:after="0" w:line="240" w:lineRule="auto"/>
              <w:ind w:firstLine="851"/>
              <w:jc w:val="both"/>
              <w:rPr>
                <w:sz w:val="24"/>
                <w:szCs w:val="24"/>
              </w:rPr>
            </w:pPr>
            <w:r w:rsidRPr="00847C74">
              <w:rPr>
                <w:sz w:val="24"/>
                <w:szCs w:val="24"/>
              </w:rPr>
              <w:t xml:space="preserve">1.3.2. Особенности оценки личностных, метапредметных, предметных результатов </w:t>
            </w:r>
          </w:p>
          <w:p w:rsidR="00635ECF" w:rsidRPr="00847C74" w:rsidRDefault="00635ECF" w:rsidP="00635ECF">
            <w:pPr>
              <w:shd w:val="clear" w:color="auto" w:fill="FFFFFF"/>
              <w:tabs>
                <w:tab w:val="left" w:pos="3525"/>
              </w:tabs>
              <w:spacing w:after="0" w:line="240" w:lineRule="auto"/>
              <w:ind w:firstLine="1418"/>
              <w:jc w:val="both"/>
              <w:rPr>
                <w:sz w:val="24"/>
                <w:szCs w:val="24"/>
              </w:rPr>
            </w:pPr>
            <w:r w:rsidRPr="00847C74">
              <w:rPr>
                <w:sz w:val="24"/>
                <w:szCs w:val="24"/>
              </w:rPr>
              <w:t>1.3.2.1. Особенности оценки личностных результатов</w:t>
            </w:r>
          </w:p>
          <w:p w:rsidR="00635ECF" w:rsidRPr="00847C74" w:rsidRDefault="00635ECF" w:rsidP="00635ECF">
            <w:pPr>
              <w:shd w:val="clear" w:color="auto" w:fill="FFFFFF"/>
              <w:tabs>
                <w:tab w:val="left" w:pos="3525"/>
              </w:tabs>
              <w:spacing w:after="0" w:line="240" w:lineRule="auto"/>
              <w:ind w:firstLine="1418"/>
              <w:jc w:val="both"/>
              <w:rPr>
                <w:sz w:val="24"/>
                <w:szCs w:val="24"/>
              </w:rPr>
            </w:pPr>
            <w:r w:rsidRPr="00847C74">
              <w:rPr>
                <w:sz w:val="24"/>
                <w:szCs w:val="24"/>
              </w:rPr>
              <w:t>1.3.2.2. Особенности оценки метапредметных результатов</w:t>
            </w:r>
          </w:p>
          <w:p w:rsidR="00635ECF" w:rsidRPr="00847C74" w:rsidRDefault="00635ECF" w:rsidP="00635ECF">
            <w:pPr>
              <w:shd w:val="clear" w:color="auto" w:fill="FFFFFF"/>
              <w:tabs>
                <w:tab w:val="left" w:pos="3525"/>
              </w:tabs>
              <w:spacing w:after="0" w:line="240" w:lineRule="auto"/>
              <w:ind w:firstLine="1418"/>
              <w:jc w:val="both"/>
              <w:rPr>
                <w:sz w:val="24"/>
                <w:szCs w:val="24"/>
              </w:rPr>
            </w:pPr>
            <w:r w:rsidRPr="00847C74">
              <w:rPr>
                <w:sz w:val="24"/>
                <w:szCs w:val="24"/>
              </w:rPr>
              <w:t>1.3.2.3. Особенности оценки предметных результатов</w:t>
            </w:r>
          </w:p>
          <w:p w:rsidR="00045483" w:rsidRPr="00847C74" w:rsidRDefault="00635ECF" w:rsidP="00635ECF">
            <w:pPr>
              <w:shd w:val="clear" w:color="auto" w:fill="FFFFFF"/>
              <w:tabs>
                <w:tab w:val="left" w:pos="3525"/>
              </w:tabs>
              <w:spacing w:after="0" w:line="240" w:lineRule="auto"/>
              <w:ind w:firstLine="851"/>
              <w:jc w:val="both"/>
              <w:rPr>
                <w:sz w:val="24"/>
                <w:szCs w:val="24"/>
              </w:rPr>
            </w:pPr>
            <w:r w:rsidRPr="00847C74">
              <w:rPr>
                <w:sz w:val="24"/>
                <w:szCs w:val="24"/>
              </w:rPr>
              <w:t>1.3.3. Организация и содержание оценочных процедур</w:t>
            </w:r>
            <w:r w:rsidR="00045483" w:rsidRPr="00847C74">
              <w:rPr>
                <w:sz w:val="24"/>
                <w:szCs w:val="24"/>
              </w:rPr>
              <w:tab/>
            </w:r>
          </w:p>
          <w:p w:rsidR="00045483" w:rsidRPr="00847C74" w:rsidRDefault="00045483" w:rsidP="00DF28B6">
            <w:pPr>
              <w:shd w:val="clear" w:color="auto" w:fill="FFFFFF"/>
              <w:tabs>
                <w:tab w:val="left" w:pos="3525"/>
              </w:tabs>
              <w:spacing w:after="0" w:line="240" w:lineRule="auto"/>
              <w:jc w:val="both"/>
              <w:rPr>
                <w:b/>
                <w:sz w:val="24"/>
                <w:szCs w:val="24"/>
              </w:rPr>
            </w:pPr>
            <w:r w:rsidRPr="00847C74">
              <w:rPr>
                <w:b/>
                <w:sz w:val="24"/>
                <w:szCs w:val="24"/>
              </w:rPr>
              <w:t>2.Содержательный раздел примерной основной образовательной программы основного общего образования</w:t>
            </w:r>
            <w:r w:rsidRPr="00847C74">
              <w:rPr>
                <w:b/>
                <w:sz w:val="24"/>
                <w:szCs w:val="24"/>
              </w:rPr>
              <w:tab/>
            </w:r>
          </w:p>
          <w:p w:rsidR="00045483" w:rsidRPr="00847C74" w:rsidRDefault="00045483" w:rsidP="00DF28B6">
            <w:pPr>
              <w:shd w:val="clear" w:color="auto" w:fill="FFFFFF"/>
              <w:tabs>
                <w:tab w:val="left" w:pos="3525"/>
              </w:tabs>
              <w:spacing w:after="0" w:line="240" w:lineRule="auto"/>
              <w:jc w:val="both"/>
              <w:rPr>
                <w:sz w:val="24"/>
                <w:szCs w:val="24"/>
              </w:rPr>
            </w:pPr>
            <w:r w:rsidRPr="00847C74">
              <w:rPr>
                <w:sz w:val="24"/>
                <w:szCs w:val="24"/>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847C74">
              <w:rPr>
                <w:sz w:val="24"/>
                <w:szCs w:val="24"/>
              </w:rPr>
              <w:tab/>
            </w:r>
          </w:p>
          <w:p w:rsidR="00045483" w:rsidRPr="00847C74" w:rsidRDefault="00045483" w:rsidP="00DF28B6">
            <w:pPr>
              <w:shd w:val="clear" w:color="auto" w:fill="FFFFFF"/>
              <w:tabs>
                <w:tab w:val="left" w:pos="3525"/>
              </w:tabs>
              <w:spacing w:after="0" w:line="240" w:lineRule="auto"/>
              <w:jc w:val="both"/>
              <w:rPr>
                <w:sz w:val="24"/>
                <w:szCs w:val="24"/>
              </w:rPr>
            </w:pPr>
            <w:r w:rsidRPr="00847C74">
              <w:rPr>
                <w:sz w:val="24"/>
                <w:szCs w:val="24"/>
              </w:rPr>
              <w:t xml:space="preserve">          2.2. Примерные программы учебных предметов, курсов</w:t>
            </w:r>
            <w:r w:rsidR="009E2B57" w:rsidRPr="00847C74">
              <w:rPr>
                <w:sz w:val="24"/>
                <w:szCs w:val="24"/>
              </w:rPr>
              <w:t xml:space="preserve"> и курсов внеурочной деятельности</w:t>
            </w:r>
            <w:r w:rsidRPr="00847C74">
              <w:rPr>
                <w:sz w:val="24"/>
                <w:szCs w:val="24"/>
              </w:rPr>
              <w:tab/>
            </w:r>
          </w:p>
          <w:p w:rsidR="00045483" w:rsidRPr="00847C74" w:rsidRDefault="00045483" w:rsidP="00DF28B6">
            <w:pPr>
              <w:shd w:val="clear" w:color="auto" w:fill="FFFFFF"/>
              <w:tabs>
                <w:tab w:val="left" w:pos="3525"/>
              </w:tabs>
              <w:spacing w:after="0" w:line="240" w:lineRule="auto"/>
              <w:jc w:val="both"/>
              <w:rPr>
                <w:sz w:val="24"/>
                <w:szCs w:val="24"/>
              </w:rPr>
            </w:pPr>
            <w:r w:rsidRPr="00847C74">
              <w:rPr>
                <w:sz w:val="24"/>
                <w:szCs w:val="24"/>
              </w:rPr>
              <w:t xml:space="preserve">             2.2.1 Общие положения</w:t>
            </w:r>
            <w:r w:rsidRPr="00847C74">
              <w:rPr>
                <w:sz w:val="24"/>
                <w:szCs w:val="24"/>
              </w:rPr>
              <w:tab/>
            </w:r>
          </w:p>
          <w:p w:rsidR="00045483" w:rsidRPr="00847C74" w:rsidRDefault="00045483" w:rsidP="00DF28B6">
            <w:pPr>
              <w:shd w:val="clear" w:color="auto" w:fill="FFFFFF"/>
              <w:tabs>
                <w:tab w:val="left" w:pos="3525"/>
              </w:tabs>
              <w:spacing w:after="0" w:line="240" w:lineRule="auto"/>
              <w:jc w:val="both"/>
              <w:rPr>
                <w:sz w:val="24"/>
                <w:szCs w:val="24"/>
              </w:rPr>
            </w:pPr>
            <w:r w:rsidRPr="00847C74">
              <w:rPr>
                <w:sz w:val="24"/>
                <w:szCs w:val="24"/>
              </w:rPr>
              <w:lastRenderedPageBreak/>
              <w:t>2.2.2. Основное содержание учебных предметов на уровне основного общего образования</w:t>
            </w:r>
            <w:r w:rsidRPr="00847C74">
              <w:rPr>
                <w:sz w:val="24"/>
                <w:szCs w:val="24"/>
              </w:rPr>
              <w:tab/>
            </w:r>
          </w:p>
          <w:p w:rsidR="00045483" w:rsidRPr="00847C74" w:rsidRDefault="00045483" w:rsidP="00DF28B6">
            <w:pPr>
              <w:shd w:val="clear" w:color="auto" w:fill="FFFFFF"/>
              <w:tabs>
                <w:tab w:val="left" w:pos="3525"/>
              </w:tabs>
              <w:spacing w:after="0" w:line="240" w:lineRule="auto"/>
              <w:ind w:firstLine="1418"/>
              <w:jc w:val="both"/>
              <w:rPr>
                <w:sz w:val="24"/>
                <w:szCs w:val="24"/>
              </w:rPr>
            </w:pPr>
            <w:r w:rsidRPr="00847C74">
              <w:rPr>
                <w:sz w:val="24"/>
                <w:szCs w:val="24"/>
              </w:rPr>
              <w:t>2.2.2.1. Русский язык</w:t>
            </w:r>
            <w:r w:rsidRPr="00847C74">
              <w:rPr>
                <w:sz w:val="24"/>
                <w:szCs w:val="24"/>
              </w:rPr>
              <w:tab/>
            </w:r>
          </w:p>
          <w:p w:rsidR="00045483" w:rsidRPr="00847C74" w:rsidRDefault="00045483" w:rsidP="00DF28B6">
            <w:pPr>
              <w:shd w:val="clear" w:color="auto" w:fill="FFFFFF"/>
              <w:tabs>
                <w:tab w:val="left" w:pos="3525"/>
              </w:tabs>
              <w:spacing w:after="0" w:line="240" w:lineRule="auto"/>
              <w:ind w:firstLine="1418"/>
              <w:jc w:val="both"/>
              <w:rPr>
                <w:sz w:val="24"/>
                <w:szCs w:val="24"/>
              </w:rPr>
            </w:pPr>
            <w:r w:rsidRPr="00847C74">
              <w:rPr>
                <w:sz w:val="24"/>
                <w:szCs w:val="24"/>
              </w:rPr>
              <w:t>2.2.2.2. Литература</w:t>
            </w:r>
            <w:r w:rsidRPr="00847C74">
              <w:rPr>
                <w:sz w:val="24"/>
                <w:szCs w:val="24"/>
              </w:rPr>
              <w:tab/>
            </w:r>
          </w:p>
          <w:p w:rsidR="00045483" w:rsidRPr="00847C74" w:rsidRDefault="00045483" w:rsidP="00AE3A44">
            <w:pPr>
              <w:shd w:val="clear" w:color="auto" w:fill="FFFFFF"/>
              <w:tabs>
                <w:tab w:val="left" w:pos="3525"/>
              </w:tabs>
              <w:spacing w:after="0" w:line="240" w:lineRule="auto"/>
              <w:ind w:firstLine="1418"/>
              <w:jc w:val="both"/>
              <w:rPr>
                <w:sz w:val="24"/>
                <w:szCs w:val="24"/>
              </w:rPr>
            </w:pPr>
            <w:r w:rsidRPr="00847C74">
              <w:rPr>
                <w:sz w:val="24"/>
                <w:szCs w:val="24"/>
              </w:rPr>
              <w:t>2.2.2.3. Иностранный язык</w:t>
            </w:r>
            <w:r w:rsidRPr="00847C74">
              <w:rPr>
                <w:sz w:val="24"/>
                <w:szCs w:val="24"/>
              </w:rPr>
              <w:tab/>
            </w:r>
            <w:r w:rsidRPr="00847C74">
              <w:rPr>
                <w:sz w:val="24"/>
                <w:szCs w:val="24"/>
              </w:rPr>
              <w:tab/>
            </w:r>
          </w:p>
          <w:p w:rsidR="00045483" w:rsidRPr="00847C74" w:rsidRDefault="00AE3A44" w:rsidP="00DF28B6">
            <w:pPr>
              <w:shd w:val="clear" w:color="auto" w:fill="FFFFFF"/>
              <w:tabs>
                <w:tab w:val="left" w:pos="3525"/>
              </w:tabs>
              <w:spacing w:after="0" w:line="240" w:lineRule="auto"/>
              <w:ind w:firstLine="1418"/>
              <w:jc w:val="both"/>
              <w:rPr>
                <w:sz w:val="24"/>
                <w:szCs w:val="24"/>
              </w:rPr>
            </w:pPr>
            <w:r w:rsidRPr="00847C74">
              <w:rPr>
                <w:sz w:val="24"/>
                <w:szCs w:val="24"/>
              </w:rPr>
              <w:t>2.2.2.4</w:t>
            </w:r>
            <w:r w:rsidR="00045483" w:rsidRPr="00847C74">
              <w:rPr>
                <w:sz w:val="24"/>
                <w:szCs w:val="24"/>
              </w:rPr>
              <w:t>. История России. Всеобщая история</w:t>
            </w:r>
            <w:r w:rsidR="00045483" w:rsidRPr="00847C74">
              <w:rPr>
                <w:sz w:val="24"/>
                <w:szCs w:val="24"/>
              </w:rPr>
              <w:tab/>
            </w:r>
          </w:p>
          <w:p w:rsidR="00045483" w:rsidRPr="00847C74" w:rsidRDefault="00AE3A44" w:rsidP="00DF28B6">
            <w:pPr>
              <w:shd w:val="clear" w:color="auto" w:fill="FFFFFF"/>
              <w:tabs>
                <w:tab w:val="left" w:pos="3525"/>
              </w:tabs>
              <w:spacing w:after="0" w:line="240" w:lineRule="auto"/>
              <w:ind w:firstLine="1418"/>
              <w:jc w:val="both"/>
              <w:rPr>
                <w:sz w:val="24"/>
                <w:szCs w:val="24"/>
              </w:rPr>
            </w:pPr>
            <w:r w:rsidRPr="00847C74">
              <w:rPr>
                <w:sz w:val="24"/>
                <w:szCs w:val="24"/>
              </w:rPr>
              <w:t>2.2.2.5</w:t>
            </w:r>
            <w:r w:rsidR="00045483" w:rsidRPr="00847C74">
              <w:rPr>
                <w:sz w:val="24"/>
                <w:szCs w:val="24"/>
              </w:rPr>
              <w:t>. Обществознание</w:t>
            </w:r>
            <w:r w:rsidR="00045483" w:rsidRPr="00847C74">
              <w:rPr>
                <w:sz w:val="24"/>
                <w:szCs w:val="24"/>
              </w:rPr>
              <w:tab/>
            </w:r>
          </w:p>
          <w:p w:rsidR="00045483" w:rsidRPr="00847C74" w:rsidRDefault="00AE3A44" w:rsidP="00DF28B6">
            <w:pPr>
              <w:shd w:val="clear" w:color="auto" w:fill="FFFFFF"/>
              <w:tabs>
                <w:tab w:val="left" w:pos="3525"/>
              </w:tabs>
              <w:spacing w:after="0" w:line="240" w:lineRule="auto"/>
              <w:ind w:firstLine="1418"/>
              <w:jc w:val="both"/>
              <w:rPr>
                <w:sz w:val="24"/>
                <w:szCs w:val="24"/>
              </w:rPr>
            </w:pPr>
            <w:r w:rsidRPr="00847C74">
              <w:rPr>
                <w:sz w:val="24"/>
                <w:szCs w:val="24"/>
              </w:rPr>
              <w:t>2.2.2.6</w:t>
            </w:r>
            <w:r w:rsidR="00045483" w:rsidRPr="00847C74">
              <w:rPr>
                <w:sz w:val="24"/>
                <w:szCs w:val="24"/>
              </w:rPr>
              <w:t>. География</w:t>
            </w:r>
            <w:r w:rsidR="00045483" w:rsidRPr="00847C74">
              <w:rPr>
                <w:sz w:val="24"/>
                <w:szCs w:val="24"/>
              </w:rPr>
              <w:tab/>
            </w:r>
          </w:p>
          <w:p w:rsidR="00045483" w:rsidRPr="00847C74" w:rsidRDefault="00AE3A44" w:rsidP="00DF28B6">
            <w:pPr>
              <w:shd w:val="clear" w:color="auto" w:fill="FFFFFF"/>
              <w:tabs>
                <w:tab w:val="left" w:pos="3525"/>
              </w:tabs>
              <w:spacing w:after="0" w:line="240" w:lineRule="auto"/>
              <w:ind w:firstLine="1418"/>
              <w:jc w:val="both"/>
              <w:rPr>
                <w:sz w:val="24"/>
                <w:szCs w:val="24"/>
              </w:rPr>
            </w:pPr>
            <w:r w:rsidRPr="00847C74">
              <w:rPr>
                <w:sz w:val="24"/>
                <w:szCs w:val="24"/>
              </w:rPr>
              <w:t>2.2.2.7</w:t>
            </w:r>
            <w:r w:rsidR="00045483" w:rsidRPr="00847C74">
              <w:rPr>
                <w:sz w:val="24"/>
                <w:szCs w:val="24"/>
              </w:rPr>
              <w:t>. Математика</w:t>
            </w:r>
            <w:r w:rsidR="00045483" w:rsidRPr="00847C74">
              <w:rPr>
                <w:sz w:val="24"/>
                <w:szCs w:val="24"/>
              </w:rPr>
              <w:tab/>
            </w:r>
          </w:p>
          <w:p w:rsidR="00045483" w:rsidRPr="00847C74" w:rsidRDefault="00AE3A44" w:rsidP="00DF28B6">
            <w:pPr>
              <w:shd w:val="clear" w:color="auto" w:fill="FFFFFF"/>
              <w:tabs>
                <w:tab w:val="left" w:pos="3525"/>
              </w:tabs>
              <w:spacing w:after="0" w:line="240" w:lineRule="auto"/>
              <w:ind w:firstLine="1418"/>
              <w:jc w:val="both"/>
              <w:rPr>
                <w:sz w:val="24"/>
                <w:szCs w:val="24"/>
              </w:rPr>
            </w:pPr>
            <w:r w:rsidRPr="00847C74">
              <w:rPr>
                <w:sz w:val="24"/>
                <w:szCs w:val="24"/>
              </w:rPr>
              <w:t>2.2.2.8</w:t>
            </w:r>
            <w:r w:rsidR="00045483" w:rsidRPr="00847C74">
              <w:rPr>
                <w:sz w:val="24"/>
                <w:szCs w:val="24"/>
              </w:rPr>
              <w:t>. Информатика</w:t>
            </w:r>
            <w:r w:rsidR="00045483" w:rsidRPr="00847C74">
              <w:rPr>
                <w:sz w:val="24"/>
                <w:szCs w:val="24"/>
              </w:rPr>
              <w:tab/>
            </w:r>
          </w:p>
          <w:p w:rsidR="00045483" w:rsidRPr="00847C74" w:rsidRDefault="00AE3A44" w:rsidP="00DF28B6">
            <w:pPr>
              <w:shd w:val="clear" w:color="auto" w:fill="FFFFFF"/>
              <w:tabs>
                <w:tab w:val="left" w:pos="3525"/>
              </w:tabs>
              <w:spacing w:after="0" w:line="240" w:lineRule="auto"/>
              <w:ind w:firstLine="1418"/>
              <w:jc w:val="both"/>
              <w:rPr>
                <w:sz w:val="24"/>
                <w:szCs w:val="24"/>
              </w:rPr>
            </w:pPr>
            <w:r w:rsidRPr="00847C74">
              <w:rPr>
                <w:sz w:val="24"/>
                <w:szCs w:val="24"/>
              </w:rPr>
              <w:t>2.2.2.9</w:t>
            </w:r>
            <w:r w:rsidR="00045483" w:rsidRPr="00847C74">
              <w:rPr>
                <w:sz w:val="24"/>
                <w:szCs w:val="24"/>
              </w:rPr>
              <w:t>. Физика</w:t>
            </w:r>
            <w:r w:rsidR="00045483" w:rsidRPr="00847C74">
              <w:rPr>
                <w:sz w:val="24"/>
                <w:szCs w:val="24"/>
              </w:rPr>
              <w:tab/>
            </w:r>
          </w:p>
          <w:p w:rsidR="00045483" w:rsidRPr="00847C74" w:rsidRDefault="00AE3A44" w:rsidP="00DF28B6">
            <w:pPr>
              <w:shd w:val="clear" w:color="auto" w:fill="FFFFFF"/>
              <w:tabs>
                <w:tab w:val="left" w:pos="3525"/>
              </w:tabs>
              <w:spacing w:after="0" w:line="240" w:lineRule="auto"/>
              <w:ind w:firstLine="1418"/>
              <w:jc w:val="both"/>
              <w:rPr>
                <w:sz w:val="24"/>
                <w:szCs w:val="24"/>
              </w:rPr>
            </w:pPr>
            <w:r w:rsidRPr="00847C74">
              <w:rPr>
                <w:sz w:val="24"/>
                <w:szCs w:val="24"/>
              </w:rPr>
              <w:t>2.2.2.10</w:t>
            </w:r>
            <w:r w:rsidR="00045483" w:rsidRPr="00847C74">
              <w:rPr>
                <w:sz w:val="24"/>
                <w:szCs w:val="24"/>
              </w:rPr>
              <w:t>. Биология</w:t>
            </w:r>
            <w:r w:rsidR="00045483" w:rsidRPr="00847C74">
              <w:rPr>
                <w:sz w:val="24"/>
                <w:szCs w:val="24"/>
              </w:rPr>
              <w:tab/>
            </w:r>
          </w:p>
          <w:p w:rsidR="00045483" w:rsidRPr="00847C74" w:rsidRDefault="00AE3A44" w:rsidP="00DF28B6">
            <w:pPr>
              <w:shd w:val="clear" w:color="auto" w:fill="FFFFFF"/>
              <w:tabs>
                <w:tab w:val="left" w:pos="3525"/>
              </w:tabs>
              <w:spacing w:after="0" w:line="240" w:lineRule="auto"/>
              <w:ind w:firstLine="1418"/>
              <w:jc w:val="both"/>
              <w:rPr>
                <w:sz w:val="24"/>
                <w:szCs w:val="24"/>
              </w:rPr>
            </w:pPr>
            <w:r w:rsidRPr="00847C74">
              <w:rPr>
                <w:sz w:val="24"/>
                <w:szCs w:val="24"/>
              </w:rPr>
              <w:t>2.2.2.11</w:t>
            </w:r>
            <w:r w:rsidR="00045483" w:rsidRPr="00847C74">
              <w:rPr>
                <w:sz w:val="24"/>
                <w:szCs w:val="24"/>
              </w:rPr>
              <w:t>. Химия</w:t>
            </w:r>
            <w:r w:rsidR="00045483" w:rsidRPr="00847C74">
              <w:rPr>
                <w:sz w:val="24"/>
                <w:szCs w:val="24"/>
              </w:rPr>
              <w:tab/>
            </w:r>
          </w:p>
          <w:p w:rsidR="00045483" w:rsidRPr="00847C74" w:rsidRDefault="00AE3A44" w:rsidP="00DF28B6">
            <w:pPr>
              <w:shd w:val="clear" w:color="auto" w:fill="FFFFFF"/>
              <w:tabs>
                <w:tab w:val="left" w:pos="3525"/>
              </w:tabs>
              <w:spacing w:after="0" w:line="240" w:lineRule="auto"/>
              <w:ind w:firstLine="1418"/>
              <w:jc w:val="both"/>
              <w:rPr>
                <w:sz w:val="24"/>
                <w:szCs w:val="24"/>
              </w:rPr>
            </w:pPr>
            <w:r w:rsidRPr="00847C74">
              <w:rPr>
                <w:sz w:val="24"/>
                <w:szCs w:val="24"/>
              </w:rPr>
              <w:t>2.2.2.12</w:t>
            </w:r>
            <w:r w:rsidR="00045483" w:rsidRPr="00847C74">
              <w:rPr>
                <w:sz w:val="24"/>
                <w:szCs w:val="24"/>
              </w:rPr>
              <w:t>. Изобразительное искусство</w:t>
            </w:r>
            <w:r w:rsidR="00045483" w:rsidRPr="00847C74">
              <w:rPr>
                <w:sz w:val="24"/>
                <w:szCs w:val="24"/>
              </w:rPr>
              <w:tab/>
            </w:r>
          </w:p>
          <w:p w:rsidR="00045483" w:rsidRPr="00847C74" w:rsidRDefault="00AE3A44" w:rsidP="00DF28B6">
            <w:pPr>
              <w:shd w:val="clear" w:color="auto" w:fill="FFFFFF"/>
              <w:tabs>
                <w:tab w:val="left" w:pos="3525"/>
              </w:tabs>
              <w:spacing w:after="0" w:line="240" w:lineRule="auto"/>
              <w:ind w:firstLine="1418"/>
              <w:jc w:val="both"/>
              <w:rPr>
                <w:sz w:val="24"/>
                <w:szCs w:val="24"/>
              </w:rPr>
            </w:pPr>
            <w:r w:rsidRPr="00847C74">
              <w:rPr>
                <w:sz w:val="24"/>
                <w:szCs w:val="24"/>
              </w:rPr>
              <w:t>2.2.2.13</w:t>
            </w:r>
            <w:r w:rsidR="00045483" w:rsidRPr="00847C74">
              <w:rPr>
                <w:sz w:val="24"/>
                <w:szCs w:val="24"/>
              </w:rPr>
              <w:t>. Музыка</w:t>
            </w:r>
            <w:r w:rsidR="00045483" w:rsidRPr="00847C74">
              <w:rPr>
                <w:sz w:val="24"/>
                <w:szCs w:val="24"/>
              </w:rPr>
              <w:tab/>
            </w:r>
          </w:p>
          <w:p w:rsidR="00045483" w:rsidRPr="00847C74" w:rsidRDefault="00AE3A44" w:rsidP="00DF28B6">
            <w:pPr>
              <w:shd w:val="clear" w:color="auto" w:fill="FFFFFF"/>
              <w:tabs>
                <w:tab w:val="left" w:pos="3525"/>
              </w:tabs>
              <w:spacing w:after="0" w:line="240" w:lineRule="auto"/>
              <w:ind w:firstLine="1418"/>
              <w:jc w:val="both"/>
              <w:rPr>
                <w:sz w:val="24"/>
                <w:szCs w:val="24"/>
              </w:rPr>
            </w:pPr>
            <w:r w:rsidRPr="00847C74">
              <w:rPr>
                <w:sz w:val="24"/>
                <w:szCs w:val="24"/>
              </w:rPr>
              <w:t>2.2.2.14</w:t>
            </w:r>
            <w:r w:rsidR="00045483" w:rsidRPr="00847C74">
              <w:rPr>
                <w:sz w:val="24"/>
                <w:szCs w:val="24"/>
              </w:rPr>
              <w:t>. Технология</w:t>
            </w:r>
            <w:r w:rsidR="00045483" w:rsidRPr="00847C74">
              <w:rPr>
                <w:sz w:val="24"/>
                <w:szCs w:val="24"/>
              </w:rPr>
              <w:tab/>
            </w:r>
          </w:p>
          <w:p w:rsidR="00045483" w:rsidRPr="00847C74" w:rsidRDefault="00AE3A44" w:rsidP="00DF28B6">
            <w:pPr>
              <w:shd w:val="clear" w:color="auto" w:fill="FFFFFF"/>
              <w:tabs>
                <w:tab w:val="left" w:pos="3525"/>
              </w:tabs>
              <w:spacing w:after="0" w:line="240" w:lineRule="auto"/>
              <w:ind w:firstLine="1418"/>
              <w:jc w:val="both"/>
              <w:rPr>
                <w:sz w:val="24"/>
                <w:szCs w:val="24"/>
              </w:rPr>
            </w:pPr>
            <w:r w:rsidRPr="00847C74">
              <w:rPr>
                <w:sz w:val="24"/>
                <w:szCs w:val="24"/>
              </w:rPr>
              <w:t>2.2.2.15</w:t>
            </w:r>
            <w:r w:rsidR="00045483" w:rsidRPr="00847C74">
              <w:rPr>
                <w:sz w:val="24"/>
                <w:szCs w:val="24"/>
              </w:rPr>
              <w:t>. Физическая культура</w:t>
            </w:r>
            <w:r w:rsidR="00045483" w:rsidRPr="00847C74">
              <w:rPr>
                <w:sz w:val="24"/>
                <w:szCs w:val="24"/>
              </w:rPr>
              <w:tab/>
            </w:r>
          </w:p>
          <w:p w:rsidR="00962E66" w:rsidRPr="00847C74" w:rsidRDefault="00AE3A44" w:rsidP="00DF28B6">
            <w:pPr>
              <w:shd w:val="clear" w:color="auto" w:fill="FFFFFF"/>
              <w:tabs>
                <w:tab w:val="left" w:pos="3525"/>
              </w:tabs>
              <w:spacing w:after="0" w:line="240" w:lineRule="auto"/>
              <w:ind w:firstLine="1418"/>
              <w:jc w:val="both"/>
              <w:rPr>
                <w:sz w:val="24"/>
                <w:szCs w:val="24"/>
              </w:rPr>
            </w:pPr>
            <w:r w:rsidRPr="00847C74">
              <w:rPr>
                <w:sz w:val="24"/>
                <w:szCs w:val="24"/>
              </w:rPr>
              <w:t>2.2.2.16</w:t>
            </w:r>
            <w:r w:rsidR="00045483" w:rsidRPr="00847C74">
              <w:rPr>
                <w:sz w:val="24"/>
                <w:szCs w:val="24"/>
              </w:rPr>
              <w:t>. Основы безопасности жизнедеятельности</w:t>
            </w:r>
          </w:p>
          <w:p w:rsidR="00045483" w:rsidRPr="00847C74" w:rsidRDefault="00962E66" w:rsidP="00DF28B6">
            <w:pPr>
              <w:shd w:val="clear" w:color="auto" w:fill="FFFFFF"/>
              <w:tabs>
                <w:tab w:val="left" w:pos="3525"/>
              </w:tabs>
              <w:spacing w:after="0" w:line="240" w:lineRule="auto"/>
              <w:ind w:firstLine="1418"/>
              <w:jc w:val="both"/>
              <w:rPr>
                <w:sz w:val="24"/>
                <w:szCs w:val="24"/>
              </w:rPr>
            </w:pPr>
            <w:r w:rsidRPr="00847C74">
              <w:rPr>
                <w:sz w:val="24"/>
                <w:szCs w:val="24"/>
              </w:rPr>
              <w:t>2.2.2.17. Основы духовно-нравственной  культуры народов России</w:t>
            </w:r>
            <w:r w:rsidR="00045483" w:rsidRPr="00847C74">
              <w:rPr>
                <w:sz w:val="24"/>
                <w:szCs w:val="24"/>
              </w:rPr>
              <w:tab/>
            </w:r>
          </w:p>
          <w:p w:rsidR="00045483" w:rsidRPr="00847C74" w:rsidRDefault="00045483" w:rsidP="00DF28B6">
            <w:pPr>
              <w:shd w:val="clear" w:color="auto" w:fill="FFFFFF"/>
              <w:tabs>
                <w:tab w:val="left" w:pos="3525"/>
              </w:tabs>
              <w:spacing w:after="0" w:line="240" w:lineRule="auto"/>
              <w:ind w:firstLine="567"/>
              <w:jc w:val="both"/>
              <w:rPr>
                <w:sz w:val="24"/>
                <w:szCs w:val="24"/>
              </w:rPr>
            </w:pPr>
            <w:r w:rsidRPr="00847C74">
              <w:rPr>
                <w:sz w:val="24"/>
                <w:szCs w:val="24"/>
              </w:rPr>
              <w:t>2.3. Программа воспитания и социализации обучающихся</w:t>
            </w:r>
            <w:r w:rsidRPr="00847C74">
              <w:rPr>
                <w:sz w:val="24"/>
                <w:szCs w:val="24"/>
              </w:rPr>
              <w:tab/>
            </w:r>
          </w:p>
          <w:p w:rsidR="00045483" w:rsidRPr="00847C74" w:rsidRDefault="00045483" w:rsidP="00DF28B6">
            <w:pPr>
              <w:shd w:val="clear" w:color="auto" w:fill="FFFFFF"/>
              <w:tabs>
                <w:tab w:val="left" w:pos="3525"/>
              </w:tabs>
              <w:spacing w:after="0" w:line="240" w:lineRule="auto"/>
              <w:ind w:firstLine="567"/>
              <w:jc w:val="both"/>
              <w:rPr>
                <w:sz w:val="24"/>
                <w:szCs w:val="24"/>
              </w:rPr>
            </w:pPr>
            <w:r w:rsidRPr="00847C74">
              <w:rPr>
                <w:sz w:val="24"/>
                <w:szCs w:val="24"/>
              </w:rPr>
              <w:t>2.4. Программа коррекционной работы</w:t>
            </w:r>
            <w:r w:rsidRPr="00847C74">
              <w:rPr>
                <w:sz w:val="24"/>
                <w:szCs w:val="24"/>
              </w:rPr>
              <w:tab/>
            </w:r>
          </w:p>
          <w:p w:rsidR="00045483" w:rsidRPr="00847C74" w:rsidRDefault="00045483" w:rsidP="00DF28B6">
            <w:pPr>
              <w:shd w:val="clear" w:color="auto" w:fill="FFFFFF"/>
              <w:tabs>
                <w:tab w:val="left" w:pos="3525"/>
              </w:tabs>
              <w:spacing w:after="0" w:line="240" w:lineRule="auto"/>
              <w:ind w:firstLine="851"/>
              <w:jc w:val="both"/>
              <w:rPr>
                <w:sz w:val="24"/>
                <w:szCs w:val="24"/>
              </w:rPr>
            </w:pPr>
            <w:r w:rsidRPr="00847C74">
              <w:rPr>
                <w:sz w:val="24"/>
                <w:szCs w:val="24"/>
              </w:rPr>
              <w:t>2.4.5. Планируемые результаты коррекционной работы</w:t>
            </w:r>
            <w:r w:rsidRPr="00847C74">
              <w:rPr>
                <w:sz w:val="24"/>
                <w:szCs w:val="24"/>
              </w:rPr>
              <w:tab/>
            </w:r>
          </w:p>
          <w:p w:rsidR="00045483" w:rsidRPr="00847C74" w:rsidRDefault="00957ED3" w:rsidP="00DF28B6">
            <w:pPr>
              <w:shd w:val="clear" w:color="auto" w:fill="FFFFFF"/>
              <w:tabs>
                <w:tab w:val="left" w:pos="3525"/>
              </w:tabs>
              <w:spacing w:after="0" w:line="240" w:lineRule="auto"/>
              <w:jc w:val="both"/>
              <w:rPr>
                <w:b/>
                <w:sz w:val="24"/>
                <w:szCs w:val="24"/>
              </w:rPr>
            </w:pPr>
            <w:r w:rsidRPr="00847C74">
              <w:rPr>
                <w:b/>
                <w:sz w:val="24"/>
                <w:szCs w:val="24"/>
              </w:rPr>
              <w:t xml:space="preserve">3. Организационный раздел </w:t>
            </w:r>
            <w:r w:rsidR="00045483" w:rsidRPr="00847C74">
              <w:rPr>
                <w:b/>
                <w:sz w:val="24"/>
                <w:szCs w:val="24"/>
              </w:rPr>
              <w:t xml:space="preserve"> основной образовательной программы основного общего образования</w:t>
            </w:r>
            <w:r w:rsidR="00045483" w:rsidRPr="00847C74">
              <w:rPr>
                <w:b/>
                <w:sz w:val="24"/>
                <w:szCs w:val="24"/>
              </w:rPr>
              <w:tab/>
            </w:r>
          </w:p>
          <w:p w:rsidR="00045483" w:rsidRPr="00847C74" w:rsidRDefault="00045483" w:rsidP="00DF28B6">
            <w:pPr>
              <w:shd w:val="clear" w:color="auto" w:fill="FFFFFF"/>
              <w:tabs>
                <w:tab w:val="left" w:pos="3525"/>
              </w:tabs>
              <w:spacing w:after="0" w:line="240" w:lineRule="auto"/>
              <w:ind w:firstLine="567"/>
              <w:jc w:val="both"/>
              <w:rPr>
                <w:sz w:val="24"/>
                <w:szCs w:val="24"/>
              </w:rPr>
            </w:pPr>
            <w:r w:rsidRPr="00847C74">
              <w:rPr>
                <w:sz w:val="24"/>
                <w:szCs w:val="24"/>
              </w:rPr>
              <w:t xml:space="preserve">3.1. </w:t>
            </w:r>
            <w:r w:rsidR="008A70A3" w:rsidRPr="00847C74">
              <w:rPr>
                <w:sz w:val="24"/>
                <w:szCs w:val="24"/>
              </w:rPr>
              <w:t>У</w:t>
            </w:r>
            <w:r w:rsidRPr="00847C74">
              <w:rPr>
                <w:sz w:val="24"/>
                <w:szCs w:val="24"/>
              </w:rPr>
              <w:t>чебный план основного общего образования</w:t>
            </w:r>
            <w:r w:rsidRPr="00847C74">
              <w:rPr>
                <w:sz w:val="24"/>
                <w:szCs w:val="24"/>
              </w:rPr>
              <w:tab/>
            </w:r>
          </w:p>
          <w:p w:rsidR="00045483" w:rsidRPr="00847C74" w:rsidRDefault="00045483" w:rsidP="00DF28B6">
            <w:pPr>
              <w:shd w:val="clear" w:color="auto" w:fill="FFFFFF"/>
              <w:tabs>
                <w:tab w:val="left" w:pos="3525"/>
              </w:tabs>
              <w:spacing w:after="0" w:line="240" w:lineRule="auto"/>
              <w:ind w:firstLine="851"/>
              <w:jc w:val="both"/>
              <w:rPr>
                <w:sz w:val="24"/>
                <w:szCs w:val="24"/>
              </w:rPr>
            </w:pPr>
            <w:r w:rsidRPr="00847C74">
              <w:rPr>
                <w:sz w:val="24"/>
                <w:szCs w:val="24"/>
              </w:rPr>
              <w:t xml:space="preserve">3.1.1. </w:t>
            </w:r>
            <w:r w:rsidR="008A70A3" w:rsidRPr="00847C74">
              <w:rPr>
                <w:sz w:val="24"/>
                <w:szCs w:val="24"/>
              </w:rPr>
              <w:t>К</w:t>
            </w:r>
            <w:r w:rsidRPr="00847C74">
              <w:rPr>
                <w:sz w:val="24"/>
                <w:szCs w:val="24"/>
              </w:rPr>
              <w:t>алендарный учебный график</w:t>
            </w:r>
            <w:r w:rsidRPr="00847C74">
              <w:rPr>
                <w:sz w:val="24"/>
                <w:szCs w:val="24"/>
              </w:rPr>
              <w:tab/>
            </w:r>
          </w:p>
          <w:p w:rsidR="00045483" w:rsidRPr="00847C74" w:rsidRDefault="00045483" w:rsidP="00DF28B6">
            <w:pPr>
              <w:shd w:val="clear" w:color="auto" w:fill="FFFFFF"/>
              <w:tabs>
                <w:tab w:val="left" w:pos="3525"/>
              </w:tabs>
              <w:spacing w:after="0" w:line="240" w:lineRule="auto"/>
              <w:ind w:firstLine="851"/>
              <w:jc w:val="both"/>
              <w:rPr>
                <w:sz w:val="24"/>
                <w:szCs w:val="24"/>
              </w:rPr>
            </w:pPr>
            <w:r w:rsidRPr="00847C74">
              <w:rPr>
                <w:sz w:val="24"/>
                <w:szCs w:val="24"/>
              </w:rPr>
              <w:t xml:space="preserve">3.1.2. </w:t>
            </w:r>
            <w:r w:rsidR="008A70A3" w:rsidRPr="00847C74">
              <w:rPr>
                <w:sz w:val="24"/>
                <w:szCs w:val="24"/>
              </w:rPr>
              <w:t>П</w:t>
            </w:r>
            <w:r w:rsidRPr="00847C74">
              <w:rPr>
                <w:sz w:val="24"/>
                <w:szCs w:val="24"/>
              </w:rPr>
              <w:t>лан внеурочной деятельности</w:t>
            </w:r>
          </w:p>
          <w:p w:rsidR="00045483" w:rsidRPr="00847C74" w:rsidRDefault="00045483" w:rsidP="00DF28B6">
            <w:pPr>
              <w:shd w:val="clear" w:color="auto" w:fill="FFFFFF"/>
              <w:tabs>
                <w:tab w:val="left" w:pos="3525"/>
              </w:tabs>
              <w:spacing w:after="0" w:line="240" w:lineRule="auto"/>
              <w:ind w:firstLine="567"/>
              <w:jc w:val="both"/>
              <w:rPr>
                <w:sz w:val="24"/>
                <w:szCs w:val="24"/>
              </w:rPr>
            </w:pPr>
            <w:r w:rsidRPr="00847C74">
              <w:rPr>
                <w:sz w:val="24"/>
                <w:szCs w:val="24"/>
              </w:rPr>
              <w:t>3.2.Система условий реализации основной образовательной  программы</w:t>
            </w:r>
            <w:r w:rsidRPr="00847C74">
              <w:rPr>
                <w:sz w:val="24"/>
                <w:szCs w:val="24"/>
              </w:rPr>
              <w:tab/>
            </w:r>
          </w:p>
          <w:p w:rsidR="00045483" w:rsidRPr="00847C74" w:rsidRDefault="00045483" w:rsidP="00DF28B6">
            <w:pPr>
              <w:shd w:val="clear" w:color="auto" w:fill="FFFFFF"/>
              <w:tabs>
                <w:tab w:val="left" w:pos="3525"/>
              </w:tabs>
              <w:spacing w:after="0" w:line="240" w:lineRule="auto"/>
              <w:ind w:firstLine="851"/>
              <w:jc w:val="both"/>
              <w:rPr>
                <w:sz w:val="24"/>
                <w:szCs w:val="24"/>
              </w:rPr>
            </w:pPr>
            <w:r w:rsidRPr="00847C74">
              <w:rPr>
                <w:sz w:val="24"/>
                <w:szCs w:val="24"/>
              </w:rPr>
              <w:t xml:space="preserve">3.2.1. Описание кадровых условий реализации основной образовательной программы основного общего образования </w:t>
            </w:r>
            <w:r w:rsidRPr="00847C74">
              <w:rPr>
                <w:sz w:val="24"/>
                <w:szCs w:val="24"/>
              </w:rPr>
              <w:tab/>
            </w:r>
          </w:p>
          <w:p w:rsidR="00045483" w:rsidRPr="00847C74" w:rsidRDefault="008B2D78" w:rsidP="00DF28B6">
            <w:pPr>
              <w:shd w:val="clear" w:color="auto" w:fill="FFFFFF"/>
              <w:tabs>
                <w:tab w:val="left" w:pos="3525"/>
              </w:tabs>
              <w:spacing w:after="0" w:line="240" w:lineRule="auto"/>
              <w:ind w:firstLine="851"/>
              <w:jc w:val="both"/>
              <w:rPr>
                <w:sz w:val="24"/>
                <w:szCs w:val="24"/>
              </w:rPr>
            </w:pPr>
            <w:r w:rsidRPr="00847C74">
              <w:rPr>
                <w:sz w:val="24"/>
                <w:szCs w:val="24"/>
              </w:rPr>
              <w:t xml:space="preserve">3.2.2. </w:t>
            </w:r>
            <w:r w:rsidR="00045483" w:rsidRPr="00847C74">
              <w:rPr>
                <w:sz w:val="24"/>
                <w:szCs w:val="24"/>
              </w:rPr>
              <w:t>Психолого-педагогические условия реализации основной образовательной программы основного общего образования</w:t>
            </w:r>
            <w:r w:rsidR="00045483" w:rsidRPr="00847C74">
              <w:rPr>
                <w:sz w:val="24"/>
                <w:szCs w:val="24"/>
              </w:rPr>
              <w:tab/>
            </w:r>
          </w:p>
          <w:p w:rsidR="00045483" w:rsidRPr="00847C74" w:rsidRDefault="00045483" w:rsidP="00DF28B6">
            <w:pPr>
              <w:shd w:val="clear" w:color="auto" w:fill="FFFFFF"/>
              <w:tabs>
                <w:tab w:val="left" w:pos="3525"/>
              </w:tabs>
              <w:spacing w:after="0" w:line="240" w:lineRule="auto"/>
              <w:ind w:firstLine="851"/>
              <w:jc w:val="both"/>
              <w:rPr>
                <w:sz w:val="24"/>
                <w:szCs w:val="24"/>
              </w:rPr>
            </w:pPr>
            <w:r w:rsidRPr="00847C74">
              <w:rPr>
                <w:sz w:val="24"/>
                <w:szCs w:val="24"/>
              </w:rPr>
              <w:t>3.2.3. Финансово-экономические условия реализации образовательной  программы основного общего образования</w:t>
            </w:r>
            <w:r w:rsidRPr="00847C74">
              <w:rPr>
                <w:sz w:val="24"/>
                <w:szCs w:val="24"/>
              </w:rPr>
              <w:tab/>
            </w:r>
          </w:p>
          <w:p w:rsidR="00045483" w:rsidRPr="00847C74" w:rsidRDefault="00045483" w:rsidP="00DF28B6">
            <w:pPr>
              <w:shd w:val="clear" w:color="auto" w:fill="FFFFFF"/>
              <w:tabs>
                <w:tab w:val="left" w:pos="3525"/>
              </w:tabs>
              <w:spacing w:after="0" w:line="240" w:lineRule="auto"/>
              <w:ind w:firstLine="851"/>
              <w:jc w:val="both"/>
              <w:rPr>
                <w:sz w:val="24"/>
                <w:szCs w:val="24"/>
              </w:rPr>
            </w:pPr>
            <w:r w:rsidRPr="00847C74">
              <w:rPr>
                <w:sz w:val="24"/>
                <w:szCs w:val="24"/>
              </w:rPr>
              <w:t>3.2.4.Материально-технические условия реализации основной образовательной программы</w:t>
            </w:r>
          </w:p>
          <w:p w:rsidR="00045483" w:rsidRPr="00847C74" w:rsidRDefault="00045483" w:rsidP="00DF28B6">
            <w:pPr>
              <w:shd w:val="clear" w:color="auto" w:fill="FFFFFF"/>
              <w:tabs>
                <w:tab w:val="left" w:pos="3525"/>
              </w:tabs>
              <w:spacing w:after="0" w:line="240" w:lineRule="auto"/>
              <w:ind w:firstLine="851"/>
              <w:jc w:val="both"/>
              <w:rPr>
                <w:sz w:val="24"/>
                <w:szCs w:val="24"/>
              </w:rPr>
            </w:pPr>
            <w:r w:rsidRPr="00847C74">
              <w:rPr>
                <w:sz w:val="24"/>
                <w:szCs w:val="24"/>
              </w:rPr>
              <w:t>3.2.5.Информационно-методические условия реализации основной образовательной программы основного общего образования</w:t>
            </w:r>
            <w:r w:rsidRPr="00847C74">
              <w:rPr>
                <w:sz w:val="24"/>
                <w:szCs w:val="24"/>
              </w:rPr>
              <w:tab/>
            </w:r>
          </w:p>
          <w:p w:rsidR="00045483" w:rsidRPr="00847C74" w:rsidRDefault="00045483" w:rsidP="00DF28B6">
            <w:pPr>
              <w:shd w:val="clear" w:color="auto" w:fill="FFFFFF"/>
              <w:tabs>
                <w:tab w:val="left" w:pos="3525"/>
              </w:tabs>
              <w:spacing w:after="0" w:line="240" w:lineRule="auto"/>
              <w:ind w:firstLine="851"/>
              <w:jc w:val="both"/>
              <w:rPr>
                <w:sz w:val="24"/>
                <w:szCs w:val="24"/>
              </w:rPr>
            </w:pPr>
            <w:r w:rsidRPr="00847C74">
              <w:rPr>
                <w:sz w:val="24"/>
                <w:szCs w:val="24"/>
              </w:rPr>
              <w:t>3.2.6.Механизмы достижения целевых ориентиров в системе условий</w:t>
            </w:r>
            <w:r w:rsidRPr="00847C74">
              <w:rPr>
                <w:sz w:val="24"/>
                <w:szCs w:val="24"/>
              </w:rPr>
              <w:tab/>
            </w:r>
          </w:p>
          <w:p w:rsidR="00AD5D6B" w:rsidRPr="00847C74" w:rsidRDefault="00045483" w:rsidP="00DF28B6">
            <w:pPr>
              <w:shd w:val="clear" w:color="auto" w:fill="FFFFFF"/>
              <w:tabs>
                <w:tab w:val="left" w:pos="3525"/>
              </w:tabs>
              <w:spacing w:after="0" w:line="240" w:lineRule="auto"/>
              <w:ind w:firstLine="851"/>
              <w:jc w:val="both"/>
              <w:rPr>
                <w:sz w:val="24"/>
                <w:szCs w:val="24"/>
              </w:rPr>
            </w:pPr>
            <w:r w:rsidRPr="00847C74">
              <w:rPr>
                <w:sz w:val="24"/>
                <w:szCs w:val="24"/>
              </w:rPr>
              <w:t>3.2.7.Сетевой график (дорожная карта) по формированию необходимой системы условий</w:t>
            </w:r>
          </w:p>
          <w:p w:rsidR="00045483" w:rsidRPr="00847C74" w:rsidRDefault="00045483" w:rsidP="00AD5D6B">
            <w:pPr>
              <w:shd w:val="clear" w:color="auto" w:fill="FFFFFF"/>
              <w:tabs>
                <w:tab w:val="left" w:pos="3525"/>
              </w:tabs>
              <w:spacing w:after="0" w:line="240" w:lineRule="auto"/>
              <w:ind w:firstLine="851"/>
              <w:jc w:val="both"/>
              <w:rPr>
                <w:sz w:val="24"/>
                <w:szCs w:val="24"/>
              </w:rPr>
            </w:pPr>
            <w:r w:rsidRPr="00847C74">
              <w:rPr>
                <w:sz w:val="24"/>
                <w:szCs w:val="24"/>
              </w:rPr>
              <w:tab/>
            </w:r>
          </w:p>
        </w:tc>
        <w:tc>
          <w:tcPr>
            <w:tcW w:w="1100" w:type="dxa"/>
          </w:tcPr>
          <w:p w:rsidR="00635ECF" w:rsidRPr="00847C74" w:rsidRDefault="00635ECF" w:rsidP="00635ECF">
            <w:pPr>
              <w:tabs>
                <w:tab w:val="left" w:pos="3525"/>
              </w:tabs>
              <w:spacing w:after="0" w:line="240" w:lineRule="auto"/>
              <w:jc w:val="center"/>
              <w:rPr>
                <w:sz w:val="24"/>
                <w:szCs w:val="24"/>
              </w:rPr>
            </w:pPr>
          </w:p>
          <w:p w:rsidR="00635ECF" w:rsidRPr="00847C74" w:rsidRDefault="00635ECF" w:rsidP="00635ECF">
            <w:pPr>
              <w:tabs>
                <w:tab w:val="left" w:pos="3525"/>
              </w:tabs>
              <w:spacing w:after="0" w:line="240" w:lineRule="auto"/>
              <w:jc w:val="center"/>
              <w:rPr>
                <w:sz w:val="24"/>
                <w:szCs w:val="24"/>
              </w:rPr>
            </w:pPr>
            <w:r w:rsidRPr="00847C74">
              <w:rPr>
                <w:sz w:val="24"/>
                <w:szCs w:val="24"/>
              </w:rPr>
              <w:t>3</w:t>
            </w:r>
          </w:p>
          <w:p w:rsidR="00635ECF" w:rsidRPr="00847C74" w:rsidRDefault="002A33F1" w:rsidP="00635ECF">
            <w:pPr>
              <w:tabs>
                <w:tab w:val="left" w:pos="3525"/>
              </w:tabs>
              <w:spacing w:after="0" w:line="240" w:lineRule="auto"/>
              <w:jc w:val="center"/>
              <w:rPr>
                <w:sz w:val="24"/>
                <w:szCs w:val="24"/>
              </w:rPr>
            </w:pPr>
            <w:r w:rsidRPr="00847C74">
              <w:rPr>
                <w:sz w:val="24"/>
                <w:szCs w:val="24"/>
              </w:rPr>
              <w:t>3</w:t>
            </w:r>
          </w:p>
          <w:p w:rsidR="00635ECF" w:rsidRPr="00847C74" w:rsidRDefault="002A33F1" w:rsidP="00635ECF">
            <w:pPr>
              <w:tabs>
                <w:tab w:val="left" w:pos="3525"/>
              </w:tabs>
              <w:spacing w:after="0" w:line="240" w:lineRule="auto"/>
              <w:jc w:val="center"/>
              <w:rPr>
                <w:sz w:val="24"/>
                <w:szCs w:val="24"/>
              </w:rPr>
            </w:pPr>
            <w:r w:rsidRPr="00847C74">
              <w:rPr>
                <w:sz w:val="24"/>
                <w:szCs w:val="24"/>
              </w:rPr>
              <w:t>3</w:t>
            </w:r>
          </w:p>
          <w:p w:rsidR="00635ECF" w:rsidRPr="00847C74" w:rsidRDefault="00635ECF" w:rsidP="00635ECF">
            <w:pPr>
              <w:tabs>
                <w:tab w:val="left" w:pos="3525"/>
              </w:tabs>
              <w:spacing w:after="0" w:line="240" w:lineRule="auto"/>
              <w:jc w:val="center"/>
              <w:rPr>
                <w:sz w:val="24"/>
                <w:szCs w:val="24"/>
              </w:rPr>
            </w:pPr>
          </w:p>
          <w:p w:rsidR="00635ECF" w:rsidRPr="00847C74" w:rsidRDefault="002A33F1" w:rsidP="00635ECF">
            <w:pPr>
              <w:tabs>
                <w:tab w:val="left" w:pos="3525"/>
              </w:tabs>
              <w:spacing w:after="0" w:line="240" w:lineRule="auto"/>
              <w:jc w:val="center"/>
              <w:rPr>
                <w:sz w:val="24"/>
                <w:szCs w:val="24"/>
              </w:rPr>
            </w:pPr>
            <w:r w:rsidRPr="00847C74">
              <w:rPr>
                <w:sz w:val="24"/>
                <w:szCs w:val="24"/>
              </w:rPr>
              <w:t>4</w:t>
            </w:r>
          </w:p>
          <w:p w:rsidR="00F84E3B" w:rsidRPr="00847C74" w:rsidRDefault="00F84E3B" w:rsidP="00635ECF">
            <w:pPr>
              <w:tabs>
                <w:tab w:val="left" w:pos="3525"/>
              </w:tabs>
              <w:spacing w:after="0" w:line="240" w:lineRule="auto"/>
              <w:jc w:val="center"/>
              <w:rPr>
                <w:sz w:val="24"/>
                <w:szCs w:val="24"/>
              </w:rPr>
            </w:pPr>
          </w:p>
          <w:p w:rsidR="00F84E3B" w:rsidRPr="00847C74" w:rsidRDefault="00F84E3B" w:rsidP="00635ECF">
            <w:pPr>
              <w:tabs>
                <w:tab w:val="left" w:pos="3525"/>
              </w:tabs>
              <w:spacing w:after="0" w:line="240" w:lineRule="auto"/>
              <w:jc w:val="center"/>
              <w:rPr>
                <w:sz w:val="24"/>
                <w:szCs w:val="24"/>
              </w:rPr>
            </w:pPr>
            <w:r w:rsidRPr="00847C74">
              <w:rPr>
                <w:sz w:val="24"/>
                <w:szCs w:val="24"/>
              </w:rPr>
              <w:t>8</w:t>
            </w:r>
          </w:p>
          <w:p w:rsidR="00F84E3B" w:rsidRPr="00847C74" w:rsidRDefault="00F84E3B" w:rsidP="00635ECF">
            <w:pPr>
              <w:tabs>
                <w:tab w:val="left" w:pos="3525"/>
              </w:tabs>
              <w:spacing w:after="0" w:line="240" w:lineRule="auto"/>
              <w:jc w:val="center"/>
              <w:rPr>
                <w:sz w:val="24"/>
                <w:szCs w:val="24"/>
              </w:rPr>
            </w:pPr>
          </w:p>
          <w:p w:rsidR="00F84E3B" w:rsidRPr="00847C74" w:rsidRDefault="00F84E3B" w:rsidP="00635ECF">
            <w:pPr>
              <w:tabs>
                <w:tab w:val="left" w:pos="3525"/>
              </w:tabs>
              <w:spacing w:after="0" w:line="240" w:lineRule="auto"/>
              <w:jc w:val="center"/>
              <w:rPr>
                <w:sz w:val="24"/>
                <w:szCs w:val="24"/>
              </w:rPr>
            </w:pPr>
            <w:r w:rsidRPr="00847C74">
              <w:rPr>
                <w:sz w:val="24"/>
                <w:szCs w:val="24"/>
              </w:rPr>
              <w:t>8</w:t>
            </w:r>
          </w:p>
          <w:p w:rsidR="00F84E3B" w:rsidRPr="00847C74" w:rsidRDefault="00F84E3B" w:rsidP="00635ECF">
            <w:pPr>
              <w:tabs>
                <w:tab w:val="left" w:pos="3525"/>
              </w:tabs>
              <w:spacing w:after="0" w:line="240" w:lineRule="auto"/>
              <w:jc w:val="center"/>
              <w:rPr>
                <w:sz w:val="24"/>
                <w:szCs w:val="24"/>
              </w:rPr>
            </w:pPr>
            <w:r w:rsidRPr="00847C74">
              <w:rPr>
                <w:sz w:val="24"/>
                <w:szCs w:val="24"/>
              </w:rPr>
              <w:t>10</w:t>
            </w:r>
          </w:p>
          <w:p w:rsidR="00F84E3B" w:rsidRPr="00847C74" w:rsidRDefault="002A33F1" w:rsidP="00635ECF">
            <w:pPr>
              <w:tabs>
                <w:tab w:val="left" w:pos="3525"/>
              </w:tabs>
              <w:spacing w:after="0" w:line="240" w:lineRule="auto"/>
              <w:jc w:val="center"/>
              <w:rPr>
                <w:sz w:val="24"/>
                <w:szCs w:val="24"/>
              </w:rPr>
            </w:pPr>
            <w:r w:rsidRPr="00847C74">
              <w:rPr>
                <w:sz w:val="24"/>
                <w:szCs w:val="24"/>
              </w:rPr>
              <w:t>11</w:t>
            </w:r>
          </w:p>
          <w:p w:rsidR="00F84E3B" w:rsidRPr="00847C74" w:rsidRDefault="00E96966" w:rsidP="00635ECF">
            <w:pPr>
              <w:tabs>
                <w:tab w:val="left" w:pos="3525"/>
              </w:tabs>
              <w:spacing w:after="0" w:line="240" w:lineRule="auto"/>
              <w:jc w:val="center"/>
              <w:rPr>
                <w:sz w:val="24"/>
                <w:szCs w:val="24"/>
              </w:rPr>
            </w:pPr>
            <w:r w:rsidRPr="00847C74">
              <w:rPr>
                <w:sz w:val="24"/>
                <w:szCs w:val="24"/>
              </w:rPr>
              <w:t>13</w:t>
            </w:r>
          </w:p>
          <w:p w:rsidR="00F84E3B" w:rsidRPr="00847C74" w:rsidRDefault="002A33F1" w:rsidP="00635ECF">
            <w:pPr>
              <w:tabs>
                <w:tab w:val="left" w:pos="3525"/>
              </w:tabs>
              <w:spacing w:after="0" w:line="240" w:lineRule="auto"/>
              <w:jc w:val="center"/>
              <w:rPr>
                <w:sz w:val="24"/>
                <w:szCs w:val="24"/>
              </w:rPr>
            </w:pPr>
            <w:r w:rsidRPr="00847C74">
              <w:rPr>
                <w:sz w:val="24"/>
                <w:szCs w:val="24"/>
              </w:rPr>
              <w:t>15</w:t>
            </w:r>
          </w:p>
          <w:p w:rsidR="00F84E3B" w:rsidRPr="00847C74" w:rsidRDefault="002A33F1" w:rsidP="00635ECF">
            <w:pPr>
              <w:tabs>
                <w:tab w:val="left" w:pos="3525"/>
              </w:tabs>
              <w:spacing w:after="0" w:line="240" w:lineRule="auto"/>
              <w:jc w:val="center"/>
              <w:rPr>
                <w:sz w:val="24"/>
                <w:szCs w:val="24"/>
              </w:rPr>
            </w:pPr>
            <w:r w:rsidRPr="00847C74">
              <w:rPr>
                <w:sz w:val="24"/>
                <w:szCs w:val="24"/>
              </w:rPr>
              <w:t>15</w:t>
            </w:r>
          </w:p>
          <w:p w:rsidR="00F84E3B" w:rsidRPr="00847C74" w:rsidRDefault="000625E1" w:rsidP="00635ECF">
            <w:pPr>
              <w:tabs>
                <w:tab w:val="left" w:pos="3525"/>
              </w:tabs>
              <w:spacing w:after="0" w:line="240" w:lineRule="auto"/>
              <w:jc w:val="center"/>
              <w:rPr>
                <w:sz w:val="24"/>
                <w:szCs w:val="24"/>
              </w:rPr>
            </w:pPr>
            <w:r w:rsidRPr="00847C74">
              <w:rPr>
                <w:sz w:val="24"/>
                <w:szCs w:val="24"/>
              </w:rPr>
              <w:t>21</w:t>
            </w:r>
          </w:p>
          <w:p w:rsidR="00F84E3B" w:rsidRPr="00847C74" w:rsidRDefault="000625E1" w:rsidP="00635ECF">
            <w:pPr>
              <w:tabs>
                <w:tab w:val="left" w:pos="3525"/>
              </w:tabs>
              <w:spacing w:after="0" w:line="240" w:lineRule="auto"/>
              <w:jc w:val="center"/>
              <w:rPr>
                <w:sz w:val="24"/>
                <w:szCs w:val="24"/>
              </w:rPr>
            </w:pPr>
            <w:r w:rsidRPr="00847C74">
              <w:rPr>
                <w:sz w:val="24"/>
                <w:szCs w:val="24"/>
              </w:rPr>
              <w:t>23</w:t>
            </w:r>
          </w:p>
          <w:p w:rsidR="00F84E3B" w:rsidRPr="00847C74" w:rsidRDefault="00E96966" w:rsidP="00635ECF">
            <w:pPr>
              <w:tabs>
                <w:tab w:val="left" w:pos="3525"/>
              </w:tabs>
              <w:spacing w:after="0" w:line="240" w:lineRule="auto"/>
              <w:jc w:val="center"/>
              <w:rPr>
                <w:sz w:val="24"/>
                <w:szCs w:val="24"/>
              </w:rPr>
            </w:pPr>
            <w:r w:rsidRPr="00847C74">
              <w:rPr>
                <w:sz w:val="24"/>
                <w:szCs w:val="24"/>
              </w:rPr>
              <w:t>29</w:t>
            </w:r>
          </w:p>
          <w:p w:rsidR="00F84E3B" w:rsidRPr="00847C74" w:rsidRDefault="000625E1" w:rsidP="00635ECF">
            <w:pPr>
              <w:tabs>
                <w:tab w:val="left" w:pos="3525"/>
              </w:tabs>
              <w:spacing w:after="0" w:line="240" w:lineRule="auto"/>
              <w:jc w:val="center"/>
              <w:rPr>
                <w:sz w:val="24"/>
                <w:szCs w:val="24"/>
              </w:rPr>
            </w:pPr>
            <w:r w:rsidRPr="00847C74">
              <w:rPr>
                <w:sz w:val="24"/>
                <w:szCs w:val="24"/>
              </w:rPr>
              <w:t>32</w:t>
            </w:r>
          </w:p>
          <w:p w:rsidR="00F84E3B" w:rsidRPr="00847C74" w:rsidRDefault="00E96966" w:rsidP="00635ECF">
            <w:pPr>
              <w:tabs>
                <w:tab w:val="left" w:pos="3525"/>
              </w:tabs>
              <w:spacing w:after="0" w:line="240" w:lineRule="auto"/>
              <w:jc w:val="center"/>
              <w:rPr>
                <w:sz w:val="24"/>
                <w:szCs w:val="24"/>
              </w:rPr>
            </w:pPr>
            <w:r w:rsidRPr="00847C74">
              <w:rPr>
                <w:sz w:val="24"/>
                <w:szCs w:val="24"/>
              </w:rPr>
              <w:t>38</w:t>
            </w:r>
          </w:p>
          <w:p w:rsidR="00F84E3B" w:rsidRPr="00847C74" w:rsidRDefault="000625E1" w:rsidP="00635ECF">
            <w:pPr>
              <w:tabs>
                <w:tab w:val="left" w:pos="3525"/>
              </w:tabs>
              <w:spacing w:after="0" w:line="240" w:lineRule="auto"/>
              <w:jc w:val="center"/>
              <w:rPr>
                <w:sz w:val="24"/>
                <w:szCs w:val="24"/>
              </w:rPr>
            </w:pPr>
            <w:r w:rsidRPr="00847C74">
              <w:rPr>
                <w:sz w:val="24"/>
                <w:szCs w:val="24"/>
              </w:rPr>
              <w:t>42</w:t>
            </w:r>
          </w:p>
          <w:p w:rsidR="00F84E3B" w:rsidRPr="00847C74" w:rsidRDefault="00E96966" w:rsidP="00635ECF">
            <w:pPr>
              <w:tabs>
                <w:tab w:val="left" w:pos="3525"/>
              </w:tabs>
              <w:spacing w:after="0" w:line="240" w:lineRule="auto"/>
              <w:jc w:val="center"/>
              <w:rPr>
                <w:sz w:val="24"/>
                <w:szCs w:val="24"/>
              </w:rPr>
            </w:pPr>
            <w:r w:rsidRPr="00847C74">
              <w:rPr>
                <w:sz w:val="24"/>
                <w:szCs w:val="24"/>
              </w:rPr>
              <w:t>47</w:t>
            </w:r>
          </w:p>
          <w:p w:rsidR="00F84E3B" w:rsidRPr="00847C74" w:rsidRDefault="00E96966" w:rsidP="00635ECF">
            <w:pPr>
              <w:tabs>
                <w:tab w:val="left" w:pos="3525"/>
              </w:tabs>
              <w:spacing w:after="0" w:line="240" w:lineRule="auto"/>
              <w:jc w:val="center"/>
              <w:rPr>
                <w:sz w:val="24"/>
                <w:szCs w:val="24"/>
              </w:rPr>
            </w:pPr>
            <w:r w:rsidRPr="00847C74">
              <w:rPr>
                <w:sz w:val="24"/>
                <w:szCs w:val="24"/>
              </w:rPr>
              <w:t>49</w:t>
            </w:r>
          </w:p>
          <w:p w:rsidR="00F84E3B" w:rsidRPr="00847C74" w:rsidRDefault="00E96966" w:rsidP="00635ECF">
            <w:pPr>
              <w:tabs>
                <w:tab w:val="left" w:pos="3525"/>
              </w:tabs>
              <w:spacing w:after="0" w:line="240" w:lineRule="auto"/>
              <w:jc w:val="center"/>
              <w:rPr>
                <w:sz w:val="24"/>
                <w:szCs w:val="24"/>
              </w:rPr>
            </w:pPr>
            <w:r w:rsidRPr="00847C74">
              <w:rPr>
                <w:sz w:val="24"/>
                <w:szCs w:val="24"/>
              </w:rPr>
              <w:t>53</w:t>
            </w:r>
          </w:p>
          <w:p w:rsidR="00F84E3B" w:rsidRPr="00847C74" w:rsidRDefault="00E96966" w:rsidP="00635ECF">
            <w:pPr>
              <w:tabs>
                <w:tab w:val="left" w:pos="3525"/>
              </w:tabs>
              <w:spacing w:after="0" w:line="240" w:lineRule="auto"/>
              <w:jc w:val="center"/>
              <w:rPr>
                <w:sz w:val="24"/>
                <w:szCs w:val="24"/>
              </w:rPr>
            </w:pPr>
            <w:r w:rsidRPr="00847C74">
              <w:rPr>
                <w:sz w:val="24"/>
                <w:szCs w:val="24"/>
              </w:rPr>
              <w:t>54</w:t>
            </w:r>
          </w:p>
          <w:p w:rsidR="00F84E3B" w:rsidRPr="00847C74" w:rsidRDefault="00E96966" w:rsidP="00635ECF">
            <w:pPr>
              <w:tabs>
                <w:tab w:val="left" w:pos="3525"/>
              </w:tabs>
              <w:spacing w:after="0" w:line="240" w:lineRule="auto"/>
              <w:jc w:val="center"/>
              <w:rPr>
                <w:sz w:val="24"/>
                <w:szCs w:val="24"/>
              </w:rPr>
            </w:pPr>
            <w:r w:rsidRPr="00847C74">
              <w:rPr>
                <w:sz w:val="24"/>
                <w:szCs w:val="24"/>
              </w:rPr>
              <w:t>58</w:t>
            </w:r>
          </w:p>
          <w:p w:rsidR="00F84E3B" w:rsidRPr="00847C74" w:rsidRDefault="00E96966" w:rsidP="00635ECF">
            <w:pPr>
              <w:tabs>
                <w:tab w:val="left" w:pos="3525"/>
              </w:tabs>
              <w:spacing w:after="0" w:line="240" w:lineRule="auto"/>
              <w:jc w:val="center"/>
              <w:rPr>
                <w:sz w:val="24"/>
                <w:szCs w:val="24"/>
              </w:rPr>
            </w:pPr>
            <w:r w:rsidRPr="00847C74">
              <w:rPr>
                <w:sz w:val="24"/>
                <w:szCs w:val="24"/>
              </w:rPr>
              <w:t>60</w:t>
            </w:r>
          </w:p>
          <w:p w:rsidR="00F84E3B" w:rsidRPr="00847C74" w:rsidRDefault="000625E1" w:rsidP="00635ECF">
            <w:pPr>
              <w:tabs>
                <w:tab w:val="left" w:pos="3525"/>
              </w:tabs>
              <w:spacing w:after="0" w:line="240" w:lineRule="auto"/>
              <w:jc w:val="center"/>
              <w:rPr>
                <w:sz w:val="24"/>
                <w:szCs w:val="24"/>
              </w:rPr>
            </w:pPr>
            <w:r w:rsidRPr="00847C74">
              <w:rPr>
                <w:sz w:val="24"/>
                <w:szCs w:val="24"/>
              </w:rPr>
              <w:t>61</w:t>
            </w:r>
          </w:p>
          <w:p w:rsidR="00F84E3B" w:rsidRPr="00847C74" w:rsidRDefault="00E96966" w:rsidP="00635ECF">
            <w:pPr>
              <w:tabs>
                <w:tab w:val="left" w:pos="3525"/>
              </w:tabs>
              <w:spacing w:after="0" w:line="240" w:lineRule="auto"/>
              <w:jc w:val="center"/>
              <w:rPr>
                <w:sz w:val="24"/>
                <w:szCs w:val="24"/>
              </w:rPr>
            </w:pPr>
            <w:r w:rsidRPr="00847C74">
              <w:rPr>
                <w:sz w:val="24"/>
                <w:szCs w:val="24"/>
              </w:rPr>
              <w:t>64</w:t>
            </w:r>
          </w:p>
          <w:p w:rsidR="00F84E3B" w:rsidRPr="00847C74" w:rsidRDefault="00E96966" w:rsidP="00635ECF">
            <w:pPr>
              <w:tabs>
                <w:tab w:val="left" w:pos="3525"/>
              </w:tabs>
              <w:spacing w:after="0" w:line="240" w:lineRule="auto"/>
              <w:jc w:val="center"/>
              <w:rPr>
                <w:sz w:val="24"/>
                <w:szCs w:val="24"/>
              </w:rPr>
            </w:pPr>
            <w:r w:rsidRPr="00847C74">
              <w:rPr>
                <w:sz w:val="24"/>
                <w:szCs w:val="24"/>
              </w:rPr>
              <w:t>66</w:t>
            </w:r>
          </w:p>
          <w:p w:rsidR="00F84E3B" w:rsidRPr="00847C74" w:rsidRDefault="000625E1" w:rsidP="00635ECF">
            <w:pPr>
              <w:tabs>
                <w:tab w:val="left" w:pos="3525"/>
              </w:tabs>
              <w:spacing w:after="0" w:line="240" w:lineRule="auto"/>
              <w:jc w:val="center"/>
              <w:rPr>
                <w:sz w:val="24"/>
                <w:szCs w:val="24"/>
              </w:rPr>
            </w:pPr>
            <w:r w:rsidRPr="00847C74">
              <w:rPr>
                <w:sz w:val="24"/>
                <w:szCs w:val="24"/>
              </w:rPr>
              <w:t>70</w:t>
            </w:r>
          </w:p>
          <w:p w:rsidR="00F84E3B" w:rsidRPr="00847C74" w:rsidRDefault="000625E1" w:rsidP="00635ECF">
            <w:pPr>
              <w:tabs>
                <w:tab w:val="left" w:pos="3525"/>
              </w:tabs>
              <w:spacing w:after="0" w:line="240" w:lineRule="auto"/>
              <w:jc w:val="center"/>
              <w:rPr>
                <w:sz w:val="24"/>
                <w:szCs w:val="24"/>
              </w:rPr>
            </w:pPr>
            <w:r w:rsidRPr="00847C74">
              <w:rPr>
                <w:sz w:val="24"/>
                <w:szCs w:val="24"/>
              </w:rPr>
              <w:t>71</w:t>
            </w:r>
          </w:p>
          <w:p w:rsidR="00F84E3B" w:rsidRPr="00847C74" w:rsidRDefault="00F84E3B" w:rsidP="00635ECF">
            <w:pPr>
              <w:tabs>
                <w:tab w:val="left" w:pos="3525"/>
              </w:tabs>
              <w:spacing w:after="0" w:line="240" w:lineRule="auto"/>
              <w:jc w:val="center"/>
              <w:rPr>
                <w:sz w:val="24"/>
                <w:szCs w:val="24"/>
              </w:rPr>
            </w:pPr>
          </w:p>
          <w:p w:rsidR="00F84E3B" w:rsidRPr="00847C74" w:rsidRDefault="00E96966" w:rsidP="00635ECF">
            <w:pPr>
              <w:tabs>
                <w:tab w:val="left" w:pos="3525"/>
              </w:tabs>
              <w:spacing w:after="0" w:line="240" w:lineRule="auto"/>
              <w:jc w:val="center"/>
              <w:rPr>
                <w:sz w:val="24"/>
                <w:szCs w:val="24"/>
              </w:rPr>
            </w:pPr>
            <w:r w:rsidRPr="00847C74">
              <w:rPr>
                <w:sz w:val="24"/>
                <w:szCs w:val="24"/>
              </w:rPr>
              <w:t>72</w:t>
            </w:r>
          </w:p>
          <w:p w:rsidR="00F84E3B" w:rsidRPr="00847C74" w:rsidRDefault="00E96966" w:rsidP="00635ECF">
            <w:pPr>
              <w:tabs>
                <w:tab w:val="left" w:pos="3525"/>
              </w:tabs>
              <w:spacing w:after="0" w:line="240" w:lineRule="auto"/>
              <w:jc w:val="center"/>
              <w:rPr>
                <w:sz w:val="24"/>
                <w:szCs w:val="24"/>
              </w:rPr>
            </w:pPr>
            <w:r w:rsidRPr="00847C74">
              <w:rPr>
                <w:sz w:val="24"/>
                <w:szCs w:val="24"/>
              </w:rPr>
              <w:t>74</w:t>
            </w:r>
          </w:p>
          <w:p w:rsidR="00F84E3B" w:rsidRPr="00847C74" w:rsidRDefault="00F84E3B" w:rsidP="00635ECF">
            <w:pPr>
              <w:tabs>
                <w:tab w:val="left" w:pos="3525"/>
              </w:tabs>
              <w:spacing w:after="0" w:line="240" w:lineRule="auto"/>
              <w:jc w:val="center"/>
              <w:rPr>
                <w:sz w:val="24"/>
                <w:szCs w:val="24"/>
              </w:rPr>
            </w:pPr>
          </w:p>
          <w:p w:rsidR="00F84E3B" w:rsidRPr="00847C74" w:rsidRDefault="00E96966" w:rsidP="00635ECF">
            <w:pPr>
              <w:tabs>
                <w:tab w:val="left" w:pos="3525"/>
              </w:tabs>
              <w:spacing w:after="0" w:line="240" w:lineRule="auto"/>
              <w:jc w:val="center"/>
              <w:rPr>
                <w:sz w:val="24"/>
                <w:szCs w:val="24"/>
              </w:rPr>
            </w:pPr>
            <w:r w:rsidRPr="00847C74">
              <w:rPr>
                <w:sz w:val="24"/>
                <w:szCs w:val="24"/>
              </w:rPr>
              <w:t>74</w:t>
            </w:r>
          </w:p>
          <w:p w:rsidR="00F84E3B" w:rsidRPr="00847C74" w:rsidRDefault="000625E1" w:rsidP="00635ECF">
            <w:pPr>
              <w:tabs>
                <w:tab w:val="left" w:pos="3525"/>
              </w:tabs>
              <w:spacing w:after="0" w:line="240" w:lineRule="auto"/>
              <w:jc w:val="center"/>
              <w:rPr>
                <w:sz w:val="24"/>
                <w:szCs w:val="24"/>
              </w:rPr>
            </w:pPr>
            <w:r w:rsidRPr="00847C74">
              <w:rPr>
                <w:sz w:val="24"/>
                <w:szCs w:val="24"/>
              </w:rPr>
              <w:t>7</w:t>
            </w:r>
            <w:r w:rsidR="00E96966" w:rsidRPr="00847C74">
              <w:rPr>
                <w:sz w:val="24"/>
                <w:szCs w:val="24"/>
              </w:rPr>
              <w:t>6</w:t>
            </w:r>
          </w:p>
          <w:p w:rsidR="00F84E3B" w:rsidRPr="00847C74" w:rsidRDefault="000625E1" w:rsidP="00635ECF">
            <w:pPr>
              <w:tabs>
                <w:tab w:val="left" w:pos="3525"/>
              </w:tabs>
              <w:spacing w:after="0" w:line="240" w:lineRule="auto"/>
              <w:jc w:val="center"/>
              <w:rPr>
                <w:sz w:val="24"/>
                <w:szCs w:val="24"/>
              </w:rPr>
            </w:pPr>
            <w:r w:rsidRPr="00847C74">
              <w:rPr>
                <w:sz w:val="24"/>
                <w:szCs w:val="24"/>
              </w:rPr>
              <w:t>79</w:t>
            </w:r>
          </w:p>
          <w:p w:rsidR="00F84E3B" w:rsidRPr="00847C74" w:rsidRDefault="000625E1" w:rsidP="00635ECF">
            <w:pPr>
              <w:tabs>
                <w:tab w:val="left" w:pos="3525"/>
              </w:tabs>
              <w:spacing w:after="0" w:line="240" w:lineRule="auto"/>
              <w:jc w:val="center"/>
              <w:rPr>
                <w:sz w:val="24"/>
                <w:szCs w:val="24"/>
              </w:rPr>
            </w:pPr>
            <w:r w:rsidRPr="00847C74">
              <w:rPr>
                <w:sz w:val="24"/>
                <w:szCs w:val="24"/>
              </w:rPr>
              <w:t>81</w:t>
            </w:r>
          </w:p>
          <w:p w:rsidR="00F84E3B" w:rsidRPr="00847C74" w:rsidRDefault="00E96966" w:rsidP="00635ECF">
            <w:pPr>
              <w:tabs>
                <w:tab w:val="left" w:pos="3525"/>
              </w:tabs>
              <w:spacing w:after="0" w:line="240" w:lineRule="auto"/>
              <w:jc w:val="center"/>
              <w:rPr>
                <w:sz w:val="24"/>
                <w:szCs w:val="24"/>
              </w:rPr>
            </w:pPr>
            <w:r w:rsidRPr="00847C74">
              <w:rPr>
                <w:sz w:val="24"/>
                <w:szCs w:val="24"/>
              </w:rPr>
              <w:t>84</w:t>
            </w:r>
          </w:p>
          <w:p w:rsidR="00F84E3B" w:rsidRPr="00847C74" w:rsidRDefault="00F84E3B" w:rsidP="00635ECF">
            <w:pPr>
              <w:tabs>
                <w:tab w:val="left" w:pos="3525"/>
              </w:tabs>
              <w:spacing w:after="0" w:line="240" w:lineRule="auto"/>
              <w:jc w:val="center"/>
              <w:rPr>
                <w:sz w:val="24"/>
                <w:szCs w:val="24"/>
              </w:rPr>
            </w:pPr>
          </w:p>
          <w:p w:rsidR="00F84E3B" w:rsidRPr="00847C74" w:rsidRDefault="00E96966" w:rsidP="00635ECF">
            <w:pPr>
              <w:tabs>
                <w:tab w:val="left" w:pos="3525"/>
              </w:tabs>
              <w:spacing w:after="0" w:line="240" w:lineRule="auto"/>
              <w:jc w:val="center"/>
              <w:rPr>
                <w:sz w:val="24"/>
                <w:szCs w:val="24"/>
              </w:rPr>
            </w:pPr>
            <w:r w:rsidRPr="00847C74">
              <w:rPr>
                <w:sz w:val="24"/>
                <w:szCs w:val="24"/>
              </w:rPr>
              <w:t>84</w:t>
            </w:r>
          </w:p>
          <w:p w:rsidR="00CD31EE" w:rsidRPr="00847C74" w:rsidRDefault="00CD31EE" w:rsidP="00635ECF">
            <w:pPr>
              <w:tabs>
                <w:tab w:val="left" w:pos="3525"/>
              </w:tabs>
              <w:spacing w:after="0" w:line="240" w:lineRule="auto"/>
              <w:jc w:val="center"/>
              <w:rPr>
                <w:sz w:val="24"/>
                <w:szCs w:val="24"/>
              </w:rPr>
            </w:pPr>
          </w:p>
          <w:p w:rsidR="00CD31EE" w:rsidRPr="00847C74" w:rsidRDefault="00CD31EE" w:rsidP="00635ECF">
            <w:pPr>
              <w:tabs>
                <w:tab w:val="left" w:pos="3525"/>
              </w:tabs>
              <w:spacing w:after="0" w:line="240" w:lineRule="auto"/>
              <w:jc w:val="center"/>
              <w:rPr>
                <w:sz w:val="24"/>
                <w:szCs w:val="24"/>
              </w:rPr>
            </w:pPr>
          </w:p>
          <w:p w:rsidR="00CD31EE" w:rsidRPr="00847C74" w:rsidRDefault="00CD31EE" w:rsidP="00635ECF">
            <w:pPr>
              <w:tabs>
                <w:tab w:val="left" w:pos="3525"/>
              </w:tabs>
              <w:spacing w:after="0" w:line="240" w:lineRule="auto"/>
              <w:jc w:val="center"/>
              <w:rPr>
                <w:sz w:val="24"/>
                <w:szCs w:val="24"/>
              </w:rPr>
            </w:pPr>
          </w:p>
          <w:p w:rsidR="00CD31EE" w:rsidRPr="00847C74" w:rsidRDefault="00E96966" w:rsidP="00635ECF">
            <w:pPr>
              <w:tabs>
                <w:tab w:val="left" w:pos="3525"/>
              </w:tabs>
              <w:spacing w:after="0" w:line="240" w:lineRule="auto"/>
              <w:jc w:val="center"/>
              <w:rPr>
                <w:sz w:val="24"/>
                <w:szCs w:val="24"/>
              </w:rPr>
            </w:pPr>
            <w:r w:rsidRPr="00847C74">
              <w:rPr>
                <w:sz w:val="24"/>
                <w:szCs w:val="24"/>
              </w:rPr>
              <w:t>117</w:t>
            </w:r>
          </w:p>
          <w:p w:rsidR="009E2B57" w:rsidRPr="00847C74" w:rsidRDefault="009E2B57" w:rsidP="00635ECF">
            <w:pPr>
              <w:tabs>
                <w:tab w:val="left" w:pos="3525"/>
              </w:tabs>
              <w:spacing w:after="0" w:line="240" w:lineRule="auto"/>
              <w:jc w:val="center"/>
              <w:rPr>
                <w:sz w:val="24"/>
                <w:szCs w:val="24"/>
              </w:rPr>
            </w:pPr>
          </w:p>
          <w:p w:rsidR="00CD31EE" w:rsidRPr="00847C74" w:rsidRDefault="00E96966" w:rsidP="00635ECF">
            <w:pPr>
              <w:tabs>
                <w:tab w:val="left" w:pos="3525"/>
              </w:tabs>
              <w:spacing w:after="0" w:line="240" w:lineRule="auto"/>
              <w:jc w:val="center"/>
              <w:rPr>
                <w:sz w:val="24"/>
                <w:szCs w:val="24"/>
              </w:rPr>
            </w:pPr>
            <w:r w:rsidRPr="00847C74">
              <w:rPr>
                <w:sz w:val="24"/>
                <w:szCs w:val="24"/>
              </w:rPr>
              <w:t>117</w:t>
            </w:r>
          </w:p>
          <w:p w:rsidR="00CD31EE" w:rsidRPr="00847C74" w:rsidRDefault="00E96966" w:rsidP="00635ECF">
            <w:pPr>
              <w:tabs>
                <w:tab w:val="left" w:pos="3525"/>
              </w:tabs>
              <w:spacing w:after="0" w:line="240" w:lineRule="auto"/>
              <w:jc w:val="center"/>
              <w:rPr>
                <w:sz w:val="24"/>
                <w:szCs w:val="24"/>
              </w:rPr>
            </w:pPr>
            <w:r w:rsidRPr="00847C74">
              <w:rPr>
                <w:sz w:val="24"/>
                <w:szCs w:val="24"/>
              </w:rPr>
              <w:t>118</w:t>
            </w:r>
          </w:p>
          <w:p w:rsidR="00CD31EE" w:rsidRPr="00847C74" w:rsidRDefault="00CD31EE" w:rsidP="00635ECF">
            <w:pPr>
              <w:tabs>
                <w:tab w:val="left" w:pos="3525"/>
              </w:tabs>
              <w:spacing w:after="0" w:line="240" w:lineRule="auto"/>
              <w:jc w:val="center"/>
              <w:rPr>
                <w:sz w:val="24"/>
                <w:szCs w:val="24"/>
              </w:rPr>
            </w:pPr>
          </w:p>
          <w:p w:rsidR="00CD31EE" w:rsidRPr="00847C74" w:rsidRDefault="00E96966" w:rsidP="00635ECF">
            <w:pPr>
              <w:tabs>
                <w:tab w:val="left" w:pos="3525"/>
              </w:tabs>
              <w:spacing w:after="0" w:line="240" w:lineRule="auto"/>
              <w:jc w:val="center"/>
              <w:rPr>
                <w:sz w:val="24"/>
                <w:szCs w:val="24"/>
              </w:rPr>
            </w:pPr>
            <w:r w:rsidRPr="00847C74">
              <w:rPr>
                <w:sz w:val="24"/>
                <w:szCs w:val="24"/>
              </w:rPr>
              <w:lastRenderedPageBreak/>
              <w:t>118</w:t>
            </w:r>
          </w:p>
          <w:p w:rsidR="00CD31EE" w:rsidRPr="00847C74" w:rsidRDefault="00E96966" w:rsidP="00635ECF">
            <w:pPr>
              <w:tabs>
                <w:tab w:val="left" w:pos="3525"/>
              </w:tabs>
              <w:spacing w:after="0" w:line="240" w:lineRule="auto"/>
              <w:jc w:val="center"/>
              <w:rPr>
                <w:sz w:val="24"/>
                <w:szCs w:val="24"/>
              </w:rPr>
            </w:pPr>
            <w:r w:rsidRPr="00847C74">
              <w:rPr>
                <w:sz w:val="24"/>
                <w:szCs w:val="24"/>
              </w:rPr>
              <w:t>122</w:t>
            </w:r>
          </w:p>
          <w:p w:rsidR="00CD31EE" w:rsidRPr="00847C74" w:rsidRDefault="00E96966" w:rsidP="00635ECF">
            <w:pPr>
              <w:tabs>
                <w:tab w:val="left" w:pos="3525"/>
              </w:tabs>
              <w:spacing w:after="0" w:line="240" w:lineRule="auto"/>
              <w:jc w:val="center"/>
              <w:rPr>
                <w:sz w:val="24"/>
                <w:szCs w:val="24"/>
              </w:rPr>
            </w:pPr>
            <w:r w:rsidRPr="00847C74">
              <w:rPr>
                <w:sz w:val="24"/>
                <w:szCs w:val="24"/>
              </w:rPr>
              <w:t>137</w:t>
            </w:r>
          </w:p>
          <w:p w:rsidR="00E96966" w:rsidRPr="00847C74" w:rsidRDefault="00E96966" w:rsidP="00E96966">
            <w:pPr>
              <w:tabs>
                <w:tab w:val="left" w:pos="3525"/>
              </w:tabs>
              <w:spacing w:after="0" w:line="240" w:lineRule="auto"/>
              <w:jc w:val="center"/>
              <w:rPr>
                <w:sz w:val="24"/>
                <w:szCs w:val="24"/>
              </w:rPr>
            </w:pPr>
            <w:r w:rsidRPr="00847C74">
              <w:rPr>
                <w:sz w:val="24"/>
                <w:szCs w:val="24"/>
              </w:rPr>
              <w:t>141</w:t>
            </w:r>
          </w:p>
          <w:p w:rsidR="00E96966" w:rsidRPr="00847C74" w:rsidRDefault="00E96966" w:rsidP="00E96966">
            <w:pPr>
              <w:tabs>
                <w:tab w:val="left" w:pos="3525"/>
              </w:tabs>
              <w:spacing w:after="0" w:line="240" w:lineRule="auto"/>
              <w:jc w:val="center"/>
              <w:rPr>
                <w:sz w:val="24"/>
                <w:szCs w:val="24"/>
              </w:rPr>
            </w:pPr>
            <w:r w:rsidRPr="00847C74">
              <w:rPr>
                <w:sz w:val="24"/>
                <w:szCs w:val="24"/>
              </w:rPr>
              <w:t>161</w:t>
            </w:r>
          </w:p>
          <w:p w:rsidR="00E96966" w:rsidRPr="00847C74" w:rsidRDefault="000625E1" w:rsidP="00E96966">
            <w:pPr>
              <w:tabs>
                <w:tab w:val="left" w:pos="3525"/>
              </w:tabs>
              <w:spacing w:after="0" w:line="240" w:lineRule="auto"/>
              <w:jc w:val="center"/>
              <w:rPr>
                <w:sz w:val="24"/>
                <w:szCs w:val="24"/>
              </w:rPr>
            </w:pPr>
            <w:r w:rsidRPr="00847C74">
              <w:rPr>
                <w:sz w:val="24"/>
                <w:szCs w:val="24"/>
              </w:rPr>
              <w:t>164</w:t>
            </w:r>
          </w:p>
          <w:p w:rsidR="00E96966" w:rsidRPr="00847C74" w:rsidRDefault="00E96966" w:rsidP="00E96966">
            <w:pPr>
              <w:tabs>
                <w:tab w:val="left" w:pos="3525"/>
              </w:tabs>
              <w:spacing w:after="0" w:line="240" w:lineRule="auto"/>
              <w:jc w:val="center"/>
              <w:rPr>
                <w:sz w:val="24"/>
                <w:szCs w:val="24"/>
              </w:rPr>
            </w:pPr>
            <w:r w:rsidRPr="00847C74">
              <w:rPr>
                <w:sz w:val="24"/>
                <w:szCs w:val="24"/>
              </w:rPr>
              <w:t>174</w:t>
            </w:r>
          </w:p>
          <w:p w:rsidR="00E96966" w:rsidRPr="00847C74" w:rsidRDefault="00E96966" w:rsidP="00E96966">
            <w:pPr>
              <w:tabs>
                <w:tab w:val="left" w:pos="3525"/>
              </w:tabs>
              <w:spacing w:after="0" w:line="240" w:lineRule="auto"/>
              <w:jc w:val="center"/>
              <w:rPr>
                <w:sz w:val="24"/>
                <w:szCs w:val="24"/>
              </w:rPr>
            </w:pPr>
            <w:r w:rsidRPr="00847C74">
              <w:rPr>
                <w:sz w:val="24"/>
                <w:szCs w:val="24"/>
              </w:rPr>
              <w:t>188</w:t>
            </w:r>
          </w:p>
          <w:p w:rsidR="00E96966" w:rsidRPr="00847C74" w:rsidRDefault="00E96966" w:rsidP="00E96966">
            <w:pPr>
              <w:tabs>
                <w:tab w:val="left" w:pos="3525"/>
              </w:tabs>
              <w:spacing w:after="0" w:line="240" w:lineRule="auto"/>
              <w:jc w:val="center"/>
              <w:rPr>
                <w:sz w:val="24"/>
                <w:szCs w:val="24"/>
              </w:rPr>
            </w:pPr>
            <w:r w:rsidRPr="00847C74">
              <w:rPr>
                <w:sz w:val="24"/>
                <w:szCs w:val="24"/>
              </w:rPr>
              <w:t>193</w:t>
            </w:r>
          </w:p>
          <w:p w:rsidR="00E96966" w:rsidRPr="00847C74" w:rsidRDefault="000625E1" w:rsidP="00E96966">
            <w:pPr>
              <w:tabs>
                <w:tab w:val="left" w:pos="3525"/>
              </w:tabs>
              <w:spacing w:after="0" w:line="240" w:lineRule="auto"/>
              <w:jc w:val="center"/>
              <w:rPr>
                <w:sz w:val="24"/>
                <w:szCs w:val="24"/>
              </w:rPr>
            </w:pPr>
            <w:r w:rsidRPr="00847C74">
              <w:rPr>
                <w:sz w:val="24"/>
                <w:szCs w:val="24"/>
              </w:rPr>
              <w:t>198</w:t>
            </w:r>
          </w:p>
          <w:p w:rsidR="00AE3A44" w:rsidRPr="00847C74" w:rsidRDefault="00E96966" w:rsidP="00635ECF">
            <w:pPr>
              <w:tabs>
                <w:tab w:val="left" w:pos="3525"/>
              </w:tabs>
              <w:spacing w:after="0" w:line="240" w:lineRule="auto"/>
              <w:jc w:val="center"/>
              <w:rPr>
                <w:sz w:val="24"/>
                <w:szCs w:val="24"/>
              </w:rPr>
            </w:pPr>
            <w:r w:rsidRPr="00847C74">
              <w:rPr>
                <w:sz w:val="24"/>
                <w:szCs w:val="24"/>
              </w:rPr>
              <w:t>204</w:t>
            </w:r>
          </w:p>
          <w:p w:rsidR="00CD31EE" w:rsidRPr="00847C74" w:rsidRDefault="00E96966" w:rsidP="00635ECF">
            <w:pPr>
              <w:tabs>
                <w:tab w:val="left" w:pos="3525"/>
              </w:tabs>
              <w:spacing w:after="0" w:line="240" w:lineRule="auto"/>
              <w:jc w:val="center"/>
              <w:rPr>
                <w:sz w:val="24"/>
                <w:szCs w:val="24"/>
              </w:rPr>
            </w:pPr>
            <w:r w:rsidRPr="00847C74">
              <w:rPr>
                <w:sz w:val="24"/>
                <w:szCs w:val="24"/>
              </w:rPr>
              <w:t>207</w:t>
            </w:r>
          </w:p>
          <w:p w:rsidR="00CD31EE" w:rsidRPr="00847C74" w:rsidRDefault="000625E1" w:rsidP="00635ECF">
            <w:pPr>
              <w:tabs>
                <w:tab w:val="left" w:pos="3525"/>
              </w:tabs>
              <w:spacing w:after="0" w:line="240" w:lineRule="auto"/>
              <w:jc w:val="center"/>
              <w:rPr>
                <w:sz w:val="24"/>
                <w:szCs w:val="24"/>
              </w:rPr>
            </w:pPr>
            <w:r w:rsidRPr="00847C74">
              <w:rPr>
                <w:sz w:val="24"/>
                <w:szCs w:val="24"/>
              </w:rPr>
              <w:t>210</w:t>
            </w:r>
          </w:p>
          <w:p w:rsidR="00CD31EE" w:rsidRPr="00847C74" w:rsidRDefault="00E96966" w:rsidP="00635ECF">
            <w:pPr>
              <w:tabs>
                <w:tab w:val="left" w:pos="3525"/>
              </w:tabs>
              <w:spacing w:after="0" w:line="240" w:lineRule="auto"/>
              <w:jc w:val="center"/>
              <w:rPr>
                <w:sz w:val="24"/>
                <w:szCs w:val="24"/>
              </w:rPr>
            </w:pPr>
            <w:r w:rsidRPr="00847C74">
              <w:rPr>
                <w:sz w:val="24"/>
                <w:szCs w:val="24"/>
              </w:rPr>
              <w:t>215</w:t>
            </w:r>
          </w:p>
          <w:p w:rsidR="00CD31EE" w:rsidRPr="00847C74" w:rsidRDefault="000625E1" w:rsidP="00635ECF">
            <w:pPr>
              <w:tabs>
                <w:tab w:val="left" w:pos="3525"/>
              </w:tabs>
              <w:spacing w:after="0" w:line="240" w:lineRule="auto"/>
              <w:jc w:val="center"/>
              <w:rPr>
                <w:sz w:val="24"/>
                <w:szCs w:val="24"/>
              </w:rPr>
            </w:pPr>
            <w:r w:rsidRPr="00847C74">
              <w:rPr>
                <w:sz w:val="24"/>
                <w:szCs w:val="24"/>
              </w:rPr>
              <w:t>221</w:t>
            </w:r>
          </w:p>
          <w:p w:rsidR="00CD31EE" w:rsidRPr="00847C74" w:rsidRDefault="00E96966" w:rsidP="00635ECF">
            <w:pPr>
              <w:tabs>
                <w:tab w:val="left" w:pos="3525"/>
              </w:tabs>
              <w:spacing w:after="0" w:line="240" w:lineRule="auto"/>
              <w:jc w:val="center"/>
              <w:rPr>
                <w:sz w:val="24"/>
                <w:szCs w:val="24"/>
              </w:rPr>
            </w:pPr>
            <w:r w:rsidRPr="00847C74">
              <w:rPr>
                <w:sz w:val="24"/>
                <w:szCs w:val="24"/>
              </w:rPr>
              <w:t>222</w:t>
            </w:r>
          </w:p>
          <w:p w:rsidR="00962E66" w:rsidRPr="00847C74" w:rsidRDefault="00962E66" w:rsidP="00635ECF">
            <w:pPr>
              <w:tabs>
                <w:tab w:val="left" w:pos="3525"/>
              </w:tabs>
              <w:spacing w:after="0" w:line="240" w:lineRule="auto"/>
              <w:jc w:val="center"/>
              <w:rPr>
                <w:sz w:val="24"/>
                <w:szCs w:val="24"/>
              </w:rPr>
            </w:pPr>
            <w:r w:rsidRPr="00847C74">
              <w:rPr>
                <w:sz w:val="24"/>
                <w:szCs w:val="24"/>
              </w:rPr>
              <w:t>224</w:t>
            </w:r>
          </w:p>
          <w:p w:rsidR="00CD31EE" w:rsidRPr="00847C74" w:rsidRDefault="00E96966" w:rsidP="00635ECF">
            <w:pPr>
              <w:tabs>
                <w:tab w:val="left" w:pos="3525"/>
              </w:tabs>
              <w:spacing w:after="0" w:line="240" w:lineRule="auto"/>
              <w:jc w:val="center"/>
              <w:rPr>
                <w:sz w:val="24"/>
                <w:szCs w:val="24"/>
              </w:rPr>
            </w:pPr>
            <w:r w:rsidRPr="00847C74">
              <w:rPr>
                <w:sz w:val="24"/>
                <w:szCs w:val="24"/>
              </w:rPr>
              <w:t>225</w:t>
            </w:r>
          </w:p>
          <w:p w:rsidR="00CD31EE" w:rsidRPr="00847C74" w:rsidRDefault="00E96966" w:rsidP="00635ECF">
            <w:pPr>
              <w:tabs>
                <w:tab w:val="left" w:pos="3525"/>
              </w:tabs>
              <w:spacing w:after="0" w:line="240" w:lineRule="auto"/>
              <w:jc w:val="center"/>
              <w:rPr>
                <w:sz w:val="24"/>
                <w:szCs w:val="24"/>
              </w:rPr>
            </w:pPr>
            <w:r w:rsidRPr="00847C74">
              <w:rPr>
                <w:sz w:val="24"/>
                <w:szCs w:val="24"/>
              </w:rPr>
              <w:t>261</w:t>
            </w:r>
          </w:p>
          <w:p w:rsidR="00CD31EE" w:rsidRPr="00847C74" w:rsidRDefault="000625E1" w:rsidP="00635ECF">
            <w:pPr>
              <w:tabs>
                <w:tab w:val="left" w:pos="3525"/>
              </w:tabs>
              <w:spacing w:after="0" w:line="240" w:lineRule="auto"/>
              <w:jc w:val="center"/>
              <w:rPr>
                <w:sz w:val="24"/>
                <w:szCs w:val="24"/>
              </w:rPr>
            </w:pPr>
            <w:r w:rsidRPr="00847C74">
              <w:rPr>
                <w:sz w:val="24"/>
                <w:szCs w:val="24"/>
              </w:rPr>
              <w:t>274</w:t>
            </w:r>
          </w:p>
          <w:p w:rsidR="00CD31EE" w:rsidRPr="00847C74" w:rsidRDefault="000625E1" w:rsidP="00635ECF">
            <w:pPr>
              <w:tabs>
                <w:tab w:val="left" w:pos="3525"/>
              </w:tabs>
              <w:spacing w:after="0" w:line="240" w:lineRule="auto"/>
              <w:jc w:val="center"/>
              <w:rPr>
                <w:sz w:val="24"/>
                <w:szCs w:val="24"/>
              </w:rPr>
            </w:pPr>
            <w:r w:rsidRPr="00847C74">
              <w:rPr>
                <w:sz w:val="24"/>
                <w:szCs w:val="24"/>
              </w:rPr>
              <w:t>275</w:t>
            </w:r>
          </w:p>
          <w:p w:rsidR="00CD31EE" w:rsidRPr="00847C74" w:rsidRDefault="00CD31EE" w:rsidP="00635ECF">
            <w:pPr>
              <w:tabs>
                <w:tab w:val="left" w:pos="3525"/>
              </w:tabs>
              <w:spacing w:after="0" w:line="240" w:lineRule="auto"/>
              <w:jc w:val="center"/>
              <w:rPr>
                <w:sz w:val="24"/>
                <w:szCs w:val="24"/>
              </w:rPr>
            </w:pPr>
          </w:p>
          <w:p w:rsidR="00CD31EE" w:rsidRPr="00847C74" w:rsidRDefault="000625E1" w:rsidP="00635ECF">
            <w:pPr>
              <w:tabs>
                <w:tab w:val="left" w:pos="3525"/>
              </w:tabs>
              <w:spacing w:after="0" w:line="240" w:lineRule="auto"/>
              <w:jc w:val="center"/>
              <w:rPr>
                <w:sz w:val="24"/>
                <w:szCs w:val="24"/>
              </w:rPr>
            </w:pPr>
            <w:r w:rsidRPr="00847C74">
              <w:rPr>
                <w:sz w:val="24"/>
                <w:szCs w:val="24"/>
              </w:rPr>
              <w:t>275</w:t>
            </w:r>
          </w:p>
          <w:p w:rsidR="00CD31EE" w:rsidRPr="00847C74" w:rsidRDefault="000625E1" w:rsidP="00635ECF">
            <w:pPr>
              <w:tabs>
                <w:tab w:val="left" w:pos="3525"/>
              </w:tabs>
              <w:spacing w:after="0" w:line="240" w:lineRule="auto"/>
              <w:jc w:val="center"/>
              <w:rPr>
                <w:sz w:val="24"/>
                <w:szCs w:val="24"/>
              </w:rPr>
            </w:pPr>
            <w:r w:rsidRPr="00847C74">
              <w:rPr>
                <w:sz w:val="24"/>
                <w:szCs w:val="24"/>
              </w:rPr>
              <w:t>279</w:t>
            </w:r>
          </w:p>
          <w:p w:rsidR="00CD31EE" w:rsidRPr="00847C74" w:rsidRDefault="000625E1" w:rsidP="00635ECF">
            <w:pPr>
              <w:tabs>
                <w:tab w:val="left" w:pos="3525"/>
              </w:tabs>
              <w:spacing w:after="0" w:line="240" w:lineRule="auto"/>
              <w:jc w:val="center"/>
              <w:rPr>
                <w:sz w:val="24"/>
                <w:szCs w:val="24"/>
              </w:rPr>
            </w:pPr>
            <w:r w:rsidRPr="00847C74">
              <w:rPr>
                <w:sz w:val="24"/>
                <w:szCs w:val="24"/>
              </w:rPr>
              <w:t>280</w:t>
            </w:r>
          </w:p>
          <w:p w:rsidR="00CD31EE" w:rsidRPr="00847C74" w:rsidRDefault="000625E1" w:rsidP="00635ECF">
            <w:pPr>
              <w:tabs>
                <w:tab w:val="left" w:pos="3525"/>
              </w:tabs>
              <w:spacing w:after="0" w:line="240" w:lineRule="auto"/>
              <w:jc w:val="center"/>
              <w:rPr>
                <w:sz w:val="24"/>
                <w:szCs w:val="24"/>
              </w:rPr>
            </w:pPr>
            <w:r w:rsidRPr="00847C74">
              <w:rPr>
                <w:sz w:val="24"/>
                <w:szCs w:val="24"/>
              </w:rPr>
              <w:t>283</w:t>
            </w:r>
          </w:p>
          <w:p w:rsidR="00CD31EE" w:rsidRPr="00847C74" w:rsidRDefault="000625E1" w:rsidP="00635ECF">
            <w:pPr>
              <w:tabs>
                <w:tab w:val="left" w:pos="3525"/>
              </w:tabs>
              <w:spacing w:after="0" w:line="240" w:lineRule="auto"/>
              <w:jc w:val="center"/>
              <w:rPr>
                <w:sz w:val="24"/>
                <w:szCs w:val="24"/>
              </w:rPr>
            </w:pPr>
            <w:r w:rsidRPr="00847C74">
              <w:rPr>
                <w:sz w:val="24"/>
                <w:szCs w:val="24"/>
              </w:rPr>
              <w:t>284</w:t>
            </w:r>
          </w:p>
          <w:p w:rsidR="00CD31EE" w:rsidRPr="00847C74" w:rsidRDefault="00CD31EE" w:rsidP="00635ECF">
            <w:pPr>
              <w:tabs>
                <w:tab w:val="left" w:pos="3525"/>
              </w:tabs>
              <w:spacing w:after="0" w:line="240" w:lineRule="auto"/>
              <w:jc w:val="center"/>
              <w:rPr>
                <w:sz w:val="24"/>
                <w:szCs w:val="24"/>
              </w:rPr>
            </w:pPr>
          </w:p>
          <w:p w:rsidR="00CD31EE" w:rsidRPr="00847C74" w:rsidRDefault="000625E1" w:rsidP="00635ECF">
            <w:pPr>
              <w:tabs>
                <w:tab w:val="left" w:pos="3525"/>
              </w:tabs>
              <w:spacing w:after="0" w:line="240" w:lineRule="auto"/>
              <w:jc w:val="center"/>
              <w:rPr>
                <w:sz w:val="24"/>
                <w:szCs w:val="24"/>
              </w:rPr>
            </w:pPr>
            <w:r w:rsidRPr="00847C74">
              <w:rPr>
                <w:sz w:val="24"/>
                <w:szCs w:val="24"/>
              </w:rPr>
              <w:t>299</w:t>
            </w:r>
          </w:p>
          <w:p w:rsidR="00CD31EE" w:rsidRPr="00847C74" w:rsidRDefault="00CD31EE" w:rsidP="00635ECF">
            <w:pPr>
              <w:tabs>
                <w:tab w:val="left" w:pos="3525"/>
              </w:tabs>
              <w:spacing w:after="0" w:line="240" w:lineRule="auto"/>
              <w:jc w:val="center"/>
              <w:rPr>
                <w:sz w:val="24"/>
                <w:szCs w:val="24"/>
              </w:rPr>
            </w:pPr>
          </w:p>
          <w:p w:rsidR="00CD31EE" w:rsidRPr="00847C74" w:rsidRDefault="000625E1" w:rsidP="00635ECF">
            <w:pPr>
              <w:tabs>
                <w:tab w:val="left" w:pos="3525"/>
              </w:tabs>
              <w:spacing w:after="0" w:line="240" w:lineRule="auto"/>
              <w:jc w:val="center"/>
              <w:rPr>
                <w:sz w:val="24"/>
                <w:szCs w:val="24"/>
              </w:rPr>
            </w:pPr>
            <w:r w:rsidRPr="00847C74">
              <w:rPr>
                <w:sz w:val="24"/>
                <w:szCs w:val="24"/>
              </w:rPr>
              <w:t>315</w:t>
            </w:r>
          </w:p>
          <w:p w:rsidR="00CD31EE" w:rsidRPr="00847C74" w:rsidRDefault="00CD31EE" w:rsidP="00635ECF">
            <w:pPr>
              <w:tabs>
                <w:tab w:val="left" w:pos="3525"/>
              </w:tabs>
              <w:spacing w:after="0" w:line="240" w:lineRule="auto"/>
              <w:jc w:val="center"/>
              <w:rPr>
                <w:sz w:val="24"/>
                <w:szCs w:val="24"/>
              </w:rPr>
            </w:pPr>
          </w:p>
          <w:p w:rsidR="00CD31EE" w:rsidRPr="00847C74" w:rsidRDefault="000625E1" w:rsidP="00635ECF">
            <w:pPr>
              <w:tabs>
                <w:tab w:val="left" w:pos="3525"/>
              </w:tabs>
              <w:spacing w:after="0" w:line="240" w:lineRule="auto"/>
              <w:jc w:val="center"/>
              <w:rPr>
                <w:sz w:val="24"/>
                <w:szCs w:val="24"/>
              </w:rPr>
            </w:pPr>
            <w:r w:rsidRPr="00847C74">
              <w:rPr>
                <w:sz w:val="24"/>
                <w:szCs w:val="24"/>
              </w:rPr>
              <w:t>317</w:t>
            </w:r>
          </w:p>
          <w:p w:rsidR="00CD31EE" w:rsidRPr="00847C74" w:rsidRDefault="00CD31EE" w:rsidP="00635ECF">
            <w:pPr>
              <w:tabs>
                <w:tab w:val="left" w:pos="3525"/>
              </w:tabs>
              <w:spacing w:after="0" w:line="240" w:lineRule="auto"/>
              <w:jc w:val="center"/>
              <w:rPr>
                <w:sz w:val="24"/>
                <w:szCs w:val="24"/>
              </w:rPr>
            </w:pPr>
          </w:p>
          <w:p w:rsidR="00CD31EE" w:rsidRPr="00847C74" w:rsidRDefault="000625E1" w:rsidP="00635ECF">
            <w:pPr>
              <w:tabs>
                <w:tab w:val="left" w:pos="3525"/>
              </w:tabs>
              <w:spacing w:after="0" w:line="240" w:lineRule="auto"/>
              <w:jc w:val="center"/>
              <w:rPr>
                <w:sz w:val="24"/>
                <w:szCs w:val="24"/>
              </w:rPr>
            </w:pPr>
            <w:r w:rsidRPr="00847C74">
              <w:rPr>
                <w:sz w:val="24"/>
                <w:szCs w:val="24"/>
              </w:rPr>
              <w:t>321</w:t>
            </w:r>
          </w:p>
          <w:p w:rsidR="00CD31EE" w:rsidRPr="00847C74" w:rsidRDefault="00CD31EE" w:rsidP="00635ECF">
            <w:pPr>
              <w:tabs>
                <w:tab w:val="left" w:pos="3525"/>
              </w:tabs>
              <w:spacing w:after="0" w:line="240" w:lineRule="auto"/>
              <w:jc w:val="center"/>
              <w:rPr>
                <w:sz w:val="24"/>
                <w:szCs w:val="24"/>
              </w:rPr>
            </w:pPr>
          </w:p>
          <w:p w:rsidR="00CD31EE" w:rsidRPr="00847C74" w:rsidRDefault="000625E1" w:rsidP="00635ECF">
            <w:pPr>
              <w:tabs>
                <w:tab w:val="left" w:pos="3525"/>
              </w:tabs>
              <w:spacing w:after="0" w:line="240" w:lineRule="auto"/>
              <w:jc w:val="center"/>
              <w:rPr>
                <w:sz w:val="24"/>
                <w:szCs w:val="24"/>
              </w:rPr>
            </w:pPr>
            <w:r w:rsidRPr="00847C74">
              <w:rPr>
                <w:sz w:val="24"/>
                <w:szCs w:val="24"/>
              </w:rPr>
              <w:t>341</w:t>
            </w:r>
          </w:p>
          <w:p w:rsidR="00CD31EE" w:rsidRPr="00847C74" w:rsidRDefault="000625E1" w:rsidP="00AD5D6B">
            <w:pPr>
              <w:tabs>
                <w:tab w:val="left" w:pos="3525"/>
              </w:tabs>
              <w:spacing w:after="0" w:line="240" w:lineRule="auto"/>
              <w:jc w:val="center"/>
              <w:rPr>
                <w:sz w:val="24"/>
                <w:szCs w:val="24"/>
              </w:rPr>
            </w:pPr>
            <w:r w:rsidRPr="00847C74">
              <w:rPr>
                <w:sz w:val="24"/>
                <w:szCs w:val="24"/>
              </w:rPr>
              <w:t>343</w:t>
            </w:r>
          </w:p>
        </w:tc>
      </w:tr>
      <w:tr w:rsidR="00AD5D6B" w:rsidRPr="00847C74" w:rsidTr="00D268A5">
        <w:tc>
          <w:tcPr>
            <w:tcW w:w="8897" w:type="dxa"/>
          </w:tcPr>
          <w:p w:rsidR="00AD5D6B" w:rsidRPr="00847C74" w:rsidRDefault="00AD5D6B" w:rsidP="00DF28B6">
            <w:pPr>
              <w:tabs>
                <w:tab w:val="left" w:pos="3525"/>
              </w:tabs>
              <w:spacing w:after="0" w:line="240" w:lineRule="auto"/>
              <w:jc w:val="both"/>
              <w:rPr>
                <w:sz w:val="24"/>
                <w:szCs w:val="24"/>
              </w:rPr>
            </w:pPr>
            <w:r w:rsidRPr="00847C74">
              <w:rPr>
                <w:sz w:val="24"/>
                <w:szCs w:val="24"/>
              </w:rPr>
              <w:lastRenderedPageBreak/>
              <w:t xml:space="preserve">ПРИЛОЖЕНИЕ №1 Учебный план </w:t>
            </w:r>
            <w:r w:rsidR="00957ED3" w:rsidRPr="00847C74">
              <w:rPr>
                <w:sz w:val="24"/>
                <w:szCs w:val="24"/>
              </w:rPr>
              <w:t>МКОУСОШ №27 на 20</w:t>
            </w:r>
            <w:r w:rsidR="00847C74" w:rsidRPr="00847C74">
              <w:rPr>
                <w:sz w:val="24"/>
                <w:szCs w:val="24"/>
              </w:rPr>
              <w:t>2</w:t>
            </w:r>
            <w:r w:rsidR="004268E0">
              <w:rPr>
                <w:sz w:val="24"/>
                <w:szCs w:val="24"/>
              </w:rPr>
              <w:t>2</w:t>
            </w:r>
            <w:r w:rsidR="00957ED3" w:rsidRPr="00847C74">
              <w:rPr>
                <w:sz w:val="24"/>
                <w:szCs w:val="24"/>
              </w:rPr>
              <w:t>-20</w:t>
            </w:r>
            <w:r w:rsidR="004268E0">
              <w:rPr>
                <w:sz w:val="24"/>
                <w:szCs w:val="24"/>
              </w:rPr>
              <w:t>23</w:t>
            </w:r>
            <w:r w:rsidRPr="00847C74">
              <w:rPr>
                <w:sz w:val="24"/>
                <w:szCs w:val="24"/>
              </w:rPr>
              <w:t xml:space="preserve"> учебный год</w:t>
            </w:r>
          </w:p>
          <w:p w:rsidR="00AD5D6B" w:rsidRPr="00847C74" w:rsidRDefault="00AD5D6B" w:rsidP="00DF28B6">
            <w:pPr>
              <w:tabs>
                <w:tab w:val="left" w:pos="3525"/>
              </w:tabs>
              <w:spacing w:after="0" w:line="240" w:lineRule="auto"/>
              <w:jc w:val="both"/>
              <w:rPr>
                <w:sz w:val="24"/>
                <w:szCs w:val="24"/>
              </w:rPr>
            </w:pPr>
            <w:r w:rsidRPr="00847C74">
              <w:rPr>
                <w:sz w:val="24"/>
                <w:szCs w:val="24"/>
              </w:rPr>
              <w:t>ПРИЛОЖЕНИЕ №2 Годовой  учебный график</w:t>
            </w:r>
            <w:r w:rsidR="00957ED3" w:rsidRPr="00847C74">
              <w:rPr>
                <w:sz w:val="24"/>
                <w:szCs w:val="24"/>
              </w:rPr>
              <w:t>МКОУСОШ №27 на 20</w:t>
            </w:r>
            <w:r w:rsidR="004268E0">
              <w:rPr>
                <w:sz w:val="24"/>
                <w:szCs w:val="24"/>
              </w:rPr>
              <w:t>22-2023</w:t>
            </w:r>
            <w:r w:rsidR="00957ED3" w:rsidRPr="00847C74">
              <w:rPr>
                <w:sz w:val="24"/>
                <w:szCs w:val="24"/>
              </w:rPr>
              <w:t xml:space="preserve"> </w:t>
            </w:r>
            <w:r w:rsidRPr="00847C74">
              <w:rPr>
                <w:sz w:val="24"/>
                <w:szCs w:val="24"/>
              </w:rPr>
              <w:t xml:space="preserve"> учебный год</w:t>
            </w:r>
          </w:p>
          <w:p w:rsidR="00AD5D6B" w:rsidRPr="00847C74" w:rsidRDefault="00AD5D6B" w:rsidP="00DF28B6">
            <w:pPr>
              <w:tabs>
                <w:tab w:val="left" w:pos="3525"/>
              </w:tabs>
              <w:spacing w:after="0" w:line="240" w:lineRule="auto"/>
              <w:jc w:val="both"/>
              <w:rPr>
                <w:sz w:val="24"/>
                <w:szCs w:val="24"/>
              </w:rPr>
            </w:pPr>
            <w:r w:rsidRPr="00847C74">
              <w:rPr>
                <w:sz w:val="24"/>
                <w:szCs w:val="24"/>
              </w:rPr>
              <w:t xml:space="preserve">ПРИЛОЖЕНИЕ №3 План внеурочной деятельности </w:t>
            </w:r>
            <w:r w:rsidR="00957ED3" w:rsidRPr="00847C74">
              <w:rPr>
                <w:sz w:val="24"/>
                <w:szCs w:val="24"/>
              </w:rPr>
              <w:t>МКОУСОШ №27 на 20</w:t>
            </w:r>
            <w:r w:rsidR="004268E0">
              <w:rPr>
                <w:sz w:val="24"/>
                <w:szCs w:val="24"/>
              </w:rPr>
              <w:t>22-2023</w:t>
            </w:r>
            <w:r w:rsidR="00957ED3" w:rsidRPr="00847C74">
              <w:rPr>
                <w:sz w:val="24"/>
                <w:szCs w:val="24"/>
              </w:rPr>
              <w:t xml:space="preserve"> </w:t>
            </w:r>
            <w:r w:rsidRPr="00847C74">
              <w:rPr>
                <w:sz w:val="24"/>
                <w:szCs w:val="24"/>
              </w:rPr>
              <w:t>учебный год</w:t>
            </w:r>
          </w:p>
          <w:p w:rsidR="00AD5D6B" w:rsidRPr="00847C74" w:rsidRDefault="00AD5D6B" w:rsidP="00DF28B6">
            <w:pPr>
              <w:tabs>
                <w:tab w:val="left" w:pos="3525"/>
              </w:tabs>
              <w:spacing w:after="0" w:line="240" w:lineRule="auto"/>
              <w:jc w:val="both"/>
              <w:rPr>
                <w:b/>
                <w:sz w:val="24"/>
                <w:szCs w:val="24"/>
              </w:rPr>
            </w:pPr>
          </w:p>
        </w:tc>
        <w:tc>
          <w:tcPr>
            <w:tcW w:w="1100" w:type="dxa"/>
          </w:tcPr>
          <w:p w:rsidR="00AD5D6B" w:rsidRPr="00847C74" w:rsidRDefault="00AD5D6B" w:rsidP="00635ECF">
            <w:pPr>
              <w:tabs>
                <w:tab w:val="left" w:pos="3525"/>
              </w:tabs>
              <w:spacing w:after="0" w:line="240" w:lineRule="auto"/>
              <w:jc w:val="center"/>
              <w:rPr>
                <w:sz w:val="24"/>
                <w:szCs w:val="24"/>
              </w:rPr>
            </w:pPr>
          </w:p>
        </w:tc>
      </w:tr>
    </w:tbl>
    <w:p w:rsidR="00045483" w:rsidRPr="00847C74" w:rsidRDefault="00045483" w:rsidP="00045483">
      <w:pPr>
        <w:shd w:val="clear" w:color="auto" w:fill="FFFFFF"/>
        <w:tabs>
          <w:tab w:val="left" w:pos="3525"/>
        </w:tabs>
        <w:spacing w:after="0" w:line="240" w:lineRule="auto"/>
        <w:rPr>
          <w:rFonts w:ascii="Times New Roman" w:hAnsi="Times New Roman"/>
          <w:sz w:val="24"/>
          <w:szCs w:val="24"/>
        </w:rPr>
      </w:pPr>
    </w:p>
    <w:p w:rsidR="00045483" w:rsidRPr="00847C74" w:rsidRDefault="00045483" w:rsidP="00045483">
      <w:pPr>
        <w:shd w:val="clear" w:color="auto" w:fill="FFFFFF"/>
        <w:tabs>
          <w:tab w:val="left" w:pos="3525"/>
        </w:tabs>
        <w:spacing w:after="0" w:line="240" w:lineRule="auto"/>
        <w:rPr>
          <w:rFonts w:ascii="Times New Roman" w:hAnsi="Times New Roman"/>
          <w:sz w:val="24"/>
          <w:szCs w:val="24"/>
        </w:rPr>
      </w:pPr>
      <w:r w:rsidRPr="00847C74">
        <w:rPr>
          <w:rFonts w:ascii="Times New Roman" w:hAnsi="Times New Roman"/>
          <w:sz w:val="24"/>
          <w:szCs w:val="24"/>
        </w:rPr>
        <w:lastRenderedPageBreak/>
        <w:tab/>
      </w:r>
    </w:p>
    <w:p w:rsidR="00F81C79" w:rsidRPr="00847C74" w:rsidRDefault="00F81C79" w:rsidP="00AD5D6B">
      <w:pPr>
        <w:tabs>
          <w:tab w:val="left" w:pos="1020"/>
          <w:tab w:val="left" w:pos="3525"/>
        </w:tabs>
        <w:spacing w:after="0" w:line="240" w:lineRule="auto"/>
        <w:rPr>
          <w:rFonts w:ascii="Times New Roman" w:eastAsia="@Arial Unicode MS" w:hAnsi="Times New Roman"/>
          <w:b/>
          <w:bCs/>
          <w:sz w:val="24"/>
          <w:szCs w:val="24"/>
        </w:rPr>
      </w:pPr>
      <w:r w:rsidRPr="00847C74">
        <w:rPr>
          <w:rFonts w:ascii="Times New Roman" w:eastAsia="@Arial Unicode MS" w:hAnsi="Times New Roman"/>
          <w:b/>
          <w:bCs/>
          <w:sz w:val="24"/>
          <w:szCs w:val="24"/>
        </w:rPr>
        <w:t>1. ЦЕЛЕВОЙ РАЗДЕЛ</w:t>
      </w:r>
      <w:r w:rsidR="00FE3E31" w:rsidRPr="00847C74">
        <w:rPr>
          <w:rFonts w:ascii="Times New Roman" w:eastAsia="@Arial Unicode MS" w:hAnsi="Times New Roman"/>
          <w:b/>
          <w:bCs/>
          <w:sz w:val="24"/>
          <w:szCs w:val="24"/>
        </w:rPr>
        <w:t xml:space="preserve"> ОСНОВНОЙ ОБРАЗОВАТЕЛЬНОЙ ПРОГРАММЫ ОСНОВНОГО ОБЩЕГО ОБРАЗОВАНИЯ</w:t>
      </w:r>
    </w:p>
    <w:p w:rsidR="008F026C" w:rsidRPr="00847C74" w:rsidRDefault="008F026C" w:rsidP="001D4AE8">
      <w:pPr>
        <w:keepNext/>
        <w:widowControl w:val="0"/>
        <w:suppressAutoHyphens/>
        <w:autoSpaceDE w:val="0"/>
        <w:spacing w:after="60" w:line="240" w:lineRule="auto"/>
        <w:ind w:right="-143"/>
        <w:outlineLvl w:val="1"/>
        <w:rPr>
          <w:rFonts w:ascii="Times New Roman" w:eastAsia="@Arial Unicode MS" w:hAnsi="Times New Roman"/>
          <w:b/>
          <w:bCs/>
          <w:iCs/>
          <w:sz w:val="24"/>
          <w:szCs w:val="24"/>
          <w:lang w:eastAsia="ar-SA"/>
        </w:rPr>
      </w:pPr>
      <w:bookmarkStart w:id="0" w:name="_Toc351469803"/>
      <w:bookmarkStart w:id="1" w:name="_Toc351470069"/>
      <w:bookmarkStart w:id="2" w:name="_Toc351476775"/>
      <w:bookmarkStart w:id="3" w:name="_Toc351574329"/>
      <w:bookmarkStart w:id="4" w:name="_Toc351580776"/>
      <w:bookmarkStart w:id="5" w:name="_Toc373682138"/>
      <w:r w:rsidRPr="00847C74">
        <w:rPr>
          <w:rFonts w:ascii="Times New Roman" w:eastAsia="@Arial Unicode MS" w:hAnsi="Times New Roman"/>
          <w:b/>
          <w:bCs/>
          <w:iCs/>
          <w:sz w:val="24"/>
          <w:szCs w:val="24"/>
          <w:lang w:eastAsia="ar-SA"/>
        </w:rPr>
        <w:t>1.1.</w:t>
      </w:r>
      <w:r w:rsidRPr="00847C74">
        <w:rPr>
          <w:rFonts w:ascii="Times New Roman" w:eastAsia="@Arial Unicode MS" w:hAnsi="Times New Roman"/>
          <w:b/>
          <w:bCs/>
          <w:iCs/>
          <w:sz w:val="24"/>
          <w:szCs w:val="24"/>
          <w:lang w:val="en-US" w:eastAsia="ar-SA"/>
        </w:rPr>
        <w:t> </w:t>
      </w:r>
      <w:r w:rsidRPr="00847C74">
        <w:rPr>
          <w:rFonts w:ascii="Times New Roman" w:eastAsia="@Arial Unicode MS" w:hAnsi="Times New Roman"/>
          <w:b/>
          <w:bCs/>
          <w:iCs/>
          <w:sz w:val="24"/>
          <w:szCs w:val="24"/>
          <w:lang w:eastAsia="ar-SA"/>
        </w:rPr>
        <w:t>Пояснительная записка</w:t>
      </w:r>
      <w:bookmarkEnd w:id="0"/>
      <w:bookmarkEnd w:id="1"/>
      <w:bookmarkEnd w:id="2"/>
      <w:bookmarkEnd w:id="3"/>
      <w:bookmarkEnd w:id="4"/>
      <w:bookmarkEnd w:id="5"/>
    </w:p>
    <w:p w:rsidR="00C55182" w:rsidRPr="00847C74" w:rsidRDefault="00C55182" w:rsidP="00C55182">
      <w:pPr>
        <w:pStyle w:val="afff0"/>
        <w:rPr>
          <w:szCs w:val="24"/>
        </w:rPr>
      </w:pPr>
      <w:r w:rsidRPr="00847C74">
        <w:rPr>
          <w:szCs w:val="24"/>
        </w:rPr>
        <w:t>Основная образовательная программа</w:t>
      </w:r>
      <w:r w:rsidR="00957ED3" w:rsidRPr="00847C74">
        <w:rPr>
          <w:szCs w:val="24"/>
        </w:rPr>
        <w:t xml:space="preserve"> МКОУСОШ №27 </w:t>
      </w:r>
      <w:r w:rsidRPr="00847C74">
        <w:rPr>
          <w:szCs w:val="24"/>
        </w:rPr>
        <w:t xml:space="preserve">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w:t>
      </w:r>
      <w:r w:rsidRPr="00847C74">
        <w:rPr>
          <w:color w:val="000000"/>
          <w:szCs w:val="24"/>
        </w:rPr>
        <w:t>процесса при получении основного общего образования и направлена на формирование общей культуры</w:t>
      </w:r>
      <w:r w:rsidRPr="00847C74">
        <w:rPr>
          <w:szCs w:val="24"/>
        </w:rPr>
        <w:t>,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55182" w:rsidRPr="00847C74" w:rsidRDefault="00C55182" w:rsidP="00C55182">
      <w:pPr>
        <w:autoSpaceDE w:val="0"/>
        <w:autoSpaceDN w:val="0"/>
        <w:adjustRightInd w:val="0"/>
        <w:spacing w:after="0" w:line="240" w:lineRule="auto"/>
        <w:ind w:left="-142" w:firstLine="709"/>
        <w:jc w:val="both"/>
        <w:rPr>
          <w:rStyle w:val="afff1"/>
          <w:rFonts w:ascii="Times New Roman" w:hAnsi="Times New Roman"/>
          <w:szCs w:val="24"/>
        </w:rPr>
      </w:pPr>
      <w:r w:rsidRPr="00847C74">
        <w:rPr>
          <w:rStyle w:val="afff1"/>
          <w:rFonts w:ascii="Times New Roman" w:hAnsi="Times New Roman"/>
          <w:szCs w:val="24"/>
        </w:rPr>
        <w:t xml:space="preserve">Основная образовательная программа основного общего образования </w:t>
      </w:r>
      <w:r w:rsidR="00957ED3" w:rsidRPr="00847C74">
        <w:rPr>
          <w:rFonts w:ascii="Times New Roman" w:hAnsi="Times New Roman"/>
          <w:sz w:val="24"/>
          <w:szCs w:val="24"/>
        </w:rPr>
        <w:t xml:space="preserve">МКОУСОШ №27 </w:t>
      </w:r>
      <w:r w:rsidRPr="00847C74">
        <w:rPr>
          <w:rStyle w:val="afff1"/>
          <w:rFonts w:ascii="Times New Roman" w:hAnsi="Times New Roman"/>
          <w:szCs w:val="24"/>
        </w:rPr>
        <w:t>разработана на основании следующих нормативных  правовых документов:</w:t>
      </w:r>
    </w:p>
    <w:p w:rsidR="00C55182" w:rsidRPr="00847C74" w:rsidRDefault="00C55182" w:rsidP="0094593A">
      <w:pPr>
        <w:pStyle w:val="afff0"/>
        <w:numPr>
          <w:ilvl w:val="0"/>
          <w:numId w:val="137"/>
        </w:numPr>
        <w:rPr>
          <w:rStyle w:val="afff1"/>
          <w:szCs w:val="24"/>
        </w:rPr>
      </w:pPr>
      <w:r w:rsidRPr="00847C74">
        <w:rPr>
          <w:rStyle w:val="afff1"/>
          <w:szCs w:val="24"/>
        </w:rPr>
        <w:t>Федерального Закона от 29.12.2012г. № 273-ФЗ «Об образовании в Российской Федерации».</w:t>
      </w:r>
    </w:p>
    <w:p w:rsidR="00C55182" w:rsidRPr="00847C74" w:rsidRDefault="00C55182" w:rsidP="0094593A">
      <w:pPr>
        <w:pStyle w:val="afff0"/>
        <w:numPr>
          <w:ilvl w:val="0"/>
          <w:numId w:val="137"/>
        </w:numPr>
        <w:rPr>
          <w:rStyle w:val="afff1"/>
          <w:szCs w:val="24"/>
        </w:rPr>
      </w:pPr>
      <w:r w:rsidRPr="00847C74">
        <w:rPr>
          <w:rStyle w:val="afff1"/>
          <w:szCs w:val="24"/>
        </w:rPr>
        <w:t>Федерального государственного образовательного стандарта основного общего образования (приказ Минобрнауки России от 17.12.2010 №1897) с изменениями (приказ Минобрнауки России от 26.11.1010 №1241)</w:t>
      </w:r>
    </w:p>
    <w:p w:rsidR="00C55182" w:rsidRPr="00847C74" w:rsidRDefault="00C55182" w:rsidP="0094593A">
      <w:pPr>
        <w:pStyle w:val="afff0"/>
        <w:numPr>
          <w:ilvl w:val="0"/>
          <w:numId w:val="137"/>
        </w:numPr>
        <w:rPr>
          <w:rStyle w:val="afff1"/>
          <w:szCs w:val="24"/>
        </w:rPr>
      </w:pPr>
      <w:r w:rsidRPr="00847C74">
        <w:rPr>
          <w:rStyle w:val="afff1"/>
          <w:szCs w:val="24"/>
        </w:rPr>
        <w:t>Примерной образовательной программы основного общего образования (одобрена Федеральным УМО, протокол 1/15 от 15.04.2015)</w:t>
      </w:r>
    </w:p>
    <w:p w:rsidR="00C55182" w:rsidRPr="00847C74" w:rsidRDefault="00C55182" w:rsidP="0094593A">
      <w:pPr>
        <w:pStyle w:val="afff0"/>
        <w:numPr>
          <w:ilvl w:val="0"/>
          <w:numId w:val="137"/>
        </w:numPr>
        <w:rPr>
          <w:rStyle w:val="afff1"/>
          <w:szCs w:val="24"/>
        </w:rPr>
      </w:pPr>
      <w:r w:rsidRPr="00847C74">
        <w:rPr>
          <w:rStyle w:val="afff1"/>
          <w:szCs w:val="24"/>
        </w:rPr>
        <w:t xml:space="preserve">Устава </w:t>
      </w:r>
      <w:r w:rsidR="00957ED3" w:rsidRPr="00847C74">
        <w:rPr>
          <w:rStyle w:val="afff1"/>
          <w:szCs w:val="24"/>
        </w:rPr>
        <w:t>МКОУСОШ №27</w:t>
      </w:r>
    </w:p>
    <w:p w:rsidR="0007219B" w:rsidRPr="00847C74" w:rsidRDefault="0007219B" w:rsidP="007011B2">
      <w:pPr>
        <w:shd w:val="clear" w:color="auto" w:fill="FFFFFF"/>
        <w:spacing w:after="0" w:line="240" w:lineRule="auto"/>
        <w:ind w:right="-143" w:firstLine="284"/>
        <w:jc w:val="center"/>
        <w:rPr>
          <w:rFonts w:ascii="Times New Roman" w:hAnsi="Times New Roman"/>
          <w:b/>
          <w:sz w:val="24"/>
          <w:szCs w:val="24"/>
        </w:rPr>
      </w:pPr>
      <w:r w:rsidRPr="00847C74">
        <w:rPr>
          <w:rFonts w:ascii="Times New Roman" w:hAnsi="Times New Roman"/>
          <w:b/>
          <w:sz w:val="24"/>
          <w:szCs w:val="24"/>
        </w:rPr>
        <w:t>1.1.1. Цели и задачи реализации основной образовательной программы основного общего образования</w:t>
      </w:r>
    </w:p>
    <w:p w:rsidR="008F026C" w:rsidRPr="00847C74" w:rsidRDefault="008F026C" w:rsidP="0007219B">
      <w:pPr>
        <w:shd w:val="clear" w:color="auto" w:fill="FFFFFF"/>
        <w:spacing w:after="0" w:line="240" w:lineRule="auto"/>
        <w:ind w:right="-143" w:firstLine="284"/>
        <w:jc w:val="both"/>
        <w:rPr>
          <w:rFonts w:ascii="Times New Roman" w:hAnsi="Times New Roman"/>
          <w:sz w:val="24"/>
          <w:szCs w:val="24"/>
          <w:u w:val="single"/>
        </w:rPr>
      </w:pPr>
      <w:r w:rsidRPr="00847C74">
        <w:rPr>
          <w:rFonts w:ascii="Times New Roman" w:hAnsi="Times New Roman"/>
          <w:b/>
          <w:sz w:val="24"/>
          <w:szCs w:val="24"/>
          <w:u w:val="single"/>
        </w:rPr>
        <w:t>Целями</w:t>
      </w:r>
      <w:r w:rsidRPr="00847C74">
        <w:rPr>
          <w:rFonts w:ascii="Times New Roman" w:hAnsi="Times New Roman"/>
          <w:sz w:val="24"/>
          <w:szCs w:val="24"/>
        </w:rPr>
        <w:t xml:space="preserve"> реализации основной образовательной программы основного общего образования являются:</w:t>
      </w:r>
    </w:p>
    <w:p w:rsidR="00235E98" w:rsidRPr="00847C74" w:rsidRDefault="007414CD" w:rsidP="0094593A">
      <w:pPr>
        <w:widowControl w:val="0"/>
        <w:numPr>
          <w:ilvl w:val="0"/>
          <w:numId w:val="222"/>
        </w:numPr>
        <w:tabs>
          <w:tab w:val="left" w:pos="993"/>
        </w:tabs>
        <w:spacing w:after="0" w:line="240" w:lineRule="auto"/>
        <w:ind w:left="709" w:hanging="283"/>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д</w:t>
      </w:r>
      <w:r w:rsidR="00235E98" w:rsidRPr="00847C74">
        <w:rPr>
          <w:rStyle w:val="Zag11"/>
          <w:rFonts w:ascii="Times New Roman" w:eastAsia="@Arial Unicode MS" w:hAnsi="Times New Roman"/>
          <w:sz w:val="24"/>
          <w:szCs w:val="24"/>
        </w:rPr>
        <w:t xml:space="preserve">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35E98" w:rsidRPr="00847C74" w:rsidRDefault="00235E98" w:rsidP="0094593A">
      <w:pPr>
        <w:widowControl w:val="0"/>
        <w:numPr>
          <w:ilvl w:val="0"/>
          <w:numId w:val="222"/>
        </w:numPr>
        <w:tabs>
          <w:tab w:val="left" w:pos="993"/>
        </w:tabs>
        <w:spacing w:after="0" w:line="240" w:lineRule="auto"/>
        <w:ind w:left="709"/>
        <w:jc w:val="both"/>
        <w:rPr>
          <w:rFonts w:ascii="Times New Roman" w:hAnsi="Times New Roman"/>
          <w:sz w:val="24"/>
          <w:szCs w:val="24"/>
        </w:rPr>
      </w:pPr>
      <w:r w:rsidRPr="00847C74">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F026C" w:rsidRPr="00847C74" w:rsidRDefault="008F026C" w:rsidP="006D2811">
      <w:pPr>
        <w:spacing w:after="0" w:line="240" w:lineRule="auto"/>
        <w:ind w:right="-143" w:firstLine="284"/>
        <w:jc w:val="both"/>
        <w:rPr>
          <w:rFonts w:ascii="Times New Roman" w:eastAsia="Calibri" w:hAnsi="Times New Roman"/>
          <w:sz w:val="24"/>
          <w:szCs w:val="24"/>
        </w:rPr>
      </w:pPr>
      <w:r w:rsidRPr="00847C74">
        <w:rPr>
          <w:rFonts w:ascii="Times New Roman" w:eastAsia="Calibri" w:hAnsi="Times New Roman"/>
          <w:bCs/>
          <w:sz w:val="24"/>
          <w:szCs w:val="24"/>
          <w:shd w:val="clear" w:color="auto" w:fill="FFFFFF"/>
        </w:rPr>
        <w:t>Достижение поставленных целей</w:t>
      </w:r>
      <w:r w:rsidRPr="00847C74">
        <w:rPr>
          <w:rFonts w:ascii="Times New Roman" w:eastAsia="Calibri" w:hAnsi="Times New Roman"/>
          <w:sz w:val="24"/>
          <w:szCs w:val="24"/>
        </w:rPr>
        <w:t xml:space="preserve"> при разработке и реализации образовательным учреждением основной образовательной программы основного общего образования</w:t>
      </w:r>
      <w:r w:rsidR="00957ED3" w:rsidRPr="00847C74">
        <w:rPr>
          <w:rFonts w:ascii="Times New Roman" w:hAnsi="Times New Roman"/>
          <w:sz w:val="24"/>
          <w:szCs w:val="24"/>
        </w:rPr>
        <w:t xml:space="preserve">МКОУСОШ №27 </w:t>
      </w:r>
      <w:r w:rsidRPr="00847C74">
        <w:rPr>
          <w:rFonts w:ascii="Times New Roman" w:eastAsia="Calibri" w:hAnsi="Times New Roman"/>
          <w:bCs/>
          <w:sz w:val="24"/>
          <w:szCs w:val="24"/>
          <w:shd w:val="clear" w:color="auto" w:fill="FFFFFF"/>
        </w:rPr>
        <w:t xml:space="preserve">предусматривает решение следующих </w:t>
      </w:r>
      <w:r w:rsidRPr="00847C74">
        <w:rPr>
          <w:rFonts w:ascii="Times New Roman" w:eastAsia="Calibri" w:hAnsi="Times New Roman"/>
          <w:b/>
          <w:bCs/>
          <w:sz w:val="24"/>
          <w:szCs w:val="24"/>
          <w:u w:val="single"/>
          <w:shd w:val="clear" w:color="auto" w:fill="FFFFFF"/>
        </w:rPr>
        <w:t>основных задач</w:t>
      </w:r>
      <w:r w:rsidRPr="00847C74">
        <w:rPr>
          <w:rFonts w:ascii="Times New Roman" w:eastAsia="Calibri" w:hAnsi="Times New Roman"/>
          <w:bCs/>
          <w:sz w:val="24"/>
          <w:szCs w:val="24"/>
          <w:shd w:val="clear" w:color="auto" w:fill="FFFFFF"/>
        </w:rPr>
        <w:t>:</w:t>
      </w:r>
    </w:p>
    <w:p w:rsidR="008866CA" w:rsidRPr="00847C74" w:rsidRDefault="008866CA" w:rsidP="0094593A">
      <w:pPr>
        <w:widowControl w:val="0"/>
        <w:numPr>
          <w:ilvl w:val="0"/>
          <w:numId w:val="223"/>
        </w:numPr>
        <w:tabs>
          <w:tab w:val="left" w:pos="709"/>
        </w:tabs>
        <w:spacing w:after="0" w:line="240" w:lineRule="auto"/>
        <w:ind w:left="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866CA" w:rsidRPr="00847C74" w:rsidRDefault="008866CA" w:rsidP="0094593A">
      <w:pPr>
        <w:widowControl w:val="0"/>
        <w:numPr>
          <w:ilvl w:val="0"/>
          <w:numId w:val="223"/>
        </w:numPr>
        <w:tabs>
          <w:tab w:val="left" w:pos="709"/>
        </w:tabs>
        <w:spacing w:after="0" w:line="240" w:lineRule="auto"/>
        <w:ind w:left="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8866CA" w:rsidRPr="00847C74" w:rsidRDefault="008866CA" w:rsidP="0094593A">
      <w:pPr>
        <w:widowControl w:val="0"/>
        <w:numPr>
          <w:ilvl w:val="0"/>
          <w:numId w:val="223"/>
        </w:numPr>
        <w:tabs>
          <w:tab w:val="left" w:pos="709"/>
        </w:tabs>
        <w:spacing w:after="0" w:line="240" w:lineRule="auto"/>
        <w:ind w:left="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866CA" w:rsidRPr="00847C74" w:rsidRDefault="008866CA" w:rsidP="0094593A">
      <w:pPr>
        <w:widowControl w:val="0"/>
        <w:numPr>
          <w:ilvl w:val="0"/>
          <w:numId w:val="223"/>
        </w:numPr>
        <w:tabs>
          <w:tab w:val="left" w:pos="709"/>
        </w:tabs>
        <w:spacing w:after="0" w:line="240" w:lineRule="auto"/>
        <w:ind w:left="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w:t>
      </w:r>
      <w:r w:rsidRPr="00847C74">
        <w:rPr>
          <w:rStyle w:val="Zag11"/>
          <w:rFonts w:ascii="Times New Roman" w:eastAsia="@Arial Unicode MS" w:hAnsi="Times New Roman"/>
          <w:sz w:val="24"/>
          <w:szCs w:val="24"/>
        </w:rPr>
        <w:lastRenderedPageBreak/>
        <w:t>условий для ее самореализации;</w:t>
      </w:r>
    </w:p>
    <w:p w:rsidR="008866CA" w:rsidRPr="00847C74" w:rsidRDefault="008866CA" w:rsidP="0094593A">
      <w:pPr>
        <w:widowControl w:val="0"/>
        <w:numPr>
          <w:ilvl w:val="0"/>
          <w:numId w:val="223"/>
        </w:numPr>
        <w:tabs>
          <w:tab w:val="left" w:pos="709"/>
        </w:tabs>
        <w:spacing w:after="0" w:line="240" w:lineRule="auto"/>
        <w:ind w:left="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866CA" w:rsidRPr="00847C74" w:rsidRDefault="008866CA" w:rsidP="0094593A">
      <w:pPr>
        <w:widowControl w:val="0"/>
        <w:numPr>
          <w:ilvl w:val="0"/>
          <w:numId w:val="223"/>
        </w:numPr>
        <w:tabs>
          <w:tab w:val="left" w:pos="709"/>
        </w:tabs>
        <w:spacing w:after="0" w:line="240" w:lineRule="auto"/>
        <w:ind w:left="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8866CA" w:rsidRPr="00847C74" w:rsidRDefault="008866CA" w:rsidP="0094593A">
      <w:pPr>
        <w:widowControl w:val="0"/>
        <w:numPr>
          <w:ilvl w:val="0"/>
          <w:numId w:val="223"/>
        </w:numPr>
        <w:tabs>
          <w:tab w:val="left" w:pos="709"/>
        </w:tabs>
        <w:spacing w:after="0" w:line="240" w:lineRule="auto"/>
        <w:ind w:left="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866CA" w:rsidRPr="00847C74" w:rsidRDefault="008866CA" w:rsidP="0094593A">
      <w:pPr>
        <w:widowControl w:val="0"/>
        <w:numPr>
          <w:ilvl w:val="0"/>
          <w:numId w:val="223"/>
        </w:numPr>
        <w:tabs>
          <w:tab w:val="left" w:pos="709"/>
        </w:tabs>
        <w:spacing w:after="0" w:line="240" w:lineRule="auto"/>
        <w:ind w:left="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866CA" w:rsidRPr="00847C74" w:rsidRDefault="008866CA" w:rsidP="0094593A">
      <w:pPr>
        <w:widowControl w:val="0"/>
        <w:numPr>
          <w:ilvl w:val="0"/>
          <w:numId w:val="223"/>
        </w:numPr>
        <w:tabs>
          <w:tab w:val="left" w:pos="709"/>
        </w:tabs>
        <w:spacing w:after="0" w:line="240" w:lineRule="auto"/>
        <w:ind w:left="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866CA" w:rsidRPr="00847C74" w:rsidRDefault="008866CA" w:rsidP="0094593A">
      <w:pPr>
        <w:widowControl w:val="0"/>
        <w:numPr>
          <w:ilvl w:val="0"/>
          <w:numId w:val="223"/>
        </w:numPr>
        <w:tabs>
          <w:tab w:val="left" w:pos="709"/>
        </w:tabs>
        <w:spacing w:after="0" w:line="240" w:lineRule="auto"/>
        <w:ind w:left="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866CA" w:rsidRPr="00847C74" w:rsidRDefault="008866CA" w:rsidP="0094593A">
      <w:pPr>
        <w:widowControl w:val="0"/>
        <w:numPr>
          <w:ilvl w:val="0"/>
          <w:numId w:val="223"/>
        </w:numPr>
        <w:tabs>
          <w:tab w:val="left" w:pos="709"/>
        </w:tabs>
        <w:spacing w:after="0" w:line="240" w:lineRule="auto"/>
        <w:ind w:left="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866CA" w:rsidRPr="00847C74" w:rsidRDefault="008866CA" w:rsidP="0094593A">
      <w:pPr>
        <w:widowControl w:val="0"/>
        <w:numPr>
          <w:ilvl w:val="0"/>
          <w:numId w:val="223"/>
        </w:numPr>
        <w:tabs>
          <w:tab w:val="left" w:pos="709"/>
        </w:tabs>
        <w:spacing w:after="0" w:line="240" w:lineRule="auto"/>
        <w:ind w:left="709"/>
        <w:jc w:val="both"/>
        <w:rPr>
          <w:rFonts w:ascii="Times New Roman" w:eastAsia="@Arial Unicode MS" w:hAnsi="Times New Roman"/>
          <w:sz w:val="24"/>
          <w:szCs w:val="24"/>
        </w:rPr>
      </w:pPr>
      <w:r w:rsidRPr="00847C74">
        <w:rPr>
          <w:rStyle w:val="Zag11"/>
          <w:rFonts w:ascii="Times New Roman" w:eastAsia="@Arial Unicode MS" w:hAnsi="Times New Roman"/>
          <w:sz w:val="24"/>
          <w:szCs w:val="24"/>
        </w:rPr>
        <w:t>сохранение</w:t>
      </w:r>
      <w:r w:rsidRPr="00847C74">
        <w:rPr>
          <w:rFonts w:ascii="Times New Roman" w:hAnsi="Times New Roman"/>
          <w:sz w:val="24"/>
          <w:szCs w:val="24"/>
        </w:rPr>
        <w:t xml:space="preserve"> и укрепление физического, психологического и социального здоровья обучающихся</w:t>
      </w:r>
      <w:r w:rsidRPr="00847C74">
        <w:rPr>
          <w:rStyle w:val="Zag11"/>
          <w:rFonts w:ascii="Times New Roman" w:eastAsia="@Arial Unicode MS" w:hAnsi="Times New Roman"/>
          <w:sz w:val="24"/>
          <w:szCs w:val="24"/>
        </w:rPr>
        <w:t>, обеспечение их безопасности.</w:t>
      </w:r>
    </w:p>
    <w:p w:rsidR="008F026C" w:rsidRPr="00847C74" w:rsidRDefault="0007219B" w:rsidP="008F026C">
      <w:pPr>
        <w:spacing w:after="0" w:line="240" w:lineRule="auto"/>
        <w:ind w:right="-143" w:firstLine="284"/>
        <w:contextualSpacing/>
        <w:jc w:val="center"/>
        <w:rPr>
          <w:rFonts w:ascii="Times New Roman" w:hAnsi="Times New Roman"/>
          <w:b/>
          <w:sz w:val="24"/>
          <w:szCs w:val="24"/>
        </w:rPr>
      </w:pPr>
      <w:r w:rsidRPr="00847C74">
        <w:rPr>
          <w:rFonts w:ascii="Times New Roman" w:hAnsi="Times New Roman"/>
          <w:b/>
          <w:sz w:val="24"/>
          <w:szCs w:val="24"/>
        </w:rPr>
        <w:t xml:space="preserve">1.1.2. </w:t>
      </w:r>
      <w:r w:rsidR="008F026C" w:rsidRPr="00847C74">
        <w:rPr>
          <w:rFonts w:ascii="Times New Roman" w:hAnsi="Times New Roman"/>
          <w:b/>
          <w:sz w:val="24"/>
          <w:szCs w:val="24"/>
        </w:rPr>
        <w:t>Принципы и подходы к формированию ООП ООО</w:t>
      </w:r>
    </w:p>
    <w:p w:rsidR="00803773" w:rsidRPr="00847C74" w:rsidRDefault="00803773" w:rsidP="00803773">
      <w:pPr>
        <w:ind w:firstLine="624"/>
        <w:rPr>
          <w:rFonts w:ascii="Times New Roman" w:hAnsi="Times New Roman"/>
          <w:bCs/>
          <w:color w:val="000000"/>
          <w:spacing w:val="-1"/>
          <w:sz w:val="24"/>
          <w:szCs w:val="24"/>
        </w:rPr>
      </w:pPr>
      <w:r w:rsidRPr="00847C74">
        <w:rPr>
          <w:rFonts w:ascii="Times New Roman" w:hAnsi="Times New Roman"/>
          <w:b/>
          <w:sz w:val="24"/>
          <w:szCs w:val="24"/>
        </w:rPr>
        <w:t xml:space="preserve">При построении образовательной программы ОО исходила из следующих принципов: </w:t>
      </w:r>
    </w:p>
    <w:p w:rsidR="00803773" w:rsidRPr="00847C74" w:rsidRDefault="00803773" w:rsidP="0094593A">
      <w:pPr>
        <w:widowControl w:val="0"/>
        <w:numPr>
          <w:ilvl w:val="0"/>
          <w:numId w:val="226"/>
        </w:numPr>
        <w:shd w:val="clear" w:color="auto" w:fill="FFFFFF"/>
        <w:tabs>
          <w:tab w:val="left" w:pos="965"/>
        </w:tabs>
        <w:suppressAutoHyphens/>
        <w:spacing w:before="10" w:after="0" w:line="240" w:lineRule="auto"/>
        <w:jc w:val="both"/>
        <w:rPr>
          <w:rFonts w:ascii="Times New Roman" w:hAnsi="Times New Roman"/>
          <w:bCs/>
          <w:color w:val="000000"/>
          <w:spacing w:val="3"/>
          <w:sz w:val="24"/>
          <w:szCs w:val="24"/>
        </w:rPr>
      </w:pPr>
      <w:r w:rsidRPr="00847C74">
        <w:rPr>
          <w:rFonts w:ascii="Times New Roman" w:hAnsi="Times New Roman"/>
          <w:bCs/>
          <w:color w:val="000000"/>
          <w:spacing w:val="-1"/>
          <w:sz w:val="24"/>
          <w:szCs w:val="24"/>
        </w:rPr>
        <w:t>Гуманизации</w:t>
      </w:r>
      <w:r w:rsidRPr="00847C74">
        <w:rPr>
          <w:rFonts w:ascii="Times New Roman" w:hAnsi="Times New Roman"/>
          <w:color w:val="000000"/>
          <w:spacing w:val="-1"/>
          <w:sz w:val="24"/>
          <w:szCs w:val="24"/>
        </w:rPr>
        <w:t>— основной смысл образовательной деятельности — развитие индивидуаль</w:t>
      </w:r>
      <w:r w:rsidRPr="00847C74">
        <w:rPr>
          <w:rFonts w:ascii="Times New Roman" w:hAnsi="Times New Roman"/>
          <w:color w:val="000000"/>
          <w:spacing w:val="2"/>
          <w:sz w:val="24"/>
          <w:szCs w:val="24"/>
        </w:rPr>
        <w:t>ных и творческих способностей каждого обучающихся, гарантия и защита прав ребенка;</w:t>
      </w:r>
    </w:p>
    <w:p w:rsidR="00803773" w:rsidRPr="00847C74" w:rsidRDefault="00803773" w:rsidP="0094593A">
      <w:pPr>
        <w:widowControl w:val="0"/>
        <w:numPr>
          <w:ilvl w:val="0"/>
          <w:numId w:val="226"/>
        </w:numPr>
        <w:shd w:val="clear" w:color="auto" w:fill="FFFFFF"/>
        <w:tabs>
          <w:tab w:val="left" w:pos="965"/>
        </w:tabs>
        <w:suppressAutoHyphens/>
        <w:spacing w:before="10" w:after="0" w:line="240" w:lineRule="auto"/>
        <w:jc w:val="both"/>
        <w:rPr>
          <w:rFonts w:ascii="Times New Roman" w:hAnsi="Times New Roman"/>
          <w:bCs/>
          <w:color w:val="000000"/>
          <w:spacing w:val="4"/>
          <w:sz w:val="24"/>
          <w:szCs w:val="24"/>
        </w:rPr>
      </w:pPr>
      <w:r w:rsidRPr="00847C74">
        <w:rPr>
          <w:rFonts w:ascii="Times New Roman" w:hAnsi="Times New Roman"/>
          <w:bCs/>
          <w:color w:val="000000"/>
          <w:spacing w:val="3"/>
          <w:sz w:val="24"/>
          <w:szCs w:val="24"/>
        </w:rPr>
        <w:t xml:space="preserve">Демократизации </w:t>
      </w:r>
      <w:r w:rsidRPr="00847C74">
        <w:rPr>
          <w:rFonts w:ascii="Times New Roman" w:hAnsi="Times New Roman"/>
          <w:color w:val="000000"/>
          <w:spacing w:val="3"/>
          <w:sz w:val="24"/>
          <w:szCs w:val="24"/>
        </w:rPr>
        <w:t xml:space="preserve">- </w:t>
      </w:r>
      <w:r w:rsidRPr="00847C74">
        <w:rPr>
          <w:rFonts w:ascii="Times New Roman" w:hAnsi="Times New Roman"/>
          <w:color w:val="000000"/>
          <w:spacing w:val="1"/>
          <w:sz w:val="24"/>
          <w:szCs w:val="24"/>
        </w:rPr>
        <w:t>свобода творчества учите</w:t>
      </w:r>
      <w:r w:rsidRPr="00847C74">
        <w:rPr>
          <w:rFonts w:ascii="Times New Roman" w:hAnsi="Times New Roman"/>
          <w:color w:val="000000"/>
          <w:spacing w:val="2"/>
          <w:sz w:val="24"/>
          <w:szCs w:val="24"/>
        </w:rPr>
        <w:t>ля, участие родителей и обучающихся в управлении образовательной деятельностью;</w:t>
      </w:r>
    </w:p>
    <w:p w:rsidR="00803773" w:rsidRPr="00847C74" w:rsidRDefault="00803773" w:rsidP="0094593A">
      <w:pPr>
        <w:widowControl w:val="0"/>
        <w:numPr>
          <w:ilvl w:val="0"/>
          <w:numId w:val="226"/>
        </w:numPr>
        <w:shd w:val="clear" w:color="auto" w:fill="FFFFFF"/>
        <w:tabs>
          <w:tab w:val="left" w:pos="965"/>
        </w:tabs>
        <w:suppressAutoHyphens/>
        <w:spacing w:before="10" w:after="0" w:line="240" w:lineRule="auto"/>
        <w:jc w:val="both"/>
        <w:rPr>
          <w:rFonts w:ascii="Times New Roman" w:hAnsi="Times New Roman"/>
          <w:bCs/>
          <w:color w:val="000000"/>
          <w:sz w:val="24"/>
          <w:szCs w:val="24"/>
        </w:rPr>
      </w:pPr>
      <w:r w:rsidRPr="00847C74">
        <w:rPr>
          <w:rFonts w:ascii="Times New Roman" w:hAnsi="Times New Roman"/>
          <w:bCs/>
          <w:color w:val="000000"/>
          <w:spacing w:val="4"/>
          <w:sz w:val="24"/>
          <w:szCs w:val="24"/>
        </w:rPr>
        <w:t>Дифференциации и индивидуализации</w:t>
      </w:r>
      <w:r w:rsidRPr="00847C74">
        <w:rPr>
          <w:rFonts w:ascii="Times New Roman" w:hAnsi="Times New Roman"/>
          <w:color w:val="000000"/>
          <w:spacing w:val="4"/>
          <w:sz w:val="24"/>
          <w:szCs w:val="24"/>
        </w:rPr>
        <w:t>– развитие обучающегося в соответствии с его склонностями, интересами, возможностями, что обеспечивается широким выбором про</w:t>
      </w:r>
      <w:r w:rsidRPr="00847C74">
        <w:rPr>
          <w:rFonts w:ascii="Times New Roman" w:hAnsi="Times New Roman"/>
          <w:color w:val="000000"/>
          <w:spacing w:val="2"/>
          <w:sz w:val="24"/>
          <w:szCs w:val="24"/>
        </w:rPr>
        <w:t>грамм дополнительного образования;</w:t>
      </w:r>
    </w:p>
    <w:p w:rsidR="00803773" w:rsidRPr="00847C74" w:rsidRDefault="00803773" w:rsidP="0094593A">
      <w:pPr>
        <w:widowControl w:val="0"/>
        <w:numPr>
          <w:ilvl w:val="0"/>
          <w:numId w:val="226"/>
        </w:numPr>
        <w:shd w:val="clear" w:color="auto" w:fill="FFFFFF"/>
        <w:tabs>
          <w:tab w:val="left" w:pos="965"/>
        </w:tabs>
        <w:suppressAutoHyphens/>
        <w:spacing w:before="10" w:after="0" w:line="240" w:lineRule="auto"/>
        <w:jc w:val="both"/>
        <w:rPr>
          <w:rFonts w:ascii="Times New Roman" w:hAnsi="Times New Roman"/>
          <w:bCs/>
          <w:color w:val="000000"/>
          <w:spacing w:val="1"/>
          <w:sz w:val="24"/>
          <w:szCs w:val="24"/>
        </w:rPr>
      </w:pPr>
      <w:r w:rsidRPr="00847C74">
        <w:rPr>
          <w:rFonts w:ascii="Times New Roman" w:hAnsi="Times New Roman"/>
          <w:bCs/>
          <w:color w:val="000000"/>
          <w:sz w:val="24"/>
          <w:szCs w:val="24"/>
        </w:rPr>
        <w:t>Непрерывности и системности</w:t>
      </w:r>
      <w:r w:rsidRPr="00847C74">
        <w:rPr>
          <w:rFonts w:ascii="Times New Roman" w:hAnsi="Times New Roman"/>
          <w:color w:val="000000"/>
          <w:sz w:val="24"/>
          <w:szCs w:val="24"/>
        </w:rPr>
        <w:t>— связь всех уровней образования в школе, взаимо</w:t>
      </w:r>
      <w:r w:rsidRPr="00847C74">
        <w:rPr>
          <w:rFonts w:ascii="Times New Roman" w:hAnsi="Times New Roman"/>
          <w:color w:val="000000"/>
          <w:spacing w:val="2"/>
          <w:sz w:val="24"/>
          <w:szCs w:val="24"/>
        </w:rPr>
        <w:t>связь и взаимодействие всех компонентов ООП;</w:t>
      </w:r>
    </w:p>
    <w:p w:rsidR="00803773" w:rsidRPr="00847C74" w:rsidRDefault="00803773" w:rsidP="0094593A">
      <w:pPr>
        <w:widowControl w:val="0"/>
        <w:numPr>
          <w:ilvl w:val="0"/>
          <w:numId w:val="226"/>
        </w:numPr>
        <w:shd w:val="clear" w:color="auto" w:fill="FFFFFF"/>
        <w:tabs>
          <w:tab w:val="left" w:pos="965"/>
        </w:tabs>
        <w:suppressAutoHyphens/>
        <w:spacing w:before="10" w:after="0" w:line="240" w:lineRule="auto"/>
        <w:jc w:val="both"/>
        <w:rPr>
          <w:rFonts w:ascii="Times New Roman" w:hAnsi="Times New Roman"/>
          <w:bCs/>
          <w:color w:val="000000"/>
          <w:spacing w:val="4"/>
          <w:sz w:val="24"/>
          <w:szCs w:val="24"/>
        </w:rPr>
      </w:pPr>
      <w:r w:rsidRPr="00847C74">
        <w:rPr>
          <w:rFonts w:ascii="Times New Roman" w:hAnsi="Times New Roman"/>
          <w:bCs/>
          <w:color w:val="000000"/>
          <w:spacing w:val="1"/>
          <w:sz w:val="24"/>
          <w:szCs w:val="24"/>
        </w:rPr>
        <w:t>Инновации</w:t>
      </w:r>
      <w:r w:rsidRPr="00847C74">
        <w:rPr>
          <w:rFonts w:ascii="Times New Roman" w:hAnsi="Times New Roman"/>
          <w:color w:val="000000"/>
          <w:spacing w:val="1"/>
          <w:sz w:val="24"/>
          <w:szCs w:val="24"/>
        </w:rPr>
        <w:t xml:space="preserve">— продолжение экспериментальной работы педагогического коллектива </w:t>
      </w:r>
      <w:r w:rsidRPr="00847C74">
        <w:rPr>
          <w:rFonts w:ascii="Times New Roman" w:hAnsi="Times New Roman"/>
          <w:color w:val="000000"/>
          <w:spacing w:val="2"/>
          <w:sz w:val="24"/>
          <w:szCs w:val="24"/>
        </w:rPr>
        <w:t>на основе разработки и использования новых педагогических технологий;</w:t>
      </w:r>
    </w:p>
    <w:p w:rsidR="00803773" w:rsidRPr="00847C74" w:rsidRDefault="00803773" w:rsidP="0094593A">
      <w:pPr>
        <w:widowControl w:val="0"/>
        <w:numPr>
          <w:ilvl w:val="0"/>
          <w:numId w:val="226"/>
        </w:numPr>
        <w:shd w:val="clear" w:color="auto" w:fill="FFFFFF"/>
        <w:tabs>
          <w:tab w:val="left" w:pos="965"/>
        </w:tabs>
        <w:suppressAutoHyphens/>
        <w:spacing w:before="10" w:after="0" w:line="240" w:lineRule="auto"/>
        <w:jc w:val="both"/>
        <w:rPr>
          <w:rFonts w:ascii="Times New Roman" w:hAnsi="Times New Roman"/>
          <w:bCs/>
          <w:color w:val="000000"/>
          <w:spacing w:val="3"/>
          <w:sz w:val="24"/>
          <w:szCs w:val="24"/>
        </w:rPr>
      </w:pPr>
      <w:r w:rsidRPr="00847C74">
        <w:rPr>
          <w:rFonts w:ascii="Times New Roman" w:hAnsi="Times New Roman"/>
          <w:bCs/>
          <w:color w:val="000000"/>
          <w:spacing w:val="4"/>
          <w:sz w:val="24"/>
          <w:szCs w:val="24"/>
        </w:rPr>
        <w:t xml:space="preserve">Открытости </w:t>
      </w:r>
      <w:r w:rsidRPr="00847C74">
        <w:rPr>
          <w:rFonts w:ascii="Times New Roman" w:hAnsi="Times New Roman"/>
          <w:color w:val="000000"/>
          <w:spacing w:val="4"/>
          <w:sz w:val="24"/>
          <w:szCs w:val="24"/>
        </w:rPr>
        <w:t xml:space="preserve">- установление разноуровневых социокультурных экономических </w:t>
      </w:r>
      <w:r w:rsidRPr="00847C74">
        <w:rPr>
          <w:rFonts w:ascii="Times New Roman" w:hAnsi="Times New Roman"/>
          <w:color w:val="000000"/>
          <w:spacing w:val="-1"/>
          <w:sz w:val="24"/>
          <w:szCs w:val="24"/>
        </w:rPr>
        <w:t xml:space="preserve">связей </w:t>
      </w:r>
      <w:r w:rsidRPr="00847C74">
        <w:rPr>
          <w:rFonts w:ascii="Times New Roman" w:hAnsi="Times New Roman"/>
          <w:bCs/>
          <w:color w:val="000000"/>
          <w:spacing w:val="-1"/>
          <w:sz w:val="24"/>
          <w:szCs w:val="24"/>
        </w:rPr>
        <w:t>ОО</w:t>
      </w:r>
      <w:r w:rsidRPr="00847C74">
        <w:rPr>
          <w:rFonts w:ascii="Times New Roman" w:hAnsi="Times New Roman"/>
          <w:b/>
          <w:bCs/>
          <w:color w:val="000000"/>
          <w:spacing w:val="-1"/>
          <w:sz w:val="24"/>
          <w:szCs w:val="24"/>
        </w:rPr>
        <w:t>;</w:t>
      </w:r>
    </w:p>
    <w:p w:rsidR="00803773" w:rsidRPr="00847C74" w:rsidRDefault="00803773" w:rsidP="0094593A">
      <w:pPr>
        <w:widowControl w:val="0"/>
        <w:numPr>
          <w:ilvl w:val="0"/>
          <w:numId w:val="226"/>
        </w:numPr>
        <w:shd w:val="clear" w:color="auto" w:fill="FFFFFF"/>
        <w:tabs>
          <w:tab w:val="left" w:pos="965"/>
        </w:tabs>
        <w:suppressAutoHyphens/>
        <w:spacing w:before="10" w:after="0" w:line="240" w:lineRule="auto"/>
        <w:jc w:val="both"/>
        <w:rPr>
          <w:rFonts w:ascii="Times New Roman" w:hAnsi="Times New Roman"/>
          <w:b/>
          <w:bCs/>
          <w:color w:val="000000"/>
          <w:sz w:val="24"/>
          <w:szCs w:val="24"/>
        </w:rPr>
      </w:pPr>
      <w:r w:rsidRPr="00847C74">
        <w:rPr>
          <w:rFonts w:ascii="Times New Roman" w:hAnsi="Times New Roman"/>
          <w:bCs/>
          <w:color w:val="000000"/>
          <w:spacing w:val="3"/>
          <w:sz w:val="24"/>
          <w:szCs w:val="24"/>
        </w:rPr>
        <w:t>Принцип здорового образа жизни</w:t>
      </w:r>
      <w:r w:rsidRPr="00847C74">
        <w:rPr>
          <w:rFonts w:ascii="Times New Roman" w:hAnsi="Times New Roman"/>
          <w:color w:val="000000"/>
          <w:spacing w:val="3"/>
          <w:sz w:val="24"/>
          <w:szCs w:val="24"/>
        </w:rPr>
        <w:t>- формирование осознанного отношения к здо</w:t>
      </w:r>
      <w:r w:rsidRPr="00847C74">
        <w:rPr>
          <w:rFonts w:ascii="Times New Roman" w:hAnsi="Times New Roman"/>
          <w:color w:val="000000"/>
          <w:spacing w:val="1"/>
          <w:sz w:val="24"/>
          <w:szCs w:val="24"/>
        </w:rPr>
        <w:t>ровью как к ценности, и внедрение здоровьесберегающнх технологий в образовательную деятельность.</w:t>
      </w:r>
    </w:p>
    <w:p w:rsidR="000868F9" w:rsidRPr="00847C74" w:rsidRDefault="000868F9" w:rsidP="000868F9">
      <w:pPr>
        <w:spacing w:after="0" w:line="240" w:lineRule="auto"/>
        <w:ind w:firstLine="709"/>
        <w:jc w:val="both"/>
        <w:rPr>
          <w:rStyle w:val="Zag11"/>
          <w:rFonts w:ascii="Times New Roman" w:eastAsia="@Arial Unicode MS" w:hAnsi="Times New Roman"/>
          <w:sz w:val="24"/>
          <w:szCs w:val="24"/>
        </w:rPr>
      </w:pPr>
      <w:r w:rsidRPr="00847C74">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847C74">
        <w:rPr>
          <w:rStyle w:val="Zag11"/>
          <w:rFonts w:ascii="Times New Roman" w:eastAsia="@Arial Unicode MS" w:hAnsi="Times New Roman"/>
          <w:sz w:val="24"/>
          <w:szCs w:val="24"/>
        </w:rPr>
        <w:t>, который предполагает:</w:t>
      </w:r>
    </w:p>
    <w:p w:rsidR="000868F9" w:rsidRPr="00847C74" w:rsidRDefault="000868F9" w:rsidP="0094593A">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w:t>
      </w:r>
      <w:r w:rsidRPr="00847C74">
        <w:rPr>
          <w:rStyle w:val="Zag11"/>
          <w:rFonts w:ascii="Times New Roman" w:eastAsia="@Arial Unicode MS" w:hAnsi="Times New Roman"/>
          <w:sz w:val="24"/>
          <w:szCs w:val="24"/>
        </w:rPr>
        <w:lastRenderedPageBreak/>
        <w:t>культур и уважения многонационального, поликультурного и поликонфессионального состава;</w:t>
      </w:r>
    </w:p>
    <w:p w:rsidR="000868F9" w:rsidRPr="00847C74" w:rsidRDefault="000868F9" w:rsidP="0094593A">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868F9" w:rsidRPr="00847C74" w:rsidRDefault="000868F9" w:rsidP="0094593A">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868F9" w:rsidRPr="00847C74" w:rsidRDefault="000868F9" w:rsidP="0094593A">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868F9" w:rsidRPr="00847C74" w:rsidRDefault="000868F9" w:rsidP="0094593A">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868F9" w:rsidRPr="00847C74" w:rsidRDefault="000868F9" w:rsidP="0094593A">
      <w:pPr>
        <w:widowControl w:val="0"/>
        <w:numPr>
          <w:ilvl w:val="0"/>
          <w:numId w:val="224"/>
        </w:numPr>
        <w:tabs>
          <w:tab w:val="left" w:pos="709"/>
        </w:tabs>
        <w:spacing w:after="0" w:line="240" w:lineRule="auto"/>
        <w:ind w:left="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868F9" w:rsidRPr="00847C74" w:rsidRDefault="000868F9" w:rsidP="000868F9">
      <w:pPr>
        <w:spacing w:after="0" w:line="240" w:lineRule="auto"/>
        <w:ind w:firstLine="709"/>
        <w:jc w:val="both"/>
        <w:rPr>
          <w:rStyle w:val="Zag11"/>
          <w:rFonts w:ascii="Times New Roman" w:eastAsia="@Arial Unicode MS" w:hAnsi="Times New Roman"/>
          <w:sz w:val="24"/>
          <w:szCs w:val="24"/>
        </w:rPr>
      </w:pPr>
      <w:r w:rsidRPr="00847C74">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0868F9" w:rsidRPr="00847C74" w:rsidRDefault="000868F9" w:rsidP="0094593A">
      <w:pPr>
        <w:widowControl w:val="0"/>
        <w:numPr>
          <w:ilvl w:val="0"/>
          <w:numId w:val="225"/>
        </w:numPr>
        <w:tabs>
          <w:tab w:val="left" w:pos="709"/>
        </w:tabs>
        <w:spacing w:after="0" w:line="240" w:lineRule="auto"/>
        <w:ind w:left="709" w:hanging="283"/>
        <w:jc w:val="both"/>
        <w:rPr>
          <w:rFonts w:ascii="Times New Roman" w:hAnsi="Times New Roman"/>
          <w:sz w:val="24"/>
          <w:szCs w:val="24"/>
        </w:rPr>
      </w:pPr>
      <w:r w:rsidRPr="00847C74">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868F9" w:rsidRPr="00847C74" w:rsidRDefault="000868F9" w:rsidP="0094593A">
      <w:pPr>
        <w:widowControl w:val="0"/>
        <w:numPr>
          <w:ilvl w:val="0"/>
          <w:numId w:val="225"/>
        </w:numPr>
        <w:tabs>
          <w:tab w:val="left" w:pos="709"/>
        </w:tabs>
        <w:spacing w:after="0" w:line="240" w:lineRule="auto"/>
        <w:ind w:left="709" w:hanging="283"/>
        <w:jc w:val="both"/>
        <w:rPr>
          <w:rFonts w:ascii="Times New Roman" w:hAnsi="Times New Roman"/>
          <w:sz w:val="24"/>
          <w:szCs w:val="24"/>
        </w:rPr>
      </w:pPr>
      <w:r w:rsidRPr="00847C74">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847C74">
        <w:rPr>
          <w:rFonts w:ascii="Times New Roman" w:hAnsi="Times New Roman"/>
          <w:i/>
          <w:sz w:val="24"/>
          <w:szCs w:val="24"/>
        </w:rPr>
        <w:t xml:space="preserve">к </w:t>
      </w:r>
      <w:r w:rsidRPr="00847C74">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0868F9" w:rsidRPr="00847C74" w:rsidRDefault="000868F9" w:rsidP="0094593A">
      <w:pPr>
        <w:widowControl w:val="0"/>
        <w:numPr>
          <w:ilvl w:val="0"/>
          <w:numId w:val="225"/>
        </w:numPr>
        <w:tabs>
          <w:tab w:val="left" w:pos="709"/>
        </w:tabs>
        <w:spacing w:after="0" w:line="240" w:lineRule="auto"/>
        <w:ind w:left="709" w:hanging="283"/>
        <w:jc w:val="both"/>
        <w:rPr>
          <w:rFonts w:ascii="Times New Roman" w:hAnsi="Times New Roman"/>
          <w:sz w:val="24"/>
          <w:szCs w:val="24"/>
        </w:rPr>
      </w:pPr>
      <w:r w:rsidRPr="00847C74">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868F9" w:rsidRPr="00847C74" w:rsidRDefault="000868F9" w:rsidP="0094593A">
      <w:pPr>
        <w:widowControl w:val="0"/>
        <w:numPr>
          <w:ilvl w:val="0"/>
          <w:numId w:val="225"/>
        </w:numPr>
        <w:tabs>
          <w:tab w:val="left" w:pos="709"/>
        </w:tabs>
        <w:spacing w:after="0" w:line="240" w:lineRule="auto"/>
        <w:ind w:left="709" w:hanging="283"/>
        <w:jc w:val="both"/>
        <w:rPr>
          <w:rFonts w:ascii="Times New Roman" w:hAnsi="Times New Roman"/>
          <w:sz w:val="24"/>
          <w:szCs w:val="24"/>
        </w:rPr>
      </w:pPr>
      <w:r w:rsidRPr="00847C74">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868F9" w:rsidRPr="00847C74" w:rsidRDefault="000868F9" w:rsidP="0094593A">
      <w:pPr>
        <w:widowControl w:val="0"/>
        <w:numPr>
          <w:ilvl w:val="0"/>
          <w:numId w:val="225"/>
        </w:numPr>
        <w:tabs>
          <w:tab w:val="left" w:pos="709"/>
        </w:tabs>
        <w:spacing w:after="0" w:line="240" w:lineRule="auto"/>
        <w:ind w:left="709" w:hanging="283"/>
        <w:jc w:val="both"/>
        <w:rPr>
          <w:rFonts w:ascii="Times New Roman" w:hAnsi="Times New Roman"/>
          <w:sz w:val="24"/>
          <w:szCs w:val="24"/>
        </w:rPr>
      </w:pPr>
      <w:r w:rsidRPr="00847C74">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868F9" w:rsidRPr="00847C74" w:rsidRDefault="000868F9" w:rsidP="00A34471">
      <w:pPr>
        <w:tabs>
          <w:tab w:val="left" w:pos="709"/>
        </w:tabs>
        <w:spacing w:after="0" w:line="240" w:lineRule="auto"/>
        <w:ind w:left="425" w:firstLine="709"/>
        <w:jc w:val="both"/>
        <w:rPr>
          <w:rFonts w:ascii="Times New Roman" w:hAnsi="Times New Roman"/>
          <w:sz w:val="24"/>
          <w:szCs w:val="24"/>
        </w:rPr>
      </w:pPr>
      <w:r w:rsidRPr="00847C74">
        <w:rPr>
          <w:rFonts w:ascii="Times New Roman" w:hAnsi="Times New Roman"/>
          <w:sz w:val="24"/>
          <w:szCs w:val="24"/>
        </w:rPr>
        <w:t>Переход обучающегося в основную школу совпадает спервым этапом подросткового развития</w:t>
      </w:r>
      <w:r w:rsidRPr="00847C74">
        <w:rPr>
          <w:rFonts w:ascii="Times New Roman" w:hAnsi="Times New Roman"/>
          <w:b/>
          <w:i/>
          <w:sz w:val="24"/>
          <w:szCs w:val="24"/>
        </w:rPr>
        <w:t xml:space="preserve"> - </w:t>
      </w:r>
      <w:r w:rsidRPr="00847C74">
        <w:rPr>
          <w:rFonts w:ascii="Times New Roman" w:hAnsi="Times New Roman"/>
          <w:sz w:val="24"/>
          <w:szCs w:val="24"/>
        </w:rPr>
        <w:t>переходом к кризису младшего подросткового возраста (11–</w:t>
      </w:r>
      <w:r w:rsidRPr="00847C74">
        <w:rPr>
          <w:rFonts w:ascii="Times New Roman" w:hAnsi="Times New Roman"/>
          <w:sz w:val="24"/>
          <w:szCs w:val="24"/>
        </w:rPr>
        <w:lastRenderedPageBreak/>
        <w:t>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868F9" w:rsidRPr="00847C74" w:rsidRDefault="000868F9" w:rsidP="00A34471">
      <w:pPr>
        <w:tabs>
          <w:tab w:val="left" w:pos="709"/>
        </w:tabs>
        <w:spacing w:after="0" w:line="240" w:lineRule="auto"/>
        <w:ind w:firstLine="709"/>
        <w:jc w:val="both"/>
        <w:rPr>
          <w:rFonts w:ascii="Times New Roman" w:hAnsi="Times New Roman"/>
          <w:sz w:val="24"/>
          <w:szCs w:val="24"/>
        </w:rPr>
      </w:pPr>
      <w:r w:rsidRPr="00847C74">
        <w:rPr>
          <w:rFonts w:ascii="Times New Roman" w:hAnsi="Times New Roman"/>
          <w:sz w:val="24"/>
          <w:szCs w:val="24"/>
        </w:rPr>
        <w:t>Второй этап подросткового развития (14–15 лет, 8–9 классы), характеризуется:</w:t>
      </w:r>
    </w:p>
    <w:p w:rsidR="000868F9" w:rsidRPr="00847C74" w:rsidRDefault="000868F9" w:rsidP="0094593A">
      <w:pPr>
        <w:widowControl w:val="0"/>
        <w:numPr>
          <w:ilvl w:val="0"/>
          <w:numId w:val="225"/>
        </w:numPr>
        <w:tabs>
          <w:tab w:val="left" w:pos="709"/>
        </w:tabs>
        <w:spacing w:after="0" w:line="240" w:lineRule="auto"/>
        <w:ind w:left="709" w:hanging="283"/>
        <w:jc w:val="both"/>
        <w:rPr>
          <w:rFonts w:ascii="Times New Roman" w:hAnsi="Times New Roman"/>
          <w:sz w:val="24"/>
          <w:szCs w:val="24"/>
        </w:rPr>
      </w:pPr>
      <w:r w:rsidRPr="00847C74">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868F9" w:rsidRPr="00847C74" w:rsidRDefault="000868F9" w:rsidP="0094593A">
      <w:pPr>
        <w:widowControl w:val="0"/>
        <w:numPr>
          <w:ilvl w:val="0"/>
          <w:numId w:val="225"/>
        </w:numPr>
        <w:tabs>
          <w:tab w:val="left" w:pos="709"/>
        </w:tabs>
        <w:spacing w:after="0" w:line="240" w:lineRule="auto"/>
        <w:ind w:left="709" w:hanging="283"/>
        <w:jc w:val="both"/>
        <w:rPr>
          <w:rFonts w:ascii="Times New Roman" w:hAnsi="Times New Roman"/>
          <w:sz w:val="24"/>
          <w:szCs w:val="24"/>
        </w:rPr>
      </w:pPr>
      <w:r w:rsidRPr="00847C74">
        <w:rPr>
          <w:rFonts w:ascii="Times New Roman" w:hAnsi="Times New Roman"/>
          <w:sz w:val="24"/>
          <w:szCs w:val="24"/>
        </w:rPr>
        <w:t>стремлением подростка к общению и совместной деятельности со сверстниками;</w:t>
      </w:r>
    </w:p>
    <w:p w:rsidR="000868F9" w:rsidRPr="00847C74" w:rsidRDefault="000868F9" w:rsidP="0094593A">
      <w:pPr>
        <w:widowControl w:val="0"/>
        <w:numPr>
          <w:ilvl w:val="0"/>
          <w:numId w:val="225"/>
        </w:numPr>
        <w:tabs>
          <w:tab w:val="left" w:pos="709"/>
        </w:tabs>
        <w:spacing w:after="0" w:line="240" w:lineRule="auto"/>
        <w:ind w:left="709" w:hanging="283"/>
        <w:jc w:val="both"/>
        <w:rPr>
          <w:rFonts w:ascii="Times New Roman" w:hAnsi="Times New Roman"/>
          <w:sz w:val="24"/>
          <w:szCs w:val="24"/>
        </w:rPr>
      </w:pPr>
      <w:r w:rsidRPr="00847C74">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868F9" w:rsidRPr="00847C74" w:rsidRDefault="000868F9" w:rsidP="0094593A">
      <w:pPr>
        <w:pStyle w:val="Normal1"/>
        <w:numPr>
          <w:ilvl w:val="0"/>
          <w:numId w:val="225"/>
        </w:numPr>
        <w:tabs>
          <w:tab w:val="left" w:pos="709"/>
        </w:tabs>
        <w:ind w:left="709" w:hanging="283"/>
        <w:rPr>
          <w:sz w:val="24"/>
          <w:szCs w:val="24"/>
        </w:rPr>
      </w:pPr>
      <w:r w:rsidRPr="00847C74">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47C74">
        <w:rPr>
          <w:bCs/>
          <w:sz w:val="24"/>
          <w:szCs w:val="24"/>
        </w:rPr>
        <w:t xml:space="preserve">интенсивное формирование нравственных понятий иубеждений, выработку принципов, </w:t>
      </w:r>
      <w:r w:rsidRPr="00847C74">
        <w:rPr>
          <w:bCs/>
          <w:iCs/>
          <w:sz w:val="24"/>
          <w:szCs w:val="24"/>
        </w:rPr>
        <w:t>моральное развитие личности;</w:t>
      </w:r>
      <w:r w:rsidRPr="00847C74">
        <w:rPr>
          <w:bCs/>
          <w:sz w:val="24"/>
          <w:szCs w:val="24"/>
        </w:rPr>
        <w:t>т.е. моральным развитием личности;</w:t>
      </w:r>
    </w:p>
    <w:p w:rsidR="000868F9" w:rsidRPr="00847C74" w:rsidRDefault="000868F9" w:rsidP="0094593A">
      <w:pPr>
        <w:widowControl w:val="0"/>
        <w:numPr>
          <w:ilvl w:val="0"/>
          <w:numId w:val="225"/>
        </w:numPr>
        <w:tabs>
          <w:tab w:val="left" w:pos="709"/>
        </w:tabs>
        <w:spacing w:after="0" w:line="240" w:lineRule="auto"/>
        <w:ind w:left="709" w:hanging="283"/>
        <w:jc w:val="both"/>
        <w:rPr>
          <w:rFonts w:ascii="Times New Roman" w:hAnsi="Times New Roman"/>
          <w:sz w:val="24"/>
          <w:szCs w:val="24"/>
        </w:rPr>
      </w:pPr>
      <w:r w:rsidRPr="00847C74">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868F9" w:rsidRPr="00847C74" w:rsidRDefault="000868F9" w:rsidP="0094593A">
      <w:pPr>
        <w:widowControl w:val="0"/>
        <w:numPr>
          <w:ilvl w:val="0"/>
          <w:numId w:val="225"/>
        </w:numPr>
        <w:tabs>
          <w:tab w:val="left" w:pos="709"/>
        </w:tabs>
        <w:spacing w:after="0" w:line="240" w:lineRule="auto"/>
        <w:ind w:left="709" w:hanging="283"/>
        <w:jc w:val="both"/>
        <w:rPr>
          <w:rFonts w:ascii="Times New Roman" w:hAnsi="Times New Roman"/>
          <w:sz w:val="24"/>
          <w:szCs w:val="24"/>
        </w:rPr>
      </w:pPr>
      <w:r w:rsidRPr="00847C74">
        <w:rPr>
          <w:rFonts w:ascii="Times New Roman" w:hAnsi="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0868F9" w:rsidRPr="00847C74" w:rsidRDefault="000868F9" w:rsidP="000868F9">
      <w:pPr>
        <w:spacing w:after="0" w:line="240" w:lineRule="auto"/>
        <w:ind w:firstLine="709"/>
        <w:jc w:val="both"/>
        <w:rPr>
          <w:rStyle w:val="Zag11"/>
          <w:rFonts w:ascii="Times New Roman" w:eastAsia="@Arial Unicode MS" w:hAnsi="Times New Roman"/>
          <w:sz w:val="24"/>
          <w:szCs w:val="24"/>
        </w:rPr>
      </w:pPr>
      <w:r w:rsidRPr="00847C74">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026C" w:rsidRPr="00847C74" w:rsidRDefault="000868F9" w:rsidP="000868F9">
      <w:pPr>
        <w:spacing w:after="0" w:line="240" w:lineRule="auto"/>
        <w:ind w:firstLine="709"/>
        <w:jc w:val="both"/>
        <w:rPr>
          <w:rFonts w:ascii="Times New Roman" w:eastAsia="@Arial Unicode MS" w:hAnsi="Times New Roman"/>
          <w:sz w:val="24"/>
          <w:szCs w:val="24"/>
        </w:rPr>
      </w:pPr>
      <w:r w:rsidRPr="00847C74">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34471" w:rsidRPr="00847C74" w:rsidRDefault="00A34471" w:rsidP="00A34471">
      <w:pPr>
        <w:spacing w:after="0" w:line="240" w:lineRule="auto"/>
        <w:ind w:right="-143" w:firstLine="284"/>
        <w:contextualSpacing/>
        <w:jc w:val="center"/>
        <w:rPr>
          <w:rFonts w:ascii="Times New Roman" w:hAnsi="Times New Roman"/>
          <w:b/>
          <w:sz w:val="24"/>
          <w:szCs w:val="24"/>
        </w:rPr>
      </w:pPr>
      <w:r w:rsidRPr="00847C74">
        <w:rPr>
          <w:rFonts w:ascii="Times New Roman" w:hAnsi="Times New Roman"/>
          <w:b/>
          <w:sz w:val="24"/>
          <w:szCs w:val="24"/>
        </w:rPr>
        <w:t>1.1.3. Общая характеристика ООП ООО</w:t>
      </w:r>
    </w:p>
    <w:p w:rsidR="00A34471" w:rsidRPr="00847C74" w:rsidRDefault="00A34471" w:rsidP="00A34471">
      <w:pPr>
        <w:pStyle w:val="afff0"/>
        <w:rPr>
          <w:szCs w:val="24"/>
        </w:rPr>
      </w:pPr>
      <w:r w:rsidRPr="00847C74">
        <w:rPr>
          <w:color w:val="000000"/>
          <w:szCs w:val="24"/>
        </w:rPr>
        <w:t xml:space="preserve">Основная образовательная программа основного общего образования  разработана педагогическим коллективом </w:t>
      </w:r>
      <w:r w:rsidR="00957ED3" w:rsidRPr="00847C74">
        <w:rPr>
          <w:szCs w:val="24"/>
        </w:rPr>
        <w:t xml:space="preserve">МКОУСОШ №27 </w:t>
      </w:r>
      <w:r w:rsidRPr="00847C74">
        <w:rPr>
          <w:color w:val="000000"/>
          <w:szCs w:val="24"/>
        </w:rPr>
        <w:t>совместно с Управляющим Советом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w:t>
      </w:r>
    </w:p>
    <w:p w:rsidR="00A34471" w:rsidRPr="00847C74" w:rsidRDefault="00A34471" w:rsidP="00A34471">
      <w:pPr>
        <w:tabs>
          <w:tab w:val="left" w:pos="989"/>
        </w:tabs>
        <w:autoSpaceDE w:val="0"/>
        <w:autoSpaceDN w:val="0"/>
        <w:adjustRightInd w:val="0"/>
        <w:spacing w:after="0" w:line="240" w:lineRule="auto"/>
        <w:ind w:left="-142"/>
        <w:jc w:val="center"/>
        <w:rPr>
          <w:rFonts w:ascii="Times New Roman" w:hAnsi="Times New Roman"/>
          <w:b/>
          <w:color w:val="000000"/>
          <w:sz w:val="24"/>
          <w:szCs w:val="24"/>
        </w:rPr>
      </w:pPr>
      <w:r w:rsidRPr="00847C74">
        <w:rPr>
          <w:rFonts w:ascii="Times New Roman" w:hAnsi="Times New Roman"/>
          <w:b/>
          <w:color w:val="000000"/>
          <w:sz w:val="24"/>
          <w:szCs w:val="24"/>
        </w:rPr>
        <w:t>Программа адресована</w:t>
      </w:r>
    </w:p>
    <w:tbl>
      <w:tblPr>
        <w:tblW w:w="0" w:type="auto"/>
        <w:tblInd w:w="-34" w:type="dxa"/>
        <w:tblLook w:val="04A0" w:firstRow="1" w:lastRow="0" w:firstColumn="1" w:lastColumn="0" w:noHBand="0" w:noVBand="1"/>
      </w:tblPr>
      <w:tblGrid>
        <w:gridCol w:w="2812"/>
        <w:gridCol w:w="6793"/>
      </w:tblGrid>
      <w:tr w:rsidR="00A34471" w:rsidRPr="00847C74" w:rsidTr="004F6C27">
        <w:tc>
          <w:tcPr>
            <w:tcW w:w="2977" w:type="dxa"/>
          </w:tcPr>
          <w:p w:rsidR="00A34471" w:rsidRPr="00847C74"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47C74">
              <w:rPr>
                <w:rFonts w:ascii="Times New Roman" w:hAnsi="Times New Roman"/>
                <w:b/>
                <w:sz w:val="24"/>
                <w:szCs w:val="24"/>
              </w:rPr>
              <w:t>Учащимся и родителям</w:t>
            </w:r>
          </w:p>
        </w:tc>
        <w:tc>
          <w:tcPr>
            <w:tcW w:w="7655" w:type="dxa"/>
          </w:tcPr>
          <w:p w:rsidR="00A34471" w:rsidRPr="00847C74" w:rsidRDefault="00A34471" w:rsidP="0094593A">
            <w:pPr>
              <w:numPr>
                <w:ilvl w:val="0"/>
                <w:numId w:val="138"/>
              </w:numPr>
              <w:spacing w:after="0" w:line="240" w:lineRule="auto"/>
              <w:contextualSpacing/>
              <w:jc w:val="both"/>
              <w:rPr>
                <w:rFonts w:ascii="Times New Roman" w:hAnsi="Times New Roman"/>
                <w:sz w:val="24"/>
                <w:szCs w:val="24"/>
              </w:rPr>
            </w:pPr>
            <w:r w:rsidRPr="00847C74">
              <w:rPr>
                <w:rFonts w:ascii="Times New Roman" w:hAnsi="Times New Roman"/>
                <w:sz w:val="24"/>
                <w:szCs w:val="24"/>
              </w:rPr>
              <w:t>для информирования о целях, содержании, организации и предполагаемых результатах деятельности ОУ;</w:t>
            </w:r>
          </w:p>
          <w:p w:rsidR="00A34471" w:rsidRPr="00847C74" w:rsidRDefault="00A34471" w:rsidP="0094593A">
            <w:pPr>
              <w:numPr>
                <w:ilvl w:val="0"/>
                <w:numId w:val="138"/>
              </w:numPr>
              <w:tabs>
                <w:tab w:val="left" w:pos="18"/>
              </w:tabs>
              <w:autoSpaceDE w:val="0"/>
              <w:autoSpaceDN w:val="0"/>
              <w:adjustRightInd w:val="0"/>
              <w:spacing w:after="0" w:line="240" w:lineRule="auto"/>
              <w:jc w:val="both"/>
              <w:rPr>
                <w:rFonts w:ascii="Times New Roman" w:hAnsi="Times New Roman"/>
                <w:color w:val="000000"/>
                <w:sz w:val="24"/>
                <w:szCs w:val="24"/>
              </w:rPr>
            </w:pPr>
            <w:r w:rsidRPr="00847C74">
              <w:rPr>
                <w:rFonts w:ascii="Times New Roman" w:hAnsi="Times New Roman"/>
                <w:sz w:val="24"/>
                <w:szCs w:val="24"/>
              </w:rPr>
              <w:t>для определения сферы ответственности за достижение результатов школы, родителей и обучающихся и их возможностей для взаимодействия</w:t>
            </w:r>
          </w:p>
        </w:tc>
      </w:tr>
      <w:tr w:rsidR="00A34471" w:rsidRPr="00847C74" w:rsidTr="004F6C27">
        <w:trPr>
          <w:trHeight w:val="585"/>
        </w:trPr>
        <w:tc>
          <w:tcPr>
            <w:tcW w:w="2977" w:type="dxa"/>
          </w:tcPr>
          <w:p w:rsidR="00A34471" w:rsidRPr="00847C74"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47C74">
              <w:rPr>
                <w:rFonts w:ascii="Times New Roman" w:hAnsi="Times New Roman"/>
                <w:b/>
                <w:sz w:val="24"/>
                <w:szCs w:val="24"/>
              </w:rPr>
              <w:t>Учителям</w:t>
            </w:r>
          </w:p>
        </w:tc>
        <w:tc>
          <w:tcPr>
            <w:tcW w:w="7655" w:type="dxa"/>
          </w:tcPr>
          <w:p w:rsidR="00A34471" w:rsidRPr="00847C74" w:rsidRDefault="00A34471" w:rsidP="0094593A">
            <w:pPr>
              <w:numPr>
                <w:ilvl w:val="0"/>
                <w:numId w:val="138"/>
              </w:numPr>
              <w:tabs>
                <w:tab w:val="left" w:pos="743"/>
              </w:tabs>
              <w:autoSpaceDE w:val="0"/>
              <w:autoSpaceDN w:val="0"/>
              <w:adjustRightInd w:val="0"/>
              <w:spacing w:after="0" w:line="240" w:lineRule="auto"/>
              <w:jc w:val="both"/>
              <w:rPr>
                <w:rFonts w:ascii="Times New Roman" w:hAnsi="Times New Roman"/>
                <w:color w:val="000000"/>
                <w:sz w:val="24"/>
                <w:szCs w:val="24"/>
              </w:rPr>
            </w:pPr>
            <w:r w:rsidRPr="00847C74">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tc>
      </w:tr>
      <w:tr w:rsidR="00A34471" w:rsidRPr="00847C74" w:rsidTr="004F6C27">
        <w:trPr>
          <w:trHeight w:val="1410"/>
        </w:trPr>
        <w:tc>
          <w:tcPr>
            <w:tcW w:w="2977" w:type="dxa"/>
          </w:tcPr>
          <w:p w:rsidR="00A34471" w:rsidRPr="00847C74"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47C74">
              <w:rPr>
                <w:rFonts w:ascii="Times New Roman" w:hAnsi="Times New Roman"/>
                <w:b/>
                <w:sz w:val="24"/>
                <w:szCs w:val="24"/>
              </w:rPr>
              <w:lastRenderedPageBreak/>
              <w:t>Администрации</w:t>
            </w:r>
          </w:p>
        </w:tc>
        <w:tc>
          <w:tcPr>
            <w:tcW w:w="7655" w:type="dxa"/>
          </w:tcPr>
          <w:p w:rsidR="00A34471" w:rsidRPr="00847C74" w:rsidRDefault="00A34471" w:rsidP="0094593A">
            <w:pPr>
              <w:numPr>
                <w:ilvl w:val="0"/>
                <w:numId w:val="138"/>
              </w:numPr>
              <w:spacing w:after="0" w:line="240" w:lineRule="auto"/>
              <w:contextualSpacing/>
              <w:jc w:val="both"/>
              <w:rPr>
                <w:rFonts w:ascii="Times New Roman" w:hAnsi="Times New Roman"/>
                <w:sz w:val="24"/>
                <w:szCs w:val="24"/>
              </w:rPr>
            </w:pPr>
            <w:r w:rsidRPr="00847C74">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ООП;</w:t>
            </w:r>
          </w:p>
          <w:p w:rsidR="00A34471" w:rsidRPr="00847C74" w:rsidRDefault="00A34471" w:rsidP="0094593A">
            <w:pPr>
              <w:numPr>
                <w:ilvl w:val="0"/>
                <w:numId w:val="138"/>
              </w:numPr>
              <w:tabs>
                <w:tab w:val="left" w:pos="743"/>
              </w:tabs>
              <w:autoSpaceDE w:val="0"/>
              <w:autoSpaceDN w:val="0"/>
              <w:adjustRightInd w:val="0"/>
              <w:spacing w:after="0" w:line="240" w:lineRule="auto"/>
              <w:jc w:val="both"/>
              <w:rPr>
                <w:rFonts w:ascii="Times New Roman" w:hAnsi="Times New Roman"/>
                <w:color w:val="000000"/>
                <w:sz w:val="24"/>
                <w:szCs w:val="24"/>
              </w:rPr>
            </w:pPr>
            <w:r w:rsidRPr="00847C74">
              <w:rPr>
                <w:rFonts w:ascii="Times New Roman" w:hAnsi="Times New Roman"/>
                <w:sz w:val="24"/>
                <w:szCs w:val="24"/>
              </w:rPr>
              <w:t>для регулирования взаимоотношений субъектов образовательного процесса (педагогов, учеников, родителей, администрации и др.);</w:t>
            </w:r>
          </w:p>
        </w:tc>
      </w:tr>
      <w:tr w:rsidR="00A34471" w:rsidRPr="00847C74" w:rsidTr="004F6C27">
        <w:tc>
          <w:tcPr>
            <w:tcW w:w="2977" w:type="dxa"/>
          </w:tcPr>
          <w:p w:rsidR="00A34471" w:rsidRPr="00847C74"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47C74">
              <w:rPr>
                <w:rFonts w:ascii="Times New Roman" w:hAnsi="Times New Roman"/>
                <w:b/>
                <w:sz w:val="24"/>
                <w:szCs w:val="24"/>
              </w:rPr>
              <w:t>Учредителю и органам управления</w:t>
            </w:r>
          </w:p>
        </w:tc>
        <w:tc>
          <w:tcPr>
            <w:tcW w:w="7655" w:type="dxa"/>
          </w:tcPr>
          <w:p w:rsidR="00A34471" w:rsidRPr="00847C74" w:rsidRDefault="00A34471" w:rsidP="0094593A">
            <w:pPr>
              <w:numPr>
                <w:ilvl w:val="0"/>
                <w:numId w:val="138"/>
              </w:numPr>
              <w:spacing w:after="0" w:line="240" w:lineRule="auto"/>
              <w:contextualSpacing/>
              <w:jc w:val="both"/>
              <w:rPr>
                <w:rFonts w:ascii="Times New Roman" w:hAnsi="Times New Roman"/>
                <w:sz w:val="24"/>
                <w:szCs w:val="24"/>
              </w:rPr>
            </w:pPr>
            <w:r w:rsidRPr="00847C74">
              <w:rPr>
                <w:rFonts w:ascii="Times New Roman" w:hAnsi="Times New Roman"/>
                <w:sz w:val="24"/>
                <w:szCs w:val="24"/>
              </w:rPr>
              <w:t>для повышения объективности оценивания образовательных результатов ОУ в целом;</w:t>
            </w:r>
          </w:p>
          <w:p w:rsidR="00A34471" w:rsidRPr="00847C74" w:rsidRDefault="00A34471" w:rsidP="0094593A">
            <w:pPr>
              <w:pStyle w:val="a4"/>
              <w:numPr>
                <w:ilvl w:val="0"/>
                <w:numId w:val="138"/>
              </w:numPr>
              <w:tabs>
                <w:tab w:val="left" w:pos="989"/>
              </w:tabs>
              <w:autoSpaceDE w:val="0"/>
              <w:autoSpaceDN w:val="0"/>
              <w:adjustRightInd w:val="0"/>
              <w:spacing w:after="0" w:line="240" w:lineRule="auto"/>
              <w:jc w:val="both"/>
              <w:rPr>
                <w:rFonts w:ascii="Times New Roman" w:hAnsi="Times New Roman"/>
                <w:color w:val="000000"/>
                <w:sz w:val="24"/>
                <w:szCs w:val="24"/>
              </w:rPr>
            </w:pPr>
            <w:r w:rsidRPr="00847C74">
              <w:rPr>
                <w:rFonts w:ascii="Times New Roman" w:hAnsi="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tc>
      </w:tr>
    </w:tbl>
    <w:p w:rsidR="00A34471" w:rsidRPr="00847C74" w:rsidRDefault="00A34471" w:rsidP="00045484">
      <w:pPr>
        <w:spacing w:after="0" w:line="240" w:lineRule="auto"/>
        <w:jc w:val="both"/>
        <w:rPr>
          <w:rFonts w:ascii="Times New Roman" w:eastAsia="Calibri" w:hAnsi="Times New Roman"/>
          <w:color w:val="000000"/>
          <w:sz w:val="24"/>
          <w:szCs w:val="24"/>
        </w:rPr>
      </w:pPr>
    </w:p>
    <w:p w:rsidR="00A34471" w:rsidRPr="00847C74" w:rsidRDefault="00A34471" w:rsidP="00A34471">
      <w:pPr>
        <w:spacing w:after="0" w:line="240" w:lineRule="auto"/>
        <w:ind w:right="-143" w:firstLine="284"/>
        <w:jc w:val="both"/>
        <w:rPr>
          <w:rFonts w:ascii="Times New Roman" w:eastAsia="Calibri" w:hAnsi="Times New Roman"/>
          <w:b/>
          <w:i/>
          <w:sz w:val="24"/>
          <w:szCs w:val="24"/>
        </w:rPr>
      </w:pPr>
      <w:r w:rsidRPr="00847C74">
        <w:rPr>
          <w:rFonts w:ascii="Times New Roman" w:eastAsia="Calibri" w:hAnsi="Times New Roman"/>
          <w:sz w:val="24"/>
          <w:szCs w:val="24"/>
        </w:rPr>
        <w:t xml:space="preserve">Основная образовательная программа основного общего образования </w:t>
      </w:r>
      <w:r w:rsidR="00957ED3" w:rsidRPr="00847C74">
        <w:rPr>
          <w:rFonts w:ascii="Times New Roman" w:hAnsi="Times New Roman"/>
          <w:sz w:val="24"/>
          <w:szCs w:val="24"/>
        </w:rPr>
        <w:t xml:space="preserve">МКОУСОШ №27  </w:t>
      </w:r>
      <w:r w:rsidRPr="00847C74">
        <w:rPr>
          <w:rFonts w:ascii="Times New Roman" w:eastAsia="Calibri" w:hAnsi="Times New Roman"/>
          <w:sz w:val="24"/>
          <w:szCs w:val="24"/>
        </w:rPr>
        <w:t xml:space="preserve">в соответствии с требованиями Стандарта содержит три раздела программы: </w:t>
      </w:r>
      <w:r w:rsidRPr="00847C74">
        <w:rPr>
          <w:rFonts w:ascii="Times New Roman" w:eastAsia="Calibri" w:hAnsi="Times New Roman"/>
          <w:b/>
          <w:i/>
          <w:sz w:val="24"/>
          <w:szCs w:val="24"/>
        </w:rPr>
        <w:t>целевой, содержательный и организационный.</w:t>
      </w:r>
    </w:p>
    <w:p w:rsidR="00A34471" w:rsidRPr="00847C74" w:rsidRDefault="00A34471" w:rsidP="00A34471">
      <w:pPr>
        <w:spacing w:after="0" w:line="240" w:lineRule="auto"/>
        <w:ind w:right="-143" w:firstLine="284"/>
        <w:jc w:val="both"/>
        <w:rPr>
          <w:rFonts w:ascii="Times New Roman" w:eastAsia="Calibri" w:hAnsi="Times New Roman"/>
          <w:sz w:val="24"/>
          <w:szCs w:val="24"/>
        </w:rPr>
      </w:pPr>
      <w:r w:rsidRPr="00847C74">
        <w:rPr>
          <w:rFonts w:ascii="Times New Roman" w:eastAsia="Calibri" w:hAnsi="Times New Roman"/>
          <w:b/>
          <w:bCs/>
          <w:sz w:val="24"/>
          <w:szCs w:val="24"/>
        </w:rPr>
        <w:t xml:space="preserve">Целевой </w:t>
      </w:r>
      <w:r w:rsidRPr="00847C74">
        <w:rPr>
          <w:rFonts w:ascii="Times New Roman" w:eastAsia="Calibri" w:hAnsi="Times New Roman"/>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A34471" w:rsidRPr="00847C74" w:rsidRDefault="00A34471" w:rsidP="00A34471">
      <w:pPr>
        <w:spacing w:after="0" w:line="240" w:lineRule="auto"/>
        <w:ind w:right="-143" w:firstLine="284"/>
        <w:jc w:val="both"/>
        <w:rPr>
          <w:rFonts w:ascii="Times New Roman" w:hAnsi="Times New Roman"/>
          <w:i/>
          <w:sz w:val="24"/>
          <w:szCs w:val="24"/>
        </w:rPr>
      </w:pPr>
      <w:r w:rsidRPr="00847C74">
        <w:rPr>
          <w:rFonts w:ascii="Times New Roman" w:hAnsi="Times New Roman"/>
          <w:i/>
          <w:sz w:val="24"/>
          <w:szCs w:val="24"/>
        </w:rPr>
        <w:t xml:space="preserve">Целевой раздел включает: </w:t>
      </w:r>
    </w:p>
    <w:p w:rsidR="00A34471" w:rsidRPr="00847C74" w:rsidRDefault="00A34471" w:rsidP="0094593A">
      <w:pPr>
        <w:pStyle w:val="a4"/>
        <w:numPr>
          <w:ilvl w:val="0"/>
          <w:numId w:val="139"/>
        </w:numPr>
        <w:suppressAutoHyphens/>
        <w:spacing w:after="0" w:line="240" w:lineRule="auto"/>
        <w:ind w:right="-143"/>
        <w:jc w:val="both"/>
        <w:rPr>
          <w:rFonts w:ascii="Times New Roman" w:hAnsi="Times New Roman"/>
          <w:sz w:val="24"/>
          <w:szCs w:val="24"/>
        </w:rPr>
      </w:pPr>
      <w:r w:rsidRPr="00847C74">
        <w:rPr>
          <w:rFonts w:ascii="Times New Roman" w:hAnsi="Times New Roman"/>
          <w:sz w:val="24"/>
          <w:szCs w:val="24"/>
        </w:rPr>
        <w:t>пояснительную записку;</w:t>
      </w:r>
    </w:p>
    <w:p w:rsidR="00A34471" w:rsidRPr="00847C74" w:rsidRDefault="00A34471" w:rsidP="0094593A">
      <w:pPr>
        <w:pStyle w:val="a4"/>
        <w:numPr>
          <w:ilvl w:val="0"/>
          <w:numId w:val="139"/>
        </w:numPr>
        <w:suppressAutoHyphens/>
        <w:spacing w:after="0" w:line="240" w:lineRule="auto"/>
        <w:ind w:right="-143"/>
        <w:jc w:val="both"/>
        <w:rPr>
          <w:rFonts w:ascii="Times New Roman" w:hAnsi="Times New Roman"/>
          <w:sz w:val="24"/>
          <w:szCs w:val="24"/>
        </w:rPr>
      </w:pPr>
      <w:r w:rsidRPr="00847C74">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A34471" w:rsidRPr="00847C74" w:rsidRDefault="00A34471" w:rsidP="0094593A">
      <w:pPr>
        <w:pStyle w:val="a4"/>
        <w:numPr>
          <w:ilvl w:val="0"/>
          <w:numId w:val="139"/>
        </w:numPr>
        <w:suppressAutoHyphens/>
        <w:spacing w:after="0" w:line="240" w:lineRule="auto"/>
        <w:ind w:right="-143"/>
        <w:jc w:val="both"/>
        <w:rPr>
          <w:rFonts w:ascii="Times New Roman" w:hAnsi="Times New Roman"/>
          <w:sz w:val="24"/>
          <w:szCs w:val="24"/>
        </w:rPr>
      </w:pPr>
      <w:r w:rsidRPr="00847C74">
        <w:rPr>
          <w:rFonts w:ascii="Times New Roman" w:hAnsi="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A34471" w:rsidRPr="00847C74" w:rsidRDefault="00A34471" w:rsidP="00A34471">
      <w:pPr>
        <w:spacing w:after="0" w:line="240" w:lineRule="auto"/>
        <w:ind w:right="-143" w:firstLine="284"/>
        <w:jc w:val="both"/>
        <w:rPr>
          <w:rFonts w:ascii="Times New Roman" w:hAnsi="Times New Roman"/>
          <w:sz w:val="24"/>
          <w:szCs w:val="24"/>
        </w:rPr>
      </w:pPr>
      <w:r w:rsidRPr="00847C74">
        <w:rPr>
          <w:rFonts w:ascii="Times New Roman" w:hAnsi="Times New Roman"/>
          <w:b/>
          <w:bCs/>
          <w:sz w:val="24"/>
          <w:szCs w:val="24"/>
        </w:rPr>
        <w:t xml:space="preserve">Содержательный </w:t>
      </w:r>
      <w:r w:rsidRPr="00847C74">
        <w:rPr>
          <w:rFonts w:ascii="Times New Roman" w:hAnsi="Times New Roman"/>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34471" w:rsidRPr="00847C74" w:rsidRDefault="0010307D" w:rsidP="0094593A">
      <w:pPr>
        <w:numPr>
          <w:ilvl w:val="0"/>
          <w:numId w:val="140"/>
        </w:numPr>
        <w:spacing w:after="0" w:line="240" w:lineRule="auto"/>
        <w:ind w:right="-143"/>
        <w:jc w:val="both"/>
        <w:rPr>
          <w:rFonts w:ascii="Times New Roman" w:hAnsi="Times New Roman"/>
          <w:sz w:val="24"/>
          <w:szCs w:val="24"/>
        </w:rPr>
      </w:pPr>
      <w:r w:rsidRPr="00847C74">
        <w:rPr>
          <w:rFonts w:ascii="Times New Roman" w:hAnsi="Times New Roman"/>
          <w:sz w:val="24"/>
          <w:szCs w:val="24"/>
        </w:rPr>
        <w:t>п</w:t>
      </w:r>
      <w:r w:rsidR="00A34471" w:rsidRPr="00847C74">
        <w:rPr>
          <w:rFonts w:ascii="Times New Roman" w:hAnsi="Times New Roman"/>
          <w:sz w:val="24"/>
          <w:szCs w:val="24"/>
        </w:rPr>
        <w:t xml:space="preserve">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A34471" w:rsidRPr="00847C74" w:rsidRDefault="0010307D" w:rsidP="0094593A">
      <w:pPr>
        <w:numPr>
          <w:ilvl w:val="0"/>
          <w:numId w:val="140"/>
        </w:numPr>
        <w:suppressAutoHyphens/>
        <w:spacing w:after="0" w:line="240" w:lineRule="auto"/>
        <w:ind w:right="-143"/>
        <w:jc w:val="both"/>
        <w:rPr>
          <w:rFonts w:ascii="Times New Roman" w:hAnsi="Times New Roman"/>
          <w:sz w:val="24"/>
          <w:szCs w:val="24"/>
        </w:rPr>
      </w:pPr>
      <w:r w:rsidRPr="00847C74">
        <w:rPr>
          <w:rFonts w:ascii="Times New Roman" w:hAnsi="Times New Roman"/>
          <w:sz w:val="24"/>
          <w:szCs w:val="24"/>
        </w:rPr>
        <w:t>п</w:t>
      </w:r>
      <w:r w:rsidR="00A34471" w:rsidRPr="00847C74">
        <w:rPr>
          <w:rFonts w:ascii="Times New Roman" w:hAnsi="Times New Roman"/>
          <w:sz w:val="24"/>
          <w:szCs w:val="24"/>
        </w:rPr>
        <w:t>рограммы отдельных учебных предметов, курсов;</w:t>
      </w:r>
    </w:p>
    <w:p w:rsidR="00A34471" w:rsidRPr="00847C74" w:rsidRDefault="0010307D" w:rsidP="0094593A">
      <w:pPr>
        <w:numPr>
          <w:ilvl w:val="0"/>
          <w:numId w:val="140"/>
        </w:numPr>
        <w:suppressAutoHyphens/>
        <w:spacing w:after="0" w:line="240" w:lineRule="auto"/>
        <w:ind w:right="-143"/>
        <w:jc w:val="both"/>
        <w:rPr>
          <w:rFonts w:ascii="Times New Roman" w:hAnsi="Times New Roman"/>
          <w:sz w:val="24"/>
          <w:szCs w:val="24"/>
        </w:rPr>
      </w:pPr>
      <w:r w:rsidRPr="00847C74">
        <w:rPr>
          <w:rFonts w:ascii="Times New Roman" w:hAnsi="Times New Roman"/>
          <w:sz w:val="24"/>
          <w:szCs w:val="24"/>
        </w:rPr>
        <w:t>п</w:t>
      </w:r>
      <w:r w:rsidR="00A34471" w:rsidRPr="00847C74">
        <w:rPr>
          <w:rFonts w:ascii="Times New Roman" w:hAnsi="Times New Roman"/>
          <w:sz w:val="24"/>
          <w:szCs w:val="24"/>
        </w:rPr>
        <w:t>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34471" w:rsidRPr="00847C74" w:rsidRDefault="0010307D" w:rsidP="0094593A">
      <w:pPr>
        <w:numPr>
          <w:ilvl w:val="0"/>
          <w:numId w:val="140"/>
        </w:numPr>
        <w:suppressAutoHyphens/>
        <w:spacing w:after="0" w:line="240" w:lineRule="auto"/>
        <w:ind w:right="-143"/>
        <w:jc w:val="both"/>
        <w:rPr>
          <w:rFonts w:ascii="Times New Roman" w:hAnsi="Times New Roman"/>
          <w:b/>
          <w:bCs/>
          <w:sz w:val="24"/>
          <w:szCs w:val="24"/>
        </w:rPr>
      </w:pPr>
      <w:r w:rsidRPr="00847C74">
        <w:rPr>
          <w:rFonts w:ascii="Times New Roman" w:eastAsia="@Arial Unicode MS" w:hAnsi="Times New Roman"/>
          <w:sz w:val="24"/>
          <w:szCs w:val="24"/>
        </w:rPr>
        <w:t>п</w:t>
      </w:r>
      <w:r w:rsidR="00A34471" w:rsidRPr="00847C74">
        <w:rPr>
          <w:rFonts w:ascii="Times New Roman" w:eastAsia="@Arial Unicode MS" w:hAnsi="Times New Roman"/>
          <w:sz w:val="24"/>
          <w:szCs w:val="24"/>
        </w:rPr>
        <w:t>рограмму коррекционной работы</w:t>
      </w:r>
      <w:r w:rsidR="00A34471" w:rsidRPr="00847C74">
        <w:rPr>
          <w:rFonts w:ascii="Times New Roman" w:hAnsi="Times New Roman"/>
          <w:sz w:val="24"/>
          <w:szCs w:val="24"/>
        </w:rPr>
        <w:t>.</w:t>
      </w:r>
    </w:p>
    <w:p w:rsidR="00A34471" w:rsidRPr="00847C74" w:rsidRDefault="00A34471" w:rsidP="00A34471">
      <w:pPr>
        <w:spacing w:after="0" w:line="240" w:lineRule="auto"/>
        <w:ind w:right="-143" w:firstLine="284"/>
        <w:jc w:val="both"/>
        <w:rPr>
          <w:rFonts w:ascii="Times New Roman" w:eastAsia="Calibri" w:hAnsi="Times New Roman"/>
          <w:sz w:val="24"/>
          <w:szCs w:val="24"/>
        </w:rPr>
      </w:pPr>
      <w:r w:rsidRPr="00847C74">
        <w:rPr>
          <w:rFonts w:ascii="Times New Roman" w:eastAsia="Calibri" w:hAnsi="Times New Roman"/>
          <w:b/>
          <w:bCs/>
          <w:sz w:val="24"/>
          <w:szCs w:val="24"/>
        </w:rPr>
        <w:t xml:space="preserve">Организационный </w:t>
      </w:r>
      <w:r w:rsidRPr="00847C74">
        <w:rPr>
          <w:rFonts w:ascii="Times New Roman" w:eastAsia="Calibri" w:hAnsi="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34471" w:rsidRPr="00847C74" w:rsidRDefault="00A34471" w:rsidP="00A34471">
      <w:pPr>
        <w:spacing w:after="0" w:line="240" w:lineRule="auto"/>
        <w:ind w:right="-143" w:firstLine="284"/>
        <w:jc w:val="both"/>
        <w:rPr>
          <w:rFonts w:ascii="Times New Roman" w:hAnsi="Times New Roman"/>
          <w:i/>
          <w:sz w:val="24"/>
          <w:szCs w:val="24"/>
        </w:rPr>
      </w:pPr>
      <w:r w:rsidRPr="00847C74">
        <w:rPr>
          <w:rFonts w:ascii="Times New Roman" w:hAnsi="Times New Roman"/>
          <w:i/>
          <w:sz w:val="24"/>
          <w:szCs w:val="24"/>
        </w:rPr>
        <w:t>Организационный раздел включает:</w:t>
      </w:r>
    </w:p>
    <w:p w:rsidR="00A34471" w:rsidRPr="00847C74" w:rsidRDefault="0010307D" w:rsidP="0094593A">
      <w:pPr>
        <w:numPr>
          <w:ilvl w:val="0"/>
          <w:numId w:val="141"/>
        </w:numPr>
        <w:suppressAutoHyphens/>
        <w:spacing w:after="0" w:line="240" w:lineRule="auto"/>
        <w:ind w:right="-143"/>
        <w:jc w:val="both"/>
        <w:rPr>
          <w:rFonts w:ascii="Times New Roman" w:eastAsia="Calibri" w:hAnsi="Times New Roman"/>
          <w:sz w:val="24"/>
          <w:szCs w:val="24"/>
        </w:rPr>
      </w:pPr>
      <w:r w:rsidRPr="00847C74">
        <w:rPr>
          <w:rFonts w:ascii="Times New Roman" w:eastAsia="Calibri" w:hAnsi="Times New Roman"/>
          <w:sz w:val="24"/>
          <w:szCs w:val="24"/>
        </w:rPr>
        <w:t>у</w:t>
      </w:r>
      <w:r w:rsidR="00A34471" w:rsidRPr="00847C74">
        <w:rPr>
          <w:rFonts w:ascii="Times New Roman" w:eastAsia="Calibri" w:hAnsi="Times New Roman"/>
          <w:sz w:val="24"/>
          <w:szCs w:val="24"/>
        </w:rPr>
        <w:t>чебный план основного общего образования как один из основных механизмов реализации основной образовательной программы.</w:t>
      </w:r>
    </w:p>
    <w:p w:rsidR="00A34471" w:rsidRPr="00847C74" w:rsidRDefault="0010307D" w:rsidP="0094593A">
      <w:pPr>
        <w:numPr>
          <w:ilvl w:val="0"/>
          <w:numId w:val="141"/>
        </w:numPr>
        <w:suppressAutoHyphens/>
        <w:spacing w:after="0" w:line="240" w:lineRule="auto"/>
        <w:ind w:right="-143"/>
        <w:jc w:val="both"/>
        <w:rPr>
          <w:rFonts w:ascii="Times New Roman" w:hAnsi="Times New Roman"/>
          <w:sz w:val="24"/>
          <w:szCs w:val="24"/>
        </w:rPr>
      </w:pPr>
      <w:r w:rsidRPr="00847C74">
        <w:rPr>
          <w:rFonts w:ascii="Times New Roman" w:hAnsi="Times New Roman"/>
          <w:sz w:val="24"/>
          <w:szCs w:val="24"/>
        </w:rPr>
        <w:t>с</w:t>
      </w:r>
      <w:r w:rsidR="00A34471" w:rsidRPr="00847C74">
        <w:rPr>
          <w:rFonts w:ascii="Times New Roman" w:hAnsi="Times New Roman"/>
          <w:sz w:val="24"/>
          <w:szCs w:val="24"/>
        </w:rPr>
        <w:t>истему условий реализации основной образовательной программы в соответствии с требованиями Стандарта.</w:t>
      </w:r>
    </w:p>
    <w:p w:rsidR="00A34471" w:rsidRPr="00847C74" w:rsidRDefault="0010307D" w:rsidP="0094593A">
      <w:pPr>
        <w:numPr>
          <w:ilvl w:val="0"/>
          <w:numId w:val="141"/>
        </w:numPr>
        <w:tabs>
          <w:tab w:val="left" w:pos="709"/>
        </w:tabs>
        <w:spacing w:after="0" w:line="240" w:lineRule="auto"/>
        <w:ind w:right="-143"/>
        <w:jc w:val="both"/>
        <w:rPr>
          <w:rFonts w:ascii="Times New Roman" w:eastAsia="Calibri" w:hAnsi="Times New Roman"/>
          <w:sz w:val="24"/>
          <w:szCs w:val="24"/>
        </w:rPr>
      </w:pPr>
      <w:r w:rsidRPr="00847C74">
        <w:rPr>
          <w:rFonts w:ascii="Times New Roman" w:eastAsia="Calibri" w:hAnsi="Times New Roman"/>
          <w:sz w:val="24"/>
          <w:szCs w:val="24"/>
        </w:rPr>
        <w:t>м</w:t>
      </w:r>
      <w:r w:rsidR="00A34471" w:rsidRPr="00847C74">
        <w:rPr>
          <w:rFonts w:ascii="Times New Roman" w:eastAsia="Calibri" w:hAnsi="Times New Roman"/>
          <w:sz w:val="24"/>
          <w:szCs w:val="24"/>
        </w:rPr>
        <w:t>ониторинг полноты и качества реализации основной образовательной программы основной школы.</w:t>
      </w:r>
    </w:p>
    <w:p w:rsidR="00045484" w:rsidRPr="00847C74" w:rsidRDefault="00045484" w:rsidP="00743D64">
      <w:pPr>
        <w:pStyle w:val="a4"/>
        <w:spacing w:after="0" w:line="240" w:lineRule="auto"/>
        <w:ind w:left="1068" w:right="-143"/>
        <w:jc w:val="center"/>
        <w:rPr>
          <w:rFonts w:ascii="Times New Roman" w:hAnsi="Times New Roman"/>
          <w:b/>
          <w:sz w:val="24"/>
          <w:szCs w:val="24"/>
        </w:rPr>
      </w:pPr>
      <w:r w:rsidRPr="00847C74">
        <w:rPr>
          <w:rFonts w:ascii="Times New Roman" w:hAnsi="Times New Roman"/>
          <w:b/>
          <w:sz w:val="24"/>
          <w:szCs w:val="24"/>
        </w:rPr>
        <w:t>1.1.4. Общиеподходы к организации внеурочной деятельности</w:t>
      </w:r>
    </w:p>
    <w:p w:rsidR="00F81013" w:rsidRPr="00847C74"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847C74">
        <w:rPr>
          <w:rFonts w:ascii="Times New Roman" w:hAnsi="Times New Roman" w:cs="Times New Roman"/>
          <w:sz w:val="24"/>
          <w:szCs w:val="24"/>
          <w:lang w:val="ru-RU"/>
        </w:rPr>
        <w:t xml:space="preserve">Внеурочная деятельность в рамках реализации Стандарта, понимаемая как </w:t>
      </w:r>
      <w:r w:rsidRPr="00847C74">
        <w:rPr>
          <w:rFonts w:ascii="Times New Roman" w:hAnsi="Times New Roman" w:cs="Times New Roman"/>
          <w:sz w:val="24"/>
          <w:szCs w:val="24"/>
          <w:lang w:val="ru-RU"/>
        </w:rPr>
        <w:lastRenderedPageBreak/>
        <w:t>образовательная деятельность, отличная от классно-урочной, организуется при получении основного общего образования как для закрепления и практического использования отдельных аспектов содержания образовательных программ, программ учебных предметов, курсов, так и по направлениям развития личности (духовно-нравственное, спортивно- оздоровительное, социальное, общеинтеллектуальное, общекультурное) в таких формах, как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 патриотические объединения, а также в других отличных от урочной деятельности формах на добровольной основе с учетом выбора участников образовательн</w:t>
      </w:r>
      <w:r w:rsidR="00F0696C" w:rsidRPr="00847C74">
        <w:rPr>
          <w:rFonts w:ascii="Times New Roman" w:hAnsi="Times New Roman" w:cs="Times New Roman"/>
          <w:sz w:val="24"/>
          <w:szCs w:val="24"/>
          <w:lang w:val="ru-RU"/>
        </w:rPr>
        <w:t>ыхотношений</w:t>
      </w:r>
      <w:r w:rsidRPr="00847C74">
        <w:rPr>
          <w:rFonts w:ascii="Times New Roman" w:hAnsi="Times New Roman" w:cs="Times New Roman"/>
          <w:sz w:val="24"/>
          <w:szCs w:val="24"/>
          <w:lang w:val="ru-RU"/>
        </w:rPr>
        <w:t>.</w:t>
      </w:r>
    </w:p>
    <w:p w:rsidR="00F81013" w:rsidRPr="00847C74"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847C74">
        <w:rPr>
          <w:rFonts w:ascii="Times New Roman" w:hAnsi="Times New Roman" w:cs="Times New Roman"/>
          <w:sz w:val="24"/>
          <w:szCs w:val="24"/>
          <w:lang w:val="ru-RU"/>
        </w:rPr>
        <w:t xml:space="preserve">Внеурочная деятельность организуется: </w:t>
      </w:r>
    </w:p>
    <w:p w:rsidR="00F81013" w:rsidRPr="00847C74"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847C74">
        <w:rPr>
          <w:rFonts w:ascii="Times New Roman" w:hAnsi="Times New Roman" w:cs="Times New Roman"/>
          <w:sz w:val="24"/>
          <w:szCs w:val="24"/>
          <w:lang w:val="ru-RU"/>
        </w:rPr>
        <w:t>в соответствии с планом внеурочной деятельности, сформированном в том числе на основе части учебного плана школы, формируемой участниками образовательн</w:t>
      </w:r>
      <w:r w:rsidR="00E16C6E" w:rsidRPr="00847C74">
        <w:rPr>
          <w:rFonts w:ascii="Times New Roman" w:hAnsi="Times New Roman" w:cs="Times New Roman"/>
          <w:sz w:val="24"/>
          <w:szCs w:val="24"/>
          <w:lang w:val="ru-RU"/>
        </w:rPr>
        <w:t>ыхотношений</w:t>
      </w:r>
      <w:r w:rsidRPr="00847C74">
        <w:rPr>
          <w:rFonts w:ascii="Times New Roman" w:hAnsi="Times New Roman" w:cs="Times New Roman"/>
          <w:sz w:val="24"/>
          <w:szCs w:val="24"/>
          <w:lang w:val="ru-RU"/>
        </w:rPr>
        <w:t xml:space="preserve">, дополнительных образовательных программ школы (внутришкольная система дополнительного образования), интеграции в открытое образовательное пространство на основе современных 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профессионального образования, </w:t>
      </w:r>
      <w:r w:rsidR="00E16C6E" w:rsidRPr="00847C74">
        <w:rPr>
          <w:rFonts w:ascii="Times New Roman" w:hAnsi="Times New Roman" w:cs="Times New Roman"/>
          <w:sz w:val="24"/>
          <w:szCs w:val="24"/>
          <w:lang w:val="ru-RU"/>
        </w:rPr>
        <w:t>организаций дополнительного образования</w:t>
      </w:r>
      <w:r w:rsidRPr="00847C74">
        <w:rPr>
          <w:rFonts w:ascii="Times New Roman" w:hAnsi="Times New Roman" w:cs="Times New Roman"/>
          <w:sz w:val="24"/>
          <w:szCs w:val="24"/>
          <w:lang w:val="ru-RU"/>
        </w:rPr>
        <w:t xml:space="preserve">, дополнительного профессионального педагогического образования в целях обеспечения максимального учета индивидуальных особенностей и потребностей обучающихся; </w:t>
      </w:r>
    </w:p>
    <w:p w:rsidR="00F81013" w:rsidRPr="00847C74"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847C74">
        <w:rPr>
          <w:rFonts w:ascii="Times New Roman" w:hAnsi="Times New Roman" w:cs="Times New Roman"/>
          <w:sz w:val="24"/>
          <w:szCs w:val="24"/>
          <w:lang w:val="ru-RU"/>
        </w:rPr>
        <w:t>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w:t>
      </w:r>
      <w:r w:rsidR="0050344A" w:rsidRPr="00847C74">
        <w:rPr>
          <w:rFonts w:ascii="Times New Roman" w:hAnsi="Times New Roman" w:cs="Times New Roman"/>
          <w:sz w:val="24"/>
          <w:szCs w:val="24"/>
          <w:lang w:val="ru-RU"/>
        </w:rPr>
        <w:t>ых отношений</w:t>
      </w:r>
      <w:r w:rsidRPr="00847C74">
        <w:rPr>
          <w:rFonts w:ascii="Times New Roman" w:hAnsi="Times New Roman" w:cs="Times New Roman"/>
          <w:sz w:val="24"/>
          <w:szCs w:val="24"/>
          <w:lang w:val="ru-RU"/>
        </w:rPr>
        <w:t xml:space="preserve">. </w:t>
      </w:r>
    </w:p>
    <w:p w:rsidR="00F81013" w:rsidRPr="00847C74" w:rsidRDefault="00F81013" w:rsidP="00F81013">
      <w:pPr>
        <w:pStyle w:val="Osnova"/>
        <w:tabs>
          <w:tab w:val="left" w:leader="dot" w:pos="624"/>
        </w:tabs>
        <w:spacing w:line="240" w:lineRule="auto"/>
        <w:ind w:firstLine="680"/>
        <w:rPr>
          <w:rStyle w:val="Zag11"/>
          <w:rFonts w:ascii="Times New Roman" w:eastAsia="@Arial Unicode MS" w:hAnsi="Times New Roman" w:cs="Times New Roman"/>
          <w:b/>
          <w:color w:val="auto"/>
          <w:sz w:val="24"/>
          <w:szCs w:val="24"/>
          <w:lang w:val="ru-RU"/>
        </w:rPr>
      </w:pPr>
      <w:r w:rsidRPr="00847C74">
        <w:rPr>
          <w:rFonts w:ascii="Times New Roman" w:hAnsi="Times New Roman" w:cs="Times New Roman"/>
          <w:sz w:val="24"/>
          <w:szCs w:val="24"/>
          <w:lang w:val="ru-RU"/>
        </w:rPr>
        <w:t>Формы организации внеурочной деятельности, как и в целом образовательного процесса, в рамках реализации основной образовательной программы определяет школа в соответствии с запросами и потребностями участников образовательн</w:t>
      </w:r>
      <w:r w:rsidR="0050344A" w:rsidRPr="00847C74">
        <w:rPr>
          <w:rFonts w:ascii="Times New Roman" w:hAnsi="Times New Roman" w:cs="Times New Roman"/>
          <w:sz w:val="24"/>
          <w:szCs w:val="24"/>
          <w:lang w:val="ru-RU"/>
        </w:rPr>
        <w:t>ыхотношений</w:t>
      </w:r>
      <w:r w:rsidRPr="00847C74">
        <w:rPr>
          <w:rFonts w:ascii="Times New Roman" w:hAnsi="Times New Roman" w:cs="Times New Roman"/>
          <w:sz w:val="24"/>
          <w:szCs w:val="24"/>
          <w:lang w:val="ru-RU"/>
        </w:rPr>
        <w:t>.</w:t>
      </w:r>
    </w:p>
    <w:p w:rsidR="00CC69E4" w:rsidRPr="00847C74" w:rsidRDefault="00705E67" w:rsidP="006E451E">
      <w:pPr>
        <w:pStyle w:val="Osnova"/>
        <w:tabs>
          <w:tab w:val="left" w:leader="dot" w:pos="624"/>
        </w:tabs>
        <w:spacing w:line="240" w:lineRule="auto"/>
        <w:ind w:firstLine="284"/>
        <w:rPr>
          <w:rStyle w:val="Zag11"/>
          <w:rFonts w:ascii="Times New Roman" w:eastAsia="@Arial Unicode MS" w:hAnsi="Times New Roman" w:cs="Times New Roman"/>
          <w:b/>
          <w:color w:val="auto"/>
          <w:sz w:val="24"/>
          <w:szCs w:val="24"/>
          <w:lang w:val="ru-RU"/>
        </w:rPr>
      </w:pPr>
      <w:r w:rsidRPr="00847C74">
        <w:rPr>
          <w:rStyle w:val="Zag11"/>
          <w:rFonts w:ascii="Times New Roman" w:eastAsia="@Arial Unicode MS" w:hAnsi="Times New Roman" w:cs="Times New Roman"/>
          <w:b/>
          <w:color w:val="auto"/>
          <w:sz w:val="24"/>
          <w:szCs w:val="24"/>
          <w:lang w:val="ru-RU"/>
        </w:rPr>
        <w:t>1.2. Планируемые результаты освоения обучающимися основной образовательной программы основного общего образования</w:t>
      </w:r>
    </w:p>
    <w:p w:rsidR="00705E67" w:rsidRPr="00847C74" w:rsidRDefault="00705E67" w:rsidP="006E451E">
      <w:pPr>
        <w:spacing w:after="0" w:line="240" w:lineRule="auto"/>
        <w:ind w:firstLine="284"/>
        <w:jc w:val="center"/>
        <w:rPr>
          <w:rFonts w:ascii="Times New Roman" w:hAnsi="Times New Roman"/>
          <w:b/>
          <w:sz w:val="24"/>
          <w:szCs w:val="24"/>
        </w:rPr>
      </w:pPr>
      <w:r w:rsidRPr="00847C74">
        <w:rPr>
          <w:rFonts w:ascii="Times New Roman" w:hAnsi="Times New Roman"/>
          <w:b/>
          <w:sz w:val="24"/>
          <w:szCs w:val="24"/>
        </w:rPr>
        <w:t>1.2.1. Общие положения</w:t>
      </w:r>
    </w:p>
    <w:p w:rsidR="006E451E" w:rsidRPr="00847C74" w:rsidRDefault="006E451E" w:rsidP="006E451E">
      <w:pPr>
        <w:autoSpaceDE w:val="0"/>
        <w:autoSpaceDN w:val="0"/>
        <w:adjustRightInd w:val="0"/>
        <w:spacing w:after="0" w:line="240" w:lineRule="auto"/>
        <w:ind w:firstLine="709"/>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E451E" w:rsidRPr="00847C74" w:rsidRDefault="006E451E" w:rsidP="006E451E">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color w:val="000000"/>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847C74">
        <w:rPr>
          <w:rFonts w:ascii="Times New Roman" w:eastAsia="Calibri" w:hAnsi="Times New Roman"/>
          <w:i/>
          <w:iCs/>
          <w:color w:val="000000"/>
          <w:sz w:val="24"/>
          <w:szCs w:val="24"/>
        </w:rPr>
        <w:t xml:space="preserve">учебно-познавательных </w:t>
      </w:r>
      <w:r w:rsidRPr="00847C74">
        <w:rPr>
          <w:rFonts w:ascii="Times New Roman" w:eastAsia="Calibri" w:hAnsi="Times New Roman"/>
          <w:color w:val="000000"/>
          <w:sz w:val="24"/>
          <w:szCs w:val="24"/>
        </w:rPr>
        <w:t xml:space="preserve">и </w:t>
      </w:r>
      <w:r w:rsidRPr="00847C74">
        <w:rPr>
          <w:rFonts w:ascii="Times New Roman" w:eastAsia="Calibri" w:hAnsi="Times New Roman"/>
          <w:i/>
          <w:iCs/>
          <w:color w:val="000000"/>
          <w:sz w:val="24"/>
          <w:szCs w:val="24"/>
        </w:rPr>
        <w:t xml:space="preserve">учебно-практических задач, </w:t>
      </w:r>
      <w:r w:rsidRPr="00847C74">
        <w:rPr>
          <w:rFonts w:ascii="Times New Roman" w:eastAsia="Calibri" w:hAnsi="Times New Roman"/>
          <w:color w:val="000000"/>
          <w:sz w:val="24"/>
          <w:szCs w:val="24"/>
        </w:rPr>
        <w:t>которые осваивают учащиеся в ходе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6930"/>
      </w:tblGrid>
      <w:tr w:rsidR="006E451E" w:rsidRPr="00847C74" w:rsidTr="00CD54A8">
        <w:tc>
          <w:tcPr>
            <w:tcW w:w="2660" w:type="dxa"/>
          </w:tcPr>
          <w:tbl>
            <w:tblPr>
              <w:tblW w:w="0" w:type="auto"/>
              <w:tblBorders>
                <w:top w:val="nil"/>
                <w:left w:val="nil"/>
                <w:bottom w:val="nil"/>
                <w:right w:val="nil"/>
              </w:tblBorders>
              <w:tblLook w:val="0000" w:firstRow="0" w:lastRow="0" w:firstColumn="0" w:lastColumn="0" w:noHBand="0" w:noVBand="0"/>
            </w:tblPr>
            <w:tblGrid>
              <w:gridCol w:w="2203"/>
              <w:gridCol w:w="222"/>
            </w:tblGrid>
            <w:tr w:rsidR="006E451E" w:rsidRPr="00847C74">
              <w:trPr>
                <w:trHeight w:val="606"/>
              </w:trPr>
              <w:tc>
                <w:tcPr>
                  <w:tcW w:w="0" w:type="auto"/>
                </w:tcPr>
                <w:p w:rsidR="006E451E" w:rsidRPr="00847C74"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847C74">
                    <w:rPr>
                      <w:rFonts w:ascii="Times New Roman" w:eastAsia="Calibri" w:hAnsi="Times New Roman"/>
                      <w:color w:val="000000"/>
                      <w:sz w:val="24"/>
                      <w:szCs w:val="24"/>
                    </w:rPr>
                    <w:t>Класс</w:t>
                  </w:r>
                </w:p>
                <w:p w:rsidR="006E451E" w:rsidRPr="00847C74"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847C74">
                    <w:rPr>
                      <w:rFonts w:ascii="Times New Roman" w:eastAsia="Calibri" w:hAnsi="Times New Roman"/>
                      <w:color w:val="000000"/>
                      <w:sz w:val="24"/>
                      <w:szCs w:val="24"/>
                    </w:rPr>
                    <w:t>учебно -познавательных</w:t>
                  </w:r>
                </w:p>
                <w:p w:rsidR="006E451E" w:rsidRPr="00847C74"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847C74">
                    <w:rPr>
                      <w:rFonts w:ascii="Times New Roman" w:eastAsia="Calibri" w:hAnsi="Times New Roman"/>
                      <w:color w:val="000000"/>
                      <w:sz w:val="24"/>
                      <w:szCs w:val="24"/>
                    </w:rPr>
                    <w:t>и учебно-</w:t>
                  </w:r>
                  <w:r w:rsidRPr="00847C74">
                    <w:rPr>
                      <w:rFonts w:ascii="Times New Roman" w:eastAsia="Calibri" w:hAnsi="Times New Roman"/>
                      <w:color w:val="000000"/>
                      <w:sz w:val="24"/>
                      <w:szCs w:val="24"/>
                    </w:rPr>
                    <w:lastRenderedPageBreak/>
                    <w:t>практических задач</w:t>
                  </w:r>
                </w:p>
              </w:tc>
              <w:tc>
                <w:tcPr>
                  <w:tcW w:w="0" w:type="auto"/>
                </w:tcPr>
                <w:p w:rsidR="006E451E" w:rsidRPr="00847C74"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p>
              </w:tc>
            </w:tr>
          </w:tbl>
          <w:p w:rsidR="006E451E" w:rsidRPr="00847C74" w:rsidRDefault="006E451E" w:rsidP="00CD54A8">
            <w:pPr>
              <w:pStyle w:val="ac"/>
              <w:spacing w:after="0" w:line="240" w:lineRule="auto"/>
              <w:jc w:val="center"/>
              <w:rPr>
                <w:rFonts w:ascii="Times New Roman" w:hAnsi="Times New Roman"/>
                <w:b/>
                <w:sz w:val="24"/>
                <w:szCs w:val="24"/>
              </w:rPr>
            </w:pPr>
          </w:p>
        </w:tc>
        <w:tc>
          <w:tcPr>
            <w:tcW w:w="7337" w:type="dxa"/>
          </w:tcPr>
          <w:p w:rsidR="006E451E" w:rsidRPr="00847C74" w:rsidRDefault="006E451E" w:rsidP="00CD54A8">
            <w:pPr>
              <w:pStyle w:val="ac"/>
              <w:spacing w:after="0" w:line="240" w:lineRule="auto"/>
              <w:jc w:val="center"/>
              <w:rPr>
                <w:rFonts w:ascii="Times New Roman" w:eastAsia="Calibri" w:hAnsi="Times New Roman"/>
                <w:color w:val="000000"/>
                <w:sz w:val="24"/>
                <w:szCs w:val="24"/>
              </w:rPr>
            </w:pPr>
          </w:p>
          <w:p w:rsidR="006E451E" w:rsidRPr="00847C74" w:rsidRDefault="006E451E" w:rsidP="00CD54A8">
            <w:pPr>
              <w:pStyle w:val="ac"/>
              <w:spacing w:after="0" w:line="240" w:lineRule="auto"/>
              <w:jc w:val="center"/>
              <w:rPr>
                <w:rFonts w:ascii="Times New Roman" w:eastAsia="Calibri" w:hAnsi="Times New Roman"/>
                <w:color w:val="000000"/>
                <w:sz w:val="24"/>
                <w:szCs w:val="24"/>
              </w:rPr>
            </w:pPr>
          </w:p>
          <w:p w:rsidR="006E451E" w:rsidRPr="00847C74" w:rsidRDefault="006E451E" w:rsidP="00CD54A8">
            <w:pPr>
              <w:pStyle w:val="ac"/>
              <w:spacing w:after="0" w:line="240" w:lineRule="auto"/>
              <w:jc w:val="center"/>
              <w:rPr>
                <w:rFonts w:ascii="Times New Roman" w:hAnsi="Times New Roman"/>
                <w:b/>
                <w:sz w:val="24"/>
                <w:szCs w:val="24"/>
              </w:rPr>
            </w:pPr>
            <w:r w:rsidRPr="00847C74">
              <w:rPr>
                <w:rFonts w:ascii="Times New Roman" w:eastAsia="Calibri" w:hAnsi="Times New Roman"/>
                <w:color w:val="000000"/>
                <w:sz w:val="24"/>
                <w:szCs w:val="24"/>
              </w:rPr>
              <w:t>Описание</w:t>
            </w:r>
          </w:p>
        </w:tc>
      </w:tr>
      <w:tr w:rsidR="006E451E" w:rsidRPr="00847C74" w:rsidTr="00CD54A8">
        <w:tc>
          <w:tcPr>
            <w:tcW w:w="2660" w:type="dxa"/>
          </w:tcPr>
          <w:p w:rsidR="006E451E" w:rsidRPr="00847C74" w:rsidRDefault="00DA4EDA" w:rsidP="00CD54A8">
            <w:pPr>
              <w:pStyle w:val="Default0"/>
              <w:jc w:val="center"/>
            </w:pPr>
            <w:r w:rsidRPr="00847C74">
              <w:lastRenderedPageBreak/>
              <w:t xml:space="preserve">Формирование и оценка умений и навыков, способствующих освоению системы знаний </w:t>
            </w:r>
          </w:p>
        </w:tc>
        <w:tc>
          <w:tcPr>
            <w:tcW w:w="7337" w:type="dxa"/>
          </w:tcPr>
          <w:p w:rsidR="00DA4EDA" w:rsidRPr="00847C74" w:rsidRDefault="00DA4EDA" w:rsidP="00DA4EDA">
            <w:pPr>
              <w:pStyle w:val="Default0"/>
            </w:pPr>
            <w:r w:rsidRPr="00847C74">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DA4EDA" w:rsidRPr="00847C74" w:rsidRDefault="00DA4EDA" w:rsidP="00DA4EDA">
            <w:pPr>
              <w:pStyle w:val="Default0"/>
            </w:pPr>
            <w:r w:rsidRPr="00847C74">
              <w:t xml:space="preserve">—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DA4EDA" w:rsidRPr="00847C74" w:rsidRDefault="00DA4EDA" w:rsidP="00DA4EDA">
            <w:pPr>
              <w:pStyle w:val="Default0"/>
            </w:pPr>
            <w:r w:rsidRPr="00847C74">
              <w:t xml:space="preserve">— создание и использование моделей изучаемых объектов и процессов, схем; </w:t>
            </w:r>
          </w:p>
          <w:p w:rsidR="006E451E" w:rsidRPr="00847C74" w:rsidRDefault="00DA4EDA" w:rsidP="00CD54A8">
            <w:pPr>
              <w:pStyle w:val="ac"/>
              <w:spacing w:after="0" w:line="240" w:lineRule="auto"/>
              <w:rPr>
                <w:rFonts w:ascii="Times New Roman" w:eastAsia="Calibri" w:hAnsi="Times New Roman"/>
                <w:color w:val="000000"/>
                <w:sz w:val="24"/>
                <w:szCs w:val="24"/>
              </w:rPr>
            </w:pPr>
            <w:r w:rsidRPr="00847C74">
              <w:rPr>
                <w:rFonts w:ascii="Times New Roman" w:hAnsi="Times New Roman"/>
                <w:sz w:val="24"/>
                <w:szCs w:val="24"/>
              </w:rPr>
              <w:t>— выявление и анализ существенных и устойчивых связей и отношений между объектами и процессами;</w:t>
            </w:r>
          </w:p>
        </w:tc>
      </w:tr>
      <w:tr w:rsidR="00DA4EDA" w:rsidRPr="00847C74" w:rsidTr="00CD54A8">
        <w:tc>
          <w:tcPr>
            <w:tcW w:w="2660" w:type="dxa"/>
          </w:tcPr>
          <w:p w:rsidR="00DA4EDA" w:rsidRPr="00847C74" w:rsidRDefault="00DA4EDA" w:rsidP="00CD54A8">
            <w:pPr>
              <w:pStyle w:val="Default0"/>
              <w:jc w:val="center"/>
            </w:pPr>
            <w:r w:rsidRPr="00847C74">
              <w:t xml:space="preserve">Формирование и оценка навыка самостоятельного приобретения, переноса и интеграции знаний </w:t>
            </w:r>
          </w:p>
        </w:tc>
        <w:tc>
          <w:tcPr>
            <w:tcW w:w="7337" w:type="dxa"/>
          </w:tcPr>
          <w:p w:rsidR="00DA4EDA" w:rsidRPr="00847C74" w:rsidRDefault="00DA4EDA" w:rsidP="00DA4EDA">
            <w:pPr>
              <w:pStyle w:val="Default0"/>
            </w:pPr>
            <w:r w:rsidRPr="00847C74">
              <w:t xml:space="preserve">— использование знако -символических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DA4EDA" w:rsidRPr="00847C74" w:rsidRDefault="00DA4EDA" w:rsidP="00DA4EDA">
            <w:pPr>
              <w:pStyle w:val="Default0"/>
            </w:pPr>
            <w:r w:rsidRPr="00847C74">
              <w:t xml:space="preserve">— установление аналогий и причинно-следственных связей; </w:t>
            </w:r>
          </w:p>
          <w:p w:rsidR="00DA4EDA" w:rsidRPr="00847C74" w:rsidRDefault="00DA4EDA" w:rsidP="00DA4EDA">
            <w:pPr>
              <w:pStyle w:val="Default0"/>
            </w:pPr>
            <w:r w:rsidRPr="00847C74">
              <w:t xml:space="preserve">— построение рассуждений, требующих от учащихся более глубокого понимания изученного или выдвижение новых для них идей, иной точки зрения; </w:t>
            </w:r>
          </w:p>
          <w:p w:rsidR="00DA4EDA" w:rsidRPr="00847C74" w:rsidRDefault="00DA4EDA" w:rsidP="00DA4EDA">
            <w:pPr>
              <w:pStyle w:val="Default0"/>
            </w:pPr>
            <w:r w:rsidRPr="00847C74">
              <w:t xml:space="preserve">— создание или исследование новой информации, преобразование известной информации, представление еѐ в новой форме, перенос в иной контекст и т. п.; </w:t>
            </w:r>
          </w:p>
        </w:tc>
      </w:tr>
      <w:tr w:rsidR="00DA4EDA" w:rsidRPr="00847C74" w:rsidTr="00CD54A8">
        <w:tc>
          <w:tcPr>
            <w:tcW w:w="2660" w:type="dxa"/>
          </w:tcPr>
          <w:p w:rsidR="00DA4EDA" w:rsidRPr="00847C74" w:rsidRDefault="003F7997" w:rsidP="00CD54A8">
            <w:pPr>
              <w:pStyle w:val="Default0"/>
              <w:jc w:val="center"/>
            </w:pPr>
            <w:r w:rsidRPr="00847C74">
              <w:t>У</w:t>
            </w:r>
            <w:r w:rsidR="00DA4EDA" w:rsidRPr="00847C74">
              <w:t xml:space="preserve">чебно-практические </w:t>
            </w:r>
          </w:p>
          <w:p w:rsidR="00DA4EDA" w:rsidRPr="00847C74" w:rsidRDefault="00DA4EDA" w:rsidP="00CD54A8">
            <w:pPr>
              <w:pStyle w:val="Default0"/>
              <w:jc w:val="center"/>
            </w:pPr>
            <w:r w:rsidRPr="00847C74">
              <w:t xml:space="preserve">задачи, направленные на формирование и оценку навыка разрешения проблем/проблемных ситуаций </w:t>
            </w:r>
          </w:p>
        </w:tc>
        <w:tc>
          <w:tcPr>
            <w:tcW w:w="7337" w:type="dxa"/>
          </w:tcPr>
          <w:p w:rsidR="00DA4EDA" w:rsidRPr="00847C74" w:rsidRDefault="00DA4EDA" w:rsidP="00DA4EDA">
            <w:pPr>
              <w:pStyle w:val="Default0"/>
            </w:pPr>
            <w:r w:rsidRPr="00847C74">
              <w:t xml:space="preserve">— принятие решения в ситуации неопределѐнности, например, выбор или </w:t>
            </w:r>
          </w:p>
          <w:p w:rsidR="00DA4EDA" w:rsidRPr="00847C74" w:rsidRDefault="00DA4EDA" w:rsidP="00DA4EDA">
            <w:pPr>
              <w:pStyle w:val="Default0"/>
            </w:pPr>
            <w:r w:rsidRPr="00847C74">
              <w:t xml:space="preserve">разработка оптимального либо наиболее эффективного решения; </w:t>
            </w:r>
          </w:p>
          <w:p w:rsidR="00DA4EDA" w:rsidRPr="00847C74" w:rsidRDefault="00DA4EDA" w:rsidP="00DA4EDA">
            <w:pPr>
              <w:pStyle w:val="Default0"/>
            </w:pPr>
            <w:r w:rsidRPr="00847C74">
              <w:t xml:space="preserve">— создание объекта с заданными свойствами; </w:t>
            </w:r>
          </w:p>
          <w:p w:rsidR="00DA4EDA" w:rsidRPr="00847C74" w:rsidRDefault="00DA4EDA" w:rsidP="00DA4EDA">
            <w:pPr>
              <w:pStyle w:val="Default0"/>
            </w:pPr>
            <w:r w:rsidRPr="00847C74">
              <w:t xml:space="preserve">— установление закономерностей или «устранение неполадок» и т. п.; </w:t>
            </w:r>
          </w:p>
        </w:tc>
      </w:tr>
      <w:tr w:rsidR="00DA4EDA" w:rsidRPr="00847C74" w:rsidTr="00CD54A8">
        <w:tc>
          <w:tcPr>
            <w:tcW w:w="2660" w:type="dxa"/>
          </w:tcPr>
          <w:p w:rsidR="00DA4EDA" w:rsidRPr="00847C74" w:rsidRDefault="003F7997" w:rsidP="00CD54A8">
            <w:pPr>
              <w:pStyle w:val="Default0"/>
              <w:jc w:val="center"/>
            </w:pPr>
            <w:r w:rsidRPr="00847C74">
              <w:t>Ф</w:t>
            </w:r>
            <w:r w:rsidR="00DA4EDA" w:rsidRPr="00847C74">
              <w:t xml:space="preserve">ормирование и оценка навыка сотрудничества </w:t>
            </w:r>
          </w:p>
        </w:tc>
        <w:tc>
          <w:tcPr>
            <w:tcW w:w="7337" w:type="dxa"/>
          </w:tcPr>
          <w:p w:rsidR="00DA4EDA" w:rsidRPr="00847C74" w:rsidRDefault="00DA4EDA" w:rsidP="00DA4EDA">
            <w:pPr>
              <w:pStyle w:val="Default0"/>
            </w:pPr>
            <w:r w:rsidRPr="00847C74">
              <w:t xml:space="preserve">— совместная работа в парах или группах с распределением ролей/функций и разделением ответственности за конечный результат; </w:t>
            </w:r>
          </w:p>
        </w:tc>
      </w:tr>
      <w:tr w:rsidR="00DA4EDA" w:rsidRPr="00847C74" w:rsidTr="00CD54A8">
        <w:tc>
          <w:tcPr>
            <w:tcW w:w="2660" w:type="dxa"/>
          </w:tcPr>
          <w:p w:rsidR="00DA4EDA" w:rsidRPr="00847C74" w:rsidRDefault="00DA4EDA" w:rsidP="00CD54A8">
            <w:pPr>
              <w:pStyle w:val="Default0"/>
              <w:jc w:val="center"/>
            </w:pPr>
            <w:r w:rsidRPr="00847C74">
              <w:t xml:space="preserve">Формирование и оценка навыков коммуникации </w:t>
            </w:r>
          </w:p>
        </w:tc>
        <w:tc>
          <w:tcPr>
            <w:tcW w:w="7337" w:type="dxa"/>
          </w:tcPr>
          <w:p w:rsidR="00DA4EDA" w:rsidRPr="00847C74" w:rsidRDefault="00DA4EDA" w:rsidP="00DA4EDA">
            <w:pPr>
              <w:pStyle w:val="Default0"/>
            </w:pPr>
            <w:r w:rsidRPr="00847C74">
              <w:t xml:space="preserve">— создание письменного или устного 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
        </w:tc>
      </w:tr>
      <w:tr w:rsidR="00DA4EDA" w:rsidRPr="00847C74" w:rsidTr="00CD54A8">
        <w:tc>
          <w:tcPr>
            <w:tcW w:w="2660" w:type="dxa"/>
          </w:tcPr>
          <w:p w:rsidR="00DA4EDA" w:rsidRPr="00847C74" w:rsidRDefault="003F7997" w:rsidP="00CD54A8">
            <w:pPr>
              <w:pStyle w:val="Default0"/>
              <w:jc w:val="center"/>
            </w:pPr>
            <w:r w:rsidRPr="00847C74">
              <w:t>Ф</w:t>
            </w:r>
            <w:r w:rsidR="00DA4EDA" w:rsidRPr="00847C74">
              <w:t xml:space="preserve">ормирование и оценка навыка самоорганизации и саморегуляции </w:t>
            </w:r>
          </w:p>
        </w:tc>
        <w:tc>
          <w:tcPr>
            <w:tcW w:w="7337" w:type="dxa"/>
          </w:tcPr>
          <w:p w:rsidR="00DA4EDA" w:rsidRPr="00847C74" w:rsidRDefault="00DA4EDA" w:rsidP="00DA4EDA">
            <w:pPr>
              <w:pStyle w:val="Default0"/>
            </w:pPr>
            <w:r w:rsidRPr="00847C74">
              <w:t xml:space="preserve">— планирование этапов выполнения работы; </w:t>
            </w:r>
          </w:p>
          <w:p w:rsidR="00DA4EDA" w:rsidRPr="00847C74" w:rsidRDefault="00DA4EDA" w:rsidP="00DA4EDA">
            <w:pPr>
              <w:pStyle w:val="Default0"/>
            </w:pPr>
            <w:r w:rsidRPr="00847C74">
              <w:t xml:space="preserve">— отслеживание продвижения в выполнении задания; </w:t>
            </w:r>
          </w:p>
          <w:p w:rsidR="00DA4EDA" w:rsidRPr="00847C74" w:rsidRDefault="00DA4EDA" w:rsidP="00DA4EDA">
            <w:pPr>
              <w:pStyle w:val="Default0"/>
            </w:pPr>
            <w:r w:rsidRPr="00847C74">
              <w:t xml:space="preserve">— соблюдение графика подготовки и предоставления материалов; </w:t>
            </w:r>
          </w:p>
          <w:p w:rsidR="00DA4EDA" w:rsidRPr="00847C74" w:rsidRDefault="00DA4EDA" w:rsidP="00DA4EDA">
            <w:pPr>
              <w:pStyle w:val="Default0"/>
            </w:pPr>
            <w:r w:rsidRPr="00847C74">
              <w:t xml:space="preserve">—поиск необходимых ресурсов; </w:t>
            </w:r>
          </w:p>
          <w:p w:rsidR="00DA4EDA" w:rsidRPr="00847C74" w:rsidRDefault="00DA4EDA" w:rsidP="00DA4EDA">
            <w:pPr>
              <w:pStyle w:val="Default0"/>
            </w:pPr>
            <w:r w:rsidRPr="00847C74">
              <w:t xml:space="preserve">— распределение обязанностей и контроль качества выполнения работы. </w:t>
            </w:r>
          </w:p>
          <w:p w:rsidR="00DA4EDA" w:rsidRPr="00847C74" w:rsidRDefault="00DA4EDA" w:rsidP="00DA4EDA">
            <w:pPr>
              <w:pStyle w:val="Default0"/>
            </w:pPr>
            <w:r w:rsidRPr="00847C74">
              <w:t xml:space="preserve">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w:t>
            </w:r>
            <w:r w:rsidRPr="00847C74">
              <w:lastRenderedPageBreak/>
              <w:t xml:space="preserve">минимуму. </w:t>
            </w:r>
          </w:p>
        </w:tc>
      </w:tr>
      <w:tr w:rsidR="00DA4EDA" w:rsidRPr="00847C74" w:rsidTr="00CD54A8">
        <w:tc>
          <w:tcPr>
            <w:tcW w:w="2660" w:type="dxa"/>
          </w:tcPr>
          <w:p w:rsidR="00DA4EDA" w:rsidRPr="00847C74" w:rsidRDefault="003F7997" w:rsidP="00CD54A8">
            <w:pPr>
              <w:pStyle w:val="Default0"/>
              <w:jc w:val="center"/>
            </w:pPr>
            <w:r w:rsidRPr="00847C74">
              <w:lastRenderedPageBreak/>
              <w:t>Ф</w:t>
            </w:r>
            <w:r w:rsidR="00DA4EDA" w:rsidRPr="00847C74">
              <w:t xml:space="preserve">ормирование и оценка навыка рефлексии </w:t>
            </w:r>
          </w:p>
          <w:p w:rsidR="00DA4EDA" w:rsidRPr="00847C74" w:rsidRDefault="00DA4EDA" w:rsidP="00CD54A8">
            <w:pPr>
              <w:pStyle w:val="Default0"/>
              <w:jc w:val="center"/>
            </w:pPr>
          </w:p>
        </w:tc>
        <w:tc>
          <w:tcPr>
            <w:tcW w:w="7337" w:type="dxa"/>
          </w:tcPr>
          <w:p w:rsidR="00DA4EDA" w:rsidRPr="00847C74" w:rsidRDefault="00DA4EDA" w:rsidP="00DA4EDA">
            <w:pPr>
              <w:pStyle w:val="Default0"/>
            </w:pPr>
            <w:r w:rsidRPr="00847C74">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DA4EDA" w:rsidRPr="00847C74" w:rsidRDefault="00DA4EDA" w:rsidP="00DA4EDA">
            <w:pPr>
              <w:pStyle w:val="Default0"/>
            </w:pPr>
            <w:r w:rsidRPr="00847C74">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tc>
      </w:tr>
      <w:tr w:rsidR="00DA4EDA" w:rsidRPr="00847C74" w:rsidTr="00CD54A8">
        <w:tc>
          <w:tcPr>
            <w:tcW w:w="2660" w:type="dxa"/>
          </w:tcPr>
          <w:p w:rsidR="00DA4EDA" w:rsidRPr="00847C74" w:rsidRDefault="00DA4EDA" w:rsidP="00CD54A8">
            <w:pPr>
              <w:pStyle w:val="Default0"/>
              <w:jc w:val="center"/>
            </w:pPr>
            <w:r w:rsidRPr="00847C74">
              <w:t xml:space="preserve">Формирование ценностно-смысловых установок </w:t>
            </w:r>
          </w:p>
          <w:p w:rsidR="00DA4EDA" w:rsidRPr="00847C74" w:rsidRDefault="00DA4EDA" w:rsidP="00CD54A8">
            <w:pPr>
              <w:pStyle w:val="Default0"/>
              <w:jc w:val="center"/>
            </w:pPr>
          </w:p>
        </w:tc>
        <w:tc>
          <w:tcPr>
            <w:tcW w:w="7337" w:type="dxa"/>
          </w:tcPr>
          <w:p w:rsidR="00DA4EDA" w:rsidRPr="00847C74" w:rsidRDefault="00DA4EDA" w:rsidP="00DA4EDA">
            <w:pPr>
              <w:pStyle w:val="Default0"/>
            </w:pPr>
            <w:r w:rsidRPr="00847C74">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DA4EDA" w:rsidRPr="00847C74" w:rsidRDefault="00DA4EDA" w:rsidP="00DA4EDA">
            <w:pPr>
              <w:pStyle w:val="Default0"/>
            </w:pPr>
            <w:r w:rsidRPr="00847C74">
              <w:t xml:space="preserve">— аргументация (пояснение или комментарий) своей позиции или оценки; </w:t>
            </w:r>
          </w:p>
        </w:tc>
      </w:tr>
      <w:tr w:rsidR="00DA4EDA" w:rsidRPr="00847C74" w:rsidTr="00CD54A8">
        <w:tc>
          <w:tcPr>
            <w:tcW w:w="2660" w:type="dxa"/>
          </w:tcPr>
          <w:p w:rsidR="00DA4EDA" w:rsidRPr="00847C74" w:rsidRDefault="003F7997" w:rsidP="00CD54A8">
            <w:pPr>
              <w:pStyle w:val="Default0"/>
              <w:jc w:val="center"/>
            </w:pPr>
            <w:r w:rsidRPr="00847C74">
              <w:t>Ф</w:t>
            </w:r>
            <w:r w:rsidR="00DA4EDA" w:rsidRPr="00847C74">
              <w:t xml:space="preserve">ормирование и оценка ИКТ - компетентности обучающихся </w:t>
            </w:r>
          </w:p>
        </w:tc>
        <w:tc>
          <w:tcPr>
            <w:tcW w:w="7337" w:type="dxa"/>
          </w:tcPr>
          <w:p w:rsidR="00DA4EDA" w:rsidRPr="00847C74" w:rsidRDefault="00DA4EDA" w:rsidP="00DA4EDA">
            <w:pPr>
              <w:pStyle w:val="Default0"/>
            </w:pPr>
            <w:r w:rsidRPr="00847C74">
              <w:t xml:space="preserve">—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tc>
      </w:tr>
    </w:tbl>
    <w:p w:rsidR="006E451E" w:rsidRPr="00847C74" w:rsidRDefault="00DA4EDA" w:rsidP="003F7997">
      <w:pPr>
        <w:pStyle w:val="ac"/>
        <w:spacing w:after="0" w:line="240" w:lineRule="auto"/>
        <w:ind w:firstLine="284"/>
        <w:rPr>
          <w:rFonts w:ascii="Times New Roman" w:hAnsi="Times New Roman"/>
          <w:b/>
          <w:sz w:val="24"/>
          <w:szCs w:val="24"/>
        </w:rPr>
      </w:pPr>
      <w:r w:rsidRPr="00847C74">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47C74">
        <w:rPr>
          <w:rFonts w:ascii="Times New Roman" w:hAnsi="Times New Roman"/>
          <w:b/>
          <w:bCs/>
          <w:i/>
          <w:iCs/>
          <w:sz w:val="24"/>
          <w:szCs w:val="24"/>
        </w:rPr>
        <w:t xml:space="preserve">уровневого подхода: </w:t>
      </w:r>
      <w:r w:rsidRPr="00847C74">
        <w:rPr>
          <w:rFonts w:ascii="Times New Roman" w:hAnsi="Times New Roman"/>
          <w:sz w:val="24"/>
          <w:szCs w:val="24"/>
        </w:rPr>
        <w:t>выделения ожидаемого уровня актуального развития.</w:t>
      </w:r>
    </w:p>
    <w:p w:rsidR="00CC69E4" w:rsidRPr="00847C74" w:rsidRDefault="00705E67" w:rsidP="004F4F05">
      <w:pPr>
        <w:pStyle w:val="ac"/>
        <w:spacing w:after="0" w:line="240" w:lineRule="auto"/>
        <w:ind w:firstLine="284"/>
        <w:jc w:val="center"/>
        <w:rPr>
          <w:rFonts w:ascii="Times New Roman" w:hAnsi="Times New Roman"/>
          <w:b/>
          <w:sz w:val="24"/>
          <w:szCs w:val="24"/>
        </w:rPr>
      </w:pPr>
      <w:r w:rsidRPr="00847C74">
        <w:rPr>
          <w:rFonts w:ascii="Times New Roman" w:hAnsi="Times New Roman"/>
          <w:b/>
          <w:sz w:val="24"/>
          <w:szCs w:val="24"/>
        </w:rPr>
        <w:t>1.2.2.Структура планируемых результатов</w:t>
      </w:r>
    </w:p>
    <w:p w:rsidR="00235077" w:rsidRPr="00847C74" w:rsidRDefault="00235077" w:rsidP="00235077">
      <w:pPr>
        <w:spacing w:after="0" w:line="240" w:lineRule="auto"/>
        <w:ind w:firstLine="709"/>
        <w:jc w:val="both"/>
        <w:rPr>
          <w:rFonts w:ascii="Times New Roman" w:hAnsi="Times New Roman"/>
          <w:bCs/>
          <w:iCs/>
          <w:color w:val="000000"/>
          <w:sz w:val="24"/>
          <w:szCs w:val="24"/>
        </w:rPr>
      </w:pPr>
      <w:r w:rsidRPr="00847C74">
        <w:rPr>
          <w:rFonts w:ascii="Times New Roman" w:hAnsi="Times New Roman"/>
          <w:bCs/>
          <w:iCs/>
          <w:color w:val="000000"/>
          <w:sz w:val="24"/>
          <w:szCs w:val="24"/>
        </w:rPr>
        <w:t xml:space="preserve">Планируемые результаты опираются на ведущие </w:t>
      </w:r>
      <w:r w:rsidRPr="00847C74">
        <w:rPr>
          <w:rFonts w:ascii="Times New Roman" w:hAnsi="Times New Roman"/>
          <w:b/>
          <w:bCs/>
          <w:iCs/>
          <w:color w:val="000000"/>
          <w:sz w:val="24"/>
          <w:szCs w:val="24"/>
        </w:rPr>
        <w:t>целевые установки</w:t>
      </w:r>
      <w:r w:rsidRPr="00847C74">
        <w:rPr>
          <w:rFonts w:ascii="Times New Roman" w:hAnsi="Times New Roman"/>
          <w:bCs/>
          <w:iCs/>
          <w:color w:val="000000"/>
          <w:sz w:val="24"/>
          <w:szCs w:val="24"/>
        </w:rPr>
        <w:t>, отражающие основной, сущностный вклад каждой изучаемой программы в развитие личности обучающихся, их способностей.</w:t>
      </w:r>
    </w:p>
    <w:p w:rsidR="00235077" w:rsidRPr="00847C74" w:rsidRDefault="00235077" w:rsidP="00235077">
      <w:pPr>
        <w:spacing w:after="0" w:line="240" w:lineRule="auto"/>
        <w:ind w:firstLine="709"/>
        <w:jc w:val="both"/>
        <w:rPr>
          <w:rFonts w:ascii="Times New Roman" w:hAnsi="Times New Roman"/>
          <w:bCs/>
          <w:iCs/>
          <w:color w:val="000000"/>
          <w:sz w:val="24"/>
          <w:szCs w:val="24"/>
        </w:rPr>
      </w:pPr>
      <w:r w:rsidRPr="00847C74">
        <w:rPr>
          <w:rFonts w:ascii="Times New Roman" w:hAnsi="Times New Roman"/>
          <w:bCs/>
          <w:iCs/>
          <w:color w:val="000000"/>
          <w:sz w:val="24"/>
          <w:szCs w:val="24"/>
        </w:rPr>
        <w:t xml:space="preserve">В структуре планируемых результатов выделяется </w:t>
      </w:r>
      <w:r w:rsidRPr="00847C74">
        <w:rPr>
          <w:rFonts w:ascii="Times New Roman" w:hAnsi="Times New Roman"/>
          <w:b/>
          <w:bCs/>
          <w:iCs/>
          <w:color w:val="000000"/>
          <w:sz w:val="24"/>
          <w:szCs w:val="24"/>
        </w:rPr>
        <w:t>следующие группы</w:t>
      </w:r>
      <w:r w:rsidRPr="00847C74">
        <w:rPr>
          <w:rFonts w:ascii="Times New Roman" w:hAnsi="Times New Roman"/>
          <w:bCs/>
          <w:iCs/>
          <w:color w:val="000000"/>
          <w:sz w:val="24"/>
          <w:szCs w:val="24"/>
        </w:rPr>
        <w:t xml:space="preserve">: </w:t>
      </w:r>
    </w:p>
    <w:p w:rsidR="00235077" w:rsidRPr="00847C74" w:rsidRDefault="00235077" w:rsidP="00235077">
      <w:pPr>
        <w:spacing w:after="0" w:line="240" w:lineRule="auto"/>
        <w:ind w:firstLine="709"/>
        <w:jc w:val="both"/>
        <w:rPr>
          <w:rFonts w:ascii="Times New Roman" w:hAnsi="Times New Roman"/>
          <w:bCs/>
          <w:iCs/>
          <w:color w:val="000000"/>
          <w:sz w:val="24"/>
          <w:szCs w:val="24"/>
        </w:rPr>
      </w:pPr>
      <w:r w:rsidRPr="00847C74">
        <w:rPr>
          <w:rFonts w:ascii="Times New Roman" w:hAnsi="Times New Roman"/>
          <w:bCs/>
          <w:iCs/>
          <w:color w:val="000000"/>
          <w:sz w:val="24"/>
          <w:szCs w:val="24"/>
        </w:rPr>
        <w:t xml:space="preserve">1. </w:t>
      </w:r>
      <w:r w:rsidRPr="00847C74">
        <w:rPr>
          <w:rFonts w:ascii="Times New Roman" w:hAnsi="Times New Roman"/>
          <w:b/>
          <w:bCs/>
          <w:iCs/>
          <w:color w:val="000000"/>
          <w:sz w:val="24"/>
          <w:szCs w:val="24"/>
        </w:rPr>
        <w:t>Личностные результаты</w:t>
      </w:r>
      <w:r w:rsidRPr="00847C74">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235077" w:rsidRPr="00847C74" w:rsidRDefault="00235077" w:rsidP="00235077">
      <w:pPr>
        <w:spacing w:after="0" w:line="240" w:lineRule="auto"/>
        <w:ind w:firstLine="709"/>
        <w:jc w:val="both"/>
        <w:rPr>
          <w:rFonts w:ascii="Times New Roman" w:hAnsi="Times New Roman"/>
          <w:bCs/>
          <w:iCs/>
          <w:color w:val="000000"/>
          <w:sz w:val="24"/>
          <w:szCs w:val="24"/>
        </w:rPr>
      </w:pPr>
      <w:r w:rsidRPr="00847C74">
        <w:rPr>
          <w:rFonts w:ascii="Times New Roman" w:hAnsi="Times New Roman"/>
          <w:bCs/>
          <w:iCs/>
          <w:color w:val="000000"/>
          <w:sz w:val="24"/>
          <w:szCs w:val="24"/>
        </w:rPr>
        <w:t xml:space="preserve">2. </w:t>
      </w:r>
      <w:r w:rsidRPr="00847C74">
        <w:rPr>
          <w:rFonts w:ascii="Times New Roman" w:hAnsi="Times New Roman"/>
          <w:b/>
          <w:bCs/>
          <w:iCs/>
          <w:color w:val="000000"/>
          <w:sz w:val="24"/>
          <w:szCs w:val="24"/>
        </w:rPr>
        <w:t>Метапредметные результаты</w:t>
      </w:r>
      <w:r w:rsidRPr="00847C74">
        <w:rPr>
          <w:rFonts w:ascii="Times New Roman" w:hAnsi="Times New Roman"/>
          <w:bCs/>
          <w:iCs/>
          <w:color w:val="000000"/>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35077" w:rsidRPr="00847C74" w:rsidRDefault="00235077" w:rsidP="00235077">
      <w:pPr>
        <w:spacing w:after="0" w:line="240" w:lineRule="auto"/>
        <w:ind w:firstLine="709"/>
        <w:jc w:val="both"/>
        <w:rPr>
          <w:rFonts w:ascii="Times New Roman" w:hAnsi="Times New Roman"/>
          <w:bCs/>
          <w:iCs/>
          <w:color w:val="000000"/>
          <w:sz w:val="24"/>
          <w:szCs w:val="24"/>
        </w:rPr>
      </w:pPr>
      <w:r w:rsidRPr="00847C74">
        <w:rPr>
          <w:rFonts w:ascii="Times New Roman" w:hAnsi="Times New Roman"/>
          <w:bCs/>
          <w:iCs/>
          <w:color w:val="000000"/>
          <w:sz w:val="24"/>
          <w:szCs w:val="24"/>
        </w:rPr>
        <w:t xml:space="preserve">3. </w:t>
      </w:r>
      <w:r w:rsidRPr="00847C74">
        <w:rPr>
          <w:rFonts w:ascii="Times New Roman" w:hAnsi="Times New Roman"/>
          <w:b/>
          <w:bCs/>
          <w:iCs/>
          <w:color w:val="000000"/>
          <w:sz w:val="24"/>
          <w:szCs w:val="24"/>
        </w:rPr>
        <w:t>Предметные результаты</w:t>
      </w:r>
      <w:r w:rsidRPr="00847C74">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705E67" w:rsidRPr="00847C74" w:rsidRDefault="00705E67" w:rsidP="00CC69E4">
      <w:pPr>
        <w:spacing w:after="0" w:line="240" w:lineRule="auto"/>
        <w:jc w:val="both"/>
        <w:rPr>
          <w:rFonts w:ascii="Times New Roman" w:hAnsi="Times New Roman"/>
          <w:sz w:val="24"/>
          <w:szCs w:val="24"/>
        </w:rPr>
      </w:pPr>
      <w:r w:rsidRPr="00847C74">
        <w:rPr>
          <w:rFonts w:ascii="Times New Roman" w:hAnsi="Times New Roman"/>
          <w:b/>
          <w:bCs/>
          <w:i/>
          <w:iCs/>
          <w:sz w:val="24"/>
          <w:szCs w:val="24"/>
        </w:rPr>
        <w:t>Планируемые результаты освоения образовательной программы:</w:t>
      </w:r>
    </w:p>
    <w:p w:rsidR="00CC69E4" w:rsidRPr="00847C74" w:rsidRDefault="00705E67" w:rsidP="0094593A">
      <w:pPr>
        <w:pStyle w:val="a4"/>
        <w:numPr>
          <w:ilvl w:val="0"/>
          <w:numId w:val="142"/>
        </w:numPr>
        <w:spacing w:after="0" w:line="240" w:lineRule="auto"/>
        <w:jc w:val="both"/>
        <w:rPr>
          <w:rFonts w:ascii="Times New Roman" w:hAnsi="Times New Roman"/>
          <w:sz w:val="24"/>
          <w:szCs w:val="24"/>
        </w:rPr>
      </w:pPr>
      <w:r w:rsidRPr="00847C74">
        <w:rPr>
          <w:rFonts w:ascii="Times New Roman" w:hAnsi="Times New Roman"/>
          <w:sz w:val="24"/>
          <w:szCs w:val="24"/>
        </w:rPr>
        <w:t xml:space="preserve">обеспечивают связь между требованиями стандарта, образовательным процессом и системой оценок при промежуточной аттестации; </w:t>
      </w:r>
    </w:p>
    <w:p w:rsidR="00CC69E4" w:rsidRPr="00847C74" w:rsidRDefault="00705E67" w:rsidP="0094593A">
      <w:pPr>
        <w:pStyle w:val="a4"/>
        <w:numPr>
          <w:ilvl w:val="0"/>
          <w:numId w:val="142"/>
        </w:numPr>
        <w:spacing w:after="0" w:line="240" w:lineRule="auto"/>
        <w:jc w:val="both"/>
        <w:rPr>
          <w:rFonts w:ascii="Times New Roman" w:hAnsi="Times New Roman"/>
          <w:sz w:val="24"/>
          <w:szCs w:val="24"/>
        </w:rPr>
      </w:pPr>
      <w:r w:rsidRPr="00847C74">
        <w:rPr>
          <w:rFonts w:ascii="Times New Roman" w:hAnsi="Times New Roman"/>
          <w:sz w:val="24"/>
          <w:szCs w:val="24"/>
        </w:rPr>
        <w:t xml:space="preserve">являются основой для разработки  образовательной программы </w:t>
      </w:r>
      <w:r w:rsidR="00B273D0" w:rsidRPr="00847C74">
        <w:rPr>
          <w:rFonts w:ascii="Times New Roman" w:hAnsi="Times New Roman"/>
          <w:sz w:val="24"/>
          <w:szCs w:val="24"/>
        </w:rPr>
        <w:t xml:space="preserve">основного общего образования  </w:t>
      </w:r>
      <w:r w:rsidR="00957ED3" w:rsidRPr="00847C74">
        <w:rPr>
          <w:rFonts w:ascii="Times New Roman" w:hAnsi="Times New Roman"/>
          <w:sz w:val="24"/>
          <w:szCs w:val="24"/>
        </w:rPr>
        <w:t>МКОУСОШ №27</w:t>
      </w:r>
    </w:p>
    <w:p w:rsidR="00012DF1" w:rsidRPr="00847C74" w:rsidRDefault="00705E67" w:rsidP="0094593A">
      <w:pPr>
        <w:pStyle w:val="a4"/>
        <w:numPr>
          <w:ilvl w:val="0"/>
          <w:numId w:val="142"/>
        </w:numPr>
        <w:spacing w:after="0" w:line="240" w:lineRule="auto"/>
        <w:jc w:val="both"/>
        <w:rPr>
          <w:rFonts w:ascii="Times New Roman" w:hAnsi="Times New Roman"/>
          <w:sz w:val="24"/>
          <w:szCs w:val="24"/>
        </w:rPr>
      </w:pPr>
      <w:r w:rsidRPr="00847C74">
        <w:rPr>
          <w:rFonts w:ascii="Times New Roman" w:hAnsi="Times New Roman"/>
          <w:sz w:val="24"/>
          <w:szCs w:val="24"/>
        </w:rP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012DF1" w:rsidRPr="00847C74" w:rsidRDefault="00012DF1" w:rsidP="00481E7F">
      <w:pPr>
        <w:pStyle w:val="Style19"/>
        <w:widowControl/>
        <w:spacing w:line="240" w:lineRule="auto"/>
        <w:ind w:firstLine="284"/>
        <w:rPr>
          <w:rStyle w:val="FontStyle298"/>
          <w:sz w:val="24"/>
          <w:szCs w:val="24"/>
        </w:rPr>
      </w:pPr>
      <w:r w:rsidRPr="00847C74">
        <w:rPr>
          <w:rStyle w:val="FontStyle298"/>
          <w:sz w:val="24"/>
          <w:szCs w:val="24"/>
        </w:rPr>
        <w:t>Эти результаты приводятся в блоках «</w:t>
      </w:r>
      <w:r w:rsidRPr="00847C74">
        <w:rPr>
          <w:rStyle w:val="FontStyle298"/>
          <w:i/>
          <w:sz w:val="24"/>
          <w:szCs w:val="24"/>
        </w:rPr>
        <w:t>Выпускник научится</w:t>
      </w:r>
      <w:r w:rsidRPr="00847C74">
        <w:rPr>
          <w:rStyle w:val="FontStyle298"/>
          <w:sz w:val="24"/>
          <w:szCs w:val="24"/>
        </w:rPr>
        <w:t>» и «</w:t>
      </w:r>
      <w:r w:rsidRPr="00847C74">
        <w:rPr>
          <w:rStyle w:val="FontStyle298"/>
          <w:i/>
          <w:sz w:val="24"/>
          <w:szCs w:val="24"/>
        </w:rPr>
        <w:t>Выпускник получит возможность научиться</w:t>
      </w:r>
      <w:r w:rsidR="008A65B0" w:rsidRPr="00847C74">
        <w:rPr>
          <w:rStyle w:val="FontStyle298"/>
          <w:sz w:val="24"/>
          <w:szCs w:val="24"/>
        </w:rPr>
        <w:t xml:space="preserve">» </w:t>
      </w:r>
      <w:r w:rsidRPr="00847C74">
        <w:rPr>
          <w:rStyle w:val="FontStyle298"/>
          <w:sz w:val="24"/>
          <w:szCs w:val="24"/>
        </w:rPr>
        <w:t xml:space="preserve">к каждому разделу учебной программы. Они описывают </w:t>
      </w:r>
      <w:r w:rsidRPr="00847C74">
        <w:rPr>
          <w:rStyle w:val="FontStyle298"/>
          <w:sz w:val="24"/>
          <w:szCs w:val="24"/>
        </w:rPr>
        <w:lastRenderedPageBreak/>
        <w:t>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5F59DF" w:rsidRPr="00847C74" w:rsidRDefault="005F59DF" w:rsidP="00481E7F">
      <w:pPr>
        <w:pStyle w:val="Style19"/>
        <w:widowControl/>
        <w:spacing w:line="240" w:lineRule="auto"/>
        <w:ind w:firstLine="284"/>
        <w:rPr>
          <w:rStyle w:val="FontStyle298"/>
          <w:sz w:val="24"/>
          <w:szCs w:val="24"/>
        </w:rPr>
      </w:pPr>
      <w:r w:rsidRPr="00847C74">
        <w:rPr>
          <w:rStyle w:val="FontStyle298"/>
          <w:sz w:val="24"/>
          <w:szCs w:val="24"/>
        </w:rPr>
        <w:t>Планируемые результаты, отнесенные к блоку «</w:t>
      </w:r>
      <w:r w:rsidRPr="00847C74">
        <w:rPr>
          <w:rStyle w:val="FontStyle298"/>
          <w:i/>
          <w:sz w:val="24"/>
          <w:szCs w:val="24"/>
        </w:rPr>
        <w:t>Выпускник научится</w:t>
      </w:r>
      <w:r w:rsidRPr="00847C74">
        <w:rPr>
          <w:rStyle w:val="FontStyle298"/>
          <w:sz w:val="24"/>
          <w:szCs w:val="24"/>
        </w:rPr>
        <w:t>»,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5F59DF" w:rsidRPr="00847C74" w:rsidRDefault="005F59DF" w:rsidP="00784DBF">
      <w:pPr>
        <w:pStyle w:val="Style19"/>
        <w:widowControl/>
        <w:spacing w:line="240" w:lineRule="auto"/>
        <w:ind w:firstLine="284"/>
        <w:rPr>
          <w:rStyle w:val="FontStyle298"/>
          <w:sz w:val="24"/>
          <w:szCs w:val="24"/>
        </w:rPr>
      </w:pPr>
      <w:r w:rsidRPr="00847C74">
        <w:rPr>
          <w:rStyle w:val="FontStyle298"/>
          <w:sz w:val="24"/>
          <w:szCs w:val="24"/>
        </w:rPr>
        <w:t>Достижение планируемых результатов, отнесённых к блоку «</w:t>
      </w:r>
      <w:r w:rsidRPr="00847C74">
        <w:rPr>
          <w:rStyle w:val="FontStyle298"/>
          <w:i/>
          <w:sz w:val="24"/>
          <w:szCs w:val="24"/>
        </w:rPr>
        <w:t>Выпускник научится</w:t>
      </w:r>
      <w:r w:rsidRPr="00847C74">
        <w:rPr>
          <w:rStyle w:val="FontStyle298"/>
          <w:sz w:val="24"/>
          <w:szCs w:val="24"/>
        </w:rPr>
        <w:t xml:space="preserve">», </w:t>
      </w:r>
      <w:r w:rsidRPr="00847C74">
        <w:rPr>
          <w:rStyle w:val="FontStyle295"/>
          <w:sz w:val="24"/>
          <w:szCs w:val="24"/>
        </w:rPr>
        <w:t xml:space="preserve">выносится на итоговую оценку, </w:t>
      </w:r>
      <w:r w:rsidRPr="00847C74">
        <w:rPr>
          <w:rStyle w:val="FontStyle298"/>
          <w:sz w:val="24"/>
          <w:szCs w:val="24"/>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F59DF" w:rsidRPr="00847C74" w:rsidRDefault="005F59DF" w:rsidP="00481E7F">
      <w:pPr>
        <w:pStyle w:val="Style19"/>
        <w:widowControl/>
        <w:spacing w:line="240" w:lineRule="auto"/>
        <w:ind w:firstLine="284"/>
        <w:rPr>
          <w:rStyle w:val="FontStyle298"/>
          <w:sz w:val="24"/>
          <w:szCs w:val="24"/>
        </w:rPr>
      </w:pPr>
      <w:r w:rsidRPr="00847C74">
        <w:rPr>
          <w:rStyle w:val="FontStyle298"/>
          <w:sz w:val="24"/>
          <w:szCs w:val="24"/>
        </w:rPr>
        <w:t>В блоках «</w:t>
      </w:r>
      <w:r w:rsidRPr="00847C74">
        <w:rPr>
          <w:rStyle w:val="FontStyle298"/>
          <w:i/>
          <w:sz w:val="24"/>
          <w:szCs w:val="24"/>
        </w:rPr>
        <w:t>Выпускник получит возможность научиться</w:t>
      </w:r>
      <w:r w:rsidRPr="00847C74">
        <w:rPr>
          <w:rStyle w:val="FontStyle298"/>
          <w:sz w:val="24"/>
          <w:szCs w:val="24"/>
        </w:rPr>
        <w:t>»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5F59DF" w:rsidRPr="00847C74" w:rsidRDefault="005F59DF" w:rsidP="00481E7F">
      <w:pPr>
        <w:pStyle w:val="Style19"/>
        <w:widowControl/>
        <w:spacing w:line="240" w:lineRule="auto"/>
        <w:ind w:firstLine="284"/>
        <w:rPr>
          <w:rStyle w:val="FontStyle298"/>
          <w:sz w:val="24"/>
          <w:szCs w:val="24"/>
        </w:rPr>
      </w:pPr>
      <w:r w:rsidRPr="00847C74">
        <w:rPr>
          <w:rStyle w:val="FontStyle298"/>
          <w:sz w:val="24"/>
          <w:szCs w:val="24"/>
        </w:rPr>
        <w:t>Частично задания, ориентированные на оценку достижения планируемых результатов из блока «</w:t>
      </w:r>
      <w:r w:rsidRPr="00847C74">
        <w:rPr>
          <w:rStyle w:val="FontStyle298"/>
          <w:i/>
          <w:sz w:val="24"/>
          <w:szCs w:val="24"/>
        </w:rPr>
        <w:t>Выпускник получит возможность научиться</w:t>
      </w:r>
      <w:r w:rsidRPr="00847C74">
        <w:rPr>
          <w:rStyle w:val="FontStyle298"/>
          <w:sz w:val="24"/>
          <w:szCs w:val="24"/>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F59DF" w:rsidRPr="00847C74" w:rsidRDefault="005F59DF" w:rsidP="00481E7F">
      <w:pPr>
        <w:pStyle w:val="Style19"/>
        <w:widowControl/>
        <w:spacing w:line="240" w:lineRule="auto"/>
        <w:ind w:firstLine="284"/>
        <w:rPr>
          <w:rStyle w:val="FontStyle298"/>
          <w:sz w:val="24"/>
          <w:szCs w:val="24"/>
        </w:rPr>
      </w:pPr>
      <w:r w:rsidRPr="00847C74">
        <w:rPr>
          <w:rStyle w:val="FontStyle298"/>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F59DF" w:rsidRPr="00847C74" w:rsidRDefault="00BB2BAF" w:rsidP="008A65B0">
      <w:pPr>
        <w:pStyle w:val="Style19"/>
        <w:widowControl/>
        <w:spacing w:line="240" w:lineRule="auto"/>
        <w:ind w:firstLine="284"/>
        <w:jc w:val="center"/>
        <w:rPr>
          <w:rStyle w:val="FontStyle298"/>
          <w:b/>
          <w:sz w:val="24"/>
          <w:szCs w:val="24"/>
        </w:rPr>
      </w:pPr>
      <w:r w:rsidRPr="00847C74">
        <w:rPr>
          <w:rStyle w:val="FontStyle298"/>
          <w:b/>
          <w:sz w:val="24"/>
          <w:szCs w:val="24"/>
        </w:rPr>
        <w:lastRenderedPageBreak/>
        <w:t>Приполучении</w:t>
      </w:r>
      <w:r w:rsidR="005F59DF" w:rsidRPr="00847C74">
        <w:rPr>
          <w:rStyle w:val="FontStyle298"/>
          <w:b/>
          <w:sz w:val="24"/>
          <w:szCs w:val="24"/>
        </w:rPr>
        <w:t xml:space="preserve"> основного общего образования устанавливаются планируемые результаты освоения:</w:t>
      </w:r>
    </w:p>
    <w:p w:rsidR="005F59DF" w:rsidRPr="00847C74" w:rsidRDefault="005F59DF" w:rsidP="0094593A">
      <w:pPr>
        <w:pStyle w:val="Style43"/>
        <w:widowControl/>
        <w:numPr>
          <w:ilvl w:val="0"/>
          <w:numId w:val="143"/>
        </w:numPr>
        <w:tabs>
          <w:tab w:val="left" w:pos="874"/>
        </w:tabs>
        <w:spacing w:line="240" w:lineRule="auto"/>
        <w:ind w:right="5"/>
        <w:rPr>
          <w:rStyle w:val="FontStyle298"/>
          <w:sz w:val="24"/>
          <w:szCs w:val="24"/>
        </w:rPr>
      </w:pPr>
      <w:r w:rsidRPr="00847C74">
        <w:rPr>
          <w:rStyle w:val="FontStyle298"/>
          <w:sz w:val="24"/>
          <w:szCs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5F59DF" w:rsidRPr="00847C74" w:rsidRDefault="005F59DF" w:rsidP="0094593A">
      <w:pPr>
        <w:pStyle w:val="Style43"/>
        <w:widowControl/>
        <w:numPr>
          <w:ilvl w:val="0"/>
          <w:numId w:val="143"/>
        </w:numPr>
        <w:tabs>
          <w:tab w:val="left" w:pos="874"/>
        </w:tabs>
        <w:spacing w:line="240" w:lineRule="auto"/>
        <w:ind w:right="5"/>
        <w:rPr>
          <w:rStyle w:val="FontStyle298"/>
          <w:sz w:val="24"/>
          <w:szCs w:val="24"/>
        </w:rPr>
      </w:pPr>
      <w:r w:rsidRPr="00847C74">
        <w:rPr>
          <w:rStyle w:val="FontStyle298"/>
          <w:sz w:val="24"/>
          <w:szCs w:val="24"/>
        </w:rPr>
        <w:t>учебных программ по всем предметам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w:t>
      </w:r>
      <w:r w:rsidRPr="00847C74">
        <w:rPr>
          <w:rStyle w:val="FontStyle298"/>
          <w:sz w:val="24"/>
          <w:szCs w:val="24"/>
        </w:rPr>
        <w:softHyphen/>
        <w:t>ка», «Физика», «Биология», «Химия», «Изобразительное искусство», «Музыка», «Технология», «Физическая культура» и «Основы безопасности жизнедеятельности»</w:t>
      </w:r>
      <w:r w:rsidR="00BB2BAF" w:rsidRPr="00847C74">
        <w:rPr>
          <w:rStyle w:val="FontStyle298"/>
          <w:sz w:val="24"/>
          <w:szCs w:val="24"/>
        </w:rPr>
        <w:t>, «</w:t>
      </w:r>
      <w:r w:rsidR="00BB2BAF" w:rsidRPr="00847C74">
        <w:t>Основы духовно-нрвственной культуры народов России»</w:t>
      </w:r>
      <w:r w:rsidRPr="00847C74">
        <w:rPr>
          <w:rStyle w:val="FontStyle298"/>
          <w:sz w:val="24"/>
          <w:szCs w:val="24"/>
        </w:rPr>
        <w:t>.</w:t>
      </w:r>
    </w:p>
    <w:p w:rsidR="005F59DF" w:rsidRPr="00847C74" w:rsidRDefault="005F59DF" w:rsidP="00481E7F">
      <w:pPr>
        <w:pStyle w:val="Style19"/>
        <w:widowControl/>
        <w:spacing w:line="240" w:lineRule="auto"/>
        <w:ind w:right="5" w:firstLine="284"/>
        <w:rPr>
          <w:rStyle w:val="FontStyle298"/>
          <w:sz w:val="24"/>
          <w:szCs w:val="24"/>
        </w:rPr>
      </w:pPr>
      <w:r w:rsidRPr="00847C74">
        <w:rPr>
          <w:rStyle w:val="FontStyle298"/>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023563" w:rsidRPr="00847C74" w:rsidRDefault="005F59DF" w:rsidP="000436BE">
      <w:pPr>
        <w:pStyle w:val="Style19"/>
        <w:widowControl/>
        <w:spacing w:line="240" w:lineRule="auto"/>
        <w:ind w:right="5" w:firstLine="284"/>
        <w:rPr>
          <w:color w:val="000000"/>
        </w:rPr>
      </w:pPr>
      <w:r w:rsidRPr="00847C74">
        <w:rPr>
          <w:rStyle w:val="FontStyle298"/>
          <w:sz w:val="24"/>
          <w:szCs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w:t>
      </w:r>
      <w:r w:rsidR="008A65B0" w:rsidRPr="00847C74">
        <w:rPr>
          <w:rStyle w:val="FontStyle298"/>
          <w:sz w:val="24"/>
          <w:szCs w:val="24"/>
        </w:rPr>
        <w:t>ие в сфере образования.</w:t>
      </w:r>
    </w:p>
    <w:p w:rsidR="00666489" w:rsidRPr="00847C74" w:rsidRDefault="001B5CEE" w:rsidP="004F4F05">
      <w:pPr>
        <w:pStyle w:val="Style18"/>
        <w:widowControl/>
        <w:ind w:firstLine="284"/>
        <w:jc w:val="center"/>
        <w:rPr>
          <w:b/>
          <w:bCs/>
          <w:color w:val="000000"/>
        </w:rPr>
      </w:pPr>
      <w:r w:rsidRPr="00847C74">
        <w:rPr>
          <w:b/>
          <w:bCs/>
          <w:color w:val="000000"/>
        </w:rPr>
        <w:t xml:space="preserve">1.2.3. </w:t>
      </w:r>
      <w:r w:rsidR="00666489" w:rsidRPr="00847C74">
        <w:rPr>
          <w:b/>
          <w:bCs/>
          <w:color w:val="000000"/>
        </w:rPr>
        <w:t xml:space="preserve">Личностные </w:t>
      </w:r>
      <w:r w:rsidRPr="00847C74">
        <w:rPr>
          <w:b/>
          <w:bCs/>
          <w:color w:val="000000"/>
        </w:rPr>
        <w:t>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3"/>
        <w:gridCol w:w="4788"/>
      </w:tblGrid>
      <w:tr w:rsidR="00306013" w:rsidRPr="00847C74" w:rsidTr="00035319">
        <w:tc>
          <w:tcPr>
            <w:tcW w:w="4998" w:type="dxa"/>
            <w:shd w:val="clear" w:color="auto" w:fill="auto"/>
          </w:tcPr>
          <w:p w:rsidR="00306013" w:rsidRPr="00847C74" w:rsidRDefault="00306013" w:rsidP="0004037A">
            <w:pPr>
              <w:pStyle w:val="Style18"/>
              <w:widowControl/>
              <w:rPr>
                <w:bCs/>
                <w:i/>
                <w:color w:val="000000"/>
              </w:rPr>
            </w:pPr>
            <w:r w:rsidRPr="00847C74">
              <w:rPr>
                <w:bCs/>
                <w:i/>
                <w:color w:val="000000"/>
              </w:rPr>
              <w:t>У выпускника будут сформированы</w:t>
            </w:r>
          </w:p>
        </w:tc>
        <w:tc>
          <w:tcPr>
            <w:tcW w:w="4999" w:type="dxa"/>
            <w:shd w:val="clear" w:color="auto" w:fill="auto"/>
          </w:tcPr>
          <w:p w:rsidR="00306013" w:rsidRPr="00847C74" w:rsidRDefault="00306013" w:rsidP="00035319">
            <w:pPr>
              <w:spacing w:after="0" w:line="240" w:lineRule="auto"/>
              <w:jc w:val="both"/>
              <w:rPr>
                <w:rFonts w:ascii="Times New Roman" w:hAnsi="Times New Roman"/>
                <w:i/>
                <w:color w:val="000000"/>
                <w:sz w:val="24"/>
                <w:szCs w:val="24"/>
              </w:rPr>
            </w:pPr>
            <w:r w:rsidRPr="00847C74">
              <w:rPr>
                <w:rFonts w:ascii="Times New Roman" w:hAnsi="Times New Roman"/>
                <w:i/>
                <w:color w:val="000000"/>
                <w:sz w:val="24"/>
                <w:szCs w:val="24"/>
              </w:rPr>
              <w:t>Выпускник получит возможность для формирования:</w:t>
            </w:r>
          </w:p>
        </w:tc>
      </w:tr>
      <w:tr w:rsidR="00306013" w:rsidRPr="00847C74" w:rsidTr="00035319">
        <w:tc>
          <w:tcPr>
            <w:tcW w:w="4998" w:type="dxa"/>
            <w:shd w:val="clear" w:color="auto" w:fill="auto"/>
          </w:tcPr>
          <w:p w:rsidR="00306013" w:rsidRPr="00847C74" w:rsidRDefault="00306013" w:rsidP="0004037A">
            <w:pPr>
              <w:spacing w:after="0" w:line="240" w:lineRule="auto"/>
              <w:ind w:firstLine="284"/>
              <w:jc w:val="both"/>
              <w:rPr>
                <w:rFonts w:ascii="Times New Roman" w:hAnsi="Times New Roman"/>
                <w:color w:val="000000"/>
                <w:sz w:val="24"/>
                <w:szCs w:val="24"/>
              </w:rPr>
            </w:pPr>
            <w:r w:rsidRPr="00847C74">
              <w:rPr>
                <w:rFonts w:ascii="Times New Roman" w:hAnsi="Times New Roman"/>
                <w:color w:val="000000"/>
                <w:sz w:val="24"/>
                <w:szCs w:val="24"/>
              </w:rPr>
              <w:t xml:space="preserve">В рамках </w:t>
            </w:r>
            <w:r w:rsidRPr="00847C74">
              <w:rPr>
                <w:rFonts w:ascii="Times New Roman" w:hAnsi="Times New Roman"/>
                <w:b/>
                <w:bCs/>
                <w:color w:val="000000"/>
                <w:sz w:val="24"/>
                <w:szCs w:val="24"/>
              </w:rPr>
              <w:t>когнитивного компонента</w:t>
            </w:r>
            <w:r w:rsidRPr="00847C74">
              <w:rPr>
                <w:rFonts w:ascii="Times New Roman" w:hAnsi="Times New Roman"/>
                <w:color w:val="000000"/>
                <w:sz w:val="24"/>
                <w:szCs w:val="24"/>
              </w:rPr>
              <w:t xml:space="preserve"> будут сформированы:</w:t>
            </w:r>
          </w:p>
          <w:p w:rsidR="00306013" w:rsidRPr="00847C74" w:rsidRDefault="00306013" w:rsidP="0094593A">
            <w:pPr>
              <w:pStyle w:val="a4"/>
              <w:numPr>
                <w:ilvl w:val="0"/>
                <w:numId w:val="143"/>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историко-географический образ;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06013" w:rsidRPr="00847C74" w:rsidRDefault="00306013" w:rsidP="0094593A">
            <w:pPr>
              <w:pStyle w:val="a4"/>
              <w:numPr>
                <w:ilvl w:val="0"/>
                <w:numId w:val="143"/>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образ социально-политического устройства;</w:t>
            </w:r>
          </w:p>
          <w:p w:rsidR="00306013" w:rsidRPr="00847C74" w:rsidRDefault="00306013" w:rsidP="0094593A">
            <w:pPr>
              <w:pStyle w:val="a4"/>
              <w:numPr>
                <w:ilvl w:val="0"/>
                <w:numId w:val="143"/>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06013" w:rsidRPr="00847C74" w:rsidRDefault="00306013" w:rsidP="0094593A">
            <w:pPr>
              <w:pStyle w:val="a4"/>
              <w:numPr>
                <w:ilvl w:val="0"/>
                <w:numId w:val="143"/>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освоение национальных ценностей, традиций, культуры, знание о народах и этнических группах России;</w:t>
            </w:r>
          </w:p>
          <w:p w:rsidR="00306013" w:rsidRPr="00847C74" w:rsidRDefault="00306013" w:rsidP="0094593A">
            <w:pPr>
              <w:pStyle w:val="a4"/>
              <w:numPr>
                <w:ilvl w:val="0"/>
                <w:numId w:val="143"/>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освоение общекультурного наследия России и общемирового культурного наследия;</w:t>
            </w:r>
          </w:p>
          <w:p w:rsidR="00306013" w:rsidRPr="00847C74" w:rsidRDefault="00306013" w:rsidP="0094593A">
            <w:pPr>
              <w:pStyle w:val="a4"/>
              <w:numPr>
                <w:ilvl w:val="0"/>
                <w:numId w:val="143"/>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ориентация в системе моральных норм и ценностей;</w:t>
            </w:r>
          </w:p>
          <w:p w:rsidR="00306013" w:rsidRPr="00847C74" w:rsidRDefault="00306013" w:rsidP="0094593A">
            <w:pPr>
              <w:pStyle w:val="a4"/>
              <w:numPr>
                <w:ilvl w:val="0"/>
                <w:numId w:val="143"/>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 xml:space="preserve">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w:t>
            </w:r>
            <w:r w:rsidRPr="00847C74">
              <w:rPr>
                <w:rFonts w:ascii="Times New Roman" w:hAnsi="Times New Roman"/>
                <w:color w:val="000000"/>
                <w:sz w:val="24"/>
                <w:szCs w:val="24"/>
              </w:rPr>
              <w:lastRenderedPageBreak/>
              <w:t>чрезвычайных ситуациях.</w:t>
            </w:r>
          </w:p>
          <w:p w:rsidR="00306013" w:rsidRPr="00847C74" w:rsidRDefault="00306013" w:rsidP="0004037A">
            <w:pPr>
              <w:spacing w:after="0" w:line="240" w:lineRule="auto"/>
              <w:ind w:firstLine="284"/>
              <w:jc w:val="both"/>
              <w:rPr>
                <w:rFonts w:ascii="Times New Roman" w:hAnsi="Times New Roman"/>
                <w:color w:val="000000"/>
                <w:sz w:val="24"/>
                <w:szCs w:val="24"/>
              </w:rPr>
            </w:pPr>
            <w:r w:rsidRPr="00847C74">
              <w:rPr>
                <w:rFonts w:ascii="Times New Roman" w:hAnsi="Times New Roman"/>
                <w:color w:val="000000"/>
                <w:sz w:val="24"/>
                <w:szCs w:val="24"/>
              </w:rPr>
              <w:t xml:space="preserve">В рамках </w:t>
            </w:r>
            <w:r w:rsidRPr="00847C74">
              <w:rPr>
                <w:rFonts w:ascii="Times New Roman" w:hAnsi="Times New Roman"/>
                <w:b/>
                <w:bCs/>
                <w:color w:val="000000"/>
                <w:sz w:val="24"/>
                <w:szCs w:val="24"/>
              </w:rPr>
              <w:t>ценностного и эмоционального компонентов</w:t>
            </w:r>
            <w:r w:rsidRPr="00847C74">
              <w:rPr>
                <w:rFonts w:ascii="Times New Roman" w:hAnsi="Times New Roman"/>
                <w:color w:val="000000"/>
                <w:sz w:val="24"/>
                <w:szCs w:val="24"/>
              </w:rPr>
              <w:t xml:space="preserve"> будут сформированы:</w:t>
            </w:r>
          </w:p>
          <w:p w:rsidR="00306013" w:rsidRPr="00847C74" w:rsidRDefault="00306013" w:rsidP="0094593A">
            <w:pPr>
              <w:pStyle w:val="a4"/>
              <w:numPr>
                <w:ilvl w:val="0"/>
                <w:numId w:val="145"/>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гражданский патриотизм, любовь к Родине, чувство гордости за свою страну;</w:t>
            </w:r>
          </w:p>
          <w:p w:rsidR="00306013" w:rsidRPr="00847C74" w:rsidRDefault="00306013" w:rsidP="0094593A">
            <w:pPr>
              <w:pStyle w:val="a4"/>
              <w:numPr>
                <w:ilvl w:val="0"/>
                <w:numId w:val="145"/>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уважение к истории, культурным и историческим памятникам;</w:t>
            </w:r>
          </w:p>
          <w:p w:rsidR="00306013" w:rsidRPr="00847C74" w:rsidRDefault="00306013" w:rsidP="0094593A">
            <w:pPr>
              <w:pStyle w:val="a4"/>
              <w:numPr>
                <w:ilvl w:val="0"/>
                <w:numId w:val="145"/>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уважение к другим народам России и мира и принятие их;</w:t>
            </w:r>
          </w:p>
          <w:p w:rsidR="00306013" w:rsidRPr="00847C74" w:rsidRDefault="00306013" w:rsidP="0094593A">
            <w:pPr>
              <w:pStyle w:val="a4"/>
              <w:numPr>
                <w:ilvl w:val="0"/>
                <w:numId w:val="145"/>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 xml:space="preserve">уважение к личности и её достоинству, доброжелательное отношение к окружающим, </w:t>
            </w:r>
          </w:p>
          <w:p w:rsidR="00306013" w:rsidRPr="00847C74" w:rsidRDefault="00306013" w:rsidP="0094593A">
            <w:pPr>
              <w:pStyle w:val="a4"/>
              <w:numPr>
                <w:ilvl w:val="0"/>
                <w:numId w:val="145"/>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нетерпимость к любым видам насилия и готовность противостоять им;</w:t>
            </w:r>
          </w:p>
          <w:p w:rsidR="00306013" w:rsidRPr="00847C74" w:rsidRDefault="00306013" w:rsidP="0094593A">
            <w:pPr>
              <w:pStyle w:val="a4"/>
              <w:numPr>
                <w:ilvl w:val="0"/>
                <w:numId w:val="145"/>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уважение к ценностям семьи, любовь к природе, признание ценности здоровья, своего и других людей, оптимизм в восприятии мира;</w:t>
            </w:r>
          </w:p>
          <w:p w:rsidR="00306013" w:rsidRPr="00847C74" w:rsidRDefault="00306013" w:rsidP="0094593A">
            <w:pPr>
              <w:pStyle w:val="a4"/>
              <w:numPr>
                <w:ilvl w:val="0"/>
                <w:numId w:val="145"/>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потребность в самовыражении и самореализации, социальном признании;</w:t>
            </w:r>
          </w:p>
          <w:p w:rsidR="00306013" w:rsidRPr="00847C74" w:rsidRDefault="00306013" w:rsidP="0094593A">
            <w:pPr>
              <w:pStyle w:val="a4"/>
              <w:numPr>
                <w:ilvl w:val="0"/>
                <w:numId w:val="145"/>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06013" w:rsidRPr="00847C74" w:rsidRDefault="00306013" w:rsidP="0004037A">
            <w:pPr>
              <w:spacing w:after="0" w:line="240" w:lineRule="auto"/>
              <w:ind w:firstLine="284"/>
              <w:jc w:val="both"/>
              <w:rPr>
                <w:rFonts w:ascii="Times New Roman" w:hAnsi="Times New Roman"/>
                <w:color w:val="000000"/>
                <w:sz w:val="24"/>
                <w:szCs w:val="24"/>
              </w:rPr>
            </w:pPr>
            <w:r w:rsidRPr="00847C74">
              <w:rPr>
                <w:rFonts w:ascii="Times New Roman" w:hAnsi="Times New Roman"/>
                <w:b/>
                <w:bCs/>
                <w:color w:val="000000"/>
                <w:sz w:val="24"/>
                <w:szCs w:val="24"/>
              </w:rPr>
              <w:t>В рамках деятельностного (поведенческого) компонента</w:t>
            </w:r>
            <w:r w:rsidRPr="00847C74">
              <w:rPr>
                <w:rFonts w:ascii="Times New Roman" w:hAnsi="Times New Roman"/>
                <w:color w:val="000000"/>
                <w:sz w:val="24"/>
                <w:szCs w:val="24"/>
              </w:rPr>
              <w:t xml:space="preserve"> будут сформированы:</w:t>
            </w:r>
          </w:p>
          <w:p w:rsidR="00306013" w:rsidRPr="00847C74" w:rsidRDefault="00306013" w:rsidP="0094593A">
            <w:pPr>
              <w:pStyle w:val="a4"/>
              <w:numPr>
                <w:ilvl w:val="0"/>
                <w:numId w:val="146"/>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готовность и способность к участию в школьном самоуправлении в пределах возрастных компетенций;</w:t>
            </w:r>
          </w:p>
          <w:p w:rsidR="00306013" w:rsidRPr="00847C74" w:rsidRDefault="00306013" w:rsidP="0094593A">
            <w:pPr>
              <w:pStyle w:val="a4"/>
              <w:numPr>
                <w:ilvl w:val="0"/>
                <w:numId w:val="146"/>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готовность и способность к выполнению норм и требований школьной жизни, прав и обязанностей ученика;</w:t>
            </w:r>
          </w:p>
          <w:p w:rsidR="00306013" w:rsidRPr="00847C74" w:rsidRDefault="00306013" w:rsidP="0094593A">
            <w:pPr>
              <w:pStyle w:val="a4"/>
              <w:numPr>
                <w:ilvl w:val="0"/>
                <w:numId w:val="146"/>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306013" w:rsidRPr="00847C74" w:rsidRDefault="00306013" w:rsidP="0094593A">
            <w:pPr>
              <w:pStyle w:val="a4"/>
              <w:numPr>
                <w:ilvl w:val="0"/>
                <w:numId w:val="146"/>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306013" w:rsidRPr="00847C74" w:rsidRDefault="00306013" w:rsidP="0094593A">
            <w:pPr>
              <w:pStyle w:val="a4"/>
              <w:numPr>
                <w:ilvl w:val="0"/>
                <w:numId w:val="146"/>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потребность в участии в общественной жизни ближайшего социального окружения, общественно полезной деятельности;</w:t>
            </w:r>
          </w:p>
          <w:p w:rsidR="00306013" w:rsidRPr="00847C74" w:rsidRDefault="00306013" w:rsidP="0094593A">
            <w:pPr>
              <w:pStyle w:val="Style34"/>
              <w:widowControl/>
              <w:numPr>
                <w:ilvl w:val="0"/>
                <w:numId w:val="146"/>
              </w:numPr>
              <w:tabs>
                <w:tab w:val="left" w:pos="619"/>
              </w:tabs>
              <w:spacing w:line="240" w:lineRule="auto"/>
              <w:ind w:left="284" w:right="24" w:firstLine="0"/>
              <w:rPr>
                <w:rStyle w:val="FontStyle298"/>
                <w:sz w:val="24"/>
                <w:szCs w:val="24"/>
              </w:rPr>
            </w:pPr>
            <w:r w:rsidRPr="00847C74">
              <w:rPr>
                <w:rStyle w:val="FontStyle298"/>
                <w:sz w:val="24"/>
                <w:szCs w:val="24"/>
              </w:rPr>
              <w:t xml:space="preserve">потребность в участии в общественной жизни ближайшего </w:t>
            </w:r>
            <w:r w:rsidRPr="00847C74">
              <w:rPr>
                <w:rStyle w:val="FontStyle298"/>
                <w:sz w:val="24"/>
                <w:szCs w:val="24"/>
              </w:rPr>
              <w:lastRenderedPageBreak/>
              <w:t>социального окружения, общественно полезной деятельности;</w:t>
            </w:r>
          </w:p>
          <w:p w:rsidR="00306013" w:rsidRPr="00847C74" w:rsidRDefault="00306013" w:rsidP="0094593A">
            <w:pPr>
              <w:pStyle w:val="Style34"/>
              <w:widowControl/>
              <w:numPr>
                <w:ilvl w:val="0"/>
                <w:numId w:val="146"/>
              </w:numPr>
              <w:tabs>
                <w:tab w:val="left" w:pos="619"/>
              </w:tabs>
              <w:spacing w:line="240" w:lineRule="auto"/>
              <w:ind w:left="284" w:right="14" w:firstLine="0"/>
              <w:rPr>
                <w:rStyle w:val="FontStyle298"/>
                <w:sz w:val="24"/>
                <w:szCs w:val="24"/>
              </w:rPr>
            </w:pPr>
            <w:r w:rsidRPr="00847C74">
              <w:rPr>
                <w:rStyle w:val="FontStyle298"/>
                <w:sz w:val="24"/>
                <w:szCs w:val="24"/>
              </w:rPr>
              <w:t>умение строить жизненные планы с учётом конкретных социально-исторических, политических и экономических условий;</w:t>
            </w:r>
          </w:p>
          <w:p w:rsidR="00306013" w:rsidRPr="00847C74" w:rsidRDefault="00306013" w:rsidP="0094593A">
            <w:pPr>
              <w:pStyle w:val="Style34"/>
              <w:widowControl/>
              <w:numPr>
                <w:ilvl w:val="0"/>
                <w:numId w:val="146"/>
              </w:numPr>
              <w:tabs>
                <w:tab w:val="left" w:pos="619"/>
              </w:tabs>
              <w:spacing w:line="240" w:lineRule="auto"/>
              <w:ind w:left="284" w:right="14" w:firstLine="0"/>
              <w:rPr>
                <w:rStyle w:val="FontStyle298"/>
                <w:sz w:val="24"/>
                <w:szCs w:val="24"/>
              </w:rPr>
            </w:pPr>
            <w:r w:rsidRPr="00847C74">
              <w:rPr>
                <w:rStyle w:val="FontStyle298"/>
                <w:sz w:val="24"/>
                <w:szCs w:val="24"/>
              </w:rPr>
              <w:t>устойчивый познавательный интерес и становление смыслообразующей функции познавательного мотива;</w:t>
            </w:r>
          </w:p>
          <w:p w:rsidR="00306013" w:rsidRPr="00847C74" w:rsidRDefault="00306013" w:rsidP="0094593A">
            <w:pPr>
              <w:pStyle w:val="a4"/>
              <w:numPr>
                <w:ilvl w:val="0"/>
                <w:numId w:val="146"/>
              </w:numPr>
              <w:spacing w:after="0" w:line="240" w:lineRule="auto"/>
              <w:ind w:left="284" w:firstLine="0"/>
              <w:jc w:val="both"/>
              <w:rPr>
                <w:rFonts w:ascii="Times New Roman" w:hAnsi="Times New Roman"/>
                <w:color w:val="000000"/>
                <w:sz w:val="24"/>
                <w:szCs w:val="24"/>
              </w:rPr>
            </w:pPr>
            <w:r w:rsidRPr="00847C74">
              <w:rPr>
                <w:rStyle w:val="FontStyle298"/>
                <w:sz w:val="24"/>
                <w:szCs w:val="24"/>
              </w:rPr>
              <w:t>готовность к выбору профильного образования.</w:t>
            </w:r>
          </w:p>
        </w:tc>
        <w:tc>
          <w:tcPr>
            <w:tcW w:w="4999" w:type="dxa"/>
            <w:shd w:val="clear" w:color="auto" w:fill="auto"/>
          </w:tcPr>
          <w:p w:rsidR="00306013" w:rsidRPr="00847C74" w:rsidRDefault="00306013" w:rsidP="0094593A">
            <w:pPr>
              <w:pStyle w:val="a4"/>
              <w:numPr>
                <w:ilvl w:val="0"/>
                <w:numId w:val="144"/>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lastRenderedPageBreak/>
              <w:t>выраженной устойчивой учебно-познавательной мотивации и интереса к учению;</w:t>
            </w:r>
          </w:p>
          <w:p w:rsidR="00306013" w:rsidRPr="00847C74" w:rsidRDefault="00306013" w:rsidP="0094593A">
            <w:pPr>
              <w:pStyle w:val="a4"/>
              <w:numPr>
                <w:ilvl w:val="0"/>
                <w:numId w:val="144"/>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готовности к самообразованию и самовоспитанию;</w:t>
            </w:r>
          </w:p>
          <w:p w:rsidR="00306013" w:rsidRPr="00847C74" w:rsidRDefault="00306013" w:rsidP="0094593A">
            <w:pPr>
              <w:pStyle w:val="a4"/>
              <w:numPr>
                <w:ilvl w:val="0"/>
                <w:numId w:val="144"/>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адекватной позитивной самооценки и Я-концепции;</w:t>
            </w:r>
          </w:p>
          <w:p w:rsidR="00306013" w:rsidRPr="00847C74" w:rsidRDefault="00306013" w:rsidP="0094593A">
            <w:pPr>
              <w:pStyle w:val="a4"/>
              <w:numPr>
                <w:ilvl w:val="0"/>
                <w:numId w:val="144"/>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компетентности в реализации основ гражданской идентичности в поступках и деятельности;</w:t>
            </w:r>
          </w:p>
          <w:p w:rsidR="00306013" w:rsidRPr="00847C74" w:rsidRDefault="00306013" w:rsidP="0094593A">
            <w:pPr>
              <w:pStyle w:val="a4"/>
              <w:numPr>
                <w:ilvl w:val="0"/>
                <w:numId w:val="144"/>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06013" w:rsidRPr="00847C74" w:rsidRDefault="00306013" w:rsidP="0094593A">
            <w:pPr>
              <w:pStyle w:val="Style34"/>
              <w:widowControl/>
              <w:numPr>
                <w:ilvl w:val="0"/>
                <w:numId w:val="144"/>
              </w:numPr>
              <w:tabs>
                <w:tab w:val="left" w:pos="105"/>
              </w:tabs>
              <w:spacing w:line="240" w:lineRule="auto"/>
              <w:ind w:left="247" w:right="14" w:firstLine="0"/>
              <w:rPr>
                <w:rStyle w:val="FontStyle298"/>
                <w:sz w:val="24"/>
                <w:szCs w:val="24"/>
              </w:rPr>
            </w:pPr>
            <w:r w:rsidRPr="00847C74">
              <w:rPr>
                <w:rStyle w:val="FontStyle298"/>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06013" w:rsidRPr="00847C74" w:rsidRDefault="00306013" w:rsidP="0004037A">
            <w:pPr>
              <w:pStyle w:val="Style18"/>
              <w:widowControl/>
              <w:rPr>
                <w:b/>
                <w:bCs/>
                <w:color w:val="000000"/>
              </w:rPr>
            </w:pPr>
          </w:p>
        </w:tc>
      </w:tr>
    </w:tbl>
    <w:p w:rsidR="000436BE" w:rsidRPr="00847C74" w:rsidRDefault="001B5CEE" w:rsidP="004F4F05">
      <w:pPr>
        <w:spacing w:after="0" w:line="240" w:lineRule="auto"/>
        <w:jc w:val="center"/>
        <w:rPr>
          <w:rFonts w:ascii="Times New Roman" w:hAnsi="Times New Roman"/>
          <w:b/>
          <w:bCs/>
          <w:color w:val="000000"/>
          <w:sz w:val="24"/>
          <w:szCs w:val="24"/>
        </w:rPr>
      </w:pPr>
      <w:r w:rsidRPr="00847C74">
        <w:rPr>
          <w:rFonts w:ascii="Times New Roman" w:hAnsi="Times New Roman"/>
          <w:b/>
          <w:bCs/>
          <w:color w:val="000000"/>
          <w:sz w:val="24"/>
          <w:szCs w:val="24"/>
        </w:rPr>
        <w:lastRenderedPageBreak/>
        <w:t>1.2.4. Метапредметные 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8"/>
        <w:gridCol w:w="4999"/>
      </w:tblGrid>
      <w:tr w:rsidR="00306013" w:rsidRPr="00847C74" w:rsidTr="00A054CA">
        <w:tc>
          <w:tcPr>
            <w:tcW w:w="9997" w:type="dxa"/>
            <w:gridSpan w:val="2"/>
            <w:shd w:val="clear" w:color="auto" w:fill="auto"/>
          </w:tcPr>
          <w:p w:rsidR="00306013" w:rsidRPr="00847C74" w:rsidRDefault="00AD4A60" w:rsidP="004F4F05">
            <w:pPr>
              <w:spacing w:after="0" w:line="240" w:lineRule="auto"/>
              <w:ind w:firstLine="426"/>
              <w:rPr>
                <w:rFonts w:ascii="Times New Roman" w:hAnsi="Times New Roman"/>
                <w:i/>
                <w:color w:val="000000"/>
                <w:sz w:val="24"/>
                <w:szCs w:val="24"/>
              </w:rPr>
            </w:pPr>
            <w:r w:rsidRPr="00847C74">
              <w:rPr>
                <w:rFonts w:ascii="Times New Roman" w:hAnsi="Times New Roman"/>
                <w:b/>
                <w:bCs/>
                <w:color w:val="000000"/>
                <w:sz w:val="24"/>
                <w:szCs w:val="24"/>
              </w:rPr>
              <w:t xml:space="preserve">1.2.4.1. </w:t>
            </w:r>
            <w:r w:rsidR="00306013" w:rsidRPr="00847C74">
              <w:rPr>
                <w:rFonts w:ascii="Times New Roman" w:hAnsi="Times New Roman"/>
                <w:b/>
                <w:bCs/>
                <w:color w:val="000000"/>
                <w:sz w:val="24"/>
                <w:szCs w:val="24"/>
              </w:rPr>
              <w:t>Регулятивные универсальные учебные действия</w:t>
            </w:r>
          </w:p>
        </w:tc>
      </w:tr>
      <w:tr w:rsidR="00306013" w:rsidRPr="00847C74" w:rsidTr="00A054CA">
        <w:tc>
          <w:tcPr>
            <w:tcW w:w="4998" w:type="dxa"/>
            <w:shd w:val="clear" w:color="auto" w:fill="auto"/>
          </w:tcPr>
          <w:p w:rsidR="00306013" w:rsidRPr="00847C74" w:rsidRDefault="00306013" w:rsidP="0004037A">
            <w:pPr>
              <w:spacing w:after="0" w:line="240" w:lineRule="auto"/>
              <w:ind w:firstLine="426"/>
              <w:rPr>
                <w:rFonts w:ascii="Times New Roman" w:hAnsi="Times New Roman"/>
                <w:i/>
                <w:color w:val="000000"/>
                <w:sz w:val="24"/>
                <w:szCs w:val="24"/>
              </w:rPr>
            </w:pPr>
            <w:r w:rsidRPr="00847C74">
              <w:rPr>
                <w:rFonts w:ascii="Times New Roman" w:hAnsi="Times New Roman"/>
                <w:i/>
                <w:color w:val="000000"/>
                <w:sz w:val="24"/>
                <w:szCs w:val="24"/>
              </w:rPr>
              <w:t>Выпускник научится:</w:t>
            </w:r>
          </w:p>
        </w:tc>
        <w:tc>
          <w:tcPr>
            <w:tcW w:w="4999" w:type="dxa"/>
            <w:shd w:val="clear" w:color="auto" w:fill="auto"/>
          </w:tcPr>
          <w:p w:rsidR="00306013" w:rsidRPr="00847C74" w:rsidRDefault="00306013" w:rsidP="0004037A">
            <w:pPr>
              <w:spacing w:after="0" w:line="240" w:lineRule="auto"/>
              <w:jc w:val="both"/>
              <w:rPr>
                <w:rFonts w:ascii="Times New Roman" w:hAnsi="Times New Roman"/>
                <w:i/>
                <w:color w:val="000000"/>
                <w:sz w:val="24"/>
                <w:szCs w:val="24"/>
              </w:rPr>
            </w:pPr>
            <w:r w:rsidRPr="00847C74">
              <w:rPr>
                <w:rFonts w:ascii="Times New Roman" w:hAnsi="Times New Roman"/>
                <w:i/>
                <w:color w:val="000000"/>
                <w:sz w:val="24"/>
                <w:szCs w:val="24"/>
              </w:rPr>
              <w:t>Выпускник получит возможность научиться:</w:t>
            </w:r>
          </w:p>
        </w:tc>
      </w:tr>
      <w:tr w:rsidR="000436BE" w:rsidRPr="00847C74" w:rsidTr="00A054CA">
        <w:tc>
          <w:tcPr>
            <w:tcW w:w="4998" w:type="dxa"/>
            <w:shd w:val="clear" w:color="auto" w:fill="auto"/>
          </w:tcPr>
          <w:p w:rsidR="000436BE" w:rsidRPr="00847C74" w:rsidRDefault="000436BE" w:rsidP="0094593A">
            <w:pPr>
              <w:pStyle w:val="a4"/>
              <w:numPr>
                <w:ilvl w:val="0"/>
                <w:numId w:val="144"/>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целеполаганию, включая постановку новых целей, преобразование практической задачи в познавательную;</w:t>
            </w:r>
          </w:p>
          <w:p w:rsidR="000436BE" w:rsidRPr="00847C74" w:rsidRDefault="000436BE" w:rsidP="0094593A">
            <w:pPr>
              <w:pStyle w:val="a4"/>
              <w:numPr>
                <w:ilvl w:val="0"/>
                <w:numId w:val="144"/>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самостоятельно анализировать условия достижения цели;</w:t>
            </w:r>
          </w:p>
          <w:p w:rsidR="000436BE" w:rsidRPr="00847C74" w:rsidRDefault="000436BE" w:rsidP="0094593A">
            <w:pPr>
              <w:pStyle w:val="a4"/>
              <w:numPr>
                <w:ilvl w:val="0"/>
                <w:numId w:val="144"/>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планировать пути достижения целей;</w:t>
            </w:r>
          </w:p>
          <w:p w:rsidR="000436BE" w:rsidRPr="00847C74" w:rsidRDefault="000436BE" w:rsidP="0094593A">
            <w:pPr>
              <w:pStyle w:val="a4"/>
              <w:numPr>
                <w:ilvl w:val="0"/>
                <w:numId w:val="144"/>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 xml:space="preserve">устанавливать целевые приоритеты; </w:t>
            </w:r>
          </w:p>
          <w:p w:rsidR="000436BE" w:rsidRPr="00847C74" w:rsidRDefault="000436BE" w:rsidP="0094593A">
            <w:pPr>
              <w:pStyle w:val="a4"/>
              <w:numPr>
                <w:ilvl w:val="0"/>
                <w:numId w:val="144"/>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уметь самостоятельно контролировать своё время и управлять им;</w:t>
            </w:r>
          </w:p>
          <w:p w:rsidR="000436BE" w:rsidRPr="00847C74" w:rsidRDefault="000436BE" w:rsidP="0094593A">
            <w:pPr>
              <w:pStyle w:val="a4"/>
              <w:numPr>
                <w:ilvl w:val="0"/>
                <w:numId w:val="144"/>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принимать решения в проблемной ситуации на основе переговоров;</w:t>
            </w:r>
          </w:p>
          <w:p w:rsidR="000436BE" w:rsidRPr="00847C74" w:rsidRDefault="000436BE" w:rsidP="0094593A">
            <w:pPr>
              <w:pStyle w:val="a4"/>
              <w:numPr>
                <w:ilvl w:val="0"/>
                <w:numId w:val="144"/>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436BE" w:rsidRPr="00847C74" w:rsidRDefault="000436BE" w:rsidP="00585042">
            <w:pPr>
              <w:pStyle w:val="a4"/>
              <w:numPr>
                <w:ilvl w:val="0"/>
                <w:numId w:val="1"/>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основам прогнозирования как предвидения будущих событий и развития процесса.</w:t>
            </w:r>
          </w:p>
          <w:p w:rsidR="000436BE" w:rsidRPr="00847C74" w:rsidRDefault="000436BE" w:rsidP="0094593A">
            <w:pPr>
              <w:pStyle w:val="Style34"/>
              <w:widowControl/>
              <w:numPr>
                <w:ilvl w:val="0"/>
                <w:numId w:val="147"/>
              </w:numPr>
              <w:tabs>
                <w:tab w:val="left" w:pos="619"/>
              </w:tabs>
              <w:spacing w:line="240" w:lineRule="auto"/>
              <w:ind w:left="284" w:right="19" w:firstLine="0"/>
              <w:rPr>
                <w:color w:val="000000"/>
              </w:rPr>
            </w:pPr>
            <w:r w:rsidRPr="00847C74">
              <w:rPr>
                <w:rStyle w:val="FontStyle298"/>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436BE" w:rsidRPr="00847C74" w:rsidRDefault="000436BE" w:rsidP="0004037A">
            <w:pPr>
              <w:spacing w:after="0" w:line="240" w:lineRule="auto"/>
              <w:rPr>
                <w:rFonts w:ascii="Times New Roman" w:hAnsi="Times New Roman"/>
                <w:color w:val="000000"/>
                <w:sz w:val="24"/>
                <w:szCs w:val="24"/>
              </w:rPr>
            </w:pPr>
          </w:p>
        </w:tc>
        <w:tc>
          <w:tcPr>
            <w:tcW w:w="4999" w:type="dxa"/>
            <w:shd w:val="clear" w:color="auto" w:fill="auto"/>
          </w:tcPr>
          <w:p w:rsidR="000436BE" w:rsidRPr="00847C74" w:rsidRDefault="000436BE" w:rsidP="0094593A">
            <w:pPr>
              <w:pStyle w:val="a4"/>
              <w:numPr>
                <w:ilvl w:val="0"/>
                <w:numId w:val="147"/>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самостоятельно ставить новые учебные цели и задачи;</w:t>
            </w:r>
          </w:p>
          <w:p w:rsidR="000436BE" w:rsidRPr="00847C74" w:rsidRDefault="000436BE" w:rsidP="0094593A">
            <w:pPr>
              <w:pStyle w:val="a4"/>
              <w:numPr>
                <w:ilvl w:val="0"/>
                <w:numId w:val="147"/>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 xml:space="preserve">при планировании достижения целей самостоятельно, полно и адекватно учитывать </w:t>
            </w:r>
          </w:p>
          <w:p w:rsidR="000436BE" w:rsidRPr="00847C74" w:rsidRDefault="000436BE" w:rsidP="0094593A">
            <w:pPr>
              <w:pStyle w:val="a4"/>
              <w:numPr>
                <w:ilvl w:val="0"/>
                <w:numId w:val="147"/>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 xml:space="preserve">условия и средства их достижения; </w:t>
            </w:r>
          </w:p>
          <w:p w:rsidR="000436BE" w:rsidRPr="00847C74" w:rsidRDefault="000436BE" w:rsidP="0094593A">
            <w:pPr>
              <w:pStyle w:val="a4"/>
              <w:numPr>
                <w:ilvl w:val="0"/>
                <w:numId w:val="147"/>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выделять альтернативные способы достижения цели и выбирать наиболее эффективный способ;</w:t>
            </w:r>
          </w:p>
          <w:p w:rsidR="000436BE" w:rsidRPr="00847C74" w:rsidRDefault="000436BE" w:rsidP="0094593A">
            <w:pPr>
              <w:pStyle w:val="a4"/>
              <w:numPr>
                <w:ilvl w:val="0"/>
                <w:numId w:val="147"/>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осуществлять познавательную рефлексию в отношении действий по решению учебных и познавательных задач;</w:t>
            </w:r>
          </w:p>
          <w:p w:rsidR="000436BE" w:rsidRPr="00847C74" w:rsidRDefault="000436BE" w:rsidP="0094593A">
            <w:pPr>
              <w:pStyle w:val="a4"/>
              <w:numPr>
                <w:ilvl w:val="0"/>
                <w:numId w:val="147"/>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0436BE" w:rsidRPr="00847C74" w:rsidRDefault="000436BE" w:rsidP="00585042">
            <w:pPr>
              <w:pStyle w:val="a4"/>
              <w:numPr>
                <w:ilvl w:val="0"/>
                <w:numId w:val="1"/>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прилагать волевые усилия и преодолевать трудности и препятствия на пути достижения целей.</w:t>
            </w:r>
          </w:p>
          <w:p w:rsidR="000436BE" w:rsidRPr="00847C74" w:rsidRDefault="000436BE" w:rsidP="0094593A">
            <w:pPr>
              <w:pStyle w:val="Style34"/>
              <w:widowControl/>
              <w:numPr>
                <w:ilvl w:val="0"/>
                <w:numId w:val="147"/>
              </w:numPr>
              <w:tabs>
                <w:tab w:val="left" w:pos="619"/>
              </w:tabs>
              <w:spacing w:line="240" w:lineRule="auto"/>
              <w:ind w:left="247" w:firstLine="0"/>
              <w:jc w:val="left"/>
              <w:rPr>
                <w:rStyle w:val="FontStyle298"/>
                <w:sz w:val="24"/>
                <w:szCs w:val="24"/>
              </w:rPr>
            </w:pPr>
            <w:r w:rsidRPr="00847C74">
              <w:rPr>
                <w:rStyle w:val="FontStyle298"/>
                <w:sz w:val="24"/>
                <w:szCs w:val="24"/>
              </w:rPr>
              <w:t>построению жизненных планов во временной перспективе;</w:t>
            </w:r>
          </w:p>
          <w:p w:rsidR="000436BE" w:rsidRPr="00847C74" w:rsidRDefault="000436BE" w:rsidP="0094593A">
            <w:pPr>
              <w:pStyle w:val="Style34"/>
              <w:widowControl/>
              <w:numPr>
                <w:ilvl w:val="0"/>
                <w:numId w:val="147"/>
              </w:numPr>
              <w:spacing w:line="240" w:lineRule="auto"/>
              <w:ind w:left="247" w:right="5" w:firstLine="0"/>
              <w:rPr>
                <w:rStyle w:val="FontStyle298"/>
                <w:sz w:val="24"/>
                <w:szCs w:val="24"/>
              </w:rPr>
            </w:pPr>
            <w:r w:rsidRPr="00847C74">
              <w:rPr>
                <w:rStyle w:val="FontStyle298"/>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436BE" w:rsidRPr="00847C74" w:rsidRDefault="000436BE" w:rsidP="0094593A">
            <w:pPr>
              <w:pStyle w:val="Style34"/>
              <w:widowControl/>
              <w:numPr>
                <w:ilvl w:val="0"/>
                <w:numId w:val="147"/>
              </w:numPr>
              <w:spacing w:line="240" w:lineRule="auto"/>
              <w:ind w:left="247" w:right="10" w:firstLine="0"/>
              <w:rPr>
                <w:rStyle w:val="FontStyle298"/>
                <w:sz w:val="24"/>
                <w:szCs w:val="24"/>
              </w:rPr>
            </w:pPr>
            <w:r w:rsidRPr="00847C74">
              <w:rPr>
                <w:rStyle w:val="FontStyle298"/>
                <w:sz w:val="24"/>
                <w:szCs w:val="24"/>
              </w:rPr>
              <w:t>адекватно оценивать объективную трудность как меру фактического или предполагаемого расхода ресурсов на решение задачи;</w:t>
            </w:r>
          </w:p>
          <w:p w:rsidR="000436BE" w:rsidRPr="00847C74" w:rsidRDefault="000436BE" w:rsidP="0094593A">
            <w:pPr>
              <w:pStyle w:val="Style34"/>
              <w:widowControl/>
              <w:numPr>
                <w:ilvl w:val="0"/>
                <w:numId w:val="147"/>
              </w:numPr>
              <w:tabs>
                <w:tab w:val="left" w:pos="619"/>
              </w:tabs>
              <w:spacing w:line="240" w:lineRule="auto"/>
              <w:ind w:left="247" w:firstLine="0"/>
              <w:jc w:val="left"/>
              <w:rPr>
                <w:color w:val="000000"/>
              </w:rPr>
            </w:pPr>
            <w:r w:rsidRPr="00847C74">
              <w:rPr>
                <w:rStyle w:val="FontStyle298"/>
                <w:sz w:val="24"/>
                <w:szCs w:val="24"/>
              </w:rPr>
              <w:t>основам саморегуляции эмоциональных состояний;</w:t>
            </w:r>
          </w:p>
        </w:tc>
      </w:tr>
      <w:tr w:rsidR="00306013" w:rsidRPr="00847C74" w:rsidTr="00A054CA">
        <w:tc>
          <w:tcPr>
            <w:tcW w:w="9997" w:type="dxa"/>
            <w:gridSpan w:val="2"/>
            <w:shd w:val="clear" w:color="auto" w:fill="auto"/>
          </w:tcPr>
          <w:p w:rsidR="00306013" w:rsidRPr="00847C74" w:rsidRDefault="00AD4A60" w:rsidP="004F4F05">
            <w:pPr>
              <w:spacing w:after="0" w:line="240" w:lineRule="auto"/>
              <w:rPr>
                <w:rFonts w:ascii="Times New Roman" w:hAnsi="Times New Roman"/>
                <w:color w:val="000000"/>
                <w:sz w:val="24"/>
                <w:szCs w:val="24"/>
              </w:rPr>
            </w:pPr>
            <w:r w:rsidRPr="00847C74">
              <w:rPr>
                <w:rFonts w:ascii="Times New Roman" w:hAnsi="Times New Roman"/>
                <w:b/>
                <w:bCs/>
                <w:color w:val="000000"/>
                <w:sz w:val="24"/>
                <w:szCs w:val="24"/>
              </w:rPr>
              <w:t xml:space="preserve">1.2.4.2. </w:t>
            </w:r>
            <w:r w:rsidR="00306013" w:rsidRPr="00847C74">
              <w:rPr>
                <w:rFonts w:ascii="Times New Roman" w:hAnsi="Times New Roman"/>
                <w:b/>
                <w:bCs/>
                <w:color w:val="000000"/>
                <w:sz w:val="24"/>
                <w:szCs w:val="24"/>
              </w:rPr>
              <w:t>Коммуникативные универсальные учебные действия</w:t>
            </w:r>
          </w:p>
        </w:tc>
      </w:tr>
      <w:tr w:rsidR="00306013" w:rsidRPr="00847C74" w:rsidTr="00A054CA">
        <w:tc>
          <w:tcPr>
            <w:tcW w:w="4998" w:type="dxa"/>
            <w:shd w:val="clear" w:color="auto" w:fill="auto"/>
          </w:tcPr>
          <w:p w:rsidR="00306013" w:rsidRPr="00847C74" w:rsidRDefault="00306013" w:rsidP="0004037A">
            <w:pPr>
              <w:spacing w:after="0" w:line="240" w:lineRule="auto"/>
              <w:ind w:firstLine="284"/>
              <w:jc w:val="both"/>
              <w:rPr>
                <w:rFonts w:ascii="Times New Roman" w:hAnsi="Times New Roman"/>
                <w:i/>
                <w:color w:val="000000"/>
                <w:sz w:val="24"/>
                <w:szCs w:val="24"/>
              </w:rPr>
            </w:pPr>
            <w:r w:rsidRPr="00847C74">
              <w:rPr>
                <w:rFonts w:ascii="Times New Roman" w:hAnsi="Times New Roman"/>
                <w:i/>
                <w:color w:val="000000"/>
                <w:sz w:val="24"/>
                <w:szCs w:val="24"/>
              </w:rPr>
              <w:t>Выпускник научится:</w:t>
            </w:r>
          </w:p>
        </w:tc>
        <w:tc>
          <w:tcPr>
            <w:tcW w:w="4999" w:type="dxa"/>
            <w:shd w:val="clear" w:color="auto" w:fill="auto"/>
          </w:tcPr>
          <w:p w:rsidR="00306013" w:rsidRPr="00847C74" w:rsidRDefault="00306013" w:rsidP="0004037A">
            <w:pPr>
              <w:spacing w:after="0" w:line="240" w:lineRule="auto"/>
              <w:jc w:val="both"/>
              <w:rPr>
                <w:rFonts w:ascii="Times New Roman" w:hAnsi="Times New Roman"/>
                <w:b/>
                <w:bCs/>
                <w:color w:val="000000"/>
                <w:sz w:val="24"/>
                <w:szCs w:val="24"/>
              </w:rPr>
            </w:pPr>
            <w:r w:rsidRPr="00847C74">
              <w:rPr>
                <w:rFonts w:ascii="Times New Roman" w:hAnsi="Times New Roman"/>
                <w:i/>
                <w:color w:val="000000"/>
                <w:sz w:val="24"/>
                <w:szCs w:val="24"/>
              </w:rPr>
              <w:t>Выпускник получит возможность научиться:</w:t>
            </w:r>
          </w:p>
        </w:tc>
      </w:tr>
      <w:tr w:rsidR="00306013" w:rsidRPr="00847C74" w:rsidTr="00A054CA">
        <w:tc>
          <w:tcPr>
            <w:tcW w:w="4998" w:type="dxa"/>
            <w:shd w:val="clear" w:color="auto" w:fill="auto"/>
          </w:tcPr>
          <w:p w:rsidR="00306013" w:rsidRPr="00847C74" w:rsidRDefault="00306013" w:rsidP="0094593A">
            <w:pPr>
              <w:pStyle w:val="a4"/>
              <w:numPr>
                <w:ilvl w:val="0"/>
                <w:numId w:val="147"/>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учитывать разные мнения и стремиться к координации различных позиций в сотрудничестве;</w:t>
            </w:r>
          </w:p>
          <w:p w:rsidR="00306013" w:rsidRPr="00847C74" w:rsidRDefault="00306013" w:rsidP="0094593A">
            <w:pPr>
              <w:pStyle w:val="a4"/>
              <w:numPr>
                <w:ilvl w:val="0"/>
                <w:numId w:val="147"/>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 xml:space="preserve">формулировать собственное мнение и </w:t>
            </w:r>
            <w:r w:rsidRPr="00847C74">
              <w:rPr>
                <w:rFonts w:ascii="Times New Roman" w:hAnsi="Times New Roman"/>
                <w:color w:val="000000"/>
                <w:sz w:val="24"/>
                <w:szCs w:val="24"/>
              </w:rPr>
              <w:lastRenderedPageBreak/>
              <w:t>позицию, аргументировать и координировать её с позициями партнёров в сотрудничестве при выработке общего решения в совместной деятельности;</w:t>
            </w:r>
          </w:p>
          <w:p w:rsidR="00306013" w:rsidRPr="00847C74" w:rsidRDefault="00306013" w:rsidP="0094593A">
            <w:pPr>
              <w:pStyle w:val="a4"/>
              <w:numPr>
                <w:ilvl w:val="0"/>
                <w:numId w:val="147"/>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аргументировать свою точку зрения, спорить и отстаивать свою позицию не враждебным для оппонентов образом;</w:t>
            </w:r>
          </w:p>
          <w:p w:rsidR="00306013" w:rsidRPr="00847C74" w:rsidRDefault="00306013" w:rsidP="0094593A">
            <w:pPr>
              <w:pStyle w:val="a4"/>
              <w:numPr>
                <w:ilvl w:val="0"/>
                <w:numId w:val="147"/>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задавать вопросы, необходимые для организации собственной деятельности и сотрудничества с партнёром;</w:t>
            </w:r>
          </w:p>
          <w:p w:rsidR="00306013" w:rsidRPr="00847C74" w:rsidRDefault="00306013" w:rsidP="0094593A">
            <w:pPr>
              <w:pStyle w:val="a4"/>
              <w:numPr>
                <w:ilvl w:val="0"/>
                <w:numId w:val="147"/>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адекватно использовать речь для планирования и регуляции своей деятельности;</w:t>
            </w:r>
          </w:p>
          <w:p w:rsidR="00306013" w:rsidRPr="00847C74" w:rsidRDefault="00306013" w:rsidP="0094593A">
            <w:pPr>
              <w:pStyle w:val="a4"/>
              <w:numPr>
                <w:ilvl w:val="0"/>
                <w:numId w:val="147"/>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06013" w:rsidRPr="00847C74" w:rsidRDefault="00306013" w:rsidP="0094593A">
            <w:pPr>
              <w:pStyle w:val="a4"/>
              <w:numPr>
                <w:ilvl w:val="0"/>
                <w:numId w:val="147"/>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06013" w:rsidRPr="00847C74" w:rsidRDefault="00306013" w:rsidP="0094593A">
            <w:pPr>
              <w:pStyle w:val="a4"/>
              <w:numPr>
                <w:ilvl w:val="0"/>
                <w:numId w:val="147"/>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основам коммуникативной рефлексии;</w:t>
            </w:r>
          </w:p>
          <w:p w:rsidR="00306013" w:rsidRPr="00847C74" w:rsidRDefault="00306013" w:rsidP="00585042">
            <w:pPr>
              <w:pStyle w:val="a4"/>
              <w:numPr>
                <w:ilvl w:val="0"/>
                <w:numId w:val="1"/>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использовать адекватные языковые средства для отображения своих чувств, мыслей, мотивов и потребностей.</w:t>
            </w:r>
          </w:p>
          <w:p w:rsidR="00306013" w:rsidRPr="00847C74" w:rsidRDefault="00306013" w:rsidP="0094593A">
            <w:pPr>
              <w:pStyle w:val="Style34"/>
              <w:widowControl/>
              <w:numPr>
                <w:ilvl w:val="0"/>
                <w:numId w:val="148"/>
              </w:numPr>
              <w:tabs>
                <w:tab w:val="left" w:pos="619"/>
              </w:tabs>
              <w:spacing w:line="240" w:lineRule="auto"/>
              <w:ind w:left="284" w:right="5" w:firstLine="0"/>
              <w:rPr>
                <w:rStyle w:val="FontStyle298"/>
                <w:sz w:val="24"/>
                <w:szCs w:val="24"/>
              </w:rPr>
            </w:pPr>
            <w:r w:rsidRPr="00847C74">
              <w:rPr>
                <w:rStyle w:val="FontStyle298"/>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06013" w:rsidRPr="00847C74" w:rsidRDefault="00306013" w:rsidP="0094593A">
            <w:pPr>
              <w:pStyle w:val="Style34"/>
              <w:widowControl/>
              <w:numPr>
                <w:ilvl w:val="0"/>
                <w:numId w:val="148"/>
              </w:numPr>
              <w:tabs>
                <w:tab w:val="left" w:pos="619"/>
              </w:tabs>
              <w:spacing w:line="240" w:lineRule="auto"/>
              <w:ind w:left="284" w:right="5" w:firstLine="0"/>
              <w:rPr>
                <w:rStyle w:val="FontStyle298"/>
                <w:sz w:val="24"/>
                <w:szCs w:val="24"/>
              </w:rPr>
            </w:pPr>
            <w:r w:rsidRPr="00847C74">
              <w:rPr>
                <w:rStyle w:val="FontStyle298"/>
                <w:sz w:val="24"/>
                <w:szCs w:val="24"/>
              </w:rPr>
              <w:t>осуществлять контроль, коррекцию, оценку действий партнёра, уметь убеждать;</w:t>
            </w:r>
          </w:p>
          <w:p w:rsidR="00306013" w:rsidRPr="00847C74" w:rsidRDefault="00306013" w:rsidP="0094593A">
            <w:pPr>
              <w:pStyle w:val="Style34"/>
              <w:widowControl/>
              <w:numPr>
                <w:ilvl w:val="0"/>
                <w:numId w:val="148"/>
              </w:numPr>
              <w:tabs>
                <w:tab w:val="left" w:pos="619"/>
              </w:tabs>
              <w:spacing w:line="240" w:lineRule="auto"/>
              <w:ind w:left="284" w:right="5" w:firstLine="0"/>
              <w:rPr>
                <w:color w:val="000000"/>
              </w:rPr>
            </w:pPr>
            <w:r w:rsidRPr="00847C74">
              <w:rPr>
                <w:rStyle w:val="FontStyle298"/>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999" w:type="dxa"/>
            <w:shd w:val="clear" w:color="auto" w:fill="auto"/>
          </w:tcPr>
          <w:p w:rsidR="00306013" w:rsidRPr="00847C74" w:rsidRDefault="00306013" w:rsidP="0094593A">
            <w:pPr>
              <w:pStyle w:val="a4"/>
              <w:numPr>
                <w:ilvl w:val="0"/>
                <w:numId w:val="148"/>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lastRenderedPageBreak/>
              <w:t>учитывать и координировать отличные от собственной позиции других людей в сотрудничестве;</w:t>
            </w:r>
          </w:p>
          <w:p w:rsidR="00306013" w:rsidRPr="00847C74" w:rsidRDefault="00306013" w:rsidP="0094593A">
            <w:pPr>
              <w:pStyle w:val="a4"/>
              <w:numPr>
                <w:ilvl w:val="0"/>
                <w:numId w:val="148"/>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 xml:space="preserve">учитывать разные мнения и интересы и </w:t>
            </w:r>
            <w:r w:rsidRPr="00847C74">
              <w:rPr>
                <w:rFonts w:ascii="Times New Roman" w:hAnsi="Times New Roman"/>
                <w:color w:val="000000"/>
                <w:sz w:val="24"/>
                <w:szCs w:val="24"/>
              </w:rPr>
              <w:lastRenderedPageBreak/>
              <w:t>обосновывать собственную позицию;</w:t>
            </w:r>
          </w:p>
          <w:p w:rsidR="00306013" w:rsidRPr="00847C74" w:rsidRDefault="00306013" w:rsidP="0094593A">
            <w:pPr>
              <w:pStyle w:val="a4"/>
              <w:numPr>
                <w:ilvl w:val="0"/>
                <w:numId w:val="148"/>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продуктивно разрешать конфликты на основе учёта интересов и позиций всех участников;</w:t>
            </w:r>
          </w:p>
          <w:p w:rsidR="00306013" w:rsidRPr="00847C74" w:rsidRDefault="00306013" w:rsidP="0094593A">
            <w:pPr>
              <w:pStyle w:val="a4"/>
              <w:numPr>
                <w:ilvl w:val="0"/>
                <w:numId w:val="148"/>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брать на себя инициативу в организации совместного действия (деловое лидерство);</w:t>
            </w:r>
          </w:p>
          <w:p w:rsidR="00306013" w:rsidRPr="00847C74" w:rsidRDefault="00306013" w:rsidP="0094593A">
            <w:pPr>
              <w:pStyle w:val="a4"/>
              <w:numPr>
                <w:ilvl w:val="0"/>
                <w:numId w:val="148"/>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 xml:space="preserve">оказывать поддержку и содействие тем, от кого зависит достижение цели в совместной деятельности; </w:t>
            </w:r>
          </w:p>
          <w:p w:rsidR="00306013" w:rsidRPr="00847C74" w:rsidRDefault="00306013" w:rsidP="0094593A">
            <w:pPr>
              <w:pStyle w:val="a4"/>
              <w:numPr>
                <w:ilvl w:val="0"/>
                <w:numId w:val="148"/>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 xml:space="preserve">осуществлять коммуникативную рефлексию как осознание оснований собственных </w:t>
            </w:r>
          </w:p>
          <w:p w:rsidR="00306013" w:rsidRPr="00847C74" w:rsidRDefault="00306013" w:rsidP="0094593A">
            <w:pPr>
              <w:pStyle w:val="a4"/>
              <w:numPr>
                <w:ilvl w:val="0"/>
                <w:numId w:val="148"/>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действий и действий партнёра;</w:t>
            </w:r>
          </w:p>
          <w:p w:rsidR="00306013" w:rsidRPr="00847C74" w:rsidRDefault="00306013" w:rsidP="0094593A">
            <w:pPr>
              <w:pStyle w:val="a4"/>
              <w:numPr>
                <w:ilvl w:val="0"/>
                <w:numId w:val="148"/>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 xml:space="preserve">в процессе коммуникации достаточно точно, последовательно и полно передавать </w:t>
            </w:r>
          </w:p>
          <w:p w:rsidR="00306013" w:rsidRPr="00847C74" w:rsidRDefault="00306013" w:rsidP="0094593A">
            <w:pPr>
              <w:pStyle w:val="a4"/>
              <w:numPr>
                <w:ilvl w:val="0"/>
                <w:numId w:val="148"/>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партнёру необходимую информацию как ориентир для построения действия;</w:t>
            </w:r>
          </w:p>
          <w:p w:rsidR="00306013" w:rsidRPr="00847C74" w:rsidRDefault="00306013" w:rsidP="0094593A">
            <w:pPr>
              <w:pStyle w:val="a4"/>
              <w:numPr>
                <w:ilvl w:val="0"/>
                <w:numId w:val="148"/>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w:t>
            </w:r>
          </w:p>
          <w:p w:rsidR="00306013" w:rsidRPr="00847C74" w:rsidRDefault="00306013" w:rsidP="0094593A">
            <w:pPr>
              <w:pStyle w:val="a4"/>
              <w:numPr>
                <w:ilvl w:val="0"/>
                <w:numId w:val="148"/>
              </w:numPr>
              <w:spacing w:after="0" w:line="240" w:lineRule="auto"/>
              <w:ind w:left="247" w:firstLine="0"/>
              <w:jc w:val="both"/>
              <w:rPr>
                <w:rStyle w:val="FontStyle298"/>
                <w:sz w:val="24"/>
                <w:szCs w:val="24"/>
              </w:rPr>
            </w:pPr>
            <w:r w:rsidRPr="00847C74">
              <w:rPr>
                <w:rStyle w:val="FontStyle298"/>
                <w:sz w:val="24"/>
                <w:szCs w:val="24"/>
              </w:rPr>
              <w:t>понимать относительность мнений и подходов к решению проблемы;</w:t>
            </w:r>
          </w:p>
          <w:p w:rsidR="00306013" w:rsidRPr="00847C74" w:rsidRDefault="00306013" w:rsidP="00585042">
            <w:pPr>
              <w:pStyle w:val="Style34"/>
              <w:widowControl/>
              <w:numPr>
                <w:ilvl w:val="0"/>
                <w:numId w:val="1"/>
              </w:numPr>
              <w:tabs>
                <w:tab w:val="left" w:pos="619"/>
              </w:tabs>
              <w:spacing w:line="240" w:lineRule="auto"/>
              <w:ind w:left="247" w:right="5" w:firstLine="0"/>
              <w:rPr>
                <w:color w:val="000000"/>
              </w:rPr>
            </w:pPr>
            <w:r w:rsidRPr="00847C74">
              <w:rPr>
                <w:rStyle w:val="FontStyle298"/>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06013" w:rsidRPr="00847C74" w:rsidRDefault="00306013" w:rsidP="00585042">
            <w:pPr>
              <w:pStyle w:val="Style34"/>
              <w:widowControl/>
              <w:numPr>
                <w:ilvl w:val="0"/>
                <w:numId w:val="1"/>
              </w:numPr>
              <w:tabs>
                <w:tab w:val="left" w:pos="619"/>
              </w:tabs>
              <w:spacing w:line="240" w:lineRule="auto"/>
              <w:ind w:left="247" w:right="5" w:firstLine="0"/>
              <w:rPr>
                <w:rStyle w:val="FontStyle298"/>
                <w:sz w:val="24"/>
                <w:szCs w:val="24"/>
              </w:rPr>
            </w:pPr>
            <w:r w:rsidRPr="00847C74">
              <w:rPr>
                <w:rStyle w:val="FontStyle298"/>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306013" w:rsidRPr="00847C74" w:rsidRDefault="00306013" w:rsidP="00906FC5">
            <w:pPr>
              <w:spacing w:after="0" w:line="240" w:lineRule="auto"/>
              <w:ind w:left="247"/>
              <w:rPr>
                <w:rStyle w:val="FontStyle298"/>
                <w:sz w:val="24"/>
                <w:szCs w:val="24"/>
              </w:rPr>
            </w:pPr>
            <w:r w:rsidRPr="00847C74">
              <w:rPr>
                <w:rStyle w:val="FontStyle298"/>
                <w:sz w:val="24"/>
                <w:szCs w:val="24"/>
              </w:rPr>
              <w:t>в совместной деятельности чётко формулировать цели группы</w:t>
            </w:r>
          </w:p>
          <w:p w:rsidR="00306013" w:rsidRPr="00847C74" w:rsidRDefault="00306013" w:rsidP="00585042">
            <w:pPr>
              <w:pStyle w:val="Style34"/>
              <w:widowControl/>
              <w:numPr>
                <w:ilvl w:val="0"/>
                <w:numId w:val="1"/>
              </w:numPr>
              <w:tabs>
                <w:tab w:val="left" w:pos="619"/>
              </w:tabs>
              <w:spacing w:line="240" w:lineRule="auto"/>
              <w:ind w:left="247" w:right="5" w:firstLine="0"/>
              <w:rPr>
                <w:color w:val="000000"/>
              </w:rPr>
            </w:pPr>
            <w:r w:rsidRPr="00847C74">
              <w:rPr>
                <w:rStyle w:val="FontStyle298"/>
                <w:sz w:val="24"/>
                <w:szCs w:val="24"/>
              </w:rPr>
              <w:t>и позволять её участникам проявлять собственную энергию для достижения этих целей.</w:t>
            </w:r>
          </w:p>
        </w:tc>
      </w:tr>
      <w:tr w:rsidR="00AD4A60" w:rsidRPr="00847C74" w:rsidTr="00A054CA">
        <w:tc>
          <w:tcPr>
            <w:tcW w:w="9997" w:type="dxa"/>
            <w:gridSpan w:val="2"/>
            <w:shd w:val="clear" w:color="auto" w:fill="auto"/>
          </w:tcPr>
          <w:p w:rsidR="00AD4A60" w:rsidRPr="00847C74" w:rsidRDefault="00AD4A60" w:rsidP="004F4F05">
            <w:pPr>
              <w:spacing w:after="0" w:line="240" w:lineRule="auto"/>
              <w:rPr>
                <w:rFonts w:ascii="Times New Roman" w:hAnsi="Times New Roman"/>
                <w:color w:val="000000"/>
                <w:sz w:val="24"/>
                <w:szCs w:val="24"/>
              </w:rPr>
            </w:pPr>
            <w:r w:rsidRPr="00847C74">
              <w:rPr>
                <w:rFonts w:ascii="Times New Roman" w:hAnsi="Times New Roman"/>
                <w:b/>
                <w:bCs/>
                <w:color w:val="000000"/>
                <w:sz w:val="24"/>
                <w:szCs w:val="24"/>
              </w:rPr>
              <w:lastRenderedPageBreak/>
              <w:t>1.2.4.3. Познавательные универсальные учебные действия</w:t>
            </w:r>
          </w:p>
        </w:tc>
      </w:tr>
      <w:tr w:rsidR="00AD4A60" w:rsidRPr="00847C74" w:rsidTr="00A054CA">
        <w:tc>
          <w:tcPr>
            <w:tcW w:w="4998" w:type="dxa"/>
            <w:shd w:val="clear" w:color="auto" w:fill="auto"/>
          </w:tcPr>
          <w:p w:rsidR="00AD4A60" w:rsidRPr="00847C74" w:rsidRDefault="00AD4A60" w:rsidP="0004037A">
            <w:pPr>
              <w:spacing w:after="0" w:line="240" w:lineRule="auto"/>
              <w:jc w:val="both"/>
              <w:rPr>
                <w:rFonts w:ascii="Times New Roman" w:hAnsi="Times New Roman"/>
                <w:color w:val="000000"/>
                <w:sz w:val="24"/>
                <w:szCs w:val="24"/>
              </w:rPr>
            </w:pPr>
            <w:r w:rsidRPr="00847C74">
              <w:rPr>
                <w:rFonts w:ascii="Times New Roman" w:hAnsi="Times New Roman"/>
                <w:i/>
                <w:color w:val="000000"/>
                <w:sz w:val="24"/>
                <w:szCs w:val="24"/>
              </w:rPr>
              <w:t>Выпускник научится:</w:t>
            </w:r>
          </w:p>
        </w:tc>
        <w:tc>
          <w:tcPr>
            <w:tcW w:w="4999" w:type="dxa"/>
            <w:shd w:val="clear" w:color="auto" w:fill="auto"/>
          </w:tcPr>
          <w:p w:rsidR="00AD4A60" w:rsidRPr="00847C74" w:rsidRDefault="00AD4A60" w:rsidP="0004037A">
            <w:pPr>
              <w:spacing w:after="0" w:line="240" w:lineRule="auto"/>
              <w:jc w:val="both"/>
              <w:rPr>
                <w:rFonts w:ascii="Times New Roman" w:hAnsi="Times New Roman"/>
                <w:color w:val="000000"/>
                <w:sz w:val="24"/>
                <w:szCs w:val="24"/>
              </w:rPr>
            </w:pPr>
            <w:r w:rsidRPr="00847C74">
              <w:rPr>
                <w:rFonts w:ascii="Times New Roman" w:hAnsi="Times New Roman"/>
                <w:i/>
                <w:color w:val="000000"/>
                <w:sz w:val="24"/>
                <w:szCs w:val="24"/>
              </w:rPr>
              <w:t>Выпускник получит возможность научиться:</w:t>
            </w:r>
          </w:p>
        </w:tc>
      </w:tr>
      <w:tr w:rsidR="00AD4A60" w:rsidRPr="00847C74" w:rsidTr="00A054CA">
        <w:tc>
          <w:tcPr>
            <w:tcW w:w="4998" w:type="dxa"/>
            <w:shd w:val="clear" w:color="auto" w:fill="auto"/>
          </w:tcPr>
          <w:p w:rsidR="00AD4A60" w:rsidRPr="00847C74" w:rsidRDefault="00AD4A60" w:rsidP="00585042">
            <w:pPr>
              <w:pStyle w:val="a4"/>
              <w:numPr>
                <w:ilvl w:val="0"/>
                <w:numId w:val="1"/>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основам реализации проектно-исследовательской деятельности;</w:t>
            </w:r>
          </w:p>
          <w:p w:rsidR="00AD4A60" w:rsidRPr="00847C74" w:rsidRDefault="00AD4A60" w:rsidP="00585042">
            <w:pPr>
              <w:pStyle w:val="a4"/>
              <w:numPr>
                <w:ilvl w:val="0"/>
                <w:numId w:val="1"/>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проводить наблюдение и эксперимент под руководством учителя;</w:t>
            </w:r>
          </w:p>
          <w:p w:rsidR="00AD4A60" w:rsidRPr="00847C74" w:rsidRDefault="00AD4A60" w:rsidP="00585042">
            <w:pPr>
              <w:pStyle w:val="a4"/>
              <w:numPr>
                <w:ilvl w:val="0"/>
                <w:numId w:val="1"/>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осуществлять расширенный поиск информации с использованием ресурсов библиотек и Интернета;</w:t>
            </w:r>
          </w:p>
          <w:p w:rsidR="00AD4A60" w:rsidRPr="00847C74" w:rsidRDefault="00AD4A60" w:rsidP="00585042">
            <w:pPr>
              <w:pStyle w:val="a4"/>
              <w:numPr>
                <w:ilvl w:val="0"/>
                <w:numId w:val="1"/>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lastRenderedPageBreak/>
              <w:t>обобщать понятия;</w:t>
            </w:r>
          </w:p>
          <w:p w:rsidR="00AD4A60" w:rsidRPr="00847C74" w:rsidRDefault="00AD4A60" w:rsidP="00585042">
            <w:pPr>
              <w:pStyle w:val="a4"/>
              <w:numPr>
                <w:ilvl w:val="0"/>
                <w:numId w:val="1"/>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AD4A60" w:rsidRPr="00847C74" w:rsidRDefault="00AD4A60" w:rsidP="00585042">
            <w:pPr>
              <w:pStyle w:val="a4"/>
              <w:numPr>
                <w:ilvl w:val="0"/>
                <w:numId w:val="1"/>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строить логическое рассуждение, включающее установление причинно-следственных связей;</w:t>
            </w:r>
          </w:p>
          <w:p w:rsidR="00AD4A60" w:rsidRPr="00847C74" w:rsidRDefault="00AD4A60" w:rsidP="00585042">
            <w:pPr>
              <w:pStyle w:val="a4"/>
              <w:numPr>
                <w:ilvl w:val="0"/>
                <w:numId w:val="1"/>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объяснять явления, процессы, связи и отношения, выявляемые в ходе исследования;</w:t>
            </w:r>
          </w:p>
          <w:p w:rsidR="00AD4A60" w:rsidRPr="00847C74" w:rsidRDefault="00AD4A60" w:rsidP="00585042">
            <w:pPr>
              <w:pStyle w:val="a4"/>
              <w:numPr>
                <w:ilvl w:val="0"/>
                <w:numId w:val="1"/>
              </w:numPr>
              <w:spacing w:after="0" w:line="240" w:lineRule="auto"/>
              <w:ind w:left="284" w:firstLine="0"/>
              <w:jc w:val="both"/>
              <w:rPr>
                <w:rFonts w:ascii="Times New Roman" w:hAnsi="Times New Roman"/>
                <w:color w:val="000000"/>
                <w:sz w:val="24"/>
                <w:szCs w:val="24"/>
              </w:rPr>
            </w:pPr>
            <w:r w:rsidRPr="00847C74">
              <w:rPr>
                <w:rFonts w:ascii="Times New Roman" w:hAnsi="Times New Roman"/>
                <w:color w:val="000000"/>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4999" w:type="dxa"/>
            <w:shd w:val="clear" w:color="auto" w:fill="auto"/>
          </w:tcPr>
          <w:p w:rsidR="00AD4A60" w:rsidRPr="00847C74"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lastRenderedPageBreak/>
              <w:t>основам рефлексивного чтения;</w:t>
            </w:r>
          </w:p>
          <w:p w:rsidR="00AD4A60" w:rsidRPr="00847C74"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ставить проблему, аргументировать её актуальность;</w:t>
            </w:r>
          </w:p>
          <w:p w:rsidR="00AD4A60" w:rsidRPr="00847C74"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самостоятельно проводить исследование на основе применения методов наблюдения и эксперимента;</w:t>
            </w:r>
          </w:p>
          <w:p w:rsidR="00AD4A60" w:rsidRPr="00847C74"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 xml:space="preserve">выдвигать гипотезы о связях и </w:t>
            </w:r>
            <w:r w:rsidRPr="00847C74">
              <w:rPr>
                <w:rFonts w:ascii="Times New Roman" w:hAnsi="Times New Roman"/>
                <w:color w:val="000000"/>
                <w:sz w:val="24"/>
                <w:szCs w:val="24"/>
              </w:rPr>
              <w:lastRenderedPageBreak/>
              <w:t>закономерностях событий, процессов, объектов;</w:t>
            </w:r>
          </w:p>
          <w:p w:rsidR="00AD4A60" w:rsidRPr="00847C74"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847C74">
              <w:rPr>
                <w:rFonts w:ascii="Times New Roman" w:hAnsi="Times New Roman"/>
                <w:color w:val="000000"/>
                <w:sz w:val="24"/>
                <w:szCs w:val="24"/>
              </w:rPr>
              <w:t>организовывать исследование с целью проверки гипотез</w:t>
            </w:r>
          </w:p>
          <w:p w:rsidR="00AD4A60" w:rsidRPr="00847C74" w:rsidRDefault="00AD4A60" w:rsidP="0004037A">
            <w:pPr>
              <w:spacing w:after="0" w:line="240" w:lineRule="auto"/>
              <w:jc w:val="both"/>
              <w:rPr>
                <w:rFonts w:ascii="Times New Roman" w:hAnsi="Times New Roman"/>
                <w:color w:val="000000"/>
                <w:sz w:val="24"/>
                <w:szCs w:val="24"/>
              </w:rPr>
            </w:pPr>
          </w:p>
        </w:tc>
      </w:tr>
      <w:tr w:rsidR="004F4F05" w:rsidRPr="00847C74" w:rsidTr="00A054CA">
        <w:tc>
          <w:tcPr>
            <w:tcW w:w="9997" w:type="dxa"/>
            <w:gridSpan w:val="2"/>
            <w:shd w:val="clear" w:color="auto" w:fill="auto"/>
          </w:tcPr>
          <w:p w:rsidR="004F4F05" w:rsidRPr="00847C74" w:rsidRDefault="004F4F05" w:rsidP="004F4F05">
            <w:pPr>
              <w:spacing w:after="0" w:line="240" w:lineRule="auto"/>
              <w:jc w:val="center"/>
              <w:rPr>
                <w:rFonts w:ascii="Times New Roman" w:hAnsi="Times New Roman"/>
                <w:b/>
                <w:bCs/>
                <w:color w:val="000000"/>
                <w:sz w:val="24"/>
                <w:szCs w:val="24"/>
              </w:rPr>
            </w:pPr>
            <w:r w:rsidRPr="00847C74">
              <w:rPr>
                <w:rFonts w:ascii="Times New Roman" w:hAnsi="Times New Roman"/>
                <w:b/>
                <w:bCs/>
                <w:color w:val="000000"/>
                <w:sz w:val="24"/>
                <w:szCs w:val="24"/>
              </w:rPr>
              <w:lastRenderedPageBreak/>
              <w:t>1.2.5. Предметные результаты</w:t>
            </w:r>
          </w:p>
          <w:p w:rsidR="004F4F05" w:rsidRPr="00847C74" w:rsidRDefault="004F4F05" w:rsidP="0004037A">
            <w:pPr>
              <w:spacing w:after="0" w:line="240" w:lineRule="auto"/>
              <w:jc w:val="both"/>
              <w:rPr>
                <w:rFonts w:ascii="Times New Roman" w:hAnsi="Times New Roman"/>
                <w:color w:val="000000"/>
                <w:sz w:val="24"/>
                <w:szCs w:val="24"/>
              </w:rPr>
            </w:pPr>
            <w:r w:rsidRPr="00847C74">
              <w:rPr>
                <w:rFonts w:ascii="Times New Roman" w:hAnsi="Times New Roman"/>
                <w:b/>
                <w:sz w:val="24"/>
                <w:szCs w:val="24"/>
              </w:rPr>
              <w:t>1.2.5.1.  Русский язык</w:t>
            </w:r>
          </w:p>
        </w:tc>
      </w:tr>
      <w:tr w:rsidR="00AD4A60" w:rsidRPr="00847C74" w:rsidTr="00A054CA">
        <w:tc>
          <w:tcPr>
            <w:tcW w:w="9997" w:type="dxa"/>
            <w:gridSpan w:val="2"/>
            <w:shd w:val="clear" w:color="auto" w:fill="auto"/>
          </w:tcPr>
          <w:p w:rsidR="00AD4A60" w:rsidRPr="00847C74" w:rsidRDefault="00AD4A60" w:rsidP="004F4F05">
            <w:pPr>
              <w:spacing w:after="0" w:line="240" w:lineRule="auto"/>
              <w:jc w:val="center"/>
              <w:rPr>
                <w:rFonts w:ascii="Times New Roman" w:hAnsi="Times New Roman"/>
                <w:b/>
                <w:bCs/>
                <w:color w:val="000000"/>
                <w:sz w:val="24"/>
                <w:szCs w:val="24"/>
              </w:rPr>
            </w:pPr>
            <w:r w:rsidRPr="00847C74">
              <w:rPr>
                <w:rFonts w:ascii="Times New Roman" w:hAnsi="Times New Roman"/>
                <w:b/>
                <w:bCs/>
                <w:sz w:val="24"/>
                <w:szCs w:val="24"/>
              </w:rPr>
              <w:t>Речь и речевое общение</w:t>
            </w:r>
          </w:p>
        </w:tc>
      </w:tr>
      <w:tr w:rsidR="00AD4A60" w:rsidRPr="00847C74" w:rsidTr="00A054CA">
        <w:tc>
          <w:tcPr>
            <w:tcW w:w="4998" w:type="dxa"/>
            <w:shd w:val="clear" w:color="auto" w:fill="auto"/>
          </w:tcPr>
          <w:p w:rsidR="00AD4A60" w:rsidRPr="00847C74" w:rsidRDefault="00AD4A60" w:rsidP="0004037A">
            <w:pPr>
              <w:spacing w:after="0" w:line="240" w:lineRule="auto"/>
              <w:ind w:firstLine="284"/>
              <w:jc w:val="both"/>
              <w:rPr>
                <w:rFonts w:ascii="Times New Roman" w:hAnsi="Times New Roman"/>
                <w:i/>
                <w:sz w:val="24"/>
                <w:szCs w:val="24"/>
              </w:rPr>
            </w:pPr>
            <w:r w:rsidRPr="00847C74">
              <w:rPr>
                <w:rFonts w:ascii="Times New Roman" w:hAnsi="Times New Roman"/>
                <w:i/>
                <w:sz w:val="24"/>
                <w:szCs w:val="24"/>
              </w:rPr>
              <w:t>Выпускник научится:</w:t>
            </w:r>
          </w:p>
        </w:tc>
        <w:tc>
          <w:tcPr>
            <w:tcW w:w="4999" w:type="dxa"/>
            <w:shd w:val="clear" w:color="auto" w:fill="auto"/>
          </w:tcPr>
          <w:p w:rsidR="00AD4A60" w:rsidRPr="00847C74" w:rsidRDefault="00AD4A60" w:rsidP="0004037A">
            <w:pPr>
              <w:spacing w:after="0" w:line="240" w:lineRule="auto"/>
              <w:jc w:val="both"/>
              <w:rPr>
                <w:rFonts w:ascii="Times New Roman" w:hAnsi="Times New Roman"/>
                <w:i/>
                <w:sz w:val="24"/>
                <w:szCs w:val="24"/>
              </w:rPr>
            </w:pPr>
            <w:r w:rsidRPr="00847C74">
              <w:rPr>
                <w:rFonts w:ascii="Times New Roman" w:hAnsi="Times New Roman"/>
                <w:i/>
                <w:sz w:val="24"/>
                <w:szCs w:val="24"/>
              </w:rPr>
              <w:t>Выпускник получит возможность научиться:</w:t>
            </w:r>
          </w:p>
        </w:tc>
      </w:tr>
      <w:tr w:rsidR="00AD4A60" w:rsidRPr="00847C74" w:rsidTr="00A054CA">
        <w:tc>
          <w:tcPr>
            <w:tcW w:w="4998" w:type="dxa"/>
            <w:shd w:val="clear" w:color="auto" w:fill="auto"/>
          </w:tcPr>
          <w:p w:rsidR="00AD4A60" w:rsidRPr="00847C74"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AD4A60" w:rsidRPr="00847C74"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AD4A60" w:rsidRPr="00847C74"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соблюдать нормы речевого поведения в типичных ситуациях общения;</w:t>
            </w:r>
          </w:p>
          <w:p w:rsidR="00AD4A60" w:rsidRPr="00847C74"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AD4A60" w:rsidRPr="00847C74"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предупреждать коммуникативные неудачи в процессе речевого общения.</w:t>
            </w:r>
          </w:p>
        </w:tc>
        <w:tc>
          <w:tcPr>
            <w:tcW w:w="4999" w:type="dxa"/>
            <w:shd w:val="clear" w:color="auto" w:fill="auto"/>
          </w:tcPr>
          <w:p w:rsidR="00AD4A60" w:rsidRPr="00847C74"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847C74">
              <w:rPr>
                <w:rFonts w:ascii="Times New Roman" w:hAnsi="Times New Roman"/>
                <w:sz w:val="24"/>
                <w:szCs w:val="24"/>
              </w:rPr>
              <w:t>выступать перед аудиторией с небольшим докладом; публично представлять проект, реферат; публично защищать свою позицию;</w:t>
            </w:r>
          </w:p>
          <w:p w:rsidR="00AD4A60" w:rsidRPr="00847C74"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847C74">
              <w:rPr>
                <w:rFonts w:ascii="Times New Roman" w:hAnsi="Times New Roman"/>
                <w:sz w:val="24"/>
                <w:szCs w:val="24"/>
              </w:rPr>
              <w:t xml:space="preserve">участвовать в коллективном обсуждении проблем, аргументировать собственную </w:t>
            </w:r>
          </w:p>
          <w:p w:rsidR="00AD4A60" w:rsidRPr="00847C74"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847C74">
              <w:rPr>
                <w:rFonts w:ascii="Times New Roman" w:hAnsi="Times New Roman"/>
                <w:sz w:val="24"/>
                <w:szCs w:val="24"/>
              </w:rPr>
              <w:t>позицию, доказывать её, убеждать;</w:t>
            </w:r>
          </w:p>
          <w:p w:rsidR="00AD4A60" w:rsidRPr="00847C74"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847C74">
              <w:rPr>
                <w:rFonts w:ascii="Times New Roman" w:hAnsi="Times New Roman"/>
                <w:sz w:val="24"/>
                <w:szCs w:val="24"/>
              </w:rPr>
              <w:t>понимать основные причины коммуникативных неудач и объяснять их.</w:t>
            </w:r>
          </w:p>
          <w:p w:rsidR="00AD4A60" w:rsidRPr="00847C74" w:rsidRDefault="00AD4A60" w:rsidP="0004037A">
            <w:pPr>
              <w:spacing w:after="0" w:line="240" w:lineRule="auto"/>
              <w:rPr>
                <w:rFonts w:ascii="Times New Roman" w:hAnsi="Times New Roman"/>
                <w:b/>
                <w:bCs/>
                <w:color w:val="000000"/>
                <w:sz w:val="24"/>
                <w:szCs w:val="24"/>
              </w:rPr>
            </w:pPr>
          </w:p>
        </w:tc>
      </w:tr>
      <w:tr w:rsidR="00AD4A60" w:rsidRPr="00847C74" w:rsidTr="00A054CA">
        <w:tc>
          <w:tcPr>
            <w:tcW w:w="9997" w:type="dxa"/>
            <w:gridSpan w:val="2"/>
            <w:shd w:val="clear" w:color="auto" w:fill="auto"/>
          </w:tcPr>
          <w:p w:rsidR="00AD4A60" w:rsidRPr="00847C74" w:rsidRDefault="00AD4A60" w:rsidP="004F4F05">
            <w:pPr>
              <w:shd w:val="clear" w:color="auto" w:fill="FFFFFF"/>
              <w:spacing w:after="0" w:line="240" w:lineRule="auto"/>
              <w:ind w:firstLine="284"/>
              <w:jc w:val="center"/>
              <w:outlineLvl w:val="0"/>
              <w:rPr>
                <w:rFonts w:ascii="Times New Roman" w:hAnsi="Times New Roman"/>
                <w:sz w:val="24"/>
                <w:szCs w:val="24"/>
              </w:rPr>
            </w:pPr>
            <w:r w:rsidRPr="00847C74">
              <w:rPr>
                <w:rFonts w:ascii="Times New Roman" w:hAnsi="Times New Roman"/>
                <w:b/>
                <w:bCs/>
                <w:sz w:val="24"/>
                <w:szCs w:val="24"/>
              </w:rPr>
              <w:t>Речевая деятельность</w:t>
            </w:r>
            <w:r w:rsidR="004F4F05" w:rsidRPr="00847C74">
              <w:rPr>
                <w:rFonts w:ascii="Times New Roman" w:hAnsi="Times New Roman"/>
                <w:sz w:val="24"/>
                <w:szCs w:val="24"/>
              </w:rPr>
              <w:t xml:space="preserve"> (</w:t>
            </w:r>
            <w:r w:rsidRPr="00847C74">
              <w:rPr>
                <w:rFonts w:ascii="Times New Roman" w:hAnsi="Times New Roman"/>
                <w:b/>
                <w:i/>
                <w:sz w:val="24"/>
                <w:szCs w:val="24"/>
              </w:rPr>
              <w:t>Аудирование</w:t>
            </w:r>
            <w:r w:rsidR="004F4F05" w:rsidRPr="00847C74">
              <w:rPr>
                <w:rFonts w:ascii="Times New Roman" w:hAnsi="Times New Roman"/>
                <w:b/>
                <w:i/>
                <w:sz w:val="24"/>
                <w:szCs w:val="24"/>
              </w:rPr>
              <w:t>)</w:t>
            </w:r>
          </w:p>
        </w:tc>
      </w:tr>
      <w:tr w:rsidR="00AD4A60" w:rsidRPr="00847C74" w:rsidTr="00A054CA">
        <w:tc>
          <w:tcPr>
            <w:tcW w:w="4998" w:type="dxa"/>
            <w:shd w:val="clear" w:color="auto" w:fill="auto"/>
          </w:tcPr>
          <w:p w:rsidR="00AD4A60" w:rsidRPr="00847C74" w:rsidRDefault="00AD4A60" w:rsidP="0004037A">
            <w:pPr>
              <w:spacing w:after="0" w:line="240" w:lineRule="auto"/>
              <w:ind w:firstLine="284"/>
              <w:jc w:val="both"/>
              <w:outlineLvl w:val="0"/>
              <w:rPr>
                <w:rFonts w:ascii="Times New Roman" w:hAnsi="Times New Roman"/>
                <w:i/>
                <w:sz w:val="24"/>
                <w:szCs w:val="24"/>
              </w:rPr>
            </w:pPr>
            <w:r w:rsidRPr="00847C74">
              <w:rPr>
                <w:rFonts w:ascii="Times New Roman" w:hAnsi="Times New Roman"/>
                <w:i/>
                <w:sz w:val="24"/>
                <w:szCs w:val="24"/>
              </w:rPr>
              <w:t>Выпускник научится:</w:t>
            </w:r>
          </w:p>
        </w:tc>
        <w:tc>
          <w:tcPr>
            <w:tcW w:w="4999" w:type="dxa"/>
            <w:shd w:val="clear" w:color="auto" w:fill="auto"/>
          </w:tcPr>
          <w:p w:rsidR="00AD4A60" w:rsidRPr="00847C74" w:rsidRDefault="00AD4A60" w:rsidP="0004037A">
            <w:pPr>
              <w:spacing w:after="0" w:line="240" w:lineRule="auto"/>
              <w:jc w:val="both"/>
              <w:rPr>
                <w:rFonts w:ascii="Times New Roman" w:hAnsi="Times New Roman"/>
                <w:i/>
                <w:sz w:val="24"/>
                <w:szCs w:val="24"/>
              </w:rPr>
            </w:pPr>
            <w:r w:rsidRPr="00847C74">
              <w:rPr>
                <w:rFonts w:ascii="Times New Roman" w:hAnsi="Times New Roman"/>
                <w:i/>
                <w:sz w:val="24"/>
                <w:szCs w:val="24"/>
              </w:rPr>
              <w:t>Выпускник получит возможность научиться:</w:t>
            </w:r>
          </w:p>
        </w:tc>
      </w:tr>
      <w:tr w:rsidR="00AD4A60" w:rsidRPr="00847C74" w:rsidTr="00A054CA">
        <w:tc>
          <w:tcPr>
            <w:tcW w:w="4998" w:type="dxa"/>
            <w:shd w:val="clear" w:color="auto" w:fill="auto"/>
          </w:tcPr>
          <w:p w:rsidR="00AD4A60" w:rsidRPr="00847C74"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AD4A60" w:rsidRPr="00847C74"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w:t>
            </w:r>
            <w:r w:rsidRPr="00847C74">
              <w:rPr>
                <w:rFonts w:ascii="Times New Roman" w:hAnsi="Times New Roman"/>
                <w:sz w:val="24"/>
                <w:szCs w:val="24"/>
              </w:rPr>
              <w:lastRenderedPageBreak/>
              <w:t>делового, художественного аудиотекстов, распознавать в них основную и дополнительную информацию, комментировать её в устной форме;</w:t>
            </w:r>
          </w:p>
          <w:p w:rsidR="00AD4A60" w:rsidRPr="00847C74" w:rsidRDefault="00AD4A60" w:rsidP="0094593A">
            <w:pPr>
              <w:pStyle w:val="a4"/>
              <w:numPr>
                <w:ilvl w:val="0"/>
                <w:numId w:val="14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4999" w:type="dxa"/>
            <w:shd w:val="clear" w:color="auto" w:fill="auto"/>
          </w:tcPr>
          <w:p w:rsidR="00AD4A60" w:rsidRPr="00847C74" w:rsidRDefault="00AD4A60" w:rsidP="0094593A">
            <w:pPr>
              <w:pStyle w:val="a4"/>
              <w:numPr>
                <w:ilvl w:val="0"/>
                <w:numId w:val="149"/>
              </w:numPr>
              <w:spacing w:after="0" w:line="240" w:lineRule="auto"/>
              <w:ind w:left="247" w:firstLine="0"/>
              <w:jc w:val="both"/>
              <w:rPr>
                <w:rFonts w:ascii="Times New Roman" w:hAnsi="Times New Roman"/>
                <w:sz w:val="24"/>
                <w:szCs w:val="24"/>
              </w:rPr>
            </w:pPr>
            <w:r w:rsidRPr="00847C74">
              <w:rPr>
                <w:rFonts w:ascii="Times New Roman" w:hAnsi="Times New Roman"/>
                <w:sz w:val="24"/>
                <w:szCs w:val="24"/>
              </w:rPr>
              <w:lastRenderedPageBreak/>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D4A60" w:rsidRPr="00847C74" w:rsidRDefault="00AD4A60" w:rsidP="0004037A">
            <w:pPr>
              <w:spacing w:after="0" w:line="240" w:lineRule="auto"/>
              <w:jc w:val="both"/>
              <w:rPr>
                <w:rFonts w:ascii="Times New Roman" w:hAnsi="Times New Roman"/>
                <w:sz w:val="24"/>
                <w:szCs w:val="24"/>
              </w:rPr>
            </w:pPr>
          </w:p>
        </w:tc>
      </w:tr>
      <w:tr w:rsidR="00602887" w:rsidRPr="00847C74" w:rsidTr="00A054CA">
        <w:tc>
          <w:tcPr>
            <w:tcW w:w="9997" w:type="dxa"/>
            <w:gridSpan w:val="2"/>
            <w:shd w:val="clear" w:color="auto" w:fill="auto"/>
          </w:tcPr>
          <w:p w:rsidR="00602887" w:rsidRPr="00847C74" w:rsidRDefault="00602887" w:rsidP="004F4F05">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lastRenderedPageBreak/>
              <w:t>Чтение</w:t>
            </w:r>
          </w:p>
        </w:tc>
      </w:tr>
      <w:tr w:rsidR="00AD4A60" w:rsidRPr="00847C74" w:rsidTr="00A054CA">
        <w:tc>
          <w:tcPr>
            <w:tcW w:w="4998" w:type="dxa"/>
            <w:shd w:val="clear" w:color="auto" w:fill="auto"/>
          </w:tcPr>
          <w:p w:rsidR="00AD4A60" w:rsidRPr="00847C74" w:rsidRDefault="00602887" w:rsidP="0004037A">
            <w:pPr>
              <w:spacing w:after="0" w:line="240" w:lineRule="auto"/>
              <w:ind w:firstLine="284"/>
              <w:jc w:val="both"/>
              <w:outlineLvl w:val="0"/>
              <w:rPr>
                <w:rFonts w:ascii="Times New Roman" w:hAnsi="Times New Roman"/>
                <w:i/>
                <w:sz w:val="24"/>
                <w:szCs w:val="24"/>
              </w:rPr>
            </w:pPr>
            <w:r w:rsidRPr="00847C74">
              <w:rPr>
                <w:rFonts w:ascii="Times New Roman" w:hAnsi="Times New Roman"/>
                <w:i/>
                <w:sz w:val="24"/>
                <w:szCs w:val="24"/>
              </w:rPr>
              <w:t>Выпускник научится:</w:t>
            </w:r>
          </w:p>
        </w:tc>
        <w:tc>
          <w:tcPr>
            <w:tcW w:w="4999" w:type="dxa"/>
            <w:shd w:val="clear" w:color="auto" w:fill="auto"/>
          </w:tcPr>
          <w:p w:rsidR="00AD4A60" w:rsidRPr="00847C74" w:rsidRDefault="00602887" w:rsidP="0004037A">
            <w:pPr>
              <w:spacing w:after="0" w:line="240" w:lineRule="auto"/>
              <w:jc w:val="both"/>
              <w:rPr>
                <w:rFonts w:ascii="Times New Roman" w:hAnsi="Times New Roman"/>
                <w:sz w:val="24"/>
                <w:szCs w:val="24"/>
              </w:rPr>
            </w:pPr>
            <w:r w:rsidRPr="00847C74">
              <w:rPr>
                <w:rFonts w:ascii="Times New Roman" w:hAnsi="Times New Roman"/>
                <w:i/>
                <w:sz w:val="24"/>
                <w:szCs w:val="24"/>
              </w:rPr>
              <w:t>Выпускник получит возможность научиться:</w:t>
            </w:r>
          </w:p>
        </w:tc>
      </w:tr>
      <w:tr w:rsidR="00602887" w:rsidRPr="00847C74" w:rsidTr="00A054CA">
        <w:tc>
          <w:tcPr>
            <w:tcW w:w="4998" w:type="dxa"/>
            <w:shd w:val="clear" w:color="auto" w:fill="auto"/>
          </w:tcPr>
          <w:p w:rsidR="00602887" w:rsidRPr="00847C74" w:rsidRDefault="00602887" w:rsidP="0094593A">
            <w:pPr>
              <w:pStyle w:val="a4"/>
              <w:numPr>
                <w:ilvl w:val="0"/>
                <w:numId w:val="14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02887" w:rsidRPr="00847C74" w:rsidRDefault="00602887" w:rsidP="0094593A">
            <w:pPr>
              <w:pStyle w:val="a4"/>
              <w:numPr>
                <w:ilvl w:val="0"/>
                <w:numId w:val="14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02887" w:rsidRPr="00847C74" w:rsidRDefault="00602887" w:rsidP="0094593A">
            <w:pPr>
              <w:pStyle w:val="a4"/>
              <w:numPr>
                <w:ilvl w:val="0"/>
                <w:numId w:val="14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передавать схематически представленную информацию в виде связного текста;</w:t>
            </w:r>
          </w:p>
          <w:p w:rsidR="00602887" w:rsidRPr="00847C74" w:rsidRDefault="00602887" w:rsidP="0094593A">
            <w:pPr>
              <w:pStyle w:val="a4"/>
              <w:numPr>
                <w:ilvl w:val="0"/>
                <w:numId w:val="14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602887" w:rsidRPr="00847C74" w:rsidRDefault="00602887" w:rsidP="0094593A">
            <w:pPr>
              <w:pStyle w:val="a4"/>
              <w:numPr>
                <w:ilvl w:val="0"/>
                <w:numId w:val="14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отбирать и систематизировать материал на определённую тему, анализировать </w:t>
            </w:r>
          </w:p>
          <w:p w:rsidR="00602887" w:rsidRPr="00847C74" w:rsidRDefault="00602887" w:rsidP="0094593A">
            <w:pPr>
              <w:pStyle w:val="a4"/>
              <w:numPr>
                <w:ilvl w:val="0"/>
                <w:numId w:val="150"/>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отобранную информацию и интерпретировать её в соответствии с поставленной коммуникативной задачей.</w:t>
            </w:r>
          </w:p>
        </w:tc>
        <w:tc>
          <w:tcPr>
            <w:tcW w:w="4999" w:type="dxa"/>
            <w:shd w:val="clear" w:color="auto" w:fill="auto"/>
          </w:tcPr>
          <w:p w:rsidR="00602887" w:rsidRPr="00847C74" w:rsidRDefault="00602887" w:rsidP="0094593A">
            <w:pPr>
              <w:pStyle w:val="a4"/>
              <w:numPr>
                <w:ilvl w:val="0"/>
                <w:numId w:val="150"/>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02887" w:rsidRPr="00847C74" w:rsidRDefault="00602887" w:rsidP="0094593A">
            <w:pPr>
              <w:pStyle w:val="a4"/>
              <w:numPr>
                <w:ilvl w:val="0"/>
                <w:numId w:val="150"/>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02887" w:rsidRPr="00847C74" w:rsidRDefault="00602887" w:rsidP="0004037A">
            <w:pPr>
              <w:spacing w:after="0" w:line="240" w:lineRule="auto"/>
              <w:jc w:val="both"/>
              <w:rPr>
                <w:rFonts w:ascii="Times New Roman" w:hAnsi="Times New Roman"/>
                <w:sz w:val="24"/>
                <w:szCs w:val="24"/>
              </w:rPr>
            </w:pPr>
          </w:p>
        </w:tc>
      </w:tr>
      <w:tr w:rsidR="00602887" w:rsidRPr="00847C74" w:rsidTr="00A054CA">
        <w:tc>
          <w:tcPr>
            <w:tcW w:w="9997" w:type="dxa"/>
            <w:gridSpan w:val="2"/>
            <w:shd w:val="clear" w:color="auto" w:fill="auto"/>
          </w:tcPr>
          <w:p w:rsidR="00602887" w:rsidRPr="00847C74" w:rsidRDefault="00602887" w:rsidP="004F4F05">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t>Говорение</w:t>
            </w:r>
          </w:p>
        </w:tc>
      </w:tr>
      <w:tr w:rsidR="00602887" w:rsidRPr="00847C74" w:rsidTr="00A054CA">
        <w:tc>
          <w:tcPr>
            <w:tcW w:w="4998" w:type="dxa"/>
            <w:shd w:val="clear" w:color="auto" w:fill="auto"/>
          </w:tcPr>
          <w:p w:rsidR="00602887" w:rsidRPr="00847C74" w:rsidRDefault="00602887" w:rsidP="0004037A">
            <w:pPr>
              <w:spacing w:after="0" w:line="240" w:lineRule="auto"/>
              <w:ind w:firstLine="284"/>
              <w:jc w:val="both"/>
              <w:rPr>
                <w:rFonts w:ascii="Times New Roman" w:hAnsi="Times New Roman"/>
                <w:sz w:val="24"/>
                <w:szCs w:val="24"/>
              </w:rPr>
            </w:pPr>
            <w:r w:rsidRPr="00847C74">
              <w:rPr>
                <w:rFonts w:ascii="Times New Roman" w:hAnsi="Times New Roman"/>
                <w:i/>
                <w:sz w:val="24"/>
                <w:szCs w:val="24"/>
              </w:rPr>
              <w:t>Выпускник научится</w:t>
            </w:r>
            <w:r w:rsidRPr="00847C74">
              <w:rPr>
                <w:rFonts w:ascii="Times New Roman" w:hAnsi="Times New Roman"/>
                <w:sz w:val="24"/>
                <w:szCs w:val="24"/>
              </w:rPr>
              <w:t>:</w:t>
            </w:r>
          </w:p>
        </w:tc>
        <w:tc>
          <w:tcPr>
            <w:tcW w:w="4999" w:type="dxa"/>
            <w:shd w:val="clear" w:color="auto" w:fill="auto"/>
          </w:tcPr>
          <w:p w:rsidR="00602887" w:rsidRPr="00847C74" w:rsidRDefault="00602887" w:rsidP="0004037A">
            <w:pPr>
              <w:spacing w:after="0" w:line="240" w:lineRule="auto"/>
              <w:jc w:val="both"/>
              <w:rPr>
                <w:rFonts w:ascii="Times New Roman" w:hAnsi="Times New Roman"/>
                <w:sz w:val="24"/>
                <w:szCs w:val="24"/>
              </w:rPr>
            </w:pPr>
            <w:r w:rsidRPr="00847C74">
              <w:rPr>
                <w:rFonts w:ascii="Times New Roman" w:hAnsi="Times New Roman"/>
                <w:i/>
                <w:sz w:val="24"/>
                <w:szCs w:val="24"/>
              </w:rPr>
              <w:t>Выпускник получит возможность научиться:</w:t>
            </w:r>
          </w:p>
        </w:tc>
      </w:tr>
      <w:tr w:rsidR="00602887" w:rsidRPr="00847C74" w:rsidTr="00A054CA">
        <w:tc>
          <w:tcPr>
            <w:tcW w:w="4998" w:type="dxa"/>
            <w:shd w:val="clear" w:color="auto" w:fill="auto"/>
          </w:tcPr>
          <w:p w:rsidR="00602887" w:rsidRPr="00847C74" w:rsidRDefault="00602887" w:rsidP="0094593A">
            <w:pPr>
              <w:pStyle w:val="a4"/>
              <w:numPr>
                <w:ilvl w:val="0"/>
                <w:numId w:val="150"/>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w:t>
            </w:r>
            <w:r w:rsidRPr="00847C74">
              <w:rPr>
                <w:rFonts w:ascii="Times New Roman" w:hAnsi="Times New Roman"/>
                <w:sz w:val="24"/>
                <w:szCs w:val="24"/>
              </w:rPr>
              <w:lastRenderedPageBreak/>
              <w:t>(сообщение, небольшой доклад в ситуации учебно-научного общения, бытовой рассказ о событии, история, участие в беседе, споре);</w:t>
            </w:r>
          </w:p>
          <w:p w:rsidR="00602887" w:rsidRPr="00847C74" w:rsidRDefault="00602887" w:rsidP="0094593A">
            <w:pPr>
              <w:pStyle w:val="a4"/>
              <w:numPr>
                <w:ilvl w:val="0"/>
                <w:numId w:val="150"/>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обсуждать и чётко формулировать цели, план совместной групповой учебной деятельности, распределение частей работы;</w:t>
            </w:r>
          </w:p>
          <w:p w:rsidR="00602887" w:rsidRPr="00847C74" w:rsidRDefault="00602887" w:rsidP="0094593A">
            <w:pPr>
              <w:pStyle w:val="a4"/>
              <w:numPr>
                <w:ilvl w:val="0"/>
                <w:numId w:val="150"/>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02887" w:rsidRPr="00847C74" w:rsidRDefault="00602887" w:rsidP="0094593A">
            <w:pPr>
              <w:pStyle w:val="a4"/>
              <w:numPr>
                <w:ilvl w:val="0"/>
                <w:numId w:val="150"/>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602887" w:rsidRPr="00847C74" w:rsidRDefault="00602887" w:rsidP="0094593A">
            <w:pPr>
              <w:pStyle w:val="a4"/>
              <w:numPr>
                <w:ilvl w:val="0"/>
                <w:numId w:val="151"/>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стилистически корректно использовать лексику и фразеологию, правила речевого этикета.</w:t>
            </w:r>
          </w:p>
        </w:tc>
        <w:tc>
          <w:tcPr>
            <w:tcW w:w="4999" w:type="dxa"/>
            <w:shd w:val="clear" w:color="auto" w:fill="auto"/>
          </w:tcPr>
          <w:p w:rsidR="00602887" w:rsidRPr="00847C74" w:rsidRDefault="00602887" w:rsidP="0094593A">
            <w:pPr>
              <w:pStyle w:val="a4"/>
              <w:numPr>
                <w:ilvl w:val="0"/>
                <w:numId w:val="151"/>
              </w:numPr>
              <w:shd w:val="clear" w:color="auto" w:fill="FFFFFF"/>
              <w:spacing w:after="0" w:line="240" w:lineRule="auto"/>
              <w:ind w:left="105" w:firstLine="0"/>
              <w:jc w:val="both"/>
              <w:rPr>
                <w:rFonts w:ascii="Times New Roman" w:hAnsi="Times New Roman"/>
                <w:sz w:val="24"/>
                <w:szCs w:val="24"/>
              </w:rPr>
            </w:pPr>
            <w:r w:rsidRPr="00847C74">
              <w:rPr>
                <w:rFonts w:ascii="Times New Roman" w:hAnsi="Times New Roman"/>
                <w:sz w:val="24"/>
                <w:szCs w:val="24"/>
              </w:rPr>
              <w:lastRenderedPageBreak/>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02887" w:rsidRPr="00847C74" w:rsidRDefault="00602887" w:rsidP="0094593A">
            <w:pPr>
              <w:pStyle w:val="a4"/>
              <w:numPr>
                <w:ilvl w:val="0"/>
                <w:numId w:val="151"/>
              </w:numPr>
              <w:shd w:val="clear" w:color="auto" w:fill="FFFFFF"/>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выступать перед аудиторией с докладом; публично защищать проект, реферат;</w:t>
            </w:r>
          </w:p>
          <w:p w:rsidR="00602887" w:rsidRPr="00847C74" w:rsidRDefault="00602887" w:rsidP="0094593A">
            <w:pPr>
              <w:pStyle w:val="a4"/>
              <w:numPr>
                <w:ilvl w:val="0"/>
                <w:numId w:val="151"/>
              </w:numPr>
              <w:shd w:val="clear" w:color="auto" w:fill="FFFFFF"/>
              <w:spacing w:after="0" w:line="240" w:lineRule="auto"/>
              <w:ind w:left="105" w:firstLine="0"/>
              <w:jc w:val="both"/>
              <w:rPr>
                <w:rFonts w:ascii="Times New Roman" w:hAnsi="Times New Roman"/>
                <w:sz w:val="24"/>
                <w:szCs w:val="24"/>
              </w:rPr>
            </w:pPr>
            <w:r w:rsidRPr="00847C74">
              <w:rPr>
                <w:rFonts w:ascii="Times New Roman" w:hAnsi="Times New Roman"/>
                <w:sz w:val="24"/>
                <w:szCs w:val="24"/>
              </w:rPr>
              <w:t>участвовать в дискуссии на учебно-</w:t>
            </w:r>
            <w:r w:rsidRPr="00847C74">
              <w:rPr>
                <w:rFonts w:ascii="Times New Roman" w:hAnsi="Times New Roman"/>
                <w:sz w:val="24"/>
                <w:szCs w:val="24"/>
              </w:rPr>
              <w:lastRenderedPageBreak/>
              <w:t>научные темы, соблюдая нормы учебно-научного общения;</w:t>
            </w:r>
          </w:p>
          <w:p w:rsidR="00602887" w:rsidRPr="00847C74" w:rsidRDefault="00602887" w:rsidP="0094593A">
            <w:pPr>
              <w:pStyle w:val="a4"/>
              <w:numPr>
                <w:ilvl w:val="0"/>
                <w:numId w:val="151"/>
              </w:numPr>
              <w:shd w:val="clear" w:color="auto" w:fill="FFFFFF"/>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602887" w:rsidRPr="00847C74" w:rsidRDefault="00602887" w:rsidP="0004037A">
            <w:pPr>
              <w:spacing w:after="0" w:line="240" w:lineRule="auto"/>
              <w:jc w:val="both"/>
              <w:rPr>
                <w:rFonts w:ascii="Times New Roman" w:hAnsi="Times New Roman"/>
                <w:sz w:val="24"/>
                <w:szCs w:val="24"/>
              </w:rPr>
            </w:pPr>
          </w:p>
        </w:tc>
      </w:tr>
      <w:tr w:rsidR="00602887" w:rsidRPr="00847C74" w:rsidTr="00A054CA">
        <w:tc>
          <w:tcPr>
            <w:tcW w:w="9997" w:type="dxa"/>
            <w:gridSpan w:val="2"/>
            <w:shd w:val="clear" w:color="auto" w:fill="auto"/>
          </w:tcPr>
          <w:p w:rsidR="00602887" w:rsidRPr="00847C74" w:rsidRDefault="00602887" w:rsidP="004F4F05">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lastRenderedPageBreak/>
              <w:t>Письмо</w:t>
            </w:r>
          </w:p>
        </w:tc>
      </w:tr>
      <w:tr w:rsidR="00602887" w:rsidRPr="00847C74" w:rsidTr="00A054CA">
        <w:tc>
          <w:tcPr>
            <w:tcW w:w="4998" w:type="dxa"/>
            <w:shd w:val="clear" w:color="auto" w:fill="auto"/>
          </w:tcPr>
          <w:p w:rsidR="00602887" w:rsidRPr="00847C74" w:rsidRDefault="00602887" w:rsidP="0004037A">
            <w:pPr>
              <w:spacing w:after="0" w:line="240" w:lineRule="auto"/>
              <w:ind w:firstLine="284"/>
              <w:jc w:val="both"/>
              <w:rPr>
                <w:rFonts w:ascii="Times New Roman" w:hAnsi="Times New Roman"/>
                <w:sz w:val="24"/>
                <w:szCs w:val="24"/>
              </w:rPr>
            </w:pPr>
            <w:r w:rsidRPr="00847C74">
              <w:rPr>
                <w:rFonts w:ascii="Times New Roman" w:hAnsi="Times New Roman"/>
                <w:i/>
                <w:sz w:val="24"/>
                <w:szCs w:val="24"/>
              </w:rPr>
              <w:t>Выпускник научится</w:t>
            </w:r>
            <w:r w:rsidRPr="00847C74">
              <w:rPr>
                <w:rFonts w:ascii="Times New Roman" w:hAnsi="Times New Roman"/>
                <w:sz w:val="24"/>
                <w:szCs w:val="24"/>
              </w:rPr>
              <w:t>:</w:t>
            </w:r>
          </w:p>
        </w:tc>
        <w:tc>
          <w:tcPr>
            <w:tcW w:w="4999" w:type="dxa"/>
            <w:shd w:val="clear" w:color="auto" w:fill="auto"/>
          </w:tcPr>
          <w:p w:rsidR="00602887" w:rsidRPr="00847C74" w:rsidRDefault="00602887" w:rsidP="0004037A">
            <w:pPr>
              <w:spacing w:after="0" w:line="240" w:lineRule="auto"/>
              <w:jc w:val="both"/>
              <w:rPr>
                <w:rFonts w:ascii="Times New Roman" w:hAnsi="Times New Roman"/>
                <w:sz w:val="24"/>
                <w:szCs w:val="24"/>
              </w:rPr>
            </w:pPr>
            <w:r w:rsidRPr="00847C74">
              <w:rPr>
                <w:rFonts w:ascii="Times New Roman" w:hAnsi="Times New Roman"/>
                <w:i/>
                <w:sz w:val="24"/>
                <w:szCs w:val="24"/>
              </w:rPr>
              <w:t>Выпускник получит возможность научиться:</w:t>
            </w:r>
          </w:p>
        </w:tc>
      </w:tr>
      <w:tr w:rsidR="00602887" w:rsidRPr="00847C74" w:rsidTr="00A054CA">
        <w:tc>
          <w:tcPr>
            <w:tcW w:w="4998" w:type="dxa"/>
            <w:shd w:val="clear" w:color="auto" w:fill="auto"/>
          </w:tcPr>
          <w:p w:rsidR="00602887" w:rsidRPr="00847C74" w:rsidRDefault="00602887" w:rsidP="0094593A">
            <w:pPr>
              <w:pStyle w:val="a4"/>
              <w:numPr>
                <w:ilvl w:val="0"/>
                <w:numId w:val="151"/>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02887" w:rsidRPr="00847C74" w:rsidRDefault="00602887" w:rsidP="0094593A">
            <w:pPr>
              <w:pStyle w:val="a4"/>
              <w:numPr>
                <w:ilvl w:val="0"/>
                <w:numId w:val="151"/>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602887" w:rsidRPr="00847C74" w:rsidRDefault="00602887" w:rsidP="0094593A">
            <w:pPr>
              <w:pStyle w:val="a4"/>
              <w:numPr>
                <w:ilvl w:val="0"/>
                <w:numId w:val="152"/>
              </w:numPr>
              <w:spacing w:after="0" w:line="240" w:lineRule="auto"/>
              <w:ind w:left="142" w:firstLine="0"/>
              <w:jc w:val="both"/>
              <w:rPr>
                <w:rFonts w:ascii="Times New Roman" w:hAnsi="Times New Roman"/>
                <w:b/>
                <w:sz w:val="24"/>
                <w:szCs w:val="24"/>
              </w:rPr>
            </w:pPr>
            <w:r w:rsidRPr="00847C74">
              <w:rPr>
                <w:rFonts w:ascii="Times New Roman" w:hAnsi="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4999" w:type="dxa"/>
            <w:shd w:val="clear" w:color="auto" w:fill="auto"/>
          </w:tcPr>
          <w:p w:rsidR="00602887" w:rsidRPr="00847C74" w:rsidRDefault="00602887" w:rsidP="0094593A">
            <w:pPr>
              <w:pStyle w:val="a4"/>
              <w:numPr>
                <w:ilvl w:val="0"/>
                <w:numId w:val="152"/>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писать рецензии, рефераты;</w:t>
            </w:r>
          </w:p>
          <w:p w:rsidR="00602887" w:rsidRPr="00847C74" w:rsidRDefault="00602887" w:rsidP="0094593A">
            <w:pPr>
              <w:pStyle w:val="a4"/>
              <w:numPr>
                <w:ilvl w:val="0"/>
                <w:numId w:val="152"/>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составлять аннотации, тезисы выступления, конспекты;</w:t>
            </w:r>
          </w:p>
          <w:p w:rsidR="00602887" w:rsidRPr="00847C74" w:rsidRDefault="00602887" w:rsidP="0094593A">
            <w:pPr>
              <w:pStyle w:val="a4"/>
              <w:numPr>
                <w:ilvl w:val="0"/>
                <w:numId w:val="152"/>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602887" w:rsidRPr="00847C74" w:rsidRDefault="00602887" w:rsidP="0004037A">
            <w:pPr>
              <w:shd w:val="clear" w:color="auto" w:fill="FFFFFF"/>
              <w:spacing w:after="0" w:line="240" w:lineRule="auto"/>
              <w:jc w:val="both"/>
              <w:outlineLvl w:val="0"/>
              <w:rPr>
                <w:rFonts w:ascii="Times New Roman" w:hAnsi="Times New Roman"/>
                <w:sz w:val="24"/>
                <w:szCs w:val="24"/>
              </w:rPr>
            </w:pPr>
          </w:p>
        </w:tc>
      </w:tr>
      <w:tr w:rsidR="00602887" w:rsidRPr="00847C74" w:rsidTr="00A054CA">
        <w:tc>
          <w:tcPr>
            <w:tcW w:w="9997" w:type="dxa"/>
            <w:gridSpan w:val="2"/>
            <w:shd w:val="clear" w:color="auto" w:fill="auto"/>
          </w:tcPr>
          <w:p w:rsidR="00602887" w:rsidRPr="00847C74" w:rsidRDefault="00602887" w:rsidP="004F4F05">
            <w:pPr>
              <w:shd w:val="clear" w:color="auto" w:fill="FFFFFF"/>
              <w:spacing w:after="0" w:line="240" w:lineRule="auto"/>
              <w:jc w:val="center"/>
              <w:outlineLvl w:val="0"/>
              <w:rPr>
                <w:rFonts w:ascii="Times New Roman" w:hAnsi="Times New Roman"/>
                <w:b/>
                <w:bCs/>
                <w:sz w:val="24"/>
                <w:szCs w:val="24"/>
              </w:rPr>
            </w:pPr>
            <w:r w:rsidRPr="00847C74">
              <w:rPr>
                <w:rFonts w:ascii="Times New Roman" w:hAnsi="Times New Roman"/>
                <w:b/>
                <w:bCs/>
                <w:sz w:val="24"/>
                <w:szCs w:val="24"/>
              </w:rPr>
              <w:t>Текст</w:t>
            </w:r>
          </w:p>
        </w:tc>
      </w:tr>
      <w:tr w:rsidR="00602887" w:rsidRPr="00847C74" w:rsidTr="00A054CA">
        <w:tc>
          <w:tcPr>
            <w:tcW w:w="4998" w:type="dxa"/>
            <w:shd w:val="clear" w:color="auto" w:fill="auto"/>
          </w:tcPr>
          <w:p w:rsidR="00602887" w:rsidRPr="00847C74" w:rsidRDefault="00602887" w:rsidP="0004037A">
            <w:pPr>
              <w:spacing w:after="0" w:line="240" w:lineRule="auto"/>
              <w:ind w:firstLine="284"/>
              <w:jc w:val="both"/>
              <w:rPr>
                <w:rFonts w:ascii="Times New Roman" w:hAnsi="Times New Roman"/>
                <w:sz w:val="24"/>
                <w:szCs w:val="24"/>
              </w:rPr>
            </w:pPr>
            <w:r w:rsidRPr="00847C74">
              <w:rPr>
                <w:rFonts w:ascii="Times New Roman" w:hAnsi="Times New Roman"/>
                <w:i/>
                <w:sz w:val="24"/>
                <w:szCs w:val="24"/>
              </w:rPr>
              <w:t>Выпускник научится</w:t>
            </w:r>
            <w:r w:rsidRPr="00847C74">
              <w:rPr>
                <w:rFonts w:ascii="Times New Roman" w:hAnsi="Times New Roman"/>
                <w:sz w:val="24"/>
                <w:szCs w:val="24"/>
              </w:rPr>
              <w:t>:</w:t>
            </w:r>
          </w:p>
        </w:tc>
        <w:tc>
          <w:tcPr>
            <w:tcW w:w="4999" w:type="dxa"/>
            <w:shd w:val="clear" w:color="auto" w:fill="auto"/>
          </w:tcPr>
          <w:p w:rsidR="00602887" w:rsidRPr="00847C74" w:rsidRDefault="00602887" w:rsidP="0004037A">
            <w:pPr>
              <w:spacing w:after="0" w:line="240" w:lineRule="auto"/>
              <w:jc w:val="both"/>
              <w:rPr>
                <w:rFonts w:ascii="Times New Roman" w:hAnsi="Times New Roman"/>
                <w:i/>
                <w:sz w:val="24"/>
                <w:szCs w:val="24"/>
              </w:rPr>
            </w:pPr>
            <w:r w:rsidRPr="00847C74">
              <w:rPr>
                <w:rFonts w:ascii="Times New Roman" w:hAnsi="Times New Roman"/>
                <w:i/>
                <w:sz w:val="24"/>
                <w:szCs w:val="24"/>
              </w:rPr>
              <w:t>Выпускник получит возможность научиться:</w:t>
            </w:r>
          </w:p>
        </w:tc>
      </w:tr>
      <w:tr w:rsidR="00602887" w:rsidRPr="00847C74" w:rsidTr="00A054CA">
        <w:tc>
          <w:tcPr>
            <w:tcW w:w="4998" w:type="dxa"/>
            <w:shd w:val="clear" w:color="auto" w:fill="auto"/>
          </w:tcPr>
          <w:p w:rsidR="00602887" w:rsidRPr="00847C74" w:rsidRDefault="00602887" w:rsidP="0094593A">
            <w:pPr>
              <w:pStyle w:val="a4"/>
              <w:numPr>
                <w:ilvl w:val="0"/>
                <w:numId w:val="152"/>
              </w:numPr>
              <w:spacing w:after="0" w:line="240" w:lineRule="auto"/>
              <w:ind w:left="142" w:firstLine="0"/>
              <w:jc w:val="both"/>
              <w:rPr>
                <w:rFonts w:ascii="Times New Roman" w:hAnsi="Times New Roman"/>
                <w:b/>
                <w:sz w:val="24"/>
                <w:szCs w:val="24"/>
              </w:rPr>
            </w:pPr>
            <w:r w:rsidRPr="00847C74">
              <w:rPr>
                <w:rFonts w:ascii="Times New Roman" w:hAnsi="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02887" w:rsidRPr="00847C74" w:rsidRDefault="00602887" w:rsidP="0094593A">
            <w:pPr>
              <w:pStyle w:val="a4"/>
              <w:numPr>
                <w:ilvl w:val="0"/>
                <w:numId w:val="15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осуществлять информационную переработку текста, передавая его содержание в виде </w:t>
            </w:r>
          </w:p>
          <w:p w:rsidR="00602887" w:rsidRPr="00847C74" w:rsidRDefault="00602887" w:rsidP="0094593A">
            <w:pPr>
              <w:pStyle w:val="a4"/>
              <w:numPr>
                <w:ilvl w:val="0"/>
                <w:numId w:val="153"/>
              </w:numPr>
              <w:spacing w:after="0" w:line="240" w:lineRule="auto"/>
              <w:ind w:left="142" w:firstLine="0"/>
              <w:jc w:val="both"/>
              <w:rPr>
                <w:rFonts w:ascii="Times New Roman" w:hAnsi="Times New Roman"/>
                <w:b/>
                <w:sz w:val="24"/>
                <w:szCs w:val="24"/>
              </w:rPr>
            </w:pPr>
            <w:r w:rsidRPr="00847C74">
              <w:rPr>
                <w:rFonts w:ascii="Times New Roman" w:hAnsi="Times New Roman"/>
                <w:sz w:val="24"/>
                <w:szCs w:val="24"/>
              </w:rPr>
              <w:t xml:space="preserve">плана (простого, сложного), тезисов, </w:t>
            </w:r>
            <w:r w:rsidRPr="00847C74">
              <w:rPr>
                <w:rFonts w:ascii="Times New Roman" w:hAnsi="Times New Roman"/>
                <w:sz w:val="24"/>
                <w:szCs w:val="24"/>
              </w:rPr>
              <w:lastRenderedPageBreak/>
              <w:t>схемы, таблицы и т. п.;</w:t>
            </w:r>
          </w:p>
          <w:p w:rsidR="00602887" w:rsidRPr="00847C74" w:rsidRDefault="00602887" w:rsidP="0094593A">
            <w:pPr>
              <w:pStyle w:val="a4"/>
              <w:numPr>
                <w:ilvl w:val="0"/>
                <w:numId w:val="153"/>
              </w:numPr>
              <w:spacing w:after="0" w:line="240" w:lineRule="auto"/>
              <w:ind w:left="142" w:firstLine="0"/>
              <w:jc w:val="both"/>
              <w:rPr>
                <w:rFonts w:ascii="Times New Roman" w:hAnsi="Times New Roman"/>
                <w:b/>
                <w:sz w:val="24"/>
                <w:szCs w:val="24"/>
              </w:rPr>
            </w:pPr>
            <w:r w:rsidRPr="00847C74">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tc>
        <w:tc>
          <w:tcPr>
            <w:tcW w:w="4999" w:type="dxa"/>
            <w:shd w:val="clear" w:color="auto" w:fill="auto"/>
          </w:tcPr>
          <w:p w:rsidR="00602887" w:rsidRPr="00847C74" w:rsidRDefault="00602887" w:rsidP="0094593A">
            <w:pPr>
              <w:pStyle w:val="a4"/>
              <w:numPr>
                <w:ilvl w:val="0"/>
                <w:numId w:val="153"/>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lastRenderedPageBreak/>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602887" w:rsidRPr="00847C74" w:rsidRDefault="00602887" w:rsidP="0004037A">
            <w:pPr>
              <w:spacing w:after="0" w:line="240" w:lineRule="auto"/>
              <w:jc w:val="both"/>
              <w:rPr>
                <w:rFonts w:ascii="Times New Roman" w:hAnsi="Times New Roman"/>
                <w:sz w:val="24"/>
                <w:szCs w:val="24"/>
              </w:rPr>
            </w:pPr>
          </w:p>
        </w:tc>
      </w:tr>
      <w:tr w:rsidR="00602887" w:rsidRPr="00847C74" w:rsidTr="00A054CA">
        <w:tc>
          <w:tcPr>
            <w:tcW w:w="9997" w:type="dxa"/>
            <w:gridSpan w:val="2"/>
            <w:shd w:val="clear" w:color="auto" w:fill="auto"/>
          </w:tcPr>
          <w:p w:rsidR="00602887" w:rsidRPr="00847C74"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847C74">
              <w:rPr>
                <w:rFonts w:ascii="Times New Roman" w:hAnsi="Times New Roman"/>
                <w:b/>
                <w:bCs/>
                <w:sz w:val="24"/>
                <w:szCs w:val="24"/>
              </w:rPr>
              <w:lastRenderedPageBreak/>
              <w:t>Функциональные разновидности языка</w:t>
            </w:r>
          </w:p>
        </w:tc>
      </w:tr>
      <w:tr w:rsidR="00602887" w:rsidRPr="00847C74" w:rsidTr="00A054CA">
        <w:tc>
          <w:tcPr>
            <w:tcW w:w="4998" w:type="dxa"/>
            <w:shd w:val="clear" w:color="auto" w:fill="auto"/>
          </w:tcPr>
          <w:p w:rsidR="00602887" w:rsidRPr="00847C74" w:rsidRDefault="00602887" w:rsidP="0004037A">
            <w:pPr>
              <w:spacing w:after="0" w:line="240" w:lineRule="auto"/>
              <w:ind w:firstLine="284"/>
              <w:jc w:val="both"/>
              <w:rPr>
                <w:rFonts w:ascii="Times New Roman" w:hAnsi="Times New Roman"/>
                <w:sz w:val="24"/>
                <w:szCs w:val="24"/>
              </w:rPr>
            </w:pPr>
            <w:r w:rsidRPr="00847C74">
              <w:rPr>
                <w:rFonts w:ascii="Times New Roman" w:hAnsi="Times New Roman"/>
                <w:i/>
                <w:sz w:val="24"/>
                <w:szCs w:val="24"/>
              </w:rPr>
              <w:t>Выпускник научится</w:t>
            </w:r>
            <w:r w:rsidRPr="00847C74">
              <w:rPr>
                <w:rFonts w:ascii="Times New Roman" w:hAnsi="Times New Roman"/>
                <w:sz w:val="24"/>
                <w:szCs w:val="24"/>
              </w:rPr>
              <w:t>:</w:t>
            </w:r>
          </w:p>
        </w:tc>
        <w:tc>
          <w:tcPr>
            <w:tcW w:w="4999" w:type="dxa"/>
            <w:shd w:val="clear" w:color="auto" w:fill="auto"/>
          </w:tcPr>
          <w:p w:rsidR="00602887" w:rsidRPr="00847C74" w:rsidRDefault="00602887" w:rsidP="0004037A">
            <w:pPr>
              <w:spacing w:after="0" w:line="240" w:lineRule="auto"/>
              <w:jc w:val="both"/>
              <w:rPr>
                <w:rFonts w:ascii="Times New Roman" w:hAnsi="Times New Roman"/>
                <w:sz w:val="24"/>
                <w:szCs w:val="24"/>
              </w:rPr>
            </w:pPr>
            <w:r w:rsidRPr="00847C74">
              <w:rPr>
                <w:rFonts w:ascii="Times New Roman" w:hAnsi="Times New Roman"/>
                <w:i/>
                <w:sz w:val="24"/>
                <w:szCs w:val="24"/>
              </w:rPr>
              <w:t>Выпускник получит возможность научиться:</w:t>
            </w:r>
          </w:p>
        </w:tc>
      </w:tr>
      <w:tr w:rsidR="00602887" w:rsidRPr="00847C74" w:rsidTr="00A054CA">
        <w:tc>
          <w:tcPr>
            <w:tcW w:w="4998" w:type="dxa"/>
            <w:shd w:val="clear" w:color="auto" w:fill="auto"/>
          </w:tcPr>
          <w:p w:rsidR="00602887" w:rsidRPr="00847C74" w:rsidRDefault="00602887" w:rsidP="0094593A">
            <w:pPr>
              <w:pStyle w:val="a4"/>
              <w:numPr>
                <w:ilvl w:val="0"/>
                <w:numId w:val="153"/>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02887" w:rsidRPr="00847C74" w:rsidRDefault="00602887" w:rsidP="0094593A">
            <w:pPr>
              <w:pStyle w:val="a4"/>
              <w:numPr>
                <w:ilvl w:val="0"/>
                <w:numId w:val="153"/>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02887" w:rsidRPr="00847C74" w:rsidRDefault="00602887" w:rsidP="0094593A">
            <w:pPr>
              <w:pStyle w:val="a4"/>
              <w:numPr>
                <w:ilvl w:val="0"/>
                <w:numId w:val="153"/>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02887" w:rsidRPr="00847C74" w:rsidRDefault="00602887" w:rsidP="0094593A">
            <w:pPr>
              <w:pStyle w:val="a4"/>
              <w:numPr>
                <w:ilvl w:val="0"/>
                <w:numId w:val="153"/>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02887" w:rsidRPr="00847C74" w:rsidRDefault="00602887" w:rsidP="0094593A">
            <w:pPr>
              <w:pStyle w:val="a4"/>
              <w:numPr>
                <w:ilvl w:val="0"/>
                <w:numId w:val="153"/>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исправлять речевые недостатки, редактировать текст;</w:t>
            </w:r>
          </w:p>
          <w:p w:rsidR="00602887" w:rsidRPr="00847C74" w:rsidRDefault="00602887" w:rsidP="0094593A">
            <w:pPr>
              <w:pStyle w:val="a4"/>
              <w:numPr>
                <w:ilvl w:val="0"/>
                <w:numId w:val="154"/>
              </w:numPr>
              <w:tabs>
                <w:tab w:val="left" w:pos="142"/>
              </w:tab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4999" w:type="dxa"/>
            <w:shd w:val="clear" w:color="auto" w:fill="auto"/>
          </w:tcPr>
          <w:p w:rsidR="00602887" w:rsidRPr="00847C74" w:rsidRDefault="00602887" w:rsidP="0094593A">
            <w:pPr>
              <w:pStyle w:val="a4"/>
              <w:numPr>
                <w:ilvl w:val="0"/>
                <w:numId w:val="154"/>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02887" w:rsidRPr="00847C74" w:rsidRDefault="00602887" w:rsidP="0094593A">
            <w:pPr>
              <w:pStyle w:val="a4"/>
              <w:numPr>
                <w:ilvl w:val="0"/>
                <w:numId w:val="154"/>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02887" w:rsidRPr="00847C74" w:rsidRDefault="00602887" w:rsidP="0094593A">
            <w:pPr>
              <w:pStyle w:val="a4"/>
              <w:numPr>
                <w:ilvl w:val="0"/>
                <w:numId w:val="154"/>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602887" w:rsidRPr="00847C74" w:rsidRDefault="00602887" w:rsidP="0094593A">
            <w:pPr>
              <w:pStyle w:val="a4"/>
              <w:numPr>
                <w:ilvl w:val="0"/>
                <w:numId w:val="154"/>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выступать перед аудиторией сверстников с небольшой протокольно-этикетной, развлекательной, убеждающей речью.</w:t>
            </w:r>
          </w:p>
          <w:p w:rsidR="00602887" w:rsidRPr="00847C74" w:rsidRDefault="00602887" w:rsidP="0004037A">
            <w:pPr>
              <w:spacing w:after="0" w:line="240" w:lineRule="auto"/>
              <w:jc w:val="both"/>
              <w:rPr>
                <w:rFonts w:ascii="Times New Roman" w:hAnsi="Times New Roman"/>
                <w:sz w:val="24"/>
                <w:szCs w:val="24"/>
              </w:rPr>
            </w:pPr>
          </w:p>
        </w:tc>
      </w:tr>
      <w:tr w:rsidR="00602887" w:rsidRPr="00847C74" w:rsidTr="00A054CA">
        <w:tc>
          <w:tcPr>
            <w:tcW w:w="9997" w:type="dxa"/>
            <w:gridSpan w:val="2"/>
            <w:shd w:val="clear" w:color="auto" w:fill="auto"/>
          </w:tcPr>
          <w:p w:rsidR="00602887" w:rsidRPr="00847C74"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847C74">
              <w:rPr>
                <w:rFonts w:ascii="Times New Roman" w:hAnsi="Times New Roman"/>
                <w:b/>
                <w:bCs/>
                <w:sz w:val="24"/>
                <w:szCs w:val="24"/>
              </w:rPr>
              <w:t>Общие сведения о языке</w:t>
            </w:r>
          </w:p>
        </w:tc>
      </w:tr>
      <w:tr w:rsidR="00602887" w:rsidRPr="00847C74" w:rsidTr="00A054CA">
        <w:tc>
          <w:tcPr>
            <w:tcW w:w="4998" w:type="dxa"/>
            <w:shd w:val="clear" w:color="auto" w:fill="auto"/>
          </w:tcPr>
          <w:p w:rsidR="00602887" w:rsidRPr="00847C74" w:rsidRDefault="00602887" w:rsidP="0004037A">
            <w:pPr>
              <w:spacing w:after="0" w:line="240" w:lineRule="auto"/>
              <w:ind w:firstLine="284"/>
              <w:jc w:val="both"/>
              <w:rPr>
                <w:rFonts w:ascii="Times New Roman" w:hAnsi="Times New Roman"/>
                <w:i/>
                <w:sz w:val="24"/>
                <w:szCs w:val="24"/>
              </w:rPr>
            </w:pPr>
            <w:r w:rsidRPr="00847C74">
              <w:rPr>
                <w:rFonts w:ascii="Times New Roman" w:hAnsi="Times New Roman"/>
                <w:i/>
                <w:sz w:val="24"/>
                <w:szCs w:val="24"/>
              </w:rPr>
              <w:t>Выпускник научится:</w:t>
            </w:r>
          </w:p>
        </w:tc>
        <w:tc>
          <w:tcPr>
            <w:tcW w:w="4999" w:type="dxa"/>
            <w:shd w:val="clear" w:color="auto" w:fill="auto"/>
          </w:tcPr>
          <w:p w:rsidR="00602887" w:rsidRPr="00847C74" w:rsidRDefault="00C518BA" w:rsidP="0004037A">
            <w:pPr>
              <w:spacing w:after="0" w:line="240" w:lineRule="auto"/>
              <w:jc w:val="both"/>
              <w:rPr>
                <w:rFonts w:ascii="Times New Roman" w:hAnsi="Times New Roman"/>
                <w:sz w:val="24"/>
                <w:szCs w:val="24"/>
              </w:rPr>
            </w:pPr>
            <w:r w:rsidRPr="00847C74">
              <w:rPr>
                <w:rFonts w:ascii="Times New Roman" w:hAnsi="Times New Roman"/>
                <w:i/>
                <w:sz w:val="24"/>
                <w:szCs w:val="24"/>
              </w:rPr>
              <w:t>Выпускник получит возможность научиться:</w:t>
            </w:r>
          </w:p>
        </w:tc>
      </w:tr>
      <w:tr w:rsidR="00602887" w:rsidRPr="00847C74" w:rsidTr="00A054CA">
        <w:tc>
          <w:tcPr>
            <w:tcW w:w="4998" w:type="dxa"/>
            <w:shd w:val="clear" w:color="auto" w:fill="auto"/>
          </w:tcPr>
          <w:p w:rsidR="00602887" w:rsidRPr="00847C74" w:rsidRDefault="00602887" w:rsidP="0094593A">
            <w:pPr>
              <w:pStyle w:val="a4"/>
              <w:numPr>
                <w:ilvl w:val="0"/>
                <w:numId w:val="154"/>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lastRenderedPageBreak/>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02887" w:rsidRPr="00847C74" w:rsidRDefault="00602887" w:rsidP="0094593A">
            <w:pPr>
              <w:pStyle w:val="a4"/>
              <w:numPr>
                <w:ilvl w:val="0"/>
                <w:numId w:val="154"/>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02887" w:rsidRPr="00847C74" w:rsidRDefault="00602887" w:rsidP="0094593A">
            <w:pPr>
              <w:pStyle w:val="a4"/>
              <w:numPr>
                <w:ilvl w:val="0"/>
                <w:numId w:val="155"/>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оценивать использование основных изобразительных средств языка.</w:t>
            </w:r>
          </w:p>
        </w:tc>
        <w:tc>
          <w:tcPr>
            <w:tcW w:w="4999" w:type="dxa"/>
            <w:shd w:val="clear" w:color="auto" w:fill="auto"/>
          </w:tcPr>
          <w:p w:rsidR="00602887" w:rsidRPr="00847C74" w:rsidRDefault="00C518BA" w:rsidP="0094593A">
            <w:pPr>
              <w:pStyle w:val="a4"/>
              <w:numPr>
                <w:ilvl w:val="0"/>
                <w:numId w:val="155"/>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характеризовать вклад выдающихся лингвистов в развитие русистики</w:t>
            </w:r>
          </w:p>
        </w:tc>
      </w:tr>
      <w:tr w:rsidR="00C518BA" w:rsidRPr="00847C74" w:rsidTr="00A054CA">
        <w:tc>
          <w:tcPr>
            <w:tcW w:w="9997" w:type="dxa"/>
            <w:gridSpan w:val="2"/>
            <w:shd w:val="clear" w:color="auto" w:fill="auto"/>
          </w:tcPr>
          <w:p w:rsidR="00C518BA" w:rsidRPr="00847C74" w:rsidRDefault="00C518BA" w:rsidP="005B4418">
            <w:pPr>
              <w:spacing w:after="0" w:line="240" w:lineRule="auto"/>
              <w:jc w:val="center"/>
              <w:rPr>
                <w:rFonts w:ascii="Times New Roman" w:hAnsi="Times New Roman"/>
                <w:sz w:val="24"/>
                <w:szCs w:val="24"/>
              </w:rPr>
            </w:pPr>
            <w:r w:rsidRPr="00847C74">
              <w:rPr>
                <w:rFonts w:ascii="Times New Roman" w:hAnsi="Times New Roman"/>
                <w:b/>
                <w:bCs/>
                <w:sz w:val="24"/>
                <w:szCs w:val="24"/>
              </w:rPr>
              <w:t>Фонетика и орфоэпия. Графика</w:t>
            </w:r>
          </w:p>
        </w:tc>
      </w:tr>
      <w:tr w:rsidR="00C518BA" w:rsidRPr="00847C74" w:rsidTr="00A054CA">
        <w:tc>
          <w:tcPr>
            <w:tcW w:w="4998" w:type="dxa"/>
            <w:shd w:val="clear" w:color="auto" w:fill="auto"/>
          </w:tcPr>
          <w:p w:rsidR="00C518BA" w:rsidRPr="00847C74" w:rsidRDefault="00C518BA" w:rsidP="00035319">
            <w:pPr>
              <w:spacing w:after="0" w:line="240" w:lineRule="auto"/>
              <w:ind w:firstLine="284"/>
              <w:jc w:val="both"/>
              <w:rPr>
                <w:rFonts w:ascii="Times New Roman" w:hAnsi="Times New Roman"/>
                <w:bCs/>
                <w:sz w:val="24"/>
                <w:szCs w:val="24"/>
              </w:rPr>
            </w:pPr>
            <w:r w:rsidRPr="00847C74">
              <w:rPr>
                <w:rFonts w:ascii="Times New Roman" w:hAnsi="Times New Roman"/>
                <w:i/>
                <w:sz w:val="24"/>
                <w:szCs w:val="24"/>
              </w:rPr>
              <w:t>Выпускник научится</w:t>
            </w:r>
            <w:r w:rsidRPr="00847C74">
              <w:rPr>
                <w:rFonts w:ascii="Times New Roman" w:hAnsi="Times New Roman"/>
                <w:sz w:val="24"/>
                <w:szCs w:val="24"/>
              </w:rPr>
              <w:t>:</w:t>
            </w:r>
          </w:p>
        </w:tc>
        <w:tc>
          <w:tcPr>
            <w:tcW w:w="4999" w:type="dxa"/>
            <w:shd w:val="clear" w:color="auto" w:fill="auto"/>
          </w:tcPr>
          <w:p w:rsidR="00C518BA" w:rsidRPr="00847C74" w:rsidRDefault="00C518BA" w:rsidP="0004037A">
            <w:pPr>
              <w:spacing w:after="0" w:line="240" w:lineRule="auto"/>
              <w:jc w:val="both"/>
              <w:rPr>
                <w:rFonts w:ascii="Times New Roman" w:hAnsi="Times New Roman"/>
                <w:sz w:val="24"/>
                <w:szCs w:val="24"/>
                <w:u w:val="single"/>
              </w:rPr>
            </w:pPr>
            <w:r w:rsidRPr="00847C74">
              <w:rPr>
                <w:rFonts w:ascii="Times New Roman" w:hAnsi="Times New Roman"/>
                <w:i/>
                <w:sz w:val="24"/>
                <w:szCs w:val="24"/>
              </w:rPr>
              <w:t>Выпускник получит возможность научиться</w:t>
            </w:r>
            <w:r w:rsidRPr="00847C74">
              <w:rPr>
                <w:rFonts w:ascii="Times New Roman" w:hAnsi="Times New Roman"/>
                <w:i/>
                <w:sz w:val="24"/>
                <w:szCs w:val="24"/>
                <w:u w:val="single"/>
              </w:rPr>
              <w:t>:</w:t>
            </w:r>
          </w:p>
        </w:tc>
      </w:tr>
      <w:tr w:rsidR="00035319" w:rsidRPr="00847C74" w:rsidTr="00A054CA">
        <w:tc>
          <w:tcPr>
            <w:tcW w:w="4998" w:type="dxa"/>
            <w:shd w:val="clear" w:color="auto" w:fill="auto"/>
          </w:tcPr>
          <w:p w:rsidR="00035319" w:rsidRPr="00847C74" w:rsidRDefault="00035319" w:rsidP="0094593A">
            <w:pPr>
              <w:pStyle w:val="a4"/>
              <w:numPr>
                <w:ilvl w:val="0"/>
                <w:numId w:val="155"/>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проводить фонетический анализ слова;</w:t>
            </w:r>
          </w:p>
          <w:p w:rsidR="00035319" w:rsidRPr="00847C74" w:rsidRDefault="00035319" w:rsidP="0094593A">
            <w:pPr>
              <w:pStyle w:val="a4"/>
              <w:numPr>
                <w:ilvl w:val="0"/>
                <w:numId w:val="155"/>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соблюдать основные орфоэпические правила современного русского литературного языка;</w:t>
            </w:r>
          </w:p>
          <w:p w:rsidR="00035319" w:rsidRPr="00847C74" w:rsidRDefault="00035319" w:rsidP="0094593A">
            <w:pPr>
              <w:pStyle w:val="a4"/>
              <w:numPr>
                <w:ilvl w:val="0"/>
                <w:numId w:val="156"/>
              </w:numPr>
              <w:spacing w:after="0" w:line="240" w:lineRule="auto"/>
              <w:ind w:left="142" w:firstLine="0"/>
              <w:jc w:val="both"/>
              <w:rPr>
                <w:rFonts w:ascii="Times New Roman" w:hAnsi="Times New Roman"/>
                <w:i/>
                <w:sz w:val="24"/>
                <w:szCs w:val="24"/>
              </w:rPr>
            </w:pPr>
            <w:r w:rsidRPr="00847C74">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tc>
        <w:tc>
          <w:tcPr>
            <w:tcW w:w="4999" w:type="dxa"/>
            <w:shd w:val="clear" w:color="auto" w:fill="auto"/>
          </w:tcPr>
          <w:p w:rsidR="00035319" w:rsidRPr="00847C74" w:rsidRDefault="00035319" w:rsidP="0094593A">
            <w:pPr>
              <w:pStyle w:val="a4"/>
              <w:numPr>
                <w:ilvl w:val="0"/>
                <w:numId w:val="156"/>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опознавать основные выразительные средства фонетики (звукопись);</w:t>
            </w:r>
          </w:p>
          <w:p w:rsidR="00035319" w:rsidRPr="00847C74" w:rsidRDefault="00035319" w:rsidP="0094593A">
            <w:pPr>
              <w:pStyle w:val="a4"/>
              <w:numPr>
                <w:ilvl w:val="0"/>
                <w:numId w:val="156"/>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выразительно читать прозаические и поэтические тексты;</w:t>
            </w:r>
          </w:p>
          <w:p w:rsidR="00035319" w:rsidRPr="00847C74" w:rsidRDefault="00035319" w:rsidP="0094593A">
            <w:pPr>
              <w:pStyle w:val="a4"/>
              <w:numPr>
                <w:ilvl w:val="0"/>
                <w:numId w:val="156"/>
              </w:numPr>
              <w:spacing w:after="0" w:line="240" w:lineRule="auto"/>
              <w:ind w:left="105" w:firstLine="0"/>
              <w:jc w:val="both"/>
              <w:rPr>
                <w:rFonts w:ascii="Times New Roman" w:hAnsi="Times New Roman"/>
                <w:i/>
                <w:sz w:val="24"/>
                <w:szCs w:val="24"/>
              </w:rPr>
            </w:pPr>
            <w:r w:rsidRPr="00847C74">
              <w:rPr>
                <w:rFonts w:ascii="Times New Roman" w:hAnsi="Times New Roman"/>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C518BA" w:rsidRPr="00847C74" w:rsidTr="00A054CA">
        <w:tc>
          <w:tcPr>
            <w:tcW w:w="9997" w:type="dxa"/>
            <w:gridSpan w:val="2"/>
            <w:shd w:val="clear" w:color="auto" w:fill="auto"/>
          </w:tcPr>
          <w:p w:rsidR="00C518BA" w:rsidRPr="00847C74" w:rsidRDefault="00C518BA" w:rsidP="005B4418">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t>Морфемика и словообразование</w:t>
            </w:r>
          </w:p>
        </w:tc>
      </w:tr>
      <w:tr w:rsidR="00C518BA" w:rsidRPr="00847C74" w:rsidTr="00A054CA">
        <w:tc>
          <w:tcPr>
            <w:tcW w:w="4998" w:type="dxa"/>
            <w:shd w:val="clear" w:color="auto" w:fill="auto"/>
          </w:tcPr>
          <w:p w:rsidR="00C518BA" w:rsidRPr="00847C74" w:rsidRDefault="00C518BA" w:rsidP="0004037A">
            <w:pPr>
              <w:spacing w:after="0" w:line="240" w:lineRule="auto"/>
              <w:ind w:firstLine="284"/>
              <w:jc w:val="both"/>
              <w:rPr>
                <w:rFonts w:ascii="Times New Roman" w:hAnsi="Times New Roman"/>
                <w:sz w:val="24"/>
                <w:szCs w:val="24"/>
              </w:rPr>
            </w:pPr>
            <w:r w:rsidRPr="00847C74">
              <w:rPr>
                <w:rFonts w:ascii="Times New Roman" w:hAnsi="Times New Roman"/>
                <w:i/>
                <w:sz w:val="24"/>
                <w:szCs w:val="24"/>
              </w:rPr>
              <w:t>Выпускник научится</w:t>
            </w:r>
            <w:r w:rsidRPr="00847C74">
              <w:rPr>
                <w:rFonts w:ascii="Times New Roman" w:hAnsi="Times New Roman"/>
                <w:sz w:val="24"/>
                <w:szCs w:val="24"/>
              </w:rPr>
              <w:t>:</w:t>
            </w:r>
          </w:p>
        </w:tc>
        <w:tc>
          <w:tcPr>
            <w:tcW w:w="4999" w:type="dxa"/>
            <w:shd w:val="clear" w:color="auto" w:fill="auto"/>
          </w:tcPr>
          <w:p w:rsidR="00C518BA" w:rsidRPr="00847C74" w:rsidRDefault="00C518BA" w:rsidP="0004037A">
            <w:pPr>
              <w:spacing w:after="0" w:line="240" w:lineRule="auto"/>
              <w:jc w:val="both"/>
              <w:rPr>
                <w:rFonts w:ascii="Times New Roman" w:hAnsi="Times New Roman"/>
                <w:i/>
                <w:sz w:val="24"/>
                <w:szCs w:val="24"/>
              </w:rPr>
            </w:pPr>
            <w:r w:rsidRPr="00847C74">
              <w:rPr>
                <w:rFonts w:ascii="Times New Roman" w:hAnsi="Times New Roman"/>
                <w:i/>
                <w:sz w:val="24"/>
                <w:szCs w:val="24"/>
              </w:rPr>
              <w:t>Выпускник получит возможность научиться:</w:t>
            </w:r>
          </w:p>
        </w:tc>
      </w:tr>
      <w:tr w:rsidR="00C518BA" w:rsidRPr="00847C74" w:rsidTr="00A054CA">
        <w:tc>
          <w:tcPr>
            <w:tcW w:w="4998" w:type="dxa"/>
            <w:shd w:val="clear" w:color="auto" w:fill="auto"/>
          </w:tcPr>
          <w:p w:rsidR="00C518BA" w:rsidRPr="00847C74" w:rsidRDefault="00C518BA" w:rsidP="0094593A">
            <w:pPr>
              <w:pStyle w:val="a4"/>
              <w:numPr>
                <w:ilvl w:val="0"/>
                <w:numId w:val="156"/>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делить слова на морфемы на основе смыслового, грамматического и словообразовательного анализа слова;</w:t>
            </w:r>
          </w:p>
          <w:p w:rsidR="00C518BA" w:rsidRPr="00847C74" w:rsidRDefault="00C518BA" w:rsidP="0094593A">
            <w:pPr>
              <w:pStyle w:val="a4"/>
              <w:numPr>
                <w:ilvl w:val="0"/>
                <w:numId w:val="156"/>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различать изученные способы словообразования;</w:t>
            </w:r>
          </w:p>
          <w:p w:rsidR="00C518BA" w:rsidRPr="00847C74" w:rsidRDefault="00C518BA" w:rsidP="0094593A">
            <w:pPr>
              <w:pStyle w:val="a4"/>
              <w:numPr>
                <w:ilvl w:val="0"/>
                <w:numId w:val="156"/>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анализировать и самостоятельно составлять словообразовательные пары и словообразовательные цепочки слов;</w:t>
            </w:r>
          </w:p>
          <w:p w:rsidR="00C518BA" w:rsidRPr="00847C74" w:rsidRDefault="00C518BA" w:rsidP="0094593A">
            <w:pPr>
              <w:pStyle w:val="a4"/>
              <w:numPr>
                <w:ilvl w:val="0"/>
                <w:numId w:val="157"/>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4999" w:type="dxa"/>
            <w:shd w:val="clear" w:color="auto" w:fill="auto"/>
          </w:tcPr>
          <w:p w:rsidR="00C518BA" w:rsidRPr="00847C74" w:rsidRDefault="00C518BA" w:rsidP="0094593A">
            <w:pPr>
              <w:pStyle w:val="a4"/>
              <w:numPr>
                <w:ilvl w:val="0"/>
                <w:numId w:val="157"/>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C518BA" w:rsidRPr="00847C74" w:rsidRDefault="00C518BA" w:rsidP="0094593A">
            <w:pPr>
              <w:pStyle w:val="a4"/>
              <w:numPr>
                <w:ilvl w:val="0"/>
                <w:numId w:val="157"/>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опознавать основные выразительные средства словообразования в художественной речи и оценивать их;</w:t>
            </w:r>
          </w:p>
          <w:p w:rsidR="00C518BA" w:rsidRPr="00847C74" w:rsidRDefault="00C518BA" w:rsidP="0094593A">
            <w:pPr>
              <w:pStyle w:val="a4"/>
              <w:numPr>
                <w:ilvl w:val="0"/>
                <w:numId w:val="157"/>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C518BA" w:rsidRPr="00847C74" w:rsidRDefault="00C518BA" w:rsidP="0094593A">
            <w:pPr>
              <w:pStyle w:val="a4"/>
              <w:numPr>
                <w:ilvl w:val="0"/>
                <w:numId w:val="157"/>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использовать этимологическую справку для объяснения правописания и лексического значения слова.</w:t>
            </w:r>
          </w:p>
        </w:tc>
      </w:tr>
      <w:tr w:rsidR="00C518BA" w:rsidRPr="00847C74" w:rsidTr="00A054CA">
        <w:tc>
          <w:tcPr>
            <w:tcW w:w="9997" w:type="dxa"/>
            <w:gridSpan w:val="2"/>
            <w:shd w:val="clear" w:color="auto" w:fill="auto"/>
          </w:tcPr>
          <w:p w:rsidR="00C518BA" w:rsidRPr="00847C74" w:rsidRDefault="00C518BA" w:rsidP="005B4418">
            <w:pPr>
              <w:shd w:val="clear" w:color="auto" w:fill="FFFFFF"/>
              <w:spacing w:after="0" w:line="240" w:lineRule="auto"/>
              <w:ind w:firstLine="284"/>
              <w:jc w:val="center"/>
              <w:outlineLvl w:val="0"/>
              <w:rPr>
                <w:rFonts w:ascii="Times New Roman" w:hAnsi="Times New Roman"/>
                <w:sz w:val="24"/>
                <w:szCs w:val="24"/>
              </w:rPr>
            </w:pPr>
            <w:r w:rsidRPr="00847C74">
              <w:rPr>
                <w:rFonts w:ascii="Times New Roman" w:hAnsi="Times New Roman"/>
                <w:b/>
                <w:bCs/>
                <w:sz w:val="24"/>
                <w:szCs w:val="24"/>
              </w:rPr>
              <w:t>Лексикология и фразеология</w:t>
            </w:r>
          </w:p>
        </w:tc>
      </w:tr>
      <w:tr w:rsidR="00C518BA" w:rsidRPr="00847C74" w:rsidTr="00A054CA">
        <w:tc>
          <w:tcPr>
            <w:tcW w:w="4998" w:type="dxa"/>
            <w:shd w:val="clear" w:color="auto" w:fill="auto"/>
          </w:tcPr>
          <w:p w:rsidR="00C518BA" w:rsidRPr="00847C74" w:rsidRDefault="00C518BA" w:rsidP="0004037A">
            <w:pPr>
              <w:spacing w:after="0" w:line="240" w:lineRule="auto"/>
              <w:ind w:firstLine="284"/>
              <w:jc w:val="both"/>
              <w:rPr>
                <w:rFonts w:ascii="Times New Roman" w:hAnsi="Times New Roman"/>
                <w:sz w:val="24"/>
                <w:szCs w:val="24"/>
              </w:rPr>
            </w:pPr>
            <w:r w:rsidRPr="00847C74">
              <w:rPr>
                <w:rFonts w:ascii="Times New Roman" w:hAnsi="Times New Roman"/>
                <w:i/>
                <w:sz w:val="24"/>
                <w:szCs w:val="24"/>
              </w:rPr>
              <w:t>Выпускник научится</w:t>
            </w:r>
            <w:r w:rsidRPr="00847C74">
              <w:rPr>
                <w:rFonts w:ascii="Times New Roman" w:hAnsi="Times New Roman"/>
                <w:sz w:val="24"/>
                <w:szCs w:val="24"/>
              </w:rPr>
              <w:t>:</w:t>
            </w:r>
          </w:p>
        </w:tc>
        <w:tc>
          <w:tcPr>
            <w:tcW w:w="4999" w:type="dxa"/>
            <w:shd w:val="clear" w:color="auto" w:fill="auto"/>
          </w:tcPr>
          <w:p w:rsidR="00C518BA" w:rsidRPr="00847C74" w:rsidRDefault="00C518BA" w:rsidP="0004037A">
            <w:pPr>
              <w:spacing w:after="0" w:line="240" w:lineRule="auto"/>
              <w:jc w:val="both"/>
              <w:rPr>
                <w:rFonts w:ascii="Times New Roman" w:hAnsi="Times New Roman"/>
                <w:sz w:val="24"/>
                <w:szCs w:val="24"/>
              </w:rPr>
            </w:pPr>
            <w:r w:rsidRPr="00847C74">
              <w:rPr>
                <w:rFonts w:ascii="Times New Roman" w:hAnsi="Times New Roman"/>
                <w:i/>
                <w:sz w:val="24"/>
                <w:szCs w:val="24"/>
              </w:rPr>
              <w:t>Выпускник получит возможность научиться:</w:t>
            </w:r>
          </w:p>
        </w:tc>
      </w:tr>
      <w:tr w:rsidR="00C518BA" w:rsidRPr="00847C74" w:rsidTr="00A054CA">
        <w:tc>
          <w:tcPr>
            <w:tcW w:w="4998" w:type="dxa"/>
            <w:shd w:val="clear" w:color="auto" w:fill="auto"/>
          </w:tcPr>
          <w:p w:rsidR="00C518BA" w:rsidRPr="00847C74" w:rsidRDefault="00C518BA" w:rsidP="0094593A">
            <w:pPr>
              <w:pStyle w:val="a4"/>
              <w:numPr>
                <w:ilvl w:val="0"/>
                <w:numId w:val="157"/>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518BA" w:rsidRPr="00847C74" w:rsidRDefault="00C518BA" w:rsidP="0094593A">
            <w:pPr>
              <w:pStyle w:val="a4"/>
              <w:numPr>
                <w:ilvl w:val="0"/>
                <w:numId w:val="157"/>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группировать слова по тематическим группам;</w:t>
            </w:r>
          </w:p>
          <w:p w:rsidR="00C518BA" w:rsidRPr="00847C74" w:rsidRDefault="00C518BA" w:rsidP="0094593A">
            <w:pPr>
              <w:pStyle w:val="a4"/>
              <w:numPr>
                <w:ilvl w:val="0"/>
                <w:numId w:val="157"/>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lastRenderedPageBreak/>
              <w:t>подбирать к словам синонимы, антонимы;</w:t>
            </w:r>
          </w:p>
          <w:p w:rsidR="00C518BA" w:rsidRPr="00847C74" w:rsidRDefault="00C518BA" w:rsidP="0094593A">
            <w:pPr>
              <w:pStyle w:val="a4"/>
              <w:numPr>
                <w:ilvl w:val="0"/>
                <w:numId w:val="157"/>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опознавать фразеологические обороты;</w:t>
            </w:r>
          </w:p>
          <w:p w:rsidR="00C518BA" w:rsidRPr="00847C74" w:rsidRDefault="00C518BA" w:rsidP="0094593A">
            <w:pPr>
              <w:pStyle w:val="a4"/>
              <w:numPr>
                <w:ilvl w:val="0"/>
                <w:numId w:val="157"/>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соблюдать лексические нормы в устных и письменных высказываниях;</w:t>
            </w:r>
          </w:p>
          <w:p w:rsidR="00C518BA" w:rsidRPr="00847C74" w:rsidRDefault="00C518BA" w:rsidP="0094593A">
            <w:pPr>
              <w:pStyle w:val="a4"/>
              <w:numPr>
                <w:ilvl w:val="0"/>
                <w:numId w:val="157"/>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C518BA" w:rsidRPr="00847C74" w:rsidRDefault="00C518BA" w:rsidP="0094593A">
            <w:pPr>
              <w:pStyle w:val="a4"/>
              <w:numPr>
                <w:ilvl w:val="0"/>
                <w:numId w:val="157"/>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опознавать основные виды тропов, построенных на переносном значении слова (метафора, эпитет, олицетворение);</w:t>
            </w:r>
          </w:p>
          <w:p w:rsidR="00C518BA" w:rsidRPr="00847C74" w:rsidRDefault="00C518BA" w:rsidP="0094593A">
            <w:pPr>
              <w:pStyle w:val="a4"/>
              <w:numPr>
                <w:ilvl w:val="0"/>
                <w:numId w:val="158"/>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4999" w:type="dxa"/>
            <w:shd w:val="clear" w:color="auto" w:fill="auto"/>
          </w:tcPr>
          <w:p w:rsidR="00C518BA" w:rsidRPr="00847C74" w:rsidRDefault="00C518BA" w:rsidP="0094593A">
            <w:pPr>
              <w:pStyle w:val="a4"/>
              <w:numPr>
                <w:ilvl w:val="0"/>
                <w:numId w:val="158"/>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lastRenderedPageBreak/>
              <w:t>объяснять общие принципы классификации словарного состава русского языка;</w:t>
            </w:r>
          </w:p>
          <w:p w:rsidR="00C518BA" w:rsidRPr="00847C74" w:rsidRDefault="00C518BA" w:rsidP="0094593A">
            <w:pPr>
              <w:pStyle w:val="a4"/>
              <w:numPr>
                <w:ilvl w:val="0"/>
                <w:numId w:val="158"/>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аргументировать различие лексического и грамматического значений слова;</w:t>
            </w:r>
          </w:p>
          <w:p w:rsidR="00C518BA" w:rsidRPr="00847C74" w:rsidRDefault="00C518BA" w:rsidP="0094593A">
            <w:pPr>
              <w:pStyle w:val="a4"/>
              <w:numPr>
                <w:ilvl w:val="0"/>
                <w:numId w:val="158"/>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опознавать омонимы разных видов;</w:t>
            </w:r>
          </w:p>
          <w:p w:rsidR="00C518BA" w:rsidRPr="00847C74" w:rsidRDefault="00C518BA" w:rsidP="0094593A">
            <w:pPr>
              <w:pStyle w:val="a4"/>
              <w:numPr>
                <w:ilvl w:val="0"/>
                <w:numId w:val="158"/>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C518BA" w:rsidRPr="00847C74" w:rsidRDefault="00C518BA" w:rsidP="0094593A">
            <w:pPr>
              <w:pStyle w:val="a4"/>
              <w:numPr>
                <w:ilvl w:val="0"/>
                <w:numId w:val="158"/>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 xml:space="preserve">опознавать основные выразительные </w:t>
            </w:r>
            <w:r w:rsidRPr="00847C74">
              <w:rPr>
                <w:rFonts w:ascii="Times New Roman" w:hAnsi="Times New Roman"/>
                <w:sz w:val="24"/>
                <w:szCs w:val="24"/>
              </w:rPr>
              <w:lastRenderedPageBreak/>
              <w:t>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C518BA" w:rsidRPr="00847C74" w:rsidRDefault="00C518BA" w:rsidP="0094593A">
            <w:pPr>
              <w:pStyle w:val="a4"/>
              <w:numPr>
                <w:ilvl w:val="0"/>
                <w:numId w:val="158"/>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C518BA" w:rsidRPr="00847C74" w:rsidTr="00A054CA">
        <w:tc>
          <w:tcPr>
            <w:tcW w:w="9997" w:type="dxa"/>
            <w:gridSpan w:val="2"/>
            <w:shd w:val="clear" w:color="auto" w:fill="auto"/>
          </w:tcPr>
          <w:p w:rsidR="00C518BA" w:rsidRPr="00847C74" w:rsidRDefault="00C518BA" w:rsidP="005B4418">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lastRenderedPageBreak/>
              <w:t>Морфология</w:t>
            </w:r>
          </w:p>
        </w:tc>
      </w:tr>
      <w:tr w:rsidR="00C518BA" w:rsidRPr="00847C74" w:rsidTr="00A054CA">
        <w:tc>
          <w:tcPr>
            <w:tcW w:w="4998" w:type="dxa"/>
            <w:shd w:val="clear" w:color="auto" w:fill="auto"/>
          </w:tcPr>
          <w:p w:rsidR="00C518BA" w:rsidRPr="00847C74" w:rsidRDefault="00C518BA" w:rsidP="0004037A">
            <w:pPr>
              <w:spacing w:after="0" w:line="240" w:lineRule="auto"/>
              <w:ind w:firstLine="284"/>
              <w:jc w:val="both"/>
              <w:rPr>
                <w:rFonts w:ascii="Times New Roman" w:hAnsi="Times New Roman"/>
                <w:i/>
                <w:sz w:val="24"/>
                <w:szCs w:val="24"/>
              </w:rPr>
            </w:pPr>
            <w:r w:rsidRPr="00847C74">
              <w:rPr>
                <w:rFonts w:ascii="Times New Roman" w:hAnsi="Times New Roman"/>
                <w:i/>
                <w:sz w:val="24"/>
                <w:szCs w:val="24"/>
              </w:rPr>
              <w:t>Выпускник научится:</w:t>
            </w:r>
          </w:p>
        </w:tc>
        <w:tc>
          <w:tcPr>
            <w:tcW w:w="4999" w:type="dxa"/>
            <w:shd w:val="clear" w:color="auto" w:fill="auto"/>
          </w:tcPr>
          <w:p w:rsidR="00C518BA" w:rsidRPr="00847C74" w:rsidRDefault="00C518BA" w:rsidP="0004037A">
            <w:pPr>
              <w:spacing w:after="0" w:line="240" w:lineRule="auto"/>
              <w:jc w:val="both"/>
              <w:rPr>
                <w:rFonts w:ascii="Times New Roman" w:hAnsi="Times New Roman"/>
                <w:sz w:val="24"/>
                <w:szCs w:val="24"/>
                <w:u w:val="single"/>
              </w:rPr>
            </w:pPr>
            <w:r w:rsidRPr="00847C74">
              <w:rPr>
                <w:rFonts w:ascii="Times New Roman" w:hAnsi="Times New Roman"/>
                <w:i/>
                <w:sz w:val="24"/>
                <w:szCs w:val="24"/>
              </w:rPr>
              <w:t>Выпускник получит возможность научиться</w:t>
            </w:r>
            <w:r w:rsidRPr="00847C74">
              <w:rPr>
                <w:rFonts w:ascii="Times New Roman" w:hAnsi="Times New Roman"/>
                <w:i/>
                <w:sz w:val="24"/>
                <w:szCs w:val="24"/>
                <w:u w:val="single"/>
              </w:rPr>
              <w:t>:</w:t>
            </w:r>
          </w:p>
        </w:tc>
      </w:tr>
      <w:tr w:rsidR="00C518BA" w:rsidRPr="00847C74" w:rsidTr="00A054CA">
        <w:tc>
          <w:tcPr>
            <w:tcW w:w="4998" w:type="dxa"/>
            <w:shd w:val="clear" w:color="auto" w:fill="auto"/>
          </w:tcPr>
          <w:p w:rsidR="00C518BA" w:rsidRPr="00847C74" w:rsidRDefault="00C518BA" w:rsidP="0094593A">
            <w:pPr>
              <w:pStyle w:val="a4"/>
              <w:numPr>
                <w:ilvl w:val="0"/>
                <w:numId w:val="158"/>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опознавать самостоятельные (знаменательные) части речи и их формы, служебные части речи;</w:t>
            </w:r>
          </w:p>
          <w:p w:rsidR="00C518BA" w:rsidRPr="00847C74" w:rsidRDefault="00C518BA" w:rsidP="0094593A">
            <w:pPr>
              <w:pStyle w:val="a4"/>
              <w:numPr>
                <w:ilvl w:val="0"/>
                <w:numId w:val="158"/>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анализировать слово с точки зрения его принадлежности к той или иной части речи;</w:t>
            </w:r>
          </w:p>
          <w:p w:rsidR="00C518BA" w:rsidRPr="00847C74" w:rsidRDefault="00C518BA" w:rsidP="0094593A">
            <w:pPr>
              <w:pStyle w:val="a4"/>
              <w:numPr>
                <w:ilvl w:val="0"/>
                <w:numId w:val="158"/>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C518BA" w:rsidRPr="00847C74" w:rsidRDefault="00C518BA" w:rsidP="0094593A">
            <w:pPr>
              <w:pStyle w:val="a4"/>
              <w:numPr>
                <w:ilvl w:val="0"/>
                <w:numId w:val="158"/>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C518BA" w:rsidRPr="00847C74" w:rsidRDefault="00C518BA" w:rsidP="0094593A">
            <w:pPr>
              <w:pStyle w:val="a4"/>
              <w:numPr>
                <w:ilvl w:val="0"/>
                <w:numId w:val="15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распознавать явления грамматической омонимии, существенные для решения орфографических и пунктуационных задач.</w:t>
            </w:r>
          </w:p>
        </w:tc>
        <w:tc>
          <w:tcPr>
            <w:tcW w:w="4999" w:type="dxa"/>
            <w:shd w:val="clear" w:color="auto" w:fill="auto"/>
          </w:tcPr>
          <w:p w:rsidR="00C518BA" w:rsidRPr="00847C74" w:rsidRDefault="00C518BA" w:rsidP="0094593A">
            <w:pPr>
              <w:pStyle w:val="a4"/>
              <w:numPr>
                <w:ilvl w:val="0"/>
                <w:numId w:val="159"/>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анализировать синонимические средства морфологии;</w:t>
            </w:r>
          </w:p>
          <w:p w:rsidR="00C518BA" w:rsidRPr="00847C74" w:rsidRDefault="00C518BA" w:rsidP="0094593A">
            <w:pPr>
              <w:pStyle w:val="a4"/>
              <w:numPr>
                <w:ilvl w:val="0"/>
                <w:numId w:val="159"/>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различать грамматические омонимы;</w:t>
            </w:r>
          </w:p>
          <w:p w:rsidR="00C518BA" w:rsidRPr="00847C74" w:rsidRDefault="00C518BA" w:rsidP="0094593A">
            <w:pPr>
              <w:pStyle w:val="a4"/>
              <w:numPr>
                <w:ilvl w:val="0"/>
                <w:numId w:val="159"/>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C518BA" w:rsidRPr="00847C74" w:rsidRDefault="00C518BA" w:rsidP="0094593A">
            <w:pPr>
              <w:pStyle w:val="a4"/>
              <w:numPr>
                <w:ilvl w:val="0"/>
                <w:numId w:val="159"/>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C518BA" w:rsidRPr="00847C74" w:rsidRDefault="00C518BA" w:rsidP="0004037A">
            <w:pPr>
              <w:spacing w:after="0" w:line="240" w:lineRule="auto"/>
              <w:jc w:val="both"/>
              <w:rPr>
                <w:rFonts w:ascii="Times New Roman" w:hAnsi="Times New Roman"/>
                <w:sz w:val="24"/>
                <w:szCs w:val="24"/>
              </w:rPr>
            </w:pPr>
          </w:p>
        </w:tc>
      </w:tr>
      <w:tr w:rsidR="00F700BD" w:rsidRPr="00847C74" w:rsidTr="00A054CA">
        <w:tc>
          <w:tcPr>
            <w:tcW w:w="9997" w:type="dxa"/>
            <w:gridSpan w:val="2"/>
            <w:shd w:val="clear" w:color="auto" w:fill="auto"/>
          </w:tcPr>
          <w:p w:rsidR="00F700BD" w:rsidRPr="00847C74" w:rsidRDefault="00F700BD" w:rsidP="005B4418">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t>Синтаксис</w:t>
            </w:r>
          </w:p>
        </w:tc>
      </w:tr>
      <w:tr w:rsidR="00F700BD" w:rsidRPr="00847C74" w:rsidTr="00A054CA">
        <w:tc>
          <w:tcPr>
            <w:tcW w:w="4998" w:type="dxa"/>
            <w:shd w:val="clear" w:color="auto" w:fill="auto"/>
          </w:tcPr>
          <w:p w:rsidR="00F700BD" w:rsidRPr="00847C74" w:rsidRDefault="00F700BD" w:rsidP="0004037A">
            <w:pPr>
              <w:spacing w:after="0" w:line="240" w:lineRule="auto"/>
              <w:ind w:firstLine="284"/>
              <w:jc w:val="both"/>
              <w:rPr>
                <w:rFonts w:ascii="Times New Roman" w:hAnsi="Times New Roman"/>
                <w:i/>
                <w:sz w:val="24"/>
                <w:szCs w:val="24"/>
              </w:rPr>
            </w:pPr>
            <w:r w:rsidRPr="00847C74">
              <w:rPr>
                <w:rFonts w:ascii="Times New Roman" w:hAnsi="Times New Roman"/>
                <w:i/>
                <w:sz w:val="24"/>
                <w:szCs w:val="24"/>
              </w:rPr>
              <w:t>Выпускник научится:</w:t>
            </w:r>
          </w:p>
        </w:tc>
        <w:tc>
          <w:tcPr>
            <w:tcW w:w="4999" w:type="dxa"/>
            <w:shd w:val="clear" w:color="auto" w:fill="auto"/>
          </w:tcPr>
          <w:p w:rsidR="00F700BD" w:rsidRPr="00847C74" w:rsidRDefault="00F700BD" w:rsidP="0004037A">
            <w:pPr>
              <w:spacing w:after="0" w:line="240" w:lineRule="auto"/>
              <w:jc w:val="both"/>
              <w:rPr>
                <w:rFonts w:ascii="Times New Roman" w:hAnsi="Times New Roman"/>
                <w:sz w:val="24"/>
                <w:szCs w:val="24"/>
              </w:rPr>
            </w:pPr>
            <w:r w:rsidRPr="00847C74">
              <w:rPr>
                <w:rFonts w:ascii="Times New Roman" w:hAnsi="Times New Roman"/>
                <w:i/>
                <w:sz w:val="24"/>
                <w:szCs w:val="24"/>
              </w:rPr>
              <w:t>Выпускник получит возможность научиться:</w:t>
            </w:r>
          </w:p>
        </w:tc>
      </w:tr>
      <w:tr w:rsidR="00F700BD" w:rsidRPr="00847C74" w:rsidTr="00A054CA">
        <w:tc>
          <w:tcPr>
            <w:tcW w:w="4998" w:type="dxa"/>
            <w:shd w:val="clear" w:color="auto" w:fill="auto"/>
          </w:tcPr>
          <w:p w:rsidR="00F700BD" w:rsidRPr="00847C74" w:rsidRDefault="00F700BD" w:rsidP="0094593A">
            <w:pPr>
              <w:pStyle w:val="a4"/>
              <w:numPr>
                <w:ilvl w:val="0"/>
                <w:numId w:val="15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опознавать основные единицы синтаксиса (словосочетание, предложение) и их виды;</w:t>
            </w:r>
          </w:p>
          <w:p w:rsidR="00F700BD" w:rsidRPr="00847C74" w:rsidRDefault="00F700BD" w:rsidP="0094593A">
            <w:pPr>
              <w:pStyle w:val="a4"/>
              <w:numPr>
                <w:ilvl w:val="0"/>
                <w:numId w:val="15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700BD" w:rsidRPr="00847C74" w:rsidRDefault="00F700BD" w:rsidP="0094593A">
            <w:pPr>
              <w:pStyle w:val="a4"/>
              <w:numPr>
                <w:ilvl w:val="0"/>
                <w:numId w:val="15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употреблять синтаксические единицы в соответствии с нормами современного русского литературного языка;</w:t>
            </w:r>
          </w:p>
          <w:p w:rsidR="00F700BD" w:rsidRPr="00847C74" w:rsidRDefault="00F700BD" w:rsidP="0094593A">
            <w:pPr>
              <w:pStyle w:val="2b"/>
              <w:widowControl w:val="0"/>
              <w:numPr>
                <w:ilvl w:val="0"/>
                <w:numId w:val="159"/>
              </w:numPr>
              <w:autoSpaceDE w:val="0"/>
              <w:autoSpaceDN w:val="0"/>
              <w:adjustRightInd w:val="0"/>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использовать разнообразные синонимические синтаксические конструкции в собственной речевой </w:t>
            </w:r>
            <w:r w:rsidRPr="00847C74">
              <w:rPr>
                <w:rFonts w:ascii="Times New Roman" w:hAnsi="Times New Roman"/>
                <w:sz w:val="24"/>
                <w:szCs w:val="24"/>
              </w:rPr>
              <w:lastRenderedPageBreak/>
              <w:t>практике;</w:t>
            </w:r>
          </w:p>
          <w:p w:rsidR="00F700BD" w:rsidRPr="00847C74" w:rsidRDefault="00F700BD" w:rsidP="0094593A">
            <w:pPr>
              <w:pStyle w:val="2b"/>
              <w:widowControl w:val="0"/>
              <w:numPr>
                <w:ilvl w:val="0"/>
                <w:numId w:val="159"/>
              </w:numPr>
              <w:autoSpaceDE w:val="0"/>
              <w:autoSpaceDN w:val="0"/>
              <w:adjustRightInd w:val="0"/>
              <w:spacing w:after="0" w:line="240" w:lineRule="auto"/>
              <w:ind w:left="142" w:firstLine="0"/>
              <w:jc w:val="both"/>
              <w:rPr>
                <w:rFonts w:ascii="Times New Roman" w:hAnsi="Times New Roman"/>
                <w:i/>
                <w:sz w:val="24"/>
                <w:szCs w:val="24"/>
              </w:rPr>
            </w:pPr>
            <w:r w:rsidRPr="00847C74">
              <w:rPr>
                <w:rFonts w:ascii="Times New Roman" w:hAnsi="Times New Roman"/>
                <w:sz w:val="24"/>
                <w:szCs w:val="24"/>
              </w:rPr>
              <w:t>применять синтаксические знания и умения в практике правописания, в различных видах анализа.</w:t>
            </w:r>
          </w:p>
        </w:tc>
        <w:tc>
          <w:tcPr>
            <w:tcW w:w="4999" w:type="dxa"/>
            <w:shd w:val="clear" w:color="auto" w:fill="auto"/>
          </w:tcPr>
          <w:p w:rsidR="00F700BD" w:rsidRPr="00847C74" w:rsidRDefault="00F700BD" w:rsidP="0094593A">
            <w:pPr>
              <w:pStyle w:val="a4"/>
              <w:numPr>
                <w:ilvl w:val="0"/>
                <w:numId w:val="159"/>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lastRenderedPageBreak/>
              <w:t>анализировать синонимические средства синтаксиса;</w:t>
            </w:r>
          </w:p>
          <w:p w:rsidR="00F700BD" w:rsidRPr="00847C74" w:rsidRDefault="00F700BD" w:rsidP="0094593A">
            <w:pPr>
              <w:pStyle w:val="a4"/>
              <w:numPr>
                <w:ilvl w:val="0"/>
                <w:numId w:val="159"/>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F700BD" w:rsidRPr="00847C74" w:rsidRDefault="00F700BD" w:rsidP="0094593A">
            <w:pPr>
              <w:pStyle w:val="a4"/>
              <w:numPr>
                <w:ilvl w:val="0"/>
                <w:numId w:val="159"/>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F700BD" w:rsidRPr="00847C74" w:rsidRDefault="00F700BD" w:rsidP="0004037A">
            <w:pPr>
              <w:spacing w:after="0" w:line="240" w:lineRule="auto"/>
              <w:jc w:val="both"/>
              <w:rPr>
                <w:rFonts w:ascii="Times New Roman" w:hAnsi="Times New Roman"/>
                <w:sz w:val="24"/>
                <w:szCs w:val="24"/>
              </w:rPr>
            </w:pPr>
          </w:p>
        </w:tc>
      </w:tr>
      <w:tr w:rsidR="00F700BD" w:rsidRPr="00847C74" w:rsidTr="00A054CA">
        <w:tc>
          <w:tcPr>
            <w:tcW w:w="9997" w:type="dxa"/>
            <w:gridSpan w:val="2"/>
            <w:shd w:val="clear" w:color="auto" w:fill="auto"/>
          </w:tcPr>
          <w:p w:rsidR="00F700BD" w:rsidRPr="00847C74" w:rsidRDefault="00F700BD" w:rsidP="005B4418">
            <w:pPr>
              <w:spacing w:after="0" w:line="240" w:lineRule="auto"/>
              <w:ind w:hanging="36"/>
              <w:jc w:val="center"/>
              <w:rPr>
                <w:rFonts w:ascii="Times New Roman" w:hAnsi="Times New Roman"/>
                <w:sz w:val="24"/>
                <w:szCs w:val="24"/>
              </w:rPr>
            </w:pPr>
            <w:r w:rsidRPr="00847C74">
              <w:rPr>
                <w:rFonts w:ascii="Times New Roman" w:hAnsi="Times New Roman"/>
                <w:b/>
                <w:sz w:val="24"/>
                <w:szCs w:val="24"/>
              </w:rPr>
              <w:lastRenderedPageBreak/>
              <w:t>Правописание: орфография и пунктуация</w:t>
            </w:r>
          </w:p>
        </w:tc>
      </w:tr>
      <w:tr w:rsidR="00F700BD" w:rsidRPr="00847C74" w:rsidTr="00A054CA">
        <w:tc>
          <w:tcPr>
            <w:tcW w:w="4998" w:type="dxa"/>
            <w:shd w:val="clear" w:color="auto" w:fill="auto"/>
          </w:tcPr>
          <w:p w:rsidR="00F700BD" w:rsidRPr="00847C74" w:rsidRDefault="00F700BD" w:rsidP="0004037A">
            <w:pPr>
              <w:spacing w:after="0" w:line="240" w:lineRule="auto"/>
              <w:ind w:firstLine="284"/>
              <w:jc w:val="both"/>
              <w:rPr>
                <w:rFonts w:ascii="Times New Roman" w:hAnsi="Times New Roman"/>
                <w:sz w:val="24"/>
                <w:szCs w:val="24"/>
              </w:rPr>
            </w:pPr>
            <w:r w:rsidRPr="00847C74">
              <w:rPr>
                <w:rFonts w:ascii="Times New Roman" w:hAnsi="Times New Roman"/>
                <w:i/>
                <w:sz w:val="24"/>
                <w:szCs w:val="24"/>
              </w:rPr>
              <w:t>Выпускник научится</w:t>
            </w:r>
            <w:r w:rsidRPr="00847C74">
              <w:rPr>
                <w:rFonts w:ascii="Times New Roman" w:hAnsi="Times New Roman"/>
                <w:sz w:val="24"/>
                <w:szCs w:val="24"/>
              </w:rPr>
              <w:t>:</w:t>
            </w:r>
          </w:p>
        </w:tc>
        <w:tc>
          <w:tcPr>
            <w:tcW w:w="4999" w:type="dxa"/>
            <w:shd w:val="clear" w:color="auto" w:fill="auto"/>
          </w:tcPr>
          <w:p w:rsidR="00F700BD" w:rsidRPr="00847C74" w:rsidRDefault="00F700BD" w:rsidP="0004037A">
            <w:pPr>
              <w:spacing w:after="0" w:line="240" w:lineRule="auto"/>
              <w:jc w:val="both"/>
              <w:rPr>
                <w:rFonts w:ascii="Times New Roman" w:hAnsi="Times New Roman"/>
                <w:i/>
                <w:sz w:val="24"/>
                <w:szCs w:val="24"/>
              </w:rPr>
            </w:pPr>
            <w:r w:rsidRPr="00847C74">
              <w:rPr>
                <w:rFonts w:ascii="Times New Roman" w:hAnsi="Times New Roman"/>
                <w:i/>
                <w:sz w:val="24"/>
                <w:szCs w:val="24"/>
              </w:rPr>
              <w:t>Выпускник получит возможность научиться:</w:t>
            </w:r>
          </w:p>
        </w:tc>
      </w:tr>
      <w:tr w:rsidR="00F700BD" w:rsidRPr="00847C74" w:rsidTr="00A054CA">
        <w:tc>
          <w:tcPr>
            <w:tcW w:w="4998" w:type="dxa"/>
            <w:shd w:val="clear" w:color="auto" w:fill="auto"/>
          </w:tcPr>
          <w:p w:rsidR="00F700BD" w:rsidRPr="00847C74" w:rsidRDefault="00F700BD" w:rsidP="0094593A">
            <w:pPr>
              <w:pStyle w:val="a4"/>
              <w:numPr>
                <w:ilvl w:val="0"/>
                <w:numId w:val="15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соблюдать орфографические и пунктуационные нормы в процессе письма (в объёме содержания курса);</w:t>
            </w:r>
          </w:p>
          <w:p w:rsidR="00F700BD" w:rsidRPr="00847C74" w:rsidRDefault="00F700BD" w:rsidP="0094593A">
            <w:pPr>
              <w:pStyle w:val="a4"/>
              <w:numPr>
                <w:ilvl w:val="0"/>
                <w:numId w:val="15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объяснять выбор написания в устной форме (рассуждение) и письменной форме (с помощью графических символов);</w:t>
            </w:r>
          </w:p>
          <w:p w:rsidR="00F700BD" w:rsidRPr="00847C74" w:rsidRDefault="00F700BD" w:rsidP="0094593A">
            <w:pPr>
              <w:pStyle w:val="a4"/>
              <w:numPr>
                <w:ilvl w:val="0"/>
                <w:numId w:val="15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обнаруживать и исправлять орфографические и пунктуационные ошибки;</w:t>
            </w:r>
          </w:p>
          <w:p w:rsidR="00F700BD" w:rsidRPr="00847C74" w:rsidRDefault="00F700BD" w:rsidP="0094593A">
            <w:pPr>
              <w:pStyle w:val="a4"/>
              <w:numPr>
                <w:ilvl w:val="0"/>
                <w:numId w:val="160"/>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извлекать необходимую информацию из орфографических словарей и справочников; использовать её в процессе письма.</w:t>
            </w:r>
          </w:p>
        </w:tc>
        <w:tc>
          <w:tcPr>
            <w:tcW w:w="4999" w:type="dxa"/>
            <w:shd w:val="clear" w:color="auto" w:fill="auto"/>
          </w:tcPr>
          <w:p w:rsidR="00F700BD" w:rsidRPr="00847C74" w:rsidRDefault="00F700BD" w:rsidP="0094593A">
            <w:pPr>
              <w:pStyle w:val="a4"/>
              <w:numPr>
                <w:ilvl w:val="0"/>
                <w:numId w:val="160"/>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демонстрировать роль орфографии и пунктуации в передаче смысловой стороны речи;</w:t>
            </w:r>
          </w:p>
          <w:p w:rsidR="00F700BD" w:rsidRPr="00847C74" w:rsidRDefault="00F700BD" w:rsidP="0094593A">
            <w:pPr>
              <w:pStyle w:val="a4"/>
              <w:numPr>
                <w:ilvl w:val="0"/>
                <w:numId w:val="160"/>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F700BD" w:rsidRPr="00847C74" w:rsidTr="00A054CA">
        <w:tc>
          <w:tcPr>
            <w:tcW w:w="9997" w:type="dxa"/>
            <w:gridSpan w:val="2"/>
            <w:shd w:val="clear" w:color="auto" w:fill="auto"/>
          </w:tcPr>
          <w:p w:rsidR="00F700BD" w:rsidRPr="00847C74" w:rsidRDefault="00F700BD" w:rsidP="005B4418">
            <w:pPr>
              <w:pStyle w:val="msonormalcxspmiddle"/>
              <w:spacing w:before="0" w:after="0"/>
              <w:jc w:val="center"/>
              <w:outlineLvl w:val="0"/>
              <w:rPr>
                <w:rFonts w:cs="Times New Roman"/>
                <w:b/>
                <w:color w:val="auto"/>
                <w:lang w:val="ru-RU"/>
              </w:rPr>
            </w:pPr>
            <w:r w:rsidRPr="00847C74">
              <w:rPr>
                <w:rFonts w:cs="Times New Roman"/>
                <w:b/>
                <w:color w:val="auto"/>
                <w:lang w:val="ru-RU"/>
              </w:rPr>
              <w:t>Язык и культура</w:t>
            </w:r>
          </w:p>
        </w:tc>
      </w:tr>
      <w:tr w:rsidR="00035319" w:rsidRPr="00847C74" w:rsidTr="00A054CA">
        <w:tc>
          <w:tcPr>
            <w:tcW w:w="4998" w:type="dxa"/>
            <w:shd w:val="clear" w:color="auto" w:fill="auto"/>
          </w:tcPr>
          <w:p w:rsidR="00035319" w:rsidRPr="00847C74" w:rsidRDefault="00035319" w:rsidP="00035319">
            <w:pPr>
              <w:pStyle w:val="msonormalcxspmiddle"/>
              <w:spacing w:before="0" w:after="0"/>
              <w:ind w:firstLine="284"/>
              <w:jc w:val="both"/>
              <w:rPr>
                <w:rFonts w:cs="Times New Roman"/>
                <w:color w:val="auto"/>
                <w:lang w:val="ru-RU"/>
              </w:rPr>
            </w:pPr>
            <w:r w:rsidRPr="00847C74">
              <w:rPr>
                <w:rFonts w:cs="Times New Roman"/>
                <w:i/>
                <w:color w:val="auto"/>
                <w:lang w:val="ru-RU"/>
              </w:rPr>
              <w:t>Выпускник научится</w:t>
            </w:r>
            <w:r w:rsidRPr="00847C74">
              <w:rPr>
                <w:rFonts w:cs="Times New Roman"/>
                <w:color w:val="auto"/>
                <w:lang w:val="ru-RU"/>
              </w:rPr>
              <w:t>:</w:t>
            </w:r>
          </w:p>
        </w:tc>
        <w:tc>
          <w:tcPr>
            <w:tcW w:w="4999" w:type="dxa"/>
            <w:shd w:val="clear" w:color="auto" w:fill="auto"/>
          </w:tcPr>
          <w:p w:rsidR="00035319" w:rsidRPr="00847C74" w:rsidRDefault="00035319" w:rsidP="00035319">
            <w:pPr>
              <w:spacing w:after="0" w:line="240" w:lineRule="auto"/>
              <w:jc w:val="both"/>
              <w:rPr>
                <w:rFonts w:ascii="Times New Roman" w:hAnsi="Times New Roman"/>
                <w:sz w:val="24"/>
                <w:szCs w:val="24"/>
              </w:rPr>
            </w:pPr>
            <w:r w:rsidRPr="00847C74">
              <w:rPr>
                <w:rFonts w:ascii="Times New Roman" w:hAnsi="Times New Roman"/>
                <w:i/>
                <w:sz w:val="24"/>
                <w:szCs w:val="24"/>
              </w:rPr>
              <w:t>Выпускник получит возможность научиться:</w:t>
            </w:r>
          </w:p>
        </w:tc>
      </w:tr>
      <w:tr w:rsidR="00F700BD" w:rsidRPr="00847C74" w:rsidTr="00A054CA">
        <w:tc>
          <w:tcPr>
            <w:tcW w:w="4998" w:type="dxa"/>
            <w:shd w:val="clear" w:color="auto" w:fill="auto"/>
          </w:tcPr>
          <w:p w:rsidR="00DA2DCD" w:rsidRPr="00847C74" w:rsidRDefault="00DA2DCD" w:rsidP="0094593A">
            <w:pPr>
              <w:pStyle w:val="a4"/>
              <w:numPr>
                <w:ilvl w:val="0"/>
                <w:numId w:val="160"/>
              </w:numPr>
              <w:spacing w:after="0" w:line="240" w:lineRule="auto"/>
              <w:ind w:left="142" w:firstLine="0"/>
              <w:jc w:val="both"/>
              <w:rPr>
                <w:rFonts w:ascii="Times New Roman" w:hAnsi="Times New Roman"/>
                <w:b/>
                <w:sz w:val="24"/>
                <w:szCs w:val="24"/>
              </w:rPr>
            </w:pPr>
            <w:r w:rsidRPr="00847C74">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A2DCD" w:rsidRPr="00847C74" w:rsidRDefault="00DA2DCD" w:rsidP="0094593A">
            <w:pPr>
              <w:pStyle w:val="msonormalcxspmiddle"/>
              <w:widowControl/>
              <w:numPr>
                <w:ilvl w:val="0"/>
                <w:numId w:val="160"/>
              </w:numPr>
              <w:suppressAutoHyphens w:val="0"/>
              <w:spacing w:before="0" w:after="0"/>
              <w:ind w:left="142" w:firstLine="0"/>
              <w:jc w:val="both"/>
              <w:rPr>
                <w:rFonts w:cs="Times New Roman"/>
                <w:color w:val="auto"/>
                <w:lang w:val="ru-RU"/>
              </w:rPr>
            </w:pPr>
            <w:r w:rsidRPr="00847C74">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F700BD" w:rsidRPr="00847C74" w:rsidRDefault="00DA2DCD" w:rsidP="0094593A">
            <w:pPr>
              <w:pStyle w:val="a4"/>
              <w:numPr>
                <w:ilvl w:val="0"/>
                <w:numId w:val="161"/>
              </w:numPr>
              <w:shd w:val="clear" w:color="auto" w:fill="FFFFFF"/>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уместно использовать правила русского речевого этикета в учебной деятельности и повседневной жизни.</w:t>
            </w:r>
          </w:p>
        </w:tc>
        <w:tc>
          <w:tcPr>
            <w:tcW w:w="4999" w:type="dxa"/>
            <w:shd w:val="clear" w:color="auto" w:fill="auto"/>
          </w:tcPr>
          <w:p w:rsidR="00DA2DCD" w:rsidRPr="00847C74" w:rsidRDefault="00DA2DCD" w:rsidP="0094593A">
            <w:pPr>
              <w:pStyle w:val="a4"/>
              <w:numPr>
                <w:ilvl w:val="0"/>
                <w:numId w:val="161"/>
              </w:numPr>
              <w:spacing w:after="0" w:line="240" w:lineRule="auto"/>
              <w:ind w:left="105" w:firstLine="0"/>
              <w:jc w:val="both"/>
              <w:rPr>
                <w:rFonts w:ascii="Times New Roman" w:hAnsi="Times New Roman"/>
                <w:b/>
                <w:sz w:val="24"/>
                <w:szCs w:val="24"/>
              </w:rPr>
            </w:pPr>
            <w:r w:rsidRPr="00847C74">
              <w:rPr>
                <w:rFonts w:ascii="Times New Roman" w:hAnsi="Times New Roman"/>
                <w:sz w:val="24"/>
                <w:szCs w:val="24"/>
              </w:rPr>
              <w:t>характеризовать на отдельных примерах взаимосвязь языка, культуры и истории народа — носителя языка;</w:t>
            </w:r>
          </w:p>
          <w:p w:rsidR="00DA2DCD" w:rsidRPr="00847C74" w:rsidRDefault="00DA2DCD" w:rsidP="0094593A">
            <w:pPr>
              <w:pStyle w:val="a4"/>
              <w:numPr>
                <w:ilvl w:val="0"/>
                <w:numId w:val="161"/>
              </w:numPr>
              <w:spacing w:after="0" w:line="240" w:lineRule="auto"/>
              <w:ind w:left="105" w:firstLine="0"/>
              <w:jc w:val="both"/>
              <w:rPr>
                <w:rFonts w:ascii="Times New Roman" w:hAnsi="Times New Roman"/>
                <w:b/>
                <w:bCs/>
                <w:sz w:val="24"/>
                <w:szCs w:val="24"/>
              </w:rPr>
            </w:pPr>
            <w:r w:rsidRPr="00847C74">
              <w:rPr>
                <w:rFonts w:ascii="Times New Roman" w:hAnsi="Times New Roman"/>
                <w:sz w:val="24"/>
                <w:szCs w:val="24"/>
              </w:rPr>
              <w:t>анализировать и сравнивать русский речевой этикет с речевым этикетом отдельных народов России и мира.</w:t>
            </w:r>
          </w:p>
          <w:p w:rsidR="00F700BD" w:rsidRPr="00847C74" w:rsidRDefault="00F700BD" w:rsidP="0004037A">
            <w:pPr>
              <w:spacing w:after="0" w:line="240" w:lineRule="auto"/>
              <w:jc w:val="both"/>
              <w:rPr>
                <w:rFonts w:ascii="Times New Roman" w:hAnsi="Times New Roman"/>
                <w:sz w:val="24"/>
                <w:szCs w:val="24"/>
              </w:rPr>
            </w:pPr>
          </w:p>
        </w:tc>
      </w:tr>
      <w:tr w:rsidR="00DA2DCD" w:rsidRPr="00847C74" w:rsidTr="00A054CA">
        <w:tc>
          <w:tcPr>
            <w:tcW w:w="9997" w:type="dxa"/>
            <w:gridSpan w:val="2"/>
            <w:shd w:val="clear" w:color="auto" w:fill="auto"/>
          </w:tcPr>
          <w:p w:rsidR="00DA2DCD" w:rsidRPr="00847C74" w:rsidRDefault="00DA2DCD" w:rsidP="00E826D8">
            <w:pPr>
              <w:pStyle w:val="af3"/>
              <w:spacing w:line="240" w:lineRule="auto"/>
              <w:ind w:firstLine="284"/>
              <w:jc w:val="left"/>
              <w:outlineLvl w:val="0"/>
              <w:rPr>
                <w:b/>
                <w:sz w:val="24"/>
              </w:rPr>
            </w:pPr>
            <w:r w:rsidRPr="00847C74">
              <w:rPr>
                <w:b/>
                <w:sz w:val="24"/>
              </w:rPr>
              <w:t>1.2.5.2. Литература</w:t>
            </w:r>
          </w:p>
        </w:tc>
      </w:tr>
      <w:tr w:rsidR="00DA2DCD" w:rsidRPr="00847C74" w:rsidTr="00A054CA">
        <w:tc>
          <w:tcPr>
            <w:tcW w:w="9997" w:type="dxa"/>
            <w:gridSpan w:val="2"/>
            <w:shd w:val="clear" w:color="auto" w:fill="auto"/>
          </w:tcPr>
          <w:p w:rsidR="00DA2DCD" w:rsidRPr="00847C74" w:rsidRDefault="00DA2DCD" w:rsidP="00E826D8">
            <w:pPr>
              <w:spacing w:after="0" w:line="240" w:lineRule="auto"/>
              <w:jc w:val="center"/>
              <w:rPr>
                <w:rFonts w:ascii="Times New Roman" w:hAnsi="Times New Roman"/>
                <w:sz w:val="24"/>
                <w:szCs w:val="24"/>
              </w:rPr>
            </w:pPr>
            <w:r w:rsidRPr="00847C74">
              <w:rPr>
                <w:rFonts w:ascii="Times New Roman" w:hAnsi="Times New Roman"/>
                <w:b/>
                <w:sz w:val="24"/>
                <w:szCs w:val="24"/>
              </w:rPr>
              <w:t>Устное народное творчество</w:t>
            </w:r>
          </w:p>
        </w:tc>
      </w:tr>
      <w:tr w:rsidR="00DA2DCD" w:rsidRPr="00847C74" w:rsidTr="00A054CA">
        <w:tc>
          <w:tcPr>
            <w:tcW w:w="4998" w:type="dxa"/>
            <w:shd w:val="clear" w:color="auto" w:fill="auto"/>
          </w:tcPr>
          <w:p w:rsidR="00DA2DCD" w:rsidRPr="00847C74" w:rsidRDefault="00DA2DCD" w:rsidP="0004037A">
            <w:pPr>
              <w:spacing w:after="0" w:line="240" w:lineRule="auto"/>
              <w:ind w:firstLine="284"/>
              <w:jc w:val="both"/>
              <w:rPr>
                <w:rFonts w:ascii="Times New Roman" w:hAnsi="Times New Roman"/>
                <w:sz w:val="24"/>
                <w:szCs w:val="24"/>
              </w:rPr>
            </w:pPr>
            <w:r w:rsidRPr="00847C74">
              <w:rPr>
                <w:rFonts w:ascii="Times New Roman" w:hAnsi="Times New Roman"/>
                <w:i/>
                <w:sz w:val="24"/>
                <w:szCs w:val="24"/>
              </w:rPr>
              <w:t>Выпускник научится</w:t>
            </w:r>
            <w:r w:rsidRPr="00847C74">
              <w:rPr>
                <w:rFonts w:ascii="Times New Roman" w:hAnsi="Times New Roman"/>
                <w:sz w:val="24"/>
                <w:szCs w:val="24"/>
              </w:rPr>
              <w:t>:</w:t>
            </w:r>
          </w:p>
        </w:tc>
        <w:tc>
          <w:tcPr>
            <w:tcW w:w="4999" w:type="dxa"/>
            <w:shd w:val="clear" w:color="auto" w:fill="auto"/>
          </w:tcPr>
          <w:p w:rsidR="00DA2DCD" w:rsidRPr="00847C74" w:rsidRDefault="00DA2DCD" w:rsidP="0004037A">
            <w:pPr>
              <w:spacing w:after="0" w:line="240" w:lineRule="auto"/>
              <w:jc w:val="both"/>
              <w:rPr>
                <w:rFonts w:ascii="Times New Roman" w:hAnsi="Times New Roman"/>
                <w:i/>
                <w:sz w:val="24"/>
                <w:szCs w:val="24"/>
              </w:rPr>
            </w:pPr>
            <w:r w:rsidRPr="00847C74">
              <w:rPr>
                <w:rFonts w:ascii="Times New Roman" w:hAnsi="Times New Roman"/>
                <w:i/>
                <w:sz w:val="24"/>
                <w:szCs w:val="24"/>
              </w:rPr>
              <w:t>Выпускник получит возможность научиться:</w:t>
            </w:r>
          </w:p>
        </w:tc>
      </w:tr>
      <w:tr w:rsidR="00DA2DCD" w:rsidRPr="00847C74" w:rsidTr="00A054CA">
        <w:tc>
          <w:tcPr>
            <w:tcW w:w="4998" w:type="dxa"/>
            <w:shd w:val="clear" w:color="auto" w:fill="auto"/>
          </w:tcPr>
          <w:p w:rsidR="00DA2DCD" w:rsidRPr="00847C74" w:rsidRDefault="00DA2DCD" w:rsidP="0094593A">
            <w:pPr>
              <w:pStyle w:val="a4"/>
              <w:numPr>
                <w:ilvl w:val="0"/>
                <w:numId w:val="161"/>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осознанно воспринимать и понимать фольклорный текст; различать фольклорные и </w:t>
            </w:r>
          </w:p>
          <w:p w:rsidR="00DA2DCD" w:rsidRPr="00847C74" w:rsidRDefault="00DA2DCD" w:rsidP="0094593A">
            <w:pPr>
              <w:pStyle w:val="a4"/>
              <w:numPr>
                <w:ilvl w:val="0"/>
                <w:numId w:val="16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DA2DCD" w:rsidRPr="00847C74" w:rsidRDefault="00DA2DCD" w:rsidP="0094593A">
            <w:pPr>
              <w:pStyle w:val="a4"/>
              <w:numPr>
                <w:ilvl w:val="0"/>
                <w:numId w:val="16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DA2DCD" w:rsidRPr="00847C74" w:rsidRDefault="00DA2DCD" w:rsidP="0094593A">
            <w:pPr>
              <w:pStyle w:val="a4"/>
              <w:numPr>
                <w:ilvl w:val="0"/>
                <w:numId w:val="16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lastRenderedPageBreak/>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DA2DCD" w:rsidRPr="00847C74" w:rsidRDefault="00DA2DCD" w:rsidP="0094593A">
            <w:pPr>
              <w:pStyle w:val="a4"/>
              <w:numPr>
                <w:ilvl w:val="0"/>
                <w:numId w:val="16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A2DCD" w:rsidRPr="00847C74" w:rsidRDefault="00DA2DCD" w:rsidP="0094593A">
            <w:pPr>
              <w:pStyle w:val="a4"/>
              <w:numPr>
                <w:ilvl w:val="0"/>
                <w:numId w:val="16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DA2DCD" w:rsidRPr="00847C74" w:rsidRDefault="00DA2DCD" w:rsidP="0094593A">
            <w:pPr>
              <w:pStyle w:val="a4"/>
              <w:numPr>
                <w:ilvl w:val="0"/>
                <w:numId w:val="16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определять с помощью пословицы жизненную/вымышленную ситуацию;</w:t>
            </w:r>
          </w:p>
          <w:p w:rsidR="00DA2DCD" w:rsidRPr="00847C74" w:rsidRDefault="00DA2DCD" w:rsidP="0094593A">
            <w:pPr>
              <w:pStyle w:val="a4"/>
              <w:numPr>
                <w:ilvl w:val="0"/>
                <w:numId w:val="16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DA2DCD" w:rsidRPr="00847C74" w:rsidRDefault="00DA2DCD" w:rsidP="0094593A">
            <w:pPr>
              <w:pStyle w:val="a4"/>
              <w:numPr>
                <w:ilvl w:val="0"/>
                <w:numId w:val="16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DA2DCD" w:rsidRPr="00847C74" w:rsidRDefault="00DA2DCD" w:rsidP="0094593A">
            <w:pPr>
              <w:pStyle w:val="a4"/>
              <w:numPr>
                <w:ilvl w:val="0"/>
                <w:numId w:val="16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DA2DCD" w:rsidRPr="00847C74" w:rsidRDefault="00DA2DCD" w:rsidP="0094593A">
            <w:pPr>
              <w:pStyle w:val="a4"/>
              <w:numPr>
                <w:ilvl w:val="0"/>
                <w:numId w:val="16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tc>
        <w:tc>
          <w:tcPr>
            <w:tcW w:w="4999" w:type="dxa"/>
            <w:shd w:val="clear" w:color="auto" w:fill="auto"/>
          </w:tcPr>
          <w:p w:rsidR="00DA2DCD" w:rsidRPr="00847C74" w:rsidRDefault="00DA2DCD" w:rsidP="0094593A">
            <w:pPr>
              <w:pStyle w:val="a4"/>
              <w:numPr>
                <w:ilvl w:val="0"/>
                <w:numId w:val="16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DA2DCD" w:rsidRPr="00847C74" w:rsidRDefault="00DA2DCD" w:rsidP="0094593A">
            <w:pPr>
              <w:pStyle w:val="a4"/>
              <w:numPr>
                <w:ilvl w:val="0"/>
                <w:numId w:val="16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рассказывать о самостоятельно прочитанной сказке, былине, обосновывая свой выбор;</w:t>
            </w:r>
          </w:p>
          <w:p w:rsidR="00DA2DCD" w:rsidRPr="00847C74" w:rsidRDefault="00DA2DCD" w:rsidP="0094593A">
            <w:pPr>
              <w:pStyle w:val="a4"/>
              <w:numPr>
                <w:ilvl w:val="0"/>
                <w:numId w:val="16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сочинять сказку (в том числе и по пословице), былину и/или придумывать сюжетные линии;</w:t>
            </w:r>
          </w:p>
          <w:p w:rsidR="00DA2DCD" w:rsidRPr="00847C74" w:rsidRDefault="00DA2DCD" w:rsidP="0094593A">
            <w:pPr>
              <w:pStyle w:val="a4"/>
              <w:numPr>
                <w:ilvl w:val="0"/>
                <w:numId w:val="16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DA2DCD" w:rsidRPr="00847C74" w:rsidRDefault="00DA2DCD" w:rsidP="0094593A">
            <w:pPr>
              <w:pStyle w:val="a4"/>
              <w:numPr>
                <w:ilvl w:val="0"/>
                <w:numId w:val="16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выбирать произведения устного народного творчества разных народов для </w:t>
            </w:r>
            <w:r w:rsidRPr="00847C74">
              <w:rPr>
                <w:rFonts w:ascii="Times New Roman" w:hAnsi="Times New Roman"/>
                <w:sz w:val="24"/>
                <w:szCs w:val="24"/>
              </w:rPr>
              <w:lastRenderedPageBreak/>
              <w:t>самостоятельного чтения, руководствуясь конкретными целевыми установками;</w:t>
            </w:r>
          </w:p>
          <w:p w:rsidR="00DA2DCD" w:rsidRPr="00847C74" w:rsidRDefault="00DA2DCD" w:rsidP="0094593A">
            <w:pPr>
              <w:pStyle w:val="a4"/>
              <w:numPr>
                <w:ilvl w:val="0"/>
                <w:numId w:val="16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устанавливать связи между фольклорными произведениями разных народов на уровне </w:t>
            </w:r>
          </w:p>
          <w:p w:rsidR="00DA2DCD" w:rsidRPr="00847C74" w:rsidRDefault="00DA2DCD" w:rsidP="0094593A">
            <w:pPr>
              <w:pStyle w:val="a4"/>
              <w:numPr>
                <w:ilvl w:val="0"/>
                <w:numId w:val="16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тематики, проблематики, образов (по принципу сходства и различия).</w:t>
            </w:r>
          </w:p>
          <w:p w:rsidR="00DA2DCD" w:rsidRPr="00847C74" w:rsidRDefault="00DA2DCD" w:rsidP="0004037A">
            <w:pPr>
              <w:spacing w:after="0" w:line="240" w:lineRule="auto"/>
              <w:jc w:val="both"/>
              <w:rPr>
                <w:rFonts w:ascii="Times New Roman" w:hAnsi="Times New Roman"/>
                <w:sz w:val="24"/>
                <w:szCs w:val="24"/>
              </w:rPr>
            </w:pPr>
          </w:p>
        </w:tc>
      </w:tr>
      <w:tr w:rsidR="00DA2DCD" w:rsidRPr="00847C74" w:rsidTr="00A054CA">
        <w:tc>
          <w:tcPr>
            <w:tcW w:w="9997" w:type="dxa"/>
            <w:gridSpan w:val="2"/>
            <w:shd w:val="clear" w:color="auto" w:fill="auto"/>
          </w:tcPr>
          <w:p w:rsidR="00DA2DCD" w:rsidRPr="00847C74" w:rsidRDefault="00DA2DCD" w:rsidP="00E826D8">
            <w:pPr>
              <w:spacing w:after="0" w:line="240" w:lineRule="auto"/>
              <w:ind w:hanging="36"/>
              <w:jc w:val="center"/>
              <w:rPr>
                <w:rFonts w:ascii="Times New Roman" w:hAnsi="Times New Roman"/>
                <w:sz w:val="24"/>
                <w:szCs w:val="24"/>
              </w:rPr>
            </w:pPr>
            <w:r w:rsidRPr="00847C74">
              <w:rPr>
                <w:rFonts w:ascii="Times New Roman" w:hAnsi="Times New Roman"/>
                <w:b/>
                <w:sz w:val="24"/>
                <w:szCs w:val="24"/>
              </w:rPr>
              <w:lastRenderedPageBreak/>
              <w:t>Древнерусская литература. Русская литература XVIII в. Русская литература XIX—XX вв. Литература народов России. Зарубежная литература</w:t>
            </w:r>
          </w:p>
        </w:tc>
      </w:tr>
      <w:tr w:rsidR="00DA2DCD" w:rsidRPr="00847C74" w:rsidTr="00A054CA">
        <w:tc>
          <w:tcPr>
            <w:tcW w:w="4998" w:type="dxa"/>
            <w:shd w:val="clear" w:color="auto" w:fill="auto"/>
          </w:tcPr>
          <w:p w:rsidR="00DA2DCD" w:rsidRPr="00847C74" w:rsidRDefault="00DA2DCD" w:rsidP="0004037A">
            <w:pPr>
              <w:spacing w:after="0" w:line="240" w:lineRule="auto"/>
              <w:ind w:firstLine="284"/>
              <w:jc w:val="both"/>
              <w:rPr>
                <w:rFonts w:ascii="Times New Roman" w:hAnsi="Times New Roman"/>
                <w:sz w:val="24"/>
                <w:szCs w:val="24"/>
              </w:rPr>
            </w:pPr>
            <w:r w:rsidRPr="00847C74">
              <w:rPr>
                <w:rFonts w:ascii="Times New Roman" w:hAnsi="Times New Roman"/>
                <w:i/>
                <w:sz w:val="24"/>
                <w:szCs w:val="24"/>
              </w:rPr>
              <w:t>Выпускник научится</w:t>
            </w:r>
            <w:r w:rsidRPr="00847C74">
              <w:rPr>
                <w:rFonts w:ascii="Times New Roman" w:hAnsi="Times New Roman"/>
                <w:sz w:val="24"/>
                <w:szCs w:val="24"/>
              </w:rPr>
              <w:t>:</w:t>
            </w:r>
          </w:p>
        </w:tc>
        <w:tc>
          <w:tcPr>
            <w:tcW w:w="4999" w:type="dxa"/>
            <w:shd w:val="clear" w:color="auto" w:fill="auto"/>
          </w:tcPr>
          <w:p w:rsidR="00DA2DCD" w:rsidRPr="00847C74" w:rsidRDefault="00DA2DCD" w:rsidP="0004037A">
            <w:pPr>
              <w:spacing w:after="0" w:line="240" w:lineRule="auto"/>
              <w:jc w:val="both"/>
              <w:rPr>
                <w:rFonts w:ascii="Times New Roman" w:hAnsi="Times New Roman"/>
                <w:i/>
                <w:sz w:val="24"/>
                <w:szCs w:val="24"/>
                <w:u w:val="single"/>
              </w:rPr>
            </w:pPr>
            <w:r w:rsidRPr="00847C74">
              <w:rPr>
                <w:rFonts w:ascii="Times New Roman" w:hAnsi="Times New Roman"/>
                <w:i/>
                <w:sz w:val="24"/>
                <w:szCs w:val="24"/>
              </w:rPr>
              <w:t>Выпускник получит возможность научиться</w:t>
            </w:r>
            <w:r w:rsidRPr="00847C74">
              <w:rPr>
                <w:rFonts w:ascii="Times New Roman" w:hAnsi="Times New Roman"/>
                <w:i/>
                <w:sz w:val="24"/>
                <w:szCs w:val="24"/>
                <w:u w:val="single"/>
              </w:rPr>
              <w:t>:</w:t>
            </w:r>
          </w:p>
        </w:tc>
      </w:tr>
      <w:tr w:rsidR="00DA2DCD" w:rsidRPr="00847C74" w:rsidTr="00A054CA">
        <w:tc>
          <w:tcPr>
            <w:tcW w:w="4998" w:type="dxa"/>
            <w:shd w:val="clear" w:color="auto" w:fill="auto"/>
          </w:tcPr>
          <w:p w:rsidR="00DA2DCD" w:rsidRPr="00847C74" w:rsidRDefault="00DA2DCD" w:rsidP="0094593A">
            <w:pPr>
              <w:pStyle w:val="a4"/>
              <w:numPr>
                <w:ilvl w:val="0"/>
                <w:numId w:val="16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DA2DCD" w:rsidRPr="00847C74" w:rsidRDefault="00DA2DCD" w:rsidP="0094593A">
            <w:pPr>
              <w:pStyle w:val="a4"/>
              <w:numPr>
                <w:ilvl w:val="0"/>
                <w:numId w:val="16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DA2DCD" w:rsidRPr="00847C74" w:rsidRDefault="00DA2DCD" w:rsidP="0094593A">
            <w:pPr>
              <w:pStyle w:val="a4"/>
              <w:numPr>
                <w:ilvl w:val="0"/>
                <w:numId w:val="16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DA2DCD" w:rsidRPr="00847C74" w:rsidRDefault="00DA2DCD" w:rsidP="0094593A">
            <w:pPr>
              <w:pStyle w:val="a4"/>
              <w:numPr>
                <w:ilvl w:val="0"/>
                <w:numId w:val="16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выявлять и интерпретировать авторскую позицию, определяя своё к ней отношение, и на этой основе формировать </w:t>
            </w:r>
            <w:r w:rsidRPr="00847C74">
              <w:rPr>
                <w:rFonts w:ascii="Times New Roman" w:hAnsi="Times New Roman"/>
                <w:sz w:val="24"/>
                <w:szCs w:val="24"/>
              </w:rPr>
              <w:lastRenderedPageBreak/>
              <w:t>собственные ценностные ориентации;</w:t>
            </w:r>
          </w:p>
          <w:p w:rsidR="00DA2DCD" w:rsidRPr="00847C74" w:rsidRDefault="00DA2DCD" w:rsidP="0094593A">
            <w:pPr>
              <w:pStyle w:val="a4"/>
              <w:numPr>
                <w:ilvl w:val="0"/>
                <w:numId w:val="162"/>
              </w:numPr>
              <w:spacing w:after="0" w:line="240" w:lineRule="auto"/>
              <w:ind w:left="0" w:firstLine="0"/>
              <w:jc w:val="both"/>
              <w:rPr>
                <w:rFonts w:ascii="Times New Roman" w:hAnsi="Times New Roman"/>
                <w:i/>
                <w:sz w:val="24"/>
                <w:szCs w:val="24"/>
              </w:rPr>
            </w:pPr>
            <w:r w:rsidRPr="00847C74">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DA2DCD" w:rsidRPr="00847C74" w:rsidRDefault="00DA2DCD" w:rsidP="0094593A">
            <w:pPr>
              <w:pStyle w:val="a4"/>
              <w:numPr>
                <w:ilvl w:val="0"/>
                <w:numId w:val="162"/>
              </w:numPr>
              <w:spacing w:after="0" w:line="240" w:lineRule="auto"/>
              <w:ind w:left="0" w:firstLine="0"/>
              <w:jc w:val="both"/>
              <w:rPr>
                <w:rFonts w:ascii="Times New Roman" w:hAnsi="Times New Roman"/>
                <w:i/>
                <w:sz w:val="24"/>
                <w:szCs w:val="24"/>
              </w:rPr>
            </w:pPr>
            <w:r w:rsidRPr="00847C74">
              <w:rPr>
                <w:rFonts w:ascii="Times New Roman" w:hAnsi="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DA2DCD" w:rsidRPr="00847C74" w:rsidRDefault="00DA2DCD" w:rsidP="0094593A">
            <w:pPr>
              <w:pStyle w:val="a4"/>
              <w:numPr>
                <w:ilvl w:val="0"/>
                <w:numId w:val="162"/>
              </w:numPr>
              <w:spacing w:after="0" w:line="240" w:lineRule="auto"/>
              <w:ind w:left="0" w:firstLine="0"/>
              <w:jc w:val="both"/>
              <w:rPr>
                <w:rFonts w:ascii="Times New Roman" w:hAnsi="Times New Roman"/>
                <w:i/>
                <w:sz w:val="24"/>
                <w:szCs w:val="24"/>
              </w:rPr>
            </w:pPr>
            <w:r w:rsidRPr="00847C74">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DA2DCD" w:rsidRPr="00847C74" w:rsidRDefault="00DA2DCD" w:rsidP="0094593A">
            <w:pPr>
              <w:pStyle w:val="a4"/>
              <w:numPr>
                <w:ilvl w:val="0"/>
                <w:numId w:val="16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сопоставлять произведение словесного искусства и его воплощение в других искусствах;</w:t>
            </w:r>
          </w:p>
          <w:p w:rsidR="00DA2DCD" w:rsidRPr="00847C74" w:rsidRDefault="00DA2DCD" w:rsidP="0094593A">
            <w:pPr>
              <w:pStyle w:val="a4"/>
              <w:numPr>
                <w:ilvl w:val="0"/>
                <w:numId w:val="163"/>
              </w:numPr>
              <w:spacing w:after="0" w:line="240" w:lineRule="auto"/>
              <w:ind w:left="0" w:firstLine="0"/>
              <w:jc w:val="both"/>
              <w:rPr>
                <w:rFonts w:ascii="Times New Roman" w:hAnsi="Times New Roman"/>
                <w:i/>
                <w:sz w:val="24"/>
                <w:szCs w:val="24"/>
              </w:rPr>
            </w:pPr>
            <w:r w:rsidRPr="00847C74">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4999" w:type="dxa"/>
            <w:shd w:val="clear" w:color="auto" w:fill="auto"/>
          </w:tcPr>
          <w:p w:rsidR="00DA2DCD" w:rsidRPr="00847C74" w:rsidRDefault="00DA2DCD" w:rsidP="0094593A">
            <w:pPr>
              <w:pStyle w:val="a4"/>
              <w:numPr>
                <w:ilvl w:val="0"/>
                <w:numId w:val="16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выбирать путь анализа произведения, адекватный жанрово-родовой природе художественного текста;</w:t>
            </w:r>
          </w:p>
          <w:p w:rsidR="00DA2DCD" w:rsidRPr="00847C74" w:rsidRDefault="00DA2DCD" w:rsidP="0094593A">
            <w:pPr>
              <w:pStyle w:val="a4"/>
              <w:numPr>
                <w:ilvl w:val="0"/>
                <w:numId w:val="16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DA2DCD" w:rsidRPr="00847C74" w:rsidRDefault="00DA2DCD" w:rsidP="0094593A">
            <w:pPr>
              <w:pStyle w:val="a4"/>
              <w:numPr>
                <w:ilvl w:val="0"/>
                <w:numId w:val="16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сопоставлять «чужие» тексты интерпретирующего характера, аргументированно оценивать их;</w:t>
            </w:r>
          </w:p>
          <w:p w:rsidR="00DA2DCD" w:rsidRPr="00847C74" w:rsidRDefault="00DA2DCD" w:rsidP="0094593A">
            <w:pPr>
              <w:pStyle w:val="a4"/>
              <w:numPr>
                <w:ilvl w:val="0"/>
                <w:numId w:val="16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оценивать интерпретацию художественного текста, созданную средствами других искусств;</w:t>
            </w:r>
          </w:p>
          <w:p w:rsidR="00DA2DCD" w:rsidRPr="00847C74" w:rsidRDefault="00DA2DCD" w:rsidP="0094593A">
            <w:pPr>
              <w:pStyle w:val="a4"/>
              <w:numPr>
                <w:ilvl w:val="0"/>
                <w:numId w:val="16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создавать собственную интерпретацию изученного текста средствами других искусств;</w:t>
            </w:r>
          </w:p>
          <w:p w:rsidR="00DA2DCD" w:rsidRPr="00847C74" w:rsidRDefault="00DA2DCD" w:rsidP="0094593A">
            <w:pPr>
              <w:pStyle w:val="a4"/>
              <w:numPr>
                <w:ilvl w:val="0"/>
                <w:numId w:val="16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сопоставлять произведения русской и мировой литературы самостоятельно (или под руководством учителя), определяя линии </w:t>
            </w:r>
            <w:r w:rsidRPr="00847C74">
              <w:rPr>
                <w:rFonts w:ascii="Times New Roman" w:hAnsi="Times New Roman"/>
                <w:sz w:val="24"/>
                <w:szCs w:val="24"/>
              </w:rPr>
              <w:lastRenderedPageBreak/>
              <w:t>сопоставления, выбирая аспект для сопоставительного анализа;</w:t>
            </w:r>
          </w:p>
          <w:p w:rsidR="00DA2DCD" w:rsidRPr="00847C74" w:rsidRDefault="00DA2DCD" w:rsidP="0094593A">
            <w:pPr>
              <w:pStyle w:val="a4"/>
              <w:numPr>
                <w:ilvl w:val="0"/>
                <w:numId w:val="16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DA2DCD" w:rsidRPr="00847C74" w:rsidRDefault="00DA2DCD" w:rsidP="0004037A">
            <w:pPr>
              <w:spacing w:after="0" w:line="240" w:lineRule="auto"/>
              <w:ind w:hanging="36"/>
              <w:jc w:val="both"/>
              <w:rPr>
                <w:rFonts w:ascii="Times New Roman" w:hAnsi="Times New Roman"/>
                <w:sz w:val="24"/>
                <w:szCs w:val="24"/>
              </w:rPr>
            </w:pPr>
          </w:p>
        </w:tc>
      </w:tr>
      <w:tr w:rsidR="00E826D8" w:rsidRPr="00847C74" w:rsidTr="00A054CA">
        <w:tc>
          <w:tcPr>
            <w:tcW w:w="9997" w:type="dxa"/>
            <w:gridSpan w:val="2"/>
            <w:shd w:val="clear" w:color="auto" w:fill="auto"/>
          </w:tcPr>
          <w:p w:rsidR="00E826D8" w:rsidRPr="00847C74" w:rsidRDefault="00BB1BB9" w:rsidP="00E826D8">
            <w:pPr>
              <w:spacing w:after="0" w:line="240" w:lineRule="auto"/>
              <w:jc w:val="both"/>
              <w:rPr>
                <w:rFonts w:ascii="Times New Roman" w:hAnsi="Times New Roman"/>
                <w:sz w:val="24"/>
                <w:szCs w:val="24"/>
              </w:rPr>
            </w:pPr>
            <w:r w:rsidRPr="00847C74">
              <w:rPr>
                <w:rFonts w:ascii="Times New Roman" w:hAnsi="Times New Roman"/>
                <w:b/>
                <w:sz w:val="24"/>
                <w:szCs w:val="24"/>
              </w:rPr>
              <w:lastRenderedPageBreak/>
              <w:t>1.2.5.3.  Иностранный язык</w:t>
            </w:r>
            <w:r w:rsidR="00E826D8" w:rsidRPr="00847C74">
              <w:rPr>
                <w:rFonts w:ascii="Times New Roman" w:hAnsi="Times New Roman"/>
                <w:b/>
                <w:sz w:val="24"/>
                <w:szCs w:val="24"/>
              </w:rPr>
              <w:t xml:space="preserve"> (на примере </w:t>
            </w:r>
            <w:r w:rsidR="00E826D8" w:rsidRPr="00847C74">
              <w:rPr>
                <w:rFonts w:ascii="Times New Roman" w:hAnsi="Times New Roman"/>
                <w:b/>
                <w:i/>
                <w:sz w:val="24"/>
                <w:szCs w:val="24"/>
              </w:rPr>
              <w:t>английского языка</w:t>
            </w:r>
            <w:r w:rsidR="00E826D8" w:rsidRPr="00847C74">
              <w:rPr>
                <w:rFonts w:ascii="Times New Roman" w:hAnsi="Times New Roman"/>
                <w:b/>
                <w:sz w:val="24"/>
                <w:szCs w:val="24"/>
              </w:rPr>
              <w:t>)</w:t>
            </w:r>
          </w:p>
        </w:tc>
      </w:tr>
      <w:tr w:rsidR="00E826D8" w:rsidRPr="00847C74" w:rsidTr="00A054CA">
        <w:tc>
          <w:tcPr>
            <w:tcW w:w="9997" w:type="dxa"/>
            <w:gridSpan w:val="2"/>
            <w:shd w:val="clear" w:color="auto" w:fill="auto"/>
          </w:tcPr>
          <w:p w:rsidR="00E826D8" w:rsidRPr="00847C74" w:rsidRDefault="00E826D8" w:rsidP="00E826D8">
            <w:pPr>
              <w:spacing w:after="0" w:line="240" w:lineRule="auto"/>
              <w:jc w:val="center"/>
              <w:rPr>
                <w:rFonts w:ascii="Times New Roman" w:hAnsi="Times New Roman"/>
                <w:sz w:val="24"/>
                <w:szCs w:val="24"/>
              </w:rPr>
            </w:pPr>
            <w:r w:rsidRPr="00847C74">
              <w:rPr>
                <w:rFonts w:ascii="Times New Roman" w:hAnsi="Times New Roman"/>
                <w:b/>
                <w:bCs/>
                <w:sz w:val="24"/>
                <w:szCs w:val="24"/>
              </w:rPr>
              <w:t>Коммуникативные умения Говорение. Диалогическая речь</w:t>
            </w:r>
          </w:p>
        </w:tc>
      </w:tr>
      <w:tr w:rsidR="00E826D8" w:rsidRPr="00847C74" w:rsidTr="00A054CA">
        <w:tc>
          <w:tcPr>
            <w:tcW w:w="4998" w:type="dxa"/>
            <w:shd w:val="clear" w:color="auto" w:fill="auto"/>
          </w:tcPr>
          <w:p w:rsidR="00E826D8" w:rsidRPr="00847C74" w:rsidRDefault="00E826D8" w:rsidP="0004037A">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E826D8" w:rsidRPr="00847C74" w:rsidRDefault="00E826D8" w:rsidP="0004037A">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E826D8" w:rsidRPr="00847C74" w:rsidTr="00A054CA">
        <w:tc>
          <w:tcPr>
            <w:tcW w:w="4998" w:type="dxa"/>
            <w:shd w:val="clear" w:color="auto" w:fill="auto"/>
          </w:tcPr>
          <w:p w:rsidR="00E826D8" w:rsidRPr="00847C74" w:rsidRDefault="00E826D8" w:rsidP="0094593A">
            <w:pPr>
              <w:numPr>
                <w:ilvl w:val="0"/>
                <w:numId w:val="164"/>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вести диалог (диалог этикетного</w:t>
            </w:r>
          </w:p>
          <w:p w:rsidR="00E826D8" w:rsidRPr="00847C74" w:rsidRDefault="00E826D8"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999" w:type="dxa"/>
            <w:shd w:val="clear" w:color="auto" w:fill="auto"/>
          </w:tcPr>
          <w:p w:rsidR="00E826D8" w:rsidRPr="00847C74" w:rsidRDefault="00E826D8" w:rsidP="0094593A">
            <w:pPr>
              <w:numPr>
                <w:ilvl w:val="0"/>
                <w:numId w:val="164"/>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вести диалог-обмен мнениями; </w:t>
            </w:r>
          </w:p>
          <w:p w:rsidR="00E826D8" w:rsidRPr="00847C74" w:rsidRDefault="00E826D8" w:rsidP="0094593A">
            <w:pPr>
              <w:numPr>
                <w:ilvl w:val="0"/>
                <w:numId w:val="164"/>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брать и давать интервью; </w:t>
            </w:r>
          </w:p>
          <w:p w:rsidR="00E826D8" w:rsidRPr="00847C74" w:rsidRDefault="00E826D8" w:rsidP="0094593A">
            <w:pPr>
              <w:numPr>
                <w:ilvl w:val="0"/>
                <w:numId w:val="164"/>
              </w:numPr>
              <w:autoSpaceDE w:val="0"/>
              <w:autoSpaceDN w:val="0"/>
              <w:adjustRightInd w:val="0"/>
              <w:spacing w:after="0" w:line="240" w:lineRule="auto"/>
              <w:ind w:left="0" w:hanging="36"/>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вести диалог-расспрос на основе</w:t>
            </w:r>
          </w:p>
          <w:p w:rsidR="00E826D8" w:rsidRPr="00847C74" w:rsidRDefault="00E826D8"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нелинейного текста (таблицы, диаграммы и т. д.). </w:t>
            </w:r>
          </w:p>
          <w:p w:rsidR="00E826D8" w:rsidRPr="00847C74" w:rsidRDefault="00E826D8" w:rsidP="0024667F">
            <w:pPr>
              <w:spacing w:after="0" w:line="240" w:lineRule="auto"/>
              <w:jc w:val="both"/>
              <w:rPr>
                <w:rFonts w:ascii="Times New Roman" w:hAnsi="Times New Roman"/>
                <w:sz w:val="24"/>
                <w:szCs w:val="24"/>
              </w:rPr>
            </w:pPr>
          </w:p>
        </w:tc>
      </w:tr>
      <w:tr w:rsidR="00E826D8" w:rsidRPr="00847C74" w:rsidTr="00A054CA">
        <w:tc>
          <w:tcPr>
            <w:tcW w:w="9997" w:type="dxa"/>
            <w:gridSpan w:val="2"/>
            <w:shd w:val="clear" w:color="auto" w:fill="auto"/>
          </w:tcPr>
          <w:p w:rsidR="00E826D8" w:rsidRPr="00847C74" w:rsidRDefault="00E826D8" w:rsidP="00E826D8">
            <w:pPr>
              <w:autoSpaceDE w:val="0"/>
              <w:autoSpaceDN w:val="0"/>
              <w:adjustRightInd w:val="0"/>
              <w:spacing w:after="59" w:line="240" w:lineRule="auto"/>
              <w:jc w:val="center"/>
              <w:rPr>
                <w:rFonts w:ascii="Times New Roman" w:eastAsia="Calibri" w:hAnsi="Times New Roman"/>
                <w:iCs/>
                <w:color w:val="000000"/>
                <w:sz w:val="24"/>
                <w:szCs w:val="24"/>
              </w:rPr>
            </w:pPr>
            <w:r w:rsidRPr="00847C74">
              <w:rPr>
                <w:rFonts w:ascii="Times New Roman" w:hAnsi="Times New Roman"/>
                <w:b/>
                <w:bCs/>
                <w:sz w:val="24"/>
                <w:szCs w:val="24"/>
              </w:rPr>
              <w:t>Говорение. Монологическая речь</w:t>
            </w:r>
          </w:p>
        </w:tc>
      </w:tr>
      <w:tr w:rsidR="00E826D8" w:rsidRPr="00847C74" w:rsidTr="00A054CA">
        <w:tc>
          <w:tcPr>
            <w:tcW w:w="4998" w:type="dxa"/>
            <w:shd w:val="clear" w:color="auto" w:fill="auto"/>
          </w:tcPr>
          <w:p w:rsidR="00E826D8" w:rsidRPr="00847C74" w:rsidRDefault="00E826D8" w:rsidP="00D30899">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E826D8" w:rsidRPr="00847C74" w:rsidRDefault="00E826D8" w:rsidP="00D30899">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E826D8" w:rsidRPr="00847C74" w:rsidTr="008979B6">
        <w:trPr>
          <w:trHeight w:val="4695"/>
        </w:trPr>
        <w:tc>
          <w:tcPr>
            <w:tcW w:w="4998" w:type="dxa"/>
            <w:shd w:val="clear" w:color="auto" w:fill="auto"/>
          </w:tcPr>
          <w:p w:rsidR="00E826D8" w:rsidRPr="00847C74" w:rsidRDefault="00E826D8" w:rsidP="0094593A">
            <w:pPr>
              <w:pStyle w:val="a4"/>
              <w:numPr>
                <w:ilvl w:val="0"/>
                <w:numId w:val="166"/>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строить связное монологическое</w:t>
            </w:r>
          </w:p>
          <w:p w:rsidR="00E826D8" w:rsidRPr="00847C74" w:rsidRDefault="00E826D8" w:rsidP="0094593A">
            <w:pPr>
              <w:pStyle w:val="a4"/>
              <w:numPr>
                <w:ilvl w:val="0"/>
                <w:numId w:val="166"/>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высказывание с опорой на зрительную наглядность и/или вербальные опоры (ключевые слова, план, вопросы) в рамках освоенной тематики; </w:t>
            </w:r>
          </w:p>
          <w:p w:rsidR="0024667F" w:rsidRPr="00847C74" w:rsidRDefault="00E826D8" w:rsidP="0094593A">
            <w:pPr>
              <w:pStyle w:val="a4"/>
              <w:numPr>
                <w:ilvl w:val="0"/>
                <w:numId w:val="166"/>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описывать события с опорой н</w:t>
            </w:r>
            <w:r w:rsidR="0024667F" w:rsidRPr="00847C74">
              <w:rPr>
                <w:rFonts w:ascii="Times New Roman" w:eastAsia="Calibri" w:hAnsi="Times New Roman"/>
                <w:color w:val="000000"/>
                <w:sz w:val="24"/>
                <w:szCs w:val="24"/>
              </w:rPr>
              <w:t>а</w:t>
            </w:r>
          </w:p>
          <w:p w:rsidR="00E826D8" w:rsidRPr="00847C74" w:rsidRDefault="00E826D8"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зрительнуюнаглядность и/или вербальную опору (ключевые слова, план, вопросы); </w:t>
            </w:r>
          </w:p>
          <w:p w:rsidR="0024667F" w:rsidRPr="00847C74" w:rsidRDefault="00E826D8" w:rsidP="0094593A">
            <w:pPr>
              <w:pStyle w:val="a4"/>
              <w:numPr>
                <w:ilvl w:val="0"/>
                <w:numId w:val="166"/>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давать </w:t>
            </w:r>
            <w:r w:rsidR="0024667F" w:rsidRPr="00847C74">
              <w:rPr>
                <w:rFonts w:ascii="Times New Roman" w:eastAsia="Calibri" w:hAnsi="Times New Roman"/>
                <w:color w:val="000000"/>
                <w:sz w:val="24"/>
                <w:szCs w:val="24"/>
              </w:rPr>
              <w:t>краткую характеристику</w:t>
            </w:r>
          </w:p>
          <w:p w:rsidR="00E826D8" w:rsidRPr="00847C74" w:rsidRDefault="00E826D8"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реальныхлюдей и литературных персонажей; </w:t>
            </w:r>
          </w:p>
          <w:p w:rsidR="00E826D8" w:rsidRPr="00847C74" w:rsidRDefault="00E826D8" w:rsidP="0094593A">
            <w:pPr>
              <w:pStyle w:val="a4"/>
              <w:numPr>
                <w:ilvl w:val="0"/>
                <w:numId w:val="166"/>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передавать основное содержание</w:t>
            </w:r>
          </w:p>
          <w:p w:rsidR="00E826D8" w:rsidRPr="00847C74" w:rsidRDefault="00E826D8"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прочитанного текста с опорой или без опоры на текст, ключевые слова/ план/ вопросы; </w:t>
            </w:r>
          </w:p>
          <w:p w:rsidR="0024667F" w:rsidRPr="00847C74" w:rsidRDefault="00E826D8" w:rsidP="0094593A">
            <w:pPr>
              <w:pStyle w:val="a4"/>
              <w:numPr>
                <w:ilvl w:val="0"/>
                <w:numId w:val="166"/>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описывать </w:t>
            </w:r>
            <w:r w:rsidR="0024667F" w:rsidRPr="00847C74">
              <w:rPr>
                <w:rFonts w:ascii="Times New Roman" w:eastAsia="Calibri" w:hAnsi="Times New Roman"/>
                <w:color w:val="000000"/>
                <w:sz w:val="24"/>
                <w:szCs w:val="24"/>
              </w:rPr>
              <w:t>картинку/ фото с опорой или</w:t>
            </w:r>
            <w:r w:rsidR="008979B6" w:rsidRPr="00847C74">
              <w:rPr>
                <w:rFonts w:ascii="Times New Roman" w:eastAsia="Calibri" w:hAnsi="Times New Roman"/>
                <w:color w:val="000000"/>
                <w:sz w:val="24"/>
                <w:szCs w:val="24"/>
              </w:rPr>
              <w:t xml:space="preserve"> без опоры на ключевые слова/ план/ вопросы.</w:t>
            </w:r>
          </w:p>
          <w:p w:rsidR="00E826D8" w:rsidRPr="00847C74" w:rsidRDefault="00E826D8" w:rsidP="008979B6">
            <w:pPr>
              <w:autoSpaceDE w:val="0"/>
              <w:autoSpaceDN w:val="0"/>
              <w:adjustRightInd w:val="0"/>
              <w:spacing w:after="0" w:line="240" w:lineRule="auto"/>
              <w:ind w:left="142"/>
              <w:jc w:val="both"/>
              <w:rPr>
                <w:rFonts w:ascii="Times New Roman" w:eastAsia="Calibri" w:hAnsi="Times New Roman"/>
                <w:color w:val="000000"/>
                <w:sz w:val="24"/>
                <w:szCs w:val="24"/>
              </w:rPr>
            </w:pPr>
          </w:p>
        </w:tc>
        <w:tc>
          <w:tcPr>
            <w:tcW w:w="4999" w:type="dxa"/>
            <w:shd w:val="clear" w:color="auto" w:fill="auto"/>
          </w:tcPr>
          <w:p w:rsidR="00E826D8" w:rsidRPr="00847C74" w:rsidRDefault="00E826D8" w:rsidP="0094593A">
            <w:pPr>
              <w:pStyle w:val="a4"/>
              <w:numPr>
                <w:ilvl w:val="0"/>
                <w:numId w:val="165"/>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делать сообщ</w:t>
            </w:r>
            <w:r w:rsidR="0024667F" w:rsidRPr="00847C74">
              <w:rPr>
                <w:rFonts w:ascii="Times New Roman" w:eastAsia="Calibri" w:hAnsi="Times New Roman"/>
                <w:iCs/>
                <w:color w:val="000000"/>
                <w:sz w:val="24"/>
                <w:szCs w:val="24"/>
              </w:rPr>
              <w:t>ение на заданную тему на основе</w:t>
            </w:r>
            <w:r w:rsidRPr="00847C74">
              <w:rPr>
                <w:rFonts w:ascii="Times New Roman" w:eastAsia="Calibri" w:hAnsi="Times New Roman"/>
                <w:iCs/>
                <w:color w:val="000000"/>
                <w:sz w:val="24"/>
                <w:szCs w:val="24"/>
              </w:rPr>
              <w:t xml:space="preserve">прочитанного; </w:t>
            </w:r>
          </w:p>
          <w:p w:rsidR="0024667F" w:rsidRPr="00847C74" w:rsidRDefault="00E826D8" w:rsidP="0094593A">
            <w:pPr>
              <w:pStyle w:val="a4"/>
              <w:numPr>
                <w:ilvl w:val="0"/>
                <w:numId w:val="165"/>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комментировать факты из прочитанного</w:t>
            </w:r>
            <w:r w:rsidR="0024667F" w:rsidRPr="00847C74">
              <w:rPr>
                <w:rFonts w:ascii="Times New Roman" w:eastAsia="Calibri" w:hAnsi="Times New Roman"/>
                <w:iCs/>
                <w:color w:val="000000"/>
                <w:sz w:val="24"/>
                <w:szCs w:val="24"/>
              </w:rPr>
              <w:t>/</w:t>
            </w:r>
          </w:p>
          <w:p w:rsidR="00E826D8" w:rsidRPr="00847C74" w:rsidRDefault="00E826D8" w:rsidP="0094593A">
            <w:pPr>
              <w:pStyle w:val="a4"/>
              <w:numPr>
                <w:ilvl w:val="0"/>
                <w:numId w:val="165"/>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прослушанного текста, выражать и аргументировать свое отношение к прочитанному/ прослушанному; </w:t>
            </w:r>
          </w:p>
          <w:p w:rsidR="0024667F" w:rsidRPr="00847C74" w:rsidRDefault="00E826D8" w:rsidP="0094593A">
            <w:pPr>
              <w:pStyle w:val="a4"/>
              <w:numPr>
                <w:ilvl w:val="0"/>
                <w:numId w:val="165"/>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кратко вы</w:t>
            </w:r>
            <w:r w:rsidR="0024667F" w:rsidRPr="00847C74">
              <w:rPr>
                <w:rFonts w:ascii="Times New Roman" w:eastAsia="Calibri" w:hAnsi="Times New Roman"/>
                <w:iCs/>
                <w:color w:val="000000"/>
                <w:sz w:val="24"/>
                <w:szCs w:val="24"/>
              </w:rPr>
              <w:t>сказываться без</w:t>
            </w:r>
          </w:p>
          <w:p w:rsidR="00E826D8" w:rsidRPr="00847C74" w:rsidRDefault="0024667F" w:rsidP="0094593A">
            <w:pPr>
              <w:pStyle w:val="a4"/>
              <w:numPr>
                <w:ilvl w:val="0"/>
                <w:numId w:val="165"/>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предварительной</w:t>
            </w:r>
            <w:r w:rsidR="00E826D8" w:rsidRPr="00847C74">
              <w:rPr>
                <w:rFonts w:ascii="Times New Roman" w:eastAsia="Calibri" w:hAnsi="Times New Roman"/>
                <w:iCs/>
                <w:color w:val="000000"/>
                <w:sz w:val="24"/>
                <w:szCs w:val="24"/>
              </w:rPr>
              <w:t xml:space="preserve">подготовки на заданную тему в соответствии с предложенной ситуацией общения; </w:t>
            </w:r>
          </w:p>
          <w:p w:rsidR="0024667F" w:rsidRPr="00847C74" w:rsidRDefault="0024667F" w:rsidP="0094593A">
            <w:pPr>
              <w:pStyle w:val="a4"/>
              <w:numPr>
                <w:ilvl w:val="0"/>
                <w:numId w:val="165"/>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кратко высказываться с опорой на</w:t>
            </w:r>
          </w:p>
          <w:p w:rsidR="0024667F" w:rsidRPr="00847C74" w:rsidRDefault="0024667F" w:rsidP="0094593A">
            <w:pPr>
              <w:pStyle w:val="a4"/>
              <w:numPr>
                <w:ilvl w:val="0"/>
                <w:numId w:val="165"/>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нелинейный текст (таблицы, диаграммы, расписание и т. п.); </w:t>
            </w:r>
          </w:p>
          <w:p w:rsidR="0024667F" w:rsidRPr="00847C74" w:rsidRDefault="0024667F" w:rsidP="0094593A">
            <w:pPr>
              <w:pStyle w:val="a4"/>
              <w:numPr>
                <w:ilvl w:val="0"/>
                <w:numId w:val="165"/>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кратко излагать результаты выполненной</w:t>
            </w:r>
          </w:p>
          <w:p w:rsidR="00E826D8" w:rsidRPr="00847C74" w:rsidRDefault="0024667F" w:rsidP="0094593A">
            <w:pPr>
              <w:pStyle w:val="a4"/>
              <w:numPr>
                <w:ilvl w:val="0"/>
                <w:numId w:val="165"/>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проектной работы. </w:t>
            </w:r>
          </w:p>
        </w:tc>
      </w:tr>
      <w:tr w:rsidR="0024667F" w:rsidRPr="00847C74" w:rsidTr="00A054CA">
        <w:tc>
          <w:tcPr>
            <w:tcW w:w="9997" w:type="dxa"/>
            <w:gridSpan w:val="2"/>
            <w:shd w:val="clear" w:color="auto" w:fill="auto"/>
          </w:tcPr>
          <w:p w:rsidR="0024667F" w:rsidRPr="00847C74" w:rsidRDefault="0024667F" w:rsidP="0024667F">
            <w:pPr>
              <w:autoSpaceDE w:val="0"/>
              <w:autoSpaceDN w:val="0"/>
              <w:adjustRightInd w:val="0"/>
              <w:spacing w:after="59" w:line="240" w:lineRule="auto"/>
              <w:jc w:val="center"/>
              <w:rPr>
                <w:rFonts w:ascii="Times New Roman" w:eastAsia="Calibri" w:hAnsi="Times New Roman"/>
                <w:iCs/>
                <w:color w:val="000000"/>
                <w:sz w:val="24"/>
                <w:szCs w:val="24"/>
              </w:rPr>
            </w:pPr>
            <w:r w:rsidRPr="00847C74">
              <w:rPr>
                <w:rFonts w:ascii="Times New Roman" w:hAnsi="Times New Roman"/>
                <w:b/>
                <w:bCs/>
                <w:sz w:val="24"/>
                <w:szCs w:val="24"/>
              </w:rPr>
              <w:t>Аудирование</w:t>
            </w:r>
          </w:p>
        </w:tc>
      </w:tr>
      <w:tr w:rsidR="0024667F" w:rsidRPr="00847C74" w:rsidTr="00A054CA">
        <w:tc>
          <w:tcPr>
            <w:tcW w:w="4998" w:type="dxa"/>
            <w:shd w:val="clear" w:color="auto" w:fill="auto"/>
          </w:tcPr>
          <w:p w:rsidR="0024667F" w:rsidRPr="00847C74" w:rsidRDefault="0024667F" w:rsidP="00D30899">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24667F" w:rsidRPr="00847C74" w:rsidRDefault="0024667F" w:rsidP="00D30899">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24667F" w:rsidRPr="00847C74" w:rsidTr="00A054CA">
        <w:tc>
          <w:tcPr>
            <w:tcW w:w="4998" w:type="dxa"/>
            <w:shd w:val="clear" w:color="auto" w:fill="auto"/>
          </w:tcPr>
          <w:p w:rsidR="0024667F" w:rsidRPr="00847C74" w:rsidRDefault="0024667F" w:rsidP="0094593A">
            <w:pPr>
              <w:pStyle w:val="a4"/>
              <w:numPr>
                <w:ilvl w:val="0"/>
                <w:numId w:val="16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воспринимать на слух и понимать</w:t>
            </w:r>
          </w:p>
          <w:p w:rsidR="0024667F" w:rsidRPr="00847C74" w:rsidRDefault="0024667F"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основное содержание несложных </w:t>
            </w:r>
            <w:r w:rsidRPr="00847C74">
              <w:rPr>
                <w:rFonts w:ascii="Times New Roman" w:eastAsia="Calibri" w:hAnsi="Times New Roman"/>
                <w:color w:val="000000"/>
                <w:sz w:val="24"/>
                <w:szCs w:val="24"/>
              </w:rPr>
              <w:lastRenderedPageBreak/>
              <w:t xml:space="preserve">аутентичных текстов, содержащих некоторое количество неизученных языковых явлений; </w:t>
            </w:r>
          </w:p>
          <w:p w:rsidR="0024667F" w:rsidRPr="00847C74" w:rsidRDefault="0024667F" w:rsidP="0094593A">
            <w:pPr>
              <w:pStyle w:val="a4"/>
              <w:numPr>
                <w:ilvl w:val="0"/>
                <w:numId w:val="16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воспринимать на слух и понимать</w:t>
            </w:r>
          </w:p>
          <w:p w:rsidR="0024667F" w:rsidRPr="00847C74" w:rsidRDefault="0024667F"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4999" w:type="dxa"/>
            <w:shd w:val="clear" w:color="auto" w:fill="auto"/>
          </w:tcPr>
          <w:p w:rsidR="0024667F" w:rsidRPr="00847C74" w:rsidRDefault="0024667F" w:rsidP="0094593A">
            <w:pPr>
              <w:pStyle w:val="a4"/>
              <w:numPr>
                <w:ilvl w:val="0"/>
                <w:numId w:val="168"/>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lastRenderedPageBreak/>
              <w:t>выделять основную тему в</w:t>
            </w:r>
          </w:p>
          <w:p w:rsidR="0024667F" w:rsidRPr="00847C74" w:rsidRDefault="0024667F" w:rsidP="0074264B">
            <w:pPr>
              <w:pStyle w:val="a4"/>
              <w:autoSpaceDE w:val="0"/>
              <w:autoSpaceDN w:val="0"/>
              <w:adjustRightInd w:val="0"/>
              <w:spacing w:after="54" w:line="240" w:lineRule="auto"/>
              <w:ind w:left="105"/>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воспринимаемомна слух тексте; </w:t>
            </w:r>
          </w:p>
          <w:p w:rsidR="0024667F" w:rsidRPr="00847C74" w:rsidRDefault="0024667F" w:rsidP="0094593A">
            <w:pPr>
              <w:pStyle w:val="a4"/>
              <w:numPr>
                <w:ilvl w:val="0"/>
                <w:numId w:val="168"/>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lastRenderedPageBreak/>
              <w:t>использовать контекстуальную или</w:t>
            </w:r>
          </w:p>
          <w:p w:rsidR="0024667F" w:rsidRPr="00847C74" w:rsidRDefault="0024667F" w:rsidP="0074264B">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языковуюдогадку при восприятии на слух текстов, содержащих незнакомые слова. </w:t>
            </w:r>
          </w:p>
          <w:p w:rsidR="0024667F" w:rsidRPr="00847C74" w:rsidRDefault="0024667F" w:rsidP="0049641D">
            <w:pPr>
              <w:spacing w:after="0" w:line="240" w:lineRule="auto"/>
              <w:jc w:val="both"/>
              <w:rPr>
                <w:rFonts w:ascii="Times New Roman" w:hAnsi="Times New Roman"/>
                <w:bCs/>
                <w:sz w:val="24"/>
                <w:szCs w:val="24"/>
              </w:rPr>
            </w:pPr>
          </w:p>
        </w:tc>
      </w:tr>
      <w:tr w:rsidR="0024667F" w:rsidRPr="00847C74" w:rsidTr="00A054CA">
        <w:tc>
          <w:tcPr>
            <w:tcW w:w="9997" w:type="dxa"/>
            <w:gridSpan w:val="2"/>
            <w:shd w:val="clear" w:color="auto" w:fill="auto"/>
          </w:tcPr>
          <w:p w:rsidR="0024667F" w:rsidRPr="00847C74" w:rsidRDefault="0024667F" w:rsidP="0024667F">
            <w:pPr>
              <w:spacing w:after="0" w:line="240" w:lineRule="auto"/>
              <w:jc w:val="center"/>
              <w:rPr>
                <w:rFonts w:ascii="Times New Roman" w:hAnsi="Times New Roman"/>
                <w:bCs/>
                <w:sz w:val="24"/>
                <w:szCs w:val="24"/>
              </w:rPr>
            </w:pPr>
            <w:r w:rsidRPr="00847C74">
              <w:rPr>
                <w:rFonts w:ascii="Times New Roman" w:hAnsi="Times New Roman"/>
                <w:b/>
                <w:bCs/>
                <w:sz w:val="24"/>
                <w:szCs w:val="24"/>
              </w:rPr>
              <w:lastRenderedPageBreak/>
              <w:t>Чтение</w:t>
            </w:r>
          </w:p>
        </w:tc>
      </w:tr>
      <w:tr w:rsidR="0024667F" w:rsidRPr="00847C74" w:rsidTr="00A054CA">
        <w:tc>
          <w:tcPr>
            <w:tcW w:w="4998" w:type="dxa"/>
            <w:shd w:val="clear" w:color="auto" w:fill="auto"/>
          </w:tcPr>
          <w:p w:rsidR="0024667F" w:rsidRPr="00847C74" w:rsidRDefault="0024667F" w:rsidP="00D30899">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24667F" w:rsidRPr="00847C74" w:rsidRDefault="0024667F" w:rsidP="00D30899">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24667F" w:rsidRPr="00847C74" w:rsidTr="00A054CA">
        <w:tc>
          <w:tcPr>
            <w:tcW w:w="4998" w:type="dxa"/>
            <w:shd w:val="clear" w:color="auto" w:fill="auto"/>
          </w:tcPr>
          <w:p w:rsidR="0049641D" w:rsidRPr="00847C74" w:rsidRDefault="0049641D" w:rsidP="0094593A">
            <w:pPr>
              <w:numPr>
                <w:ilvl w:val="0"/>
                <w:numId w:val="168"/>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читать и понимать основное</w:t>
            </w:r>
          </w:p>
          <w:p w:rsidR="0029320D" w:rsidRPr="00847C74"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содержание</w:t>
            </w:r>
            <w:r w:rsidR="0029320D" w:rsidRPr="00847C74">
              <w:rPr>
                <w:rFonts w:ascii="Times New Roman" w:eastAsia="Calibri" w:hAnsi="Times New Roman"/>
                <w:color w:val="000000"/>
                <w:sz w:val="24"/>
                <w:szCs w:val="24"/>
              </w:rPr>
              <w:t xml:space="preserve"> несложных аутентичных текстов,</w:t>
            </w:r>
          </w:p>
          <w:p w:rsidR="0029320D" w:rsidRPr="00847C74"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содержащие отдельные не</w:t>
            </w:r>
            <w:r w:rsidR="0029320D" w:rsidRPr="00847C74">
              <w:rPr>
                <w:rFonts w:ascii="Times New Roman" w:eastAsia="Calibri" w:hAnsi="Times New Roman"/>
                <w:color w:val="000000"/>
                <w:sz w:val="24"/>
                <w:szCs w:val="24"/>
              </w:rPr>
              <w:t>изученные</w:t>
            </w:r>
          </w:p>
          <w:p w:rsidR="0024667F" w:rsidRPr="00847C74"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языковые явления; </w:t>
            </w:r>
          </w:p>
          <w:p w:rsidR="0049641D" w:rsidRPr="00847C74" w:rsidRDefault="0049641D" w:rsidP="0094593A">
            <w:pPr>
              <w:numPr>
                <w:ilvl w:val="0"/>
                <w:numId w:val="168"/>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читать и находить в несложных</w:t>
            </w:r>
          </w:p>
          <w:p w:rsidR="0029320D" w:rsidRPr="00847C74"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аутентичны</w:t>
            </w:r>
            <w:r w:rsidR="0029320D" w:rsidRPr="00847C74">
              <w:rPr>
                <w:rFonts w:ascii="Times New Roman" w:eastAsia="Calibri" w:hAnsi="Times New Roman"/>
                <w:color w:val="000000"/>
                <w:sz w:val="24"/>
                <w:szCs w:val="24"/>
              </w:rPr>
              <w:t>х текстах, содержащих отдельные</w:t>
            </w:r>
          </w:p>
          <w:p w:rsidR="0029320D" w:rsidRPr="00847C74" w:rsidRDefault="0029320D"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неизученные языковые явления,</w:t>
            </w:r>
            <w:r w:rsidR="0024667F" w:rsidRPr="00847C74">
              <w:rPr>
                <w:rFonts w:ascii="Times New Roman" w:eastAsia="Calibri" w:hAnsi="Times New Roman"/>
                <w:color w:val="000000"/>
                <w:sz w:val="24"/>
                <w:szCs w:val="24"/>
              </w:rPr>
              <w:t>нуж</w:t>
            </w:r>
            <w:r w:rsidRPr="00847C74">
              <w:rPr>
                <w:rFonts w:ascii="Times New Roman" w:eastAsia="Calibri" w:hAnsi="Times New Roman"/>
                <w:color w:val="000000"/>
                <w:sz w:val="24"/>
                <w:szCs w:val="24"/>
              </w:rPr>
              <w:t>ную/интересующую/ запрашиваемую</w:t>
            </w:r>
          </w:p>
          <w:p w:rsidR="0024667F" w:rsidRPr="00847C74"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информацию, представленную в явном и в неявном виде; </w:t>
            </w:r>
          </w:p>
          <w:p w:rsidR="0049641D" w:rsidRPr="00847C74" w:rsidRDefault="0049641D" w:rsidP="0094593A">
            <w:pPr>
              <w:numPr>
                <w:ilvl w:val="0"/>
                <w:numId w:val="168"/>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читать и полностью понимать</w:t>
            </w:r>
          </w:p>
          <w:p w:rsidR="0029320D" w:rsidRPr="00847C74"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несложные </w:t>
            </w:r>
            <w:r w:rsidR="0029320D" w:rsidRPr="00847C74">
              <w:rPr>
                <w:rFonts w:ascii="Times New Roman" w:eastAsia="Calibri" w:hAnsi="Times New Roman"/>
                <w:color w:val="000000"/>
                <w:sz w:val="24"/>
                <w:szCs w:val="24"/>
              </w:rPr>
              <w:t>аутентичные тексты, построенные</w:t>
            </w:r>
          </w:p>
          <w:p w:rsidR="0024667F" w:rsidRPr="00847C74"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на изученном языковом материале; </w:t>
            </w:r>
          </w:p>
          <w:p w:rsidR="0049641D" w:rsidRPr="00847C74" w:rsidRDefault="0024667F" w:rsidP="0094593A">
            <w:pPr>
              <w:numPr>
                <w:ilvl w:val="0"/>
                <w:numId w:val="168"/>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выра</w:t>
            </w:r>
            <w:r w:rsidR="0049641D" w:rsidRPr="00847C74">
              <w:rPr>
                <w:rFonts w:ascii="Times New Roman" w:eastAsia="Calibri" w:hAnsi="Times New Roman"/>
                <w:color w:val="000000"/>
                <w:sz w:val="24"/>
                <w:szCs w:val="24"/>
              </w:rPr>
              <w:t>зительно читать вслух небольшие</w:t>
            </w:r>
          </w:p>
          <w:p w:rsidR="0029320D" w:rsidRPr="00847C74" w:rsidRDefault="0024667F"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по</w:t>
            </w:r>
            <w:r w:rsidR="0029320D" w:rsidRPr="00847C74">
              <w:rPr>
                <w:rFonts w:ascii="Times New Roman" w:eastAsia="Calibri" w:hAnsi="Times New Roman"/>
                <w:color w:val="000000"/>
                <w:sz w:val="24"/>
                <w:szCs w:val="24"/>
              </w:rPr>
              <w:t>строенные на изученном языковом</w:t>
            </w:r>
          </w:p>
          <w:p w:rsidR="0029320D" w:rsidRPr="00847C74" w:rsidRDefault="0024667F"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материале а</w:t>
            </w:r>
            <w:r w:rsidR="0029320D" w:rsidRPr="00847C74">
              <w:rPr>
                <w:rFonts w:ascii="Times New Roman" w:eastAsia="Calibri" w:hAnsi="Times New Roman"/>
                <w:color w:val="000000"/>
                <w:sz w:val="24"/>
                <w:szCs w:val="24"/>
              </w:rPr>
              <w:t>утентичные тексты, демонстрируя</w:t>
            </w:r>
          </w:p>
          <w:p w:rsidR="0024667F" w:rsidRPr="00847C74" w:rsidRDefault="0029320D"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понимание прочитанного. </w:t>
            </w:r>
          </w:p>
        </w:tc>
        <w:tc>
          <w:tcPr>
            <w:tcW w:w="4999" w:type="dxa"/>
            <w:shd w:val="clear" w:color="auto" w:fill="auto"/>
          </w:tcPr>
          <w:p w:rsidR="0049641D" w:rsidRPr="00847C74" w:rsidRDefault="0024667F" w:rsidP="0094593A">
            <w:pPr>
              <w:numPr>
                <w:ilvl w:val="0"/>
                <w:numId w:val="168"/>
              </w:numPr>
              <w:autoSpaceDE w:val="0"/>
              <w:autoSpaceDN w:val="0"/>
              <w:adjustRightInd w:val="0"/>
              <w:spacing w:after="57" w:line="240" w:lineRule="auto"/>
              <w:ind w:left="105" w:firstLine="0"/>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уста</w:t>
            </w:r>
            <w:r w:rsidR="0049641D" w:rsidRPr="00847C74">
              <w:rPr>
                <w:rFonts w:ascii="Times New Roman" w:eastAsia="Calibri" w:hAnsi="Times New Roman"/>
                <w:iCs/>
                <w:color w:val="000000"/>
                <w:sz w:val="24"/>
                <w:szCs w:val="24"/>
              </w:rPr>
              <w:t>навливать причинно-следственную</w:t>
            </w:r>
          </w:p>
          <w:p w:rsidR="0029320D" w:rsidRPr="00847C74" w:rsidRDefault="0024667F" w:rsidP="007A6154">
            <w:pPr>
              <w:pStyle w:val="a4"/>
              <w:autoSpaceDE w:val="0"/>
              <w:autoSpaceDN w:val="0"/>
              <w:adjustRightInd w:val="0"/>
              <w:spacing w:after="57" w:line="240" w:lineRule="auto"/>
              <w:ind w:left="105"/>
              <w:jc w:val="both"/>
              <w:rPr>
                <w:rFonts w:ascii="Times New Roman" w:eastAsia="Calibri" w:hAnsi="Times New Roman"/>
                <w:iCs/>
                <w:color w:val="000000"/>
                <w:sz w:val="24"/>
                <w:szCs w:val="24"/>
              </w:rPr>
            </w:pPr>
            <w:r w:rsidRPr="00847C74">
              <w:rPr>
                <w:rFonts w:ascii="Times New Roman" w:eastAsia="Calibri" w:hAnsi="Times New Roman"/>
                <w:iCs/>
                <w:color w:val="000000"/>
                <w:sz w:val="24"/>
                <w:szCs w:val="24"/>
              </w:rPr>
              <w:t>взаимосвязь ф</w:t>
            </w:r>
            <w:r w:rsidR="0029320D" w:rsidRPr="00847C74">
              <w:rPr>
                <w:rFonts w:ascii="Times New Roman" w:eastAsia="Calibri" w:hAnsi="Times New Roman"/>
                <w:iCs/>
                <w:color w:val="000000"/>
                <w:sz w:val="24"/>
                <w:szCs w:val="24"/>
              </w:rPr>
              <w:t>актов и событий, изложенных</w:t>
            </w:r>
          </w:p>
          <w:p w:rsidR="0024667F" w:rsidRPr="00847C74" w:rsidRDefault="0024667F" w:rsidP="007A6154">
            <w:pPr>
              <w:pStyle w:val="a4"/>
              <w:autoSpaceDE w:val="0"/>
              <w:autoSpaceDN w:val="0"/>
              <w:adjustRightInd w:val="0"/>
              <w:spacing w:after="57" w:line="240" w:lineRule="auto"/>
              <w:ind w:left="105"/>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в несложном аутентичном тексте; </w:t>
            </w:r>
          </w:p>
          <w:p w:rsidR="0049641D" w:rsidRPr="00847C74" w:rsidRDefault="0024667F" w:rsidP="0094593A">
            <w:pPr>
              <w:numPr>
                <w:ilvl w:val="0"/>
                <w:numId w:val="168"/>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восста</w:t>
            </w:r>
            <w:r w:rsidR="0049641D" w:rsidRPr="00847C74">
              <w:rPr>
                <w:rFonts w:ascii="Times New Roman" w:eastAsia="Calibri" w:hAnsi="Times New Roman"/>
                <w:iCs/>
                <w:color w:val="000000"/>
                <w:sz w:val="24"/>
                <w:szCs w:val="24"/>
              </w:rPr>
              <w:t>навливать текст из разрозненных</w:t>
            </w:r>
          </w:p>
          <w:p w:rsidR="0029320D" w:rsidRPr="00847C74" w:rsidRDefault="0024667F" w:rsidP="007A6154">
            <w:pPr>
              <w:pStyle w:val="a4"/>
              <w:autoSpaceDE w:val="0"/>
              <w:autoSpaceDN w:val="0"/>
              <w:adjustRightInd w:val="0"/>
              <w:spacing w:after="0" w:line="240" w:lineRule="auto"/>
              <w:ind w:left="105"/>
              <w:jc w:val="both"/>
              <w:rPr>
                <w:rFonts w:ascii="Times New Roman" w:eastAsia="Calibri" w:hAnsi="Times New Roman"/>
                <w:iCs/>
                <w:color w:val="000000"/>
                <w:sz w:val="24"/>
                <w:szCs w:val="24"/>
              </w:rPr>
            </w:pPr>
            <w:r w:rsidRPr="00847C74">
              <w:rPr>
                <w:rFonts w:ascii="Times New Roman" w:eastAsia="Calibri" w:hAnsi="Times New Roman"/>
                <w:iCs/>
                <w:color w:val="000000"/>
                <w:sz w:val="24"/>
                <w:szCs w:val="24"/>
              </w:rPr>
              <w:t xml:space="preserve">абзацев </w:t>
            </w:r>
            <w:r w:rsidR="0029320D" w:rsidRPr="00847C74">
              <w:rPr>
                <w:rFonts w:ascii="Times New Roman" w:eastAsia="Calibri" w:hAnsi="Times New Roman"/>
                <w:iCs/>
                <w:color w:val="000000"/>
                <w:sz w:val="24"/>
                <w:szCs w:val="24"/>
              </w:rPr>
              <w:t>или путем добавления выпущенных</w:t>
            </w:r>
          </w:p>
          <w:p w:rsidR="0024667F" w:rsidRPr="00847C74" w:rsidRDefault="0024667F" w:rsidP="007A6154">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фрагментов. </w:t>
            </w:r>
          </w:p>
          <w:p w:rsidR="0024667F" w:rsidRPr="00847C74" w:rsidRDefault="0024667F" w:rsidP="0049641D">
            <w:pPr>
              <w:spacing w:after="0" w:line="240" w:lineRule="auto"/>
              <w:jc w:val="both"/>
              <w:rPr>
                <w:rFonts w:ascii="Times New Roman" w:hAnsi="Times New Roman"/>
                <w:bCs/>
                <w:sz w:val="24"/>
                <w:szCs w:val="24"/>
              </w:rPr>
            </w:pPr>
          </w:p>
        </w:tc>
      </w:tr>
      <w:tr w:rsidR="0024667F" w:rsidRPr="00847C74" w:rsidTr="00A054CA">
        <w:tc>
          <w:tcPr>
            <w:tcW w:w="9997" w:type="dxa"/>
            <w:gridSpan w:val="2"/>
            <w:shd w:val="clear" w:color="auto" w:fill="auto"/>
          </w:tcPr>
          <w:p w:rsidR="0024667F" w:rsidRPr="00847C74" w:rsidRDefault="0024667F" w:rsidP="0024667F">
            <w:pPr>
              <w:spacing w:after="0" w:line="240" w:lineRule="auto"/>
              <w:jc w:val="center"/>
              <w:rPr>
                <w:rFonts w:ascii="Times New Roman" w:hAnsi="Times New Roman"/>
                <w:bCs/>
                <w:sz w:val="24"/>
                <w:szCs w:val="24"/>
              </w:rPr>
            </w:pPr>
            <w:r w:rsidRPr="00847C74">
              <w:rPr>
                <w:rFonts w:ascii="Times New Roman" w:hAnsi="Times New Roman"/>
                <w:b/>
                <w:bCs/>
                <w:sz w:val="24"/>
                <w:szCs w:val="24"/>
              </w:rPr>
              <w:t>Письменная речь</w:t>
            </w:r>
          </w:p>
        </w:tc>
      </w:tr>
      <w:tr w:rsidR="0024667F" w:rsidRPr="00847C74" w:rsidTr="00A054CA">
        <w:tc>
          <w:tcPr>
            <w:tcW w:w="4998" w:type="dxa"/>
            <w:shd w:val="clear" w:color="auto" w:fill="auto"/>
          </w:tcPr>
          <w:p w:rsidR="0024667F" w:rsidRPr="00847C74" w:rsidRDefault="0024667F" w:rsidP="00D30899">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24667F" w:rsidRPr="00847C74" w:rsidRDefault="0024667F" w:rsidP="00D30899">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24667F" w:rsidRPr="00847C74" w:rsidTr="00A054CA">
        <w:tc>
          <w:tcPr>
            <w:tcW w:w="4998" w:type="dxa"/>
            <w:shd w:val="clear" w:color="auto" w:fill="auto"/>
          </w:tcPr>
          <w:p w:rsidR="0049641D" w:rsidRPr="00847C74" w:rsidRDefault="0049641D" w:rsidP="0094593A">
            <w:pPr>
              <w:pStyle w:val="a4"/>
              <w:numPr>
                <w:ilvl w:val="0"/>
                <w:numId w:val="169"/>
              </w:numPr>
              <w:autoSpaceDE w:val="0"/>
              <w:autoSpaceDN w:val="0"/>
              <w:adjustRightInd w:val="0"/>
              <w:spacing w:after="57" w:line="240" w:lineRule="auto"/>
              <w:rPr>
                <w:rFonts w:ascii="Times New Roman" w:eastAsia="Calibri" w:hAnsi="Times New Roman"/>
                <w:color w:val="000000"/>
                <w:sz w:val="24"/>
                <w:szCs w:val="24"/>
              </w:rPr>
            </w:pPr>
            <w:r w:rsidRPr="00847C74">
              <w:rPr>
                <w:rFonts w:ascii="Times New Roman" w:eastAsia="Calibri" w:hAnsi="Times New Roman"/>
                <w:color w:val="000000"/>
                <w:sz w:val="24"/>
                <w:szCs w:val="24"/>
              </w:rPr>
              <w:t>заполнять анкеты и формуляры,</w:t>
            </w:r>
          </w:p>
          <w:p w:rsidR="0024667F" w:rsidRPr="00847C74"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сообщая о себе основные сведения (имя, фамилия, пол, возраст, гражданство, национальность, адрес и т. д.); </w:t>
            </w:r>
          </w:p>
          <w:p w:rsidR="0049641D" w:rsidRPr="00847C74" w:rsidRDefault="0024667F" w:rsidP="0094593A">
            <w:pPr>
              <w:pStyle w:val="a4"/>
              <w:numPr>
                <w:ilvl w:val="0"/>
                <w:numId w:val="169"/>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писа</w:t>
            </w:r>
            <w:r w:rsidR="0049641D" w:rsidRPr="00847C74">
              <w:rPr>
                <w:rFonts w:ascii="Times New Roman" w:eastAsia="Calibri" w:hAnsi="Times New Roman"/>
                <w:color w:val="000000"/>
                <w:sz w:val="24"/>
                <w:szCs w:val="24"/>
              </w:rPr>
              <w:t>ть короткие поздравления с днем</w:t>
            </w:r>
          </w:p>
          <w:p w:rsidR="0029320D" w:rsidRPr="00847C74"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ро</w:t>
            </w:r>
            <w:r w:rsidR="0029320D" w:rsidRPr="00847C74">
              <w:rPr>
                <w:rFonts w:ascii="Times New Roman" w:eastAsia="Calibri" w:hAnsi="Times New Roman"/>
                <w:color w:val="000000"/>
                <w:sz w:val="24"/>
                <w:szCs w:val="24"/>
              </w:rPr>
              <w:t>ждения и другими праздниками, с</w:t>
            </w:r>
          </w:p>
          <w:p w:rsidR="0029320D" w:rsidRPr="00847C74"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употреб</w:t>
            </w:r>
            <w:r w:rsidR="0029320D" w:rsidRPr="00847C74">
              <w:rPr>
                <w:rFonts w:ascii="Times New Roman" w:eastAsia="Calibri" w:hAnsi="Times New Roman"/>
                <w:color w:val="000000"/>
                <w:sz w:val="24"/>
                <w:szCs w:val="24"/>
              </w:rPr>
              <w:t>лением формул речевого этикета,</w:t>
            </w:r>
          </w:p>
          <w:p w:rsidR="0029320D" w:rsidRPr="00847C74"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принятых в стране изучаемого язы</w:t>
            </w:r>
            <w:r w:rsidR="0029320D" w:rsidRPr="00847C74">
              <w:rPr>
                <w:rFonts w:ascii="Times New Roman" w:eastAsia="Calibri" w:hAnsi="Times New Roman"/>
                <w:color w:val="000000"/>
                <w:sz w:val="24"/>
                <w:szCs w:val="24"/>
              </w:rPr>
              <w:t>ка,</w:t>
            </w:r>
          </w:p>
          <w:p w:rsidR="0029320D" w:rsidRPr="00847C74" w:rsidRDefault="0024667F" w:rsidP="007A6154">
            <w:pPr>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выражать</w:t>
            </w:r>
            <w:r w:rsidR="0029320D" w:rsidRPr="00847C74">
              <w:rPr>
                <w:rFonts w:ascii="Times New Roman" w:eastAsia="Calibri" w:hAnsi="Times New Roman"/>
                <w:color w:val="000000"/>
                <w:sz w:val="24"/>
                <w:szCs w:val="24"/>
              </w:rPr>
              <w:t xml:space="preserve"> пожелания (объемом 30–40 слов,</w:t>
            </w:r>
            <w:r w:rsidR="007A6154" w:rsidRPr="00847C74">
              <w:rPr>
                <w:rFonts w:ascii="Times New Roman" w:eastAsia="Calibri" w:hAnsi="Times New Roman"/>
                <w:color w:val="000000"/>
                <w:sz w:val="24"/>
                <w:szCs w:val="24"/>
              </w:rPr>
              <w:t xml:space="preserve"> включая адрес); </w:t>
            </w:r>
          </w:p>
          <w:p w:rsidR="0049641D" w:rsidRPr="00847C74" w:rsidRDefault="0049641D" w:rsidP="0094593A">
            <w:pPr>
              <w:pStyle w:val="a4"/>
              <w:numPr>
                <w:ilvl w:val="0"/>
                <w:numId w:val="169"/>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писать личное письмо в ответ на</w:t>
            </w:r>
          </w:p>
          <w:p w:rsidR="0029320D" w:rsidRPr="00847C74"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письм</w:t>
            </w:r>
            <w:r w:rsidR="0029320D" w:rsidRPr="00847C74">
              <w:rPr>
                <w:rFonts w:ascii="Times New Roman" w:eastAsia="Calibri" w:hAnsi="Times New Roman"/>
                <w:color w:val="000000"/>
                <w:sz w:val="24"/>
                <w:szCs w:val="24"/>
              </w:rPr>
              <w:t>о-стимул с употреблением формул</w:t>
            </w:r>
          </w:p>
          <w:p w:rsidR="0029320D" w:rsidRPr="00847C74"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рече</w:t>
            </w:r>
            <w:r w:rsidR="0029320D" w:rsidRPr="00847C74">
              <w:rPr>
                <w:rFonts w:ascii="Times New Roman" w:eastAsia="Calibri" w:hAnsi="Times New Roman"/>
                <w:color w:val="000000"/>
                <w:sz w:val="24"/>
                <w:szCs w:val="24"/>
              </w:rPr>
              <w:t>вого этикета, принятых в стране</w:t>
            </w:r>
          </w:p>
          <w:p w:rsidR="0029320D" w:rsidRPr="00847C74"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изучаемого я</w:t>
            </w:r>
            <w:r w:rsidR="0029320D" w:rsidRPr="00847C74">
              <w:rPr>
                <w:rFonts w:ascii="Times New Roman" w:eastAsia="Calibri" w:hAnsi="Times New Roman"/>
                <w:color w:val="000000"/>
                <w:sz w:val="24"/>
                <w:szCs w:val="24"/>
              </w:rPr>
              <w:t>зыка: сообщать краткие сведения</w:t>
            </w:r>
            <w:r w:rsidRPr="00847C74">
              <w:rPr>
                <w:rFonts w:ascii="Times New Roman" w:eastAsia="Calibri" w:hAnsi="Times New Roman"/>
                <w:color w:val="000000"/>
                <w:sz w:val="24"/>
                <w:szCs w:val="24"/>
              </w:rPr>
              <w:t>о</w:t>
            </w:r>
            <w:r w:rsidR="0029320D" w:rsidRPr="00847C74">
              <w:rPr>
                <w:rFonts w:ascii="Times New Roman" w:eastAsia="Calibri" w:hAnsi="Times New Roman"/>
                <w:color w:val="000000"/>
                <w:sz w:val="24"/>
                <w:szCs w:val="24"/>
              </w:rPr>
              <w:t xml:space="preserve"> себе и запрашивать аналогичную</w:t>
            </w:r>
          </w:p>
          <w:p w:rsidR="007A6154" w:rsidRPr="00847C74"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информацию о </w:t>
            </w:r>
            <w:r w:rsidR="007A6154" w:rsidRPr="00847C74">
              <w:rPr>
                <w:rFonts w:ascii="Times New Roman" w:eastAsia="Calibri" w:hAnsi="Times New Roman"/>
                <w:color w:val="000000"/>
                <w:sz w:val="24"/>
                <w:szCs w:val="24"/>
              </w:rPr>
              <w:t>друге по переписке;</w:t>
            </w:r>
          </w:p>
          <w:p w:rsidR="0029320D" w:rsidRPr="00847C74" w:rsidRDefault="0029320D" w:rsidP="0094593A">
            <w:pPr>
              <w:pStyle w:val="a4"/>
              <w:numPr>
                <w:ilvl w:val="0"/>
                <w:numId w:val="169"/>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выражать</w:t>
            </w:r>
            <w:r w:rsidR="007A6154" w:rsidRPr="00847C74">
              <w:rPr>
                <w:rFonts w:ascii="Times New Roman" w:eastAsia="Calibri" w:hAnsi="Times New Roman"/>
                <w:color w:val="000000"/>
                <w:sz w:val="24"/>
                <w:szCs w:val="24"/>
              </w:rPr>
              <w:t xml:space="preserve"> благодарность, извинения, просьбу;</w:t>
            </w:r>
          </w:p>
          <w:p w:rsidR="0024667F" w:rsidRPr="00847C74" w:rsidRDefault="0029320D" w:rsidP="007A6154">
            <w:pPr>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давать</w:t>
            </w:r>
            <w:r w:rsidR="007A6154" w:rsidRPr="00847C74">
              <w:rPr>
                <w:rFonts w:ascii="Times New Roman" w:eastAsia="Calibri" w:hAnsi="Times New Roman"/>
                <w:color w:val="000000"/>
                <w:sz w:val="24"/>
                <w:szCs w:val="24"/>
              </w:rPr>
              <w:t xml:space="preserve"> совет и т. д. (объемом 100–120 слов, </w:t>
            </w:r>
            <w:r w:rsidR="007A6154" w:rsidRPr="00847C74">
              <w:rPr>
                <w:rFonts w:ascii="Times New Roman" w:eastAsia="Calibri" w:hAnsi="Times New Roman"/>
                <w:color w:val="000000"/>
                <w:sz w:val="24"/>
                <w:szCs w:val="24"/>
              </w:rPr>
              <w:lastRenderedPageBreak/>
              <w:t>включая</w:t>
            </w:r>
            <w:r w:rsidR="0024667F" w:rsidRPr="00847C74">
              <w:rPr>
                <w:rFonts w:ascii="Times New Roman" w:eastAsia="Calibri" w:hAnsi="Times New Roman"/>
                <w:color w:val="000000"/>
                <w:sz w:val="24"/>
                <w:szCs w:val="24"/>
              </w:rPr>
              <w:t xml:space="preserve">адрес); </w:t>
            </w:r>
          </w:p>
          <w:p w:rsidR="0049641D" w:rsidRPr="00847C74" w:rsidRDefault="0049641D" w:rsidP="0094593A">
            <w:pPr>
              <w:pStyle w:val="a4"/>
              <w:numPr>
                <w:ilvl w:val="0"/>
                <w:numId w:val="169"/>
              </w:numPr>
              <w:autoSpaceDE w:val="0"/>
              <w:autoSpaceDN w:val="0"/>
              <w:adjustRightInd w:val="0"/>
              <w:spacing w:after="0"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писать небольшие письменные</w:t>
            </w:r>
          </w:p>
          <w:p w:rsidR="0024667F" w:rsidRPr="00847C74" w:rsidRDefault="0024667F" w:rsidP="007A6154">
            <w:pPr>
              <w:pStyle w:val="a4"/>
              <w:autoSpaceDE w:val="0"/>
              <w:autoSpaceDN w:val="0"/>
              <w:adjustRightInd w:val="0"/>
              <w:spacing w:after="0"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высказывания с опорой на образец/ план. </w:t>
            </w:r>
          </w:p>
        </w:tc>
        <w:tc>
          <w:tcPr>
            <w:tcW w:w="4999" w:type="dxa"/>
            <w:shd w:val="clear" w:color="auto" w:fill="auto"/>
          </w:tcPr>
          <w:p w:rsidR="0049641D" w:rsidRPr="00847C74" w:rsidRDefault="0024667F" w:rsidP="0094593A">
            <w:pPr>
              <w:numPr>
                <w:ilvl w:val="0"/>
                <w:numId w:val="169"/>
              </w:numPr>
              <w:autoSpaceDE w:val="0"/>
              <w:autoSpaceDN w:val="0"/>
              <w:adjustRightInd w:val="0"/>
              <w:spacing w:after="54" w:line="240" w:lineRule="auto"/>
              <w:ind w:left="0"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lastRenderedPageBreak/>
              <w:t>дел</w:t>
            </w:r>
            <w:r w:rsidR="0049641D" w:rsidRPr="00847C74">
              <w:rPr>
                <w:rFonts w:ascii="Times New Roman" w:eastAsia="Calibri" w:hAnsi="Times New Roman"/>
                <w:iCs/>
                <w:color w:val="000000"/>
                <w:sz w:val="24"/>
                <w:szCs w:val="24"/>
              </w:rPr>
              <w:t>ать краткие выписки из текста с</w:t>
            </w:r>
          </w:p>
          <w:p w:rsidR="0049641D" w:rsidRPr="00847C74"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целью их использования в собственных устных высказываниях; </w:t>
            </w:r>
          </w:p>
          <w:p w:rsidR="0049641D" w:rsidRPr="00847C74" w:rsidRDefault="0024667F" w:rsidP="0094593A">
            <w:pPr>
              <w:numPr>
                <w:ilvl w:val="0"/>
                <w:numId w:val="169"/>
              </w:numPr>
              <w:autoSpaceDE w:val="0"/>
              <w:autoSpaceDN w:val="0"/>
              <w:adjustRightInd w:val="0"/>
              <w:spacing w:after="54" w:line="240" w:lineRule="auto"/>
              <w:ind w:left="0"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пис</w:t>
            </w:r>
            <w:r w:rsidR="0049641D" w:rsidRPr="00847C74">
              <w:rPr>
                <w:rFonts w:ascii="Times New Roman" w:eastAsia="Calibri" w:hAnsi="Times New Roman"/>
                <w:iCs/>
                <w:color w:val="000000"/>
                <w:sz w:val="24"/>
                <w:szCs w:val="24"/>
              </w:rPr>
              <w:t>ать электронное письмо (e-mail)</w:t>
            </w:r>
          </w:p>
          <w:p w:rsidR="0024667F" w:rsidRPr="00847C74"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зарубежному другу в ответ на электронное письмо-стимул; </w:t>
            </w:r>
          </w:p>
          <w:p w:rsidR="0049641D" w:rsidRPr="00847C74" w:rsidRDefault="0024667F" w:rsidP="0094593A">
            <w:pPr>
              <w:numPr>
                <w:ilvl w:val="0"/>
                <w:numId w:val="169"/>
              </w:numPr>
              <w:autoSpaceDE w:val="0"/>
              <w:autoSpaceDN w:val="0"/>
              <w:adjustRightInd w:val="0"/>
              <w:spacing w:after="54" w:line="240" w:lineRule="auto"/>
              <w:ind w:left="0"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сост</w:t>
            </w:r>
            <w:r w:rsidR="0049641D" w:rsidRPr="00847C74">
              <w:rPr>
                <w:rFonts w:ascii="Times New Roman" w:eastAsia="Calibri" w:hAnsi="Times New Roman"/>
                <w:iCs/>
                <w:color w:val="000000"/>
                <w:sz w:val="24"/>
                <w:szCs w:val="24"/>
              </w:rPr>
              <w:t>авлять план/ тезисы устного или</w:t>
            </w:r>
          </w:p>
          <w:p w:rsidR="0024667F" w:rsidRPr="00847C74"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письменного сообщения; </w:t>
            </w:r>
          </w:p>
          <w:p w:rsidR="0049641D" w:rsidRPr="00847C74" w:rsidRDefault="0024667F" w:rsidP="0094593A">
            <w:pPr>
              <w:numPr>
                <w:ilvl w:val="0"/>
                <w:numId w:val="169"/>
              </w:numPr>
              <w:autoSpaceDE w:val="0"/>
              <w:autoSpaceDN w:val="0"/>
              <w:adjustRightInd w:val="0"/>
              <w:spacing w:after="54" w:line="240" w:lineRule="auto"/>
              <w:ind w:left="0"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кр</w:t>
            </w:r>
            <w:r w:rsidR="0049641D" w:rsidRPr="00847C74">
              <w:rPr>
                <w:rFonts w:ascii="Times New Roman" w:eastAsia="Calibri" w:hAnsi="Times New Roman"/>
                <w:iCs/>
                <w:color w:val="000000"/>
                <w:sz w:val="24"/>
                <w:szCs w:val="24"/>
              </w:rPr>
              <w:t>атко излагать в письменном виде</w:t>
            </w:r>
          </w:p>
          <w:p w:rsidR="0024667F" w:rsidRPr="00847C74"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результаты проектной деятельности; </w:t>
            </w:r>
          </w:p>
          <w:p w:rsidR="0049641D" w:rsidRPr="00847C74" w:rsidRDefault="0049641D" w:rsidP="0094593A">
            <w:pPr>
              <w:numPr>
                <w:ilvl w:val="0"/>
                <w:numId w:val="169"/>
              </w:numPr>
              <w:autoSpaceDE w:val="0"/>
              <w:autoSpaceDN w:val="0"/>
              <w:adjustRightInd w:val="0"/>
              <w:spacing w:after="0" w:line="240" w:lineRule="auto"/>
              <w:ind w:left="0"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писать небольшое письменное</w:t>
            </w:r>
          </w:p>
          <w:p w:rsidR="0024667F" w:rsidRPr="00847C74" w:rsidRDefault="0024667F" w:rsidP="007A6154">
            <w:pPr>
              <w:pStyle w:val="a4"/>
              <w:autoSpaceDE w:val="0"/>
              <w:autoSpaceDN w:val="0"/>
              <w:adjustRightInd w:val="0"/>
              <w:spacing w:after="0" w:line="240" w:lineRule="auto"/>
              <w:ind w:left="0"/>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высказывание с опорой на нелинейный текст (таблицы, диаграммы и т. п.). </w:t>
            </w:r>
          </w:p>
          <w:p w:rsidR="0024667F" w:rsidRPr="00847C74" w:rsidRDefault="0024667F" w:rsidP="00D30899">
            <w:pPr>
              <w:spacing w:after="0" w:line="240" w:lineRule="auto"/>
              <w:jc w:val="both"/>
              <w:rPr>
                <w:rFonts w:ascii="Times New Roman" w:hAnsi="Times New Roman"/>
                <w:bCs/>
                <w:sz w:val="24"/>
                <w:szCs w:val="24"/>
              </w:rPr>
            </w:pPr>
          </w:p>
        </w:tc>
      </w:tr>
      <w:tr w:rsidR="0018475F" w:rsidRPr="00847C74" w:rsidTr="00A054CA">
        <w:tc>
          <w:tcPr>
            <w:tcW w:w="9997" w:type="dxa"/>
            <w:gridSpan w:val="2"/>
            <w:shd w:val="clear" w:color="auto" w:fill="auto"/>
          </w:tcPr>
          <w:p w:rsidR="0018475F" w:rsidRPr="00847C74" w:rsidRDefault="0018475F" w:rsidP="0018475F">
            <w:pPr>
              <w:autoSpaceDE w:val="0"/>
              <w:autoSpaceDN w:val="0"/>
              <w:adjustRightInd w:val="0"/>
              <w:spacing w:after="0" w:line="240" w:lineRule="auto"/>
              <w:jc w:val="center"/>
              <w:rPr>
                <w:rFonts w:ascii="Times New Roman" w:eastAsia="Calibri" w:hAnsi="Times New Roman"/>
                <w:color w:val="000000"/>
                <w:sz w:val="24"/>
                <w:szCs w:val="24"/>
              </w:rPr>
            </w:pPr>
            <w:r w:rsidRPr="00847C74">
              <w:rPr>
                <w:rFonts w:ascii="Times New Roman" w:eastAsia="Calibri" w:hAnsi="Times New Roman"/>
                <w:b/>
                <w:bCs/>
                <w:color w:val="000000"/>
                <w:sz w:val="24"/>
                <w:szCs w:val="24"/>
              </w:rPr>
              <w:lastRenderedPageBreak/>
              <w:t>Языковые навыки и средства оперирования ими</w:t>
            </w:r>
          </w:p>
          <w:p w:rsidR="0018475F" w:rsidRPr="00847C74" w:rsidRDefault="0018475F" w:rsidP="0018475F">
            <w:pPr>
              <w:spacing w:after="0" w:line="240" w:lineRule="auto"/>
              <w:jc w:val="center"/>
              <w:rPr>
                <w:rFonts w:ascii="Times New Roman" w:hAnsi="Times New Roman"/>
                <w:bCs/>
                <w:sz w:val="24"/>
                <w:szCs w:val="24"/>
              </w:rPr>
            </w:pPr>
            <w:r w:rsidRPr="00847C74">
              <w:rPr>
                <w:rFonts w:ascii="Times New Roman" w:eastAsia="Calibri" w:hAnsi="Times New Roman"/>
                <w:b/>
                <w:bCs/>
                <w:color w:val="000000"/>
                <w:sz w:val="24"/>
                <w:szCs w:val="24"/>
              </w:rPr>
              <w:t>Орфография и пунктуация</w:t>
            </w:r>
          </w:p>
        </w:tc>
      </w:tr>
      <w:tr w:rsidR="0018475F" w:rsidRPr="00847C74" w:rsidTr="00A054CA">
        <w:tc>
          <w:tcPr>
            <w:tcW w:w="4998" w:type="dxa"/>
            <w:shd w:val="clear" w:color="auto" w:fill="auto"/>
          </w:tcPr>
          <w:p w:rsidR="0018475F" w:rsidRPr="00847C74" w:rsidRDefault="0018475F" w:rsidP="00D30899">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18475F" w:rsidRPr="00847C74" w:rsidRDefault="0018475F" w:rsidP="00D30899">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18475F" w:rsidRPr="00847C74" w:rsidTr="00A054CA">
        <w:tc>
          <w:tcPr>
            <w:tcW w:w="4998" w:type="dxa"/>
            <w:shd w:val="clear" w:color="auto" w:fill="auto"/>
          </w:tcPr>
          <w:p w:rsidR="0018475F" w:rsidRPr="00847C74" w:rsidRDefault="0018475F" w:rsidP="0094593A">
            <w:pPr>
              <w:numPr>
                <w:ilvl w:val="0"/>
                <w:numId w:val="169"/>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правильно писать изученные слова; </w:t>
            </w:r>
          </w:p>
          <w:p w:rsidR="0018475F" w:rsidRPr="00847C74" w:rsidRDefault="0018475F" w:rsidP="0094593A">
            <w:pPr>
              <w:numPr>
                <w:ilvl w:val="0"/>
                <w:numId w:val="169"/>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правильно ставить знаки препинания в</w:t>
            </w:r>
          </w:p>
          <w:p w:rsidR="0018475F" w:rsidRPr="00847C74" w:rsidRDefault="0018475F" w:rsidP="0094593A">
            <w:pPr>
              <w:pStyle w:val="a4"/>
              <w:numPr>
                <w:ilvl w:val="0"/>
                <w:numId w:val="169"/>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18475F" w:rsidRPr="00847C74" w:rsidRDefault="0018475F" w:rsidP="0094593A">
            <w:pPr>
              <w:numPr>
                <w:ilvl w:val="0"/>
                <w:numId w:val="169"/>
              </w:numPr>
              <w:autoSpaceDE w:val="0"/>
              <w:autoSpaceDN w:val="0"/>
              <w:adjustRightInd w:val="0"/>
              <w:spacing w:after="0"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расставлять в личном письме знаки</w:t>
            </w:r>
          </w:p>
          <w:p w:rsidR="0018475F" w:rsidRPr="00847C74" w:rsidRDefault="0018475F" w:rsidP="0094593A">
            <w:pPr>
              <w:pStyle w:val="a4"/>
              <w:numPr>
                <w:ilvl w:val="0"/>
                <w:numId w:val="169"/>
              </w:numPr>
              <w:autoSpaceDE w:val="0"/>
              <w:autoSpaceDN w:val="0"/>
              <w:adjustRightInd w:val="0"/>
              <w:spacing w:after="0"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препинания, диктуемые его форматом, в соответствии с нормами, принятыми в стране изучаемого языка. </w:t>
            </w:r>
          </w:p>
        </w:tc>
        <w:tc>
          <w:tcPr>
            <w:tcW w:w="4999" w:type="dxa"/>
            <w:shd w:val="clear" w:color="auto" w:fill="auto"/>
          </w:tcPr>
          <w:p w:rsidR="0018475F" w:rsidRPr="00847C74" w:rsidRDefault="0018475F" w:rsidP="0094593A">
            <w:pPr>
              <w:numPr>
                <w:ilvl w:val="0"/>
                <w:numId w:val="169"/>
              </w:numPr>
              <w:autoSpaceDE w:val="0"/>
              <w:autoSpaceDN w:val="0"/>
              <w:adjustRightInd w:val="0"/>
              <w:spacing w:after="0" w:line="240" w:lineRule="auto"/>
              <w:ind w:left="0"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сравнивать и анализироватьбуквосочетания английского языка и их транскрипцию. </w:t>
            </w:r>
          </w:p>
          <w:p w:rsidR="0018475F" w:rsidRPr="00847C74" w:rsidRDefault="0018475F" w:rsidP="00D30899">
            <w:pPr>
              <w:spacing w:after="0" w:line="240" w:lineRule="auto"/>
              <w:jc w:val="both"/>
              <w:rPr>
                <w:rFonts w:ascii="Times New Roman" w:hAnsi="Times New Roman"/>
                <w:bCs/>
                <w:sz w:val="24"/>
                <w:szCs w:val="24"/>
              </w:rPr>
            </w:pPr>
          </w:p>
        </w:tc>
      </w:tr>
      <w:tr w:rsidR="0018475F" w:rsidRPr="00847C74" w:rsidTr="00A054CA">
        <w:tc>
          <w:tcPr>
            <w:tcW w:w="9997" w:type="dxa"/>
            <w:gridSpan w:val="2"/>
            <w:shd w:val="clear" w:color="auto" w:fill="auto"/>
          </w:tcPr>
          <w:p w:rsidR="0018475F" w:rsidRPr="00847C74" w:rsidRDefault="0018475F" w:rsidP="0018475F">
            <w:pPr>
              <w:spacing w:after="0" w:line="240" w:lineRule="auto"/>
              <w:jc w:val="center"/>
              <w:rPr>
                <w:rFonts w:ascii="Times New Roman" w:hAnsi="Times New Roman"/>
                <w:bCs/>
                <w:sz w:val="24"/>
                <w:szCs w:val="24"/>
              </w:rPr>
            </w:pPr>
            <w:r w:rsidRPr="00847C74">
              <w:rPr>
                <w:rFonts w:ascii="Times New Roman" w:hAnsi="Times New Roman"/>
                <w:b/>
                <w:bCs/>
                <w:sz w:val="24"/>
                <w:szCs w:val="24"/>
              </w:rPr>
              <w:t>Фонетическая сторона речи</w:t>
            </w:r>
          </w:p>
        </w:tc>
      </w:tr>
      <w:tr w:rsidR="0018475F" w:rsidRPr="00847C74" w:rsidTr="00A054CA">
        <w:tc>
          <w:tcPr>
            <w:tcW w:w="4998" w:type="dxa"/>
            <w:shd w:val="clear" w:color="auto" w:fill="auto"/>
          </w:tcPr>
          <w:p w:rsidR="0018475F" w:rsidRPr="00847C74" w:rsidRDefault="0018475F" w:rsidP="00D30899">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18475F" w:rsidRPr="00847C74" w:rsidRDefault="0018475F" w:rsidP="00D30899">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18475F" w:rsidRPr="00847C74" w:rsidTr="00A054CA">
        <w:tc>
          <w:tcPr>
            <w:tcW w:w="4998" w:type="dxa"/>
            <w:shd w:val="clear" w:color="auto" w:fill="auto"/>
          </w:tcPr>
          <w:p w:rsidR="00147D2E" w:rsidRPr="00847C74" w:rsidRDefault="00147D2E" w:rsidP="0094593A">
            <w:pPr>
              <w:numPr>
                <w:ilvl w:val="0"/>
                <w:numId w:val="170"/>
              </w:numPr>
              <w:autoSpaceDE w:val="0"/>
              <w:autoSpaceDN w:val="0"/>
              <w:adjustRightInd w:val="0"/>
              <w:spacing w:after="59" w:line="240" w:lineRule="auto"/>
              <w:ind w:left="0"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различать на слух и адекватно, без</w:t>
            </w:r>
          </w:p>
          <w:p w:rsidR="00147D2E" w:rsidRPr="00847C74"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фонематических ошибок, ведущих к сбою коммуникации, произносить слова изучаемого иностранного языка; </w:t>
            </w:r>
          </w:p>
          <w:p w:rsidR="00147D2E" w:rsidRPr="00847C74" w:rsidRDefault="00147D2E" w:rsidP="0094593A">
            <w:pPr>
              <w:numPr>
                <w:ilvl w:val="0"/>
                <w:numId w:val="170"/>
              </w:numPr>
              <w:autoSpaceDE w:val="0"/>
              <w:autoSpaceDN w:val="0"/>
              <w:adjustRightInd w:val="0"/>
              <w:spacing w:after="59" w:line="240" w:lineRule="auto"/>
              <w:ind w:left="0"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соблюдать правильное ударение в</w:t>
            </w:r>
          </w:p>
          <w:p w:rsidR="00147D2E" w:rsidRPr="00847C74"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изученных словах; </w:t>
            </w:r>
          </w:p>
          <w:p w:rsidR="00147D2E" w:rsidRPr="00847C74" w:rsidRDefault="00147D2E" w:rsidP="0094593A">
            <w:pPr>
              <w:numPr>
                <w:ilvl w:val="0"/>
                <w:numId w:val="170"/>
              </w:numPr>
              <w:autoSpaceDE w:val="0"/>
              <w:autoSpaceDN w:val="0"/>
              <w:adjustRightInd w:val="0"/>
              <w:spacing w:after="59" w:line="240" w:lineRule="auto"/>
              <w:ind w:left="0"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различать коммуникативные типы</w:t>
            </w:r>
          </w:p>
          <w:p w:rsidR="00147D2E" w:rsidRPr="00847C74"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предложений по их интонации; </w:t>
            </w:r>
          </w:p>
          <w:p w:rsidR="00147D2E" w:rsidRPr="00847C74" w:rsidRDefault="00147D2E" w:rsidP="0094593A">
            <w:pPr>
              <w:numPr>
                <w:ilvl w:val="0"/>
                <w:numId w:val="170"/>
              </w:numPr>
              <w:autoSpaceDE w:val="0"/>
              <w:autoSpaceDN w:val="0"/>
              <w:adjustRightInd w:val="0"/>
              <w:spacing w:after="59" w:line="240" w:lineRule="auto"/>
              <w:ind w:left="0"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членить предложение на смысловые</w:t>
            </w:r>
          </w:p>
          <w:p w:rsidR="00147D2E" w:rsidRPr="00847C74"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группы; </w:t>
            </w:r>
          </w:p>
          <w:p w:rsidR="00147D2E" w:rsidRPr="00847C74" w:rsidRDefault="00147D2E" w:rsidP="0094593A">
            <w:pPr>
              <w:numPr>
                <w:ilvl w:val="0"/>
                <w:numId w:val="170"/>
              </w:numPr>
              <w:autoSpaceDE w:val="0"/>
              <w:autoSpaceDN w:val="0"/>
              <w:adjustRightInd w:val="0"/>
              <w:spacing w:after="0" w:line="240" w:lineRule="auto"/>
              <w:ind w:left="0"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адекватно, без ошибок, ведущих к</w:t>
            </w:r>
          </w:p>
          <w:p w:rsidR="0018475F" w:rsidRPr="00847C74" w:rsidRDefault="00147D2E"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tc>
        <w:tc>
          <w:tcPr>
            <w:tcW w:w="4999" w:type="dxa"/>
            <w:shd w:val="clear" w:color="auto" w:fill="auto"/>
          </w:tcPr>
          <w:p w:rsidR="00147D2E" w:rsidRPr="00847C74" w:rsidRDefault="00147D2E" w:rsidP="0094593A">
            <w:pPr>
              <w:numPr>
                <w:ilvl w:val="0"/>
                <w:numId w:val="170"/>
              </w:numPr>
              <w:autoSpaceDE w:val="0"/>
              <w:autoSpaceDN w:val="0"/>
              <w:adjustRightInd w:val="0"/>
              <w:spacing w:after="54" w:line="240" w:lineRule="auto"/>
              <w:ind w:left="0"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выражать модальные значения, чувства</w:t>
            </w:r>
          </w:p>
          <w:p w:rsidR="00147D2E" w:rsidRPr="00847C74" w:rsidRDefault="00147D2E" w:rsidP="0009757D">
            <w:pPr>
              <w:pStyle w:val="a4"/>
              <w:autoSpaceDE w:val="0"/>
              <w:autoSpaceDN w:val="0"/>
              <w:adjustRightInd w:val="0"/>
              <w:spacing w:after="54" w:line="240" w:lineRule="auto"/>
              <w:ind w:left="0"/>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и эмоции с помощью интонации; </w:t>
            </w:r>
          </w:p>
          <w:p w:rsidR="00147D2E" w:rsidRPr="00847C74" w:rsidRDefault="00147D2E" w:rsidP="0094593A">
            <w:pPr>
              <w:numPr>
                <w:ilvl w:val="0"/>
                <w:numId w:val="170"/>
              </w:numPr>
              <w:autoSpaceDE w:val="0"/>
              <w:autoSpaceDN w:val="0"/>
              <w:adjustRightInd w:val="0"/>
              <w:spacing w:after="0" w:line="240" w:lineRule="auto"/>
              <w:ind w:left="0"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различать британские и американские</w:t>
            </w:r>
          </w:p>
          <w:p w:rsidR="00147D2E" w:rsidRPr="00847C74" w:rsidRDefault="00147D2E"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варианты английского языка в прослушанных высказываниях. </w:t>
            </w:r>
          </w:p>
          <w:p w:rsidR="0018475F" w:rsidRPr="00847C74" w:rsidRDefault="0018475F" w:rsidP="00D30899">
            <w:pPr>
              <w:spacing w:after="0" w:line="240" w:lineRule="auto"/>
              <w:jc w:val="both"/>
              <w:rPr>
                <w:rFonts w:ascii="Times New Roman" w:hAnsi="Times New Roman"/>
                <w:bCs/>
                <w:sz w:val="24"/>
                <w:szCs w:val="24"/>
              </w:rPr>
            </w:pPr>
          </w:p>
        </w:tc>
      </w:tr>
      <w:tr w:rsidR="00147D2E" w:rsidRPr="00847C74" w:rsidTr="00A054CA">
        <w:tc>
          <w:tcPr>
            <w:tcW w:w="9997" w:type="dxa"/>
            <w:gridSpan w:val="2"/>
            <w:shd w:val="clear" w:color="auto" w:fill="auto"/>
          </w:tcPr>
          <w:p w:rsidR="00147D2E" w:rsidRPr="00847C74" w:rsidRDefault="00147D2E" w:rsidP="00147D2E">
            <w:pPr>
              <w:spacing w:after="0" w:line="240" w:lineRule="auto"/>
              <w:jc w:val="center"/>
              <w:rPr>
                <w:rFonts w:ascii="Times New Roman" w:hAnsi="Times New Roman"/>
                <w:bCs/>
                <w:sz w:val="24"/>
                <w:szCs w:val="24"/>
              </w:rPr>
            </w:pPr>
            <w:r w:rsidRPr="00847C74">
              <w:rPr>
                <w:rFonts w:ascii="Times New Roman" w:hAnsi="Times New Roman"/>
                <w:b/>
                <w:bCs/>
                <w:sz w:val="24"/>
                <w:szCs w:val="24"/>
              </w:rPr>
              <w:t>Лексическая сторона речи</w:t>
            </w:r>
          </w:p>
        </w:tc>
      </w:tr>
      <w:tr w:rsidR="00147D2E" w:rsidRPr="00847C74" w:rsidTr="00A054CA">
        <w:tc>
          <w:tcPr>
            <w:tcW w:w="4998" w:type="dxa"/>
            <w:shd w:val="clear" w:color="auto" w:fill="auto"/>
          </w:tcPr>
          <w:p w:rsidR="00147D2E" w:rsidRPr="00847C74" w:rsidRDefault="00147D2E" w:rsidP="00D30899">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147D2E" w:rsidRPr="00847C74" w:rsidRDefault="00147D2E" w:rsidP="00D30899">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147D2E" w:rsidRPr="00847C74" w:rsidTr="00A054CA">
        <w:tc>
          <w:tcPr>
            <w:tcW w:w="4998" w:type="dxa"/>
            <w:shd w:val="clear" w:color="auto" w:fill="auto"/>
          </w:tcPr>
          <w:p w:rsidR="00147D2E" w:rsidRPr="00847C74" w:rsidRDefault="00147D2E" w:rsidP="0094593A">
            <w:pPr>
              <w:numPr>
                <w:ilvl w:val="0"/>
                <w:numId w:val="170"/>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узнавать в письменном и звучащем тексте</w:t>
            </w:r>
            <w:r w:rsidR="001F1A5C" w:rsidRPr="00847C74">
              <w:rPr>
                <w:rFonts w:ascii="Times New Roman" w:eastAsia="Calibri" w:hAnsi="Times New Roman"/>
                <w:color w:val="000000"/>
                <w:sz w:val="24"/>
                <w:szCs w:val="24"/>
              </w:rPr>
              <w:t xml:space="preserve"> изученные лексические единицы</w:t>
            </w:r>
          </w:p>
          <w:p w:rsidR="00147D2E" w:rsidRPr="00847C74"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(слова, словосочетания, реплики-клише речевого этикета), в том числе многозначные в пределах тематики основной школы; </w:t>
            </w:r>
          </w:p>
          <w:p w:rsidR="00147D2E" w:rsidRPr="00847C74" w:rsidRDefault="00147D2E" w:rsidP="0094593A">
            <w:pPr>
              <w:numPr>
                <w:ilvl w:val="0"/>
                <w:numId w:val="170"/>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употреблять в устной и письменной речи в</w:t>
            </w:r>
            <w:r w:rsidR="001F1A5C" w:rsidRPr="00847C74">
              <w:rPr>
                <w:rFonts w:ascii="Times New Roman" w:eastAsia="Calibri" w:hAnsi="Times New Roman"/>
                <w:color w:val="000000"/>
                <w:sz w:val="24"/>
                <w:szCs w:val="24"/>
              </w:rPr>
              <w:t xml:space="preserve"> их основном значении изученные</w:t>
            </w:r>
          </w:p>
          <w:p w:rsidR="00147D2E" w:rsidRPr="00847C74" w:rsidRDefault="001F1A5C" w:rsidP="001F1A5C">
            <w:pPr>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лексические единицы (слова, </w:t>
            </w:r>
            <w:r w:rsidR="00147D2E" w:rsidRPr="00847C74">
              <w:rPr>
                <w:rFonts w:ascii="Times New Roman" w:eastAsia="Calibri" w:hAnsi="Times New Roman"/>
                <w:color w:val="000000"/>
                <w:sz w:val="24"/>
                <w:szCs w:val="24"/>
              </w:rPr>
              <w:lastRenderedPageBreak/>
              <w:t xml:space="preserve">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F1A5C" w:rsidRPr="00847C74"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соблюдать существующие в английском</w:t>
            </w:r>
            <w:r w:rsidR="001F1A5C" w:rsidRPr="00847C74">
              <w:rPr>
                <w:rFonts w:ascii="Times New Roman" w:eastAsia="Calibri" w:hAnsi="Times New Roman"/>
                <w:color w:val="000000"/>
                <w:sz w:val="24"/>
                <w:szCs w:val="24"/>
              </w:rPr>
              <w:t xml:space="preserve"> языке нормы лексической сочетаемости;</w:t>
            </w:r>
          </w:p>
          <w:p w:rsidR="001F1A5C" w:rsidRPr="00847C74" w:rsidRDefault="001F1A5C" w:rsidP="0094593A">
            <w:pPr>
              <w:pStyle w:val="a4"/>
              <w:numPr>
                <w:ilvl w:val="0"/>
                <w:numId w:val="170"/>
              </w:numPr>
              <w:autoSpaceDE w:val="0"/>
              <w:autoSpaceDN w:val="0"/>
              <w:adjustRightInd w:val="0"/>
              <w:spacing w:after="57" w:line="240" w:lineRule="auto"/>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образовывать родственные слова с использованием</w:t>
            </w:r>
          </w:p>
          <w:p w:rsidR="00147D2E" w:rsidRPr="00847C74"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словосложения и конверсии в пределах тематики основной школы в соответствии с решаемой коммуникативной задачей; </w:t>
            </w:r>
          </w:p>
          <w:p w:rsidR="00147D2E" w:rsidRPr="00847C74" w:rsidRDefault="00147D2E" w:rsidP="0094593A">
            <w:pPr>
              <w:numPr>
                <w:ilvl w:val="0"/>
                <w:numId w:val="170"/>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образовывать родственные</w:t>
            </w:r>
            <w:r w:rsidR="001F1A5C" w:rsidRPr="00847C74">
              <w:rPr>
                <w:rFonts w:ascii="Times New Roman" w:eastAsia="Calibri" w:hAnsi="Times New Roman"/>
                <w:color w:val="000000"/>
                <w:sz w:val="24"/>
                <w:szCs w:val="24"/>
              </w:rPr>
              <w:t xml:space="preserve"> слова с использованием</w:t>
            </w:r>
          </w:p>
          <w:p w:rsidR="00147D2E" w:rsidRPr="00847C74"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аффиксации в пределах тематики основной школы в соответствии с решаемой коммуникативной задачей: </w:t>
            </w:r>
          </w:p>
          <w:p w:rsidR="00147D2E" w:rsidRPr="00847C74"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 глаголы при помощи аффиксов </w:t>
            </w:r>
            <w:r w:rsidRPr="00847C74">
              <w:rPr>
                <w:rFonts w:ascii="Times New Roman" w:eastAsia="Calibri" w:hAnsi="Times New Roman"/>
                <w:i/>
                <w:iCs/>
                <w:color w:val="000000"/>
                <w:sz w:val="24"/>
                <w:szCs w:val="24"/>
              </w:rPr>
              <w:t>dis</w:t>
            </w:r>
            <w:r w:rsidRPr="00847C74">
              <w:rPr>
                <w:rFonts w:ascii="Times New Roman" w:eastAsia="Calibri" w:hAnsi="Times New Roman"/>
                <w:color w:val="000000"/>
                <w:sz w:val="24"/>
                <w:szCs w:val="24"/>
              </w:rPr>
              <w:t xml:space="preserve">-, </w:t>
            </w:r>
            <w:r w:rsidRPr="00847C74">
              <w:rPr>
                <w:rFonts w:ascii="Times New Roman" w:eastAsia="Calibri" w:hAnsi="Times New Roman"/>
                <w:i/>
                <w:iCs/>
                <w:color w:val="000000"/>
                <w:sz w:val="24"/>
                <w:szCs w:val="24"/>
              </w:rPr>
              <w:t>mis</w:t>
            </w:r>
            <w:r w:rsidRPr="00847C74">
              <w:rPr>
                <w:rFonts w:ascii="Times New Roman" w:eastAsia="Calibri" w:hAnsi="Times New Roman"/>
                <w:color w:val="000000"/>
                <w:sz w:val="24"/>
                <w:szCs w:val="24"/>
              </w:rPr>
              <w:t>-,</w:t>
            </w:r>
            <w:r w:rsidR="001F1A5C" w:rsidRPr="00847C74">
              <w:rPr>
                <w:rFonts w:ascii="Times New Roman" w:eastAsia="Calibri" w:hAnsi="Times New Roman"/>
                <w:i/>
                <w:iCs/>
                <w:color w:val="000000"/>
                <w:sz w:val="24"/>
                <w:szCs w:val="24"/>
                <w:lang w:val="en-US"/>
              </w:rPr>
              <w:t>re</w:t>
            </w:r>
            <w:r w:rsidR="001F1A5C" w:rsidRPr="00847C74">
              <w:rPr>
                <w:rFonts w:ascii="Times New Roman" w:eastAsia="Calibri" w:hAnsi="Times New Roman"/>
                <w:color w:val="000000"/>
                <w:sz w:val="24"/>
                <w:szCs w:val="24"/>
              </w:rPr>
              <w:t>-, -</w:t>
            </w:r>
            <w:r w:rsidR="001F1A5C" w:rsidRPr="00847C74">
              <w:rPr>
                <w:rFonts w:ascii="Times New Roman" w:eastAsia="Calibri" w:hAnsi="Times New Roman"/>
                <w:i/>
                <w:iCs/>
                <w:color w:val="000000"/>
                <w:sz w:val="24"/>
                <w:szCs w:val="24"/>
                <w:lang w:val="en-US"/>
              </w:rPr>
              <w:t>ize</w:t>
            </w:r>
            <w:r w:rsidR="001F1A5C" w:rsidRPr="00847C74">
              <w:rPr>
                <w:rFonts w:ascii="Times New Roman" w:eastAsia="Calibri" w:hAnsi="Times New Roman"/>
                <w:color w:val="000000"/>
                <w:sz w:val="24"/>
                <w:szCs w:val="24"/>
              </w:rPr>
              <w:t>/-</w:t>
            </w:r>
            <w:r w:rsidR="001F1A5C" w:rsidRPr="00847C74">
              <w:rPr>
                <w:rFonts w:ascii="Times New Roman" w:eastAsia="Calibri" w:hAnsi="Times New Roman"/>
                <w:i/>
                <w:iCs/>
                <w:color w:val="000000"/>
                <w:sz w:val="24"/>
                <w:szCs w:val="24"/>
                <w:lang w:val="en-US"/>
              </w:rPr>
              <w:t>ise</w:t>
            </w:r>
            <w:r w:rsidR="001F1A5C" w:rsidRPr="00847C74">
              <w:rPr>
                <w:rFonts w:ascii="Times New Roman" w:eastAsia="Calibri" w:hAnsi="Times New Roman"/>
                <w:color w:val="000000"/>
                <w:sz w:val="24"/>
                <w:szCs w:val="24"/>
              </w:rPr>
              <w:t xml:space="preserve">; </w:t>
            </w:r>
          </w:p>
          <w:p w:rsidR="00147D2E" w:rsidRPr="00847C74" w:rsidRDefault="00147D2E" w:rsidP="0094593A">
            <w:pPr>
              <w:pStyle w:val="a4"/>
              <w:numPr>
                <w:ilvl w:val="0"/>
                <w:numId w:val="170"/>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847C74">
              <w:rPr>
                <w:rFonts w:ascii="Times New Roman" w:eastAsia="Calibri" w:hAnsi="Times New Roman"/>
                <w:color w:val="000000"/>
                <w:sz w:val="24"/>
                <w:szCs w:val="24"/>
              </w:rPr>
              <w:t>именасуществительныеприпомощисуффиксов</w:t>
            </w:r>
            <w:r w:rsidRPr="00847C74">
              <w:rPr>
                <w:rFonts w:ascii="Times New Roman" w:eastAsia="Calibri" w:hAnsi="Times New Roman"/>
                <w:color w:val="000000"/>
                <w:sz w:val="24"/>
                <w:szCs w:val="24"/>
                <w:lang w:val="en-US"/>
              </w:rPr>
              <w:t xml:space="preserve"> -</w:t>
            </w:r>
            <w:r w:rsidRPr="00847C74">
              <w:rPr>
                <w:rFonts w:ascii="Times New Roman" w:eastAsia="Calibri" w:hAnsi="Times New Roman"/>
                <w:i/>
                <w:iCs/>
                <w:color w:val="000000"/>
                <w:sz w:val="24"/>
                <w:szCs w:val="24"/>
                <w:lang w:val="en-US"/>
              </w:rPr>
              <w:t>or</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er</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 xml:space="preserve">ist </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sion</w:t>
            </w:r>
            <w:r w:rsidRPr="00847C74">
              <w:rPr>
                <w:rFonts w:ascii="Times New Roman" w:eastAsia="Calibri" w:hAnsi="Times New Roman"/>
                <w:color w:val="000000"/>
                <w:sz w:val="24"/>
                <w:szCs w:val="24"/>
                <w:lang w:val="en-US"/>
              </w:rPr>
              <w:t>/-</w:t>
            </w:r>
            <w:r w:rsidRPr="00847C74">
              <w:rPr>
                <w:rFonts w:ascii="Times New Roman" w:eastAsia="Calibri" w:hAnsi="Times New Roman"/>
                <w:i/>
                <w:iCs/>
                <w:color w:val="000000"/>
                <w:sz w:val="24"/>
                <w:szCs w:val="24"/>
                <w:lang w:val="en-US"/>
              </w:rPr>
              <w:t>tion</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nce</w:t>
            </w:r>
            <w:r w:rsidRPr="00847C74">
              <w:rPr>
                <w:rFonts w:ascii="Times New Roman" w:eastAsia="Calibri" w:hAnsi="Times New Roman"/>
                <w:color w:val="000000"/>
                <w:sz w:val="24"/>
                <w:szCs w:val="24"/>
                <w:lang w:val="en-US"/>
              </w:rPr>
              <w:t>/-</w:t>
            </w:r>
            <w:r w:rsidRPr="00847C74">
              <w:rPr>
                <w:rFonts w:ascii="Times New Roman" w:eastAsia="Calibri" w:hAnsi="Times New Roman"/>
                <w:i/>
                <w:iCs/>
                <w:color w:val="000000"/>
                <w:sz w:val="24"/>
                <w:szCs w:val="24"/>
                <w:lang w:val="en-US"/>
              </w:rPr>
              <w:t>ence</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ment</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 xml:space="preserve">ity </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ness</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ship</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ing</w:t>
            </w:r>
            <w:r w:rsidRPr="00847C74">
              <w:rPr>
                <w:rFonts w:ascii="Times New Roman" w:eastAsia="Calibri" w:hAnsi="Times New Roman"/>
                <w:color w:val="000000"/>
                <w:sz w:val="24"/>
                <w:szCs w:val="24"/>
                <w:lang w:val="en-US"/>
              </w:rPr>
              <w:t xml:space="preserve">; </w:t>
            </w:r>
          </w:p>
          <w:p w:rsidR="00147D2E" w:rsidRPr="00847C74" w:rsidRDefault="00147D2E" w:rsidP="0094593A">
            <w:pPr>
              <w:pStyle w:val="a4"/>
              <w:numPr>
                <w:ilvl w:val="0"/>
                <w:numId w:val="170"/>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847C74">
              <w:rPr>
                <w:rFonts w:ascii="Times New Roman" w:eastAsia="Calibri" w:hAnsi="Times New Roman"/>
                <w:color w:val="000000"/>
                <w:sz w:val="24"/>
                <w:szCs w:val="24"/>
              </w:rPr>
              <w:t>именаприлагательныеприпомощиаффиксов</w:t>
            </w:r>
            <w:r w:rsidRPr="00847C74">
              <w:rPr>
                <w:rFonts w:ascii="Times New Roman" w:eastAsia="Calibri" w:hAnsi="Times New Roman"/>
                <w:i/>
                <w:iCs/>
                <w:color w:val="000000"/>
                <w:sz w:val="24"/>
                <w:szCs w:val="24"/>
                <w:lang w:val="en-US"/>
              </w:rPr>
              <w:t>inter</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y</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ly</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 xml:space="preserve">ful </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 xml:space="preserve">al </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ic</w:t>
            </w:r>
            <w:r w:rsidRPr="00847C74">
              <w:rPr>
                <w:rFonts w:ascii="Times New Roman" w:eastAsia="Calibri" w:hAnsi="Times New Roman"/>
                <w:color w:val="000000"/>
                <w:sz w:val="24"/>
                <w:szCs w:val="24"/>
                <w:lang w:val="en-US"/>
              </w:rPr>
              <w:t>,-</w:t>
            </w:r>
            <w:r w:rsidRPr="00847C74">
              <w:rPr>
                <w:rFonts w:ascii="Times New Roman" w:eastAsia="Calibri" w:hAnsi="Times New Roman"/>
                <w:i/>
                <w:iCs/>
                <w:color w:val="000000"/>
                <w:sz w:val="24"/>
                <w:szCs w:val="24"/>
                <w:lang w:val="en-US"/>
              </w:rPr>
              <w:t>ian</w:t>
            </w:r>
            <w:r w:rsidRPr="00847C74">
              <w:rPr>
                <w:rFonts w:ascii="Times New Roman" w:eastAsia="Calibri" w:hAnsi="Times New Roman"/>
                <w:color w:val="000000"/>
                <w:sz w:val="24"/>
                <w:szCs w:val="24"/>
                <w:lang w:val="en-US"/>
              </w:rPr>
              <w:t>/</w:t>
            </w:r>
            <w:r w:rsidRPr="00847C74">
              <w:rPr>
                <w:rFonts w:ascii="Times New Roman" w:eastAsia="Calibri" w:hAnsi="Times New Roman"/>
                <w:i/>
                <w:iCs/>
                <w:color w:val="000000"/>
                <w:sz w:val="24"/>
                <w:szCs w:val="24"/>
                <w:lang w:val="en-US"/>
              </w:rPr>
              <w:t>an</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ing</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ous</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able</w:t>
            </w:r>
            <w:r w:rsidRPr="00847C74">
              <w:rPr>
                <w:rFonts w:ascii="Times New Roman" w:eastAsia="Calibri" w:hAnsi="Times New Roman"/>
                <w:color w:val="000000"/>
                <w:sz w:val="24"/>
                <w:szCs w:val="24"/>
                <w:lang w:val="en-US"/>
              </w:rPr>
              <w:t>/</w:t>
            </w:r>
            <w:r w:rsidRPr="00847C74">
              <w:rPr>
                <w:rFonts w:ascii="Times New Roman" w:eastAsia="Calibri" w:hAnsi="Times New Roman"/>
                <w:i/>
                <w:iCs/>
                <w:color w:val="000000"/>
                <w:sz w:val="24"/>
                <w:szCs w:val="24"/>
                <w:lang w:val="en-US"/>
              </w:rPr>
              <w:t>ible</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less</w:t>
            </w:r>
            <w:r w:rsidRPr="00847C74">
              <w:rPr>
                <w:rFonts w:ascii="Times New Roman" w:eastAsia="Calibri" w:hAnsi="Times New Roman"/>
                <w:color w:val="000000"/>
                <w:sz w:val="24"/>
                <w:szCs w:val="24"/>
                <w:lang w:val="en-US"/>
              </w:rPr>
              <w:t>, -</w:t>
            </w:r>
            <w:r w:rsidRPr="00847C74">
              <w:rPr>
                <w:rFonts w:ascii="Times New Roman" w:eastAsia="Calibri" w:hAnsi="Times New Roman"/>
                <w:i/>
                <w:iCs/>
                <w:color w:val="000000"/>
                <w:sz w:val="24"/>
                <w:szCs w:val="24"/>
                <w:lang w:val="en-US"/>
              </w:rPr>
              <w:t>ive</w:t>
            </w:r>
            <w:r w:rsidRPr="00847C74">
              <w:rPr>
                <w:rFonts w:ascii="Times New Roman" w:eastAsia="Calibri" w:hAnsi="Times New Roman"/>
                <w:color w:val="000000"/>
                <w:sz w:val="24"/>
                <w:szCs w:val="24"/>
                <w:lang w:val="en-US"/>
              </w:rPr>
              <w:t xml:space="preserve">; </w:t>
            </w:r>
          </w:p>
          <w:p w:rsidR="00147D2E" w:rsidRPr="00847C74" w:rsidRDefault="00147D2E" w:rsidP="0094593A">
            <w:pPr>
              <w:pStyle w:val="a4"/>
              <w:numPr>
                <w:ilvl w:val="0"/>
                <w:numId w:val="170"/>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наречия при помощи суффикса -</w:t>
            </w:r>
            <w:r w:rsidRPr="00847C74">
              <w:rPr>
                <w:rFonts w:ascii="Times New Roman" w:eastAsia="Calibri" w:hAnsi="Times New Roman"/>
                <w:i/>
                <w:iCs/>
                <w:color w:val="000000"/>
                <w:sz w:val="24"/>
                <w:szCs w:val="24"/>
              </w:rPr>
              <w:t>ly</w:t>
            </w:r>
            <w:r w:rsidRPr="00847C74">
              <w:rPr>
                <w:rFonts w:ascii="Times New Roman" w:eastAsia="Calibri" w:hAnsi="Times New Roman"/>
                <w:color w:val="000000"/>
                <w:sz w:val="24"/>
                <w:szCs w:val="24"/>
              </w:rPr>
              <w:t xml:space="preserve">; </w:t>
            </w:r>
          </w:p>
          <w:p w:rsidR="00147D2E" w:rsidRPr="00847C74" w:rsidRDefault="00147D2E" w:rsidP="0094593A">
            <w:pPr>
              <w:pStyle w:val="a4"/>
              <w:numPr>
                <w:ilvl w:val="0"/>
                <w:numId w:val="170"/>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имена существительные, имена прилагательные, наречия при помощи отрицательных префиксов</w:t>
            </w:r>
            <w:r w:rsidRPr="00847C74">
              <w:rPr>
                <w:rFonts w:ascii="Times New Roman" w:eastAsia="Calibri" w:hAnsi="Times New Roman"/>
                <w:i/>
                <w:iCs/>
                <w:color w:val="000000"/>
                <w:sz w:val="24"/>
                <w:szCs w:val="24"/>
              </w:rPr>
              <w:t>un</w:t>
            </w:r>
            <w:r w:rsidRPr="00847C74">
              <w:rPr>
                <w:rFonts w:ascii="Times New Roman" w:eastAsia="Calibri" w:hAnsi="Times New Roman"/>
                <w:color w:val="000000"/>
                <w:sz w:val="24"/>
                <w:szCs w:val="24"/>
              </w:rPr>
              <w:t xml:space="preserve">-, </w:t>
            </w:r>
            <w:r w:rsidRPr="00847C74">
              <w:rPr>
                <w:rFonts w:ascii="Times New Roman" w:eastAsia="Calibri" w:hAnsi="Times New Roman"/>
                <w:i/>
                <w:iCs/>
                <w:color w:val="000000"/>
                <w:sz w:val="24"/>
                <w:szCs w:val="24"/>
              </w:rPr>
              <w:t>im</w:t>
            </w:r>
            <w:r w:rsidRPr="00847C74">
              <w:rPr>
                <w:rFonts w:ascii="Times New Roman" w:eastAsia="Calibri" w:hAnsi="Times New Roman"/>
                <w:color w:val="000000"/>
                <w:sz w:val="24"/>
                <w:szCs w:val="24"/>
              </w:rPr>
              <w:t>-/</w:t>
            </w:r>
            <w:r w:rsidRPr="00847C74">
              <w:rPr>
                <w:rFonts w:ascii="Times New Roman" w:eastAsia="Calibri" w:hAnsi="Times New Roman"/>
                <w:i/>
                <w:iCs/>
                <w:color w:val="000000"/>
                <w:sz w:val="24"/>
                <w:szCs w:val="24"/>
              </w:rPr>
              <w:t>in</w:t>
            </w:r>
            <w:r w:rsidRPr="00847C74">
              <w:rPr>
                <w:rFonts w:ascii="Times New Roman" w:eastAsia="Calibri" w:hAnsi="Times New Roman"/>
                <w:color w:val="000000"/>
                <w:sz w:val="24"/>
                <w:szCs w:val="24"/>
              </w:rPr>
              <w:t xml:space="preserve">-; </w:t>
            </w:r>
          </w:p>
          <w:p w:rsidR="00147D2E" w:rsidRPr="00847C74" w:rsidRDefault="00147D2E" w:rsidP="0094593A">
            <w:pPr>
              <w:pStyle w:val="a4"/>
              <w:numPr>
                <w:ilvl w:val="0"/>
                <w:numId w:val="170"/>
              </w:numPr>
              <w:autoSpaceDE w:val="0"/>
              <w:autoSpaceDN w:val="0"/>
              <w:adjustRightInd w:val="0"/>
              <w:spacing w:after="0"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числительные при помощи суффиксов -</w:t>
            </w:r>
            <w:r w:rsidRPr="00847C74">
              <w:rPr>
                <w:rFonts w:ascii="Times New Roman" w:eastAsia="Calibri" w:hAnsi="Times New Roman"/>
                <w:i/>
                <w:iCs/>
                <w:color w:val="000000"/>
                <w:sz w:val="24"/>
                <w:szCs w:val="24"/>
              </w:rPr>
              <w:t>teen</w:t>
            </w:r>
            <w:r w:rsidRPr="00847C74">
              <w:rPr>
                <w:rFonts w:ascii="Times New Roman" w:eastAsia="Calibri" w:hAnsi="Times New Roman"/>
                <w:color w:val="000000"/>
                <w:sz w:val="24"/>
                <w:szCs w:val="24"/>
              </w:rPr>
              <w:t>, -</w:t>
            </w:r>
            <w:r w:rsidRPr="00847C74">
              <w:rPr>
                <w:rFonts w:ascii="Times New Roman" w:eastAsia="Calibri" w:hAnsi="Times New Roman"/>
                <w:i/>
                <w:iCs/>
                <w:color w:val="000000"/>
                <w:sz w:val="24"/>
                <w:szCs w:val="24"/>
              </w:rPr>
              <w:t>ty</w:t>
            </w:r>
            <w:r w:rsidRPr="00847C74">
              <w:rPr>
                <w:rFonts w:ascii="Times New Roman" w:eastAsia="Calibri" w:hAnsi="Times New Roman"/>
                <w:color w:val="000000"/>
                <w:sz w:val="24"/>
                <w:szCs w:val="24"/>
              </w:rPr>
              <w:t>; -</w:t>
            </w:r>
            <w:r w:rsidRPr="00847C74">
              <w:rPr>
                <w:rFonts w:ascii="Times New Roman" w:eastAsia="Calibri" w:hAnsi="Times New Roman"/>
                <w:i/>
                <w:iCs/>
                <w:color w:val="000000"/>
                <w:sz w:val="24"/>
                <w:szCs w:val="24"/>
              </w:rPr>
              <w:t>th</w:t>
            </w:r>
            <w:r w:rsidRPr="00847C74">
              <w:rPr>
                <w:rFonts w:ascii="Times New Roman" w:eastAsia="Calibri" w:hAnsi="Times New Roman"/>
                <w:color w:val="000000"/>
                <w:sz w:val="24"/>
                <w:szCs w:val="24"/>
              </w:rPr>
              <w:t xml:space="preserve">. </w:t>
            </w:r>
          </w:p>
        </w:tc>
        <w:tc>
          <w:tcPr>
            <w:tcW w:w="4999" w:type="dxa"/>
            <w:shd w:val="clear" w:color="auto" w:fill="auto"/>
          </w:tcPr>
          <w:p w:rsidR="00035319" w:rsidRPr="00847C74" w:rsidRDefault="00147D2E" w:rsidP="0094593A">
            <w:pPr>
              <w:numPr>
                <w:ilvl w:val="0"/>
                <w:numId w:val="171"/>
              </w:numPr>
              <w:autoSpaceDE w:val="0"/>
              <w:autoSpaceDN w:val="0"/>
              <w:adjustRightInd w:val="0"/>
              <w:spacing w:after="54" w:line="240" w:lineRule="auto"/>
              <w:ind w:left="247"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lastRenderedPageBreak/>
              <w:t>ра</w:t>
            </w:r>
            <w:r w:rsidR="00035319" w:rsidRPr="00847C74">
              <w:rPr>
                <w:rFonts w:ascii="Times New Roman" w:eastAsia="Calibri" w:hAnsi="Times New Roman"/>
                <w:iCs/>
                <w:color w:val="000000"/>
                <w:sz w:val="24"/>
                <w:szCs w:val="24"/>
              </w:rPr>
              <w:t>спознавать и употреблять в речи</w:t>
            </w:r>
          </w:p>
          <w:p w:rsidR="00147D2E" w:rsidRPr="00847C74" w:rsidRDefault="00147D2E" w:rsidP="001F1A5C">
            <w:pPr>
              <w:pStyle w:val="a4"/>
              <w:autoSpaceDE w:val="0"/>
              <w:autoSpaceDN w:val="0"/>
              <w:adjustRightInd w:val="0"/>
              <w:spacing w:after="54" w:line="240" w:lineRule="auto"/>
              <w:ind w:left="247"/>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в нескольких значениях многозначные слова, изученные в пределах тематики основной школы; </w:t>
            </w:r>
          </w:p>
          <w:p w:rsidR="00035319" w:rsidRPr="00847C74" w:rsidRDefault="00035319" w:rsidP="0094593A">
            <w:pPr>
              <w:numPr>
                <w:ilvl w:val="0"/>
                <w:numId w:val="171"/>
              </w:numPr>
              <w:autoSpaceDE w:val="0"/>
              <w:autoSpaceDN w:val="0"/>
              <w:adjustRightInd w:val="0"/>
              <w:spacing w:after="0" w:line="240" w:lineRule="auto"/>
              <w:ind w:left="247"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знать различия между явлениями</w:t>
            </w:r>
          </w:p>
          <w:p w:rsidR="00147D2E" w:rsidRPr="00847C74" w:rsidRDefault="00147D2E"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847C74">
              <w:rPr>
                <w:rFonts w:ascii="Times New Roman" w:eastAsia="Calibri" w:hAnsi="Times New Roman"/>
                <w:iCs/>
                <w:color w:val="000000"/>
                <w:sz w:val="24"/>
                <w:szCs w:val="24"/>
              </w:rPr>
              <w:t>синонимии и антонимии; употреблять в речи изученные синонимы и антонимы адекватно ситуации общения;</w:t>
            </w:r>
          </w:p>
          <w:p w:rsidR="00035319" w:rsidRPr="00847C74" w:rsidRDefault="00147D2E" w:rsidP="0094593A">
            <w:pPr>
              <w:numPr>
                <w:ilvl w:val="0"/>
                <w:numId w:val="171"/>
              </w:numPr>
              <w:autoSpaceDE w:val="0"/>
              <w:autoSpaceDN w:val="0"/>
              <w:adjustRightInd w:val="0"/>
              <w:spacing w:after="59" w:line="240" w:lineRule="auto"/>
              <w:ind w:left="247"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ра</w:t>
            </w:r>
            <w:r w:rsidR="00035319" w:rsidRPr="00847C74">
              <w:rPr>
                <w:rFonts w:ascii="Times New Roman" w:eastAsia="Calibri" w:hAnsi="Times New Roman"/>
                <w:iCs/>
                <w:color w:val="000000"/>
                <w:sz w:val="24"/>
                <w:szCs w:val="24"/>
              </w:rPr>
              <w:t>спознавать и употреблять в речи</w:t>
            </w:r>
          </w:p>
          <w:p w:rsidR="00147D2E" w:rsidRPr="00847C74" w:rsidRDefault="00147D2E"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847C74">
              <w:rPr>
                <w:rFonts w:ascii="Times New Roman" w:eastAsia="Calibri" w:hAnsi="Times New Roman"/>
                <w:iCs/>
                <w:color w:val="000000"/>
                <w:sz w:val="24"/>
                <w:szCs w:val="24"/>
              </w:rPr>
              <w:lastRenderedPageBreak/>
              <w:t xml:space="preserve">наиболее распространенные фразовые глаголы; </w:t>
            </w:r>
          </w:p>
          <w:p w:rsidR="00035319" w:rsidRPr="00847C74" w:rsidRDefault="00147D2E" w:rsidP="0094593A">
            <w:pPr>
              <w:numPr>
                <w:ilvl w:val="0"/>
                <w:numId w:val="171"/>
              </w:numPr>
              <w:autoSpaceDE w:val="0"/>
              <w:autoSpaceDN w:val="0"/>
              <w:adjustRightInd w:val="0"/>
              <w:spacing w:after="59" w:line="240" w:lineRule="auto"/>
              <w:ind w:left="247"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р</w:t>
            </w:r>
            <w:r w:rsidR="00035319" w:rsidRPr="00847C74">
              <w:rPr>
                <w:rFonts w:ascii="Times New Roman" w:eastAsia="Calibri" w:hAnsi="Times New Roman"/>
                <w:iCs/>
                <w:color w:val="000000"/>
                <w:sz w:val="24"/>
                <w:szCs w:val="24"/>
              </w:rPr>
              <w:t>аспознавать принадлежность слов</w:t>
            </w:r>
          </w:p>
          <w:p w:rsidR="00147D2E" w:rsidRPr="00847C74" w:rsidRDefault="00147D2E"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847C74">
              <w:rPr>
                <w:rFonts w:ascii="Times New Roman" w:eastAsia="Calibri" w:hAnsi="Times New Roman"/>
                <w:iCs/>
                <w:color w:val="000000"/>
                <w:sz w:val="24"/>
                <w:szCs w:val="24"/>
              </w:rPr>
              <w:t>к частям речи по аффиксам; ра</w:t>
            </w:r>
            <w:r w:rsidR="00035319" w:rsidRPr="00847C74">
              <w:rPr>
                <w:rFonts w:ascii="Times New Roman" w:eastAsia="Calibri" w:hAnsi="Times New Roman"/>
                <w:iCs/>
                <w:color w:val="000000"/>
                <w:sz w:val="24"/>
                <w:szCs w:val="24"/>
              </w:rPr>
              <w:t>спознавать и употреблять в речи</w:t>
            </w:r>
            <w:r w:rsidRPr="00847C74">
              <w:rPr>
                <w:rFonts w:ascii="Times New Roman" w:eastAsia="Calibri" w:hAnsi="Times New Roman"/>
                <w:iCs/>
                <w:color w:val="000000"/>
                <w:sz w:val="24"/>
                <w:szCs w:val="24"/>
              </w:rPr>
              <w:t xml:space="preserve">различные средства связи в тексте для обеспечения его целостности (firstly, tobeginwith, however, asforme, finally, atlast, etc.); </w:t>
            </w:r>
          </w:p>
          <w:p w:rsidR="00035319" w:rsidRPr="00847C74" w:rsidRDefault="00035319" w:rsidP="0094593A">
            <w:pPr>
              <w:numPr>
                <w:ilvl w:val="0"/>
                <w:numId w:val="171"/>
              </w:numPr>
              <w:autoSpaceDE w:val="0"/>
              <w:autoSpaceDN w:val="0"/>
              <w:adjustRightInd w:val="0"/>
              <w:spacing w:after="0" w:line="240" w:lineRule="auto"/>
              <w:ind w:left="247"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использовать языковую догадку в</w:t>
            </w:r>
          </w:p>
          <w:p w:rsidR="00147D2E" w:rsidRPr="00847C74" w:rsidRDefault="00147D2E"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147D2E" w:rsidRPr="00847C74" w:rsidRDefault="00147D2E" w:rsidP="00D30899">
            <w:pPr>
              <w:spacing w:after="0" w:line="240" w:lineRule="auto"/>
              <w:jc w:val="both"/>
              <w:rPr>
                <w:rFonts w:ascii="Times New Roman" w:hAnsi="Times New Roman"/>
                <w:bCs/>
                <w:sz w:val="24"/>
                <w:szCs w:val="24"/>
              </w:rPr>
            </w:pPr>
          </w:p>
        </w:tc>
      </w:tr>
      <w:tr w:rsidR="00035319" w:rsidRPr="00847C74" w:rsidTr="00A054CA">
        <w:tc>
          <w:tcPr>
            <w:tcW w:w="9997" w:type="dxa"/>
            <w:gridSpan w:val="2"/>
            <w:shd w:val="clear" w:color="auto" w:fill="auto"/>
          </w:tcPr>
          <w:p w:rsidR="00035319" w:rsidRPr="00847C74" w:rsidRDefault="00035319" w:rsidP="00035319">
            <w:pPr>
              <w:spacing w:after="0" w:line="240" w:lineRule="auto"/>
              <w:jc w:val="center"/>
              <w:rPr>
                <w:rFonts w:ascii="Times New Roman" w:hAnsi="Times New Roman"/>
                <w:bCs/>
                <w:sz w:val="24"/>
                <w:szCs w:val="24"/>
              </w:rPr>
            </w:pPr>
            <w:r w:rsidRPr="00847C74">
              <w:rPr>
                <w:rFonts w:ascii="Times New Roman" w:hAnsi="Times New Roman"/>
                <w:b/>
                <w:bCs/>
                <w:sz w:val="24"/>
                <w:szCs w:val="24"/>
              </w:rPr>
              <w:lastRenderedPageBreak/>
              <w:t>Грамматическая сторона речи</w:t>
            </w:r>
          </w:p>
        </w:tc>
      </w:tr>
      <w:tr w:rsidR="00035319" w:rsidRPr="00847C74" w:rsidTr="00A054CA">
        <w:tc>
          <w:tcPr>
            <w:tcW w:w="4998" w:type="dxa"/>
            <w:shd w:val="clear" w:color="auto" w:fill="auto"/>
          </w:tcPr>
          <w:p w:rsidR="00035319" w:rsidRPr="00847C74" w:rsidRDefault="00035319" w:rsidP="00D30899">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035319" w:rsidRPr="00847C74" w:rsidRDefault="00035319" w:rsidP="00035319">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035319" w:rsidRPr="00847C74" w:rsidTr="00A054CA">
        <w:tc>
          <w:tcPr>
            <w:tcW w:w="4998" w:type="dxa"/>
            <w:shd w:val="clear" w:color="auto" w:fill="auto"/>
          </w:tcPr>
          <w:p w:rsidR="001A4762" w:rsidRPr="00847C74" w:rsidRDefault="001A4762" w:rsidP="0094593A">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оперировать в процессе устного и</w:t>
            </w:r>
          </w:p>
          <w:p w:rsidR="001A4762" w:rsidRPr="00847C74"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1A4762" w:rsidRPr="00847C74" w:rsidRDefault="001A4762" w:rsidP="0094593A">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1A4762" w:rsidRPr="00847C74" w:rsidRDefault="001A4762" w:rsidP="0094593A">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распространенные и нераспространенные простые предложения, в том числе с несколькими обстоятельствами, </w:t>
            </w:r>
            <w:r w:rsidRPr="00847C74">
              <w:rPr>
                <w:rFonts w:ascii="Times New Roman" w:eastAsia="Calibri" w:hAnsi="Times New Roman"/>
                <w:color w:val="000000"/>
                <w:sz w:val="24"/>
                <w:szCs w:val="24"/>
              </w:rPr>
              <w:lastRenderedPageBreak/>
              <w:t xml:space="preserve">следующими в определенном порядке; </w:t>
            </w:r>
          </w:p>
          <w:p w:rsidR="001A4762" w:rsidRPr="00847C74" w:rsidRDefault="001A4762" w:rsidP="0094593A">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предложения с начальным </w:t>
            </w:r>
            <w:r w:rsidRPr="00847C74">
              <w:rPr>
                <w:rFonts w:ascii="Times New Roman" w:eastAsia="Calibri" w:hAnsi="Times New Roman"/>
                <w:iCs/>
                <w:color w:val="000000"/>
                <w:sz w:val="24"/>
                <w:szCs w:val="24"/>
              </w:rPr>
              <w:t>It</w:t>
            </w:r>
            <w:r w:rsidRPr="00847C74">
              <w:rPr>
                <w:rFonts w:ascii="Times New Roman" w:eastAsia="Calibri" w:hAnsi="Times New Roman"/>
                <w:color w:val="000000"/>
                <w:sz w:val="24"/>
                <w:szCs w:val="24"/>
              </w:rPr>
              <w:t xml:space="preserve">; </w:t>
            </w:r>
          </w:p>
          <w:p w:rsidR="001A4762" w:rsidRPr="00847C74" w:rsidRDefault="001A4762" w:rsidP="0094593A">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предложения с начальным </w:t>
            </w:r>
            <w:r w:rsidRPr="00847C74">
              <w:rPr>
                <w:rFonts w:ascii="Times New Roman" w:eastAsia="Calibri" w:hAnsi="Times New Roman"/>
                <w:iCs/>
                <w:color w:val="000000"/>
                <w:sz w:val="24"/>
                <w:szCs w:val="24"/>
              </w:rPr>
              <w:t>There+tobe</w:t>
            </w:r>
            <w:r w:rsidRPr="00847C74">
              <w:rPr>
                <w:rFonts w:ascii="Times New Roman" w:eastAsia="Calibri" w:hAnsi="Times New Roman"/>
                <w:color w:val="000000"/>
                <w:sz w:val="24"/>
                <w:szCs w:val="24"/>
              </w:rPr>
              <w:t xml:space="preserve">; </w:t>
            </w:r>
          </w:p>
          <w:p w:rsidR="001A4762" w:rsidRPr="00847C74" w:rsidRDefault="001A4762" w:rsidP="0094593A">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сложносочиненные предложения с сочинительными союзами </w:t>
            </w:r>
            <w:r w:rsidRPr="00847C74">
              <w:rPr>
                <w:rFonts w:ascii="Times New Roman" w:eastAsia="Calibri" w:hAnsi="Times New Roman"/>
                <w:iCs/>
                <w:color w:val="000000"/>
                <w:sz w:val="24"/>
                <w:szCs w:val="24"/>
              </w:rPr>
              <w:t>and</w:t>
            </w:r>
            <w:r w:rsidRPr="00847C74">
              <w:rPr>
                <w:rFonts w:ascii="Times New Roman" w:eastAsia="Calibri" w:hAnsi="Times New Roman"/>
                <w:color w:val="000000"/>
                <w:sz w:val="24"/>
                <w:szCs w:val="24"/>
              </w:rPr>
              <w:t xml:space="preserve">, </w:t>
            </w:r>
            <w:r w:rsidRPr="00847C74">
              <w:rPr>
                <w:rFonts w:ascii="Times New Roman" w:eastAsia="Calibri" w:hAnsi="Times New Roman"/>
                <w:iCs/>
                <w:color w:val="000000"/>
                <w:sz w:val="24"/>
                <w:szCs w:val="24"/>
              </w:rPr>
              <w:t>but</w:t>
            </w:r>
            <w:r w:rsidRPr="00847C74">
              <w:rPr>
                <w:rFonts w:ascii="Times New Roman" w:eastAsia="Calibri" w:hAnsi="Times New Roman"/>
                <w:color w:val="000000"/>
                <w:sz w:val="24"/>
                <w:szCs w:val="24"/>
              </w:rPr>
              <w:t xml:space="preserve">, </w:t>
            </w:r>
            <w:r w:rsidRPr="00847C74">
              <w:rPr>
                <w:rFonts w:ascii="Times New Roman" w:eastAsia="Calibri" w:hAnsi="Times New Roman"/>
                <w:iCs/>
                <w:color w:val="000000"/>
                <w:sz w:val="24"/>
                <w:szCs w:val="24"/>
              </w:rPr>
              <w:t>or</w:t>
            </w:r>
            <w:r w:rsidRPr="00847C74">
              <w:rPr>
                <w:rFonts w:ascii="Times New Roman" w:eastAsia="Calibri" w:hAnsi="Times New Roman"/>
                <w:color w:val="000000"/>
                <w:sz w:val="24"/>
                <w:szCs w:val="24"/>
              </w:rPr>
              <w:t xml:space="preserve">; </w:t>
            </w:r>
          </w:p>
          <w:p w:rsidR="001A4762" w:rsidRPr="00847C74" w:rsidRDefault="001A4762" w:rsidP="0094593A">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сложноподчиненные предложения с союзами и союзными словами </w:t>
            </w:r>
            <w:r w:rsidRPr="00847C74">
              <w:rPr>
                <w:rFonts w:ascii="Times New Roman" w:eastAsia="Calibri" w:hAnsi="Times New Roman"/>
                <w:iCs/>
                <w:color w:val="000000"/>
                <w:sz w:val="24"/>
                <w:szCs w:val="24"/>
              </w:rPr>
              <w:t>because</w:t>
            </w:r>
            <w:r w:rsidRPr="00847C74">
              <w:rPr>
                <w:rFonts w:ascii="Times New Roman" w:eastAsia="Calibri" w:hAnsi="Times New Roman"/>
                <w:color w:val="000000"/>
                <w:sz w:val="24"/>
                <w:szCs w:val="24"/>
              </w:rPr>
              <w:t xml:space="preserve">, </w:t>
            </w:r>
            <w:r w:rsidRPr="00847C74">
              <w:rPr>
                <w:rFonts w:ascii="Times New Roman" w:eastAsia="Calibri" w:hAnsi="Times New Roman"/>
                <w:iCs/>
                <w:color w:val="000000"/>
                <w:sz w:val="24"/>
                <w:szCs w:val="24"/>
              </w:rPr>
              <w:t>if</w:t>
            </w:r>
            <w:r w:rsidRPr="00847C74">
              <w:rPr>
                <w:rFonts w:ascii="Times New Roman" w:eastAsia="Calibri" w:hAnsi="Times New Roman"/>
                <w:color w:val="000000"/>
                <w:sz w:val="24"/>
                <w:szCs w:val="24"/>
              </w:rPr>
              <w:t>,</w:t>
            </w:r>
            <w:r w:rsidRPr="00847C74">
              <w:rPr>
                <w:rFonts w:ascii="Times New Roman" w:eastAsia="Calibri" w:hAnsi="Times New Roman"/>
                <w:iCs/>
                <w:color w:val="000000"/>
                <w:sz w:val="24"/>
                <w:szCs w:val="24"/>
              </w:rPr>
              <w:t>that</w:t>
            </w:r>
            <w:r w:rsidRPr="00847C74">
              <w:rPr>
                <w:rFonts w:ascii="Times New Roman" w:eastAsia="Calibri" w:hAnsi="Times New Roman"/>
                <w:color w:val="000000"/>
                <w:sz w:val="24"/>
                <w:szCs w:val="24"/>
              </w:rPr>
              <w:t xml:space="preserve">, </w:t>
            </w:r>
            <w:r w:rsidRPr="00847C74">
              <w:rPr>
                <w:rFonts w:ascii="Times New Roman" w:eastAsia="Calibri" w:hAnsi="Times New Roman"/>
                <w:iCs/>
                <w:color w:val="000000"/>
                <w:sz w:val="24"/>
                <w:szCs w:val="24"/>
              </w:rPr>
              <w:t>who</w:t>
            </w:r>
            <w:r w:rsidRPr="00847C74">
              <w:rPr>
                <w:rFonts w:ascii="Times New Roman" w:eastAsia="Calibri" w:hAnsi="Times New Roman"/>
                <w:color w:val="000000"/>
                <w:sz w:val="24"/>
                <w:szCs w:val="24"/>
              </w:rPr>
              <w:t xml:space="preserve">, </w:t>
            </w:r>
            <w:r w:rsidRPr="00847C74">
              <w:rPr>
                <w:rFonts w:ascii="Times New Roman" w:eastAsia="Calibri" w:hAnsi="Times New Roman"/>
                <w:iCs/>
                <w:color w:val="000000"/>
                <w:sz w:val="24"/>
                <w:szCs w:val="24"/>
              </w:rPr>
              <w:t>which</w:t>
            </w:r>
            <w:r w:rsidRPr="00847C74">
              <w:rPr>
                <w:rFonts w:ascii="Times New Roman" w:eastAsia="Calibri" w:hAnsi="Times New Roman"/>
                <w:color w:val="000000"/>
                <w:sz w:val="24"/>
                <w:szCs w:val="24"/>
              </w:rPr>
              <w:t>,</w:t>
            </w:r>
            <w:r w:rsidRPr="00847C74">
              <w:rPr>
                <w:rFonts w:ascii="Times New Roman" w:eastAsia="Calibri" w:hAnsi="Times New Roman"/>
                <w:iCs/>
                <w:color w:val="000000"/>
                <w:sz w:val="24"/>
                <w:szCs w:val="24"/>
              </w:rPr>
              <w:t>what</w:t>
            </w:r>
            <w:r w:rsidRPr="00847C74">
              <w:rPr>
                <w:rFonts w:ascii="Times New Roman" w:eastAsia="Calibri" w:hAnsi="Times New Roman"/>
                <w:color w:val="000000"/>
                <w:sz w:val="24"/>
                <w:szCs w:val="24"/>
              </w:rPr>
              <w:t xml:space="preserve">, </w:t>
            </w:r>
            <w:r w:rsidRPr="00847C74">
              <w:rPr>
                <w:rFonts w:ascii="Times New Roman" w:eastAsia="Calibri" w:hAnsi="Times New Roman"/>
                <w:iCs/>
                <w:color w:val="000000"/>
                <w:sz w:val="24"/>
                <w:szCs w:val="24"/>
              </w:rPr>
              <w:t>when</w:t>
            </w:r>
            <w:r w:rsidRPr="00847C74">
              <w:rPr>
                <w:rFonts w:ascii="Times New Roman" w:eastAsia="Calibri" w:hAnsi="Times New Roman"/>
                <w:color w:val="000000"/>
                <w:sz w:val="24"/>
                <w:szCs w:val="24"/>
              </w:rPr>
              <w:t xml:space="preserve">, </w:t>
            </w:r>
            <w:r w:rsidRPr="00847C74">
              <w:rPr>
                <w:rFonts w:ascii="Times New Roman" w:eastAsia="Calibri" w:hAnsi="Times New Roman"/>
                <w:iCs/>
                <w:color w:val="000000"/>
                <w:sz w:val="24"/>
                <w:szCs w:val="24"/>
              </w:rPr>
              <w:t>where, how,why</w:t>
            </w:r>
            <w:r w:rsidRPr="00847C74">
              <w:rPr>
                <w:rFonts w:ascii="Times New Roman" w:eastAsia="Calibri" w:hAnsi="Times New Roman"/>
                <w:color w:val="000000"/>
                <w:sz w:val="24"/>
                <w:szCs w:val="24"/>
              </w:rPr>
              <w:t xml:space="preserve">; </w:t>
            </w:r>
          </w:p>
          <w:p w:rsidR="001A4762" w:rsidRPr="00847C74" w:rsidRDefault="001A4762" w:rsidP="0094593A">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использовать косвенную речь в</w:t>
            </w:r>
          </w:p>
          <w:p w:rsidR="001A4762" w:rsidRPr="00847C74"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утвердительных и вопросительных предложениях в настоящем и прошедшем времени; </w:t>
            </w:r>
          </w:p>
          <w:p w:rsidR="001A4762" w:rsidRPr="00847C74" w:rsidRDefault="001A4762" w:rsidP="0094593A">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распознаватьиупотреблятьвречи</w:t>
            </w:r>
          </w:p>
          <w:p w:rsidR="001A4762" w:rsidRPr="00847C74"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lang w:val="en-US"/>
              </w:rPr>
            </w:pPr>
            <w:r w:rsidRPr="00847C74">
              <w:rPr>
                <w:rFonts w:ascii="Times New Roman" w:eastAsia="Calibri" w:hAnsi="Times New Roman"/>
                <w:color w:val="000000"/>
                <w:sz w:val="24"/>
                <w:szCs w:val="24"/>
              </w:rPr>
              <w:t>условныепредложенияреальногохарактера</w:t>
            </w:r>
            <w:r w:rsidRPr="00847C74">
              <w:rPr>
                <w:rFonts w:ascii="Times New Roman" w:eastAsia="Calibri" w:hAnsi="Times New Roman"/>
                <w:color w:val="000000"/>
                <w:sz w:val="24"/>
                <w:szCs w:val="24"/>
                <w:lang w:val="en-US"/>
              </w:rPr>
              <w:t xml:space="preserve"> (Conditional I – </w:t>
            </w:r>
            <w:r w:rsidRPr="00847C74">
              <w:rPr>
                <w:rFonts w:ascii="Times New Roman" w:eastAsia="Calibri" w:hAnsi="Times New Roman"/>
                <w:iCs/>
                <w:color w:val="000000"/>
                <w:sz w:val="24"/>
                <w:szCs w:val="24"/>
                <w:lang w:val="en-US"/>
              </w:rPr>
              <w:t>If I see Jim, I’ll invite him to our school party</w:t>
            </w:r>
            <w:r w:rsidRPr="00847C74">
              <w:rPr>
                <w:rFonts w:ascii="Times New Roman" w:eastAsia="Calibri" w:hAnsi="Times New Roman"/>
                <w:color w:val="000000"/>
                <w:sz w:val="24"/>
                <w:szCs w:val="24"/>
                <w:lang w:val="en-US"/>
              </w:rPr>
              <w:t xml:space="preserve">) </w:t>
            </w:r>
            <w:r w:rsidRPr="00847C74">
              <w:rPr>
                <w:rFonts w:ascii="Times New Roman" w:eastAsia="Calibri" w:hAnsi="Times New Roman"/>
                <w:color w:val="000000"/>
                <w:sz w:val="24"/>
                <w:szCs w:val="24"/>
              </w:rPr>
              <w:t>инереальногохарактера</w:t>
            </w:r>
            <w:r w:rsidRPr="00847C74">
              <w:rPr>
                <w:rFonts w:ascii="Times New Roman" w:eastAsia="Calibri" w:hAnsi="Times New Roman"/>
                <w:color w:val="000000"/>
                <w:sz w:val="24"/>
                <w:szCs w:val="24"/>
                <w:lang w:val="en-US"/>
              </w:rPr>
              <w:t xml:space="preserve"> (Conditional II </w:t>
            </w:r>
            <w:r w:rsidRPr="00847C74">
              <w:rPr>
                <w:rFonts w:ascii="Times New Roman" w:eastAsia="Calibri" w:hAnsi="Times New Roman"/>
                <w:iCs/>
                <w:color w:val="000000"/>
                <w:sz w:val="24"/>
                <w:szCs w:val="24"/>
                <w:lang w:val="en-US"/>
              </w:rPr>
              <w:t xml:space="preserve">– If I were you, I would start learning French); </w:t>
            </w:r>
          </w:p>
          <w:p w:rsidR="001A4762" w:rsidRPr="00847C74" w:rsidRDefault="001A4762" w:rsidP="0094593A">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имена существительные в единственном числе и во множественном числе, образованные по правилу, и исключения; </w:t>
            </w:r>
          </w:p>
          <w:p w:rsidR="001A4762" w:rsidRPr="00847C74" w:rsidRDefault="001A4762" w:rsidP="0094593A">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существительные с определенным/ неопределенным/нулевым артиклем; </w:t>
            </w:r>
          </w:p>
          <w:p w:rsidR="001A4762" w:rsidRPr="00847C74" w:rsidRDefault="001A4762" w:rsidP="0094593A">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1A4762" w:rsidRPr="00847C74" w:rsidRDefault="001A4762" w:rsidP="0094593A">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имена прилагательные в положительной, сравнительной и превосходной степенях, образованные по правилу, и исключения; </w:t>
            </w:r>
          </w:p>
          <w:p w:rsidR="001A4762" w:rsidRPr="00847C74" w:rsidRDefault="001A4762" w:rsidP="0094593A">
            <w:pPr>
              <w:pStyle w:val="Default0"/>
              <w:numPr>
                <w:ilvl w:val="0"/>
                <w:numId w:val="172"/>
              </w:numPr>
              <w:ind w:left="142" w:firstLine="0"/>
              <w:rPr>
                <w:rFonts w:eastAsia="Calibri"/>
              </w:rPr>
            </w:pPr>
            <w:r w:rsidRPr="00847C74">
              <w:rPr>
                <w:rFonts w:eastAsia="Calibri"/>
              </w:rPr>
              <w:t>распознавать и употреблять в речи</w:t>
            </w:r>
          </w:p>
          <w:p w:rsidR="001A4762" w:rsidRPr="00847C74" w:rsidRDefault="001A4762" w:rsidP="007130C0">
            <w:pPr>
              <w:pStyle w:val="Default0"/>
              <w:ind w:left="142"/>
              <w:rPr>
                <w:rFonts w:eastAsia="Calibri"/>
              </w:rPr>
            </w:pPr>
            <w:r w:rsidRPr="00847C74">
              <w:rPr>
                <w:rFonts w:eastAsia="Calibri"/>
              </w:rPr>
              <w:t>наречия времени и образа действия и слова, выражающие количество (</w:t>
            </w:r>
            <w:r w:rsidRPr="00847C74">
              <w:rPr>
                <w:rFonts w:eastAsia="Calibri"/>
                <w:iCs/>
              </w:rPr>
              <w:t>many</w:t>
            </w:r>
            <w:r w:rsidRPr="00847C74">
              <w:rPr>
                <w:rFonts w:eastAsia="Calibri"/>
              </w:rPr>
              <w:t>/</w:t>
            </w:r>
            <w:r w:rsidRPr="00847C74">
              <w:rPr>
                <w:rFonts w:eastAsia="Calibri"/>
                <w:iCs/>
              </w:rPr>
              <w:t>much</w:t>
            </w:r>
            <w:r w:rsidRPr="00847C74">
              <w:rPr>
                <w:rFonts w:eastAsia="Calibri"/>
              </w:rPr>
              <w:t xml:space="preserve">, </w:t>
            </w:r>
            <w:r w:rsidRPr="00847C74">
              <w:rPr>
                <w:rFonts w:eastAsia="Calibri"/>
                <w:iCs/>
              </w:rPr>
              <w:t>few</w:t>
            </w:r>
            <w:r w:rsidRPr="00847C74">
              <w:rPr>
                <w:rFonts w:eastAsia="Calibri"/>
              </w:rPr>
              <w:t>/</w:t>
            </w:r>
            <w:r w:rsidRPr="00847C74">
              <w:rPr>
                <w:rFonts w:eastAsia="Calibri"/>
                <w:iCs/>
              </w:rPr>
              <w:t>afew</w:t>
            </w:r>
            <w:r w:rsidRPr="00847C74">
              <w:rPr>
                <w:rFonts w:eastAsia="Calibri"/>
              </w:rPr>
              <w:t xml:space="preserve">, </w:t>
            </w:r>
            <w:r w:rsidRPr="00847C74">
              <w:rPr>
                <w:rFonts w:eastAsia="Calibri"/>
                <w:iCs/>
              </w:rPr>
              <w:t>little</w:t>
            </w:r>
            <w:r w:rsidRPr="00847C74">
              <w:rPr>
                <w:rFonts w:eastAsia="Calibri"/>
              </w:rPr>
              <w:t>/</w:t>
            </w:r>
            <w:r w:rsidRPr="00847C74">
              <w:rPr>
                <w:rFonts w:eastAsia="Calibri"/>
                <w:iCs/>
              </w:rPr>
              <w:t>alittle</w:t>
            </w:r>
            <w:r w:rsidRPr="00847C74">
              <w:rPr>
                <w:rFonts w:eastAsia="Calibri"/>
              </w:rPr>
              <w:t xml:space="preserve">); наречия в положительной </w:t>
            </w:r>
          </w:p>
          <w:p w:rsidR="001A4762" w:rsidRPr="00847C74" w:rsidRDefault="001A4762" w:rsidP="0094593A">
            <w:pPr>
              <w:pStyle w:val="a4"/>
              <w:numPr>
                <w:ilvl w:val="0"/>
                <w:numId w:val="172"/>
              </w:numPr>
              <w:autoSpaceDE w:val="0"/>
              <w:autoSpaceDN w:val="0"/>
              <w:adjustRightInd w:val="0"/>
              <w:spacing w:after="59"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сравнительной и превосходной</w:t>
            </w:r>
          </w:p>
          <w:p w:rsidR="001A4762" w:rsidRPr="00847C74"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степенях, образованные по правилу и исключения; </w:t>
            </w:r>
          </w:p>
          <w:p w:rsidR="001A4762" w:rsidRPr="00847C74" w:rsidRDefault="001A4762" w:rsidP="0094593A">
            <w:pPr>
              <w:pStyle w:val="a4"/>
              <w:numPr>
                <w:ilvl w:val="0"/>
                <w:numId w:val="172"/>
              </w:numPr>
              <w:autoSpaceDE w:val="0"/>
              <w:autoSpaceDN w:val="0"/>
              <w:adjustRightInd w:val="0"/>
              <w:spacing w:after="59"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количественные и порядковые числительные; </w:t>
            </w:r>
          </w:p>
          <w:p w:rsidR="001A4762" w:rsidRPr="00847C74" w:rsidRDefault="001A4762" w:rsidP="0094593A">
            <w:pPr>
              <w:pStyle w:val="a4"/>
              <w:numPr>
                <w:ilvl w:val="0"/>
                <w:numId w:val="172"/>
              </w:numPr>
              <w:autoSpaceDE w:val="0"/>
              <w:autoSpaceDN w:val="0"/>
              <w:adjustRightInd w:val="0"/>
              <w:spacing w:after="59"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lastRenderedPageBreak/>
              <w:t xml:space="preserve">глаголы в наиболее употребительных временных формах действительного залога: Present Simple, Future Simple и Past Simple, Present и Past Continuous, Present Perfect; </w:t>
            </w:r>
          </w:p>
          <w:p w:rsidR="001A4762" w:rsidRPr="00847C74" w:rsidRDefault="001A4762" w:rsidP="0094593A">
            <w:pPr>
              <w:pStyle w:val="a4"/>
              <w:numPr>
                <w:ilvl w:val="0"/>
                <w:numId w:val="172"/>
              </w:numPr>
              <w:autoSpaceDE w:val="0"/>
              <w:autoSpaceDN w:val="0"/>
              <w:adjustRightInd w:val="0"/>
              <w:spacing w:after="59"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различные грамматические средства для выражения будущего времени: Simple Future</w:t>
            </w:r>
            <w:r w:rsidRPr="00847C74">
              <w:rPr>
                <w:rFonts w:ascii="Times New Roman" w:eastAsia="Calibri" w:hAnsi="Times New Roman"/>
                <w:iCs/>
                <w:color w:val="000000"/>
                <w:sz w:val="24"/>
                <w:szCs w:val="24"/>
              </w:rPr>
              <w:t xml:space="preserve">, to be going to, </w:t>
            </w:r>
            <w:r w:rsidRPr="00847C74">
              <w:rPr>
                <w:rFonts w:ascii="Times New Roman" w:eastAsia="Calibri" w:hAnsi="Times New Roman"/>
                <w:color w:val="000000"/>
                <w:sz w:val="24"/>
                <w:szCs w:val="24"/>
              </w:rPr>
              <w:t>Present Continuous</w:t>
            </w:r>
            <w:r w:rsidRPr="00847C74">
              <w:rPr>
                <w:rFonts w:ascii="Times New Roman" w:eastAsia="Calibri" w:hAnsi="Times New Roman"/>
                <w:iCs/>
                <w:color w:val="000000"/>
                <w:sz w:val="24"/>
                <w:szCs w:val="24"/>
              </w:rPr>
              <w:t xml:space="preserve">; </w:t>
            </w:r>
          </w:p>
          <w:p w:rsidR="001A4762" w:rsidRPr="00847C74" w:rsidRDefault="001A4762" w:rsidP="0094593A">
            <w:pPr>
              <w:pStyle w:val="a4"/>
              <w:numPr>
                <w:ilvl w:val="0"/>
                <w:numId w:val="172"/>
              </w:numPr>
              <w:autoSpaceDE w:val="0"/>
              <w:autoSpaceDN w:val="0"/>
              <w:adjustRightInd w:val="0"/>
              <w:spacing w:after="59"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lang w:val="en-US"/>
              </w:rPr>
            </w:pPr>
            <w:r w:rsidRPr="00847C74">
              <w:rPr>
                <w:rFonts w:ascii="Times New Roman" w:eastAsia="Calibri" w:hAnsi="Times New Roman"/>
                <w:color w:val="000000"/>
                <w:sz w:val="24"/>
                <w:szCs w:val="24"/>
              </w:rPr>
              <w:t>модальныеглаголыиихэквиваленты</w:t>
            </w:r>
            <w:r w:rsidRPr="00847C74">
              <w:rPr>
                <w:rFonts w:ascii="Times New Roman" w:eastAsia="Calibri" w:hAnsi="Times New Roman"/>
                <w:color w:val="000000"/>
                <w:sz w:val="24"/>
                <w:szCs w:val="24"/>
                <w:lang w:val="en-US"/>
              </w:rPr>
              <w:t xml:space="preserve"> (</w:t>
            </w:r>
            <w:r w:rsidRPr="00847C74">
              <w:rPr>
                <w:rFonts w:ascii="Times New Roman" w:eastAsia="Calibri" w:hAnsi="Times New Roman"/>
                <w:iCs/>
                <w:color w:val="000000"/>
                <w:sz w:val="24"/>
                <w:szCs w:val="24"/>
                <w:lang w:val="en-US"/>
              </w:rPr>
              <w:t>may</w:t>
            </w:r>
            <w:r w:rsidRPr="00847C74">
              <w:rPr>
                <w:rFonts w:ascii="Times New Roman" w:eastAsia="Calibri" w:hAnsi="Times New Roman"/>
                <w:color w:val="000000"/>
                <w:sz w:val="24"/>
                <w:szCs w:val="24"/>
                <w:lang w:val="en-US"/>
              </w:rPr>
              <w:t>,</w:t>
            </w:r>
            <w:r w:rsidRPr="00847C74">
              <w:rPr>
                <w:rFonts w:ascii="Times New Roman" w:eastAsia="Calibri" w:hAnsi="Times New Roman"/>
                <w:iCs/>
                <w:color w:val="000000"/>
                <w:sz w:val="24"/>
                <w:szCs w:val="24"/>
                <w:lang w:val="en-US"/>
              </w:rPr>
              <w:t>can</w:t>
            </w:r>
            <w:r w:rsidRPr="00847C74">
              <w:rPr>
                <w:rFonts w:ascii="Times New Roman" w:eastAsia="Calibri" w:hAnsi="Times New Roman"/>
                <w:color w:val="000000"/>
                <w:sz w:val="24"/>
                <w:szCs w:val="24"/>
                <w:lang w:val="en-US"/>
              </w:rPr>
              <w:t>,</w:t>
            </w:r>
            <w:r w:rsidRPr="00847C74">
              <w:rPr>
                <w:rFonts w:ascii="Times New Roman" w:eastAsia="Calibri" w:hAnsi="Times New Roman"/>
                <w:iCs/>
                <w:color w:val="000000"/>
                <w:sz w:val="24"/>
                <w:szCs w:val="24"/>
                <w:lang w:val="en-US"/>
              </w:rPr>
              <w:t>could</w:t>
            </w:r>
            <w:r w:rsidRPr="00847C74">
              <w:rPr>
                <w:rFonts w:ascii="Times New Roman" w:eastAsia="Calibri" w:hAnsi="Times New Roman"/>
                <w:color w:val="000000"/>
                <w:sz w:val="24"/>
                <w:szCs w:val="24"/>
                <w:lang w:val="en-US"/>
              </w:rPr>
              <w:t>,</w:t>
            </w:r>
            <w:r w:rsidRPr="00847C74">
              <w:rPr>
                <w:rFonts w:ascii="Times New Roman" w:eastAsia="Calibri" w:hAnsi="Times New Roman"/>
                <w:iCs/>
                <w:color w:val="000000"/>
                <w:sz w:val="24"/>
                <w:szCs w:val="24"/>
                <w:lang w:val="en-US"/>
              </w:rPr>
              <w:t>beabletomust</w:t>
            </w:r>
            <w:r w:rsidRPr="00847C74">
              <w:rPr>
                <w:rFonts w:ascii="Times New Roman" w:eastAsia="Calibri" w:hAnsi="Times New Roman"/>
                <w:color w:val="000000"/>
                <w:sz w:val="24"/>
                <w:szCs w:val="24"/>
                <w:lang w:val="en-US"/>
              </w:rPr>
              <w:t>,</w:t>
            </w:r>
            <w:r w:rsidRPr="00847C74">
              <w:rPr>
                <w:rFonts w:ascii="Times New Roman" w:eastAsia="Calibri" w:hAnsi="Times New Roman"/>
                <w:iCs/>
                <w:color w:val="000000"/>
                <w:sz w:val="24"/>
                <w:szCs w:val="24"/>
                <w:lang w:val="en-US"/>
              </w:rPr>
              <w:t>haveto</w:t>
            </w:r>
            <w:r w:rsidRPr="00847C74">
              <w:rPr>
                <w:rFonts w:ascii="Times New Roman" w:eastAsia="Calibri" w:hAnsi="Times New Roman"/>
                <w:color w:val="000000"/>
                <w:sz w:val="24"/>
                <w:szCs w:val="24"/>
                <w:lang w:val="en-US"/>
              </w:rPr>
              <w:t xml:space="preserve">, </w:t>
            </w:r>
            <w:r w:rsidRPr="00847C74">
              <w:rPr>
                <w:rFonts w:ascii="Times New Roman" w:eastAsia="Calibri" w:hAnsi="Times New Roman"/>
                <w:iCs/>
                <w:color w:val="000000"/>
                <w:sz w:val="24"/>
                <w:szCs w:val="24"/>
                <w:lang w:val="en-US"/>
              </w:rPr>
              <w:t>should</w:t>
            </w:r>
            <w:r w:rsidRPr="00847C74">
              <w:rPr>
                <w:rFonts w:ascii="Times New Roman" w:eastAsia="Calibri" w:hAnsi="Times New Roman"/>
                <w:color w:val="000000"/>
                <w:sz w:val="24"/>
                <w:szCs w:val="24"/>
                <w:lang w:val="en-US"/>
              </w:rPr>
              <w:t xml:space="preserve">); </w:t>
            </w:r>
          </w:p>
          <w:p w:rsidR="001A4762" w:rsidRPr="00847C74" w:rsidRDefault="001A4762" w:rsidP="0094593A">
            <w:pPr>
              <w:pStyle w:val="a4"/>
              <w:numPr>
                <w:ilvl w:val="0"/>
                <w:numId w:val="172"/>
              </w:numPr>
              <w:autoSpaceDE w:val="0"/>
              <w:autoSpaceDN w:val="0"/>
              <w:adjustRightInd w:val="0"/>
              <w:spacing w:after="59"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глаголы в следующих формах страдательного залога: PresentSimplePassive, PastSimplePassive; </w:t>
            </w:r>
          </w:p>
          <w:p w:rsidR="001A4762" w:rsidRPr="00847C74" w:rsidRDefault="001A4762" w:rsidP="0094593A">
            <w:pPr>
              <w:pStyle w:val="a4"/>
              <w:numPr>
                <w:ilvl w:val="0"/>
                <w:numId w:val="172"/>
              </w:numPr>
              <w:autoSpaceDE w:val="0"/>
              <w:autoSpaceDN w:val="0"/>
              <w:adjustRightInd w:val="0"/>
              <w:spacing w:after="59"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распознавать и употреблять в речи</w:t>
            </w:r>
          </w:p>
          <w:p w:rsidR="00035319" w:rsidRPr="00847C74"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предлоги места, времени, направления; предлоги, употребляемые при глаголах в страдательном залоге. </w:t>
            </w:r>
          </w:p>
        </w:tc>
        <w:tc>
          <w:tcPr>
            <w:tcW w:w="4999" w:type="dxa"/>
            <w:shd w:val="clear" w:color="auto" w:fill="auto"/>
          </w:tcPr>
          <w:p w:rsidR="001A4762" w:rsidRPr="00847C74" w:rsidRDefault="001A4762" w:rsidP="0094593A">
            <w:pPr>
              <w:numPr>
                <w:ilvl w:val="0"/>
                <w:numId w:val="173"/>
              </w:numPr>
              <w:autoSpaceDE w:val="0"/>
              <w:autoSpaceDN w:val="0"/>
              <w:adjustRightInd w:val="0"/>
              <w:spacing w:after="54" w:line="240" w:lineRule="auto"/>
              <w:ind w:left="105"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lastRenderedPageBreak/>
              <w:t>распознавать сложноподчиненные</w:t>
            </w:r>
          </w:p>
          <w:p w:rsidR="001A4762" w:rsidRPr="00847C74"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предложения с придаточными: времени с союзом since; цели с союзом sothat; условия с союзом unless; определительными с союзами who, which, that; </w:t>
            </w:r>
          </w:p>
          <w:p w:rsidR="001A4762" w:rsidRPr="00847C74" w:rsidRDefault="001A4762" w:rsidP="0094593A">
            <w:pPr>
              <w:numPr>
                <w:ilvl w:val="0"/>
                <w:numId w:val="173"/>
              </w:numPr>
              <w:autoSpaceDE w:val="0"/>
              <w:autoSpaceDN w:val="0"/>
              <w:adjustRightInd w:val="0"/>
              <w:spacing w:after="54" w:line="240" w:lineRule="auto"/>
              <w:ind w:left="105"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сложноподчиненные предложения с союзами whoever, whatever, however, whenever; </w:t>
            </w:r>
          </w:p>
          <w:p w:rsidR="001A4762" w:rsidRPr="00847C74" w:rsidRDefault="001A4762" w:rsidP="0094593A">
            <w:pPr>
              <w:numPr>
                <w:ilvl w:val="0"/>
                <w:numId w:val="173"/>
              </w:numPr>
              <w:autoSpaceDE w:val="0"/>
              <w:autoSpaceDN w:val="0"/>
              <w:adjustRightInd w:val="0"/>
              <w:spacing w:after="54" w:line="240" w:lineRule="auto"/>
              <w:ind w:left="105"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847C74">
              <w:rPr>
                <w:rFonts w:ascii="Times New Roman" w:eastAsia="Calibri" w:hAnsi="Times New Roman"/>
                <w:iCs/>
                <w:color w:val="000000"/>
                <w:sz w:val="24"/>
                <w:szCs w:val="24"/>
              </w:rPr>
              <w:t>предложениясконструкциями</w:t>
            </w:r>
            <w:r w:rsidRPr="00847C74">
              <w:rPr>
                <w:rFonts w:ascii="Times New Roman" w:eastAsia="Calibri" w:hAnsi="Times New Roman"/>
                <w:iCs/>
                <w:color w:val="000000"/>
                <w:sz w:val="24"/>
                <w:szCs w:val="24"/>
                <w:lang w:val="en-US"/>
              </w:rPr>
              <w:t xml:space="preserve"> as … as; notso … as; either … or; neither … nor; </w:t>
            </w:r>
          </w:p>
          <w:p w:rsidR="001A4762" w:rsidRPr="00847C74" w:rsidRDefault="001A4762" w:rsidP="0094593A">
            <w:pPr>
              <w:numPr>
                <w:ilvl w:val="0"/>
                <w:numId w:val="173"/>
              </w:numPr>
              <w:autoSpaceDE w:val="0"/>
              <w:autoSpaceDN w:val="0"/>
              <w:adjustRightInd w:val="0"/>
              <w:spacing w:after="54" w:line="240" w:lineRule="auto"/>
              <w:ind w:left="105"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предложения с конструкцией I wish; </w:t>
            </w:r>
          </w:p>
          <w:p w:rsidR="001A4762" w:rsidRPr="00847C74" w:rsidRDefault="001A4762" w:rsidP="0094593A">
            <w:pPr>
              <w:numPr>
                <w:ilvl w:val="0"/>
                <w:numId w:val="173"/>
              </w:numPr>
              <w:autoSpaceDE w:val="0"/>
              <w:autoSpaceDN w:val="0"/>
              <w:adjustRightInd w:val="0"/>
              <w:spacing w:after="54" w:line="240" w:lineRule="auto"/>
              <w:ind w:left="105"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847C74">
              <w:rPr>
                <w:rFonts w:ascii="Times New Roman" w:eastAsia="Calibri" w:hAnsi="Times New Roman"/>
                <w:iCs/>
                <w:color w:val="000000"/>
                <w:sz w:val="24"/>
                <w:szCs w:val="24"/>
              </w:rPr>
              <w:t>конструкциисглаголамина</w:t>
            </w:r>
            <w:r w:rsidRPr="00847C74">
              <w:rPr>
                <w:rFonts w:ascii="Times New Roman" w:eastAsia="Calibri" w:hAnsi="Times New Roman"/>
                <w:iCs/>
                <w:color w:val="000000"/>
                <w:sz w:val="24"/>
                <w:szCs w:val="24"/>
                <w:lang w:val="en-US"/>
              </w:rPr>
              <w:t xml:space="preserve"> -ing: to love/hate doing something; Stop talking; </w:t>
            </w:r>
          </w:p>
          <w:p w:rsidR="001A4762" w:rsidRPr="00847C74" w:rsidRDefault="001A4762" w:rsidP="0094593A">
            <w:pPr>
              <w:numPr>
                <w:ilvl w:val="0"/>
                <w:numId w:val="173"/>
              </w:numPr>
              <w:autoSpaceDE w:val="0"/>
              <w:autoSpaceDN w:val="0"/>
              <w:adjustRightInd w:val="0"/>
              <w:spacing w:after="54" w:line="240" w:lineRule="auto"/>
              <w:ind w:left="105" w:firstLine="0"/>
              <w:rPr>
                <w:rFonts w:ascii="Times New Roman" w:eastAsia="Calibri" w:hAnsi="Times New Roman"/>
                <w:color w:val="000000"/>
                <w:sz w:val="24"/>
                <w:szCs w:val="24"/>
                <w:lang w:val="en-US"/>
              </w:rPr>
            </w:pPr>
            <w:r w:rsidRPr="00847C74">
              <w:rPr>
                <w:rFonts w:ascii="Times New Roman" w:eastAsia="Calibri" w:hAnsi="Times New Roman"/>
                <w:iCs/>
                <w:color w:val="000000"/>
                <w:sz w:val="24"/>
                <w:szCs w:val="24"/>
              </w:rPr>
              <w:lastRenderedPageBreak/>
              <w:t>распознаватьиупотреблятьвречи</w:t>
            </w:r>
          </w:p>
          <w:p w:rsidR="001A4762" w:rsidRPr="00847C74"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847C74">
              <w:rPr>
                <w:rFonts w:ascii="Times New Roman" w:eastAsia="Calibri" w:hAnsi="Times New Roman"/>
                <w:iCs/>
                <w:color w:val="000000"/>
                <w:sz w:val="24"/>
                <w:szCs w:val="24"/>
              </w:rPr>
              <w:t>конструкции</w:t>
            </w:r>
            <w:r w:rsidRPr="00847C74">
              <w:rPr>
                <w:rFonts w:ascii="Times New Roman" w:eastAsia="Calibri" w:hAnsi="Times New Roman"/>
                <w:iCs/>
                <w:color w:val="000000"/>
                <w:sz w:val="24"/>
                <w:szCs w:val="24"/>
                <w:lang w:val="en-US"/>
              </w:rPr>
              <w:t xml:space="preserve">It takes me …to do something; to look / feel / be happy; </w:t>
            </w:r>
          </w:p>
          <w:p w:rsidR="001A4762" w:rsidRPr="00847C74" w:rsidRDefault="001A4762" w:rsidP="0094593A">
            <w:pPr>
              <w:numPr>
                <w:ilvl w:val="0"/>
                <w:numId w:val="173"/>
              </w:numPr>
              <w:autoSpaceDE w:val="0"/>
              <w:autoSpaceDN w:val="0"/>
              <w:adjustRightInd w:val="0"/>
              <w:spacing w:after="54" w:line="240" w:lineRule="auto"/>
              <w:ind w:left="105"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определения, выраженные прилагательными, в правильном порядке их следования; </w:t>
            </w:r>
          </w:p>
          <w:p w:rsidR="001A4762" w:rsidRPr="00847C74" w:rsidRDefault="001A4762" w:rsidP="0094593A">
            <w:pPr>
              <w:numPr>
                <w:ilvl w:val="0"/>
                <w:numId w:val="173"/>
              </w:numPr>
              <w:autoSpaceDE w:val="0"/>
              <w:autoSpaceDN w:val="0"/>
              <w:adjustRightInd w:val="0"/>
              <w:spacing w:after="54" w:line="240" w:lineRule="auto"/>
              <w:ind w:left="105"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847C74">
              <w:rPr>
                <w:rFonts w:ascii="Times New Roman" w:eastAsia="Calibri" w:hAnsi="Times New Roman"/>
                <w:iCs/>
                <w:color w:val="000000"/>
                <w:sz w:val="24"/>
                <w:szCs w:val="24"/>
              </w:rPr>
              <w:t>глаголывовременныхформахдействительногозалога</w:t>
            </w:r>
            <w:r w:rsidRPr="00847C74">
              <w:rPr>
                <w:rFonts w:ascii="Times New Roman" w:eastAsia="Calibri" w:hAnsi="Times New Roman"/>
                <w:iCs/>
                <w:color w:val="000000"/>
                <w:sz w:val="24"/>
                <w:szCs w:val="24"/>
                <w:lang w:val="en-US"/>
              </w:rPr>
              <w:t xml:space="preserve">:PastPerfect, Present PerfectContinuous, Future-in-the-Past; </w:t>
            </w:r>
          </w:p>
          <w:p w:rsidR="001A4762" w:rsidRPr="00847C74" w:rsidRDefault="001A4762" w:rsidP="0094593A">
            <w:pPr>
              <w:numPr>
                <w:ilvl w:val="0"/>
                <w:numId w:val="173"/>
              </w:numPr>
              <w:autoSpaceDE w:val="0"/>
              <w:autoSpaceDN w:val="0"/>
              <w:adjustRightInd w:val="0"/>
              <w:spacing w:after="54" w:line="240" w:lineRule="auto"/>
              <w:ind w:left="105"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глаголы в формах страдательного залогаFuture SimplePassive, PresentPerfect Passive; </w:t>
            </w:r>
          </w:p>
          <w:p w:rsidR="001A4762" w:rsidRPr="00847C74" w:rsidRDefault="001A4762" w:rsidP="0094593A">
            <w:pPr>
              <w:numPr>
                <w:ilvl w:val="0"/>
                <w:numId w:val="173"/>
              </w:numPr>
              <w:autoSpaceDE w:val="0"/>
              <w:autoSpaceDN w:val="0"/>
              <w:adjustRightInd w:val="0"/>
              <w:spacing w:after="54" w:line="240" w:lineRule="auto"/>
              <w:ind w:left="105"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847C74">
              <w:rPr>
                <w:rFonts w:ascii="Times New Roman" w:eastAsia="Calibri" w:hAnsi="Times New Roman"/>
                <w:iCs/>
                <w:color w:val="000000"/>
                <w:sz w:val="24"/>
                <w:szCs w:val="24"/>
              </w:rPr>
              <w:t>модальныеглаголы</w:t>
            </w:r>
            <w:r w:rsidRPr="00847C74">
              <w:rPr>
                <w:rFonts w:ascii="Times New Roman" w:eastAsia="Calibri" w:hAnsi="Times New Roman"/>
                <w:iCs/>
                <w:color w:val="000000"/>
                <w:sz w:val="24"/>
                <w:szCs w:val="24"/>
                <w:lang w:val="en-US"/>
              </w:rPr>
              <w:t xml:space="preserve"> need, shall, might, would; </w:t>
            </w:r>
          </w:p>
          <w:p w:rsidR="001A4762" w:rsidRPr="00847C74" w:rsidRDefault="001A4762" w:rsidP="0094593A">
            <w:pPr>
              <w:numPr>
                <w:ilvl w:val="0"/>
                <w:numId w:val="173"/>
              </w:numPr>
              <w:autoSpaceDE w:val="0"/>
              <w:autoSpaceDN w:val="0"/>
              <w:adjustRightInd w:val="0"/>
              <w:spacing w:after="54" w:line="240" w:lineRule="auto"/>
              <w:ind w:left="105"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распознавать по формальным</w:t>
            </w:r>
          </w:p>
          <w:p w:rsidR="001A4762" w:rsidRPr="00847C74"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1A4762" w:rsidRPr="00847C74" w:rsidRDefault="001A4762" w:rsidP="0094593A">
            <w:pPr>
              <w:numPr>
                <w:ilvl w:val="0"/>
                <w:numId w:val="173"/>
              </w:numPr>
              <w:autoSpaceDE w:val="0"/>
              <w:autoSpaceDN w:val="0"/>
              <w:adjustRightInd w:val="0"/>
              <w:spacing w:after="0" w:line="240" w:lineRule="auto"/>
              <w:ind w:left="105"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распознавать и употреблять в речи</w:t>
            </w:r>
          </w:p>
          <w:p w:rsidR="001A4762" w:rsidRPr="00847C74" w:rsidRDefault="001A4762" w:rsidP="007130C0">
            <w:pPr>
              <w:pStyle w:val="a4"/>
              <w:autoSpaceDE w:val="0"/>
              <w:autoSpaceDN w:val="0"/>
              <w:adjustRightInd w:val="0"/>
              <w:spacing w:after="0" w:line="240" w:lineRule="auto"/>
              <w:ind w:left="105"/>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словосочетания «Причастие I+существительное» (aplayingchild) и «Причастие II+существительное» (awrittenpoem). </w:t>
            </w:r>
          </w:p>
          <w:p w:rsidR="00035319" w:rsidRPr="00847C74" w:rsidRDefault="00035319" w:rsidP="00D30899">
            <w:pPr>
              <w:spacing w:after="0" w:line="240" w:lineRule="auto"/>
              <w:jc w:val="both"/>
              <w:rPr>
                <w:rFonts w:ascii="Times New Roman" w:hAnsi="Times New Roman"/>
                <w:bCs/>
                <w:sz w:val="24"/>
                <w:szCs w:val="24"/>
              </w:rPr>
            </w:pPr>
          </w:p>
        </w:tc>
      </w:tr>
      <w:tr w:rsidR="00D30899" w:rsidRPr="00847C74" w:rsidTr="00D30899">
        <w:tc>
          <w:tcPr>
            <w:tcW w:w="9997" w:type="dxa"/>
            <w:gridSpan w:val="2"/>
            <w:shd w:val="clear" w:color="auto" w:fill="auto"/>
          </w:tcPr>
          <w:p w:rsidR="00D30899" w:rsidRPr="00847C74" w:rsidRDefault="00D30899" w:rsidP="00D30899">
            <w:pPr>
              <w:spacing w:after="0" w:line="240" w:lineRule="auto"/>
              <w:jc w:val="center"/>
              <w:rPr>
                <w:rFonts w:ascii="Times New Roman" w:hAnsi="Times New Roman"/>
                <w:bCs/>
                <w:sz w:val="24"/>
                <w:szCs w:val="24"/>
              </w:rPr>
            </w:pPr>
            <w:r w:rsidRPr="00847C74">
              <w:rPr>
                <w:rFonts w:ascii="Times New Roman" w:hAnsi="Times New Roman"/>
                <w:b/>
                <w:bCs/>
                <w:sz w:val="24"/>
                <w:szCs w:val="24"/>
              </w:rPr>
              <w:lastRenderedPageBreak/>
              <w:t>Социокультурные знания и умения</w:t>
            </w:r>
          </w:p>
        </w:tc>
      </w:tr>
      <w:tr w:rsidR="00D30899" w:rsidRPr="00847C74" w:rsidTr="00A054CA">
        <w:tc>
          <w:tcPr>
            <w:tcW w:w="4998" w:type="dxa"/>
            <w:shd w:val="clear" w:color="auto" w:fill="auto"/>
          </w:tcPr>
          <w:p w:rsidR="00D30899" w:rsidRPr="00847C74" w:rsidRDefault="00D30899" w:rsidP="00D30899">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D30899" w:rsidRPr="00847C74" w:rsidRDefault="00D30899" w:rsidP="00D30899">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D30899" w:rsidRPr="00847C74" w:rsidTr="00A054CA">
        <w:tc>
          <w:tcPr>
            <w:tcW w:w="4998" w:type="dxa"/>
            <w:shd w:val="clear" w:color="auto" w:fill="auto"/>
          </w:tcPr>
          <w:p w:rsidR="00D30899" w:rsidRPr="00847C74" w:rsidRDefault="00D30899" w:rsidP="0094593A">
            <w:pPr>
              <w:numPr>
                <w:ilvl w:val="0"/>
                <w:numId w:val="173"/>
              </w:numPr>
              <w:autoSpaceDE w:val="0"/>
              <w:autoSpaceDN w:val="0"/>
              <w:adjustRightInd w:val="0"/>
              <w:spacing w:after="59"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употреблять в устной и письменной</w:t>
            </w:r>
          </w:p>
          <w:p w:rsidR="00D30899" w:rsidRPr="00847C74" w:rsidRDefault="00D30899" w:rsidP="0094593A">
            <w:pPr>
              <w:pStyle w:val="a4"/>
              <w:numPr>
                <w:ilvl w:val="0"/>
                <w:numId w:val="173"/>
              </w:numPr>
              <w:autoSpaceDE w:val="0"/>
              <w:autoSpaceDN w:val="0"/>
              <w:adjustRightInd w:val="0"/>
              <w:spacing w:after="59"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речи в ситуациях формального и неформального общения основные нормы речевого этикета, принятые в странах изучаемого языка; </w:t>
            </w:r>
          </w:p>
          <w:p w:rsidR="00D30899" w:rsidRPr="00847C74" w:rsidRDefault="00D30899" w:rsidP="0094593A">
            <w:pPr>
              <w:numPr>
                <w:ilvl w:val="0"/>
                <w:numId w:val="173"/>
              </w:numPr>
              <w:autoSpaceDE w:val="0"/>
              <w:autoSpaceDN w:val="0"/>
              <w:adjustRightInd w:val="0"/>
              <w:spacing w:after="59"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представлять родную страну и</w:t>
            </w:r>
          </w:p>
          <w:p w:rsidR="00D30899" w:rsidRPr="00847C74" w:rsidRDefault="00D30899"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культуру на английском языке; </w:t>
            </w:r>
          </w:p>
          <w:p w:rsidR="00D30899" w:rsidRPr="00847C74" w:rsidRDefault="00D30899" w:rsidP="0094593A">
            <w:pPr>
              <w:numPr>
                <w:ilvl w:val="0"/>
                <w:numId w:val="173"/>
              </w:numPr>
              <w:autoSpaceDE w:val="0"/>
              <w:autoSpaceDN w:val="0"/>
              <w:adjustRightInd w:val="0"/>
              <w:spacing w:after="0"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понимать социокультурные реалии при</w:t>
            </w:r>
          </w:p>
          <w:p w:rsidR="00D30899" w:rsidRPr="00847C74"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чтении и аудировании в рамках изученного материала. </w:t>
            </w:r>
          </w:p>
        </w:tc>
        <w:tc>
          <w:tcPr>
            <w:tcW w:w="4999" w:type="dxa"/>
            <w:shd w:val="clear" w:color="auto" w:fill="auto"/>
          </w:tcPr>
          <w:p w:rsidR="00D30899" w:rsidRPr="00847C74" w:rsidRDefault="00D30899" w:rsidP="0094593A">
            <w:pPr>
              <w:numPr>
                <w:ilvl w:val="0"/>
                <w:numId w:val="173"/>
              </w:numPr>
              <w:autoSpaceDE w:val="0"/>
              <w:autoSpaceDN w:val="0"/>
              <w:adjustRightInd w:val="0"/>
              <w:spacing w:after="57"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w:t>
            </w:r>
            <w:r w:rsidRPr="00847C74">
              <w:rPr>
                <w:rFonts w:ascii="Times New Roman" w:eastAsia="Calibri" w:hAnsi="Times New Roman"/>
                <w:iCs/>
                <w:color w:val="000000"/>
                <w:sz w:val="24"/>
                <w:szCs w:val="24"/>
              </w:rPr>
              <w:t>использовать социокультурные реалии</w:t>
            </w:r>
          </w:p>
          <w:p w:rsidR="00D30899" w:rsidRPr="00847C74" w:rsidRDefault="00D30899" w:rsidP="007A40C5">
            <w:pPr>
              <w:pStyle w:val="a4"/>
              <w:autoSpaceDE w:val="0"/>
              <w:autoSpaceDN w:val="0"/>
              <w:adjustRightInd w:val="0"/>
              <w:spacing w:after="57" w:line="240" w:lineRule="auto"/>
              <w:ind w:left="142"/>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при создании устных и письменных высказываний; </w:t>
            </w:r>
          </w:p>
          <w:p w:rsidR="00D30899" w:rsidRPr="00847C74" w:rsidRDefault="00D30899" w:rsidP="0094593A">
            <w:pPr>
              <w:numPr>
                <w:ilvl w:val="0"/>
                <w:numId w:val="173"/>
              </w:numPr>
              <w:autoSpaceDE w:val="0"/>
              <w:autoSpaceDN w:val="0"/>
              <w:adjustRightInd w:val="0"/>
              <w:spacing w:after="0" w:line="240" w:lineRule="auto"/>
              <w:ind w:left="142"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находить сходство и различие в</w:t>
            </w:r>
          </w:p>
          <w:p w:rsidR="00D30899" w:rsidRPr="00847C74"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традициях родной страны и страны/стран изучаемого языка. </w:t>
            </w:r>
          </w:p>
          <w:p w:rsidR="00D30899" w:rsidRPr="00847C74" w:rsidRDefault="00D30899" w:rsidP="007A40C5">
            <w:pPr>
              <w:spacing w:after="0" w:line="240" w:lineRule="auto"/>
              <w:ind w:left="142"/>
              <w:jc w:val="both"/>
              <w:rPr>
                <w:rFonts w:ascii="Times New Roman" w:hAnsi="Times New Roman"/>
                <w:bCs/>
                <w:sz w:val="24"/>
                <w:szCs w:val="24"/>
              </w:rPr>
            </w:pPr>
          </w:p>
        </w:tc>
      </w:tr>
      <w:tr w:rsidR="00D30899" w:rsidRPr="00847C74" w:rsidTr="00D30899">
        <w:tc>
          <w:tcPr>
            <w:tcW w:w="9997" w:type="dxa"/>
            <w:gridSpan w:val="2"/>
            <w:shd w:val="clear" w:color="auto" w:fill="auto"/>
          </w:tcPr>
          <w:p w:rsidR="00D30899" w:rsidRPr="00847C74" w:rsidRDefault="00D30899" w:rsidP="00D30899">
            <w:pPr>
              <w:spacing w:after="0" w:line="240" w:lineRule="auto"/>
              <w:jc w:val="center"/>
              <w:rPr>
                <w:rFonts w:ascii="Times New Roman" w:hAnsi="Times New Roman"/>
                <w:bCs/>
                <w:sz w:val="24"/>
                <w:szCs w:val="24"/>
              </w:rPr>
            </w:pPr>
            <w:r w:rsidRPr="00847C74">
              <w:rPr>
                <w:rFonts w:ascii="Times New Roman" w:hAnsi="Times New Roman"/>
                <w:b/>
                <w:bCs/>
                <w:sz w:val="24"/>
                <w:szCs w:val="24"/>
              </w:rPr>
              <w:t>Компенсаторные умения</w:t>
            </w:r>
          </w:p>
        </w:tc>
      </w:tr>
      <w:tr w:rsidR="00D30899" w:rsidRPr="00847C74" w:rsidTr="00A054CA">
        <w:tc>
          <w:tcPr>
            <w:tcW w:w="4998" w:type="dxa"/>
            <w:shd w:val="clear" w:color="auto" w:fill="auto"/>
          </w:tcPr>
          <w:p w:rsidR="00D30899" w:rsidRPr="00847C74" w:rsidRDefault="00D30899" w:rsidP="00D30899">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D30899" w:rsidRPr="00847C74" w:rsidRDefault="00D30899" w:rsidP="00D30899">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D30899" w:rsidRPr="00847C74" w:rsidTr="00A054CA">
        <w:tc>
          <w:tcPr>
            <w:tcW w:w="4998" w:type="dxa"/>
            <w:shd w:val="clear" w:color="auto" w:fill="auto"/>
          </w:tcPr>
          <w:p w:rsidR="00DB5F14" w:rsidRPr="00847C74" w:rsidRDefault="00D30899" w:rsidP="0094593A">
            <w:pPr>
              <w:numPr>
                <w:ilvl w:val="0"/>
                <w:numId w:val="173"/>
              </w:numPr>
              <w:autoSpaceDE w:val="0"/>
              <w:autoSpaceDN w:val="0"/>
              <w:adjustRightInd w:val="0"/>
              <w:spacing w:after="0" w:line="240" w:lineRule="auto"/>
              <w:ind w:left="142" w:firstLine="0"/>
              <w:rPr>
                <w:rFonts w:ascii="Times New Roman" w:eastAsia="Calibri" w:hAnsi="Times New Roman"/>
                <w:color w:val="000000"/>
                <w:sz w:val="24"/>
                <w:szCs w:val="24"/>
              </w:rPr>
            </w:pPr>
            <w:r w:rsidRPr="00847C74">
              <w:rPr>
                <w:rFonts w:ascii="Times New Roman" w:eastAsia="Calibri" w:hAnsi="Times New Roman"/>
                <w:color w:val="000000"/>
                <w:sz w:val="24"/>
                <w:szCs w:val="24"/>
              </w:rPr>
              <w:t>вых</w:t>
            </w:r>
            <w:r w:rsidR="00DB5F14" w:rsidRPr="00847C74">
              <w:rPr>
                <w:rFonts w:ascii="Times New Roman" w:eastAsia="Calibri" w:hAnsi="Times New Roman"/>
                <w:color w:val="000000"/>
                <w:sz w:val="24"/>
                <w:szCs w:val="24"/>
              </w:rPr>
              <w:t>одить из положения при дефиците</w:t>
            </w:r>
          </w:p>
          <w:p w:rsidR="00D30899" w:rsidRPr="00847C74"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языковых средств: использовать переспрос при говорении. </w:t>
            </w:r>
          </w:p>
          <w:p w:rsidR="00D30899" w:rsidRPr="00847C74" w:rsidRDefault="00D30899" w:rsidP="007A40C5">
            <w:pPr>
              <w:spacing w:after="0" w:line="240" w:lineRule="auto"/>
              <w:ind w:left="142"/>
              <w:jc w:val="both"/>
              <w:rPr>
                <w:rFonts w:ascii="Times New Roman" w:hAnsi="Times New Roman"/>
                <w:bCs/>
                <w:sz w:val="24"/>
                <w:szCs w:val="24"/>
              </w:rPr>
            </w:pPr>
          </w:p>
        </w:tc>
        <w:tc>
          <w:tcPr>
            <w:tcW w:w="4999" w:type="dxa"/>
            <w:shd w:val="clear" w:color="auto" w:fill="auto"/>
          </w:tcPr>
          <w:p w:rsidR="00DB5F14" w:rsidRPr="00847C74" w:rsidRDefault="00DB5F14" w:rsidP="0094593A">
            <w:pPr>
              <w:numPr>
                <w:ilvl w:val="0"/>
                <w:numId w:val="173"/>
              </w:numPr>
              <w:autoSpaceDE w:val="0"/>
              <w:autoSpaceDN w:val="0"/>
              <w:adjustRightInd w:val="0"/>
              <w:spacing w:after="59" w:line="240" w:lineRule="auto"/>
              <w:ind w:left="142"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использовать перифраз,</w:t>
            </w:r>
          </w:p>
          <w:p w:rsidR="00D30899" w:rsidRPr="00847C74" w:rsidRDefault="00D30899"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синонимические и антонимические средства при говорении; </w:t>
            </w:r>
          </w:p>
          <w:p w:rsidR="00DB5F14" w:rsidRPr="00847C74" w:rsidRDefault="00D30899" w:rsidP="0094593A">
            <w:pPr>
              <w:numPr>
                <w:ilvl w:val="0"/>
                <w:numId w:val="173"/>
              </w:numPr>
              <w:autoSpaceDE w:val="0"/>
              <w:autoSpaceDN w:val="0"/>
              <w:adjustRightInd w:val="0"/>
              <w:spacing w:after="0" w:line="240" w:lineRule="auto"/>
              <w:ind w:left="142" w:firstLine="0"/>
              <w:rPr>
                <w:rFonts w:ascii="Times New Roman" w:eastAsia="Calibri" w:hAnsi="Times New Roman"/>
                <w:color w:val="000000"/>
                <w:sz w:val="24"/>
                <w:szCs w:val="24"/>
              </w:rPr>
            </w:pPr>
            <w:r w:rsidRPr="00847C74">
              <w:rPr>
                <w:rFonts w:ascii="Times New Roman" w:eastAsia="Calibri" w:hAnsi="Times New Roman"/>
                <w:iCs/>
                <w:color w:val="000000"/>
                <w:sz w:val="24"/>
                <w:szCs w:val="24"/>
              </w:rPr>
              <w:t>польз</w:t>
            </w:r>
            <w:r w:rsidR="00DB5F14" w:rsidRPr="00847C74">
              <w:rPr>
                <w:rFonts w:ascii="Times New Roman" w:eastAsia="Calibri" w:hAnsi="Times New Roman"/>
                <w:iCs/>
                <w:color w:val="000000"/>
                <w:sz w:val="24"/>
                <w:szCs w:val="24"/>
              </w:rPr>
              <w:t>оваться языковой и</w:t>
            </w:r>
          </w:p>
          <w:p w:rsidR="00D30899" w:rsidRPr="00847C74"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847C74">
              <w:rPr>
                <w:rFonts w:ascii="Times New Roman" w:eastAsia="Calibri" w:hAnsi="Times New Roman"/>
                <w:iCs/>
                <w:color w:val="000000"/>
                <w:sz w:val="24"/>
                <w:szCs w:val="24"/>
              </w:rPr>
              <w:t xml:space="preserve">контекстуальной догадкой при аудировании и чтении. </w:t>
            </w:r>
          </w:p>
        </w:tc>
      </w:tr>
      <w:tr w:rsidR="00C7280C" w:rsidRPr="00847C74" w:rsidTr="00CD54A8">
        <w:tc>
          <w:tcPr>
            <w:tcW w:w="9997" w:type="dxa"/>
            <w:gridSpan w:val="2"/>
            <w:shd w:val="clear" w:color="auto" w:fill="auto"/>
          </w:tcPr>
          <w:p w:rsidR="00C7280C" w:rsidRPr="00847C74" w:rsidRDefault="00D61DE4" w:rsidP="00C7280C">
            <w:pPr>
              <w:pStyle w:val="af3"/>
              <w:spacing w:line="240" w:lineRule="auto"/>
              <w:ind w:firstLine="284"/>
              <w:jc w:val="left"/>
              <w:outlineLvl w:val="0"/>
              <w:rPr>
                <w:b/>
                <w:sz w:val="24"/>
              </w:rPr>
            </w:pPr>
            <w:r w:rsidRPr="00847C74">
              <w:rPr>
                <w:b/>
                <w:sz w:val="24"/>
              </w:rPr>
              <w:t>1.2.5.4</w:t>
            </w:r>
            <w:r w:rsidR="00C7280C" w:rsidRPr="00847C74">
              <w:rPr>
                <w:b/>
                <w:sz w:val="24"/>
              </w:rPr>
              <w:t>.  История России. Всеобщая история</w:t>
            </w:r>
          </w:p>
        </w:tc>
      </w:tr>
      <w:tr w:rsidR="00C7280C" w:rsidRPr="00847C74" w:rsidTr="00CD54A8">
        <w:tc>
          <w:tcPr>
            <w:tcW w:w="9997" w:type="dxa"/>
            <w:gridSpan w:val="2"/>
            <w:shd w:val="clear" w:color="auto" w:fill="auto"/>
          </w:tcPr>
          <w:p w:rsidR="00C7280C" w:rsidRPr="00847C74" w:rsidRDefault="00C7280C" w:rsidP="0002285A">
            <w:pPr>
              <w:pStyle w:val="af3"/>
              <w:spacing w:line="240" w:lineRule="auto"/>
              <w:ind w:firstLine="284"/>
              <w:jc w:val="center"/>
              <w:outlineLvl w:val="0"/>
              <w:rPr>
                <w:b/>
                <w:sz w:val="24"/>
              </w:rPr>
            </w:pPr>
            <w:r w:rsidRPr="00847C74">
              <w:rPr>
                <w:b/>
                <w:sz w:val="24"/>
              </w:rPr>
              <w:t>История Древнего мира</w:t>
            </w:r>
          </w:p>
        </w:tc>
      </w:tr>
      <w:tr w:rsidR="0002285A" w:rsidRPr="00847C74" w:rsidTr="00A054CA">
        <w:tc>
          <w:tcPr>
            <w:tcW w:w="4998" w:type="dxa"/>
            <w:shd w:val="clear" w:color="auto" w:fill="auto"/>
          </w:tcPr>
          <w:p w:rsidR="0002285A" w:rsidRPr="00847C74" w:rsidRDefault="0002285A"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02285A" w:rsidRPr="00847C74" w:rsidRDefault="0002285A"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02285A" w:rsidRPr="00847C74" w:rsidTr="00A054CA">
        <w:tc>
          <w:tcPr>
            <w:tcW w:w="4998" w:type="dxa"/>
            <w:shd w:val="clear" w:color="auto" w:fill="auto"/>
          </w:tcPr>
          <w:p w:rsidR="0002285A" w:rsidRPr="00847C74" w:rsidRDefault="0002285A" w:rsidP="0094593A">
            <w:pPr>
              <w:pStyle w:val="a4"/>
              <w:numPr>
                <w:ilvl w:val="0"/>
                <w:numId w:val="173"/>
              </w:numPr>
              <w:suppressAutoHyphens/>
              <w:spacing w:after="0" w:line="240" w:lineRule="auto"/>
              <w:ind w:left="142" w:firstLine="0"/>
              <w:jc w:val="both"/>
              <w:rPr>
                <w:rFonts w:ascii="Times New Roman" w:hAnsi="Times New Roman"/>
                <w:iCs/>
                <w:sz w:val="24"/>
                <w:szCs w:val="24"/>
              </w:rPr>
            </w:pPr>
            <w:r w:rsidRPr="00847C74">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02285A" w:rsidRPr="00847C74" w:rsidRDefault="0002285A" w:rsidP="0094593A">
            <w:pPr>
              <w:pStyle w:val="a4"/>
              <w:numPr>
                <w:ilvl w:val="0"/>
                <w:numId w:val="173"/>
              </w:numPr>
              <w:spacing w:after="0" w:line="240" w:lineRule="auto"/>
              <w:ind w:left="142" w:firstLine="0"/>
              <w:jc w:val="both"/>
              <w:rPr>
                <w:rFonts w:ascii="Times New Roman" w:hAnsi="Times New Roman"/>
                <w:i/>
                <w:sz w:val="24"/>
                <w:szCs w:val="24"/>
              </w:rPr>
            </w:pPr>
            <w:r w:rsidRPr="00847C74">
              <w:rPr>
                <w:rFonts w:ascii="Times New Roman" w:hAnsi="Times New Roman"/>
                <w:sz w:val="24"/>
                <w:szCs w:val="24"/>
              </w:rPr>
              <w:t xml:space="preserve">использовать историческую карту как источник информации о расселении человеческих общностей в эпохи первобытности и Древнего мира, </w:t>
            </w:r>
            <w:r w:rsidRPr="00847C74">
              <w:rPr>
                <w:rFonts w:ascii="Times New Roman" w:hAnsi="Times New Roman"/>
                <w:sz w:val="24"/>
                <w:szCs w:val="24"/>
              </w:rPr>
              <w:lastRenderedPageBreak/>
              <w:t>расположении древних цивилизаций и государств, местах важнейших событий;</w:t>
            </w:r>
          </w:p>
          <w:p w:rsidR="0002285A" w:rsidRPr="00847C74" w:rsidRDefault="0002285A" w:rsidP="0094593A">
            <w:pPr>
              <w:pStyle w:val="a4"/>
              <w:numPr>
                <w:ilvl w:val="0"/>
                <w:numId w:val="173"/>
              </w:numPr>
              <w:spacing w:after="0" w:line="240" w:lineRule="auto"/>
              <w:ind w:left="142" w:firstLine="0"/>
              <w:jc w:val="both"/>
              <w:rPr>
                <w:rFonts w:ascii="Times New Roman" w:hAnsi="Times New Roman"/>
                <w:i/>
                <w:sz w:val="24"/>
                <w:szCs w:val="24"/>
              </w:rPr>
            </w:pPr>
            <w:r w:rsidRPr="00847C74">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02285A" w:rsidRPr="00847C74" w:rsidRDefault="0002285A" w:rsidP="0094593A">
            <w:pPr>
              <w:pStyle w:val="a4"/>
              <w:numPr>
                <w:ilvl w:val="0"/>
                <w:numId w:val="173"/>
              </w:numPr>
              <w:spacing w:after="0" w:line="240" w:lineRule="auto"/>
              <w:ind w:left="142" w:firstLine="0"/>
              <w:jc w:val="both"/>
              <w:rPr>
                <w:rFonts w:ascii="Times New Roman" w:hAnsi="Times New Roman"/>
                <w:i/>
                <w:sz w:val="24"/>
                <w:szCs w:val="24"/>
              </w:rPr>
            </w:pPr>
            <w:r w:rsidRPr="00847C74">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2285A" w:rsidRPr="00847C74" w:rsidRDefault="0002285A" w:rsidP="0094593A">
            <w:pPr>
              <w:pStyle w:val="a4"/>
              <w:numPr>
                <w:ilvl w:val="0"/>
                <w:numId w:val="173"/>
              </w:numPr>
              <w:spacing w:after="0" w:line="240" w:lineRule="auto"/>
              <w:ind w:left="142" w:firstLine="0"/>
              <w:jc w:val="both"/>
              <w:rPr>
                <w:rFonts w:ascii="Times New Roman" w:hAnsi="Times New Roman"/>
                <w:i/>
                <w:sz w:val="24"/>
                <w:szCs w:val="24"/>
              </w:rPr>
            </w:pPr>
            <w:r w:rsidRPr="00847C74">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2285A" w:rsidRPr="00847C74" w:rsidRDefault="0002285A" w:rsidP="0094593A">
            <w:pPr>
              <w:pStyle w:val="a4"/>
              <w:numPr>
                <w:ilvl w:val="0"/>
                <w:numId w:val="173"/>
              </w:numPr>
              <w:spacing w:after="0" w:line="240" w:lineRule="auto"/>
              <w:ind w:left="142" w:firstLine="0"/>
              <w:jc w:val="both"/>
              <w:rPr>
                <w:rFonts w:ascii="Times New Roman" w:hAnsi="Times New Roman"/>
                <w:i/>
                <w:sz w:val="24"/>
                <w:szCs w:val="24"/>
              </w:rPr>
            </w:pPr>
            <w:r w:rsidRPr="00847C74">
              <w:rPr>
                <w:rFonts w:ascii="Times New Roman" w:hAnsi="Times New Roman"/>
                <w:sz w:val="24"/>
                <w:szCs w:val="24"/>
              </w:rPr>
              <w:t>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2285A" w:rsidRPr="00847C74" w:rsidRDefault="0002285A" w:rsidP="0094593A">
            <w:pPr>
              <w:pStyle w:val="a4"/>
              <w:numPr>
                <w:ilvl w:val="0"/>
                <w:numId w:val="173"/>
              </w:numPr>
              <w:spacing w:after="0" w:line="240" w:lineRule="auto"/>
              <w:ind w:left="142" w:firstLine="0"/>
              <w:jc w:val="both"/>
              <w:rPr>
                <w:rFonts w:ascii="Times New Roman" w:hAnsi="Times New Roman"/>
                <w:i/>
                <w:sz w:val="24"/>
                <w:szCs w:val="24"/>
              </w:rPr>
            </w:pPr>
            <w:r w:rsidRPr="00847C74">
              <w:rPr>
                <w:rFonts w:ascii="Times New Roman" w:hAnsi="Times New Roman"/>
                <w:sz w:val="24"/>
                <w:szCs w:val="24"/>
              </w:rPr>
              <w:t>давать оценку наиболее значительным событиям и личностям древней истории.</w:t>
            </w:r>
          </w:p>
        </w:tc>
        <w:tc>
          <w:tcPr>
            <w:tcW w:w="4999" w:type="dxa"/>
            <w:shd w:val="clear" w:color="auto" w:fill="auto"/>
          </w:tcPr>
          <w:p w:rsidR="0002285A" w:rsidRPr="00847C74" w:rsidRDefault="0002285A" w:rsidP="0002285A">
            <w:pPr>
              <w:spacing w:after="0" w:line="240" w:lineRule="auto"/>
              <w:ind w:firstLine="993"/>
              <w:jc w:val="both"/>
              <w:rPr>
                <w:rFonts w:ascii="Times New Roman" w:hAnsi="Times New Roman"/>
                <w:sz w:val="24"/>
                <w:szCs w:val="24"/>
              </w:rPr>
            </w:pPr>
            <w:r w:rsidRPr="00847C74">
              <w:rPr>
                <w:rFonts w:ascii="Times New Roman" w:hAnsi="Times New Roman"/>
                <w:sz w:val="24"/>
                <w:szCs w:val="24"/>
              </w:rPr>
              <w:lastRenderedPageBreak/>
              <w:t>• давать характеристику общественного строя древних государств;</w:t>
            </w:r>
          </w:p>
          <w:p w:rsidR="0002285A" w:rsidRPr="00847C74" w:rsidRDefault="0002285A" w:rsidP="0002285A">
            <w:pPr>
              <w:spacing w:after="0" w:line="240" w:lineRule="auto"/>
              <w:ind w:firstLine="993"/>
              <w:jc w:val="both"/>
              <w:rPr>
                <w:rFonts w:ascii="Times New Roman" w:hAnsi="Times New Roman"/>
                <w:sz w:val="24"/>
                <w:szCs w:val="24"/>
              </w:rPr>
            </w:pPr>
            <w:r w:rsidRPr="00847C74">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02285A" w:rsidRPr="00847C74" w:rsidRDefault="0002285A" w:rsidP="0002285A">
            <w:pPr>
              <w:spacing w:after="0" w:line="240" w:lineRule="auto"/>
              <w:ind w:firstLine="993"/>
              <w:jc w:val="both"/>
              <w:rPr>
                <w:rFonts w:ascii="Times New Roman" w:hAnsi="Times New Roman"/>
                <w:sz w:val="24"/>
                <w:szCs w:val="24"/>
              </w:rPr>
            </w:pPr>
            <w:r w:rsidRPr="00847C74">
              <w:rPr>
                <w:rFonts w:ascii="Times New Roman" w:hAnsi="Times New Roman"/>
                <w:sz w:val="24"/>
                <w:szCs w:val="24"/>
              </w:rPr>
              <w:t>• видеть проявления влияния античного искусства в окружающей среде;</w:t>
            </w:r>
          </w:p>
          <w:p w:rsidR="0002285A" w:rsidRPr="00847C74" w:rsidRDefault="0002285A" w:rsidP="0002285A">
            <w:pPr>
              <w:spacing w:after="0" w:line="240" w:lineRule="auto"/>
              <w:ind w:firstLine="993"/>
              <w:jc w:val="both"/>
              <w:rPr>
                <w:rFonts w:ascii="Times New Roman" w:hAnsi="Times New Roman"/>
                <w:sz w:val="24"/>
                <w:szCs w:val="24"/>
              </w:rPr>
            </w:pPr>
            <w:r w:rsidRPr="00847C74">
              <w:rPr>
                <w:rFonts w:ascii="Times New Roman" w:hAnsi="Times New Roman"/>
                <w:sz w:val="24"/>
                <w:szCs w:val="24"/>
              </w:rPr>
              <w:t xml:space="preserve">• высказывать суждения о значении </w:t>
            </w:r>
            <w:r w:rsidRPr="00847C74">
              <w:rPr>
                <w:rFonts w:ascii="Times New Roman" w:hAnsi="Times New Roman"/>
                <w:sz w:val="24"/>
                <w:szCs w:val="24"/>
              </w:rPr>
              <w:lastRenderedPageBreak/>
              <w:t>и месте исторического и культурного наследия древних обществ в мировой истории.</w:t>
            </w:r>
          </w:p>
          <w:p w:rsidR="0002285A" w:rsidRPr="00847C74" w:rsidRDefault="0002285A" w:rsidP="00B70BBD">
            <w:pPr>
              <w:suppressAutoHyphens/>
              <w:spacing w:after="0" w:line="240" w:lineRule="auto"/>
              <w:ind w:firstLine="851"/>
              <w:jc w:val="both"/>
              <w:rPr>
                <w:rFonts w:ascii="Times New Roman" w:hAnsi="Times New Roman"/>
                <w:sz w:val="24"/>
                <w:szCs w:val="24"/>
              </w:rPr>
            </w:pPr>
          </w:p>
        </w:tc>
      </w:tr>
      <w:tr w:rsidR="0002285A" w:rsidRPr="00847C74" w:rsidTr="00CD54A8">
        <w:tc>
          <w:tcPr>
            <w:tcW w:w="9997" w:type="dxa"/>
            <w:gridSpan w:val="2"/>
            <w:shd w:val="clear" w:color="auto" w:fill="auto"/>
          </w:tcPr>
          <w:p w:rsidR="0002285A" w:rsidRPr="00847C74" w:rsidRDefault="0002285A" w:rsidP="0002285A">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lastRenderedPageBreak/>
              <w:t>История Средних веков</w:t>
            </w:r>
          </w:p>
        </w:tc>
      </w:tr>
      <w:tr w:rsidR="0002285A" w:rsidRPr="00847C74" w:rsidTr="00A054CA">
        <w:tc>
          <w:tcPr>
            <w:tcW w:w="4998" w:type="dxa"/>
            <w:shd w:val="clear" w:color="auto" w:fill="auto"/>
          </w:tcPr>
          <w:p w:rsidR="0002285A" w:rsidRPr="00847C74" w:rsidRDefault="0002285A"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02285A" w:rsidRPr="00847C74" w:rsidRDefault="0002285A"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02285A" w:rsidRPr="00847C74" w:rsidTr="00A054CA">
        <w:tc>
          <w:tcPr>
            <w:tcW w:w="4998" w:type="dxa"/>
            <w:shd w:val="clear" w:color="auto" w:fill="auto"/>
          </w:tcPr>
          <w:p w:rsidR="0002285A" w:rsidRPr="00847C74" w:rsidRDefault="0002285A" w:rsidP="0094593A">
            <w:pPr>
              <w:pStyle w:val="a4"/>
              <w:numPr>
                <w:ilvl w:val="0"/>
                <w:numId w:val="173"/>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02285A" w:rsidRPr="00847C74" w:rsidRDefault="0002285A" w:rsidP="0094593A">
            <w:pPr>
              <w:pStyle w:val="a4"/>
              <w:numPr>
                <w:ilvl w:val="0"/>
                <w:numId w:val="173"/>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2285A" w:rsidRPr="00847C74" w:rsidRDefault="0002285A" w:rsidP="0094593A">
            <w:pPr>
              <w:pStyle w:val="a4"/>
              <w:numPr>
                <w:ilvl w:val="0"/>
                <w:numId w:val="173"/>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02285A" w:rsidRPr="00847C74" w:rsidRDefault="0002285A" w:rsidP="0094593A">
            <w:pPr>
              <w:pStyle w:val="a4"/>
              <w:numPr>
                <w:ilvl w:val="0"/>
                <w:numId w:val="173"/>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2285A" w:rsidRPr="00847C74" w:rsidRDefault="0002285A" w:rsidP="0094593A">
            <w:pPr>
              <w:pStyle w:val="a4"/>
              <w:numPr>
                <w:ilvl w:val="0"/>
                <w:numId w:val="173"/>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раскрывать характерные, </w:t>
            </w:r>
            <w:r w:rsidRPr="00847C74">
              <w:rPr>
                <w:rFonts w:ascii="Times New Roman" w:hAnsi="Times New Roman"/>
                <w:sz w:val="24"/>
                <w:szCs w:val="24"/>
              </w:rPr>
              <w:lastRenderedPageBreak/>
              <w:t xml:space="preserve">существенные черты: а) экономических и социальных </w:t>
            </w:r>
          </w:p>
          <w:p w:rsidR="0002285A" w:rsidRPr="00847C74" w:rsidRDefault="0002285A" w:rsidP="0094593A">
            <w:pPr>
              <w:pStyle w:val="a4"/>
              <w:numPr>
                <w:ilvl w:val="0"/>
                <w:numId w:val="174"/>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2285A" w:rsidRPr="00847C74" w:rsidRDefault="0002285A" w:rsidP="0094593A">
            <w:pPr>
              <w:pStyle w:val="a4"/>
              <w:numPr>
                <w:ilvl w:val="0"/>
                <w:numId w:val="174"/>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02285A" w:rsidRPr="00847C74" w:rsidRDefault="0002285A" w:rsidP="0094593A">
            <w:pPr>
              <w:pStyle w:val="a4"/>
              <w:numPr>
                <w:ilvl w:val="0"/>
                <w:numId w:val="174"/>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2285A" w:rsidRPr="00847C74" w:rsidRDefault="00D041B6" w:rsidP="0094593A">
            <w:pPr>
              <w:pStyle w:val="a4"/>
              <w:numPr>
                <w:ilvl w:val="0"/>
                <w:numId w:val="174"/>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давать оценку событиям и личностям отечественной и всеобщей истории Средних веков.</w:t>
            </w:r>
          </w:p>
        </w:tc>
        <w:tc>
          <w:tcPr>
            <w:tcW w:w="4999" w:type="dxa"/>
            <w:shd w:val="clear" w:color="auto" w:fill="auto"/>
          </w:tcPr>
          <w:p w:rsidR="0002285A" w:rsidRPr="00847C74" w:rsidRDefault="0002285A" w:rsidP="0002285A">
            <w:pPr>
              <w:spacing w:after="0" w:line="240" w:lineRule="auto"/>
              <w:ind w:firstLine="993"/>
              <w:jc w:val="both"/>
              <w:rPr>
                <w:rFonts w:ascii="Times New Roman" w:hAnsi="Times New Roman"/>
                <w:sz w:val="24"/>
                <w:szCs w:val="24"/>
              </w:rPr>
            </w:pPr>
            <w:r w:rsidRPr="00847C74">
              <w:rPr>
                <w:rFonts w:ascii="Times New Roman" w:hAnsi="Times New Roman"/>
                <w:sz w:val="24"/>
                <w:szCs w:val="24"/>
              </w:rPr>
              <w:lastRenderedPageBreak/>
              <w:t>• давать сопоставительную характеристику политического устройства государств Средневековья (Русь, Запад, Восток);</w:t>
            </w:r>
          </w:p>
          <w:p w:rsidR="0002285A" w:rsidRPr="00847C74" w:rsidRDefault="0002285A" w:rsidP="0002285A">
            <w:pPr>
              <w:spacing w:after="0" w:line="240" w:lineRule="auto"/>
              <w:ind w:firstLine="993"/>
              <w:jc w:val="both"/>
              <w:rPr>
                <w:rFonts w:ascii="Times New Roman" w:hAnsi="Times New Roman"/>
                <w:sz w:val="24"/>
                <w:szCs w:val="24"/>
              </w:rPr>
            </w:pPr>
            <w:r w:rsidRPr="00847C74">
              <w:rPr>
                <w:rFonts w:ascii="Times New Roman" w:hAnsi="Times New Roman"/>
                <w:sz w:val="24"/>
                <w:szCs w:val="24"/>
              </w:rPr>
              <w:t>• сравнивать свидетельства различных исторических источников, выявляя в них общее и различия;</w:t>
            </w:r>
          </w:p>
          <w:p w:rsidR="0002285A" w:rsidRPr="00847C74" w:rsidRDefault="0002285A" w:rsidP="0002285A">
            <w:pPr>
              <w:spacing w:after="0" w:line="240" w:lineRule="auto"/>
              <w:ind w:firstLine="993"/>
              <w:jc w:val="both"/>
              <w:rPr>
                <w:rFonts w:ascii="Times New Roman" w:hAnsi="Times New Roman"/>
                <w:sz w:val="24"/>
                <w:szCs w:val="24"/>
              </w:rPr>
            </w:pPr>
            <w:r w:rsidRPr="00847C74">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02285A" w:rsidRPr="00847C74" w:rsidRDefault="0002285A" w:rsidP="00B70BBD">
            <w:pPr>
              <w:suppressAutoHyphens/>
              <w:spacing w:after="0" w:line="240" w:lineRule="auto"/>
              <w:ind w:firstLine="851"/>
              <w:jc w:val="both"/>
              <w:rPr>
                <w:rFonts w:ascii="Times New Roman" w:hAnsi="Times New Roman"/>
                <w:sz w:val="24"/>
                <w:szCs w:val="24"/>
              </w:rPr>
            </w:pPr>
          </w:p>
        </w:tc>
      </w:tr>
      <w:tr w:rsidR="0002285A" w:rsidRPr="00847C74" w:rsidTr="00CD54A8">
        <w:tc>
          <w:tcPr>
            <w:tcW w:w="9997" w:type="dxa"/>
            <w:gridSpan w:val="2"/>
            <w:shd w:val="clear" w:color="auto" w:fill="auto"/>
          </w:tcPr>
          <w:p w:rsidR="0002285A" w:rsidRPr="00847C74" w:rsidRDefault="0002285A" w:rsidP="0002285A">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lastRenderedPageBreak/>
              <w:t>История Нового времени</w:t>
            </w:r>
          </w:p>
        </w:tc>
      </w:tr>
      <w:tr w:rsidR="0002285A" w:rsidRPr="00847C74" w:rsidTr="00A054CA">
        <w:tc>
          <w:tcPr>
            <w:tcW w:w="4998" w:type="dxa"/>
            <w:shd w:val="clear" w:color="auto" w:fill="auto"/>
          </w:tcPr>
          <w:p w:rsidR="0002285A" w:rsidRPr="00847C74" w:rsidRDefault="0002285A"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02285A" w:rsidRPr="00847C74" w:rsidRDefault="0002285A"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02285A" w:rsidRPr="00847C74" w:rsidTr="00A054CA">
        <w:tc>
          <w:tcPr>
            <w:tcW w:w="4998" w:type="dxa"/>
            <w:shd w:val="clear" w:color="auto" w:fill="auto"/>
          </w:tcPr>
          <w:p w:rsidR="0002285A" w:rsidRPr="00847C74" w:rsidRDefault="0002285A" w:rsidP="0094593A">
            <w:pPr>
              <w:pStyle w:val="a4"/>
              <w:numPr>
                <w:ilvl w:val="0"/>
                <w:numId w:val="174"/>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2285A" w:rsidRPr="00847C74" w:rsidRDefault="0002285A" w:rsidP="0094593A">
            <w:pPr>
              <w:pStyle w:val="a4"/>
              <w:numPr>
                <w:ilvl w:val="0"/>
                <w:numId w:val="174"/>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2285A" w:rsidRPr="00847C74" w:rsidRDefault="0002285A" w:rsidP="0094593A">
            <w:pPr>
              <w:pStyle w:val="a4"/>
              <w:numPr>
                <w:ilvl w:val="0"/>
                <w:numId w:val="174"/>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02285A" w:rsidRPr="00847C74" w:rsidRDefault="0002285A" w:rsidP="0094593A">
            <w:pPr>
              <w:pStyle w:val="a4"/>
              <w:numPr>
                <w:ilvl w:val="0"/>
                <w:numId w:val="174"/>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2285A" w:rsidRPr="00847C74" w:rsidRDefault="0002285A" w:rsidP="0094593A">
            <w:pPr>
              <w:pStyle w:val="a4"/>
              <w:numPr>
                <w:ilvl w:val="0"/>
                <w:numId w:val="174"/>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2285A" w:rsidRPr="00847C74" w:rsidRDefault="0002285A" w:rsidP="0094593A">
            <w:pPr>
              <w:pStyle w:val="a4"/>
              <w:numPr>
                <w:ilvl w:val="0"/>
                <w:numId w:val="174"/>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lastRenderedPageBreak/>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2285A" w:rsidRPr="00847C74" w:rsidRDefault="0002285A" w:rsidP="0094593A">
            <w:pPr>
              <w:pStyle w:val="a4"/>
              <w:numPr>
                <w:ilvl w:val="0"/>
                <w:numId w:val="174"/>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2285A" w:rsidRPr="00847C74" w:rsidRDefault="0002285A" w:rsidP="0094593A">
            <w:pPr>
              <w:pStyle w:val="a4"/>
              <w:numPr>
                <w:ilvl w:val="0"/>
                <w:numId w:val="174"/>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сопоставлятьразвитие России и других стран в Новое время, сравнивать исторические ситуации и события;</w:t>
            </w:r>
          </w:p>
          <w:p w:rsidR="0002285A" w:rsidRPr="00847C74" w:rsidRDefault="0002285A" w:rsidP="0094593A">
            <w:pPr>
              <w:pStyle w:val="a4"/>
              <w:numPr>
                <w:ilvl w:val="0"/>
                <w:numId w:val="175"/>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давать оценку событиям и личностям отечественной и всеобщей истории Нового времени.</w:t>
            </w:r>
          </w:p>
        </w:tc>
        <w:tc>
          <w:tcPr>
            <w:tcW w:w="4999" w:type="dxa"/>
            <w:shd w:val="clear" w:color="auto" w:fill="auto"/>
          </w:tcPr>
          <w:p w:rsidR="0002285A" w:rsidRPr="00847C74" w:rsidRDefault="0002285A" w:rsidP="0094593A">
            <w:pPr>
              <w:pStyle w:val="a4"/>
              <w:numPr>
                <w:ilvl w:val="0"/>
                <w:numId w:val="17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02285A" w:rsidRPr="00847C74" w:rsidRDefault="0002285A" w:rsidP="0094593A">
            <w:pPr>
              <w:pStyle w:val="a4"/>
              <w:numPr>
                <w:ilvl w:val="0"/>
                <w:numId w:val="17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2285A" w:rsidRPr="00847C74" w:rsidRDefault="0002285A" w:rsidP="0094593A">
            <w:pPr>
              <w:pStyle w:val="a4"/>
              <w:numPr>
                <w:ilvl w:val="0"/>
                <w:numId w:val="17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сравнивать развитие России и других стран в Новое время, объяснять, в чём заключались общие черты и особенности; </w:t>
            </w:r>
          </w:p>
          <w:p w:rsidR="0002285A" w:rsidRPr="00847C74" w:rsidRDefault="0002285A" w:rsidP="0094593A">
            <w:pPr>
              <w:pStyle w:val="a4"/>
              <w:numPr>
                <w:ilvl w:val="0"/>
                <w:numId w:val="17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2285A" w:rsidRPr="00847C74" w:rsidRDefault="0002285A" w:rsidP="00B70BBD">
            <w:pPr>
              <w:suppressAutoHyphens/>
              <w:spacing w:after="0" w:line="240" w:lineRule="auto"/>
              <w:ind w:firstLine="851"/>
              <w:jc w:val="both"/>
              <w:rPr>
                <w:rFonts w:ascii="Times New Roman" w:hAnsi="Times New Roman"/>
                <w:sz w:val="24"/>
                <w:szCs w:val="24"/>
              </w:rPr>
            </w:pPr>
          </w:p>
        </w:tc>
      </w:tr>
      <w:tr w:rsidR="0002285A" w:rsidRPr="00847C74" w:rsidTr="00CD54A8">
        <w:tc>
          <w:tcPr>
            <w:tcW w:w="9997" w:type="dxa"/>
            <w:gridSpan w:val="2"/>
            <w:shd w:val="clear" w:color="auto" w:fill="auto"/>
          </w:tcPr>
          <w:p w:rsidR="0002285A" w:rsidRPr="00847C74" w:rsidRDefault="0002285A" w:rsidP="0002285A">
            <w:pPr>
              <w:suppressAutoHyphens/>
              <w:spacing w:after="0" w:line="240" w:lineRule="auto"/>
              <w:ind w:firstLine="851"/>
              <w:jc w:val="center"/>
              <w:rPr>
                <w:rFonts w:ascii="Times New Roman" w:hAnsi="Times New Roman"/>
                <w:sz w:val="24"/>
                <w:szCs w:val="24"/>
              </w:rPr>
            </w:pPr>
            <w:r w:rsidRPr="00847C74">
              <w:rPr>
                <w:rFonts w:ascii="Times New Roman" w:hAnsi="Times New Roman"/>
                <w:b/>
                <w:sz w:val="24"/>
                <w:szCs w:val="24"/>
              </w:rPr>
              <w:lastRenderedPageBreak/>
              <w:t>Новейшая история</w:t>
            </w:r>
          </w:p>
        </w:tc>
      </w:tr>
      <w:tr w:rsidR="0002285A" w:rsidRPr="00847C74" w:rsidTr="00A054CA">
        <w:tc>
          <w:tcPr>
            <w:tcW w:w="4998" w:type="dxa"/>
            <w:shd w:val="clear" w:color="auto" w:fill="auto"/>
          </w:tcPr>
          <w:p w:rsidR="0002285A" w:rsidRPr="00847C74" w:rsidRDefault="0002285A"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02285A" w:rsidRPr="00847C74" w:rsidRDefault="0002285A"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02285A" w:rsidRPr="00847C74" w:rsidTr="00A054CA">
        <w:tc>
          <w:tcPr>
            <w:tcW w:w="4998" w:type="dxa"/>
            <w:shd w:val="clear" w:color="auto" w:fill="auto"/>
          </w:tcPr>
          <w:p w:rsidR="0002285A" w:rsidRPr="00847C74" w:rsidRDefault="0002285A" w:rsidP="0094593A">
            <w:pPr>
              <w:pStyle w:val="a4"/>
              <w:numPr>
                <w:ilvl w:val="0"/>
                <w:numId w:val="175"/>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02285A" w:rsidRPr="00847C74" w:rsidRDefault="0002285A" w:rsidP="0094593A">
            <w:pPr>
              <w:pStyle w:val="a4"/>
              <w:numPr>
                <w:ilvl w:val="0"/>
                <w:numId w:val="175"/>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02285A" w:rsidRPr="00847C74" w:rsidRDefault="0002285A" w:rsidP="0094593A">
            <w:pPr>
              <w:pStyle w:val="a4"/>
              <w:numPr>
                <w:ilvl w:val="0"/>
                <w:numId w:val="175"/>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анализировать информацию из исторических источников </w:t>
            </w:r>
            <w:r w:rsidRPr="00847C74">
              <w:rPr>
                <w:rFonts w:ascii="Times New Roman" w:hAnsi="Times New Roman"/>
                <w:sz w:val="24"/>
                <w:szCs w:val="24"/>
              </w:rPr>
              <w:sym w:font="Symbol" w:char="F02D"/>
            </w:r>
            <w:r w:rsidRPr="00847C74">
              <w:rPr>
                <w:rFonts w:ascii="Times New Roman" w:hAnsi="Times New Roman"/>
                <w:sz w:val="24"/>
                <w:szCs w:val="24"/>
              </w:rPr>
              <w:t xml:space="preserve"> текстов, материальных и художественных памятников новейшей эпохи;</w:t>
            </w:r>
          </w:p>
          <w:p w:rsidR="0002285A" w:rsidRPr="00847C74" w:rsidRDefault="0002285A" w:rsidP="0094593A">
            <w:pPr>
              <w:pStyle w:val="a4"/>
              <w:numPr>
                <w:ilvl w:val="0"/>
                <w:numId w:val="175"/>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02285A" w:rsidRPr="00847C74" w:rsidRDefault="0002285A" w:rsidP="0094593A">
            <w:pPr>
              <w:pStyle w:val="a4"/>
              <w:numPr>
                <w:ilvl w:val="0"/>
                <w:numId w:val="175"/>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lastRenderedPageBreak/>
              <w:t>систематизироватьисторический материал, содержащийся в учебной и дополнительной литературе;</w:t>
            </w:r>
          </w:p>
          <w:p w:rsidR="0002285A" w:rsidRPr="00847C74" w:rsidRDefault="0002285A" w:rsidP="0094593A">
            <w:pPr>
              <w:pStyle w:val="a4"/>
              <w:numPr>
                <w:ilvl w:val="0"/>
                <w:numId w:val="175"/>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02285A" w:rsidRPr="00847C74" w:rsidRDefault="0002285A" w:rsidP="0094593A">
            <w:pPr>
              <w:pStyle w:val="a4"/>
              <w:numPr>
                <w:ilvl w:val="0"/>
                <w:numId w:val="175"/>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02285A" w:rsidRPr="00847C74" w:rsidRDefault="0002285A" w:rsidP="0094593A">
            <w:pPr>
              <w:pStyle w:val="a4"/>
              <w:numPr>
                <w:ilvl w:val="0"/>
                <w:numId w:val="175"/>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02285A" w:rsidRPr="00847C74" w:rsidRDefault="0002285A" w:rsidP="0094593A">
            <w:pPr>
              <w:pStyle w:val="a4"/>
              <w:numPr>
                <w:ilvl w:val="0"/>
                <w:numId w:val="175"/>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давать оценку событиям и личностям отечественной и всеобщей истории ХХ — начала XXI в.</w:t>
            </w:r>
          </w:p>
        </w:tc>
        <w:tc>
          <w:tcPr>
            <w:tcW w:w="4999" w:type="dxa"/>
            <w:shd w:val="clear" w:color="auto" w:fill="auto"/>
          </w:tcPr>
          <w:p w:rsidR="0002285A" w:rsidRPr="00847C74" w:rsidRDefault="0002285A" w:rsidP="0094593A">
            <w:pPr>
              <w:pStyle w:val="a4"/>
              <w:numPr>
                <w:ilvl w:val="0"/>
                <w:numId w:val="176"/>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ХХ — начале XXI в.;</w:t>
            </w:r>
          </w:p>
          <w:p w:rsidR="0002285A" w:rsidRPr="00847C74" w:rsidRDefault="0002285A" w:rsidP="0094593A">
            <w:pPr>
              <w:pStyle w:val="a4"/>
              <w:numPr>
                <w:ilvl w:val="0"/>
                <w:numId w:val="176"/>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2285A" w:rsidRPr="00847C74" w:rsidRDefault="0002285A" w:rsidP="0094593A">
            <w:pPr>
              <w:pStyle w:val="a4"/>
              <w:numPr>
                <w:ilvl w:val="0"/>
                <w:numId w:val="176"/>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02285A" w:rsidRPr="00847C74" w:rsidRDefault="0002285A" w:rsidP="0094593A">
            <w:pPr>
              <w:pStyle w:val="a4"/>
              <w:numPr>
                <w:ilvl w:val="0"/>
                <w:numId w:val="176"/>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проводить работу по поиску и оформлению материалов истории своей семьи, города, края в ХХ — начале XXI в.</w:t>
            </w:r>
          </w:p>
          <w:p w:rsidR="0002285A" w:rsidRPr="00847C74" w:rsidRDefault="0002285A" w:rsidP="00B70BBD">
            <w:pPr>
              <w:suppressAutoHyphens/>
              <w:spacing w:after="0" w:line="240" w:lineRule="auto"/>
              <w:ind w:firstLine="851"/>
              <w:jc w:val="both"/>
              <w:rPr>
                <w:rFonts w:ascii="Times New Roman" w:hAnsi="Times New Roman"/>
                <w:sz w:val="24"/>
                <w:szCs w:val="24"/>
              </w:rPr>
            </w:pPr>
          </w:p>
        </w:tc>
      </w:tr>
      <w:tr w:rsidR="0002285A" w:rsidRPr="00847C74" w:rsidTr="00CD54A8">
        <w:tc>
          <w:tcPr>
            <w:tcW w:w="9997" w:type="dxa"/>
            <w:gridSpan w:val="2"/>
            <w:shd w:val="clear" w:color="auto" w:fill="auto"/>
          </w:tcPr>
          <w:p w:rsidR="0002285A" w:rsidRPr="00847C74" w:rsidRDefault="00D61DE4" w:rsidP="0002285A">
            <w:pPr>
              <w:pStyle w:val="af3"/>
              <w:spacing w:line="240" w:lineRule="auto"/>
              <w:ind w:firstLine="284"/>
              <w:jc w:val="left"/>
              <w:outlineLvl w:val="0"/>
              <w:rPr>
                <w:b/>
                <w:sz w:val="24"/>
              </w:rPr>
            </w:pPr>
            <w:r w:rsidRPr="00847C74">
              <w:rPr>
                <w:b/>
                <w:sz w:val="24"/>
              </w:rPr>
              <w:lastRenderedPageBreak/>
              <w:t>1.2.5.5</w:t>
            </w:r>
            <w:r w:rsidR="0002285A" w:rsidRPr="00847C74">
              <w:rPr>
                <w:b/>
                <w:sz w:val="24"/>
              </w:rPr>
              <w:t>.  Обществознание</w:t>
            </w:r>
          </w:p>
        </w:tc>
      </w:tr>
      <w:tr w:rsidR="0002285A" w:rsidRPr="00847C74" w:rsidTr="00CD54A8">
        <w:tc>
          <w:tcPr>
            <w:tcW w:w="9997" w:type="dxa"/>
            <w:gridSpan w:val="2"/>
            <w:shd w:val="clear" w:color="auto" w:fill="auto"/>
          </w:tcPr>
          <w:p w:rsidR="0002285A" w:rsidRPr="00847C74" w:rsidRDefault="0002285A" w:rsidP="0002285A">
            <w:pPr>
              <w:suppressAutoHyphens/>
              <w:spacing w:after="0" w:line="240" w:lineRule="auto"/>
              <w:ind w:firstLine="851"/>
              <w:jc w:val="center"/>
              <w:rPr>
                <w:rFonts w:ascii="Times New Roman" w:hAnsi="Times New Roman"/>
                <w:sz w:val="24"/>
                <w:szCs w:val="24"/>
              </w:rPr>
            </w:pPr>
            <w:r w:rsidRPr="00847C74">
              <w:rPr>
                <w:rFonts w:ascii="Times New Roman" w:hAnsi="Times New Roman"/>
                <w:b/>
                <w:bCs/>
                <w:sz w:val="24"/>
                <w:szCs w:val="24"/>
              </w:rPr>
              <w:t>Человек в социальном измерении</w:t>
            </w:r>
          </w:p>
        </w:tc>
      </w:tr>
      <w:tr w:rsidR="0002285A" w:rsidRPr="00847C74" w:rsidTr="00A054CA">
        <w:tc>
          <w:tcPr>
            <w:tcW w:w="4998" w:type="dxa"/>
            <w:shd w:val="clear" w:color="auto" w:fill="auto"/>
          </w:tcPr>
          <w:p w:rsidR="0002285A" w:rsidRPr="00847C74" w:rsidRDefault="0002285A"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02285A" w:rsidRPr="00847C74" w:rsidRDefault="0002285A"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02285A" w:rsidRPr="00847C74" w:rsidTr="00A054CA">
        <w:tc>
          <w:tcPr>
            <w:tcW w:w="4998" w:type="dxa"/>
            <w:shd w:val="clear" w:color="auto" w:fill="auto"/>
          </w:tcPr>
          <w:p w:rsidR="0002285A" w:rsidRPr="00847C74" w:rsidRDefault="0002285A" w:rsidP="0094593A">
            <w:pPr>
              <w:pStyle w:val="a4"/>
              <w:numPr>
                <w:ilvl w:val="0"/>
                <w:numId w:val="176"/>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02285A" w:rsidRPr="00847C74" w:rsidRDefault="0002285A" w:rsidP="0094593A">
            <w:pPr>
              <w:pStyle w:val="a8"/>
              <w:numPr>
                <w:ilvl w:val="0"/>
                <w:numId w:val="176"/>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02285A" w:rsidRPr="00847C74" w:rsidRDefault="0002285A" w:rsidP="0094593A">
            <w:pPr>
              <w:pStyle w:val="a8"/>
              <w:numPr>
                <w:ilvl w:val="0"/>
                <w:numId w:val="176"/>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02285A" w:rsidRPr="00847C74" w:rsidRDefault="0002285A" w:rsidP="0094593A">
            <w:pPr>
              <w:pStyle w:val="a4"/>
              <w:numPr>
                <w:ilvl w:val="0"/>
                <w:numId w:val="176"/>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02285A" w:rsidRPr="00847C74" w:rsidRDefault="0002285A" w:rsidP="0094593A">
            <w:pPr>
              <w:pStyle w:val="a4"/>
              <w:numPr>
                <w:ilvl w:val="0"/>
                <w:numId w:val="176"/>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02285A" w:rsidRPr="00847C74" w:rsidRDefault="0002285A" w:rsidP="0094593A">
            <w:pPr>
              <w:pStyle w:val="ac"/>
              <w:numPr>
                <w:ilvl w:val="0"/>
                <w:numId w:val="176"/>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описывать гендер как социальный пол; приводить примеры гендерных ролей, а </w:t>
            </w:r>
            <w:r w:rsidRPr="00847C74">
              <w:rPr>
                <w:rFonts w:ascii="Times New Roman" w:hAnsi="Times New Roman"/>
                <w:sz w:val="24"/>
                <w:szCs w:val="24"/>
              </w:rPr>
              <w:lastRenderedPageBreak/>
              <w:t>также различий в поведении мальчиков и девочек;</w:t>
            </w:r>
          </w:p>
          <w:p w:rsidR="0002285A" w:rsidRPr="00847C74" w:rsidRDefault="0002285A" w:rsidP="0094593A">
            <w:pPr>
              <w:pStyle w:val="ac"/>
              <w:numPr>
                <w:ilvl w:val="0"/>
                <w:numId w:val="176"/>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02285A" w:rsidRPr="00847C74" w:rsidRDefault="0002285A" w:rsidP="0094593A">
            <w:pPr>
              <w:pStyle w:val="a4"/>
              <w:numPr>
                <w:ilvl w:val="0"/>
                <w:numId w:val="177"/>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999" w:type="dxa"/>
            <w:shd w:val="clear" w:color="auto" w:fill="auto"/>
          </w:tcPr>
          <w:p w:rsidR="0002285A" w:rsidRPr="00847C74" w:rsidRDefault="0002285A" w:rsidP="0094593A">
            <w:pPr>
              <w:pStyle w:val="a4"/>
              <w:numPr>
                <w:ilvl w:val="0"/>
                <w:numId w:val="177"/>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2285A" w:rsidRPr="00847C74" w:rsidRDefault="0002285A" w:rsidP="0094593A">
            <w:pPr>
              <w:pStyle w:val="a4"/>
              <w:numPr>
                <w:ilvl w:val="0"/>
                <w:numId w:val="177"/>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использовать элементы причинно-следственного анализа при характеристике социальных параметров личности;</w:t>
            </w:r>
          </w:p>
          <w:p w:rsidR="0002285A" w:rsidRPr="00847C74" w:rsidRDefault="0002285A" w:rsidP="0094593A">
            <w:pPr>
              <w:pStyle w:val="a4"/>
              <w:numPr>
                <w:ilvl w:val="0"/>
                <w:numId w:val="177"/>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описывать реальные связи и зависимости между воспитанием и социализацией личности.</w:t>
            </w:r>
          </w:p>
          <w:p w:rsidR="0002285A" w:rsidRPr="00847C74" w:rsidRDefault="0002285A" w:rsidP="00B70BBD">
            <w:pPr>
              <w:suppressAutoHyphens/>
              <w:spacing w:after="0" w:line="240" w:lineRule="auto"/>
              <w:ind w:firstLine="851"/>
              <w:jc w:val="both"/>
              <w:rPr>
                <w:rFonts w:ascii="Times New Roman" w:hAnsi="Times New Roman"/>
                <w:sz w:val="24"/>
                <w:szCs w:val="24"/>
              </w:rPr>
            </w:pPr>
          </w:p>
        </w:tc>
      </w:tr>
      <w:tr w:rsidR="0002285A" w:rsidRPr="00847C74" w:rsidTr="00CD54A8">
        <w:tc>
          <w:tcPr>
            <w:tcW w:w="9997" w:type="dxa"/>
            <w:gridSpan w:val="2"/>
            <w:shd w:val="clear" w:color="auto" w:fill="auto"/>
          </w:tcPr>
          <w:p w:rsidR="0002285A" w:rsidRPr="00847C74" w:rsidRDefault="0002285A" w:rsidP="0002285A">
            <w:pPr>
              <w:pStyle w:val="Abstract"/>
              <w:spacing w:line="240" w:lineRule="auto"/>
              <w:ind w:firstLine="284"/>
              <w:jc w:val="center"/>
              <w:rPr>
                <w:b/>
                <w:i/>
                <w:sz w:val="24"/>
                <w:szCs w:val="24"/>
              </w:rPr>
            </w:pPr>
            <w:r w:rsidRPr="00847C74">
              <w:rPr>
                <w:b/>
                <w:sz w:val="24"/>
                <w:szCs w:val="24"/>
              </w:rPr>
              <w:lastRenderedPageBreak/>
              <w:t>Ближайшее социальное окружение</w:t>
            </w:r>
          </w:p>
        </w:tc>
      </w:tr>
      <w:tr w:rsidR="0002285A" w:rsidRPr="00847C74" w:rsidTr="00A054CA">
        <w:tc>
          <w:tcPr>
            <w:tcW w:w="4998" w:type="dxa"/>
            <w:shd w:val="clear" w:color="auto" w:fill="auto"/>
          </w:tcPr>
          <w:p w:rsidR="0002285A" w:rsidRPr="00847C74" w:rsidRDefault="0002285A"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02285A" w:rsidRPr="00847C74" w:rsidRDefault="0002285A"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02285A" w:rsidRPr="00847C74" w:rsidTr="00A054CA">
        <w:tc>
          <w:tcPr>
            <w:tcW w:w="4998" w:type="dxa"/>
            <w:shd w:val="clear" w:color="auto" w:fill="auto"/>
          </w:tcPr>
          <w:p w:rsidR="0002285A" w:rsidRPr="00847C74" w:rsidRDefault="0002285A" w:rsidP="0094593A">
            <w:pPr>
              <w:pStyle w:val="a4"/>
              <w:numPr>
                <w:ilvl w:val="0"/>
                <w:numId w:val="177"/>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семью и семейные отношения; оценивать социальное значение семейных традиций и обычаев;</w:t>
            </w:r>
          </w:p>
          <w:p w:rsidR="0002285A" w:rsidRPr="00847C74" w:rsidRDefault="0002285A" w:rsidP="0094593A">
            <w:pPr>
              <w:pStyle w:val="a4"/>
              <w:numPr>
                <w:ilvl w:val="0"/>
                <w:numId w:val="177"/>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основные роли членов семьи, включая свою;</w:t>
            </w:r>
          </w:p>
          <w:p w:rsidR="0002285A" w:rsidRPr="00847C74" w:rsidRDefault="0002285A" w:rsidP="0094593A">
            <w:pPr>
              <w:pStyle w:val="a4"/>
              <w:numPr>
                <w:ilvl w:val="0"/>
                <w:numId w:val="177"/>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2285A" w:rsidRPr="00847C74" w:rsidRDefault="0002285A" w:rsidP="0094593A">
            <w:pPr>
              <w:pStyle w:val="a4"/>
              <w:numPr>
                <w:ilvl w:val="0"/>
                <w:numId w:val="177"/>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4999" w:type="dxa"/>
            <w:shd w:val="clear" w:color="auto" w:fill="auto"/>
          </w:tcPr>
          <w:p w:rsidR="0002285A" w:rsidRPr="00847C74" w:rsidRDefault="0002285A" w:rsidP="0094593A">
            <w:pPr>
              <w:pStyle w:val="a4"/>
              <w:numPr>
                <w:ilvl w:val="0"/>
                <w:numId w:val="178"/>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02285A" w:rsidRPr="00847C74" w:rsidRDefault="0002285A" w:rsidP="00CD54A8">
            <w:pPr>
              <w:spacing w:after="0" w:line="240" w:lineRule="auto"/>
              <w:rPr>
                <w:rFonts w:ascii="Times New Roman" w:hAnsi="Times New Roman"/>
                <w:i/>
                <w:sz w:val="24"/>
                <w:szCs w:val="24"/>
              </w:rPr>
            </w:pPr>
          </w:p>
        </w:tc>
      </w:tr>
      <w:tr w:rsidR="0002285A" w:rsidRPr="00847C74" w:rsidTr="00CD54A8">
        <w:tc>
          <w:tcPr>
            <w:tcW w:w="9997" w:type="dxa"/>
            <w:gridSpan w:val="2"/>
            <w:shd w:val="clear" w:color="auto" w:fill="auto"/>
          </w:tcPr>
          <w:p w:rsidR="0002285A" w:rsidRPr="00847C74" w:rsidRDefault="0002285A" w:rsidP="0002285A">
            <w:pPr>
              <w:suppressAutoHyphens/>
              <w:spacing w:after="0" w:line="240" w:lineRule="auto"/>
              <w:ind w:firstLine="851"/>
              <w:jc w:val="center"/>
              <w:rPr>
                <w:rFonts w:ascii="Times New Roman" w:hAnsi="Times New Roman"/>
                <w:sz w:val="24"/>
                <w:szCs w:val="24"/>
              </w:rPr>
            </w:pPr>
            <w:r w:rsidRPr="00847C74">
              <w:rPr>
                <w:rFonts w:ascii="Times New Roman" w:hAnsi="Times New Roman"/>
                <w:b/>
                <w:sz w:val="24"/>
                <w:szCs w:val="24"/>
              </w:rPr>
              <w:t>Общество — большой «дом» человечества</w:t>
            </w:r>
          </w:p>
        </w:tc>
      </w:tr>
      <w:tr w:rsidR="0002285A" w:rsidRPr="00847C74" w:rsidTr="00A054CA">
        <w:tc>
          <w:tcPr>
            <w:tcW w:w="4998" w:type="dxa"/>
            <w:shd w:val="clear" w:color="auto" w:fill="auto"/>
          </w:tcPr>
          <w:p w:rsidR="0002285A" w:rsidRPr="00847C74" w:rsidRDefault="0002285A"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02285A" w:rsidRPr="00847C74" w:rsidRDefault="0002285A"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02285A" w:rsidRPr="00847C74" w:rsidTr="00A054CA">
        <w:tc>
          <w:tcPr>
            <w:tcW w:w="4998" w:type="dxa"/>
            <w:shd w:val="clear" w:color="auto" w:fill="auto"/>
          </w:tcPr>
          <w:p w:rsidR="0002285A" w:rsidRPr="00847C74" w:rsidRDefault="0002285A" w:rsidP="0094593A">
            <w:pPr>
              <w:pStyle w:val="a4"/>
              <w:numPr>
                <w:ilvl w:val="0"/>
                <w:numId w:val="178"/>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распознавать на основе приведённых данных основные типы обществ;</w:t>
            </w:r>
          </w:p>
          <w:p w:rsidR="0002285A" w:rsidRPr="00847C74" w:rsidRDefault="0002285A" w:rsidP="0094593A">
            <w:pPr>
              <w:pStyle w:val="a4"/>
              <w:numPr>
                <w:ilvl w:val="0"/>
                <w:numId w:val="178"/>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02285A" w:rsidRPr="00847C74" w:rsidRDefault="0002285A" w:rsidP="0094593A">
            <w:pPr>
              <w:pStyle w:val="a4"/>
              <w:numPr>
                <w:ilvl w:val="0"/>
                <w:numId w:val="178"/>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02285A" w:rsidRPr="00847C74" w:rsidRDefault="0002285A" w:rsidP="0094593A">
            <w:pPr>
              <w:pStyle w:val="a4"/>
              <w:numPr>
                <w:ilvl w:val="0"/>
                <w:numId w:val="178"/>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02285A" w:rsidRPr="00847C74" w:rsidRDefault="0002285A" w:rsidP="0094593A">
            <w:pPr>
              <w:pStyle w:val="a4"/>
              <w:numPr>
                <w:ilvl w:val="0"/>
                <w:numId w:val="178"/>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выполнять несложные познавательные и практические задания, основанные на </w:t>
            </w:r>
            <w:r w:rsidRPr="00847C74">
              <w:rPr>
                <w:rFonts w:ascii="Times New Roman" w:hAnsi="Times New Roman"/>
                <w:sz w:val="24"/>
                <w:szCs w:val="24"/>
              </w:rPr>
              <w:lastRenderedPageBreak/>
              <w:t>ситуациях жизнедеятельности человека в разных сферах общества.</w:t>
            </w:r>
          </w:p>
        </w:tc>
        <w:tc>
          <w:tcPr>
            <w:tcW w:w="4999" w:type="dxa"/>
            <w:shd w:val="clear" w:color="auto" w:fill="auto"/>
          </w:tcPr>
          <w:p w:rsidR="0002285A" w:rsidRPr="00847C74" w:rsidRDefault="0002285A" w:rsidP="0094593A">
            <w:pPr>
              <w:pStyle w:val="a8"/>
              <w:numPr>
                <w:ilvl w:val="0"/>
                <w:numId w:val="178"/>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наблюдать и характеризовать явления и события, происходящие в различных сферах общественной жизни;</w:t>
            </w:r>
          </w:p>
          <w:p w:rsidR="0002285A" w:rsidRPr="00847C74" w:rsidRDefault="0002285A" w:rsidP="0094593A">
            <w:pPr>
              <w:pStyle w:val="a8"/>
              <w:numPr>
                <w:ilvl w:val="0"/>
                <w:numId w:val="178"/>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объяснять взаимодействие социальных общностей и групп;</w:t>
            </w:r>
          </w:p>
          <w:p w:rsidR="0002285A" w:rsidRPr="00847C74" w:rsidRDefault="0002285A" w:rsidP="0094593A">
            <w:pPr>
              <w:pStyle w:val="a8"/>
              <w:numPr>
                <w:ilvl w:val="0"/>
                <w:numId w:val="178"/>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02285A" w:rsidRPr="00847C74" w:rsidRDefault="0002285A" w:rsidP="00B70BBD">
            <w:pPr>
              <w:suppressAutoHyphens/>
              <w:spacing w:after="0" w:line="240" w:lineRule="auto"/>
              <w:ind w:firstLine="851"/>
              <w:jc w:val="both"/>
              <w:rPr>
                <w:rFonts w:ascii="Times New Roman" w:hAnsi="Times New Roman"/>
                <w:sz w:val="24"/>
                <w:szCs w:val="24"/>
              </w:rPr>
            </w:pPr>
          </w:p>
        </w:tc>
      </w:tr>
      <w:tr w:rsidR="0002285A" w:rsidRPr="00847C74" w:rsidTr="00CD54A8">
        <w:tc>
          <w:tcPr>
            <w:tcW w:w="9997" w:type="dxa"/>
            <w:gridSpan w:val="2"/>
            <w:shd w:val="clear" w:color="auto" w:fill="auto"/>
          </w:tcPr>
          <w:p w:rsidR="0002285A" w:rsidRPr="00847C74" w:rsidRDefault="0002285A" w:rsidP="0002285A">
            <w:pPr>
              <w:suppressAutoHyphens/>
              <w:spacing w:after="0" w:line="240" w:lineRule="auto"/>
              <w:ind w:firstLine="851"/>
              <w:jc w:val="center"/>
              <w:rPr>
                <w:rFonts w:ascii="Times New Roman" w:hAnsi="Times New Roman"/>
                <w:sz w:val="24"/>
                <w:szCs w:val="24"/>
              </w:rPr>
            </w:pPr>
            <w:r w:rsidRPr="00847C74">
              <w:rPr>
                <w:rFonts w:ascii="Times New Roman" w:hAnsi="Times New Roman"/>
                <w:b/>
                <w:bCs/>
                <w:sz w:val="24"/>
                <w:szCs w:val="24"/>
              </w:rPr>
              <w:lastRenderedPageBreak/>
              <w:t>Общество, в котором мы живём</w:t>
            </w:r>
          </w:p>
        </w:tc>
      </w:tr>
      <w:tr w:rsidR="0002285A" w:rsidRPr="00847C74" w:rsidTr="00A054CA">
        <w:tc>
          <w:tcPr>
            <w:tcW w:w="4998" w:type="dxa"/>
            <w:shd w:val="clear" w:color="auto" w:fill="auto"/>
          </w:tcPr>
          <w:p w:rsidR="0002285A" w:rsidRPr="00847C74" w:rsidRDefault="0002285A"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02285A" w:rsidRPr="00847C74" w:rsidRDefault="0002285A"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02285A" w:rsidRPr="00847C74" w:rsidTr="00A054CA">
        <w:tc>
          <w:tcPr>
            <w:tcW w:w="4998" w:type="dxa"/>
            <w:shd w:val="clear" w:color="auto" w:fill="auto"/>
          </w:tcPr>
          <w:p w:rsidR="0002285A" w:rsidRPr="00847C74" w:rsidRDefault="0002285A" w:rsidP="0094593A">
            <w:pPr>
              <w:pStyle w:val="a4"/>
              <w:numPr>
                <w:ilvl w:val="0"/>
                <w:numId w:val="178"/>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глобальные проблемы современности;</w:t>
            </w:r>
          </w:p>
          <w:p w:rsidR="0002285A" w:rsidRPr="00847C74" w:rsidRDefault="0002285A" w:rsidP="0094593A">
            <w:pPr>
              <w:pStyle w:val="a4"/>
              <w:numPr>
                <w:ilvl w:val="0"/>
                <w:numId w:val="178"/>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раскрывать духовные ценности и достижения народов нашей страны;</w:t>
            </w:r>
          </w:p>
          <w:p w:rsidR="0002285A" w:rsidRPr="00847C74" w:rsidRDefault="0002285A" w:rsidP="0094593A">
            <w:pPr>
              <w:pStyle w:val="a4"/>
              <w:numPr>
                <w:ilvl w:val="0"/>
                <w:numId w:val="178"/>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02285A" w:rsidRPr="00847C74" w:rsidRDefault="0002285A" w:rsidP="0094593A">
            <w:pPr>
              <w:pStyle w:val="a4"/>
              <w:numPr>
                <w:ilvl w:val="0"/>
                <w:numId w:val="178"/>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формулировать собственную точку зрения на социальный портрет достойного гражданина страны;</w:t>
            </w:r>
          </w:p>
          <w:p w:rsidR="0002285A" w:rsidRPr="00847C74" w:rsidRDefault="0002285A" w:rsidP="0094593A">
            <w:pPr>
              <w:pStyle w:val="a4"/>
              <w:numPr>
                <w:ilvl w:val="0"/>
                <w:numId w:val="179"/>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tc>
        <w:tc>
          <w:tcPr>
            <w:tcW w:w="4999" w:type="dxa"/>
            <w:shd w:val="clear" w:color="auto" w:fill="auto"/>
          </w:tcPr>
          <w:p w:rsidR="0002285A" w:rsidRPr="00847C74" w:rsidRDefault="0002285A" w:rsidP="0094593A">
            <w:pPr>
              <w:pStyle w:val="a8"/>
              <w:numPr>
                <w:ilvl w:val="0"/>
                <w:numId w:val="179"/>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и конкретизировать фактами социальной жизни изменения, происходящие в современном обществе;</w:t>
            </w:r>
          </w:p>
          <w:p w:rsidR="0002285A" w:rsidRPr="00847C74" w:rsidRDefault="0002285A" w:rsidP="0094593A">
            <w:pPr>
              <w:pStyle w:val="a8"/>
              <w:numPr>
                <w:ilvl w:val="0"/>
                <w:numId w:val="179"/>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показывать влияние происходящих в обществе изменений на положение России в мире.</w:t>
            </w:r>
          </w:p>
          <w:p w:rsidR="0002285A" w:rsidRPr="00847C74" w:rsidRDefault="0002285A" w:rsidP="00B70BBD">
            <w:pPr>
              <w:suppressAutoHyphens/>
              <w:spacing w:after="0" w:line="240" w:lineRule="auto"/>
              <w:ind w:firstLine="851"/>
              <w:jc w:val="both"/>
              <w:rPr>
                <w:rFonts w:ascii="Times New Roman" w:hAnsi="Times New Roman"/>
                <w:sz w:val="24"/>
                <w:szCs w:val="24"/>
              </w:rPr>
            </w:pPr>
          </w:p>
        </w:tc>
      </w:tr>
      <w:tr w:rsidR="0002285A" w:rsidRPr="00847C74" w:rsidTr="00CD54A8">
        <w:tc>
          <w:tcPr>
            <w:tcW w:w="9997" w:type="dxa"/>
            <w:gridSpan w:val="2"/>
            <w:shd w:val="clear" w:color="auto" w:fill="auto"/>
          </w:tcPr>
          <w:p w:rsidR="0002285A" w:rsidRPr="00847C74" w:rsidRDefault="0002285A" w:rsidP="0002285A">
            <w:pPr>
              <w:suppressAutoHyphens/>
              <w:spacing w:after="0" w:line="240" w:lineRule="auto"/>
              <w:ind w:firstLine="851"/>
              <w:jc w:val="center"/>
              <w:rPr>
                <w:rFonts w:ascii="Times New Roman" w:hAnsi="Times New Roman"/>
                <w:sz w:val="24"/>
                <w:szCs w:val="24"/>
              </w:rPr>
            </w:pPr>
            <w:r w:rsidRPr="00847C74">
              <w:rPr>
                <w:rFonts w:ascii="Times New Roman" w:hAnsi="Times New Roman"/>
                <w:b/>
                <w:sz w:val="24"/>
                <w:szCs w:val="24"/>
              </w:rPr>
              <w:t>Регулирование поведения людей в обществе</w:t>
            </w:r>
          </w:p>
        </w:tc>
      </w:tr>
      <w:tr w:rsidR="0002285A" w:rsidRPr="00847C74" w:rsidTr="00A054CA">
        <w:tc>
          <w:tcPr>
            <w:tcW w:w="4998" w:type="dxa"/>
            <w:shd w:val="clear" w:color="auto" w:fill="auto"/>
          </w:tcPr>
          <w:p w:rsidR="0002285A" w:rsidRPr="00847C74" w:rsidRDefault="0002285A"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02285A" w:rsidRPr="00847C74" w:rsidRDefault="0002285A"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02285A" w:rsidRPr="00847C74" w:rsidTr="00A054CA">
        <w:tc>
          <w:tcPr>
            <w:tcW w:w="4998" w:type="dxa"/>
            <w:shd w:val="clear" w:color="auto" w:fill="auto"/>
          </w:tcPr>
          <w:p w:rsidR="0002285A" w:rsidRPr="00847C74" w:rsidRDefault="0002285A" w:rsidP="0094593A">
            <w:pPr>
              <w:pStyle w:val="a4"/>
              <w:numPr>
                <w:ilvl w:val="0"/>
                <w:numId w:val="17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02285A" w:rsidRPr="00847C74" w:rsidRDefault="0002285A" w:rsidP="0094593A">
            <w:pPr>
              <w:pStyle w:val="a4"/>
              <w:numPr>
                <w:ilvl w:val="0"/>
                <w:numId w:val="17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2285A" w:rsidRPr="00847C74" w:rsidRDefault="0002285A" w:rsidP="0094593A">
            <w:pPr>
              <w:pStyle w:val="a4"/>
              <w:numPr>
                <w:ilvl w:val="0"/>
                <w:numId w:val="17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02285A" w:rsidRPr="00847C74" w:rsidRDefault="0002285A" w:rsidP="0094593A">
            <w:pPr>
              <w:pStyle w:val="a4"/>
              <w:numPr>
                <w:ilvl w:val="0"/>
                <w:numId w:val="17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использовать знания и умения для </w:t>
            </w:r>
            <w:r w:rsidRPr="00847C74">
              <w:rPr>
                <w:rFonts w:ascii="Times New Roman" w:hAnsi="Times New Roman"/>
                <w:sz w:val="24"/>
                <w:szCs w:val="24"/>
              </w:rPr>
              <w:lastRenderedPageBreak/>
              <w:t>формирования способности к личному самоопределению в системе морали и важнейших отраслей права, самореализации, самоконтролю.</w:t>
            </w:r>
          </w:p>
        </w:tc>
        <w:tc>
          <w:tcPr>
            <w:tcW w:w="4999" w:type="dxa"/>
            <w:shd w:val="clear" w:color="auto" w:fill="auto"/>
          </w:tcPr>
          <w:p w:rsidR="0002285A" w:rsidRPr="00847C74" w:rsidRDefault="0002285A" w:rsidP="0094593A">
            <w:pPr>
              <w:pStyle w:val="a8"/>
              <w:numPr>
                <w:ilvl w:val="0"/>
                <w:numId w:val="179"/>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02285A" w:rsidRPr="00847C74" w:rsidRDefault="0002285A" w:rsidP="0094593A">
            <w:pPr>
              <w:pStyle w:val="a8"/>
              <w:numPr>
                <w:ilvl w:val="0"/>
                <w:numId w:val="179"/>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02285A" w:rsidRPr="00847C74" w:rsidRDefault="0002285A" w:rsidP="0094593A">
            <w:pPr>
              <w:pStyle w:val="a8"/>
              <w:numPr>
                <w:ilvl w:val="0"/>
                <w:numId w:val="179"/>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оценивать сущность и значение правопорядка и законности, собственный вклад в их становление и развитие.</w:t>
            </w:r>
          </w:p>
          <w:p w:rsidR="0002285A" w:rsidRPr="00847C74" w:rsidRDefault="0002285A" w:rsidP="00B70BBD">
            <w:pPr>
              <w:suppressAutoHyphens/>
              <w:spacing w:after="0" w:line="240" w:lineRule="auto"/>
              <w:ind w:firstLine="851"/>
              <w:jc w:val="both"/>
              <w:rPr>
                <w:rFonts w:ascii="Times New Roman" w:hAnsi="Times New Roman"/>
                <w:sz w:val="24"/>
                <w:szCs w:val="24"/>
              </w:rPr>
            </w:pPr>
          </w:p>
        </w:tc>
      </w:tr>
      <w:tr w:rsidR="0002285A" w:rsidRPr="00847C74" w:rsidTr="00CD54A8">
        <w:tc>
          <w:tcPr>
            <w:tcW w:w="9997" w:type="dxa"/>
            <w:gridSpan w:val="2"/>
            <w:shd w:val="clear" w:color="auto" w:fill="auto"/>
          </w:tcPr>
          <w:p w:rsidR="0002285A" w:rsidRPr="00847C74" w:rsidRDefault="004143E0" w:rsidP="004143E0">
            <w:pPr>
              <w:suppressAutoHyphens/>
              <w:spacing w:after="0" w:line="240" w:lineRule="auto"/>
              <w:ind w:firstLine="851"/>
              <w:jc w:val="center"/>
              <w:rPr>
                <w:rFonts w:ascii="Times New Roman" w:hAnsi="Times New Roman"/>
                <w:sz w:val="24"/>
                <w:szCs w:val="24"/>
              </w:rPr>
            </w:pPr>
            <w:r w:rsidRPr="00847C74">
              <w:rPr>
                <w:rFonts w:ascii="Times New Roman" w:hAnsi="Times New Roman"/>
                <w:b/>
                <w:bCs/>
                <w:sz w:val="24"/>
                <w:szCs w:val="24"/>
              </w:rPr>
              <w:lastRenderedPageBreak/>
              <w:t>Основы российского законодательства</w:t>
            </w:r>
          </w:p>
        </w:tc>
      </w:tr>
      <w:tr w:rsidR="0002285A" w:rsidRPr="00847C74" w:rsidTr="00A054CA">
        <w:tc>
          <w:tcPr>
            <w:tcW w:w="4998" w:type="dxa"/>
            <w:shd w:val="clear" w:color="auto" w:fill="auto"/>
          </w:tcPr>
          <w:p w:rsidR="0002285A" w:rsidRPr="00847C74" w:rsidRDefault="0002285A"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02285A" w:rsidRPr="00847C74" w:rsidRDefault="0002285A"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02285A" w:rsidRPr="00847C74" w:rsidTr="00A054CA">
        <w:tc>
          <w:tcPr>
            <w:tcW w:w="4998" w:type="dxa"/>
            <w:shd w:val="clear" w:color="auto" w:fill="auto"/>
          </w:tcPr>
          <w:p w:rsidR="004143E0" w:rsidRPr="00847C74" w:rsidRDefault="004143E0" w:rsidP="0094593A">
            <w:pPr>
              <w:pStyle w:val="a4"/>
              <w:numPr>
                <w:ilvl w:val="0"/>
                <w:numId w:val="17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143E0" w:rsidRPr="00847C74" w:rsidRDefault="004143E0" w:rsidP="0094593A">
            <w:pPr>
              <w:pStyle w:val="a4"/>
              <w:numPr>
                <w:ilvl w:val="0"/>
                <w:numId w:val="17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4143E0" w:rsidRPr="00847C74" w:rsidRDefault="004143E0" w:rsidP="0094593A">
            <w:pPr>
              <w:pStyle w:val="a4"/>
              <w:numPr>
                <w:ilvl w:val="0"/>
                <w:numId w:val="17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143E0" w:rsidRPr="00847C74" w:rsidRDefault="004143E0" w:rsidP="0094593A">
            <w:pPr>
              <w:pStyle w:val="a4"/>
              <w:numPr>
                <w:ilvl w:val="0"/>
                <w:numId w:val="17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02285A" w:rsidRPr="00847C74" w:rsidRDefault="004143E0" w:rsidP="0094593A">
            <w:pPr>
              <w:pStyle w:val="a4"/>
              <w:numPr>
                <w:ilvl w:val="0"/>
                <w:numId w:val="180"/>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4999" w:type="dxa"/>
            <w:shd w:val="clear" w:color="auto" w:fill="auto"/>
          </w:tcPr>
          <w:p w:rsidR="004143E0" w:rsidRPr="00847C74" w:rsidRDefault="004143E0" w:rsidP="0094593A">
            <w:pPr>
              <w:pStyle w:val="a4"/>
              <w:numPr>
                <w:ilvl w:val="0"/>
                <w:numId w:val="180"/>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оценивать сущность и значение правопорядка и законности, собственный возможный вклад в их становление и развитие;</w:t>
            </w:r>
          </w:p>
          <w:p w:rsidR="004143E0" w:rsidRPr="00847C74" w:rsidRDefault="004143E0" w:rsidP="0094593A">
            <w:pPr>
              <w:pStyle w:val="a4"/>
              <w:numPr>
                <w:ilvl w:val="0"/>
                <w:numId w:val="180"/>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осознанно содействовать защите правопорядка в обществе правовыми способами и средствами;</w:t>
            </w:r>
          </w:p>
          <w:p w:rsidR="004143E0" w:rsidRPr="00847C74" w:rsidRDefault="004143E0" w:rsidP="0094593A">
            <w:pPr>
              <w:pStyle w:val="a4"/>
              <w:numPr>
                <w:ilvl w:val="0"/>
                <w:numId w:val="180"/>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использовать знания и умения для формирования способности к личному самоопределению, самореализации, самоконтролю.</w:t>
            </w:r>
          </w:p>
          <w:p w:rsidR="0002285A" w:rsidRPr="00847C74" w:rsidRDefault="0002285A" w:rsidP="00B70BBD">
            <w:pPr>
              <w:suppressAutoHyphens/>
              <w:spacing w:after="0" w:line="240" w:lineRule="auto"/>
              <w:ind w:firstLine="851"/>
              <w:jc w:val="both"/>
              <w:rPr>
                <w:rFonts w:ascii="Times New Roman" w:hAnsi="Times New Roman"/>
                <w:sz w:val="24"/>
                <w:szCs w:val="24"/>
              </w:rPr>
            </w:pPr>
          </w:p>
        </w:tc>
      </w:tr>
      <w:tr w:rsidR="004143E0" w:rsidRPr="00847C74" w:rsidTr="00CD54A8">
        <w:tc>
          <w:tcPr>
            <w:tcW w:w="9997" w:type="dxa"/>
            <w:gridSpan w:val="2"/>
            <w:shd w:val="clear" w:color="auto" w:fill="auto"/>
          </w:tcPr>
          <w:p w:rsidR="004143E0" w:rsidRPr="00847C74" w:rsidRDefault="004143E0" w:rsidP="004143E0">
            <w:pPr>
              <w:suppressAutoHyphens/>
              <w:spacing w:after="0" w:line="240" w:lineRule="auto"/>
              <w:ind w:firstLine="851"/>
              <w:jc w:val="center"/>
              <w:rPr>
                <w:rFonts w:ascii="Times New Roman" w:hAnsi="Times New Roman"/>
                <w:sz w:val="24"/>
                <w:szCs w:val="24"/>
              </w:rPr>
            </w:pPr>
            <w:r w:rsidRPr="00847C74">
              <w:rPr>
                <w:rFonts w:ascii="Times New Roman" w:hAnsi="Times New Roman"/>
                <w:b/>
                <w:sz w:val="24"/>
                <w:szCs w:val="24"/>
              </w:rPr>
              <w:t>Мир экономики</w:t>
            </w:r>
          </w:p>
        </w:tc>
      </w:tr>
      <w:tr w:rsidR="004143E0" w:rsidRPr="00847C74" w:rsidTr="00A054CA">
        <w:tc>
          <w:tcPr>
            <w:tcW w:w="4998" w:type="dxa"/>
            <w:shd w:val="clear" w:color="auto" w:fill="auto"/>
          </w:tcPr>
          <w:p w:rsidR="004143E0" w:rsidRPr="00847C74" w:rsidRDefault="004143E0"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143E0" w:rsidRPr="00847C74" w:rsidRDefault="004143E0"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4143E0" w:rsidRPr="00847C74" w:rsidTr="00A054CA">
        <w:tc>
          <w:tcPr>
            <w:tcW w:w="4998" w:type="dxa"/>
            <w:shd w:val="clear" w:color="auto" w:fill="auto"/>
          </w:tcPr>
          <w:p w:rsidR="004143E0" w:rsidRPr="00847C74" w:rsidRDefault="004143E0" w:rsidP="0094593A">
            <w:pPr>
              <w:pStyle w:val="a4"/>
              <w:numPr>
                <w:ilvl w:val="0"/>
                <w:numId w:val="180"/>
              </w:numPr>
              <w:tabs>
                <w:tab w:val="num" w:pos="709"/>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понимать и правильно использовать основные экономические термины;</w:t>
            </w:r>
          </w:p>
          <w:p w:rsidR="004143E0" w:rsidRPr="00847C74" w:rsidRDefault="004143E0" w:rsidP="0094593A">
            <w:pPr>
              <w:pStyle w:val="a4"/>
              <w:numPr>
                <w:ilvl w:val="0"/>
                <w:numId w:val="180"/>
              </w:numPr>
              <w:tabs>
                <w:tab w:val="num" w:pos="709"/>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4143E0" w:rsidRPr="00847C74" w:rsidRDefault="004143E0" w:rsidP="0094593A">
            <w:pPr>
              <w:pStyle w:val="a4"/>
              <w:numPr>
                <w:ilvl w:val="0"/>
                <w:numId w:val="180"/>
              </w:numPr>
              <w:tabs>
                <w:tab w:val="num" w:pos="709"/>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4143E0" w:rsidRPr="00847C74" w:rsidRDefault="004143E0" w:rsidP="0094593A">
            <w:pPr>
              <w:pStyle w:val="a4"/>
              <w:numPr>
                <w:ilvl w:val="0"/>
                <w:numId w:val="180"/>
              </w:numPr>
              <w:tabs>
                <w:tab w:val="num" w:pos="709"/>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характеризовать функции денег в </w:t>
            </w:r>
            <w:r w:rsidRPr="00847C74">
              <w:rPr>
                <w:rFonts w:ascii="Times New Roman" w:hAnsi="Times New Roman"/>
                <w:sz w:val="24"/>
                <w:szCs w:val="24"/>
              </w:rPr>
              <w:lastRenderedPageBreak/>
              <w:t>экономике;</w:t>
            </w:r>
          </w:p>
          <w:p w:rsidR="004143E0" w:rsidRPr="00847C74" w:rsidRDefault="004143E0" w:rsidP="0094593A">
            <w:pPr>
              <w:pStyle w:val="a4"/>
              <w:numPr>
                <w:ilvl w:val="0"/>
                <w:numId w:val="180"/>
              </w:numPr>
              <w:tabs>
                <w:tab w:val="num" w:pos="709"/>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анализировать несложные статистические данные, отражающие экономические явления и процессы;</w:t>
            </w:r>
          </w:p>
          <w:p w:rsidR="004143E0" w:rsidRPr="00847C74" w:rsidRDefault="004143E0" w:rsidP="0094593A">
            <w:pPr>
              <w:pStyle w:val="a4"/>
              <w:numPr>
                <w:ilvl w:val="0"/>
                <w:numId w:val="180"/>
              </w:numPr>
              <w:tabs>
                <w:tab w:val="num" w:pos="709"/>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4143E0" w:rsidRPr="00847C74" w:rsidRDefault="004143E0" w:rsidP="0094593A">
            <w:pPr>
              <w:pStyle w:val="a4"/>
              <w:numPr>
                <w:ilvl w:val="0"/>
                <w:numId w:val="181"/>
              </w:numPr>
              <w:tabs>
                <w:tab w:val="num" w:pos="709"/>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4999" w:type="dxa"/>
            <w:shd w:val="clear" w:color="auto" w:fill="auto"/>
          </w:tcPr>
          <w:p w:rsidR="004143E0" w:rsidRPr="00847C74" w:rsidRDefault="004143E0" w:rsidP="0094593A">
            <w:pPr>
              <w:pStyle w:val="a4"/>
              <w:numPr>
                <w:ilvl w:val="0"/>
                <w:numId w:val="18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анализировать с опорой на полученные знания несложную экономическую информацию, получаемую из неадаптированных источников;</w:t>
            </w:r>
          </w:p>
          <w:p w:rsidR="004143E0" w:rsidRPr="00847C74" w:rsidRDefault="004143E0" w:rsidP="0094593A">
            <w:pPr>
              <w:pStyle w:val="a4"/>
              <w:numPr>
                <w:ilvl w:val="0"/>
                <w:numId w:val="18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4143E0" w:rsidRPr="00847C74" w:rsidRDefault="004143E0" w:rsidP="0094593A">
            <w:pPr>
              <w:pStyle w:val="a4"/>
              <w:numPr>
                <w:ilvl w:val="0"/>
                <w:numId w:val="181"/>
              </w:numPr>
              <w:spacing w:after="0" w:line="240" w:lineRule="auto"/>
              <w:ind w:left="0" w:firstLine="0"/>
              <w:jc w:val="both"/>
              <w:rPr>
                <w:rFonts w:ascii="Times New Roman" w:hAnsi="Times New Roman"/>
                <w:sz w:val="24"/>
                <w:szCs w:val="24"/>
                <w:u w:val="single"/>
              </w:rPr>
            </w:pPr>
            <w:r w:rsidRPr="00847C74">
              <w:rPr>
                <w:rFonts w:ascii="Times New Roman" w:hAnsi="Times New Roman"/>
                <w:sz w:val="24"/>
                <w:szCs w:val="24"/>
              </w:rPr>
              <w:t>оценивать тенденции экономических изменений в нашем обществе;</w:t>
            </w:r>
          </w:p>
          <w:p w:rsidR="004143E0" w:rsidRPr="00847C74" w:rsidRDefault="004143E0" w:rsidP="00B70BBD">
            <w:pPr>
              <w:suppressAutoHyphens/>
              <w:spacing w:after="0" w:line="240" w:lineRule="auto"/>
              <w:ind w:firstLine="851"/>
              <w:jc w:val="both"/>
              <w:rPr>
                <w:rFonts w:ascii="Times New Roman" w:hAnsi="Times New Roman"/>
                <w:sz w:val="24"/>
                <w:szCs w:val="24"/>
              </w:rPr>
            </w:pPr>
          </w:p>
        </w:tc>
      </w:tr>
      <w:tr w:rsidR="004143E0" w:rsidRPr="00847C74" w:rsidTr="00CD54A8">
        <w:tc>
          <w:tcPr>
            <w:tcW w:w="9997" w:type="dxa"/>
            <w:gridSpan w:val="2"/>
            <w:shd w:val="clear" w:color="auto" w:fill="auto"/>
          </w:tcPr>
          <w:p w:rsidR="004143E0" w:rsidRPr="00847C74" w:rsidRDefault="004143E0" w:rsidP="004143E0">
            <w:pPr>
              <w:suppressAutoHyphens/>
              <w:spacing w:after="0" w:line="240" w:lineRule="auto"/>
              <w:ind w:firstLine="851"/>
              <w:jc w:val="center"/>
              <w:rPr>
                <w:rFonts w:ascii="Times New Roman" w:hAnsi="Times New Roman"/>
                <w:sz w:val="24"/>
                <w:szCs w:val="24"/>
              </w:rPr>
            </w:pPr>
            <w:r w:rsidRPr="00847C74">
              <w:rPr>
                <w:rFonts w:ascii="Times New Roman" w:hAnsi="Times New Roman"/>
                <w:b/>
                <w:sz w:val="24"/>
                <w:szCs w:val="24"/>
              </w:rPr>
              <w:lastRenderedPageBreak/>
              <w:t>Человек в экономических отношениях</w:t>
            </w:r>
          </w:p>
        </w:tc>
      </w:tr>
      <w:tr w:rsidR="004143E0" w:rsidRPr="00847C74" w:rsidTr="00A054CA">
        <w:tc>
          <w:tcPr>
            <w:tcW w:w="4998" w:type="dxa"/>
            <w:shd w:val="clear" w:color="auto" w:fill="auto"/>
          </w:tcPr>
          <w:p w:rsidR="004143E0" w:rsidRPr="00847C74" w:rsidRDefault="004143E0"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143E0" w:rsidRPr="00847C74" w:rsidRDefault="004143E0"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4143E0" w:rsidRPr="00847C74" w:rsidTr="00A054CA">
        <w:tc>
          <w:tcPr>
            <w:tcW w:w="4998" w:type="dxa"/>
            <w:shd w:val="clear" w:color="auto" w:fill="auto"/>
          </w:tcPr>
          <w:p w:rsidR="004143E0" w:rsidRPr="00847C74" w:rsidRDefault="004143E0" w:rsidP="0094593A">
            <w:pPr>
              <w:pStyle w:val="a4"/>
              <w:numPr>
                <w:ilvl w:val="0"/>
                <w:numId w:val="181"/>
              </w:numPr>
              <w:tabs>
                <w:tab w:val="num" w:pos="709"/>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распознавать на основе приведённых данных основные экономические системы и экономические явления, сравнивать их;</w:t>
            </w:r>
          </w:p>
          <w:p w:rsidR="004143E0" w:rsidRPr="00847C74" w:rsidRDefault="004143E0" w:rsidP="0094593A">
            <w:pPr>
              <w:pStyle w:val="a4"/>
              <w:numPr>
                <w:ilvl w:val="0"/>
                <w:numId w:val="181"/>
              </w:numPr>
              <w:tabs>
                <w:tab w:val="num" w:pos="709"/>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поведение производителя и потребителя как основных участников экономической деятельности;</w:t>
            </w:r>
          </w:p>
          <w:p w:rsidR="004143E0" w:rsidRPr="00847C74" w:rsidRDefault="004143E0" w:rsidP="0094593A">
            <w:pPr>
              <w:pStyle w:val="a4"/>
              <w:numPr>
                <w:ilvl w:val="0"/>
                <w:numId w:val="181"/>
              </w:numPr>
              <w:tabs>
                <w:tab w:val="num" w:pos="709"/>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применять полученные знания для характеристики экономики семьи;</w:t>
            </w:r>
          </w:p>
          <w:p w:rsidR="004143E0" w:rsidRPr="00847C74" w:rsidRDefault="004143E0" w:rsidP="0094593A">
            <w:pPr>
              <w:pStyle w:val="a4"/>
              <w:numPr>
                <w:ilvl w:val="0"/>
                <w:numId w:val="181"/>
              </w:numPr>
              <w:tabs>
                <w:tab w:val="num" w:pos="709"/>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использовать статистические данные, отражающие экономические изменения в обществе;</w:t>
            </w:r>
          </w:p>
          <w:p w:rsidR="004143E0" w:rsidRPr="00847C74" w:rsidRDefault="004143E0" w:rsidP="0094593A">
            <w:pPr>
              <w:pStyle w:val="a4"/>
              <w:numPr>
                <w:ilvl w:val="0"/>
                <w:numId w:val="181"/>
              </w:numPr>
              <w:tabs>
                <w:tab w:val="num" w:pos="709"/>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4143E0" w:rsidRPr="00847C74" w:rsidRDefault="004143E0" w:rsidP="0094593A">
            <w:pPr>
              <w:pStyle w:val="a4"/>
              <w:numPr>
                <w:ilvl w:val="0"/>
                <w:numId w:val="182"/>
              </w:numPr>
              <w:tabs>
                <w:tab w:val="num" w:pos="709"/>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4999" w:type="dxa"/>
            <w:shd w:val="clear" w:color="auto" w:fill="auto"/>
          </w:tcPr>
          <w:p w:rsidR="004143E0" w:rsidRPr="00847C74" w:rsidRDefault="004143E0" w:rsidP="0094593A">
            <w:pPr>
              <w:pStyle w:val="a4"/>
              <w:numPr>
                <w:ilvl w:val="0"/>
                <w:numId w:val="182"/>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наблюдать и интерпретировать явления и события, происходящие в социальной жизни, с опорой на экономические знания;</w:t>
            </w:r>
          </w:p>
          <w:p w:rsidR="004143E0" w:rsidRPr="00847C74" w:rsidRDefault="004143E0" w:rsidP="0094593A">
            <w:pPr>
              <w:pStyle w:val="a4"/>
              <w:numPr>
                <w:ilvl w:val="0"/>
                <w:numId w:val="182"/>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характеризовать тенденции экономических изменений в нашем обществе;</w:t>
            </w:r>
          </w:p>
          <w:p w:rsidR="004143E0" w:rsidRPr="00847C74" w:rsidRDefault="004143E0" w:rsidP="0094593A">
            <w:pPr>
              <w:pStyle w:val="a4"/>
              <w:numPr>
                <w:ilvl w:val="0"/>
                <w:numId w:val="182"/>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анализировать с позиций обществознания сложившиеся практики и модели поведения потребителя;</w:t>
            </w:r>
          </w:p>
          <w:p w:rsidR="004143E0" w:rsidRPr="00847C74" w:rsidRDefault="004143E0" w:rsidP="0094593A">
            <w:pPr>
              <w:pStyle w:val="a4"/>
              <w:numPr>
                <w:ilvl w:val="0"/>
                <w:numId w:val="182"/>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4143E0" w:rsidRPr="00847C74" w:rsidRDefault="004143E0" w:rsidP="0094593A">
            <w:pPr>
              <w:pStyle w:val="a4"/>
              <w:numPr>
                <w:ilvl w:val="0"/>
                <w:numId w:val="182"/>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4143E0" w:rsidRPr="00847C74" w:rsidRDefault="004143E0" w:rsidP="00B70BBD">
            <w:pPr>
              <w:suppressAutoHyphens/>
              <w:spacing w:after="0" w:line="240" w:lineRule="auto"/>
              <w:ind w:firstLine="851"/>
              <w:jc w:val="both"/>
              <w:rPr>
                <w:rFonts w:ascii="Times New Roman" w:hAnsi="Times New Roman"/>
                <w:sz w:val="24"/>
                <w:szCs w:val="24"/>
              </w:rPr>
            </w:pPr>
          </w:p>
        </w:tc>
      </w:tr>
      <w:tr w:rsidR="004143E0" w:rsidRPr="00847C74" w:rsidTr="00CD54A8">
        <w:tc>
          <w:tcPr>
            <w:tcW w:w="9997" w:type="dxa"/>
            <w:gridSpan w:val="2"/>
            <w:shd w:val="clear" w:color="auto" w:fill="auto"/>
          </w:tcPr>
          <w:p w:rsidR="004143E0" w:rsidRPr="00847C74" w:rsidRDefault="004143E0" w:rsidP="004143E0">
            <w:pPr>
              <w:suppressAutoHyphens/>
              <w:spacing w:after="0" w:line="240" w:lineRule="auto"/>
              <w:ind w:firstLine="851"/>
              <w:jc w:val="center"/>
              <w:rPr>
                <w:rFonts w:ascii="Times New Roman" w:hAnsi="Times New Roman"/>
                <w:sz w:val="24"/>
                <w:szCs w:val="24"/>
              </w:rPr>
            </w:pPr>
            <w:r w:rsidRPr="00847C74">
              <w:rPr>
                <w:rFonts w:ascii="Times New Roman" w:hAnsi="Times New Roman"/>
                <w:b/>
                <w:sz w:val="24"/>
                <w:szCs w:val="24"/>
              </w:rPr>
              <w:t>Мир социальных отношений</w:t>
            </w:r>
          </w:p>
        </w:tc>
      </w:tr>
      <w:tr w:rsidR="004143E0" w:rsidRPr="00847C74" w:rsidTr="00A054CA">
        <w:tc>
          <w:tcPr>
            <w:tcW w:w="4998" w:type="dxa"/>
            <w:shd w:val="clear" w:color="auto" w:fill="auto"/>
          </w:tcPr>
          <w:p w:rsidR="004143E0" w:rsidRPr="00847C74" w:rsidRDefault="004143E0"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143E0" w:rsidRPr="00847C74" w:rsidRDefault="004143E0"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4143E0" w:rsidRPr="00847C74" w:rsidTr="00A054CA">
        <w:tc>
          <w:tcPr>
            <w:tcW w:w="4998" w:type="dxa"/>
            <w:shd w:val="clear" w:color="auto" w:fill="auto"/>
          </w:tcPr>
          <w:p w:rsidR="004143E0" w:rsidRPr="00847C74" w:rsidRDefault="004143E0" w:rsidP="0094593A">
            <w:pPr>
              <w:pStyle w:val="a4"/>
              <w:numPr>
                <w:ilvl w:val="0"/>
                <w:numId w:val="18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4143E0" w:rsidRPr="00847C74" w:rsidRDefault="004143E0" w:rsidP="0094593A">
            <w:pPr>
              <w:pStyle w:val="a4"/>
              <w:numPr>
                <w:ilvl w:val="0"/>
                <w:numId w:val="18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характеризовать основные социальные группы российского общества</w:t>
            </w:r>
            <w:r w:rsidRPr="00847C74">
              <w:rPr>
                <w:rFonts w:ascii="Times New Roman" w:hAnsi="Times New Roman"/>
                <w:sz w:val="24"/>
                <w:szCs w:val="24"/>
                <w:u w:val="single"/>
              </w:rPr>
              <w:t xml:space="preserve">, </w:t>
            </w:r>
            <w:r w:rsidRPr="00847C74">
              <w:rPr>
                <w:rFonts w:ascii="Times New Roman" w:hAnsi="Times New Roman"/>
                <w:sz w:val="24"/>
                <w:szCs w:val="24"/>
              </w:rPr>
              <w:t>распознавать их сущностные признаки;</w:t>
            </w:r>
          </w:p>
          <w:p w:rsidR="004143E0" w:rsidRPr="00847C74" w:rsidRDefault="004143E0" w:rsidP="0094593A">
            <w:pPr>
              <w:pStyle w:val="a4"/>
              <w:numPr>
                <w:ilvl w:val="0"/>
                <w:numId w:val="18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характеризовать ведущие направления социальной политики российского государства;</w:t>
            </w:r>
          </w:p>
          <w:p w:rsidR="004143E0" w:rsidRPr="00847C74" w:rsidRDefault="004143E0" w:rsidP="0094593A">
            <w:pPr>
              <w:pStyle w:val="a4"/>
              <w:numPr>
                <w:ilvl w:val="0"/>
                <w:numId w:val="18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4143E0" w:rsidRPr="00847C74" w:rsidRDefault="004143E0" w:rsidP="0094593A">
            <w:pPr>
              <w:pStyle w:val="a4"/>
              <w:numPr>
                <w:ilvl w:val="0"/>
                <w:numId w:val="18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характеризовать собственные </w:t>
            </w:r>
            <w:r w:rsidRPr="00847C74">
              <w:rPr>
                <w:rFonts w:ascii="Times New Roman" w:hAnsi="Times New Roman"/>
                <w:sz w:val="24"/>
                <w:szCs w:val="24"/>
              </w:rPr>
              <w:lastRenderedPageBreak/>
              <w:t>основные социальные роли;</w:t>
            </w:r>
          </w:p>
          <w:p w:rsidR="004143E0" w:rsidRPr="00847C74" w:rsidRDefault="004143E0" w:rsidP="0094593A">
            <w:pPr>
              <w:pStyle w:val="a4"/>
              <w:numPr>
                <w:ilvl w:val="0"/>
                <w:numId w:val="18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объяснять на примере своей семьи основные функции этого социального института в обществе;</w:t>
            </w:r>
          </w:p>
          <w:p w:rsidR="004143E0" w:rsidRPr="00847C74" w:rsidRDefault="004143E0" w:rsidP="0094593A">
            <w:pPr>
              <w:pStyle w:val="a4"/>
              <w:numPr>
                <w:ilvl w:val="0"/>
                <w:numId w:val="18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4143E0" w:rsidRPr="00847C74" w:rsidRDefault="004143E0" w:rsidP="0094593A">
            <w:pPr>
              <w:pStyle w:val="a4"/>
              <w:numPr>
                <w:ilvl w:val="0"/>
                <w:numId w:val="182"/>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4143E0" w:rsidRPr="00847C74" w:rsidRDefault="004143E0" w:rsidP="0094593A">
            <w:pPr>
              <w:pStyle w:val="a4"/>
              <w:numPr>
                <w:ilvl w:val="0"/>
                <w:numId w:val="183"/>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проводить несложные социологические исследования.</w:t>
            </w:r>
          </w:p>
        </w:tc>
        <w:tc>
          <w:tcPr>
            <w:tcW w:w="4999" w:type="dxa"/>
            <w:shd w:val="clear" w:color="auto" w:fill="auto"/>
          </w:tcPr>
          <w:p w:rsidR="004143E0" w:rsidRPr="00847C74" w:rsidRDefault="004143E0" w:rsidP="0094593A">
            <w:pPr>
              <w:pStyle w:val="a4"/>
              <w:numPr>
                <w:ilvl w:val="0"/>
                <w:numId w:val="183"/>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lastRenderedPageBreak/>
              <w:t>использовать понятия «равенство» и «социальная справедливость» с позиций историзма;</w:t>
            </w:r>
          </w:p>
          <w:p w:rsidR="004143E0" w:rsidRPr="00847C74" w:rsidRDefault="004143E0" w:rsidP="0094593A">
            <w:pPr>
              <w:pStyle w:val="a4"/>
              <w:numPr>
                <w:ilvl w:val="0"/>
                <w:numId w:val="183"/>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4143E0" w:rsidRPr="00847C74" w:rsidRDefault="004143E0" w:rsidP="0094593A">
            <w:pPr>
              <w:pStyle w:val="a4"/>
              <w:numPr>
                <w:ilvl w:val="0"/>
                <w:numId w:val="183"/>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адекватно понимать информацию, относящуюся к социальной сфере общества, получаемую из различных источников.</w:t>
            </w:r>
          </w:p>
          <w:p w:rsidR="004143E0" w:rsidRPr="00847C74" w:rsidRDefault="004143E0" w:rsidP="00B70BBD">
            <w:pPr>
              <w:suppressAutoHyphens/>
              <w:spacing w:after="0" w:line="240" w:lineRule="auto"/>
              <w:ind w:firstLine="851"/>
              <w:jc w:val="both"/>
              <w:rPr>
                <w:rFonts w:ascii="Times New Roman" w:hAnsi="Times New Roman"/>
                <w:sz w:val="24"/>
                <w:szCs w:val="24"/>
              </w:rPr>
            </w:pPr>
          </w:p>
        </w:tc>
      </w:tr>
      <w:tr w:rsidR="004143E0" w:rsidRPr="00847C74" w:rsidTr="00CD54A8">
        <w:tc>
          <w:tcPr>
            <w:tcW w:w="9997" w:type="dxa"/>
            <w:gridSpan w:val="2"/>
            <w:shd w:val="clear" w:color="auto" w:fill="auto"/>
          </w:tcPr>
          <w:p w:rsidR="004143E0" w:rsidRPr="00847C74" w:rsidRDefault="004143E0" w:rsidP="004143E0">
            <w:pPr>
              <w:suppressAutoHyphens/>
              <w:spacing w:after="0" w:line="240" w:lineRule="auto"/>
              <w:ind w:firstLine="851"/>
              <w:jc w:val="center"/>
              <w:rPr>
                <w:rFonts w:ascii="Times New Roman" w:hAnsi="Times New Roman"/>
                <w:sz w:val="24"/>
                <w:szCs w:val="24"/>
              </w:rPr>
            </w:pPr>
            <w:r w:rsidRPr="00847C74">
              <w:rPr>
                <w:rFonts w:ascii="Times New Roman" w:hAnsi="Times New Roman"/>
                <w:b/>
                <w:sz w:val="24"/>
                <w:szCs w:val="24"/>
              </w:rPr>
              <w:lastRenderedPageBreak/>
              <w:t>Политическая жизнь общества</w:t>
            </w:r>
          </w:p>
        </w:tc>
      </w:tr>
      <w:tr w:rsidR="004143E0" w:rsidRPr="00847C74" w:rsidTr="00A054CA">
        <w:tc>
          <w:tcPr>
            <w:tcW w:w="4998" w:type="dxa"/>
            <w:shd w:val="clear" w:color="auto" w:fill="auto"/>
          </w:tcPr>
          <w:p w:rsidR="004143E0" w:rsidRPr="00847C74" w:rsidRDefault="004143E0"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143E0" w:rsidRPr="00847C74" w:rsidRDefault="004143E0"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4143E0" w:rsidRPr="00847C74" w:rsidTr="00A054CA">
        <w:tc>
          <w:tcPr>
            <w:tcW w:w="4998" w:type="dxa"/>
            <w:shd w:val="clear" w:color="auto" w:fill="auto"/>
          </w:tcPr>
          <w:p w:rsidR="004143E0" w:rsidRPr="00847C74" w:rsidRDefault="004143E0" w:rsidP="0094593A">
            <w:pPr>
              <w:pStyle w:val="a4"/>
              <w:numPr>
                <w:ilvl w:val="0"/>
                <w:numId w:val="18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4143E0" w:rsidRPr="00847C74" w:rsidRDefault="004143E0" w:rsidP="0094593A">
            <w:pPr>
              <w:pStyle w:val="a4"/>
              <w:numPr>
                <w:ilvl w:val="0"/>
                <w:numId w:val="18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4143E0" w:rsidRPr="00847C74" w:rsidRDefault="004143E0" w:rsidP="0094593A">
            <w:pPr>
              <w:pStyle w:val="a4"/>
              <w:numPr>
                <w:ilvl w:val="0"/>
                <w:numId w:val="18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4143E0" w:rsidRPr="00847C74" w:rsidRDefault="004143E0" w:rsidP="0094593A">
            <w:pPr>
              <w:pStyle w:val="a4"/>
              <w:numPr>
                <w:ilvl w:val="0"/>
                <w:numId w:val="18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описывать основные признаки любого государства, конкретизировать их на примерах прошлого и современности;</w:t>
            </w:r>
          </w:p>
          <w:p w:rsidR="004143E0" w:rsidRPr="00847C74" w:rsidRDefault="004143E0" w:rsidP="0094593A">
            <w:pPr>
              <w:pStyle w:val="a4"/>
              <w:numPr>
                <w:ilvl w:val="0"/>
                <w:numId w:val="18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базовые черты избирательной системы в нашем обществе, основные проявления роли избирателя;</w:t>
            </w:r>
          </w:p>
          <w:p w:rsidR="004143E0" w:rsidRPr="00847C74" w:rsidRDefault="004143E0" w:rsidP="0094593A">
            <w:pPr>
              <w:pStyle w:val="a4"/>
              <w:numPr>
                <w:ilvl w:val="0"/>
                <w:numId w:val="184"/>
              </w:numPr>
              <w:spacing w:after="0" w:line="240" w:lineRule="auto"/>
              <w:ind w:left="0" w:firstLine="0"/>
              <w:jc w:val="both"/>
              <w:rPr>
                <w:rFonts w:ascii="Times New Roman" w:hAnsi="Times New Roman"/>
                <w:sz w:val="24"/>
                <w:szCs w:val="24"/>
                <w:u w:val="single"/>
              </w:rPr>
            </w:pPr>
            <w:r w:rsidRPr="00847C74">
              <w:rPr>
                <w:rFonts w:ascii="Times New Roman" w:hAnsi="Times New Roman"/>
                <w:sz w:val="24"/>
                <w:szCs w:val="24"/>
              </w:rPr>
              <w:t>различать факты и мнения в потоке политической информации.</w:t>
            </w:r>
          </w:p>
        </w:tc>
        <w:tc>
          <w:tcPr>
            <w:tcW w:w="4999" w:type="dxa"/>
            <w:shd w:val="clear" w:color="auto" w:fill="auto"/>
          </w:tcPr>
          <w:p w:rsidR="004143E0" w:rsidRPr="00847C74" w:rsidRDefault="004143E0" w:rsidP="0094593A">
            <w:pPr>
              <w:pStyle w:val="a4"/>
              <w:numPr>
                <w:ilvl w:val="0"/>
                <w:numId w:val="184"/>
              </w:numPr>
              <w:spacing w:after="0" w:line="240" w:lineRule="auto"/>
              <w:ind w:left="0" w:hanging="36"/>
              <w:jc w:val="both"/>
              <w:rPr>
                <w:rFonts w:ascii="Times New Roman" w:hAnsi="Times New Roman"/>
                <w:sz w:val="24"/>
                <w:szCs w:val="24"/>
              </w:rPr>
            </w:pPr>
            <w:r w:rsidRPr="00847C74">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4143E0" w:rsidRPr="00847C74" w:rsidRDefault="004143E0" w:rsidP="0094593A">
            <w:pPr>
              <w:pStyle w:val="a4"/>
              <w:numPr>
                <w:ilvl w:val="0"/>
                <w:numId w:val="184"/>
              </w:numPr>
              <w:spacing w:after="0" w:line="240" w:lineRule="auto"/>
              <w:ind w:left="0" w:hanging="36"/>
              <w:jc w:val="both"/>
              <w:rPr>
                <w:rFonts w:ascii="Times New Roman" w:hAnsi="Times New Roman"/>
                <w:sz w:val="24"/>
                <w:szCs w:val="24"/>
              </w:rPr>
            </w:pPr>
            <w:r w:rsidRPr="00847C74">
              <w:rPr>
                <w:rFonts w:ascii="Times New Roman" w:hAnsi="Times New Roman"/>
                <w:sz w:val="24"/>
                <w:szCs w:val="24"/>
              </w:rPr>
              <w:t>соотносить различные оценки политических событий и процессов и делать обоснованные выводы.</w:t>
            </w:r>
          </w:p>
          <w:p w:rsidR="004143E0" w:rsidRPr="00847C74" w:rsidRDefault="004143E0" w:rsidP="00B70BBD">
            <w:pPr>
              <w:suppressAutoHyphens/>
              <w:spacing w:after="0" w:line="240" w:lineRule="auto"/>
              <w:ind w:firstLine="851"/>
              <w:jc w:val="both"/>
              <w:rPr>
                <w:rFonts w:ascii="Times New Roman" w:hAnsi="Times New Roman"/>
                <w:sz w:val="24"/>
                <w:szCs w:val="24"/>
              </w:rPr>
            </w:pPr>
          </w:p>
        </w:tc>
      </w:tr>
      <w:tr w:rsidR="004143E0" w:rsidRPr="00847C74" w:rsidTr="00CD54A8">
        <w:tc>
          <w:tcPr>
            <w:tcW w:w="9997" w:type="dxa"/>
            <w:gridSpan w:val="2"/>
            <w:shd w:val="clear" w:color="auto" w:fill="auto"/>
          </w:tcPr>
          <w:p w:rsidR="004143E0" w:rsidRPr="00847C74" w:rsidRDefault="004143E0" w:rsidP="004143E0">
            <w:pPr>
              <w:suppressAutoHyphens/>
              <w:spacing w:after="0" w:line="240" w:lineRule="auto"/>
              <w:ind w:firstLine="851"/>
              <w:jc w:val="center"/>
              <w:rPr>
                <w:rFonts w:ascii="Times New Roman" w:hAnsi="Times New Roman"/>
                <w:sz w:val="24"/>
                <w:szCs w:val="24"/>
              </w:rPr>
            </w:pPr>
            <w:r w:rsidRPr="00847C74">
              <w:rPr>
                <w:rFonts w:ascii="Times New Roman" w:hAnsi="Times New Roman"/>
                <w:b/>
                <w:sz w:val="24"/>
                <w:szCs w:val="24"/>
              </w:rPr>
              <w:t>Культурно-информационная среда общественной жизни</w:t>
            </w:r>
          </w:p>
        </w:tc>
      </w:tr>
      <w:tr w:rsidR="004143E0" w:rsidRPr="00847C74" w:rsidTr="00A054CA">
        <w:tc>
          <w:tcPr>
            <w:tcW w:w="4998" w:type="dxa"/>
            <w:shd w:val="clear" w:color="auto" w:fill="auto"/>
          </w:tcPr>
          <w:p w:rsidR="004143E0" w:rsidRPr="00847C74" w:rsidRDefault="004143E0"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143E0" w:rsidRPr="00847C74" w:rsidRDefault="004143E0"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4143E0" w:rsidRPr="00847C74" w:rsidTr="00A054CA">
        <w:tc>
          <w:tcPr>
            <w:tcW w:w="4998" w:type="dxa"/>
            <w:shd w:val="clear" w:color="auto" w:fill="auto"/>
          </w:tcPr>
          <w:p w:rsidR="004143E0" w:rsidRPr="00847C74" w:rsidRDefault="004143E0" w:rsidP="0094593A">
            <w:pPr>
              <w:pStyle w:val="a4"/>
              <w:numPr>
                <w:ilvl w:val="0"/>
                <w:numId w:val="18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развитие отдельных областей и форм культуры;</w:t>
            </w:r>
          </w:p>
          <w:p w:rsidR="004143E0" w:rsidRPr="00847C74" w:rsidRDefault="004143E0" w:rsidP="0094593A">
            <w:pPr>
              <w:pStyle w:val="a4"/>
              <w:numPr>
                <w:ilvl w:val="0"/>
                <w:numId w:val="18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распознавать и различать явления духовной культуры;</w:t>
            </w:r>
          </w:p>
          <w:p w:rsidR="004143E0" w:rsidRPr="00847C74" w:rsidRDefault="004143E0" w:rsidP="0094593A">
            <w:pPr>
              <w:pStyle w:val="a4"/>
              <w:numPr>
                <w:ilvl w:val="0"/>
                <w:numId w:val="18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описывать различные средства массовой информации;</w:t>
            </w:r>
          </w:p>
          <w:p w:rsidR="004143E0" w:rsidRPr="00847C74" w:rsidRDefault="004143E0" w:rsidP="0094593A">
            <w:pPr>
              <w:pStyle w:val="a4"/>
              <w:numPr>
                <w:ilvl w:val="0"/>
                <w:numId w:val="18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4143E0" w:rsidRPr="00847C74" w:rsidRDefault="004143E0" w:rsidP="0094593A">
            <w:pPr>
              <w:pStyle w:val="a4"/>
              <w:numPr>
                <w:ilvl w:val="0"/>
                <w:numId w:val="18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видеть различные точки зрения в вопросах ценностного выбора и приоритетов в духовной сфере, формулировать собственное отношение.</w:t>
            </w:r>
          </w:p>
        </w:tc>
        <w:tc>
          <w:tcPr>
            <w:tcW w:w="4999" w:type="dxa"/>
            <w:shd w:val="clear" w:color="auto" w:fill="auto"/>
          </w:tcPr>
          <w:p w:rsidR="004143E0" w:rsidRPr="00847C74" w:rsidRDefault="004143E0" w:rsidP="0094593A">
            <w:pPr>
              <w:pStyle w:val="a4"/>
              <w:numPr>
                <w:ilvl w:val="0"/>
                <w:numId w:val="18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описывать процессы создания, сохранения, трансляции и усвоения достижений культуры;</w:t>
            </w:r>
          </w:p>
          <w:p w:rsidR="004143E0" w:rsidRPr="00847C74" w:rsidRDefault="004143E0" w:rsidP="0094593A">
            <w:pPr>
              <w:pStyle w:val="a4"/>
              <w:numPr>
                <w:ilvl w:val="0"/>
                <w:numId w:val="18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4143E0" w:rsidRPr="00847C74" w:rsidRDefault="004143E0" w:rsidP="0094593A">
            <w:pPr>
              <w:pStyle w:val="a4"/>
              <w:numPr>
                <w:ilvl w:val="0"/>
                <w:numId w:val="18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осуществлять рефлексию своих ценностей.</w:t>
            </w:r>
          </w:p>
          <w:p w:rsidR="004143E0" w:rsidRPr="00847C74" w:rsidRDefault="004143E0" w:rsidP="00B70BBD">
            <w:pPr>
              <w:suppressAutoHyphens/>
              <w:spacing w:after="0" w:line="240" w:lineRule="auto"/>
              <w:ind w:firstLine="851"/>
              <w:jc w:val="both"/>
              <w:rPr>
                <w:rFonts w:ascii="Times New Roman" w:hAnsi="Times New Roman"/>
                <w:sz w:val="24"/>
                <w:szCs w:val="24"/>
              </w:rPr>
            </w:pPr>
          </w:p>
        </w:tc>
      </w:tr>
      <w:tr w:rsidR="004143E0" w:rsidRPr="00847C74" w:rsidTr="00CD54A8">
        <w:tc>
          <w:tcPr>
            <w:tcW w:w="9997" w:type="dxa"/>
            <w:gridSpan w:val="2"/>
            <w:shd w:val="clear" w:color="auto" w:fill="auto"/>
          </w:tcPr>
          <w:p w:rsidR="004143E0" w:rsidRPr="00847C74" w:rsidRDefault="004143E0" w:rsidP="004143E0">
            <w:pPr>
              <w:suppressAutoHyphens/>
              <w:spacing w:after="0" w:line="240" w:lineRule="auto"/>
              <w:ind w:firstLine="851"/>
              <w:jc w:val="center"/>
              <w:rPr>
                <w:rFonts w:ascii="Times New Roman" w:hAnsi="Times New Roman"/>
                <w:sz w:val="24"/>
                <w:szCs w:val="24"/>
              </w:rPr>
            </w:pPr>
            <w:r w:rsidRPr="00847C74">
              <w:rPr>
                <w:rFonts w:ascii="Times New Roman" w:hAnsi="Times New Roman"/>
                <w:b/>
                <w:sz w:val="24"/>
                <w:szCs w:val="24"/>
              </w:rPr>
              <w:lastRenderedPageBreak/>
              <w:t>Человек в меняющемся обществе</w:t>
            </w:r>
          </w:p>
        </w:tc>
      </w:tr>
      <w:tr w:rsidR="004143E0" w:rsidRPr="00847C74" w:rsidTr="00A054CA">
        <w:tc>
          <w:tcPr>
            <w:tcW w:w="4998" w:type="dxa"/>
            <w:shd w:val="clear" w:color="auto" w:fill="auto"/>
          </w:tcPr>
          <w:p w:rsidR="004143E0" w:rsidRPr="00847C74" w:rsidRDefault="004143E0"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143E0" w:rsidRPr="00847C74" w:rsidRDefault="004143E0"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4143E0" w:rsidRPr="00847C74" w:rsidTr="00A054CA">
        <w:tc>
          <w:tcPr>
            <w:tcW w:w="4998" w:type="dxa"/>
            <w:shd w:val="clear" w:color="auto" w:fill="auto"/>
          </w:tcPr>
          <w:p w:rsidR="004143E0" w:rsidRPr="00847C74" w:rsidRDefault="004143E0" w:rsidP="0094593A">
            <w:pPr>
              <w:pStyle w:val="a4"/>
              <w:numPr>
                <w:ilvl w:val="0"/>
                <w:numId w:val="18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явление ускорения социального развития;</w:t>
            </w:r>
          </w:p>
          <w:p w:rsidR="004143E0" w:rsidRPr="00847C74" w:rsidRDefault="004143E0" w:rsidP="0094593A">
            <w:pPr>
              <w:pStyle w:val="a4"/>
              <w:numPr>
                <w:ilvl w:val="0"/>
                <w:numId w:val="18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объяснять необходимость непрерывного образования в современных условиях;</w:t>
            </w:r>
          </w:p>
          <w:p w:rsidR="004143E0" w:rsidRPr="00847C74" w:rsidRDefault="004143E0" w:rsidP="0094593A">
            <w:pPr>
              <w:pStyle w:val="a4"/>
              <w:numPr>
                <w:ilvl w:val="0"/>
                <w:numId w:val="18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описывать многообразие профессий в современном мире;</w:t>
            </w:r>
          </w:p>
          <w:p w:rsidR="004143E0" w:rsidRPr="00847C74" w:rsidRDefault="004143E0" w:rsidP="0094593A">
            <w:pPr>
              <w:pStyle w:val="a4"/>
              <w:numPr>
                <w:ilvl w:val="0"/>
                <w:numId w:val="18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роль молодёжи в развитии современного общества;</w:t>
            </w:r>
          </w:p>
          <w:p w:rsidR="004143E0" w:rsidRPr="00847C74" w:rsidRDefault="004143E0" w:rsidP="0094593A">
            <w:pPr>
              <w:pStyle w:val="a4"/>
              <w:numPr>
                <w:ilvl w:val="0"/>
                <w:numId w:val="18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извлекать социальную информацию из доступных источников;</w:t>
            </w:r>
          </w:p>
          <w:p w:rsidR="004143E0" w:rsidRPr="00847C74" w:rsidRDefault="004143E0" w:rsidP="0094593A">
            <w:pPr>
              <w:pStyle w:val="a4"/>
              <w:numPr>
                <w:ilvl w:val="0"/>
                <w:numId w:val="18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применять полученные знания для решения отдельных социальных проблем.</w:t>
            </w:r>
          </w:p>
        </w:tc>
        <w:tc>
          <w:tcPr>
            <w:tcW w:w="4999" w:type="dxa"/>
            <w:shd w:val="clear" w:color="auto" w:fill="auto"/>
          </w:tcPr>
          <w:p w:rsidR="004143E0" w:rsidRPr="00847C74" w:rsidRDefault="004143E0" w:rsidP="0094593A">
            <w:pPr>
              <w:pStyle w:val="a4"/>
              <w:numPr>
                <w:ilvl w:val="0"/>
                <w:numId w:val="18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критически воспринимать сообщения и рекламу в СМИ и Интернете о таких </w:t>
            </w:r>
          </w:p>
          <w:p w:rsidR="004143E0" w:rsidRPr="00847C74" w:rsidRDefault="004143E0" w:rsidP="0094593A">
            <w:pPr>
              <w:pStyle w:val="a4"/>
              <w:numPr>
                <w:ilvl w:val="0"/>
                <w:numId w:val="18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направлениях массовой культуры, как шоу-бизнес и мода;</w:t>
            </w:r>
          </w:p>
          <w:p w:rsidR="004143E0" w:rsidRPr="00847C74" w:rsidRDefault="004143E0" w:rsidP="0094593A">
            <w:pPr>
              <w:pStyle w:val="a4"/>
              <w:numPr>
                <w:ilvl w:val="0"/>
                <w:numId w:val="18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оценивать роль спорта и спортивных достижений в контексте современной общественной жизни;</w:t>
            </w:r>
          </w:p>
          <w:p w:rsidR="004143E0" w:rsidRPr="00847C74" w:rsidRDefault="004143E0" w:rsidP="0094593A">
            <w:pPr>
              <w:pStyle w:val="a4"/>
              <w:numPr>
                <w:ilvl w:val="0"/>
                <w:numId w:val="18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выражать и обосновывать собственную позицию по актуальным проблемам молодёжи.</w:t>
            </w:r>
          </w:p>
          <w:p w:rsidR="004143E0" w:rsidRPr="00847C74" w:rsidRDefault="004143E0" w:rsidP="00B70BBD">
            <w:pPr>
              <w:suppressAutoHyphens/>
              <w:spacing w:after="0" w:line="240" w:lineRule="auto"/>
              <w:ind w:firstLine="851"/>
              <w:jc w:val="both"/>
              <w:rPr>
                <w:rFonts w:ascii="Times New Roman" w:hAnsi="Times New Roman"/>
                <w:sz w:val="24"/>
                <w:szCs w:val="24"/>
              </w:rPr>
            </w:pPr>
          </w:p>
        </w:tc>
      </w:tr>
      <w:tr w:rsidR="004143E0" w:rsidRPr="00847C74" w:rsidTr="00CD54A8">
        <w:tc>
          <w:tcPr>
            <w:tcW w:w="9997" w:type="dxa"/>
            <w:gridSpan w:val="2"/>
            <w:shd w:val="clear" w:color="auto" w:fill="auto"/>
          </w:tcPr>
          <w:p w:rsidR="004143E0" w:rsidRPr="00847C74" w:rsidRDefault="004143E0" w:rsidP="004143E0">
            <w:pPr>
              <w:pStyle w:val="af3"/>
              <w:spacing w:line="240" w:lineRule="auto"/>
              <w:ind w:firstLine="284"/>
              <w:jc w:val="left"/>
              <w:outlineLvl w:val="0"/>
              <w:rPr>
                <w:b/>
                <w:sz w:val="24"/>
              </w:rPr>
            </w:pPr>
            <w:r w:rsidRPr="00847C74">
              <w:rPr>
                <w:b/>
                <w:sz w:val="24"/>
              </w:rPr>
              <w:t>1.2.5.</w:t>
            </w:r>
            <w:r w:rsidR="00D61DE4" w:rsidRPr="00847C74">
              <w:rPr>
                <w:b/>
                <w:sz w:val="24"/>
              </w:rPr>
              <w:t>6</w:t>
            </w:r>
            <w:r w:rsidRPr="00847C74">
              <w:rPr>
                <w:b/>
                <w:sz w:val="24"/>
              </w:rPr>
              <w:t>.  География</w:t>
            </w:r>
          </w:p>
        </w:tc>
      </w:tr>
      <w:tr w:rsidR="004143E0" w:rsidRPr="00847C74" w:rsidTr="00CD54A8">
        <w:tc>
          <w:tcPr>
            <w:tcW w:w="9997" w:type="dxa"/>
            <w:gridSpan w:val="2"/>
            <w:shd w:val="clear" w:color="auto" w:fill="auto"/>
          </w:tcPr>
          <w:p w:rsidR="004143E0" w:rsidRPr="00847C74" w:rsidRDefault="004143E0" w:rsidP="004143E0">
            <w:pPr>
              <w:suppressAutoHyphens/>
              <w:spacing w:after="0" w:line="240" w:lineRule="auto"/>
              <w:ind w:firstLine="851"/>
              <w:jc w:val="center"/>
              <w:rPr>
                <w:rFonts w:ascii="Times New Roman" w:hAnsi="Times New Roman"/>
                <w:sz w:val="24"/>
                <w:szCs w:val="24"/>
              </w:rPr>
            </w:pPr>
            <w:r w:rsidRPr="00847C74">
              <w:rPr>
                <w:rFonts w:ascii="Times New Roman" w:hAnsi="Times New Roman"/>
                <w:b/>
                <w:bCs/>
                <w:sz w:val="24"/>
                <w:szCs w:val="24"/>
              </w:rPr>
              <w:t>Источники географической информации</w:t>
            </w:r>
          </w:p>
        </w:tc>
      </w:tr>
      <w:tr w:rsidR="004143E0" w:rsidRPr="00847C74" w:rsidTr="00A054CA">
        <w:tc>
          <w:tcPr>
            <w:tcW w:w="4998" w:type="dxa"/>
            <w:shd w:val="clear" w:color="auto" w:fill="auto"/>
          </w:tcPr>
          <w:p w:rsidR="004143E0" w:rsidRPr="00847C74" w:rsidRDefault="004143E0"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143E0" w:rsidRPr="00847C74" w:rsidRDefault="004143E0"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4143E0" w:rsidRPr="00847C74" w:rsidTr="00A054CA">
        <w:tc>
          <w:tcPr>
            <w:tcW w:w="4998" w:type="dxa"/>
            <w:shd w:val="clear" w:color="auto" w:fill="auto"/>
          </w:tcPr>
          <w:p w:rsidR="004143E0" w:rsidRPr="00847C74" w:rsidRDefault="004143E0" w:rsidP="0094593A">
            <w:pPr>
              <w:pStyle w:val="afd"/>
              <w:numPr>
                <w:ilvl w:val="0"/>
                <w:numId w:val="186"/>
              </w:numPr>
              <w:spacing w:before="0" w:beforeAutospacing="0" w:after="0" w:afterAutospacing="0"/>
              <w:ind w:left="142" w:firstLine="0"/>
              <w:jc w:val="both"/>
            </w:pPr>
            <w:r w:rsidRPr="00847C74">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4143E0" w:rsidRPr="00847C74" w:rsidRDefault="004143E0" w:rsidP="0094593A">
            <w:pPr>
              <w:pStyle w:val="afd"/>
              <w:numPr>
                <w:ilvl w:val="0"/>
                <w:numId w:val="186"/>
              </w:numPr>
              <w:spacing w:before="0" w:beforeAutospacing="0" w:after="0" w:afterAutospacing="0"/>
              <w:ind w:left="142" w:firstLine="0"/>
              <w:jc w:val="both"/>
            </w:pPr>
            <w:r w:rsidRPr="00847C74">
              <w:t>анализировать, обобщать и интерпретировать географическую информацию;</w:t>
            </w:r>
          </w:p>
          <w:p w:rsidR="004143E0" w:rsidRPr="00847C74" w:rsidRDefault="004143E0" w:rsidP="0094593A">
            <w:pPr>
              <w:pStyle w:val="afd"/>
              <w:numPr>
                <w:ilvl w:val="0"/>
                <w:numId w:val="186"/>
              </w:numPr>
              <w:spacing w:before="0" w:beforeAutospacing="0" w:after="0" w:afterAutospacing="0"/>
              <w:ind w:left="142" w:firstLine="0"/>
              <w:jc w:val="both"/>
            </w:pPr>
            <w:r w:rsidRPr="00847C74">
              <w:t>находить и формулировать по результатам наблюдений (в том числе инструментальных) зависимости и закономерности;</w:t>
            </w:r>
          </w:p>
          <w:p w:rsidR="004143E0" w:rsidRPr="00847C74" w:rsidRDefault="004143E0" w:rsidP="0094593A">
            <w:pPr>
              <w:pStyle w:val="afd"/>
              <w:numPr>
                <w:ilvl w:val="0"/>
                <w:numId w:val="186"/>
              </w:numPr>
              <w:spacing w:before="0" w:beforeAutospacing="0" w:after="0" w:afterAutospacing="0"/>
              <w:ind w:left="142" w:firstLine="0"/>
              <w:jc w:val="both"/>
            </w:pPr>
            <w:r w:rsidRPr="00847C74">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4143E0" w:rsidRPr="00847C74" w:rsidRDefault="004143E0" w:rsidP="0094593A">
            <w:pPr>
              <w:pStyle w:val="western"/>
              <w:numPr>
                <w:ilvl w:val="0"/>
                <w:numId w:val="186"/>
              </w:numPr>
              <w:spacing w:before="0" w:beforeAutospacing="0" w:after="0"/>
              <w:ind w:left="142" w:firstLine="0"/>
              <w:rPr>
                <w:color w:val="auto"/>
              </w:rPr>
            </w:pPr>
            <w:r w:rsidRPr="00847C74">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4143E0" w:rsidRPr="00847C74" w:rsidRDefault="004143E0" w:rsidP="0094593A">
            <w:pPr>
              <w:pStyle w:val="afd"/>
              <w:numPr>
                <w:ilvl w:val="0"/>
                <w:numId w:val="186"/>
              </w:numPr>
              <w:spacing w:before="0" w:beforeAutospacing="0" w:after="0" w:afterAutospacing="0"/>
              <w:ind w:left="142" w:firstLine="0"/>
              <w:jc w:val="both"/>
            </w:pPr>
            <w:r w:rsidRPr="00847C74">
              <w:t>составлять описания географических объектов, процессов и явлений с использованием разных источников географической информации;</w:t>
            </w:r>
          </w:p>
          <w:p w:rsidR="004143E0" w:rsidRPr="00847C74" w:rsidRDefault="004143E0" w:rsidP="0094593A">
            <w:pPr>
              <w:pStyle w:val="afd"/>
              <w:numPr>
                <w:ilvl w:val="0"/>
                <w:numId w:val="187"/>
              </w:numPr>
              <w:spacing w:before="0" w:beforeAutospacing="0" w:after="0" w:afterAutospacing="0"/>
              <w:ind w:left="142" w:firstLine="0"/>
              <w:jc w:val="both"/>
            </w:pPr>
            <w:r w:rsidRPr="00847C74">
              <w:t xml:space="preserve">представлять в различных формах </w:t>
            </w:r>
            <w:r w:rsidRPr="00847C74">
              <w:lastRenderedPageBreak/>
              <w:t>географическую информацию, необходимую для решения учебных и практико-ориентированных задач.</w:t>
            </w:r>
          </w:p>
        </w:tc>
        <w:tc>
          <w:tcPr>
            <w:tcW w:w="4999" w:type="dxa"/>
            <w:shd w:val="clear" w:color="auto" w:fill="auto"/>
          </w:tcPr>
          <w:p w:rsidR="004143E0" w:rsidRPr="00847C74" w:rsidRDefault="004143E0" w:rsidP="0094593A">
            <w:pPr>
              <w:pStyle w:val="western"/>
              <w:numPr>
                <w:ilvl w:val="0"/>
                <w:numId w:val="187"/>
              </w:numPr>
              <w:spacing w:before="0" w:beforeAutospacing="0" w:after="0"/>
              <w:ind w:left="0" w:firstLine="0"/>
              <w:rPr>
                <w:color w:val="auto"/>
              </w:rPr>
            </w:pPr>
            <w:r w:rsidRPr="00847C74">
              <w:rPr>
                <w:iCs/>
                <w:color w:val="auto"/>
              </w:rPr>
              <w:lastRenderedPageBreak/>
              <w:t>ориентироваться на местности при помощи топографических карт и современных навигационных приборов;</w:t>
            </w:r>
          </w:p>
          <w:p w:rsidR="004143E0" w:rsidRPr="00847C74" w:rsidRDefault="004143E0" w:rsidP="0094593A">
            <w:pPr>
              <w:pStyle w:val="western"/>
              <w:numPr>
                <w:ilvl w:val="0"/>
                <w:numId w:val="187"/>
              </w:numPr>
              <w:spacing w:before="0" w:beforeAutospacing="0" w:after="0"/>
              <w:ind w:left="0" w:firstLine="0"/>
              <w:rPr>
                <w:color w:val="auto"/>
              </w:rPr>
            </w:pPr>
            <w:r w:rsidRPr="00847C74">
              <w:rPr>
                <w:iCs/>
                <w:color w:val="auto"/>
              </w:rPr>
              <w:t>читать космические снимки и аэрофотоснимки, планы местности и географические карты;</w:t>
            </w:r>
          </w:p>
          <w:p w:rsidR="004143E0" w:rsidRPr="00847C74" w:rsidRDefault="004143E0" w:rsidP="0094593A">
            <w:pPr>
              <w:pStyle w:val="western"/>
              <w:numPr>
                <w:ilvl w:val="0"/>
                <w:numId w:val="187"/>
              </w:numPr>
              <w:spacing w:before="0" w:beforeAutospacing="0" w:after="0"/>
              <w:ind w:left="0" w:firstLine="0"/>
              <w:rPr>
                <w:color w:val="auto"/>
              </w:rPr>
            </w:pPr>
            <w:r w:rsidRPr="00847C74">
              <w:rPr>
                <w:iCs/>
                <w:color w:val="auto"/>
              </w:rPr>
              <w:t>строить простые планы местности;</w:t>
            </w:r>
          </w:p>
          <w:p w:rsidR="004143E0" w:rsidRPr="00847C74" w:rsidRDefault="004143E0" w:rsidP="0094593A">
            <w:pPr>
              <w:pStyle w:val="western"/>
              <w:numPr>
                <w:ilvl w:val="0"/>
                <w:numId w:val="187"/>
              </w:numPr>
              <w:spacing w:before="0" w:beforeAutospacing="0" w:after="0"/>
              <w:ind w:left="0" w:firstLine="0"/>
              <w:rPr>
                <w:color w:val="auto"/>
              </w:rPr>
            </w:pPr>
            <w:r w:rsidRPr="00847C74">
              <w:rPr>
                <w:iCs/>
                <w:color w:val="auto"/>
              </w:rPr>
              <w:t>создавать простейшие географические карты различного содержания;</w:t>
            </w:r>
          </w:p>
          <w:p w:rsidR="004143E0" w:rsidRPr="00847C74" w:rsidRDefault="004143E0" w:rsidP="0094593A">
            <w:pPr>
              <w:pStyle w:val="western"/>
              <w:numPr>
                <w:ilvl w:val="0"/>
                <w:numId w:val="187"/>
              </w:numPr>
              <w:spacing w:before="0" w:beforeAutospacing="0" w:after="0"/>
              <w:ind w:left="0" w:firstLine="0"/>
              <w:rPr>
                <w:color w:val="auto"/>
              </w:rPr>
            </w:pPr>
            <w:r w:rsidRPr="00847C74">
              <w:rPr>
                <w:iCs/>
                <w:color w:val="auto"/>
              </w:rPr>
              <w:t>моделировать географические объекты и явления при помощи компьютерных программ.</w:t>
            </w:r>
          </w:p>
          <w:p w:rsidR="004143E0" w:rsidRPr="00847C74" w:rsidRDefault="004143E0" w:rsidP="00B70BBD">
            <w:pPr>
              <w:suppressAutoHyphens/>
              <w:spacing w:after="0" w:line="240" w:lineRule="auto"/>
              <w:ind w:firstLine="851"/>
              <w:jc w:val="both"/>
              <w:rPr>
                <w:rFonts w:ascii="Times New Roman" w:hAnsi="Times New Roman"/>
                <w:sz w:val="24"/>
                <w:szCs w:val="24"/>
              </w:rPr>
            </w:pPr>
          </w:p>
        </w:tc>
      </w:tr>
      <w:tr w:rsidR="004143E0" w:rsidRPr="00847C74" w:rsidTr="00CD54A8">
        <w:tc>
          <w:tcPr>
            <w:tcW w:w="9997" w:type="dxa"/>
            <w:gridSpan w:val="2"/>
            <w:shd w:val="clear" w:color="auto" w:fill="auto"/>
          </w:tcPr>
          <w:p w:rsidR="004143E0" w:rsidRPr="00847C74" w:rsidRDefault="004143E0" w:rsidP="004143E0">
            <w:pPr>
              <w:suppressAutoHyphens/>
              <w:spacing w:after="0" w:line="240" w:lineRule="auto"/>
              <w:ind w:firstLine="851"/>
              <w:jc w:val="center"/>
              <w:rPr>
                <w:rFonts w:ascii="Times New Roman" w:hAnsi="Times New Roman"/>
                <w:sz w:val="24"/>
                <w:szCs w:val="24"/>
              </w:rPr>
            </w:pPr>
            <w:r w:rsidRPr="00847C74">
              <w:rPr>
                <w:rFonts w:ascii="Times New Roman" w:hAnsi="Times New Roman"/>
                <w:b/>
                <w:sz w:val="24"/>
                <w:szCs w:val="24"/>
              </w:rPr>
              <w:lastRenderedPageBreak/>
              <w:t>Природа Земли и человек</w:t>
            </w:r>
          </w:p>
        </w:tc>
      </w:tr>
      <w:tr w:rsidR="004143E0" w:rsidRPr="00847C74" w:rsidTr="00A054CA">
        <w:tc>
          <w:tcPr>
            <w:tcW w:w="4998" w:type="dxa"/>
            <w:shd w:val="clear" w:color="auto" w:fill="auto"/>
          </w:tcPr>
          <w:p w:rsidR="004143E0" w:rsidRPr="00847C74" w:rsidRDefault="004143E0"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143E0" w:rsidRPr="00847C74" w:rsidRDefault="004143E0"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4143E0" w:rsidRPr="00847C74" w:rsidTr="00A054CA">
        <w:tc>
          <w:tcPr>
            <w:tcW w:w="4998" w:type="dxa"/>
            <w:shd w:val="clear" w:color="auto" w:fill="auto"/>
          </w:tcPr>
          <w:p w:rsidR="004143E0" w:rsidRPr="00847C74" w:rsidRDefault="004143E0" w:rsidP="0094593A">
            <w:pPr>
              <w:pStyle w:val="afd"/>
              <w:numPr>
                <w:ilvl w:val="0"/>
                <w:numId w:val="187"/>
              </w:numPr>
              <w:spacing w:before="0" w:beforeAutospacing="0" w:after="0" w:afterAutospacing="0"/>
              <w:ind w:left="0" w:firstLine="0"/>
              <w:jc w:val="both"/>
            </w:pPr>
            <w:r w:rsidRPr="00847C74">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143E0" w:rsidRPr="00847C74" w:rsidRDefault="004143E0" w:rsidP="0094593A">
            <w:pPr>
              <w:pStyle w:val="afd"/>
              <w:numPr>
                <w:ilvl w:val="0"/>
                <w:numId w:val="187"/>
              </w:numPr>
              <w:spacing w:before="0" w:beforeAutospacing="0" w:after="0" w:afterAutospacing="0"/>
              <w:ind w:left="0" w:firstLine="0"/>
              <w:jc w:val="both"/>
            </w:pPr>
            <w:r w:rsidRPr="00847C74">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4143E0" w:rsidRPr="00847C74" w:rsidRDefault="004143E0" w:rsidP="0094593A">
            <w:pPr>
              <w:pStyle w:val="afd"/>
              <w:numPr>
                <w:ilvl w:val="0"/>
                <w:numId w:val="187"/>
              </w:numPr>
              <w:spacing w:before="0" w:beforeAutospacing="0" w:after="0" w:afterAutospacing="0"/>
              <w:ind w:left="0" w:firstLine="0"/>
              <w:jc w:val="both"/>
            </w:pPr>
            <w:r w:rsidRPr="00847C74">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143E0" w:rsidRPr="00847C74" w:rsidRDefault="004143E0" w:rsidP="0094593A">
            <w:pPr>
              <w:pStyle w:val="afd"/>
              <w:numPr>
                <w:ilvl w:val="0"/>
                <w:numId w:val="188"/>
              </w:numPr>
              <w:spacing w:before="0" w:beforeAutospacing="0" w:after="0" w:afterAutospacing="0"/>
              <w:ind w:left="0" w:firstLine="0"/>
              <w:jc w:val="both"/>
            </w:pPr>
            <w:r w:rsidRPr="00847C74">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999" w:type="dxa"/>
            <w:shd w:val="clear" w:color="auto" w:fill="auto"/>
          </w:tcPr>
          <w:p w:rsidR="004143E0" w:rsidRPr="00847C74" w:rsidRDefault="004143E0" w:rsidP="0094593A">
            <w:pPr>
              <w:pStyle w:val="afd"/>
              <w:numPr>
                <w:ilvl w:val="0"/>
                <w:numId w:val="188"/>
              </w:numPr>
              <w:spacing w:before="0" w:beforeAutospacing="0" w:after="0" w:afterAutospacing="0"/>
              <w:ind w:left="105" w:firstLine="0"/>
              <w:jc w:val="both"/>
            </w:pPr>
            <w:r w:rsidRPr="00847C74">
              <w:rPr>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143E0" w:rsidRPr="00847C74" w:rsidRDefault="004143E0" w:rsidP="0094593A">
            <w:pPr>
              <w:pStyle w:val="afd"/>
              <w:numPr>
                <w:ilvl w:val="0"/>
                <w:numId w:val="188"/>
              </w:numPr>
              <w:spacing w:before="0" w:beforeAutospacing="0" w:after="0" w:afterAutospacing="0"/>
              <w:ind w:left="105" w:firstLine="0"/>
              <w:jc w:val="both"/>
            </w:pPr>
            <w:r w:rsidRPr="00847C74">
              <w:rPr>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143E0" w:rsidRPr="00847C74" w:rsidRDefault="004143E0" w:rsidP="0094593A">
            <w:pPr>
              <w:pStyle w:val="afd"/>
              <w:numPr>
                <w:ilvl w:val="0"/>
                <w:numId w:val="188"/>
              </w:numPr>
              <w:spacing w:before="0" w:beforeAutospacing="0" w:after="0" w:afterAutospacing="0"/>
              <w:ind w:left="105" w:firstLine="0"/>
              <w:jc w:val="both"/>
            </w:pPr>
            <w:r w:rsidRPr="00847C74">
              <w:rPr>
                <w:iCs/>
              </w:rPr>
              <w:t>воспринимать и критически оценивать информацию географического содержания в научно-популярной литературе и СМИ;</w:t>
            </w:r>
          </w:p>
          <w:p w:rsidR="004143E0" w:rsidRPr="00847C74" w:rsidRDefault="004143E0" w:rsidP="0094593A">
            <w:pPr>
              <w:pStyle w:val="western"/>
              <w:numPr>
                <w:ilvl w:val="0"/>
                <w:numId w:val="188"/>
              </w:numPr>
              <w:spacing w:before="0" w:beforeAutospacing="0" w:after="0"/>
              <w:ind w:left="105" w:firstLine="0"/>
              <w:rPr>
                <w:color w:val="auto"/>
              </w:rPr>
            </w:pPr>
            <w:r w:rsidRPr="00847C74">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4143E0" w:rsidRPr="00847C74" w:rsidRDefault="004143E0" w:rsidP="00B70BBD">
            <w:pPr>
              <w:suppressAutoHyphens/>
              <w:spacing w:after="0" w:line="240" w:lineRule="auto"/>
              <w:ind w:firstLine="851"/>
              <w:jc w:val="both"/>
              <w:rPr>
                <w:rFonts w:ascii="Times New Roman" w:hAnsi="Times New Roman"/>
                <w:sz w:val="24"/>
                <w:szCs w:val="24"/>
              </w:rPr>
            </w:pPr>
          </w:p>
        </w:tc>
      </w:tr>
      <w:tr w:rsidR="004143E0" w:rsidRPr="00847C74" w:rsidTr="00CD54A8">
        <w:tc>
          <w:tcPr>
            <w:tcW w:w="9997" w:type="dxa"/>
            <w:gridSpan w:val="2"/>
            <w:shd w:val="clear" w:color="auto" w:fill="auto"/>
          </w:tcPr>
          <w:p w:rsidR="004143E0" w:rsidRPr="00847C74" w:rsidRDefault="004143E0" w:rsidP="004143E0">
            <w:pPr>
              <w:pStyle w:val="Abstract"/>
              <w:spacing w:line="240" w:lineRule="auto"/>
              <w:ind w:firstLine="284"/>
              <w:jc w:val="center"/>
              <w:rPr>
                <w:b/>
                <w:sz w:val="24"/>
                <w:szCs w:val="24"/>
              </w:rPr>
            </w:pPr>
            <w:r w:rsidRPr="00847C74">
              <w:rPr>
                <w:b/>
                <w:sz w:val="24"/>
                <w:szCs w:val="24"/>
              </w:rPr>
              <w:t>Население Земли</w:t>
            </w:r>
          </w:p>
        </w:tc>
      </w:tr>
      <w:tr w:rsidR="004143E0" w:rsidRPr="00847C74" w:rsidTr="00A054CA">
        <w:tc>
          <w:tcPr>
            <w:tcW w:w="4998" w:type="dxa"/>
            <w:shd w:val="clear" w:color="auto" w:fill="auto"/>
          </w:tcPr>
          <w:p w:rsidR="004143E0" w:rsidRPr="00847C74" w:rsidRDefault="004143E0"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143E0" w:rsidRPr="00847C74" w:rsidRDefault="004143E0"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4143E0" w:rsidRPr="00847C74" w:rsidTr="00A054CA">
        <w:tc>
          <w:tcPr>
            <w:tcW w:w="4998" w:type="dxa"/>
            <w:shd w:val="clear" w:color="auto" w:fill="auto"/>
          </w:tcPr>
          <w:p w:rsidR="004143E0" w:rsidRPr="00847C74" w:rsidRDefault="004143E0" w:rsidP="0094593A">
            <w:pPr>
              <w:pStyle w:val="afd"/>
              <w:numPr>
                <w:ilvl w:val="0"/>
                <w:numId w:val="188"/>
              </w:numPr>
              <w:spacing w:before="0" w:beforeAutospacing="0" w:after="0" w:afterAutospacing="0"/>
              <w:ind w:left="0" w:firstLine="0"/>
              <w:jc w:val="both"/>
            </w:pPr>
            <w:r w:rsidRPr="00847C74">
              <w:t>различать изученные демографические процессы и явления, характеризующие динамику численности населения Земли, отдельных регионов и стран;</w:t>
            </w:r>
          </w:p>
          <w:p w:rsidR="004143E0" w:rsidRPr="00847C74" w:rsidRDefault="004143E0" w:rsidP="0094593A">
            <w:pPr>
              <w:pStyle w:val="afd"/>
              <w:numPr>
                <w:ilvl w:val="0"/>
                <w:numId w:val="188"/>
              </w:numPr>
              <w:spacing w:before="0" w:beforeAutospacing="0" w:after="0" w:afterAutospacing="0"/>
              <w:ind w:left="0" w:firstLine="0"/>
              <w:jc w:val="both"/>
            </w:pPr>
            <w:r w:rsidRPr="00847C74">
              <w:t>сравнивать особенности населения отдельных регионов и стран;</w:t>
            </w:r>
          </w:p>
          <w:p w:rsidR="004143E0" w:rsidRPr="00847C74" w:rsidRDefault="004143E0" w:rsidP="0094593A">
            <w:pPr>
              <w:pStyle w:val="afd"/>
              <w:numPr>
                <w:ilvl w:val="0"/>
                <w:numId w:val="188"/>
              </w:numPr>
              <w:spacing w:before="0" w:beforeAutospacing="0" w:after="0" w:afterAutospacing="0"/>
              <w:ind w:left="0" w:firstLine="0"/>
              <w:jc w:val="both"/>
            </w:pPr>
            <w:r w:rsidRPr="00847C74">
              <w:t>использовать знания о взаимосвязях между изученными демографическими процессами и явлениями для объяснения их географических различий;</w:t>
            </w:r>
          </w:p>
          <w:p w:rsidR="004143E0" w:rsidRPr="00847C74" w:rsidRDefault="004143E0" w:rsidP="0094593A">
            <w:pPr>
              <w:pStyle w:val="afd"/>
              <w:numPr>
                <w:ilvl w:val="0"/>
                <w:numId w:val="188"/>
              </w:numPr>
              <w:spacing w:before="0" w:beforeAutospacing="0" w:after="0" w:afterAutospacing="0"/>
              <w:ind w:left="0" w:firstLine="0"/>
              <w:jc w:val="both"/>
            </w:pPr>
            <w:r w:rsidRPr="00847C74">
              <w:t>проводить расчёты демографических показателей;</w:t>
            </w:r>
          </w:p>
          <w:p w:rsidR="004143E0" w:rsidRPr="00847C74" w:rsidRDefault="004143E0" w:rsidP="0094593A">
            <w:pPr>
              <w:pStyle w:val="afd"/>
              <w:numPr>
                <w:ilvl w:val="0"/>
                <w:numId w:val="189"/>
              </w:numPr>
              <w:spacing w:before="0" w:beforeAutospacing="0" w:after="0" w:afterAutospacing="0"/>
              <w:ind w:left="0" w:firstLine="0"/>
              <w:jc w:val="both"/>
            </w:pPr>
            <w:r w:rsidRPr="00847C74">
              <w:t>объяснять особенности адаптации человека к разным природным условиям.</w:t>
            </w:r>
          </w:p>
        </w:tc>
        <w:tc>
          <w:tcPr>
            <w:tcW w:w="4999" w:type="dxa"/>
            <w:shd w:val="clear" w:color="auto" w:fill="auto"/>
          </w:tcPr>
          <w:p w:rsidR="004143E0" w:rsidRPr="00847C74" w:rsidRDefault="004143E0" w:rsidP="0094593A">
            <w:pPr>
              <w:pStyle w:val="western"/>
              <w:numPr>
                <w:ilvl w:val="0"/>
                <w:numId w:val="189"/>
              </w:numPr>
              <w:spacing w:before="0" w:beforeAutospacing="0" w:after="0"/>
              <w:ind w:left="0" w:firstLine="0"/>
              <w:rPr>
                <w:color w:val="auto"/>
              </w:rPr>
            </w:pPr>
            <w:r w:rsidRPr="00847C74">
              <w:rPr>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4143E0" w:rsidRPr="00847C74" w:rsidRDefault="004143E0" w:rsidP="0094593A">
            <w:pPr>
              <w:pStyle w:val="western"/>
              <w:numPr>
                <w:ilvl w:val="0"/>
                <w:numId w:val="189"/>
              </w:numPr>
              <w:spacing w:before="0" w:beforeAutospacing="0" w:after="0"/>
              <w:ind w:left="0" w:firstLine="0"/>
              <w:rPr>
                <w:color w:val="auto"/>
              </w:rPr>
            </w:pPr>
            <w:r w:rsidRPr="00847C74">
              <w:rPr>
                <w:iCs/>
                <w:color w:val="auto"/>
              </w:rPr>
              <w:t>самостоятельно проводить по разным источникам информации исследование, связанное с изучением населения.</w:t>
            </w:r>
          </w:p>
          <w:p w:rsidR="004143E0" w:rsidRPr="00847C74" w:rsidRDefault="004143E0" w:rsidP="00B70BBD">
            <w:pPr>
              <w:suppressAutoHyphens/>
              <w:spacing w:after="0" w:line="240" w:lineRule="auto"/>
              <w:ind w:firstLine="851"/>
              <w:jc w:val="both"/>
              <w:rPr>
                <w:rFonts w:ascii="Times New Roman" w:hAnsi="Times New Roman"/>
                <w:sz w:val="24"/>
                <w:szCs w:val="24"/>
              </w:rPr>
            </w:pPr>
          </w:p>
        </w:tc>
      </w:tr>
      <w:tr w:rsidR="004143E0" w:rsidRPr="00847C74" w:rsidTr="00CD54A8">
        <w:tc>
          <w:tcPr>
            <w:tcW w:w="9997" w:type="dxa"/>
            <w:gridSpan w:val="2"/>
            <w:shd w:val="clear" w:color="auto" w:fill="auto"/>
          </w:tcPr>
          <w:p w:rsidR="004143E0" w:rsidRPr="00847C74" w:rsidRDefault="004143E0" w:rsidP="004143E0">
            <w:pPr>
              <w:pStyle w:val="Abstract"/>
              <w:spacing w:line="240" w:lineRule="auto"/>
              <w:ind w:firstLine="284"/>
              <w:jc w:val="center"/>
              <w:rPr>
                <w:b/>
                <w:sz w:val="24"/>
                <w:szCs w:val="24"/>
              </w:rPr>
            </w:pPr>
            <w:r w:rsidRPr="00847C74">
              <w:rPr>
                <w:b/>
                <w:sz w:val="24"/>
                <w:szCs w:val="24"/>
              </w:rPr>
              <w:t>Материки, океаны и страны</w:t>
            </w:r>
          </w:p>
        </w:tc>
      </w:tr>
      <w:tr w:rsidR="004143E0" w:rsidRPr="00847C74" w:rsidTr="00A054CA">
        <w:tc>
          <w:tcPr>
            <w:tcW w:w="4998" w:type="dxa"/>
            <w:shd w:val="clear" w:color="auto" w:fill="auto"/>
          </w:tcPr>
          <w:p w:rsidR="004143E0" w:rsidRPr="00847C74" w:rsidRDefault="004143E0"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143E0" w:rsidRPr="00847C74" w:rsidRDefault="004143E0"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4143E0" w:rsidRPr="00847C74" w:rsidTr="00A054CA">
        <w:tc>
          <w:tcPr>
            <w:tcW w:w="4998" w:type="dxa"/>
            <w:shd w:val="clear" w:color="auto" w:fill="auto"/>
          </w:tcPr>
          <w:p w:rsidR="004143E0" w:rsidRPr="00847C74" w:rsidRDefault="004143E0" w:rsidP="0094593A">
            <w:pPr>
              <w:pStyle w:val="afd"/>
              <w:numPr>
                <w:ilvl w:val="0"/>
                <w:numId w:val="189"/>
              </w:numPr>
              <w:spacing w:before="0" w:beforeAutospacing="0" w:after="0" w:afterAutospacing="0"/>
              <w:ind w:left="0" w:firstLine="0"/>
              <w:jc w:val="both"/>
            </w:pPr>
            <w:r w:rsidRPr="00847C74">
              <w:t>различать географические процессы и явления, определяющие особенности природы и населения материков и океанов, отдельных регионов и стран;</w:t>
            </w:r>
          </w:p>
          <w:p w:rsidR="004143E0" w:rsidRPr="00847C74" w:rsidRDefault="004143E0" w:rsidP="0094593A">
            <w:pPr>
              <w:pStyle w:val="afd"/>
              <w:numPr>
                <w:ilvl w:val="0"/>
                <w:numId w:val="189"/>
              </w:numPr>
              <w:spacing w:before="0" w:beforeAutospacing="0" w:after="0" w:afterAutospacing="0"/>
              <w:ind w:left="142" w:firstLine="0"/>
              <w:jc w:val="both"/>
            </w:pPr>
            <w:r w:rsidRPr="00847C74">
              <w:t>сравнивать особенности природы и населения, материальной и духовной культуры регионов и отдельных стран;</w:t>
            </w:r>
          </w:p>
          <w:p w:rsidR="004143E0" w:rsidRPr="00847C74" w:rsidRDefault="004143E0" w:rsidP="0094593A">
            <w:pPr>
              <w:pStyle w:val="afd"/>
              <w:numPr>
                <w:ilvl w:val="0"/>
                <w:numId w:val="189"/>
              </w:numPr>
              <w:spacing w:before="0" w:beforeAutospacing="0" w:after="0" w:afterAutospacing="0"/>
              <w:ind w:left="142" w:firstLine="0"/>
              <w:jc w:val="both"/>
            </w:pPr>
            <w:r w:rsidRPr="00847C74">
              <w:lastRenderedPageBreak/>
              <w:t>оценивать особенности взаимодействия природы и общества в пределах отдельных территорий;</w:t>
            </w:r>
          </w:p>
          <w:p w:rsidR="004143E0" w:rsidRPr="00847C74" w:rsidRDefault="004143E0" w:rsidP="0094593A">
            <w:pPr>
              <w:pStyle w:val="afd"/>
              <w:numPr>
                <w:ilvl w:val="0"/>
                <w:numId w:val="189"/>
              </w:numPr>
              <w:spacing w:before="0" w:beforeAutospacing="0" w:after="0" w:afterAutospacing="0"/>
              <w:ind w:left="142" w:firstLine="0"/>
              <w:jc w:val="both"/>
            </w:pPr>
            <w:r w:rsidRPr="00847C74">
              <w:t>описывать на карте положение и взаиморасположение географических объектов;</w:t>
            </w:r>
          </w:p>
          <w:p w:rsidR="004143E0" w:rsidRPr="00847C74" w:rsidRDefault="004143E0" w:rsidP="0094593A">
            <w:pPr>
              <w:pStyle w:val="afd"/>
              <w:numPr>
                <w:ilvl w:val="0"/>
                <w:numId w:val="189"/>
              </w:numPr>
              <w:spacing w:before="0" w:beforeAutospacing="0" w:after="0" w:afterAutospacing="0"/>
              <w:ind w:left="142" w:firstLine="0"/>
              <w:jc w:val="both"/>
            </w:pPr>
            <w:r w:rsidRPr="00847C74">
              <w:t>объяснять особенности компонентов природы отдельных территорий;</w:t>
            </w:r>
          </w:p>
          <w:p w:rsidR="004143E0" w:rsidRPr="00847C74" w:rsidRDefault="004143E0" w:rsidP="0094593A">
            <w:pPr>
              <w:pStyle w:val="afd"/>
              <w:numPr>
                <w:ilvl w:val="0"/>
                <w:numId w:val="189"/>
              </w:numPr>
              <w:spacing w:before="0" w:beforeAutospacing="0" w:after="0" w:afterAutospacing="0"/>
              <w:ind w:left="142" w:firstLine="0"/>
              <w:jc w:val="both"/>
            </w:pPr>
            <w:r w:rsidRPr="00847C74">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999" w:type="dxa"/>
            <w:shd w:val="clear" w:color="auto" w:fill="auto"/>
          </w:tcPr>
          <w:p w:rsidR="004143E0" w:rsidRPr="00847C74" w:rsidRDefault="004143E0" w:rsidP="0094593A">
            <w:pPr>
              <w:pStyle w:val="western"/>
              <w:numPr>
                <w:ilvl w:val="0"/>
                <w:numId w:val="190"/>
              </w:numPr>
              <w:spacing w:before="0" w:beforeAutospacing="0" w:after="0"/>
              <w:ind w:left="0" w:hanging="36"/>
              <w:rPr>
                <w:color w:val="auto"/>
              </w:rPr>
            </w:pPr>
            <w:r w:rsidRPr="00847C74">
              <w:rPr>
                <w:iCs/>
                <w:color w:val="auto"/>
              </w:rPr>
              <w:lastRenderedPageBreak/>
              <w:t>выдвигать гипотезы о связях и закономерностях событий, процессов, объектов, происходящих в географической оболочке;</w:t>
            </w:r>
          </w:p>
          <w:p w:rsidR="004143E0" w:rsidRPr="00847C74" w:rsidRDefault="004143E0" w:rsidP="0094593A">
            <w:pPr>
              <w:pStyle w:val="afd"/>
              <w:numPr>
                <w:ilvl w:val="0"/>
                <w:numId w:val="190"/>
              </w:numPr>
              <w:spacing w:before="0" w:beforeAutospacing="0" w:after="0" w:afterAutospacing="0"/>
              <w:ind w:left="0" w:hanging="36"/>
              <w:jc w:val="both"/>
            </w:pPr>
            <w:r w:rsidRPr="00847C74">
              <w:rPr>
                <w:iCs/>
              </w:rPr>
              <w:t>сопоставлять существующие в науке точки зрения о причинах происходящих глобальных изменений климата;</w:t>
            </w:r>
          </w:p>
          <w:p w:rsidR="004143E0" w:rsidRPr="00847C74" w:rsidRDefault="004143E0" w:rsidP="0094593A">
            <w:pPr>
              <w:pStyle w:val="western"/>
              <w:numPr>
                <w:ilvl w:val="0"/>
                <w:numId w:val="190"/>
              </w:numPr>
              <w:spacing w:before="0" w:beforeAutospacing="0" w:after="0"/>
              <w:ind w:left="0" w:hanging="36"/>
              <w:rPr>
                <w:color w:val="auto"/>
              </w:rPr>
            </w:pPr>
            <w:r w:rsidRPr="00847C74">
              <w:rPr>
                <w:iCs/>
                <w:color w:val="auto"/>
              </w:rPr>
              <w:lastRenderedPageBreak/>
              <w:t>оценить положительные и негативные последствия глобальных изменений климата для отдельных регионов и стран;</w:t>
            </w:r>
          </w:p>
          <w:p w:rsidR="004143E0" w:rsidRPr="00847C74" w:rsidRDefault="004143E0" w:rsidP="0094593A">
            <w:pPr>
              <w:pStyle w:val="western"/>
              <w:numPr>
                <w:ilvl w:val="0"/>
                <w:numId w:val="190"/>
              </w:numPr>
              <w:spacing w:before="0" w:beforeAutospacing="0" w:after="0"/>
              <w:ind w:left="0" w:hanging="36"/>
              <w:rPr>
                <w:color w:val="auto"/>
              </w:rPr>
            </w:pPr>
            <w:r w:rsidRPr="00847C74">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143E0" w:rsidRPr="00847C74" w:rsidRDefault="004143E0" w:rsidP="00B70BBD">
            <w:pPr>
              <w:suppressAutoHyphens/>
              <w:spacing w:after="0" w:line="240" w:lineRule="auto"/>
              <w:ind w:firstLine="851"/>
              <w:jc w:val="both"/>
              <w:rPr>
                <w:rFonts w:ascii="Times New Roman" w:hAnsi="Times New Roman"/>
                <w:sz w:val="24"/>
                <w:szCs w:val="24"/>
              </w:rPr>
            </w:pPr>
          </w:p>
        </w:tc>
      </w:tr>
      <w:tr w:rsidR="004143E0" w:rsidRPr="00847C74" w:rsidTr="00CD54A8">
        <w:tc>
          <w:tcPr>
            <w:tcW w:w="9997" w:type="dxa"/>
            <w:gridSpan w:val="2"/>
            <w:shd w:val="clear" w:color="auto" w:fill="auto"/>
          </w:tcPr>
          <w:p w:rsidR="004143E0" w:rsidRPr="00847C74" w:rsidRDefault="004143E0" w:rsidP="004143E0">
            <w:pPr>
              <w:pStyle w:val="western"/>
              <w:spacing w:before="0" w:beforeAutospacing="0" w:after="0"/>
              <w:ind w:firstLine="284"/>
              <w:jc w:val="center"/>
              <w:outlineLvl w:val="0"/>
              <w:rPr>
                <w:b/>
                <w:color w:val="auto"/>
              </w:rPr>
            </w:pPr>
            <w:r w:rsidRPr="00847C74">
              <w:rPr>
                <w:b/>
                <w:bCs/>
                <w:color w:val="auto"/>
              </w:rPr>
              <w:lastRenderedPageBreak/>
              <w:t>Особенности географического положения России</w:t>
            </w:r>
          </w:p>
        </w:tc>
      </w:tr>
      <w:tr w:rsidR="004143E0" w:rsidRPr="00847C74" w:rsidTr="00A054CA">
        <w:tc>
          <w:tcPr>
            <w:tcW w:w="4998" w:type="dxa"/>
            <w:shd w:val="clear" w:color="auto" w:fill="auto"/>
          </w:tcPr>
          <w:p w:rsidR="004143E0" w:rsidRPr="00847C74" w:rsidRDefault="004143E0"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143E0" w:rsidRPr="00847C74" w:rsidRDefault="004143E0"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4143E0" w:rsidRPr="00847C74" w:rsidTr="00A054CA">
        <w:tc>
          <w:tcPr>
            <w:tcW w:w="4998" w:type="dxa"/>
            <w:shd w:val="clear" w:color="auto" w:fill="auto"/>
          </w:tcPr>
          <w:p w:rsidR="004143E0" w:rsidRPr="00847C74" w:rsidRDefault="004143E0" w:rsidP="0094593A">
            <w:pPr>
              <w:pStyle w:val="western"/>
              <w:numPr>
                <w:ilvl w:val="0"/>
                <w:numId w:val="190"/>
              </w:numPr>
              <w:spacing w:before="0" w:beforeAutospacing="0" w:after="0"/>
              <w:ind w:left="0" w:firstLine="0"/>
              <w:rPr>
                <w:color w:val="auto"/>
              </w:rPr>
            </w:pPr>
            <w:r w:rsidRPr="00847C74">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4143E0" w:rsidRPr="00847C74" w:rsidRDefault="004143E0" w:rsidP="0094593A">
            <w:pPr>
              <w:pStyle w:val="western"/>
              <w:numPr>
                <w:ilvl w:val="0"/>
                <w:numId w:val="190"/>
              </w:numPr>
              <w:spacing w:before="0" w:beforeAutospacing="0" w:after="0"/>
              <w:ind w:left="0" w:firstLine="0"/>
              <w:rPr>
                <w:color w:val="auto"/>
              </w:rPr>
            </w:pPr>
            <w:r w:rsidRPr="00847C74">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4143E0" w:rsidRPr="00847C74" w:rsidRDefault="004143E0" w:rsidP="0094593A">
            <w:pPr>
              <w:pStyle w:val="western"/>
              <w:numPr>
                <w:ilvl w:val="0"/>
                <w:numId w:val="191"/>
              </w:numPr>
              <w:spacing w:before="0" w:beforeAutospacing="0" w:after="0"/>
              <w:ind w:left="0" w:firstLine="0"/>
              <w:rPr>
                <w:color w:val="auto"/>
              </w:rPr>
            </w:pPr>
            <w:r w:rsidRPr="00847C74">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4999" w:type="dxa"/>
            <w:shd w:val="clear" w:color="auto" w:fill="auto"/>
          </w:tcPr>
          <w:p w:rsidR="004143E0" w:rsidRPr="00847C74" w:rsidRDefault="004143E0" w:rsidP="0094593A">
            <w:pPr>
              <w:pStyle w:val="a4"/>
              <w:numPr>
                <w:ilvl w:val="0"/>
                <w:numId w:val="191"/>
              </w:numPr>
              <w:suppressAutoHyphens/>
              <w:spacing w:after="0" w:line="240" w:lineRule="auto"/>
              <w:ind w:left="0" w:hanging="36"/>
              <w:jc w:val="both"/>
              <w:rPr>
                <w:rFonts w:ascii="Times New Roman" w:hAnsi="Times New Roman"/>
                <w:sz w:val="24"/>
                <w:szCs w:val="24"/>
              </w:rPr>
            </w:pPr>
            <w:r w:rsidRPr="00847C74">
              <w:rPr>
                <w:rFonts w:ascii="Times New Roman" w:hAnsi="Times New Roman"/>
                <w:sz w:val="24"/>
                <w:szCs w:val="24"/>
              </w:rPr>
              <w:t>• </w:t>
            </w:r>
            <w:r w:rsidRPr="00847C74">
              <w:rPr>
                <w:rFonts w:ascii="Times New Roman" w:hAnsi="Times New Roman"/>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tc>
      </w:tr>
      <w:tr w:rsidR="004143E0" w:rsidRPr="00847C74" w:rsidTr="00CD54A8">
        <w:tc>
          <w:tcPr>
            <w:tcW w:w="9997" w:type="dxa"/>
            <w:gridSpan w:val="2"/>
            <w:shd w:val="clear" w:color="auto" w:fill="auto"/>
          </w:tcPr>
          <w:p w:rsidR="004143E0" w:rsidRPr="00847C74" w:rsidRDefault="004143E0" w:rsidP="004143E0">
            <w:pPr>
              <w:pStyle w:val="western"/>
              <w:spacing w:before="0" w:beforeAutospacing="0" w:after="0"/>
              <w:ind w:firstLine="284"/>
              <w:jc w:val="center"/>
              <w:outlineLvl w:val="0"/>
              <w:rPr>
                <w:b/>
                <w:color w:val="auto"/>
              </w:rPr>
            </w:pPr>
            <w:r w:rsidRPr="00847C74">
              <w:rPr>
                <w:b/>
                <w:bCs/>
                <w:color w:val="auto"/>
              </w:rPr>
              <w:t>Природа России</w:t>
            </w:r>
          </w:p>
        </w:tc>
      </w:tr>
      <w:tr w:rsidR="004143E0" w:rsidRPr="00847C74" w:rsidTr="00A054CA">
        <w:tc>
          <w:tcPr>
            <w:tcW w:w="4998" w:type="dxa"/>
            <w:shd w:val="clear" w:color="auto" w:fill="auto"/>
          </w:tcPr>
          <w:p w:rsidR="004143E0" w:rsidRPr="00847C74" w:rsidRDefault="004143E0"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143E0" w:rsidRPr="00847C74" w:rsidRDefault="004143E0"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4143E0" w:rsidRPr="00847C74" w:rsidTr="00A054CA">
        <w:tc>
          <w:tcPr>
            <w:tcW w:w="4998" w:type="dxa"/>
            <w:shd w:val="clear" w:color="auto" w:fill="auto"/>
          </w:tcPr>
          <w:p w:rsidR="004143E0" w:rsidRPr="00847C74" w:rsidRDefault="004143E0" w:rsidP="0094593A">
            <w:pPr>
              <w:pStyle w:val="afd"/>
              <w:numPr>
                <w:ilvl w:val="0"/>
                <w:numId w:val="191"/>
              </w:numPr>
              <w:spacing w:before="0" w:beforeAutospacing="0" w:after="0" w:afterAutospacing="0"/>
              <w:ind w:left="0" w:firstLine="0"/>
              <w:jc w:val="both"/>
            </w:pPr>
            <w:r w:rsidRPr="00847C74">
              <w:t>различать географические процессы и явления, определяющие особенности природы страны и отдельных регионов;</w:t>
            </w:r>
          </w:p>
          <w:p w:rsidR="004143E0" w:rsidRPr="00847C74" w:rsidRDefault="004143E0" w:rsidP="0094593A">
            <w:pPr>
              <w:pStyle w:val="afd"/>
              <w:numPr>
                <w:ilvl w:val="0"/>
                <w:numId w:val="191"/>
              </w:numPr>
              <w:spacing w:before="0" w:beforeAutospacing="0" w:after="0" w:afterAutospacing="0"/>
              <w:ind w:left="0" w:firstLine="0"/>
              <w:jc w:val="both"/>
            </w:pPr>
            <w:r w:rsidRPr="00847C74">
              <w:t>сравнивать особенности природы отдельных регионов страны;</w:t>
            </w:r>
          </w:p>
          <w:p w:rsidR="004143E0" w:rsidRPr="00847C74" w:rsidRDefault="004143E0" w:rsidP="0094593A">
            <w:pPr>
              <w:pStyle w:val="afd"/>
              <w:numPr>
                <w:ilvl w:val="0"/>
                <w:numId w:val="191"/>
              </w:numPr>
              <w:spacing w:before="0" w:beforeAutospacing="0" w:after="0" w:afterAutospacing="0"/>
              <w:ind w:left="0" w:firstLine="0"/>
              <w:jc w:val="both"/>
            </w:pPr>
            <w:r w:rsidRPr="00847C74">
              <w:t>оценивать особенности взаимодействия природы и общества в пределах отдельных территорий;</w:t>
            </w:r>
          </w:p>
          <w:p w:rsidR="004143E0" w:rsidRPr="00847C74" w:rsidRDefault="004143E0" w:rsidP="0094593A">
            <w:pPr>
              <w:pStyle w:val="afd"/>
              <w:numPr>
                <w:ilvl w:val="0"/>
                <w:numId w:val="191"/>
              </w:numPr>
              <w:spacing w:before="0" w:beforeAutospacing="0" w:after="0" w:afterAutospacing="0"/>
              <w:ind w:left="0" w:firstLine="0"/>
              <w:jc w:val="both"/>
            </w:pPr>
            <w:r w:rsidRPr="00847C74">
              <w:t>описывать положение на карте и взаиморасположение географических объектов;</w:t>
            </w:r>
          </w:p>
          <w:p w:rsidR="004143E0" w:rsidRPr="00847C74" w:rsidRDefault="004143E0" w:rsidP="0094593A">
            <w:pPr>
              <w:pStyle w:val="afd"/>
              <w:numPr>
                <w:ilvl w:val="0"/>
                <w:numId w:val="191"/>
              </w:numPr>
              <w:spacing w:before="0" w:beforeAutospacing="0" w:after="0" w:afterAutospacing="0"/>
              <w:ind w:left="0" w:firstLine="0"/>
              <w:jc w:val="both"/>
            </w:pPr>
            <w:r w:rsidRPr="00847C74">
              <w:t>объяснять особенности компонентов природы отдельных частей страны;</w:t>
            </w:r>
          </w:p>
          <w:p w:rsidR="004143E0" w:rsidRPr="00847C74" w:rsidRDefault="004143E0" w:rsidP="0094593A">
            <w:pPr>
              <w:pStyle w:val="afd"/>
              <w:numPr>
                <w:ilvl w:val="0"/>
                <w:numId w:val="191"/>
              </w:numPr>
              <w:spacing w:before="0" w:beforeAutospacing="0" w:after="0" w:afterAutospacing="0"/>
              <w:ind w:left="0" w:firstLine="0"/>
              <w:jc w:val="both"/>
            </w:pPr>
            <w:r w:rsidRPr="00847C74">
              <w:t xml:space="preserve">оценивать природные условия и обеспеченность природными ресурсами отдельных территорий России; </w:t>
            </w:r>
          </w:p>
          <w:p w:rsidR="004143E0" w:rsidRPr="00847C74" w:rsidRDefault="004143E0" w:rsidP="0094593A">
            <w:pPr>
              <w:pStyle w:val="afd"/>
              <w:numPr>
                <w:ilvl w:val="0"/>
                <w:numId w:val="192"/>
              </w:numPr>
              <w:spacing w:before="0" w:beforeAutospacing="0" w:after="0" w:afterAutospacing="0"/>
              <w:ind w:left="0" w:firstLine="0"/>
              <w:jc w:val="both"/>
            </w:pPr>
            <w:r w:rsidRPr="00847C74">
              <w:t xml:space="preserve">создавать собственные тексты и устные сообщения об особенностях компонентов природы России на основе нескольких источников информации, </w:t>
            </w:r>
            <w:r w:rsidRPr="00847C74">
              <w:lastRenderedPageBreak/>
              <w:t>сопровождать выступление презентацией.</w:t>
            </w:r>
          </w:p>
        </w:tc>
        <w:tc>
          <w:tcPr>
            <w:tcW w:w="4999" w:type="dxa"/>
            <w:shd w:val="clear" w:color="auto" w:fill="auto"/>
          </w:tcPr>
          <w:p w:rsidR="004143E0" w:rsidRPr="00847C74" w:rsidRDefault="004143E0" w:rsidP="0094593A">
            <w:pPr>
              <w:pStyle w:val="western"/>
              <w:numPr>
                <w:ilvl w:val="0"/>
                <w:numId w:val="192"/>
              </w:numPr>
              <w:spacing w:before="0" w:beforeAutospacing="0" w:after="0"/>
              <w:ind w:left="0" w:firstLine="0"/>
              <w:rPr>
                <w:color w:val="auto"/>
              </w:rPr>
            </w:pPr>
            <w:r w:rsidRPr="00847C74">
              <w:rPr>
                <w:iCs/>
                <w:color w:val="auto"/>
              </w:rPr>
              <w:lastRenderedPageBreak/>
              <w:t>оценивать возможные последствия изменений климата отдельных территорий страны, связанных с глобальными изменениями климата;</w:t>
            </w:r>
          </w:p>
          <w:p w:rsidR="004143E0" w:rsidRPr="00847C74" w:rsidRDefault="004143E0" w:rsidP="0094593A">
            <w:pPr>
              <w:pStyle w:val="western"/>
              <w:numPr>
                <w:ilvl w:val="0"/>
                <w:numId w:val="192"/>
              </w:numPr>
              <w:spacing w:before="0" w:beforeAutospacing="0" w:after="0"/>
              <w:ind w:left="0" w:firstLine="0"/>
              <w:rPr>
                <w:color w:val="auto"/>
              </w:rPr>
            </w:pPr>
            <w:r w:rsidRPr="00847C74">
              <w:rPr>
                <w:iCs/>
                <w:color w:val="auto"/>
              </w:rPr>
              <w:t>делать прогнозы трансформации географических систем и комплексов в результате изменения их компонентов.</w:t>
            </w:r>
          </w:p>
          <w:p w:rsidR="004143E0" w:rsidRPr="00847C74" w:rsidRDefault="004143E0" w:rsidP="00B70BBD">
            <w:pPr>
              <w:suppressAutoHyphens/>
              <w:spacing w:after="0" w:line="240" w:lineRule="auto"/>
              <w:ind w:firstLine="851"/>
              <w:jc w:val="both"/>
              <w:rPr>
                <w:rFonts w:ascii="Times New Roman" w:hAnsi="Times New Roman"/>
                <w:sz w:val="24"/>
                <w:szCs w:val="24"/>
              </w:rPr>
            </w:pPr>
          </w:p>
        </w:tc>
      </w:tr>
      <w:tr w:rsidR="004143E0" w:rsidRPr="00847C74" w:rsidTr="00CD54A8">
        <w:tc>
          <w:tcPr>
            <w:tcW w:w="9997" w:type="dxa"/>
            <w:gridSpan w:val="2"/>
            <w:shd w:val="clear" w:color="auto" w:fill="auto"/>
          </w:tcPr>
          <w:p w:rsidR="004143E0" w:rsidRPr="00847C74" w:rsidRDefault="004143E0" w:rsidP="004143E0">
            <w:pPr>
              <w:pStyle w:val="western"/>
              <w:spacing w:before="0" w:beforeAutospacing="0" w:after="0"/>
              <w:ind w:firstLine="284"/>
              <w:jc w:val="center"/>
              <w:outlineLvl w:val="0"/>
              <w:rPr>
                <w:b/>
                <w:color w:val="auto"/>
              </w:rPr>
            </w:pPr>
            <w:r w:rsidRPr="00847C74">
              <w:rPr>
                <w:b/>
                <w:bCs/>
                <w:color w:val="auto"/>
              </w:rPr>
              <w:lastRenderedPageBreak/>
              <w:t>Население России</w:t>
            </w:r>
          </w:p>
        </w:tc>
      </w:tr>
      <w:tr w:rsidR="004143E0" w:rsidRPr="00847C74" w:rsidTr="00A054CA">
        <w:tc>
          <w:tcPr>
            <w:tcW w:w="4998" w:type="dxa"/>
            <w:shd w:val="clear" w:color="auto" w:fill="auto"/>
          </w:tcPr>
          <w:p w:rsidR="004143E0" w:rsidRPr="00847C74" w:rsidRDefault="004143E0"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143E0" w:rsidRPr="00847C74" w:rsidRDefault="004143E0"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4143E0" w:rsidRPr="00847C74" w:rsidTr="00A054CA">
        <w:tc>
          <w:tcPr>
            <w:tcW w:w="4998" w:type="dxa"/>
            <w:shd w:val="clear" w:color="auto" w:fill="auto"/>
          </w:tcPr>
          <w:p w:rsidR="004143E0" w:rsidRPr="00847C74" w:rsidRDefault="004143E0" w:rsidP="0094593A">
            <w:pPr>
              <w:pStyle w:val="afd"/>
              <w:numPr>
                <w:ilvl w:val="0"/>
                <w:numId w:val="192"/>
              </w:numPr>
              <w:spacing w:before="0" w:beforeAutospacing="0" w:after="0" w:afterAutospacing="0"/>
              <w:ind w:left="0" w:firstLine="0"/>
              <w:jc w:val="both"/>
            </w:pPr>
            <w:r w:rsidRPr="00847C74">
              <w:t>различать демографические процессы и явления, характеризующие динамику численности населения России, отдельных регионов и стран;</w:t>
            </w:r>
          </w:p>
          <w:p w:rsidR="004143E0" w:rsidRPr="00847C74" w:rsidRDefault="004143E0" w:rsidP="0094593A">
            <w:pPr>
              <w:pStyle w:val="afd"/>
              <w:numPr>
                <w:ilvl w:val="0"/>
                <w:numId w:val="192"/>
              </w:numPr>
              <w:spacing w:before="0" w:beforeAutospacing="0" w:after="0" w:afterAutospacing="0"/>
              <w:ind w:left="0" w:firstLine="0"/>
              <w:jc w:val="both"/>
            </w:pPr>
            <w:r w:rsidRPr="00847C74">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4143E0" w:rsidRPr="00847C74" w:rsidRDefault="004143E0" w:rsidP="0094593A">
            <w:pPr>
              <w:pStyle w:val="afd"/>
              <w:numPr>
                <w:ilvl w:val="0"/>
                <w:numId w:val="192"/>
              </w:numPr>
              <w:spacing w:before="0" w:beforeAutospacing="0" w:after="0" w:afterAutospacing="0"/>
              <w:ind w:left="0" w:firstLine="0"/>
              <w:jc w:val="both"/>
            </w:pPr>
            <w:r w:rsidRPr="00847C74">
              <w:t>сравнивать особенности населения отдельных регионов страны по этническому, языковому и религиозному составу;</w:t>
            </w:r>
          </w:p>
          <w:p w:rsidR="004143E0" w:rsidRPr="00847C74" w:rsidRDefault="004143E0" w:rsidP="0094593A">
            <w:pPr>
              <w:pStyle w:val="afd"/>
              <w:numPr>
                <w:ilvl w:val="0"/>
                <w:numId w:val="192"/>
              </w:numPr>
              <w:spacing w:before="0" w:beforeAutospacing="0" w:after="0" w:afterAutospacing="0"/>
              <w:ind w:left="0" w:firstLine="0"/>
              <w:jc w:val="both"/>
            </w:pPr>
            <w:r w:rsidRPr="00847C74">
              <w:t>объяснять особенности динамики численности, половозрастной структуры и размещения населения России и её отдельных регионов;</w:t>
            </w:r>
          </w:p>
          <w:p w:rsidR="004143E0" w:rsidRPr="00847C74" w:rsidRDefault="004143E0" w:rsidP="0094593A">
            <w:pPr>
              <w:pStyle w:val="afd"/>
              <w:numPr>
                <w:ilvl w:val="0"/>
                <w:numId w:val="192"/>
              </w:numPr>
              <w:spacing w:before="0" w:beforeAutospacing="0" w:after="0" w:afterAutospacing="0"/>
              <w:ind w:left="0" w:firstLine="0"/>
              <w:jc w:val="both"/>
            </w:pPr>
            <w:r w:rsidRPr="00847C74">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143E0" w:rsidRPr="00847C74" w:rsidRDefault="004143E0" w:rsidP="0094593A">
            <w:pPr>
              <w:pStyle w:val="western"/>
              <w:numPr>
                <w:ilvl w:val="0"/>
                <w:numId w:val="193"/>
              </w:numPr>
              <w:spacing w:before="0" w:beforeAutospacing="0" w:after="0"/>
              <w:ind w:left="0" w:firstLine="0"/>
              <w:rPr>
                <w:color w:val="auto"/>
              </w:rPr>
            </w:pPr>
            <w:r w:rsidRPr="00847C74">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4999" w:type="dxa"/>
            <w:shd w:val="clear" w:color="auto" w:fill="auto"/>
          </w:tcPr>
          <w:p w:rsidR="004143E0" w:rsidRPr="00847C74" w:rsidRDefault="004143E0" w:rsidP="0094593A">
            <w:pPr>
              <w:pStyle w:val="western"/>
              <w:numPr>
                <w:ilvl w:val="0"/>
                <w:numId w:val="193"/>
              </w:numPr>
              <w:spacing w:before="0" w:beforeAutospacing="0" w:after="0"/>
              <w:ind w:left="0" w:firstLine="105"/>
              <w:rPr>
                <w:color w:val="auto"/>
              </w:rPr>
            </w:pPr>
            <w:r w:rsidRPr="00847C74">
              <w:rPr>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4143E0" w:rsidRPr="00847C74" w:rsidRDefault="004143E0" w:rsidP="0094593A">
            <w:pPr>
              <w:pStyle w:val="western"/>
              <w:numPr>
                <w:ilvl w:val="0"/>
                <w:numId w:val="193"/>
              </w:numPr>
              <w:spacing w:before="0" w:beforeAutospacing="0" w:after="0"/>
              <w:ind w:left="0" w:firstLine="105"/>
              <w:rPr>
                <w:color w:val="auto"/>
              </w:rPr>
            </w:pPr>
            <w:r w:rsidRPr="00847C74">
              <w:rPr>
                <w:iCs/>
                <w:color w:val="auto"/>
              </w:rPr>
              <w:t>оценивать ситуацию на рынке труда и её динамику.</w:t>
            </w:r>
          </w:p>
          <w:p w:rsidR="004143E0" w:rsidRPr="00847C74" w:rsidRDefault="004143E0" w:rsidP="00B70BBD">
            <w:pPr>
              <w:suppressAutoHyphens/>
              <w:spacing w:after="0" w:line="240" w:lineRule="auto"/>
              <w:ind w:firstLine="851"/>
              <w:jc w:val="both"/>
              <w:rPr>
                <w:rFonts w:ascii="Times New Roman" w:hAnsi="Times New Roman"/>
                <w:sz w:val="24"/>
                <w:szCs w:val="24"/>
              </w:rPr>
            </w:pPr>
          </w:p>
        </w:tc>
      </w:tr>
      <w:tr w:rsidR="004143E0" w:rsidRPr="00847C74" w:rsidTr="00CD54A8">
        <w:tc>
          <w:tcPr>
            <w:tcW w:w="9997" w:type="dxa"/>
            <w:gridSpan w:val="2"/>
            <w:shd w:val="clear" w:color="auto" w:fill="auto"/>
          </w:tcPr>
          <w:p w:rsidR="004143E0" w:rsidRPr="00847C74" w:rsidRDefault="004143E0" w:rsidP="004143E0">
            <w:pPr>
              <w:pStyle w:val="western"/>
              <w:spacing w:before="0" w:beforeAutospacing="0" w:after="0"/>
              <w:ind w:firstLine="284"/>
              <w:jc w:val="center"/>
              <w:outlineLvl w:val="0"/>
              <w:rPr>
                <w:b/>
                <w:color w:val="auto"/>
              </w:rPr>
            </w:pPr>
            <w:r w:rsidRPr="00847C74">
              <w:rPr>
                <w:b/>
                <w:bCs/>
                <w:color w:val="auto"/>
              </w:rPr>
              <w:t>Хозяйство России</w:t>
            </w:r>
          </w:p>
        </w:tc>
      </w:tr>
      <w:tr w:rsidR="004143E0" w:rsidRPr="00847C74" w:rsidTr="00A054CA">
        <w:tc>
          <w:tcPr>
            <w:tcW w:w="4998" w:type="dxa"/>
            <w:shd w:val="clear" w:color="auto" w:fill="auto"/>
          </w:tcPr>
          <w:p w:rsidR="004143E0" w:rsidRPr="00847C74" w:rsidRDefault="004143E0"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143E0" w:rsidRPr="00847C74" w:rsidRDefault="004143E0"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4143E0" w:rsidRPr="00847C74" w:rsidTr="00A054CA">
        <w:tc>
          <w:tcPr>
            <w:tcW w:w="4998" w:type="dxa"/>
            <w:shd w:val="clear" w:color="auto" w:fill="auto"/>
          </w:tcPr>
          <w:p w:rsidR="004143E0" w:rsidRPr="00847C74" w:rsidRDefault="004143E0" w:rsidP="0094593A">
            <w:pPr>
              <w:pStyle w:val="afd"/>
              <w:numPr>
                <w:ilvl w:val="0"/>
                <w:numId w:val="193"/>
              </w:numPr>
              <w:spacing w:before="0" w:beforeAutospacing="0" w:after="0" w:afterAutospacing="0"/>
              <w:ind w:left="0" w:firstLine="0"/>
              <w:jc w:val="both"/>
            </w:pPr>
            <w:r w:rsidRPr="00847C74">
              <w:t>различать показатели, характеризующие отраслевую и территориальную структуру хозяйства;</w:t>
            </w:r>
          </w:p>
          <w:p w:rsidR="004143E0" w:rsidRPr="00847C74" w:rsidRDefault="004143E0" w:rsidP="0094593A">
            <w:pPr>
              <w:pStyle w:val="afd"/>
              <w:numPr>
                <w:ilvl w:val="0"/>
                <w:numId w:val="193"/>
              </w:numPr>
              <w:spacing w:before="0" w:beforeAutospacing="0" w:after="0" w:afterAutospacing="0"/>
              <w:ind w:left="0" w:firstLine="0"/>
              <w:jc w:val="both"/>
            </w:pPr>
            <w:r w:rsidRPr="00847C74">
              <w:t>анализировать факторы, влияющие на размещение отраслей и отдельных предприятий по территории страны;</w:t>
            </w:r>
          </w:p>
          <w:p w:rsidR="004143E0" w:rsidRPr="00847C74" w:rsidRDefault="004143E0" w:rsidP="0094593A">
            <w:pPr>
              <w:pStyle w:val="afd"/>
              <w:numPr>
                <w:ilvl w:val="0"/>
                <w:numId w:val="193"/>
              </w:numPr>
              <w:spacing w:before="0" w:beforeAutospacing="0" w:after="0" w:afterAutospacing="0"/>
              <w:ind w:left="0" w:firstLine="0"/>
              <w:jc w:val="both"/>
            </w:pPr>
            <w:r w:rsidRPr="00847C74">
              <w:t>объяснять особенности отраслевой и территориальной структуры хозяйства России;</w:t>
            </w:r>
          </w:p>
          <w:p w:rsidR="004143E0" w:rsidRPr="00847C74" w:rsidRDefault="004143E0" w:rsidP="0094593A">
            <w:pPr>
              <w:pStyle w:val="western"/>
              <w:numPr>
                <w:ilvl w:val="0"/>
                <w:numId w:val="194"/>
              </w:numPr>
              <w:spacing w:before="0" w:beforeAutospacing="0" w:after="0"/>
              <w:ind w:left="0" w:firstLine="0"/>
              <w:rPr>
                <w:color w:val="auto"/>
              </w:rPr>
            </w:pPr>
            <w:r w:rsidRPr="00847C74">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999" w:type="dxa"/>
            <w:shd w:val="clear" w:color="auto" w:fill="auto"/>
          </w:tcPr>
          <w:p w:rsidR="004143E0" w:rsidRPr="00847C74" w:rsidRDefault="004143E0" w:rsidP="0094593A">
            <w:pPr>
              <w:pStyle w:val="western"/>
              <w:numPr>
                <w:ilvl w:val="0"/>
                <w:numId w:val="194"/>
              </w:numPr>
              <w:spacing w:before="0" w:beforeAutospacing="0" w:after="0"/>
              <w:ind w:left="0" w:firstLine="0"/>
              <w:rPr>
                <w:color w:val="auto"/>
              </w:rPr>
            </w:pPr>
            <w:r w:rsidRPr="00847C74">
              <w:rPr>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143E0" w:rsidRPr="00847C74" w:rsidRDefault="004143E0" w:rsidP="0094593A">
            <w:pPr>
              <w:pStyle w:val="western"/>
              <w:numPr>
                <w:ilvl w:val="0"/>
                <w:numId w:val="194"/>
              </w:numPr>
              <w:spacing w:before="0" w:beforeAutospacing="0" w:after="0"/>
              <w:ind w:left="0" w:firstLine="0"/>
              <w:rPr>
                <w:color w:val="auto"/>
              </w:rPr>
            </w:pPr>
            <w:r w:rsidRPr="00847C74">
              <w:rPr>
                <w:iCs/>
                <w:color w:val="auto"/>
              </w:rPr>
              <w:t>обосновывать возможные пути решения проблем развития хозяйства России.</w:t>
            </w:r>
          </w:p>
          <w:p w:rsidR="004143E0" w:rsidRPr="00847C74" w:rsidRDefault="004143E0" w:rsidP="00B70BBD">
            <w:pPr>
              <w:suppressAutoHyphens/>
              <w:spacing w:after="0" w:line="240" w:lineRule="auto"/>
              <w:ind w:firstLine="851"/>
              <w:jc w:val="both"/>
              <w:rPr>
                <w:rFonts w:ascii="Times New Roman" w:hAnsi="Times New Roman"/>
                <w:sz w:val="24"/>
                <w:szCs w:val="24"/>
              </w:rPr>
            </w:pPr>
          </w:p>
        </w:tc>
      </w:tr>
      <w:tr w:rsidR="004143E0" w:rsidRPr="00847C74" w:rsidTr="00CD54A8">
        <w:tc>
          <w:tcPr>
            <w:tcW w:w="9997" w:type="dxa"/>
            <w:gridSpan w:val="2"/>
            <w:shd w:val="clear" w:color="auto" w:fill="auto"/>
          </w:tcPr>
          <w:p w:rsidR="004143E0" w:rsidRPr="00847C74" w:rsidRDefault="004143E0" w:rsidP="004143E0">
            <w:pPr>
              <w:pStyle w:val="western"/>
              <w:spacing w:before="0" w:beforeAutospacing="0" w:after="0"/>
              <w:ind w:firstLine="284"/>
              <w:jc w:val="center"/>
              <w:outlineLvl w:val="0"/>
              <w:rPr>
                <w:b/>
                <w:color w:val="auto"/>
              </w:rPr>
            </w:pPr>
            <w:r w:rsidRPr="00847C74">
              <w:rPr>
                <w:b/>
                <w:bCs/>
                <w:color w:val="auto"/>
              </w:rPr>
              <w:t>Районы России</w:t>
            </w:r>
          </w:p>
        </w:tc>
      </w:tr>
      <w:tr w:rsidR="004143E0" w:rsidRPr="00847C74" w:rsidTr="00A054CA">
        <w:tc>
          <w:tcPr>
            <w:tcW w:w="4998" w:type="dxa"/>
            <w:shd w:val="clear" w:color="auto" w:fill="auto"/>
          </w:tcPr>
          <w:p w:rsidR="004143E0" w:rsidRPr="00847C74" w:rsidRDefault="004143E0"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143E0" w:rsidRPr="00847C74" w:rsidRDefault="004143E0"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4143E0" w:rsidRPr="00847C74" w:rsidTr="00A054CA">
        <w:tc>
          <w:tcPr>
            <w:tcW w:w="4998" w:type="dxa"/>
            <w:shd w:val="clear" w:color="auto" w:fill="auto"/>
          </w:tcPr>
          <w:p w:rsidR="004143E0" w:rsidRPr="00847C74" w:rsidRDefault="004143E0" w:rsidP="0094593A">
            <w:pPr>
              <w:pStyle w:val="afd"/>
              <w:numPr>
                <w:ilvl w:val="0"/>
                <w:numId w:val="194"/>
              </w:numPr>
              <w:spacing w:before="0" w:beforeAutospacing="0" w:after="0" w:afterAutospacing="0"/>
              <w:ind w:left="142" w:firstLine="0"/>
              <w:jc w:val="both"/>
            </w:pPr>
            <w:r w:rsidRPr="00847C74">
              <w:t xml:space="preserve">объяснять особенности природы, населения и хозяйства географических </w:t>
            </w:r>
            <w:r w:rsidRPr="00847C74">
              <w:lastRenderedPageBreak/>
              <w:t>районов страны;</w:t>
            </w:r>
          </w:p>
          <w:p w:rsidR="004143E0" w:rsidRPr="00847C74" w:rsidRDefault="004143E0" w:rsidP="0094593A">
            <w:pPr>
              <w:pStyle w:val="afd"/>
              <w:numPr>
                <w:ilvl w:val="0"/>
                <w:numId w:val="194"/>
              </w:numPr>
              <w:spacing w:before="0" w:beforeAutospacing="0" w:after="0" w:afterAutospacing="0"/>
              <w:ind w:left="142" w:firstLine="0"/>
              <w:jc w:val="both"/>
            </w:pPr>
            <w:r w:rsidRPr="00847C74">
              <w:t>сравнивать особенности природы, населения и хозяйства отдельных регионов страны;</w:t>
            </w:r>
          </w:p>
          <w:p w:rsidR="004143E0" w:rsidRPr="00847C74" w:rsidRDefault="00BF7144" w:rsidP="0094593A">
            <w:pPr>
              <w:pStyle w:val="afd"/>
              <w:numPr>
                <w:ilvl w:val="0"/>
                <w:numId w:val="194"/>
              </w:numPr>
              <w:spacing w:before="0" w:beforeAutospacing="0" w:after="0" w:afterAutospacing="0"/>
              <w:ind w:left="142" w:firstLine="0"/>
              <w:jc w:val="both"/>
            </w:pPr>
            <w:r w:rsidRPr="00847C74">
              <w:t>о</w:t>
            </w:r>
            <w:r w:rsidR="004143E0" w:rsidRPr="00847C74">
              <w:t>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4999" w:type="dxa"/>
            <w:shd w:val="clear" w:color="auto" w:fill="auto"/>
          </w:tcPr>
          <w:p w:rsidR="004143E0" w:rsidRPr="00847C74" w:rsidRDefault="004143E0" w:rsidP="0094593A">
            <w:pPr>
              <w:pStyle w:val="western"/>
              <w:numPr>
                <w:ilvl w:val="0"/>
                <w:numId w:val="194"/>
              </w:numPr>
              <w:spacing w:before="0" w:beforeAutospacing="0" w:after="0"/>
              <w:ind w:left="105" w:firstLine="0"/>
              <w:rPr>
                <w:color w:val="auto"/>
              </w:rPr>
            </w:pPr>
            <w:r w:rsidRPr="00847C74">
              <w:rPr>
                <w:iCs/>
                <w:color w:val="auto"/>
              </w:rPr>
              <w:lastRenderedPageBreak/>
              <w:t xml:space="preserve">составлять комплексные географические характеристики районов </w:t>
            </w:r>
            <w:r w:rsidRPr="00847C74">
              <w:rPr>
                <w:iCs/>
                <w:color w:val="auto"/>
              </w:rPr>
              <w:lastRenderedPageBreak/>
              <w:t>разного ранга;</w:t>
            </w:r>
          </w:p>
          <w:p w:rsidR="004143E0" w:rsidRPr="00847C74" w:rsidRDefault="004143E0" w:rsidP="0094593A">
            <w:pPr>
              <w:pStyle w:val="western"/>
              <w:numPr>
                <w:ilvl w:val="0"/>
                <w:numId w:val="194"/>
              </w:numPr>
              <w:spacing w:before="0" w:beforeAutospacing="0" w:after="0"/>
              <w:ind w:left="105" w:firstLine="0"/>
              <w:rPr>
                <w:color w:val="auto"/>
              </w:rPr>
            </w:pPr>
            <w:r w:rsidRPr="00847C74">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4143E0" w:rsidRPr="00847C74" w:rsidRDefault="004143E0" w:rsidP="0094593A">
            <w:pPr>
              <w:pStyle w:val="western"/>
              <w:numPr>
                <w:ilvl w:val="0"/>
                <w:numId w:val="194"/>
              </w:numPr>
              <w:spacing w:before="0" w:beforeAutospacing="0" w:after="0"/>
              <w:ind w:left="105" w:firstLine="0"/>
              <w:rPr>
                <w:color w:val="auto"/>
              </w:rPr>
            </w:pPr>
            <w:r w:rsidRPr="00847C74">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4143E0" w:rsidRPr="00847C74" w:rsidRDefault="004143E0" w:rsidP="0094593A">
            <w:pPr>
              <w:pStyle w:val="western"/>
              <w:numPr>
                <w:ilvl w:val="0"/>
                <w:numId w:val="194"/>
              </w:numPr>
              <w:spacing w:before="0" w:beforeAutospacing="0" w:after="0"/>
              <w:ind w:left="105" w:firstLine="0"/>
              <w:rPr>
                <w:color w:val="auto"/>
              </w:rPr>
            </w:pPr>
            <w:r w:rsidRPr="00847C74">
              <w:rPr>
                <w:iCs/>
                <w:color w:val="auto"/>
              </w:rPr>
              <w:t>оцениватьсоциально-экономическое положение и перспективы развития регионов;</w:t>
            </w:r>
          </w:p>
          <w:p w:rsidR="004143E0" w:rsidRPr="00847C74" w:rsidRDefault="004143E0" w:rsidP="0094593A">
            <w:pPr>
              <w:pStyle w:val="western"/>
              <w:numPr>
                <w:ilvl w:val="0"/>
                <w:numId w:val="194"/>
              </w:numPr>
              <w:spacing w:before="0" w:beforeAutospacing="0" w:after="0"/>
              <w:ind w:left="105" w:firstLine="0"/>
              <w:rPr>
                <w:color w:val="auto"/>
              </w:rPr>
            </w:pPr>
            <w:r w:rsidRPr="00847C74">
              <w:rPr>
                <w:color w:val="auto"/>
              </w:rPr>
              <w:t> </w:t>
            </w:r>
            <w:r w:rsidRPr="00847C74">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4143E0" w:rsidRPr="00847C74" w:rsidTr="00CD54A8">
        <w:tc>
          <w:tcPr>
            <w:tcW w:w="9997" w:type="dxa"/>
            <w:gridSpan w:val="2"/>
            <w:shd w:val="clear" w:color="auto" w:fill="auto"/>
          </w:tcPr>
          <w:p w:rsidR="004143E0" w:rsidRPr="00847C74" w:rsidRDefault="004143E0" w:rsidP="004143E0">
            <w:pPr>
              <w:pStyle w:val="western"/>
              <w:spacing w:before="0" w:beforeAutospacing="0" w:after="0"/>
              <w:ind w:firstLine="284"/>
              <w:jc w:val="center"/>
              <w:outlineLvl w:val="0"/>
              <w:rPr>
                <w:b/>
                <w:color w:val="auto"/>
              </w:rPr>
            </w:pPr>
            <w:r w:rsidRPr="00847C74">
              <w:rPr>
                <w:b/>
                <w:bCs/>
                <w:color w:val="auto"/>
              </w:rPr>
              <w:lastRenderedPageBreak/>
              <w:t>Россия в современном мире</w:t>
            </w:r>
          </w:p>
        </w:tc>
      </w:tr>
      <w:tr w:rsidR="004143E0" w:rsidRPr="00847C74" w:rsidTr="00A054CA">
        <w:tc>
          <w:tcPr>
            <w:tcW w:w="4998" w:type="dxa"/>
            <w:shd w:val="clear" w:color="auto" w:fill="auto"/>
          </w:tcPr>
          <w:p w:rsidR="004143E0" w:rsidRPr="00847C74" w:rsidRDefault="004143E0"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143E0" w:rsidRPr="00847C74" w:rsidRDefault="004143E0"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4143E0" w:rsidRPr="00847C74" w:rsidTr="00A054CA">
        <w:tc>
          <w:tcPr>
            <w:tcW w:w="4998" w:type="dxa"/>
            <w:shd w:val="clear" w:color="auto" w:fill="auto"/>
          </w:tcPr>
          <w:p w:rsidR="004143E0" w:rsidRPr="00847C74" w:rsidRDefault="004143E0" w:rsidP="0094593A">
            <w:pPr>
              <w:pStyle w:val="afd"/>
              <w:numPr>
                <w:ilvl w:val="0"/>
                <w:numId w:val="194"/>
              </w:numPr>
              <w:spacing w:before="0" w:beforeAutospacing="0" w:after="0" w:afterAutospacing="0"/>
              <w:ind w:left="0" w:firstLine="0"/>
              <w:jc w:val="both"/>
            </w:pPr>
            <w:r w:rsidRPr="00847C74">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143E0" w:rsidRPr="00847C74" w:rsidRDefault="004143E0" w:rsidP="0094593A">
            <w:pPr>
              <w:pStyle w:val="afd"/>
              <w:numPr>
                <w:ilvl w:val="0"/>
                <w:numId w:val="195"/>
              </w:numPr>
              <w:spacing w:before="0" w:beforeAutospacing="0" w:after="0" w:afterAutospacing="0"/>
              <w:ind w:left="0" w:firstLine="0"/>
              <w:jc w:val="both"/>
            </w:pPr>
            <w:r w:rsidRPr="00847C74">
              <w:t>оценивать место и роль России в мировом хозяйстве.</w:t>
            </w:r>
          </w:p>
        </w:tc>
        <w:tc>
          <w:tcPr>
            <w:tcW w:w="4999" w:type="dxa"/>
            <w:shd w:val="clear" w:color="auto" w:fill="auto"/>
          </w:tcPr>
          <w:p w:rsidR="004143E0" w:rsidRPr="00847C74" w:rsidRDefault="004143E0" w:rsidP="0094593A">
            <w:pPr>
              <w:pStyle w:val="western"/>
              <w:numPr>
                <w:ilvl w:val="0"/>
                <w:numId w:val="195"/>
              </w:numPr>
              <w:spacing w:before="0" w:beforeAutospacing="0" w:after="0"/>
              <w:ind w:left="0" w:firstLine="0"/>
              <w:rPr>
                <w:color w:val="auto"/>
              </w:rPr>
            </w:pPr>
            <w:r w:rsidRPr="00847C74">
              <w:rPr>
                <w:iCs/>
                <w:color w:val="auto"/>
              </w:rPr>
              <w:t>выбирать критерии для определения места страны в мировой экономике;</w:t>
            </w:r>
          </w:p>
          <w:p w:rsidR="004143E0" w:rsidRPr="00847C74" w:rsidRDefault="004143E0" w:rsidP="0094593A">
            <w:pPr>
              <w:pStyle w:val="western"/>
              <w:numPr>
                <w:ilvl w:val="0"/>
                <w:numId w:val="195"/>
              </w:numPr>
              <w:spacing w:before="0" w:beforeAutospacing="0" w:after="0"/>
              <w:ind w:left="0" w:firstLine="0"/>
              <w:rPr>
                <w:color w:val="auto"/>
              </w:rPr>
            </w:pPr>
            <w:r w:rsidRPr="00847C74">
              <w:rPr>
                <w:iCs/>
                <w:color w:val="auto"/>
              </w:rPr>
              <w:t>объяснять возможности России в решении современных глобальных проблем человечества;</w:t>
            </w:r>
          </w:p>
          <w:p w:rsidR="004143E0" w:rsidRPr="00847C74" w:rsidRDefault="004143E0" w:rsidP="0094593A">
            <w:pPr>
              <w:pStyle w:val="western"/>
              <w:numPr>
                <w:ilvl w:val="0"/>
                <w:numId w:val="195"/>
              </w:numPr>
              <w:spacing w:before="0" w:beforeAutospacing="0" w:after="0"/>
              <w:ind w:left="0" w:firstLine="0"/>
              <w:rPr>
                <w:color w:val="auto"/>
              </w:rPr>
            </w:pPr>
            <w:r w:rsidRPr="00847C74">
              <w:rPr>
                <w:iCs/>
                <w:color w:val="auto"/>
              </w:rPr>
              <w:t>оцениватьсоциально-экономическое положение и перспективы развития России.</w:t>
            </w:r>
          </w:p>
        </w:tc>
      </w:tr>
      <w:tr w:rsidR="00F818EB" w:rsidRPr="00847C74" w:rsidTr="00CD54A8">
        <w:tc>
          <w:tcPr>
            <w:tcW w:w="9997" w:type="dxa"/>
            <w:gridSpan w:val="2"/>
            <w:shd w:val="clear" w:color="auto" w:fill="auto"/>
          </w:tcPr>
          <w:p w:rsidR="00F818EB" w:rsidRPr="00847C74" w:rsidRDefault="00F818EB" w:rsidP="00F818EB">
            <w:pPr>
              <w:pStyle w:val="af3"/>
              <w:spacing w:line="240" w:lineRule="auto"/>
              <w:ind w:firstLine="284"/>
              <w:jc w:val="left"/>
              <w:outlineLvl w:val="0"/>
              <w:rPr>
                <w:b/>
                <w:sz w:val="24"/>
              </w:rPr>
            </w:pPr>
            <w:r w:rsidRPr="00847C74">
              <w:rPr>
                <w:b/>
                <w:sz w:val="24"/>
              </w:rPr>
              <w:t>1.2.5.</w:t>
            </w:r>
            <w:r w:rsidR="00D61DE4" w:rsidRPr="00847C74">
              <w:rPr>
                <w:b/>
                <w:sz w:val="24"/>
              </w:rPr>
              <w:t>7</w:t>
            </w:r>
            <w:r w:rsidRPr="00847C74">
              <w:rPr>
                <w:b/>
                <w:sz w:val="24"/>
              </w:rPr>
              <w:t>.  Математика. Алгебра. Геометрия.</w:t>
            </w:r>
          </w:p>
        </w:tc>
      </w:tr>
      <w:tr w:rsidR="00F818EB" w:rsidRPr="00847C74" w:rsidTr="00CD54A8">
        <w:tc>
          <w:tcPr>
            <w:tcW w:w="9997" w:type="dxa"/>
            <w:gridSpan w:val="2"/>
            <w:shd w:val="clear" w:color="auto" w:fill="auto"/>
          </w:tcPr>
          <w:p w:rsidR="00F818EB" w:rsidRPr="00847C74" w:rsidRDefault="00F818EB" w:rsidP="00F818EB">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t xml:space="preserve"> Натуральные числа. Дроби. Рациональные числа</w:t>
            </w:r>
          </w:p>
        </w:tc>
      </w:tr>
      <w:tr w:rsidR="00F818EB" w:rsidRPr="00847C74" w:rsidTr="00A054CA">
        <w:tc>
          <w:tcPr>
            <w:tcW w:w="4998" w:type="dxa"/>
            <w:shd w:val="clear" w:color="auto" w:fill="auto"/>
          </w:tcPr>
          <w:p w:rsidR="00F818EB" w:rsidRPr="00847C74" w:rsidRDefault="00F818EB"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F818EB" w:rsidRPr="00847C74" w:rsidRDefault="00F818EB"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F818EB" w:rsidRPr="00847C74" w:rsidTr="00A054CA">
        <w:tc>
          <w:tcPr>
            <w:tcW w:w="4998" w:type="dxa"/>
            <w:shd w:val="clear" w:color="auto" w:fill="auto"/>
          </w:tcPr>
          <w:p w:rsidR="00F818EB" w:rsidRPr="00847C74" w:rsidRDefault="00F818EB" w:rsidP="0094593A">
            <w:pPr>
              <w:pStyle w:val="a4"/>
              <w:numPr>
                <w:ilvl w:val="0"/>
                <w:numId w:val="19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понимать особенности десятичной системы счисления;</w:t>
            </w:r>
          </w:p>
          <w:p w:rsidR="00F818EB" w:rsidRPr="00847C74" w:rsidRDefault="00F818EB" w:rsidP="0094593A">
            <w:pPr>
              <w:pStyle w:val="a4"/>
              <w:numPr>
                <w:ilvl w:val="0"/>
                <w:numId w:val="19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оперировать понятиями, связанными с делимостью натуральных чисел;</w:t>
            </w:r>
          </w:p>
          <w:p w:rsidR="00F818EB" w:rsidRPr="00847C74" w:rsidRDefault="00F818EB" w:rsidP="0094593A">
            <w:pPr>
              <w:pStyle w:val="a4"/>
              <w:numPr>
                <w:ilvl w:val="0"/>
                <w:numId w:val="19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выражать числа в эквивалентных формах, выбирая наиболее подходящую в зависимости от конкретной ситуации;</w:t>
            </w:r>
          </w:p>
          <w:p w:rsidR="00F818EB" w:rsidRPr="00847C74" w:rsidRDefault="00F818EB" w:rsidP="0094593A">
            <w:pPr>
              <w:pStyle w:val="a4"/>
              <w:numPr>
                <w:ilvl w:val="0"/>
                <w:numId w:val="19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сравнивать и упорядочивать рациональные числа;</w:t>
            </w:r>
          </w:p>
          <w:p w:rsidR="00F818EB" w:rsidRPr="00847C74" w:rsidRDefault="00F818EB" w:rsidP="0094593A">
            <w:pPr>
              <w:pStyle w:val="a4"/>
              <w:numPr>
                <w:ilvl w:val="0"/>
                <w:numId w:val="19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F818EB" w:rsidRPr="00847C74" w:rsidRDefault="00F818EB" w:rsidP="0094593A">
            <w:pPr>
              <w:pStyle w:val="a4"/>
              <w:numPr>
                <w:ilvl w:val="0"/>
                <w:numId w:val="19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4999" w:type="dxa"/>
            <w:shd w:val="clear" w:color="auto" w:fill="auto"/>
          </w:tcPr>
          <w:p w:rsidR="00F818EB" w:rsidRPr="00847C74" w:rsidRDefault="00F818EB" w:rsidP="0094593A">
            <w:pPr>
              <w:pStyle w:val="a4"/>
              <w:numPr>
                <w:ilvl w:val="0"/>
                <w:numId w:val="19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познакомиться с позиционными системами счисления с основаниями, отличными от 10;</w:t>
            </w:r>
          </w:p>
          <w:p w:rsidR="00F818EB" w:rsidRPr="00847C74" w:rsidRDefault="00F818EB" w:rsidP="0094593A">
            <w:pPr>
              <w:pStyle w:val="a4"/>
              <w:numPr>
                <w:ilvl w:val="0"/>
                <w:numId w:val="19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углубить и развить представления о натуральных числах и свойствах делимости; </w:t>
            </w:r>
          </w:p>
          <w:p w:rsidR="00F818EB" w:rsidRPr="00847C74" w:rsidRDefault="00F818EB" w:rsidP="0094593A">
            <w:pPr>
              <w:pStyle w:val="a4"/>
              <w:numPr>
                <w:ilvl w:val="0"/>
                <w:numId w:val="19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F818EB" w:rsidRPr="00847C74" w:rsidRDefault="00F818EB" w:rsidP="00B70BBD">
            <w:pPr>
              <w:suppressAutoHyphens/>
              <w:spacing w:after="0" w:line="240" w:lineRule="auto"/>
              <w:ind w:firstLine="851"/>
              <w:jc w:val="both"/>
              <w:rPr>
                <w:rFonts w:ascii="Times New Roman" w:hAnsi="Times New Roman"/>
                <w:sz w:val="24"/>
                <w:szCs w:val="24"/>
              </w:rPr>
            </w:pPr>
          </w:p>
        </w:tc>
      </w:tr>
      <w:tr w:rsidR="005B3327" w:rsidRPr="00847C74" w:rsidTr="00CD54A8">
        <w:tc>
          <w:tcPr>
            <w:tcW w:w="9997" w:type="dxa"/>
            <w:gridSpan w:val="2"/>
            <w:shd w:val="clear" w:color="auto" w:fill="auto"/>
          </w:tcPr>
          <w:p w:rsidR="005B3327" w:rsidRPr="00847C74" w:rsidRDefault="005B3327" w:rsidP="005B3327">
            <w:pPr>
              <w:spacing w:after="0" w:line="240" w:lineRule="auto"/>
              <w:ind w:firstLine="284"/>
              <w:jc w:val="center"/>
              <w:rPr>
                <w:rFonts w:ascii="Times New Roman" w:hAnsi="Times New Roman"/>
                <w:sz w:val="24"/>
                <w:szCs w:val="24"/>
              </w:rPr>
            </w:pPr>
            <w:r w:rsidRPr="00847C74">
              <w:rPr>
                <w:rFonts w:ascii="Times New Roman" w:hAnsi="Times New Roman"/>
                <w:b/>
                <w:sz w:val="24"/>
                <w:szCs w:val="24"/>
              </w:rPr>
              <w:t>Действительные числа</w:t>
            </w:r>
          </w:p>
        </w:tc>
      </w:tr>
      <w:tr w:rsidR="005B3327" w:rsidRPr="00847C74" w:rsidTr="00A054CA">
        <w:tc>
          <w:tcPr>
            <w:tcW w:w="4998" w:type="dxa"/>
            <w:shd w:val="clear" w:color="auto" w:fill="auto"/>
          </w:tcPr>
          <w:p w:rsidR="005B3327" w:rsidRPr="00847C74" w:rsidRDefault="005B3327"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B3327" w:rsidRPr="00847C74" w:rsidRDefault="005B3327"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5B3327" w:rsidRPr="00847C74" w:rsidTr="00A054CA">
        <w:tc>
          <w:tcPr>
            <w:tcW w:w="4998" w:type="dxa"/>
            <w:shd w:val="clear" w:color="auto" w:fill="auto"/>
          </w:tcPr>
          <w:p w:rsidR="005B3327" w:rsidRPr="00847C74" w:rsidRDefault="005B3327" w:rsidP="0094593A">
            <w:pPr>
              <w:pStyle w:val="a4"/>
              <w:numPr>
                <w:ilvl w:val="0"/>
                <w:numId w:val="198"/>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lastRenderedPageBreak/>
              <w:t xml:space="preserve">использовать начальные представления о множестве действительных чисел; </w:t>
            </w:r>
          </w:p>
          <w:p w:rsidR="005B3327" w:rsidRPr="00847C74" w:rsidRDefault="005B3327" w:rsidP="0094593A">
            <w:pPr>
              <w:pStyle w:val="a4"/>
              <w:numPr>
                <w:ilvl w:val="0"/>
                <w:numId w:val="198"/>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оперировать понятием квадратного корня, применять его в вычислениях. </w:t>
            </w:r>
          </w:p>
        </w:tc>
        <w:tc>
          <w:tcPr>
            <w:tcW w:w="4999" w:type="dxa"/>
            <w:shd w:val="clear" w:color="auto" w:fill="auto"/>
          </w:tcPr>
          <w:p w:rsidR="005B3327" w:rsidRPr="00847C74" w:rsidRDefault="005B3327" w:rsidP="0094593A">
            <w:pPr>
              <w:pStyle w:val="a4"/>
              <w:numPr>
                <w:ilvl w:val="0"/>
                <w:numId w:val="198"/>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5B3327" w:rsidRPr="00847C74" w:rsidRDefault="005B3327" w:rsidP="0094593A">
            <w:pPr>
              <w:pStyle w:val="a4"/>
              <w:numPr>
                <w:ilvl w:val="0"/>
                <w:numId w:val="198"/>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развить и углубить знания о десятичной записи действительных чисел (периодические и непериодические дроби).</w:t>
            </w:r>
          </w:p>
        </w:tc>
      </w:tr>
      <w:tr w:rsidR="005B3327" w:rsidRPr="00847C74" w:rsidTr="00CD54A8">
        <w:tc>
          <w:tcPr>
            <w:tcW w:w="9997" w:type="dxa"/>
            <w:gridSpan w:val="2"/>
            <w:shd w:val="clear" w:color="auto" w:fill="auto"/>
          </w:tcPr>
          <w:p w:rsidR="005B3327" w:rsidRPr="00847C74" w:rsidRDefault="005B3327" w:rsidP="005B3327">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t>Измерения, приближения, оценки</w:t>
            </w:r>
          </w:p>
        </w:tc>
      </w:tr>
      <w:tr w:rsidR="005B3327" w:rsidRPr="00847C74" w:rsidTr="00A054CA">
        <w:tc>
          <w:tcPr>
            <w:tcW w:w="4998" w:type="dxa"/>
            <w:shd w:val="clear" w:color="auto" w:fill="auto"/>
          </w:tcPr>
          <w:p w:rsidR="005B3327" w:rsidRPr="00847C74" w:rsidRDefault="005B3327"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B3327" w:rsidRPr="00847C74" w:rsidRDefault="005B3327"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5B3327" w:rsidRPr="00847C74" w:rsidTr="00A054CA">
        <w:tc>
          <w:tcPr>
            <w:tcW w:w="4998" w:type="dxa"/>
            <w:shd w:val="clear" w:color="auto" w:fill="auto"/>
          </w:tcPr>
          <w:p w:rsidR="005B3327" w:rsidRPr="00847C74" w:rsidRDefault="005B3327" w:rsidP="0094593A">
            <w:pPr>
              <w:pStyle w:val="a4"/>
              <w:numPr>
                <w:ilvl w:val="0"/>
                <w:numId w:val="199"/>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использовать в ходе решения задач элементарные представления, связанные с приближёнными значениями величин.</w:t>
            </w:r>
          </w:p>
        </w:tc>
        <w:tc>
          <w:tcPr>
            <w:tcW w:w="4999" w:type="dxa"/>
            <w:shd w:val="clear" w:color="auto" w:fill="auto"/>
          </w:tcPr>
          <w:p w:rsidR="005B3327" w:rsidRPr="00847C74" w:rsidRDefault="005B3327" w:rsidP="0094593A">
            <w:pPr>
              <w:pStyle w:val="a4"/>
              <w:numPr>
                <w:ilvl w:val="0"/>
                <w:numId w:val="199"/>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5B3327" w:rsidRPr="00847C74" w:rsidRDefault="005B3327" w:rsidP="0094593A">
            <w:pPr>
              <w:pStyle w:val="a4"/>
              <w:numPr>
                <w:ilvl w:val="0"/>
                <w:numId w:val="199"/>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понять, что погрешность результата вычислений должна быть соизмерима с погрешностью исходных данных.</w:t>
            </w:r>
          </w:p>
        </w:tc>
      </w:tr>
      <w:tr w:rsidR="005B3327" w:rsidRPr="00847C74" w:rsidTr="00CD54A8">
        <w:tc>
          <w:tcPr>
            <w:tcW w:w="9997" w:type="dxa"/>
            <w:gridSpan w:val="2"/>
            <w:shd w:val="clear" w:color="auto" w:fill="auto"/>
          </w:tcPr>
          <w:p w:rsidR="005B3327" w:rsidRPr="00847C74" w:rsidRDefault="005B3327" w:rsidP="005B3327">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t>Алгебраические выражения</w:t>
            </w:r>
          </w:p>
        </w:tc>
      </w:tr>
      <w:tr w:rsidR="005B3327" w:rsidRPr="00847C74" w:rsidTr="00A054CA">
        <w:tc>
          <w:tcPr>
            <w:tcW w:w="4998" w:type="dxa"/>
            <w:shd w:val="clear" w:color="auto" w:fill="auto"/>
          </w:tcPr>
          <w:p w:rsidR="005B3327" w:rsidRPr="00847C74" w:rsidRDefault="005B3327"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B3327" w:rsidRPr="00847C74" w:rsidRDefault="005B3327"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5B3327" w:rsidRPr="00847C74" w:rsidTr="00A054CA">
        <w:tc>
          <w:tcPr>
            <w:tcW w:w="4998" w:type="dxa"/>
            <w:shd w:val="clear" w:color="auto" w:fill="auto"/>
          </w:tcPr>
          <w:p w:rsidR="005B3327" w:rsidRPr="00847C74" w:rsidRDefault="005B3327" w:rsidP="0094593A">
            <w:pPr>
              <w:pStyle w:val="a4"/>
              <w:numPr>
                <w:ilvl w:val="0"/>
                <w:numId w:val="199"/>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5B3327" w:rsidRPr="00847C74" w:rsidRDefault="005B3327" w:rsidP="0094593A">
            <w:pPr>
              <w:pStyle w:val="a4"/>
              <w:numPr>
                <w:ilvl w:val="0"/>
                <w:numId w:val="199"/>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5B3327" w:rsidRPr="00847C74" w:rsidRDefault="005B3327" w:rsidP="0094593A">
            <w:pPr>
              <w:pStyle w:val="a4"/>
              <w:numPr>
                <w:ilvl w:val="0"/>
                <w:numId w:val="199"/>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5B3327" w:rsidRPr="00847C74" w:rsidRDefault="005B3327" w:rsidP="0094593A">
            <w:pPr>
              <w:pStyle w:val="a4"/>
              <w:numPr>
                <w:ilvl w:val="0"/>
                <w:numId w:val="200"/>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выполнять разложение многочленов на множители.</w:t>
            </w:r>
          </w:p>
        </w:tc>
        <w:tc>
          <w:tcPr>
            <w:tcW w:w="4999" w:type="dxa"/>
            <w:shd w:val="clear" w:color="auto" w:fill="auto"/>
          </w:tcPr>
          <w:p w:rsidR="005B3327" w:rsidRPr="00847C74" w:rsidRDefault="005B3327" w:rsidP="0094593A">
            <w:pPr>
              <w:pStyle w:val="a4"/>
              <w:numPr>
                <w:ilvl w:val="0"/>
                <w:numId w:val="200"/>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выполнять многошаговые преобразования рациональных выражений, применяя широкий набор способов и приёмов; </w:t>
            </w:r>
          </w:p>
          <w:p w:rsidR="005B3327" w:rsidRPr="00847C74" w:rsidRDefault="005B3327" w:rsidP="0094593A">
            <w:pPr>
              <w:pStyle w:val="a4"/>
              <w:numPr>
                <w:ilvl w:val="0"/>
                <w:numId w:val="200"/>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5B3327" w:rsidRPr="00847C74" w:rsidRDefault="005B3327" w:rsidP="00B70BBD">
            <w:pPr>
              <w:suppressAutoHyphens/>
              <w:spacing w:after="0" w:line="240" w:lineRule="auto"/>
              <w:ind w:firstLine="851"/>
              <w:jc w:val="both"/>
              <w:rPr>
                <w:rFonts w:ascii="Times New Roman" w:hAnsi="Times New Roman"/>
                <w:sz w:val="24"/>
                <w:szCs w:val="24"/>
              </w:rPr>
            </w:pPr>
          </w:p>
        </w:tc>
      </w:tr>
      <w:tr w:rsidR="005B3327" w:rsidRPr="00847C74" w:rsidTr="00CD54A8">
        <w:tc>
          <w:tcPr>
            <w:tcW w:w="9997" w:type="dxa"/>
            <w:gridSpan w:val="2"/>
            <w:shd w:val="clear" w:color="auto" w:fill="auto"/>
          </w:tcPr>
          <w:p w:rsidR="005B3327" w:rsidRPr="00847C74" w:rsidRDefault="005B3327" w:rsidP="005B3327">
            <w:pPr>
              <w:suppressAutoHyphens/>
              <w:spacing w:after="0" w:line="240" w:lineRule="auto"/>
              <w:ind w:firstLine="851"/>
              <w:jc w:val="center"/>
              <w:rPr>
                <w:rFonts w:ascii="Times New Roman" w:hAnsi="Times New Roman"/>
                <w:sz w:val="24"/>
                <w:szCs w:val="24"/>
              </w:rPr>
            </w:pPr>
            <w:r w:rsidRPr="00847C74">
              <w:rPr>
                <w:rFonts w:ascii="Times New Roman" w:hAnsi="Times New Roman"/>
                <w:b/>
                <w:sz w:val="24"/>
                <w:szCs w:val="24"/>
              </w:rPr>
              <w:t>Уравнения</w:t>
            </w:r>
          </w:p>
        </w:tc>
      </w:tr>
      <w:tr w:rsidR="005B3327" w:rsidRPr="00847C74" w:rsidTr="00A054CA">
        <w:tc>
          <w:tcPr>
            <w:tcW w:w="4998" w:type="dxa"/>
            <w:shd w:val="clear" w:color="auto" w:fill="auto"/>
          </w:tcPr>
          <w:p w:rsidR="005B3327" w:rsidRPr="00847C74" w:rsidRDefault="005B3327"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B3327" w:rsidRPr="00847C74" w:rsidRDefault="005B3327"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5B3327" w:rsidRPr="00847C74" w:rsidTr="00A054CA">
        <w:tc>
          <w:tcPr>
            <w:tcW w:w="4998" w:type="dxa"/>
            <w:shd w:val="clear" w:color="auto" w:fill="auto"/>
          </w:tcPr>
          <w:p w:rsidR="005B3327" w:rsidRPr="00847C74" w:rsidRDefault="005B3327" w:rsidP="0094593A">
            <w:pPr>
              <w:pStyle w:val="a4"/>
              <w:numPr>
                <w:ilvl w:val="0"/>
                <w:numId w:val="200"/>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5B3327" w:rsidRPr="00847C74" w:rsidRDefault="005B3327" w:rsidP="0094593A">
            <w:pPr>
              <w:pStyle w:val="a4"/>
              <w:numPr>
                <w:ilvl w:val="0"/>
                <w:numId w:val="200"/>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B3327" w:rsidRPr="00847C74" w:rsidRDefault="005B3327" w:rsidP="0094593A">
            <w:pPr>
              <w:pStyle w:val="a4"/>
              <w:numPr>
                <w:ilvl w:val="0"/>
                <w:numId w:val="20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tc>
        <w:tc>
          <w:tcPr>
            <w:tcW w:w="4999" w:type="dxa"/>
            <w:shd w:val="clear" w:color="auto" w:fill="auto"/>
          </w:tcPr>
          <w:p w:rsidR="005B3327" w:rsidRPr="00847C74" w:rsidRDefault="005B3327" w:rsidP="0094593A">
            <w:pPr>
              <w:pStyle w:val="a4"/>
              <w:numPr>
                <w:ilvl w:val="0"/>
                <w:numId w:val="201"/>
              </w:numPr>
              <w:spacing w:after="0" w:line="240" w:lineRule="auto"/>
              <w:ind w:left="-36" w:firstLine="0"/>
              <w:jc w:val="both"/>
              <w:rPr>
                <w:rFonts w:ascii="Times New Roman" w:hAnsi="Times New Roman"/>
                <w:sz w:val="24"/>
                <w:szCs w:val="24"/>
              </w:rPr>
            </w:pPr>
            <w:r w:rsidRPr="00847C74">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5B3327" w:rsidRPr="00847C74" w:rsidRDefault="005B3327" w:rsidP="0094593A">
            <w:pPr>
              <w:pStyle w:val="a4"/>
              <w:numPr>
                <w:ilvl w:val="0"/>
                <w:numId w:val="201"/>
              </w:numPr>
              <w:spacing w:after="0" w:line="240" w:lineRule="auto"/>
              <w:ind w:left="-36" w:firstLine="0"/>
              <w:jc w:val="both"/>
              <w:rPr>
                <w:rFonts w:ascii="Times New Roman" w:hAnsi="Times New Roman"/>
                <w:sz w:val="24"/>
                <w:szCs w:val="24"/>
              </w:rPr>
            </w:pPr>
            <w:r w:rsidRPr="00847C74">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5B3327" w:rsidRPr="00847C74" w:rsidRDefault="005B3327" w:rsidP="00B70BBD">
            <w:pPr>
              <w:suppressAutoHyphens/>
              <w:spacing w:after="0" w:line="240" w:lineRule="auto"/>
              <w:ind w:firstLine="851"/>
              <w:jc w:val="both"/>
              <w:rPr>
                <w:rFonts w:ascii="Times New Roman" w:hAnsi="Times New Roman"/>
                <w:sz w:val="24"/>
                <w:szCs w:val="24"/>
              </w:rPr>
            </w:pPr>
          </w:p>
        </w:tc>
      </w:tr>
      <w:tr w:rsidR="005B3327" w:rsidRPr="00847C74" w:rsidTr="00CD54A8">
        <w:tc>
          <w:tcPr>
            <w:tcW w:w="9997" w:type="dxa"/>
            <w:gridSpan w:val="2"/>
            <w:shd w:val="clear" w:color="auto" w:fill="auto"/>
          </w:tcPr>
          <w:p w:rsidR="005B3327" w:rsidRPr="00847C74" w:rsidRDefault="005B3327" w:rsidP="005B3327">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t>Неравенства</w:t>
            </w:r>
          </w:p>
        </w:tc>
      </w:tr>
      <w:tr w:rsidR="005B3327" w:rsidRPr="00847C74" w:rsidTr="00A054CA">
        <w:tc>
          <w:tcPr>
            <w:tcW w:w="4998" w:type="dxa"/>
            <w:shd w:val="clear" w:color="auto" w:fill="auto"/>
          </w:tcPr>
          <w:p w:rsidR="005B3327" w:rsidRPr="00847C74" w:rsidRDefault="005B3327"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B3327" w:rsidRPr="00847C74" w:rsidRDefault="005B3327"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5B3327" w:rsidRPr="00847C74" w:rsidTr="00A054CA">
        <w:tc>
          <w:tcPr>
            <w:tcW w:w="4998" w:type="dxa"/>
            <w:shd w:val="clear" w:color="auto" w:fill="auto"/>
          </w:tcPr>
          <w:p w:rsidR="005B3327" w:rsidRPr="00847C74" w:rsidRDefault="005B3327" w:rsidP="0094593A">
            <w:pPr>
              <w:pStyle w:val="a4"/>
              <w:numPr>
                <w:ilvl w:val="0"/>
                <w:numId w:val="20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понимать и применять терминологию и </w:t>
            </w:r>
            <w:r w:rsidRPr="00847C74">
              <w:rPr>
                <w:rFonts w:ascii="Times New Roman" w:hAnsi="Times New Roman"/>
                <w:sz w:val="24"/>
                <w:szCs w:val="24"/>
              </w:rPr>
              <w:lastRenderedPageBreak/>
              <w:t>символику, связанные с отношением неравенства, свойства числовых неравенств;</w:t>
            </w:r>
          </w:p>
          <w:p w:rsidR="005B3327" w:rsidRPr="00847C74" w:rsidRDefault="005B3327" w:rsidP="0094593A">
            <w:pPr>
              <w:pStyle w:val="a4"/>
              <w:numPr>
                <w:ilvl w:val="0"/>
                <w:numId w:val="20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5B3327" w:rsidRPr="00847C74" w:rsidRDefault="005B3327" w:rsidP="0094593A">
            <w:pPr>
              <w:pStyle w:val="a4"/>
              <w:numPr>
                <w:ilvl w:val="0"/>
                <w:numId w:val="20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применять аппарат неравенств для решения задач из различных разделов курса.</w:t>
            </w:r>
          </w:p>
        </w:tc>
        <w:tc>
          <w:tcPr>
            <w:tcW w:w="4999" w:type="dxa"/>
            <w:shd w:val="clear" w:color="auto" w:fill="auto"/>
          </w:tcPr>
          <w:p w:rsidR="005B3327" w:rsidRPr="00847C74" w:rsidRDefault="005B3327" w:rsidP="0094593A">
            <w:pPr>
              <w:pStyle w:val="a4"/>
              <w:numPr>
                <w:ilvl w:val="0"/>
                <w:numId w:val="20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 xml:space="preserve">разнообразным приёмам </w:t>
            </w:r>
            <w:r w:rsidRPr="00847C74">
              <w:rPr>
                <w:rFonts w:ascii="Times New Roman" w:hAnsi="Times New Roman"/>
                <w:sz w:val="24"/>
                <w:szCs w:val="24"/>
              </w:rPr>
              <w:lastRenderedPageBreak/>
              <w:t>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5B3327" w:rsidRPr="00847C74" w:rsidRDefault="005B3327" w:rsidP="0094593A">
            <w:pPr>
              <w:pStyle w:val="a4"/>
              <w:numPr>
                <w:ilvl w:val="0"/>
                <w:numId w:val="20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5B3327" w:rsidRPr="00847C74" w:rsidRDefault="005B3327" w:rsidP="00B70BBD">
            <w:pPr>
              <w:suppressAutoHyphens/>
              <w:spacing w:after="0" w:line="240" w:lineRule="auto"/>
              <w:ind w:firstLine="851"/>
              <w:jc w:val="both"/>
              <w:rPr>
                <w:rFonts w:ascii="Times New Roman" w:hAnsi="Times New Roman"/>
                <w:sz w:val="24"/>
                <w:szCs w:val="24"/>
              </w:rPr>
            </w:pPr>
          </w:p>
        </w:tc>
      </w:tr>
      <w:tr w:rsidR="005B3327" w:rsidRPr="00847C74" w:rsidTr="00CD54A8">
        <w:tc>
          <w:tcPr>
            <w:tcW w:w="9997" w:type="dxa"/>
            <w:gridSpan w:val="2"/>
            <w:shd w:val="clear" w:color="auto" w:fill="auto"/>
          </w:tcPr>
          <w:p w:rsidR="005B3327" w:rsidRPr="00847C74" w:rsidRDefault="005B3327" w:rsidP="005B3327">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lastRenderedPageBreak/>
              <w:t>Основные понятия. Числовые функции</w:t>
            </w:r>
          </w:p>
        </w:tc>
      </w:tr>
      <w:tr w:rsidR="005B3327" w:rsidRPr="00847C74" w:rsidTr="00A054CA">
        <w:tc>
          <w:tcPr>
            <w:tcW w:w="4998" w:type="dxa"/>
            <w:shd w:val="clear" w:color="auto" w:fill="auto"/>
          </w:tcPr>
          <w:p w:rsidR="005B3327" w:rsidRPr="00847C74" w:rsidRDefault="005B3327"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B3327" w:rsidRPr="00847C74" w:rsidRDefault="005B3327"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5B3327" w:rsidRPr="00847C74" w:rsidTr="00A054CA">
        <w:tc>
          <w:tcPr>
            <w:tcW w:w="4998" w:type="dxa"/>
            <w:shd w:val="clear" w:color="auto" w:fill="auto"/>
          </w:tcPr>
          <w:p w:rsidR="005B3327" w:rsidRPr="00847C74" w:rsidRDefault="005B3327" w:rsidP="0094593A">
            <w:pPr>
              <w:pStyle w:val="a4"/>
              <w:numPr>
                <w:ilvl w:val="0"/>
                <w:numId w:val="20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понимать и использовать функциональные понятия и язык (термины, символические обозначения);</w:t>
            </w:r>
          </w:p>
          <w:p w:rsidR="005B3327" w:rsidRPr="00847C74" w:rsidRDefault="005B3327" w:rsidP="0094593A">
            <w:pPr>
              <w:pStyle w:val="a4"/>
              <w:numPr>
                <w:ilvl w:val="0"/>
                <w:numId w:val="20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5B3327" w:rsidRPr="00847C74" w:rsidRDefault="005B3327" w:rsidP="0094593A">
            <w:pPr>
              <w:pStyle w:val="a4"/>
              <w:numPr>
                <w:ilvl w:val="0"/>
                <w:numId w:val="20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999" w:type="dxa"/>
            <w:shd w:val="clear" w:color="auto" w:fill="auto"/>
          </w:tcPr>
          <w:p w:rsidR="005B3327" w:rsidRPr="00847C74" w:rsidRDefault="005B3327" w:rsidP="0094593A">
            <w:pPr>
              <w:pStyle w:val="a4"/>
              <w:numPr>
                <w:ilvl w:val="0"/>
                <w:numId w:val="202"/>
              </w:numPr>
              <w:spacing w:after="0" w:line="240" w:lineRule="auto"/>
              <w:ind w:left="0" w:hanging="36"/>
              <w:jc w:val="both"/>
              <w:rPr>
                <w:rFonts w:ascii="Times New Roman" w:hAnsi="Times New Roman"/>
                <w:sz w:val="24"/>
                <w:szCs w:val="24"/>
              </w:rPr>
            </w:pPr>
            <w:r w:rsidRPr="00847C74">
              <w:rPr>
                <w:rFonts w:ascii="Times New Roman" w:hAnsi="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5B3327" w:rsidRPr="00847C74" w:rsidRDefault="005B3327" w:rsidP="0094593A">
            <w:pPr>
              <w:pStyle w:val="aa"/>
              <w:numPr>
                <w:ilvl w:val="0"/>
                <w:numId w:val="202"/>
              </w:numPr>
              <w:spacing w:line="240" w:lineRule="auto"/>
              <w:ind w:left="0" w:hanging="36"/>
              <w:rPr>
                <w:sz w:val="24"/>
                <w:szCs w:val="24"/>
              </w:rPr>
            </w:pPr>
            <w:r w:rsidRPr="00847C74">
              <w:rPr>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p>
          <w:p w:rsidR="005B3327" w:rsidRPr="00847C74" w:rsidRDefault="005B3327" w:rsidP="00B70BBD">
            <w:pPr>
              <w:suppressAutoHyphens/>
              <w:spacing w:after="0" w:line="240" w:lineRule="auto"/>
              <w:ind w:firstLine="851"/>
              <w:jc w:val="both"/>
              <w:rPr>
                <w:rFonts w:ascii="Times New Roman" w:hAnsi="Times New Roman"/>
                <w:sz w:val="24"/>
                <w:szCs w:val="24"/>
              </w:rPr>
            </w:pPr>
          </w:p>
        </w:tc>
      </w:tr>
      <w:tr w:rsidR="005B3327" w:rsidRPr="00847C74" w:rsidTr="00CD54A8">
        <w:tc>
          <w:tcPr>
            <w:tcW w:w="9997" w:type="dxa"/>
            <w:gridSpan w:val="2"/>
            <w:shd w:val="clear" w:color="auto" w:fill="auto"/>
          </w:tcPr>
          <w:p w:rsidR="005B3327" w:rsidRPr="00847C74" w:rsidRDefault="005B3327" w:rsidP="005B3327">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t>Числовые последовательности</w:t>
            </w:r>
          </w:p>
        </w:tc>
      </w:tr>
      <w:tr w:rsidR="005B3327" w:rsidRPr="00847C74" w:rsidTr="00A054CA">
        <w:tc>
          <w:tcPr>
            <w:tcW w:w="4998" w:type="dxa"/>
            <w:shd w:val="clear" w:color="auto" w:fill="auto"/>
          </w:tcPr>
          <w:p w:rsidR="005B3327" w:rsidRPr="00847C74" w:rsidRDefault="005B3327"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B3327" w:rsidRPr="00847C74" w:rsidRDefault="005B3327"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5B3327" w:rsidRPr="00847C74" w:rsidTr="00A054CA">
        <w:tc>
          <w:tcPr>
            <w:tcW w:w="4998" w:type="dxa"/>
            <w:shd w:val="clear" w:color="auto" w:fill="auto"/>
          </w:tcPr>
          <w:p w:rsidR="005B3327" w:rsidRPr="00847C74" w:rsidRDefault="005B3327" w:rsidP="0094593A">
            <w:pPr>
              <w:pStyle w:val="a4"/>
              <w:numPr>
                <w:ilvl w:val="0"/>
                <w:numId w:val="20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понимать и использовать язык последовательностей (термины, символические обозначения);</w:t>
            </w:r>
          </w:p>
          <w:p w:rsidR="005B3327" w:rsidRPr="00847C74" w:rsidRDefault="005B3327" w:rsidP="0094593A">
            <w:pPr>
              <w:pStyle w:val="a4"/>
              <w:numPr>
                <w:ilvl w:val="0"/>
                <w:numId w:val="20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4999" w:type="dxa"/>
            <w:shd w:val="clear" w:color="auto" w:fill="auto"/>
          </w:tcPr>
          <w:p w:rsidR="005B3327" w:rsidRPr="00847C74" w:rsidRDefault="005B3327" w:rsidP="0094593A">
            <w:pPr>
              <w:pStyle w:val="a4"/>
              <w:numPr>
                <w:ilvl w:val="0"/>
                <w:numId w:val="20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5B3327" w:rsidRPr="00847C74" w:rsidRDefault="005B3327" w:rsidP="0094593A">
            <w:pPr>
              <w:pStyle w:val="a4"/>
              <w:numPr>
                <w:ilvl w:val="0"/>
                <w:numId w:val="20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tc>
      </w:tr>
      <w:tr w:rsidR="005B3327" w:rsidRPr="00847C74" w:rsidTr="00CD54A8">
        <w:tc>
          <w:tcPr>
            <w:tcW w:w="9997" w:type="dxa"/>
            <w:gridSpan w:val="2"/>
            <w:shd w:val="clear" w:color="auto" w:fill="auto"/>
          </w:tcPr>
          <w:p w:rsidR="005B3327" w:rsidRPr="00847C74" w:rsidRDefault="005B3327" w:rsidP="005B3327">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t>Описательная статистика</w:t>
            </w:r>
          </w:p>
        </w:tc>
      </w:tr>
      <w:tr w:rsidR="005B3327" w:rsidRPr="00847C74" w:rsidTr="00A054CA">
        <w:tc>
          <w:tcPr>
            <w:tcW w:w="4998" w:type="dxa"/>
            <w:shd w:val="clear" w:color="auto" w:fill="auto"/>
          </w:tcPr>
          <w:p w:rsidR="005B3327" w:rsidRPr="00847C74" w:rsidRDefault="005B3327"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B3327" w:rsidRPr="00847C74" w:rsidRDefault="005B3327"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5B3327" w:rsidRPr="00847C74" w:rsidTr="00A054CA">
        <w:tc>
          <w:tcPr>
            <w:tcW w:w="4998" w:type="dxa"/>
            <w:shd w:val="clear" w:color="auto" w:fill="auto"/>
          </w:tcPr>
          <w:p w:rsidR="00431AD3" w:rsidRPr="00847C74" w:rsidRDefault="00431AD3" w:rsidP="0094593A">
            <w:pPr>
              <w:numPr>
                <w:ilvl w:val="0"/>
                <w:numId w:val="204"/>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использовать простейшие способы</w:t>
            </w:r>
          </w:p>
          <w:p w:rsidR="005B3327" w:rsidRPr="00847C74" w:rsidRDefault="005B3327" w:rsidP="00CD07E1">
            <w:pPr>
              <w:spacing w:after="0" w:line="240" w:lineRule="auto"/>
              <w:ind w:left="142"/>
              <w:jc w:val="both"/>
              <w:rPr>
                <w:rFonts w:ascii="Times New Roman" w:hAnsi="Times New Roman"/>
                <w:sz w:val="24"/>
                <w:szCs w:val="24"/>
              </w:rPr>
            </w:pPr>
            <w:r w:rsidRPr="00847C74">
              <w:rPr>
                <w:rFonts w:ascii="Times New Roman" w:hAnsi="Times New Roman"/>
                <w:sz w:val="24"/>
                <w:szCs w:val="24"/>
              </w:rPr>
              <w:t>представления и анализа статистических данных.</w:t>
            </w:r>
          </w:p>
        </w:tc>
        <w:tc>
          <w:tcPr>
            <w:tcW w:w="4999" w:type="dxa"/>
            <w:shd w:val="clear" w:color="auto" w:fill="auto"/>
          </w:tcPr>
          <w:p w:rsidR="00CD07E1" w:rsidRPr="00847C74" w:rsidRDefault="00431AD3" w:rsidP="0094593A">
            <w:pPr>
              <w:numPr>
                <w:ilvl w:val="0"/>
                <w:numId w:val="20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приобрести первоначальный опыт</w:t>
            </w:r>
          </w:p>
          <w:p w:rsidR="005B3327" w:rsidRPr="00847C74" w:rsidRDefault="005B3327" w:rsidP="00CD07E1">
            <w:pPr>
              <w:spacing w:after="0" w:line="240" w:lineRule="auto"/>
              <w:jc w:val="both"/>
              <w:rPr>
                <w:rFonts w:ascii="Times New Roman" w:hAnsi="Times New Roman"/>
                <w:sz w:val="24"/>
                <w:szCs w:val="24"/>
              </w:rPr>
            </w:pPr>
            <w:r w:rsidRPr="00847C74">
              <w:rPr>
                <w:rFonts w:ascii="Times New Roman" w:hAnsi="Times New Roman"/>
                <w:sz w:val="24"/>
                <w:szCs w:val="24"/>
              </w:rPr>
              <w:t>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5B3327" w:rsidRPr="00847C74" w:rsidTr="00CD54A8">
        <w:tc>
          <w:tcPr>
            <w:tcW w:w="9997" w:type="dxa"/>
            <w:gridSpan w:val="2"/>
            <w:shd w:val="clear" w:color="auto" w:fill="auto"/>
          </w:tcPr>
          <w:p w:rsidR="005B3327" w:rsidRPr="00847C74" w:rsidRDefault="005B3327" w:rsidP="005B3327">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t>Случайные события и вероятность</w:t>
            </w:r>
          </w:p>
        </w:tc>
      </w:tr>
      <w:tr w:rsidR="005B3327" w:rsidRPr="00847C74" w:rsidTr="00A054CA">
        <w:tc>
          <w:tcPr>
            <w:tcW w:w="4998" w:type="dxa"/>
            <w:shd w:val="clear" w:color="auto" w:fill="auto"/>
          </w:tcPr>
          <w:p w:rsidR="005B3327" w:rsidRPr="00847C74" w:rsidRDefault="005B3327"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B3327" w:rsidRPr="00847C74" w:rsidRDefault="005B3327" w:rsidP="00CD54A8">
            <w:pPr>
              <w:spacing w:after="0" w:line="240" w:lineRule="auto"/>
              <w:rPr>
                <w:rFonts w:ascii="Times New Roman" w:hAnsi="Times New Roman"/>
                <w:i/>
                <w:sz w:val="24"/>
                <w:szCs w:val="24"/>
              </w:rPr>
            </w:pPr>
            <w:r w:rsidRPr="00847C74">
              <w:rPr>
                <w:rFonts w:ascii="Times New Roman" w:hAnsi="Times New Roman"/>
                <w:bCs/>
                <w:i/>
                <w:sz w:val="24"/>
                <w:szCs w:val="24"/>
              </w:rPr>
              <w:t>Выпускник получит возможность научиться:</w:t>
            </w:r>
          </w:p>
        </w:tc>
      </w:tr>
      <w:tr w:rsidR="005B3327" w:rsidRPr="00847C74" w:rsidTr="00A054CA">
        <w:tc>
          <w:tcPr>
            <w:tcW w:w="4998" w:type="dxa"/>
            <w:shd w:val="clear" w:color="auto" w:fill="auto"/>
          </w:tcPr>
          <w:p w:rsidR="00431AD3" w:rsidRPr="00847C74" w:rsidRDefault="005B3327" w:rsidP="00CD07E1">
            <w:pPr>
              <w:numPr>
                <w:ilvl w:val="0"/>
                <w:numId w:val="1"/>
              </w:numPr>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отно</w:t>
            </w:r>
            <w:r w:rsidR="00431AD3" w:rsidRPr="00847C74">
              <w:rPr>
                <w:rFonts w:ascii="Times New Roman" w:hAnsi="Times New Roman"/>
                <w:sz w:val="24"/>
                <w:szCs w:val="24"/>
              </w:rPr>
              <w:t>сительную частоту и вероятность</w:t>
            </w:r>
          </w:p>
          <w:p w:rsidR="005B3327" w:rsidRPr="00847C74" w:rsidRDefault="005B3327" w:rsidP="00CD07E1">
            <w:pPr>
              <w:spacing w:after="0" w:line="240" w:lineRule="auto"/>
              <w:ind w:left="142"/>
              <w:jc w:val="both"/>
              <w:rPr>
                <w:rFonts w:ascii="Times New Roman" w:hAnsi="Times New Roman"/>
                <w:sz w:val="24"/>
                <w:szCs w:val="24"/>
              </w:rPr>
            </w:pPr>
            <w:r w:rsidRPr="00847C74">
              <w:rPr>
                <w:rFonts w:ascii="Times New Roman" w:hAnsi="Times New Roman"/>
                <w:sz w:val="24"/>
                <w:szCs w:val="24"/>
              </w:rPr>
              <w:t>случайного события.</w:t>
            </w:r>
          </w:p>
        </w:tc>
        <w:tc>
          <w:tcPr>
            <w:tcW w:w="4999" w:type="dxa"/>
            <w:shd w:val="clear" w:color="auto" w:fill="auto"/>
          </w:tcPr>
          <w:p w:rsidR="00431AD3" w:rsidRPr="00847C74" w:rsidRDefault="005B3327" w:rsidP="00CD07E1">
            <w:pPr>
              <w:numPr>
                <w:ilvl w:val="0"/>
                <w:numId w:val="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приобрести опыт проведения</w:t>
            </w:r>
          </w:p>
          <w:p w:rsidR="005B3327" w:rsidRPr="00847C74" w:rsidRDefault="005B3327" w:rsidP="00CD07E1">
            <w:pPr>
              <w:spacing w:after="0" w:line="240" w:lineRule="auto"/>
              <w:jc w:val="both"/>
              <w:rPr>
                <w:rFonts w:ascii="Times New Roman" w:hAnsi="Times New Roman"/>
                <w:sz w:val="24"/>
                <w:szCs w:val="24"/>
              </w:rPr>
            </w:pPr>
            <w:r w:rsidRPr="00847C74">
              <w:rPr>
                <w:rFonts w:ascii="Times New Roman" w:hAnsi="Times New Roman"/>
                <w:sz w:val="24"/>
                <w:szCs w:val="24"/>
              </w:rPr>
              <w:t>случайных экспериментов, в том числе с помощью компьютерного моделирования, интерпретации их результатов.</w:t>
            </w:r>
          </w:p>
        </w:tc>
      </w:tr>
      <w:tr w:rsidR="005B3327" w:rsidRPr="00847C74" w:rsidTr="00CD54A8">
        <w:tc>
          <w:tcPr>
            <w:tcW w:w="9997" w:type="dxa"/>
            <w:gridSpan w:val="2"/>
            <w:shd w:val="clear" w:color="auto" w:fill="auto"/>
          </w:tcPr>
          <w:p w:rsidR="005B3327" w:rsidRPr="00847C74" w:rsidRDefault="005B3327" w:rsidP="00431AD3">
            <w:pPr>
              <w:spacing w:after="0" w:line="240" w:lineRule="auto"/>
              <w:jc w:val="center"/>
              <w:outlineLvl w:val="0"/>
              <w:rPr>
                <w:rFonts w:ascii="Times New Roman" w:hAnsi="Times New Roman"/>
                <w:b/>
                <w:sz w:val="24"/>
                <w:szCs w:val="24"/>
              </w:rPr>
            </w:pPr>
            <w:r w:rsidRPr="00847C74">
              <w:rPr>
                <w:rFonts w:ascii="Times New Roman" w:hAnsi="Times New Roman"/>
                <w:b/>
                <w:sz w:val="24"/>
                <w:szCs w:val="24"/>
              </w:rPr>
              <w:t>Комбинаторика</w:t>
            </w:r>
          </w:p>
        </w:tc>
      </w:tr>
      <w:tr w:rsidR="005B3327" w:rsidRPr="00847C74" w:rsidTr="00A054CA">
        <w:tc>
          <w:tcPr>
            <w:tcW w:w="4998" w:type="dxa"/>
            <w:shd w:val="clear" w:color="auto" w:fill="auto"/>
          </w:tcPr>
          <w:p w:rsidR="005B3327" w:rsidRPr="00847C74" w:rsidRDefault="005B3327" w:rsidP="00CD54A8">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B3327" w:rsidRPr="00847C74" w:rsidRDefault="005B3327" w:rsidP="005B3327">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5B3327" w:rsidRPr="00847C74" w:rsidTr="00A054CA">
        <w:tc>
          <w:tcPr>
            <w:tcW w:w="4998" w:type="dxa"/>
            <w:shd w:val="clear" w:color="auto" w:fill="auto"/>
          </w:tcPr>
          <w:p w:rsidR="00431AD3" w:rsidRPr="00847C74" w:rsidRDefault="00431AD3" w:rsidP="00CD07E1">
            <w:pPr>
              <w:numPr>
                <w:ilvl w:val="0"/>
                <w:numId w:val="1"/>
              </w:numPr>
              <w:spacing w:after="0" w:line="240" w:lineRule="auto"/>
              <w:ind w:left="0" w:firstLine="0"/>
              <w:jc w:val="both"/>
              <w:rPr>
                <w:rFonts w:ascii="Times New Roman" w:hAnsi="Times New Roman"/>
                <w:i/>
                <w:sz w:val="24"/>
                <w:szCs w:val="24"/>
              </w:rPr>
            </w:pPr>
            <w:r w:rsidRPr="00847C74">
              <w:rPr>
                <w:rFonts w:ascii="Times New Roman" w:hAnsi="Times New Roman"/>
                <w:sz w:val="24"/>
                <w:szCs w:val="24"/>
              </w:rPr>
              <w:lastRenderedPageBreak/>
              <w:t>решать комбинаторные задачи на</w:t>
            </w:r>
          </w:p>
          <w:p w:rsidR="005B3327" w:rsidRPr="00847C74" w:rsidRDefault="005B3327" w:rsidP="00CD07E1">
            <w:pPr>
              <w:spacing w:after="0" w:line="240" w:lineRule="auto"/>
              <w:jc w:val="both"/>
              <w:rPr>
                <w:rFonts w:ascii="Times New Roman" w:hAnsi="Times New Roman"/>
                <w:i/>
                <w:sz w:val="24"/>
                <w:szCs w:val="24"/>
              </w:rPr>
            </w:pPr>
            <w:r w:rsidRPr="00847C74">
              <w:rPr>
                <w:rFonts w:ascii="Times New Roman" w:hAnsi="Times New Roman"/>
                <w:sz w:val="24"/>
                <w:szCs w:val="24"/>
              </w:rPr>
              <w:t>нахождение числа объектов или комбинаций.</w:t>
            </w:r>
          </w:p>
        </w:tc>
        <w:tc>
          <w:tcPr>
            <w:tcW w:w="4999" w:type="dxa"/>
            <w:shd w:val="clear" w:color="auto" w:fill="auto"/>
          </w:tcPr>
          <w:p w:rsidR="00431AD3" w:rsidRPr="00847C74" w:rsidRDefault="00431AD3" w:rsidP="00CD07E1">
            <w:pPr>
              <w:numPr>
                <w:ilvl w:val="0"/>
                <w:numId w:val="1"/>
              </w:numPr>
              <w:spacing w:after="0" w:line="240" w:lineRule="auto"/>
              <w:ind w:left="0" w:firstLine="0"/>
              <w:rPr>
                <w:rFonts w:ascii="Times New Roman" w:hAnsi="Times New Roman"/>
                <w:i/>
                <w:sz w:val="24"/>
                <w:szCs w:val="24"/>
              </w:rPr>
            </w:pPr>
            <w:r w:rsidRPr="00847C74">
              <w:rPr>
                <w:rFonts w:ascii="Times New Roman" w:hAnsi="Times New Roman"/>
                <w:sz w:val="24"/>
                <w:szCs w:val="24"/>
              </w:rPr>
              <w:t>научиться некоторым специальным</w:t>
            </w:r>
          </w:p>
          <w:p w:rsidR="005B3327" w:rsidRPr="00847C74" w:rsidRDefault="005B3327" w:rsidP="00CD07E1">
            <w:pPr>
              <w:spacing w:after="0" w:line="240" w:lineRule="auto"/>
              <w:rPr>
                <w:rFonts w:ascii="Times New Roman" w:hAnsi="Times New Roman"/>
                <w:i/>
                <w:sz w:val="24"/>
                <w:szCs w:val="24"/>
              </w:rPr>
            </w:pPr>
            <w:r w:rsidRPr="00847C74">
              <w:rPr>
                <w:rFonts w:ascii="Times New Roman" w:hAnsi="Times New Roman"/>
                <w:sz w:val="24"/>
                <w:szCs w:val="24"/>
              </w:rPr>
              <w:t>приёмам решения комбинаторных задач.</w:t>
            </w:r>
          </w:p>
        </w:tc>
      </w:tr>
      <w:tr w:rsidR="00431AD3" w:rsidRPr="00847C74" w:rsidTr="00FE0332">
        <w:tc>
          <w:tcPr>
            <w:tcW w:w="9997" w:type="dxa"/>
            <w:gridSpan w:val="2"/>
            <w:shd w:val="clear" w:color="auto" w:fill="auto"/>
          </w:tcPr>
          <w:p w:rsidR="00431AD3" w:rsidRPr="00847C74" w:rsidRDefault="00431AD3" w:rsidP="00431AD3">
            <w:pPr>
              <w:spacing w:after="0" w:line="240" w:lineRule="auto"/>
              <w:ind w:firstLine="284"/>
              <w:jc w:val="center"/>
              <w:rPr>
                <w:rFonts w:ascii="Times New Roman" w:hAnsi="Times New Roman"/>
                <w:b/>
                <w:i/>
                <w:sz w:val="24"/>
                <w:szCs w:val="24"/>
              </w:rPr>
            </w:pPr>
            <w:r w:rsidRPr="00847C74">
              <w:rPr>
                <w:rFonts w:ascii="Times New Roman" w:hAnsi="Times New Roman"/>
                <w:b/>
                <w:bCs/>
                <w:sz w:val="24"/>
                <w:szCs w:val="24"/>
              </w:rPr>
              <w:t>Наглядная геометрия</w:t>
            </w:r>
          </w:p>
        </w:tc>
      </w:tr>
      <w:tr w:rsidR="00431AD3" w:rsidRPr="00847C74" w:rsidTr="00A054CA">
        <w:tc>
          <w:tcPr>
            <w:tcW w:w="4998" w:type="dxa"/>
            <w:shd w:val="clear" w:color="auto" w:fill="auto"/>
          </w:tcPr>
          <w:p w:rsidR="00431AD3" w:rsidRPr="00847C74" w:rsidRDefault="00431AD3"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31AD3" w:rsidRPr="00847C74" w:rsidRDefault="00431AD3"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431AD3" w:rsidRPr="00847C74" w:rsidTr="00A054CA">
        <w:tc>
          <w:tcPr>
            <w:tcW w:w="4998" w:type="dxa"/>
            <w:shd w:val="clear" w:color="auto" w:fill="auto"/>
          </w:tcPr>
          <w:p w:rsidR="00431AD3" w:rsidRPr="00847C74" w:rsidRDefault="00431AD3" w:rsidP="00CD07E1">
            <w:pPr>
              <w:pStyle w:val="a4"/>
              <w:numPr>
                <w:ilvl w:val="0"/>
                <w:numId w:val="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распознавать на чертежах, рисунках, моделях и в окружающем мире плоские и пространственные геометрические фигуры;</w:t>
            </w:r>
          </w:p>
          <w:p w:rsidR="00431AD3" w:rsidRPr="00847C74" w:rsidRDefault="00431AD3" w:rsidP="00CD07E1">
            <w:pPr>
              <w:pStyle w:val="a4"/>
              <w:numPr>
                <w:ilvl w:val="0"/>
                <w:numId w:val="1"/>
              </w:numPr>
              <w:spacing w:after="0" w:line="240" w:lineRule="auto"/>
              <w:ind w:left="0" w:firstLine="0"/>
              <w:jc w:val="both"/>
              <w:rPr>
                <w:rFonts w:ascii="Times New Roman" w:hAnsi="Times New Roman"/>
                <w:bCs/>
                <w:sz w:val="24"/>
                <w:szCs w:val="24"/>
              </w:rPr>
            </w:pPr>
            <w:r w:rsidRPr="00847C74">
              <w:rPr>
                <w:rFonts w:ascii="Times New Roman" w:hAnsi="Times New Roman"/>
                <w:iCs/>
                <w:sz w:val="24"/>
                <w:szCs w:val="24"/>
              </w:rPr>
              <w:t>распознавать</w:t>
            </w:r>
            <w:r w:rsidRPr="00847C74">
              <w:rPr>
                <w:rFonts w:ascii="Times New Roman" w:hAnsi="Times New Roman"/>
                <w:sz w:val="24"/>
                <w:szCs w:val="24"/>
              </w:rPr>
              <w:t xml:space="preserve"> развёртки куба, </w:t>
            </w:r>
            <w:r w:rsidRPr="00847C74">
              <w:rPr>
                <w:rFonts w:ascii="Times New Roman" w:hAnsi="Times New Roman"/>
                <w:bCs/>
                <w:sz w:val="24"/>
                <w:szCs w:val="24"/>
              </w:rPr>
              <w:t>прямоугольного</w:t>
            </w:r>
            <w:r w:rsidRPr="00847C74">
              <w:rPr>
                <w:rFonts w:ascii="Times New Roman" w:hAnsi="Times New Roman"/>
                <w:sz w:val="24"/>
                <w:szCs w:val="24"/>
              </w:rPr>
              <w:t xml:space="preserve"> параллелепипеда, правильной пирамиды, цилиндра и </w:t>
            </w:r>
            <w:r w:rsidRPr="00847C74">
              <w:rPr>
                <w:rFonts w:ascii="Times New Roman" w:hAnsi="Times New Roman"/>
                <w:bCs/>
                <w:sz w:val="24"/>
                <w:szCs w:val="24"/>
              </w:rPr>
              <w:t>конуса;</w:t>
            </w:r>
          </w:p>
          <w:p w:rsidR="00431AD3" w:rsidRPr="00847C74" w:rsidRDefault="00431AD3" w:rsidP="00CD07E1">
            <w:pPr>
              <w:pStyle w:val="a4"/>
              <w:numPr>
                <w:ilvl w:val="0"/>
                <w:numId w:val="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строить развёртки куба и </w:t>
            </w:r>
            <w:r w:rsidRPr="00847C74">
              <w:rPr>
                <w:rFonts w:ascii="Times New Roman" w:hAnsi="Times New Roman"/>
                <w:bCs/>
                <w:sz w:val="24"/>
                <w:szCs w:val="24"/>
              </w:rPr>
              <w:t>прямоугольного</w:t>
            </w:r>
            <w:r w:rsidRPr="00847C74">
              <w:rPr>
                <w:rFonts w:ascii="Times New Roman" w:hAnsi="Times New Roman"/>
                <w:sz w:val="24"/>
                <w:szCs w:val="24"/>
              </w:rPr>
              <w:t xml:space="preserve"> параллелепипеда;</w:t>
            </w:r>
          </w:p>
          <w:p w:rsidR="00431AD3" w:rsidRPr="00847C74" w:rsidRDefault="00431AD3" w:rsidP="00CD07E1">
            <w:pPr>
              <w:pStyle w:val="a4"/>
              <w:numPr>
                <w:ilvl w:val="0"/>
                <w:numId w:val="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определять по линейным размерам развёртки фигуры линейные размеры самой фигуры и наоборот;</w:t>
            </w:r>
          </w:p>
          <w:p w:rsidR="00431AD3" w:rsidRPr="00847C74" w:rsidRDefault="00431AD3" w:rsidP="00CD07E1">
            <w:pPr>
              <w:pStyle w:val="a4"/>
              <w:numPr>
                <w:ilvl w:val="0"/>
                <w:numId w:val="1"/>
              </w:numPr>
              <w:spacing w:after="0" w:line="240" w:lineRule="auto"/>
              <w:ind w:left="0" w:firstLine="0"/>
              <w:jc w:val="both"/>
              <w:rPr>
                <w:rFonts w:ascii="Times New Roman" w:hAnsi="Times New Roman"/>
                <w:bCs/>
                <w:sz w:val="24"/>
                <w:szCs w:val="24"/>
              </w:rPr>
            </w:pPr>
            <w:r w:rsidRPr="00847C74">
              <w:rPr>
                <w:rFonts w:ascii="Times New Roman" w:hAnsi="Times New Roman"/>
                <w:sz w:val="24"/>
                <w:szCs w:val="24"/>
              </w:rPr>
              <w:t>• </w:t>
            </w:r>
            <w:r w:rsidRPr="00847C74">
              <w:rPr>
                <w:rFonts w:ascii="Times New Roman" w:hAnsi="Times New Roman"/>
                <w:bCs/>
                <w:sz w:val="24"/>
                <w:szCs w:val="24"/>
              </w:rPr>
              <w:t>вычислять объём прямоугольного параллелепипеда.</w:t>
            </w:r>
          </w:p>
        </w:tc>
        <w:tc>
          <w:tcPr>
            <w:tcW w:w="4999" w:type="dxa"/>
            <w:shd w:val="clear" w:color="auto" w:fill="auto"/>
          </w:tcPr>
          <w:p w:rsidR="00431AD3" w:rsidRPr="00847C74" w:rsidRDefault="00431AD3" w:rsidP="00CD07E1">
            <w:pPr>
              <w:pStyle w:val="a4"/>
              <w:numPr>
                <w:ilvl w:val="0"/>
                <w:numId w:val="1"/>
              </w:numPr>
              <w:spacing w:after="0" w:line="240" w:lineRule="auto"/>
              <w:ind w:left="0" w:hanging="36"/>
              <w:jc w:val="both"/>
              <w:rPr>
                <w:rFonts w:ascii="Times New Roman" w:hAnsi="Times New Roman"/>
                <w:sz w:val="24"/>
                <w:szCs w:val="24"/>
              </w:rPr>
            </w:pPr>
            <w:r w:rsidRPr="00847C74">
              <w:rPr>
                <w:rFonts w:ascii="Times New Roman" w:hAnsi="Times New Roman"/>
                <w:sz w:val="24"/>
                <w:szCs w:val="24"/>
              </w:rPr>
              <w:t>научиться</w:t>
            </w:r>
            <w:r w:rsidRPr="00847C74">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847C74">
              <w:rPr>
                <w:rFonts w:ascii="Times New Roman" w:hAnsi="Times New Roman"/>
                <w:sz w:val="24"/>
                <w:szCs w:val="24"/>
              </w:rPr>
              <w:t>;</w:t>
            </w:r>
          </w:p>
          <w:p w:rsidR="00431AD3" w:rsidRPr="00847C74" w:rsidRDefault="00431AD3" w:rsidP="00CD07E1">
            <w:pPr>
              <w:pStyle w:val="a4"/>
              <w:numPr>
                <w:ilvl w:val="0"/>
                <w:numId w:val="1"/>
              </w:numPr>
              <w:spacing w:after="0" w:line="240" w:lineRule="auto"/>
              <w:ind w:left="0" w:hanging="36"/>
              <w:jc w:val="both"/>
              <w:rPr>
                <w:rFonts w:ascii="Times New Roman" w:hAnsi="Times New Roman"/>
                <w:sz w:val="24"/>
                <w:szCs w:val="24"/>
              </w:rPr>
            </w:pPr>
            <w:r w:rsidRPr="00847C74">
              <w:rPr>
                <w:rFonts w:ascii="Times New Roman" w:hAnsi="Times New Roman"/>
                <w:iCs/>
                <w:sz w:val="24"/>
                <w:szCs w:val="24"/>
              </w:rPr>
              <w:t>углубить и развить представления о пространственных геометрических фигурах;</w:t>
            </w:r>
          </w:p>
          <w:p w:rsidR="00431AD3" w:rsidRPr="00847C74" w:rsidRDefault="00431AD3" w:rsidP="00CD07E1">
            <w:pPr>
              <w:pStyle w:val="a4"/>
              <w:numPr>
                <w:ilvl w:val="0"/>
                <w:numId w:val="1"/>
              </w:numPr>
              <w:spacing w:after="0" w:line="240" w:lineRule="auto"/>
              <w:ind w:left="0" w:hanging="36"/>
              <w:jc w:val="both"/>
              <w:rPr>
                <w:rFonts w:ascii="Times New Roman" w:hAnsi="Times New Roman"/>
                <w:iCs/>
                <w:sz w:val="24"/>
                <w:szCs w:val="24"/>
              </w:rPr>
            </w:pPr>
            <w:r w:rsidRPr="00847C74">
              <w:rPr>
                <w:rFonts w:ascii="Times New Roman" w:hAnsi="Times New Roman"/>
                <w:sz w:val="24"/>
                <w:szCs w:val="24"/>
              </w:rPr>
              <w:t>научиться применять понятие развёртки для выполнения практических расчётов.</w:t>
            </w:r>
          </w:p>
          <w:p w:rsidR="00431AD3" w:rsidRPr="00847C74" w:rsidRDefault="00431AD3" w:rsidP="005B3327">
            <w:pPr>
              <w:spacing w:after="0" w:line="240" w:lineRule="auto"/>
              <w:ind w:firstLine="993"/>
              <w:jc w:val="both"/>
              <w:rPr>
                <w:rFonts w:ascii="Times New Roman" w:hAnsi="Times New Roman"/>
                <w:sz w:val="24"/>
                <w:szCs w:val="24"/>
              </w:rPr>
            </w:pPr>
          </w:p>
        </w:tc>
      </w:tr>
      <w:tr w:rsidR="00431AD3" w:rsidRPr="00847C74" w:rsidTr="00FE0332">
        <w:tc>
          <w:tcPr>
            <w:tcW w:w="9997" w:type="dxa"/>
            <w:gridSpan w:val="2"/>
            <w:shd w:val="clear" w:color="auto" w:fill="auto"/>
          </w:tcPr>
          <w:p w:rsidR="00431AD3" w:rsidRPr="00847C74" w:rsidRDefault="00431AD3" w:rsidP="00431AD3">
            <w:pPr>
              <w:spacing w:after="0" w:line="240" w:lineRule="auto"/>
              <w:ind w:firstLine="993"/>
              <w:jc w:val="center"/>
              <w:rPr>
                <w:rFonts w:ascii="Times New Roman" w:hAnsi="Times New Roman"/>
                <w:sz w:val="24"/>
                <w:szCs w:val="24"/>
              </w:rPr>
            </w:pPr>
            <w:r w:rsidRPr="00847C74">
              <w:rPr>
                <w:rFonts w:ascii="Times New Roman" w:hAnsi="Times New Roman"/>
                <w:b/>
                <w:bCs/>
                <w:sz w:val="24"/>
                <w:szCs w:val="24"/>
              </w:rPr>
              <w:t>Геометрические фигуры</w:t>
            </w:r>
          </w:p>
        </w:tc>
      </w:tr>
      <w:tr w:rsidR="00431AD3" w:rsidRPr="00847C74" w:rsidTr="00A054CA">
        <w:tc>
          <w:tcPr>
            <w:tcW w:w="4998" w:type="dxa"/>
            <w:shd w:val="clear" w:color="auto" w:fill="auto"/>
          </w:tcPr>
          <w:p w:rsidR="00431AD3" w:rsidRPr="00847C74" w:rsidRDefault="00431AD3"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31AD3" w:rsidRPr="00847C74" w:rsidRDefault="00431AD3"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431AD3" w:rsidRPr="00847C74" w:rsidTr="00A054CA">
        <w:tc>
          <w:tcPr>
            <w:tcW w:w="4998" w:type="dxa"/>
            <w:shd w:val="clear" w:color="auto" w:fill="auto"/>
          </w:tcPr>
          <w:p w:rsidR="00431AD3" w:rsidRPr="00847C74" w:rsidRDefault="00431AD3" w:rsidP="00CD07E1">
            <w:pPr>
              <w:pStyle w:val="a4"/>
              <w:numPr>
                <w:ilvl w:val="0"/>
                <w:numId w:val="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431AD3" w:rsidRPr="00847C74" w:rsidRDefault="00431AD3" w:rsidP="00CD07E1">
            <w:pPr>
              <w:pStyle w:val="a4"/>
              <w:numPr>
                <w:ilvl w:val="0"/>
                <w:numId w:val="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распознавать и изображать на чертежах и рисунках геометрические фигуры и их конфигурации;</w:t>
            </w:r>
          </w:p>
          <w:p w:rsidR="00431AD3" w:rsidRPr="00847C74" w:rsidRDefault="00431AD3" w:rsidP="00CD07E1">
            <w:pPr>
              <w:pStyle w:val="a4"/>
              <w:numPr>
                <w:ilvl w:val="0"/>
                <w:numId w:val="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находить значения длин линейных элементов фигур и их отношения, градусную меру углов от 0</w:t>
            </w:r>
            <w:r w:rsidRPr="00847C74">
              <w:rPr>
                <w:rFonts w:ascii="Times New Roman" w:hAnsi="Times New Roman"/>
                <w:sz w:val="24"/>
                <w:szCs w:val="24"/>
              </w:rPr>
              <w:sym w:font="Symbol" w:char="00B0"/>
            </w:r>
            <w:r w:rsidRPr="00847C74">
              <w:rPr>
                <w:rFonts w:ascii="Times New Roman" w:hAnsi="Times New Roman"/>
                <w:sz w:val="24"/>
                <w:szCs w:val="24"/>
              </w:rPr>
              <w:t xml:space="preserve"> до 180</w:t>
            </w:r>
            <w:r w:rsidRPr="00847C74">
              <w:rPr>
                <w:rFonts w:ascii="Times New Roman" w:hAnsi="Times New Roman"/>
                <w:sz w:val="24"/>
                <w:szCs w:val="24"/>
              </w:rPr>
              <w:sym w:font="Symbol" w:char="00B0"/>
            </w:r>
            <w:r w:rsidRPr="00847C74">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431AD3" w:rsidRPr="00847C74" w:rsidRDefault="00431AD3" w:rsidP="00CD07E1">
            <w:pPr>
              <w:pStyle w:val="a4"/>
              <w:numPr>
                <w:ilvl w:val="0"/>
                <w:numId w:val="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431AD3" w:rsidRPr="00847C74" w:rsidRDefault="00431AD3" w:rsidP="00CD07E1">
            <w:pPr>
              <w:pStyle w:val="a4"/>
              <w:numPr>
                <w:ilvl w:val="0"/>
                <w:numId w:val="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431AD3" w:rsidRPr="00847C74" w:rsidRDefault="00431AD3" w:rsidP="00CD07E1">
            <w:pPr>
              <w:pStyle w:val="a4"/>
              <w:numPr>
                <w:ilvl w:val="0"/>
                <w:numId w:val="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431AD3" w:rsidRPr="00847C74" w:rsidRDefault="00431AD3" w:rsidP="0094593A">
            <w:pPr>
              <w:pStyle w:val="a4"/>
              <w:numPr>
                <w:ilvl w:val="0"/>
                <w:numId w:val="20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решать простейшие планиметрические задачи в пространстве.</w:t>
            </w:r>
          </w:p>
        </w:tc>
        <w:tc>
          <w:tcPr>
            <w:tcW w:w="4999" w:type="dxa"/>
            <w:shd w:val="clear" w:color="auto" w:fill="auto"/>
          </w:tcPr>
          <w:p w:rsidR="00431AD3" w:rsidRPr="00847C74" w:rsidRDefault="00431AD3" w:rsidP="0094593A">
            <w:pPr>
              <w:pStyle w:val="a4"/>
              <w:numPr>
                <w:ilvl w:val="0"/>
                <w:numId w:val="205"/>
              </w:numPr>
              <w:spacing w:after="0" w:line="240" w:lineRule="auto"/>
              <w:ind w:left="105" w:firstLine="0"/>
              <w:jc w:val="both"/>
              <w:rPr>
                <w:rFonts w:ascii="Times New Roman" w:hAnsi="Times New Roman"/>
                <w:bCs/>
                <w:iCs/>
                <w:sz w:val="24"/>
                <w:szCs w:val="24"/>
              </w:rPr>
            </w:pPr>
            <w:r w:rsidRPr="00847C74">
              <w:rPr>
                <w:rFonts w:ascii="Times New Roman" w:hAnsi="Times New Roman"/>
                <w:sz w:val="24"/>
                <w:szCs w:val="24"/>
              </w:rPr>
              <w:t>овладеть методами решения задач</w:t>
            </w:r>
            <w:r w:rsidRPr="00847C74">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431AD3" w:rsidRPr="00847C74" w:rsidRDefault="00431AD3" w:rsidP="0094593A">
            <w:pPr>
              <w:pStyle w:val="a4"/>
              <w:numPr>
                <w:ilvl w:val="0"/>
                <w:numId w:val="205"/>
              </w:numPr>
              <w:spacing w:after="0" w:line="240" w:lineRule="auto"/>
              <w:ind w:left="105" w:firstLine="0"/>
              <w:jc w:val="both"/>
              <w:rPr>
                <w:rFonts w:ascii="Times New Roman" w:hAnsi="Times New Roman"/>
                <w:iCs/>
                <w:sz w:val="24"/>
                <w:szCs w:val="24"/>
              </w:rPr>
            </w:pPr>
            <w:r w:rsidRPr="00847C74">
              <w:rPr>
                <w:rFonts w:ascii="Times New Roman" w:hAnsi="Times New Roman"/>
                <w:sz w:val="24"/>
                <w:szCs w:val="24"/>
              </w:rPr>
              <w:t xml:space="preserve">приобрести опыт применения </w:t>
            </w:r>
            <w:r w:rsidRPr="00847C74">
              <w:rPr>
                <w:rFonts w:ascii="Times New Roman" w:hAnsi="Times New Roman"/>
                <w:iCs/>
                <w:sz w:val="24"/>
                <w:szCs w:val="24"/>
              </w:rPr>
              <w:t>алгебраического и тригонометрического аппарата и идей движения при решении геометрических задач;</w:t>
            </w:r>
          </w:p>
          <w:p w:rsidR="00431AD3" w:rsidRPr="00847C74" w:rsidRDefault="00431AD3" w:rsidP="0094593A">
            <w:pPr>
              <w:pStyle w:val="a4"/>
              <w:numPr>
                <w:ilvl w:val="0"/>
                <w:numId w:val="205"/>
              </w:numPr>
              <w:spacing w:after="0" w:line="240" w:lineRule="auto"/>
              <w:ind w:left="105" w:firstLine="0"/>
              <w:jc w:val="both"/>
              <w:rPr>
                <w:rFonts w:ascii="Times New Roman" w:hAnsi="Times New Roman"/>
                <w:iCs/>
                <w:sz w:val="24"/>
                <w:szCs w:val="24"/>
              </w:rPr>
            </w:pPr>
            <w:r w:rsidRPr="00847C74">
              <w:rPr>
                <w:rFonts w:ascii="Times New Roman" w:hAnsi="Times New Roman"/>
                <w:sz w:val="24"/>
                <w:szCs w:val="24"/>
              </w:rPr>
              <w:t>овладеть традиционной схемой</w:t>
            </w:r>
            <w:r w:rsidRPr="00847C74">
              <w:rPr>
                <w:rFonts w:ascii="Times New Roman" w:hAnsi="Times New Roman"/>
                <w:iCs/>
                <w:sz w:val="24"/>
                <w:szCs w:val="24"/>
              </w:rPr>
              <w:t xml:space="preserve"> решения задач на построение с помощью циркуля и линейки:анализ, построение</w:t>
            </w:r>
            <w:r w:rsidRPr="00847C74">
              <w:rPr>
                <w:rFonts w:ascii="Times New Roman" w:hAnsi="Times New Roman"/>
                <w:sz w:val="24"/>
                <w:szCs w:val="24"/>
              </w:rPr>
              <w:t xml:space="preserve">, </w:t>
            </w:r>
            <w:r w:rsidRPr="00847C74">
              <w:rPr>
                <w:rFonts w:ascii="Times New Roman" w:hAnsi="Times New Roman"/>
                <w:iCs/>
                <w:sz w:val="24"/>
                <w:szCs w:val="24"/>
              </w:rPr>
              <w:t>доказательство и исследование;</w:t>
            </w:r>
          </w:p>
          <w:p w:rsidR="00431AD3" w:rsidRPr="00847C74" w:rsidRDefault="00431AD3" w:rsidP="0094593A">
            <w:pPr>
              <w:pStyle w:val="a4"/>
              <w:numPr>
                <w:ilvl w:val="0"/>
                <w:numId w:val="205"/>
              </w:numPr>
              <w:spacing w:after="0" w:line="240" w:lineRule="auto"/>
              <w:ind w:left="105" w:firstLine="0"/>
              <w:jc w:val="both"/>
              <w:rPr>
                <w:rFonts w:ascii="Times New Roman" w:hAnsi="Times New Roman"/>
                <w:iCs/>
                <w:sz w:val="24"/>
                <w:szCs w:val="24"/>
              </w:rPr>
            </w:pPr>
            <w:r w:rsidRPr="00847C74">
              <w:rPr>
                <w:rFonts w:ascii="Times New Roman" w:hAnsi="Times New Roman"/>
                <w:sz w:val="24"/>
                <w:szCs w:val="24"/>
              </w:rPr>
              <w:t>научиться решать задачи</w:t>
            </w:r>
            <w:r w:rsidRPr="00847C74">
              <w:rPr>
                <w:rFonts w:ascii="Times New Roman" w:hAnsi="Times New Roman"/>
                <w:iCs/>
                <w:sz w:val="24"/>
                <w:szCs w:val="24"/>
              </w:rPr>
              <w:t xml:space="preserve"> на построениеметодомгеометрическогоместаточек</w:t>
            </w:r>
            <w:r w:rsidRPr="00847C74">
              <w:rPr>
                <w:rFonts w:ascii="Times New Roman" w:hAnsi="Times New Roman"/>
                <w:sz w:val="24"/>
                <w:szCs w:val="24"/>
              </w:rPr>
              <w:t xml:space="preserve"> и </w:t>
            </w:r>
            <w:r w:rsidRPr="00847C74">
              <w:rPr>
                <w:rFonts w:ascii="Times New Roman" w:hAnsi="Times New Roman"/>
                <w:iCs/>
                <w:sz w:val="24"/>
                <w:szCs w:val="24"/>
              </w:rPr>
              <w:t>методомподобия;</w:t>
            </w:r>
          </w:p>
          <w:p w:rsidR="00431AD3" w:rsidRPr="00847C74" w:rsidRDefault="00431AD3" w:rsidP="0094593A">
            <w:pPr>
              <w:pStyle w:val="a4"/>
              <w:numPr>
                <w:ilvl w:val="0"/>
                <w:numId w:val="205"/>
              </w:numPr>
              <w:spacing w:after="0" w:line="240" w:lineRule="auto"/>
              <w:ind w:left="105" w:firstLine="0"/>
              <w:jc w:val="both"/>
              <w:rPr>
                <w:rFonts w:ascii="Times New Roman" w:hAnsi="Times New Roman"/>
                <w:sz w:val="24"/>
                <w:szCs w:val="24"/>
              </w:rPr>
            </w:pPr>
            <w:r w:rsidRPr="00847C74">
              <w:rPr>
                <w:rFonts w:ascii="Times New Roman" w:hAnsi="Times New Roman"/>
                <w:sz w:val="24"/>
                <w:szCs w:val="24"/>
              </w:rPr>
              <w:t xml:space="preserve">приобрести опыт исследования свойств </w:t>
            </w:r>
            <w:r w:rsidRPr="00847C74">
              <w:rPr>
                <w:rFonts w:ascii="Times New Roman" w:hAnsi="Times New Roman"/>
                <w:iCs/>
                <w:sz w:val="24"/>
                <w:szCs w:val="24"/>
              </w:rPr>
              <w:t>планиметрических фигур с помощью компьютерных программ</w:t>
            </w:r>
            <w:r w:rsidRPr="00847C74">
              <w:rPr>
                <w:rFonts w:ascii="Times New Roman" w:hAnsi="Times New Roman"/>
                <w:sz w:val="24"/>
                <w:szCs w:val="24"/>
              </w:rPr>
              <w:t>;</w:t>
            </w:r>
          </w:p>
          <w:p w:rsidR="00431AD3" w:rsidRPr="00847C74" w:rsidRDefault="00431AD3" w:rsidP="0094593A">
            <w:pPr>
              <w:pStyle w:val="a4"/>
              <w:numPr>
                <w:ilvl w:val="0"/>
                <w:numId w:val="205"/>
              </w:numPr>
              <w:spacing w:after="0" w:line="240" w:lineRule="auto"/>
              <w:ind w:left="105" w:firstLine="0"/>
              <w:jc w:val="both"/>
              <w:rPr>
                <w:rFonts w:ascii="Times New Roman" w:hAnsi="Times New Roman"/>
                <w:iCs/>
                <w:sz w:val="24"/>
                <w:szCs w:val="24"/>
              </w:rPr>
            </w:pPr>
            <w:r w:rsidRPr="00847C74">
              <w:rPr>
                <w:rFonts w:ascii="Times New Roman" w:hAnsi="Times New Roman"/>
                <w:sz w:val="24"/>
                <w:szCs w:val="24"/>
              </w:rPr>
              <w:t xml:space="preserve">приобрести опыт выполнения проектов </w:t>
            </w:r>
            <w:r w:rsidRPr="00847C74">
              <w:rPr>
                <w:rFonts w:ascii="Times New Roman" w:hAnsi="Times New Roman"/>
                <w:iCs/>
                <w:sz w:val="24"/>
                <w:szCs w:val="24"/>
              </w:rPr>
              <w:t xml:space="preserve">по темам </w:t>
            </w:r>
            <w:r w:rsidRPr="00847C74">
              <w:rPr>
                <w:rFonts w:ascii="Times New Roman" w:hAnsi="Times New Roman"/>
                <w:sz w:val="24"/>
                <w:szCs w:val="24"/>
              </w:rPr>
              <w:t>«</w:t>
            </w:r>
            <w:r w:rsidRPr="00847C74">
              <w:rPr>
                <w:rFonts w:ascii="Times New Roman" w:hAnsi="Times New Roman"/>
                <w:iCs/>
                <w:sz w:val="24"/>
                <w:szCs w:val="24"/>
              </w:rPr>
              <w:t>Геометрические преобразования на плоскости</w:t>
            </w:r>
            <w:r w:rsidRPr="00847C74">
              <w:rPr>
                <w:rFonts w:ascii="Times New Roman" w:hAnsi="Times New Roman"/>
                <w:sz w:val="24"/>
                <w:szCs w:val="24"/>
              </w:rPr>
              <w:t>»</w:t>
            </w:r>
            <w:r w:rsidRPr="00847C74">
              <w:rPr>
                <w:rFonts w:ascii="Times New Roman" w:hAnsi="Times New Roman"/>
                <w:iCs/>
                <w:sz w:val="24"/>
                <w:szCs w:val="24"/>
              </w:rPr>
              <w:t xml:space="preserve">, </w:t>
            </w:r>
            <w:r w:rsidRPr="00847C74">
              <w:rPr>
                <w:rFonts w:ascii="Times New Roman" w:hAnsi="Times New Roman"/>
                <w:sz w:val="24"/>
                <w:szCs w:val="24"/>
              </w:rPr>
              <w:t>«</w:t>
            </w:r>
            <w:r w:rsidRPr="00847C74">
              <w:rPr>
                <w:rFonts w:ascii="Times New Roman" w:hAnsi="Times New Roman"/>
                <w:iCs/>
                <w:sz w:val="24"/>
                <w:szCs w:val="24"/>
              </w:rPr>
              <w:t>Построение отрезков по формуле</w:t>
            </w:r>
            <w:r w:rsidRPr="00847C74">
              <w:rPr>
                <w:rFonts w:ascii="Times New Roman" w:hAnsi="Times New Roman"/>
                <w:sz w:val="24"/>
                <w:szCs w:val="24"/>
              </w:rPr>
              <w:t>»</w:t>
            </w:r>
            <w:r w:rsidRPr="00847C74">
              <w:rPr>
                <w:rFonts w:ascii="Times New Roman" w:hAnsi="Times New Roman"/>
                <w:iCs/>
                <w:sz w:val="24"/>
                <w:szCs w:val="24"/>
              </w:rPr>
              <w:t>.</w:t>
            </w:r>
          </w:p>
          <w:p w:rsidR="00431AD3" w:rsidRPr="00847C74" w:rsidRDefault="00431AD3" w:rsidP="005B3327">
            <w:pPr>
              <w:spacing w:after="0" w:line="240" w:lineRule="auto"/>
              <w:ind w:firstLine="993"/>
              <w:jc w:val="both"/>
              <w:rPr>
                <w:rFonts w:ascii="Times New Roman" w:hAnsi="Times New Roman"/>
                <w:sz w:val="24"/>
                <w:szCs w:val="24"/>
              </w:rPr>
            </w:pPr>
          </w:p>
        </w:tc>
      </w:tr>
      <w:tr w:rsidR="00431AD3" w:rsidRPr="00847C74" w:rsidTr="00FE0332">
        <w:tc>
          <w:tcPr>
            <w:tcW w:w="9997" w:type="dxa"/>
            <w:gridSpan w:val="2"/>
            <w:shd w:val="clear" w:color="auto" w:fill="auto"/>
          </w:tcPr>
          <w:p w:rsidR="00431AD3" w:rsidRPr="00847C74" w:rsidRDefault="00431AD3" w:rsidP="00431AD3">
            <w:pPr>
              <w:spacing w:after="0" w:line="240" w:lineRule="auto"/>
              <w:ind w:firstLine="993"/>
              <w:jc w:val="center"/>
              <w:rPr>
                <w:rFonts w:ascii="Times New Roman" w:hAnsi="Times New Roman"/>
                <w:sz w:val="24"/>
                <w:szCs w:val="24"/>
              </w:rPr>
            </w:pPr>
            <w:r w:rsidRPr="00847C74">
              <w:rPr>
                <w:rFonts w:ascii="Times New Roman" w:hAnsi="Times New Roman"/>
                <w:b/>
                <w:bCs/>
                <w:sz w:val="24"/>
                <w:szCs w:val="24"/>
              </w:rPr>
              <w:t>Измерение геометрических величин</w:t>
            </w:r>
          </w:p>
        </w:tc>
      </w:tr>
      <w:tr w:rsidR="00431AD3" w:rsidRPr="00847C74" w:rsidTr="00A054CA">
        <w:tc>
          <w:tcPr>
            <w:tcW w:w="4998" w:type="dxa"/>
            <w:shd w:val="clear" w:color="auto" w:fill="auto"/>
          </w:tcPr>
          <w:p w:rsidR="00431AD3" w:rsidRPr="00847C74" w:rsidRDefault="00431AD3"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31AD3" w:rsidRPr="00847C74" w:rsidRDefault="00431AD3"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431AD3" w:rsidRPr="00847C74" w:rsidTr="00A054CA">
        <w:tc>
          <w:tcPr>
            <w:tcW w:w="4998" w:type="dxa"/>
            <w:shd w:val="clear" w:color="auto" w:fill="auto"/>
          </w:tcPr>
          <w:p w:rsidR="00431AD3" w:rsidRPr="00847C74" w:rsidRDefault="00431AD3" w:rsidP="0094593A">
            <w:pPr>
              <w:pStyle w:val="a4"/>
              <w:numPr>
                <w:ilvl w:val="0"/>
                <w:numId w:val="205"/>
              </w:numPr>
              <w:spacing w:after="0" w:line="240" w:lineRule="auto"/>
              <w:ind w:left="0" w:firstLine="0"/>
              <w:jc w:val="both"/>
              <w:rPr>
                <w:rFonts w:ascii="Times New Roman" w:hAnsi="Times New Roman"/>
                <w:sz w:val="24"/>
                <w:szCs w:val="24"/>
              </w:rPr>
            </w:pPr>
            <w:r w:rsidRPr="00847C74">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431AD3" w:rsidRPr="00847C74" w:rsidRDefault="00431AD3" w:rsidP="0094593A">
            <w:pPr>
              <w:pStyle w:val="a4"/>
              <w:numPr>
                <w:ilvl w:val="0"/>
                <w:numId w:val="20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вычислять площади треугольников, </w:t>
            </w:r>
            <w:r w:rsidRPr="00847C74">
              <w:rPr>
                <w:rFonts w:ascii="Times New Roman" w:hAnsi="Times New Roman"/>
                <w:sz w:val="24"/>
                <w:szCs w:val="24"/>
              </w:rPr>
              <w:lastRenderedPageBreak/>
              <w:t>прямоугольников, параллелограммов, трапеций, кругов и секторов;</w:t>
            </w:r>
          </w:p>
          <w:p w:rsidR="00431AD3" w:rsidRPr="00847C74" w:rsidRDefault="00431AD3" w:rsidP="0094593A">
            <w:pPr>
              <w:pStyle w:val="a4"/>
              <w:numPr>
                <w:ilvl w:val="0"/>
                <w:numId w:val="20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вычислять </w:t>
            </w:r>
            <w:r w:rsidRPr="00847C74">
              <w:rPr>
                <w:rFonts w:ascii="Times New Roman" w:hAnsi="Times New Roman"/>
                <w:iCs/>
                <w:sz w:val="24"/>
                <w:szCs w:val="24"/>
              </w:rPr>
              <w:t>длину окружности, длину дуги окружности;</w:t>
            </w:r>
          </w:p>
          <w:p w:rsidR="00431AD3" w:rsidRPr="00847C74" w:rsidRDefault="00431AD3" w:rsidP="0094593A">
            <w:pPr>
              <w:pStyle w:val="a4"/>
              <w:numPr>
                <w:ilvl w:val="0"/>
                <w:numId w:val="20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431AD3" w:rsidRPr="00847C74" w:rsidRDefault="00431AD3" w:rsidP="0094593A">
            <w:pPr>
              <w:pStyle w:val="a4"/>
              <w:numPr>
                <w:ilvl w:val="0"/>
                <w:numId w:val="20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431AD3" w:rsidRPr="00847C74" w:rsidRDefault="00431AD3" w:rsidP="0094593A">
            <w:pPr>
              <w:pStyle w:val="a4"/>
              <w:numPr>
                <w:ilvl w:val="0"/>
                <w:numId w:val="20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решать практические задачи, связанные с нахождением геометрических величин </w:t>
            </w:r>
          </w:p>
          <w:p w:rsidR="00431AD3" w:rsidRPr="00847C74" w:rsidRDefault="00431AD3" w:rsidP="0094593A">
            <w:pPr>
              <w:pStyle w:val="a4"/>
              <w:numPr>
                <w:ilvl w:val="0"/>
                <w:numId w:val="20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(используя при необходимости справочники и технические средства).</w:t>
            </w:r>
          </w:p>
        </w:tc>
        <w:tc>
          <w:tcPr>
            <w:tcW w:w="4999" w:type="dxa"/>
            <w:shd w:val="clear" w:color="auto" w:fill="auto"/>
          </w:tcPr>
          <w:p w:rsidR="00431AD3" w:rsidRPr="00847C74" w:rsidRDefault="00431AD3" w:rsidP="0094593A">
            <w:pPr>
              <w:pStyle w:val="a4"/>
              <w:numPr>
                <w:ilvl w:val="0"/>
                <w:numId w:val="206"/>
              </w:numPr>
              <w:spacing w:after="0" w:line="240" w:lineRule="auto"/>
              <w:ind w:left="0" w:firstLine="0"/>
              <w:jc w:val="both"/>
              <w:rPr>
                <w:rFonts w:ascii="Times New Roman" w:hAnsi="Times New Roman"/>
                <w:iCs/>
                <w:sz w:val="24"/>
                <w:szCs w:val="24"/>
              </w:rPr>
            </w:pPr>
            <w:r w:rsidRPr="00847C74">
              <w:rPr>
                <w:rFonts w:ascii="Times New Roman" w:hAnsi="Times New Roman"/>
                <w:iCs/>
                <w:sz w:val="24"/>
                <w:szCs w:val="24"/>
              </w:rPr>
              <w:lastRenderedPageBreak/>
              <w:t>вычислять площади фигур, составленных из двух или более прямоугольников, параллелограммов, треугольников, круга и сектора;</w:t>
            </w:r>
          </w:p>
          <w:p w:rsidR="00431AD3" w:rsidRPr="00847C74" w:rsidRDefault="00431AD3" w:rsidP="0094593A">
            <w:pPr>
              <w:pStyle w:val="a4"/>
              <w:numPr>
                <w:ilvl w:val="0"/>
                <w:numId w:val="206"/>
              </w:numPr>
              <w:spacing w:after="0" w:line="240" w:lineRule="auto"/>
              <w:ind w:left="0" w:firstLine="0"/>
              <w:jc w:val="both"/>
              <w:rPr>
                <w:rFonts w:ascii="Times New Roman" w:hAnsi="Times New Roman"/>
                <w:iCs/>
                <w:sz w:val="24"/>
                <w:szCs w:val="24"/>
              </w:rPr>
            </w:pPr>
            <w:r w:rsidRPr="00847C74">
              <w:rPr>
                <w:rFonts w:ascii="Times New Roman" w:hAnsi="Times New Roman"/>
                <w:iCs/>
                <w:sz w:val="24"/>
                <w:szCs w:val="24"/>
              </w:rPr>
              <w:t xml:space="preserve">вычислять площади многоугольников, используя отношения </w:t>
            </w:r>
            <w:r w:rsidRPr="00847C74">
              <w:rPr>
                <w:rFonts w:ascii="Times New Roman" w:hAnsi="Times New Roman"/>
                <w:bCs/>
                <w:iCs/>
                <w:sz w:val="24"/>
                <w:szCs w:val="24"/>
              </w:rPr>
              <w:t xml:space="preserve">равновеликости и </w:t>
            </w:r>
            <w:r w:rsidRPr="00847C74">
              <w:rPr>
                <w:rFonts w:ascii="Times New Roman" w:hAnsi="Times New Roman"/>
                <w:bCs/>
                <w:iCs/>
                <w:sz w:val="24"/>
                <w:szCs w:val="24"/>
              </w:rPr>
              <w:lastRenderedPageBreak/>
              <w:t>равносоставленности;</w:t>
            </w:r>
          </w:p>
          <w:p w:rsidR="00431AD3" w:rsidRPr="00847C74" w:rsidRDefault="00431AD3" w:rsidP="0094593A">
            <w:pPr>
              <w:pStyle w:val="aa"/>
              <w:numPr>
                <w:ilvl w:val="0"/>
                <w:numId w:val="206"/>
              </w:numPr>
              <w:spacing w:line="240" w:lineRule="auto"/>
              <w:ind w:left="0" w:firstLine="0"/>
              <w:rPr>
                <w:sz w:val="24"/>
                <w:szCs w:val="24"/>
              </w:rPr>
            </w:pPr>
            <w:r w:rsidRPr="00847C74">
              <w:rPr>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431AD3" w:rsidRPr="00847C74" w:rsidRDefault="00431AD3" w:rsidP="005B3327">
            <w:pPr>
              <w:spacing w:after="0" w:line="240" w:lineRule="auto"/>
              <w:ind w:firstLine="993"/>
              <w:jc w:val="both"/>
              <w:rPr>
                <w:rFonts w:ascii="Times New Roman" w:hAnsi="Times New Roman"/>
                <w:sz w:val="24"/>
                <w:szCs w:val="24"/>
              </w:rPr>
            </w:pPr>
          </w:p>
        </w:tc>
      </w:tr>
      <w:tr w:rsidR="00431AD3" w:rsidRPr="00847C74" w:rsidTr="00FE0332">
        <w:tc>
          <w:tcPr>
            <w:tcW w:w="9997" w:type="dxa"/>
            <w:gridSpan w:val="2"/>
            <w:shd w:val="clear" w:color="auto" w:fill="auto"/>
          </w:tcPr>
          <w:p w:rsidR="00431AD3" w:rsidRPr="00847C74" w:rsidRDefault="00431AD3" w:rsidP="00431AD3">
            <w:pPr>
              <w:pStyle w:val="NR"/>
              <w:ind w:firstLine="284"/>
              <w:jc w:val="center"/>
              <w:outlineLvl w:val="0"/>
              <w:rPr>
                <w:b/>
                <w:bCs/>
                <w:szCs w:val="24"/>
              </w:rPr>
            </w:pPr>
            <w:r w:rsidRPr="00847C74">
              <w:rPr>
                <w:b/>
                <w:bCs/>
                <w:szCs w:val="24"/>
              </w:rPr>
              <w:lastRenderedPageBreak/>
              <w:t>Координаты</w:t>
            </w:r>
          </w:p>
        </w:tc>
      </w:tr>
      <w:tr w:rsidR="00431AD3" w:rsidRPr="00847C74" w:rsidTr="00A054CA">
        <w:tc>
          <w:tcPr>
            <w:tcW w:w="4998" w:type="dxa"/>
            <w:shd w:val="clear" w:color="auto" w:fill="auto"/>
          </w:tcPr>
          <w:p w:rsidR="00431AD3" w:rsidRPr="00847C74" w:rsidRDefault="00431AD3"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31AD3" w:rsidRPr="00847C74" w:rsidRDefault="00431AD3"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431AD3" w:rsidRPr="00847C74" w:rsidTr="00A054CA">
        <w:tc>
          <w:tcPr>
            <w:tcW w:w="4998" w:type="dxa"/>
            <w:shd w:val="clear" w:color="auto" w:fill="auto"/>
          </w:tcPr>
          <w:p w:rsidR="00431AD3" w:rsidRPr="00847C74" w:rsidRDefault="00431AD3" w:rsidP="0094593A">
            <w:pPr>
              <w:pStyle w:val="a8"/>
              <w:numPr>
                <w:ilvl w:val="0"/>
                <w:numId w:val="20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вычислять длину отрезка по координатам его концов; вычислять координаты середины отрезка;</w:t>
            </w:r>
          </w:p>
          <w:p w:rsidR="00431AD3" w:rsidRPr="00847C74" w:rsidRDefault="00431AD3" w:rsidP="0094593A">
            <w:pPr>
              <w:pStyle w:val="a4"/>
              <w:numPr>
                <w:ilvl w:val="0"/>
                <w:numId w:val="20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использовать координатный метод для изучения свойств прямых и окружностей.</w:t>
            </w:r>
          </w:p>
          <w:p w:rsidR="00431AD3" w:rsidRPr="00847C74" w:rsidRDefault="00431AD3" w:rsidP="005B3327">
            <w:pPr>
              <w:spacing w:after="0" w:line="240" w:lineRule="auto"/>
              <w:ind w:firstLine="993"/>
              <w:jc w:val="both"/>
              <w:rPr>
                <w:rFonts w:ascii="Times New Roman" w:hAnsi="Times New Roman"/>
                <w:sz w:val="24"/>
                <w:szCs w:val="24"/>
              </w:rPr>
            </w:pPr>
          </w:p>
        </w:tc>
        <w:tc>
          <w:tcPr>
            <w:tcW w:w="4999" w:type="dxa"/>
            <w:shd w:val="clear" w:color="auto" w:fill="auto"/>
          </w:tcPr>
          <w:p w:rsidR="00431AD3" w:rsidRPr="00847C74" w:rsidRDefault="00431AD3" w:rsidP="0094593A">
            <w:pPr>
              <w:pStyle w:val="a4"/>
              <w:numPr>
                <w:ilvl w:val="0"/>
                <w:numId w:val="206"/>
              </w:numPr>
              <w:spacing w:after="0" w:line="240" w:lineRule="auto"/>
              <w:ind w:left="0" w:firstLine="0"/>
              <w:jc w:val="both"/>
              <w:rPr>
                <w:rFonts w:ascii="Times New Roman" w:hAnsi="Times New Roman"/>
                <w:iCs/>
                <w:sz w:val="24"/>
                <w:szCs w:val="24"/>
              </w:rPr>
            </w:pPr>
            <w:r w:rsidRPr="00847C74">
              <w:rPr>
                <w:rFonts w:ascii="Times New Roman" w:hAnsi="Times New Roman"/>
                <w:sz w:val="24"/>
                <w:szCs w:val="24"/>
              </w:rPr>
              <w:t xml:space="preserve">овладеть координатным методом решения </w:t>
            </w:r>
            <w:r w:rsidRPr="00847C74">
              <w:rPr>
                <w:rFonts w:ascii="Times New Roman" w:hAnsi="Times New Roman"/>
                <w:iCs/>
                <w:sz w:val="24"/>
                <w:szCs w:val="24"/>
              </w:rPr>
              <w:t>задач на вычисления и доказательства;</w:t>
            </w:r>
          </w:p>
          <w:p w:rsidR="00431AD3" w:rsidRPr="00847C74" w:rsidRDefault="00431AD3" w:rsidP="0094593A">
            <w:pPr>
              <w:pStyle w:val="a4"/>
              <w:numPr>
                <w:ilvl w:val="0"/>
                <w:numId w:val="206"/>
              </w:numPr>
              <w:spacing w:after="0" w:line="240" w:lineRule="auto"/>
              <w:ind w:left="0" w:firstLine="0"/>
              <w:jc w:val="both"/>
              <w:rPr>
                <w:rFonts w:ascii="Times New Roman" w:hAnsi="Times New Roman"/>
                <w:iCs/>
                <w:sz w:val="24"/>
                <w:szCs w:val="24"/>
              </w:rPr>
            </w:pPr>
            <w:r w:rsidRPr="00847C74">
              <w:rPr>
                <w:rFonts w:ascii="Times New Roman" w:hAnsi="Times New Roman"/>
                <w:sz w:val="24"/>
                <w:szCs w:val="24"/>
              </w:rPr>
              <w:t xml:space="preserve">приобрести опыт </w:t>
            </w:r>
            <w:r w:rsidRPr="00847C74">
              <w:rPr>
                <w:rFonts w:ascii="Times New Roman" w:hAnsi="Times New Roman"/>
                <w:iCs/>
                <w:sz w:val="24"/>
                <w:szCs w:val="24"/>
              </w:rPr>
              <w:t>использования компьютерных программ для анализа частных случаев взаимного расположения окружностей и прямых;</w:t>
            </w:r>
          </w:p>
          <w:p w:rsidR="00431AD3" w:rsidRPr="00847C74" w:rsidRDefault="00431AD3" w:rsidP="0094593A">
            <w:pPr>
              <w:pStyle w:val="a4"/>
              <w:numPr>
                <w:ilvl w:val="0"/>
                <w:numId w:val="20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приобрести опыт выполнения проектов </w:t>
            </w:r>
            <w:r w:rsidRPr="00847C74">
              <w:rPr>
                <w:rFonts w:ascii="Times New Roman" w:hAnsi="Times New Roman"/>
                <w:iCs/>
                <w:sz w:val="24"/>
                <w:szCs w:val="24"/>
              </w:rPr>
              <w:t>на тему</w:t>
            </w:r>
            <w:r w:rsidRPr="00847C74">
              <w:rPr>
                <w:rFonts w:ascii="Times New Roman" w:hAnsi="Times New Roman"/>
                <w:sz w:val="24"/>
                <w:szCs w:val="24"/>
              </w:rPr>
              <w:t xml:space="preserve"> «</w:t>
            </w:r>
            <w:r w:rsidRPr="00847C74">
              <w:rPr>
                <w:rFonts w:ascii="Times New Roman" w:hAnsi="Times New Roman"/>
                <w:iCs/>
                <w:sz w:val="24"/>
                <w:szCs w:val="24"/>
              </w:rPr>
              <w:t>Применение координатного метода при решении задач на вычисления и доказательства</w:t>
            </w:r>
            <w:r w:rsidRPr="00847C74">
              <w:rPr>
                <w:rFonts w:ascii="Times New Roman" w:hAnsi="Times New Roman"/>
                <w:sz w:val="24"/>
                <w:szCs w:val="24"/>
              </w:rPr>
              <w:t>».</w:t>
            </w:r>
          </w:p>
        </w:tc>
      </w:tr>
      <w:tr w:rsidR="00431AD3" w:rsidRPr="00847C74" w:rsidTr="00FE0332">
        <w:tc>
          <w:tcPr>
            <w:tcW w:w="9997" w:type="dxa"/>
            <w:gridSpan w:val="2"/>
            <w:shd w:val="clear" w:color="auto" w:fill="auto"/>
          </w:tcPr>
          <w:p w:rsidR="00431AD3" w:rsidRPr="00847C74" w:rsidRDefault="00431AD3" w:rsidP="00431AD3">
            <w:pPr>
              <w:pStyle w:val="NR"/>
              <w:ind w:firstLine="284"/>
              <w:jc w:val="center"/>
              <w:outlineLvl w:val="0"/>
              <w:rPr>
                <w:b/>
                <w:bCs/>
                <w:szCs w:val="24"/>
              </w:rPr>
            </w:pPr>
            <w:r w:rsidRPr="00847C74">
              <w:rPr>
                <w:b/>
                <w:bCs/>
                <w:szCs w:val="24"/>
              </w:rPr>
              <w:t>Векторы</w:t>
            </w:r>
          </w:p>
        </w:tc>
      </w:tr>
      <w:tr w:rsidR="00431AD3" w:rsidRPr="00847C74" w:rsidTr="00A054CA">
        <w:tc>
          <w:tcPr>
            <w:tcW w:w="4998" w:type="dxa"/>
            <w:shd w:val="clear" w:color="auto" w:fill="auto"/>
          </w:tcPr>
          <w:p w:rsidR="00431AD3" w:rsidRPr="00847C74" w:rsidRDefault="00431AD3"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431AD3" w:rsidRPr="00847C74" w:rsidRDefault="00431AD3"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431AD3" w:rsidRPr="00847C74" w:rsidTr="00A054CA">
        <w:tc>
          <w:tcPr>
            <w:tcW w:w="4998" w:type="dxa"/>
            <w:shd w:val="clear" w:color="auto" w:fill="auto"/>
          </w:tcPr>
          <w:p w:rsidR="00431AD3" w:rsidRPr="00847C74" w:rsidRDefault="00431AD3" w:rsidP="0094593A">
            <w:pPr>
              <w:pStyle w:val="a4"/>
              <w:numPr>
                <w:ilvl w:val="0"/>
                <w:numId w:val="20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31AD3" w:rsidRPr="00847C74" w:rsidRDefault="00431AD3" w:rsidP="0094593A">
            <w:pPr>
              <w:pStyle w:val="a4"/>
              <w:numPr>
                <w:ilvl w:val="0"/>
                <w:numId w:val="20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431AD3" w:rsidRPr="00847C74" w:rsidRDefault="00431AD3" w:rsidP="0094593A">
            <w:pPr>
              <w:pStyle w:val="a4"/>
              <w:numPr>
                <w:ilvl w:val="0"/>
                <w:numId w:val="20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вычислять скалярное произведение векторов, находить угол между векторами</w:t>
            </w:r>
            <w:r w:rsidRPr="00847C74">
              <w:rPr>
                <w:rFonts w:ascii="Times New Roman" w:hAnsi="Times New Roman"/>
                <w:bCs/>
                <w:sz w:val="24"/>
                <w:szCs w:val="24"/>
              </w:rPr>
              <w:t>, у</w:t>
            </w:r>
            <w:r w:rsidRPr="00847C74">
              <w:rPr>
                <w:rFonts w:ascii="Times New Roman" w:hAnsi="Times New Roman"/>
                <w:sz w:val="24"/>
                <w:szCs w:val="24"/>
              </w:rPr>
              <w:t>ста</w:t>
            </w:r>
            <w:r w:rsidRPr="00847C74">
              <w:rPr>
                <w:rFonts w:ascii="Times New Roman" w:hAnsi="Times New Roman"/>
                <w:bCs/>
                <w:sz w:val="24"/>
                <w:szCs w:val="24"/>
              </w:rPr>
              <w:t>н</w:t>
            </w:r>
            <w:r w:rsidRPr="00847C74">
              <w:rPr>
                <w:rFonts w:ascii="Times New Roman" w:hAnsi="Times New Roman"/>
                <w:sz w:val="24"/>
                <w:szCs w:val="24"/>
              </w:rPr>
              <w:t>авливать перпендикулярность прямых.</w:t>
            </w:r>
          </w:p>
        </w:tc>
        <w:tc>
          <w:tcPr>
            <w:tcW w:w="4999" w:type="dxa"/>
            <w:shd w:val="clear" w:color="auto" w:fill="auto"/>
          </w:tcPr>
          <w:p w:rsidR="00431AD3" w:rsidRPr="00847C74" w:rsidRDefault="00431AD3" w:rsidP="0094593A">
            <w:pPr>
              <w:pStyle w:val="a4"/>
              <w:numPr>
                <w:ilvl w:val="0"/>
                <w:numId w:val="20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овладеть </w:t>
            </w:r>
            <w:r w:rsidRPr="00847C74">
              <w:rPr>
                <w:rFonts w:ascii="Times New Roman" w:hAnsi="Times New Roman"/>
                <w:iCs/>
                <w:sz w:val="24"/>
                <w:szCs w:val="24"/>
              </w:rPr>
              <w:t>векторным методом для решения задач на вычисления и доказательства</w:t>
            </w:r>
            <w:r w:rsidRPr="00847C74">
              <w:rPr>
                <w:rFonts w:ascii="Times New Roman" w:hAnsi="Times New Roman"/>
                <w:sz w:val="24"/>
                <w:szCs w:val="24"/>
              </w:rPr>
              <w:t>;</w:t>
            </w:r>
          </w:p>
          <w:p w:rsidR="00431AD3" w:rsidRPr="00847C74" w:rsidRDefault="00431AD3" w:rsidP="0094593A">
            <w:pPr>
              <w:pStyle w:val="a4"/>
              <w:numPr>
                <w:ilvl w:val="0"/>
                <w:numId w:val="20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приобрести опыт выполнения проектов </w:t>
            </w:r>
            <w:r w:rsidRPr="00847C74">
              <w:rPr>
                <w:rFonts w:ascii="Times New Roman" w:hAnsi="Times New Roman"/>
                <w:iCs/>
                <w:sz w:val="24"/>
                <w:szCs w:val="24"/>
              </w:rPr>
              <w:t>на тему</w:t>
            </w:r>
            <w:r w:rsidRPr="00847C74">
              <w:rPr>
                <w:rFonts w:ascii="Times New Roman" w:hAnsi="Times New Roman"/>
                <w:sz w:val="24"/>
                <w:szCs w:val="24"/>
              </w:rPr>
              <w:t xml:space="preserve"> «</w:t>
            </w:r>
            <w:r w:rsidRPr="00847C74">
              <w:rPr>
                <w:rFonts w:ascii="Times New Roman" w:hAnsi="Times New Roman"/>
                <w:iCs/>
                <w:sz w:val="24"/>
                <w:szCs w:val="24"/>
              </w:rPr>
              <w:t>применение векторного метода при решении задач на вычисления и доказательства</w:t>
            </w:r>
            <w:r w:rsidRPr="00847C74">
              <w:rPr>
                <w:rFonts w:ascii="Times New Roman" w:hAnsi="Times New Roman"/>
                <w:sz w:val="24"/>
                <w:szCs w:val="24"/>
              </w:rPr>
              <w:t>».</w:t>
            </w:r>
          </w:p>
          <w:p w:rsidR="00431AD3" w:rsidRPr="00847C74" w:rsidRDefault="00431AD3" w:rsidP="005B3327">
            <w:pPr>
              <w:spacing w:after="0" w:line="240" w:lineRule="auto"/>
              <w:ind w:firstLine="993"/>
              <w:jc w:val="both"/>
              <w:rPr>
                <w:rFonts w:ascii="Times New Roman" w:hAnsi="Times New Roman"/>
                <w:sz w:val="24"/>
                <w:szCs w:val="24"/>
              </w:rPr>
            </w:pPr>
          </w:p>
        </w:tc>
      </w:tr>
      <w:tr w:rsidR="00431AD3" w:rsidRPr="00847C74" w:rsidTr="00FE0332">
        <w:tc>
          <w:tcPr>
            <w:tcW w:w="9997" w:type="dxa"/>
            <w:gridSpan w:val="2"/>
            <w:shd w:val="clear" w:color="auto" w:fill="auto"/>
          </w:tcPr>
          <w:p w:rsidR="00431AD3" w:rsidRPr="00847C74" w:rsidRDefault="00D61DE4" w:rsidP="00431AD3">
            <w:pPr>
              <w:suppressAutoHyphens/>
              <w:spacing w:after="0"/>
              <w:ind w:firstLine="284"/>
              <w:outlineLvl w:val="0"/>
              <w:rPr>
                <w:rFonts w:ascii="Times New Roman" w:hAnsi="Times New Roman"/>
                <w:b/>
                <w:sz w:val="24"/>
                <w:szCs w:val="24"/>
              </w:rPr>
            </w:pPr>
            <w:r w:rsidRPr="00847C74">
              <w:rPr>
                <w:rFonts w:ascii="Times New Roman" w:hAnsi="Times New Roman"/>
                <w:b/>
                <w:sz w:val="24"/>
                <w:szCs w:val="24"/>
              </w:rPr>
              <w:t>1.2.5.8</w:t>
            </w:r>
            <w:r w:rsidR="00431AD3" w:rsidRPr="00847C74">
              <w:rPr>
                <w:rFonts w:ascii="Times New Roman" w:hAnsi="Times New Roman"/>
                <w:b/>
                <w:sz w:val="24"/>
                <w:szCs w:val="24"/>
              </w:rPr>
              <w:t>.  Информатика</w:t>
            </w:r>
          </w:p>
        </w:tc>
      </w:tr>
      <w:tr w:rsidR="00431AD3" w:rsidRPr="00847C74" w:rsidTr="00FE0332">
        <w:tc>
          <w:tcPr>
            <w:tcW w:w="9997" w:type="dxa"/>
            <w:gridSpan w:val="2"/>
            <w:shd w:val="clear" w:color="auto" w:fill="auto"/>
          </w:tcPr>
          <w:p w:rsidR="00431AD3" w:rsidRPr="00847C74" w:rsidRDefault="00534D9D" w:rsidP="00534D9D">
            <w:pPr>
              <w:spacing w:after="0" w:line="240" w:lineRule="auto"/>
              <w:ind w:firstLine="993"/>
              <w:jc w:val="center"/>
              <w:rPr>
                <w:rFonts w:ascii="Times New Roman" w:hAnsi="Times New Roman"/>
                <w:sz w:val="24"/>
                <w:szCs w:val="24"/>
              </w:rPr>
            </w:pPr>
            <w:r w:rsidRPr="00847C74">
              <w:rPr>
                <w:rFonts w:ascii="Times New Roman" w:hAnsi="Times New Roman"/>
                <w:b/>
                <w:sz w:val="24"/>
                <w:szCs w:val="24"/>
              </w:rPr>
              <w:t>Информация и способы её представления</w:t>
            </w:r>
          </w:p>
        </w:tc>
      </w:tr>
      <w:tr w:rsidR="00534D9D" w:rsidRPr="00847C74" w:rsidTr="00A054CA">
        <w:tc>
          <w:tcPr>
            <w:tcW w:w="4998" w:type="dxa"/>
            <w:shd w:val="clear" w:color="auto" w:fill="auto"/>
          </w:tcPr>
          <w:p w:rsidR="00534D9D" w:rsidRPr="00847C74" w:rsidRDefault="00534D9D"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34D9D" w:rsidRPr="00847C74" w:rsidRDefault="00534D9D"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534D9D" w:rsidRPr="00847C74" w:rsidTr="00A054CA">
        <w:tc>
          <w:tcPr>
            <w:tcW w:w="4998" w:type="dxa"/>
            <w:shd w:val="clear" w:color="auto" w:fill="auto"/>
          </w:tcPr>
          <w:p w:rsidR="00534D9D" w:rsidRPr="00847C74" w:rsidRDefault="00534D9D" w:rsidP="0094593A">
            <w:pPr>
              <w:pStyle w:val="a4"/>
              <w:numPr>
                <w:ilvl w:val="0"/>
                <w:numId w:val="206"/>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использовать термины «информация», «сообщение», «данные», «кодирование», а также понимать разницу между </w:t>
            </w:r>
            <w:r w:rsidRPr="00847C74">
              <w:rPr>
                <w:rFonts w:ascii="Times New Roman" w:hAnsi="Times New Roman"/>
                <w:sz w:val="24"/>
                <w:szCs w:val="24"/>
              </w:rPr>
              <w:lastRenderedPageBreak/>
              <w:t>употреблением этих терминов в обыденной речи и в информатике;</w:t>
            </w:r>
          </w:p>
          <w:p w:rsidR="00534D9D" w:rsidRPr="00847C74" w:rsidRDefault="00534D9D" w:rsidP="0094593A">
            <w:pPr>
              <w:pStyle w:val="a4"/>
              <w:numPr>
                <w:ilvl w:val="0"/>
                <w:numId w:val="206"/>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534D9D" w:rsidRPr="00847C74" w:rsidRDefault="00534D9D" w:rsidP="0094593A">
            <w:pPr>
              <w:pStyle w:val="a4"/>
              <w:numPr>
                <w:ilvl w:val="0"/>
                <w:numId w:val="206"/>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записывать в двоичной системе целые числа от 0 до 256; </w:t>
            </w:r>
          </w:p>
          <w:p w:rsidR="00534D9D" w:rsidRPr="00847C74" w:rsidRDefault="00534D9D" w:rsidP="0094593A">
            <w:pPr>
              <w:pStyle w:val="a4"/>
              <w:numPr>
                <w:ilvl w:val="0"/>
                <w:numId w:val="206"/>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кодировать и декодировать тексты при известной кодовой таблице;</w:t>
            </w:r>
          </w:p>
          <w:p w:rsidR="00534D9D" w:rsidRPr="00847C74" w:rsidRDefault="00534D9D" w:rsidP="0094593A">
            <w:pPr>
              <w:pStyle w:val="a4"/>
              <w:numPr>
                <w:ilvl w:val="0"/>
                <w:numId w:val="206"/>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использовать основные способы графического представления числовой информации.</w:t>
            </w:r>
          </w:p>
          <w:p w:rsidR="00534D9D" w:rsidRPr="00847C74" w:rsidRDefault="00534D9D" w:rsidP="005B3327">
            <w:pPr>
              <w:spacing w:after="0" w:line="240" w:lineRule="auto"/>
              <w:ind w:firstLine="993"/>
              <w:jc w:val="both"/>
              <w:rPr>
                <w:rFonts w:ascii="Times New Roman" w:hAnsi="Times New Roman"/>
                <w:sz w:val="24"/>
                <w:szCs w:val="24"/>
              </w:rPr>
            </w:pPr>
          </w:p>
        </w:tc>
        <w:tc>
          <w:tcPr>
            <w:tcW w:w="4999" w:type="dxa"/>
            <w:shd w:val="clear" w:color="auto" w:fill="auto"/>
          </w:tcPr>
          <w:p w:rsidR="00534D9D" w:rsidRPr="00847C74" w:rsidRDefault="00534D9D" w:rsidP="0094593A">
            <w:pPr>
              <w:pStyle w:val="a4"/>
              <w:numPr>
                <w:ilvl w:val="0"/>
                <w:numId w:val="206"/>
              </w:numPr>
              <w:suppressAutoHyphens/>
              <w:spacing w:after="0" w:line="240" w:lineRule="auto"/>
              <w:ind w:left="0" w:firstLine="0"/>
              <w:jc w:val="both"/>
              <w:rPr>
                <w:rFonts w:ascii="Times New Roman" w:hAnsi="Times New Roman"/>
                <w:sz w:val="24"/>
                <w:szCs w:val="24"/>
              </w:rPr>
            </w:pPr>
            <w:r w:rsidRPr="00847C74">
              <w:rPr>
                <w:rFonts w:ascii="Times New Roman" w:hAnsi="Times New Roman"/>
                <w:i/>
                <w:sz w:val="24"/>
                <w:szCs w:val="24"/>
              </w:rPr>
              <w:lastRenderedPageBreak/>
              <w:t xml:space="preserve">познакомиться с примерами использования формальных (математических) моделей, понять </w:t>
            </w:r>
            <w:r w:rsidRPr="00847C74">
              <w:rPr>
                <w:rFonts w:ascii="Times New Roman" w:hAnsi="Times New Roman"/>
                <w:sz w:val="24"/>
                <w:szCs w:val="24"/>
              </w:rPr>
              <w:t xml:space="preserve">разницу </w:t>
            </w:r>
            <w:r w:rsidRPr="00847C74">
              <w:rPr>
                <w:rFonts w:ascii="Times New Roman" w:hAnsi="Times New Roman"/>
                <w:sz w:val="24"/>
                <w:szCs w:val="24"/>
              </w:rPr>
              <w:lastRenderedPageBreak/>
              <w:t>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534D9D" w:rsidRPr="00847C74" w:rsidRDefault="00534D9D" w:rsidP="0094593A">
            <w:pPr>
              <w:pStyle w:val="a4"/>
              <w:numPr>
                <w:ilvl w:val="0"/>
                <w:numId w:val="206"/>
              </w:numPr>
              <w:suppressAutoHyphens/>
              <w:spacing w:after="0" w:line="240" w:lineRule="auto"/>
              <w:ind w:left="0" w:firstLine="0"/>
              <w:jc w:val="both"/>
              <w:rPr>
                <w:rFonts w:ascii="Times New Roman" w:hAnsi="Times New Roman"/>
                <w:sz w:val="24"/>
                <w:szCs w:val="24"/>
              </w:rPr>
            </w:pPr>
            <w:r w:rsidRPr="00847C74">
              <w:rPr>
                <w:rFonts w:ascii="Times New Roman" w:hAnsi="Times New Roman"/>
                <w:sz w:val="24"/>
                <w:szCs w:val="24"/>
              </w:rPr>
              <w:t>узнать о том, что любые данные можно описать, используя алфавит, содержащий только два символа, например 0 и 1;</w:t>
            </w:r>
          </w:p>
          <w:p w:rsidR="00534D9D" w:rsidRPr="00847C74" w:rsidRDefault="00534D9D" w:rsidP="0094593A">
            <w:pPr>
              <w:pStyle w:val="a4"/>
              <w:numPr>
                <w:ilvl w:val="0"/>
                <w:numId w:val="206"/>
              </w:numPr>
              <w:suppressAutoHyphens/>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познакомиться с тем, как информация (данные) представляется в современных компьютерах;</w:t>
            </w:r>
          </w:p>
          <w:p w:rsidR="00534D9D" w:rsidRPr="00847C74" w:rsidRDefault="00534D9D" w:rsidP="0094593A">
            <w:pPr>
              <w:pStyle w:val="a4"/>
              <w:numPr>
                <w:ilvl w:val="0"/>
                <w:numId w:val="206"/>
              </w:numPr>
              <w:suppressAutoHyphens/>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познакомиться с двоичной системой счисления;</w:t>
            </w:r>
          </w:p>
          <w:p w:rsidR="00534D9D" w:rsidRPr="00847C74" w:rsidRDefault="00534D9D" w:rsidP="0094593A">
            <w:pPr>
              <w:pStyle w:val="a4"/>
              <w:numPr>
                <w:ilvl w:val="0"/>
                <w:numId w:val="206"/>
              </w:numPr>
              <w:suppressAutoHyphens/>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познакомиться с двоичным кодированием текстов и наиболее употребительными современными кодами.</w:t>
            </w:r>
          </w:p>
        </w:tc>
      </w:tr>
      <w:tr w:rsidR="00534D9D" w:rsidRPr="00847C74" w:rsidTr="00FE0332">
        <w:tc>
          <w:tcPr>
            <w:tcW w:w="9997" w:type="dxa"/>
            <w:gridSpan w:val="2"/>
            <w:shd w:val="clear" w:color="auto" w:fill="auto"/>
          </w:tcPr>
          <w:p w:rsidR="00534D9D" w:rsidRPr="00847C74" w:rsidRDefault="00534D9D" w:rsidP="00534D9D">
            <w:pPr>
              <w:suppressAutoHyphens/>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lastRenderedPageBreak/>
              <w:t>Основы алгоритмической культуры</w:t>
            </w:r>
          </w:p>
        </w:tc>
      </w:tr>
      <w:tr w:rsidR="00534D9D" w:rsidRPr="00847C74" w:rsidTr="00A054CA">
        <w:tc>
          <w:tcPr>
            <w:tcW w:w="4998" w:type="dxa"/>
            <w:shd w:val="clear" w:color="auto" w:fill="auto"/>
          </w:tcPr>
          <w:p w:rsidR="00534D9D" w:rsidRPr="00847C74" w:rsidRDefault="00534D9D"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34D9D" w:rsidRPr="00847C74" w:rsidRDefault="00534D9D"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534D9D" w:rsidRPr="00847C74" w:rsidTr="00A054CA">
        <w:tc>
          <w:tcPr>
            <w:tcW w:w="4998" w:type="dxa"/>
            <w:shd w:val="clear" w:color="auto" w:fill="auto"/>
          </w:tcPr>
          <w:p w:rsidR="00534D9D" w:rsidRPr="00847C74" w:rsidRDefault="00534D9D" w:rsidP="0094593A">
            <w:pPr>
              <w:pStyle w:val="a4"/>
              <w:numPr>
                <w:ilvl w:val="0"/>
                <w:numId w:val="206"/>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534D9D" w:rsidRPr="00847C74" w:rsidRDefault="00534D9D" w:rsidP="0094593A">
            <w:pPr>
              <w:pStyle w:val="a4"/>
              <w:numPr>
                <w:ilvl w:val="0"/>
                <w:numId w:val="206"/>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534D9D" w:rsidRPr="00847C74" w:rsidRDefault="00534D9D" w:rsidP="0094593A">
            <w:pPr>
              <w:pStyle w:val="a4"/>
              <w:numPr>
                <w:ilvl w:val="0"/>
                <w:numId w:val="206"/>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534D9D" w:rsidRPr="00847C74" w:rsidRDefault="00534D9D" w:rsidP="0094593A">
            <w:pPr>
              <w:pStyle w:val="a4"/>
              <w:numPr>
                <w:ilvl w:val="0"/>
                <w:numId w:val="206"/>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534D9D" w:rsidRPr="00847C74" w:rsidRDefault="00534D9D" w:rsidP="0094593A">
            <w:pPr>
              <w:pStyle w:val="a4"/>
              <w:numPr>
                <w:ilvl w:val="0"/>
                <w:numId w:val="206"/>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использовать логические значения, операции и выражения с ними;</w:t>
            </w:r>
          </w:p>
          <w:p w:rsidR="00534D9D" w:rsidRPr="00847C74" w:rsidRDefault="00534D9D" w:rsidP="0094593A">
            <w:pPr>
              <w:pStyle w:val="a4"/>
              <w:numPr>
                <w:ilvl w:val="0"/>
                <w:numId w:val="206"/>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534D9D" w:rsidRPr="00847C74" w:rsidRDefault="00534D9D" w:rsidP="0094593A">
            <w:pPr>
              <w:pStyle w:val="a4"/>
              <w:numPr>
                <w:ilvl w:val="0"/>
                <w:numId w:val="206"/>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534D9D" w:rsidRPr="00847C74" w:rsidRDefault="00534D9D" w:rsidP="0094593A">
            <w:pPr>
              <w:pStyle w:val="a4"/>
              <w:numPr>
                <w:ilvl w:val="0"/>
                <w:numId w:val="206"/>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lastRenderedPageBreak/>
              <w:t xml:space="preserve">создавать и выполнять программы для решения несложных алгоритмических задач в выбранной среде программирования. </w:t>
            </w:r>
          </w:p>
        </w:tc>
        <w:tc>
          <w:tcPr>
            <w:tcW w:w="4999" w:type="dxa"/>
            <w:shd w:val="clear" w:color="auto" w:fill="auto"/>
          </w:tcPr>
          <w:p w:rsidR="00534D9D" w:rsidRPr="00847C74" w:rsidRDefault="00534D9D" w:rsidP="0094593A">
            <w:pPr>
              <w:pStyle w:val="a4"/>
              <w:numPr>
                <w:ilvl w:val="0"/>
                <w:numId w:val="206"/>
              </w:numPr>
              <w:suppressAutoHyphens/>
              <w:spacing w:after="0" w:line="240" w:lineRule="auto"/>
              <w:ind w:left="105" w:firstLine="0"/>
              <w:jc w:val="both"/>
              <w:rPr>
                <w:rFonts w:ascii="Times New Roman" w:hAnsi="Times New Roman"/>
                <w:sz w:val="24"/>
                <w:szCs w:val="24"/>
              </w:rPr>
            </w:pPr>
            <w:r w:rsidRPr="00847C74">
              <w:rPr>
                <w:rFonts w:ascii="Times New Roman" w:hAnsi="Times New Roman"/>
                <w:sz w:val="24"/>
                <w:szCs w:val="24"/>
              </w:rPr>
              <w:lastRenderedPageBreak/>
              <w:t>познакомиться с использованием строк, деревьев, графов и с простейшими операциями с этими структурами;</w:t>
            </w:r>
          </w:p>
          <w:p w:rsidR="00534D9D" w:rsidRPr="00847C74" w:rsidRDefault="00534D9D" w:rsidP="0094593A">
            <w:pPr>
              <w:pStyle w:val="a4"/>
              <w:numPr>
                <w:ilvl w:val="0"/>
                <w:numId w:val="206"/>
              </w:numPr>
              <w:suppressAutoHyphens/>
              <w:spacing w:after="0" w:line="240" w:lineRule="auto"/>
              <w:ind w:left="105" w:firstLine="0"/>
              <w:jc w:val="both"/>
              <w:rPr>
                <w:rFonts w:ascii="Times New Roman" w:hAnsi="Times New Roman"/>
                <w:sz w:val="24"/>
                <w:szCs w:val="24"/>
              </w:rPr>
            </w:pPr>
            <w:r w:rsidRPr="00847C74">
              <w:rPr>
                <w:rFonts w:ascii="Times New Roman" w:hAnsi="Times New Roman"/>
                <w:sz w:val="24"/>
                <w:szCs w:val="24"/>
              </w:rPr>
              <w:t>создавать программы для решения несложных задач, возникающих в процессе учебы и вне её.</w:t>
            </w:r>
          </w:p>
          <w:p w:rsidR="00534D9D" w:rsidRPr="00847C74" w:rsidRDefault="00534D9D" w:rsidP="005B3327">
            <w:pPr>
              <w:spacing w:after="0" w:line="240" w:lineRule="auto"/>
              <w:ind w:firstLine="993"/>
              <w:jc w:val="both"/>
              <w:rPr>
                <w:rFonts w:ascii="Times New Roman" w:hAnsi="Times New Roman"/>
                <w:sz w:val="24"/>
                <w:szCs w:val="24"/>
              </w:rPr>
            </w:pPr>
          </w:p>
        </w:tc>
      </w:tr>
      <w:tr w:rsidR="00534D9D" w:rsidRPr="00847C74" w:rsidTr="00FE0332">
        <w:tc>
          <w:tcPr>
            <w:tcW w:w="9997" w:type="dxa"/>
            <w:gridSpan w:val="2"/>
            <w:shd w:val="clear" w:color="auto" w:fill="auto"/>
          </w:tcPr>
          <w:p w:rsidR="00534D9D" w:rsidRPr="00847C74" w:rsidRDefault="00534D9D" w:rsidP="00534D9D">
            <w:pPr>
              <w:suppressAutoHyphens/>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lastRenderedPageBreak/>
              <w:t>Использование программных систем и сервисов</w:t>
            </w:r>
          </w:p>
        </w:tc>
      </w:tr>
      <w:tr w:rsidR="00534D9D" w:rsidRPr="00847C74" w:rsidTr="00A054CA">
        <w:tc>
          <w:tcPr>
            <w:tcW w:w="4998" w:type="dxa"/>
            <w:shd w:val="clear" w:color="auto" w:fill="auto"/>
          </w:tcPr>
          <w:p w:rsidR="00534D9D" w:rsidRPr="00847C74" w:rsidRDefault="00534D9D"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34D9D" w:rsidRPr="00847C74" w:rsidRDefault="00534D9D"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534D9D" w:rsidRPr="00847C74" w:rsidTr="00A054CA">
        <w:tc>
          <w:tcPr>
            <w:tcW w:w="4998" w:type="dxa"/>
            <w:shd w:val="clear" w:color="auto" w:fill="auto"/>
          </w:tcPr>
          <w:p w:rsidR="00534D9D" w:rsidRPr="00847C74" w:rsidRDefault="00534D9D" w:rsidP="0094593A">
            <w:pPr>
              <w:pStyle w:val="a4"/>
              <w:numPr>
                <w:ilvl w:val="0"/>
                <w:numId w:val="206"/>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базовым навыкам работы с компьютером; </w:t>
            </w:r>
          </w:p>
          <w:p w:rsidR="00534D9D" w:rsidRPr="00847C74" w:rsidRDefault="00534D9D" w:rsidP="0094593A">
            <w:pPr>
              <w:pStyle w:val="a4"/>
              <w:numPr>
                <w:ilvl w:val="0"/>
                <w:numId w:val="206"/>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34D9D" w:rsidRPr="00847C74" w:rsidRDefault="00534D9D" w:rsidP="0094593A">
            <w:pPr>
              <w:pStyle w:val="a4"/>
              <w:numPr>
                <w:ilvl w:val="0"/>
                <w:numId w:val="207"/>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4999" w:type="dxa"/>
            <w:shd w:val="clear" w:color="auto" w:fill="auto"/>
          </w:tcPr>
          <w:p w:rsidR="00534D9D" w:rsidRPr="00847C74" w:rsidRDefault="00534D9D" w:rsidP="0094593A">
            <w:pPr>
              <w:pStyle w:val="a4"/>
              <w:numPr>
                <w:ilvl w:val="0"/>
                <w:numId w:val="207"/>
              </w:numPr>
              <w:suppressAutoHyphens/>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534D9D" w:rsidRPr="00847C74" w:rsidRDefault="00534D9D" w:rsidP="0094593A">
            <w:pPr>
              <w:pStyle w:val="a4"/>
              <w:numPr>
                <w:ilvl w:val="0"/>
                <w:numId w:val="207"/>
              </w:numPr>
              <w:suppressAutoHyphens/>
              <w:spacing w:after="0" w:line="240" w:lineRule="auto"/>
              <w:ind w:left="0" w:firstLine="0"/>
              <w:jc w:val="both"/>
              <w:rPr>
                <w:rFonts w:ascii="Times New Roman" w:hAnsi="Times New Roman"/>
                <w:sz w:val="24"/>
                <w:szCs w:val="24"/>
              </w:rPr>
            </w:pPr>
            <w:r w:rsidRPr="00847C74">
              <w:rPr>
                <w:rFonts w:ascii="Times New Roman" w:hAnsi="Times New Roman"/>
                <w:sz w:val="24"/>
                <w:szCs w:val="24"/>
              </w:rPr>
              <w:t>научиться создавать текстовые документы, включающие рисунки и другие иллюстративные материалы, презентации и т. п.;</w:t>
            </w:r>
          </w:p>
          <w:p w:rsidR="00534D9D" w:rsidRPr="00847C74" w:rsidRDefault="00534D9D" w:rsidP="0094593A">
            <w:pPr>
              <w:pStyle w:val="a4"/>
              <w:numPr>
                <w:ilvl w:val="0"/>
                <w:numId w:val="207"/>
              </w:numPr>
              <w:suppressAutoHyphens/>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534D9D" w:rsidRPr="00847C74" w:rsidRDefault="00534D9D" w:rsidP="00534D9D">
            <w:pPr>
              <w:suppressAutoHyphens/>
              <w:spacing w:after="0" w:line="240" w:lineRule="auto"/>
              <w:ind w:firstLine="247"/>
              <w:jc w:val="both"/>
              <w:rPr>
                <w:rFonts w:ascii="Times New Roman" w:hAnsi="Times New Roman"/>
                <w:sz w:val="24"/>
                <w:szCs w:val="24"/>
              </w:rPr>
            </w:pPr>
          </w:p>
        </w:tc>
      </w:tr>
      <w:tr w:rsidR="00534D9D" w:rsidRPr="00847C74" w:rsidTr="00FE0332">
        <w:tc>
          <w:tcPr>
            <w:tcW w:w="9997" w:type="dxa"/>
            <w:gridSpan w:val="2"/>
            <w:shd w:val="clear" w:color="auto" w:fill="auto"/>
          </w:tcPr>
          <w:p w:rsidR="00534D9D" w:rsidRPr="00847C74" w:rsidRDefault="00534D9D" w:rsidP="00534D9D">
            <w:pPr>
              <w:suppressAutoHyphens/>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t>Работа в информационном пространстве</w:t>
            </w:r>
          </w:p>
        </w:tc>
      </w:tr>
      <w:tr w:rsidR="00534D9D" w:rsidRPr="00847C74" w:rsidTr="00A054CA">
        <w:tc>
          <w:tcPr>
            <w:tcW w:w="4998" w:type="dxa"/>
            <w:shd w:val="clear" w:color="auto" w:fill="auto"/>
          </w:tcPr>
          <w:p w:rsidR="00534D9D" w:rsidRPr="00847C74" w:rsidRDefault="00534D9D"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34D9D" w:rsidRPr="00847C74" w:rsidRDefault="00534D9D"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534D9D" w:rsidRPr="00847C74" w:rsidTr="00A054CA">
        <w:tc>
          <w:tcPr>
            <w:tcW w:w="4998" w:type="dxa"/>
            <w:shd w:val="clear" w:color="auto" w:fill="auto"/>
          </w:tcPr>
          <w:p w:rsidR="00534D9D" w:rsidRPr="00847C74" w:rsidRDefault="00534D9D" w:rsidP="0094593A">
            <w:pPr>
              <w:pStyle w:val="a4"/>
              <w:numPr>
                <w:ilvl w:val="0"/>
                <w:numId w:val="207"/>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534D9D" w:rsidRPr="00847C74" w:rsidRDefault="00534D9D" w:rsidP="0094593A">
            <w:pPr>
              <w:pStyle w:val="a4"/>
              <w:numPr>
                <w:ilvl w:val="0"/>
                <w:numId w:val="207"/>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534D9D" w:rsidRPr="00847C74" w:rsidRDefault="00534D9D" w:rsidP="0094593A">
            <w:pPr>
              <w:pStyle w:val="a4"/>
              <w:numPr>
                <w:ilvl w:val="0"/>
                <w:numId w:val="207"/>
              </w:numPr>
              <w:suppressAutoHyphens/>
              <w:spacing w:after="0" w:line="240" w:lineRule="auto"/>
              <w:ind w:left="142" w:firstLine="0"/>
              <w:jc w:val="both"/>
              <w:rPr>
                <w:rFonts w:ascii="Times New Roman" w:hAnsi="Times New Roman"/>
                <w:sz w:val="24"/>
                <w:szCs w:val="24"/>
              </w:rPr>
            </w:pPr>
            <w:r w:rsidRPr="00847C74">
              <w:rPr>
                <w:rFonts w:ascii="Times New Roman" w:hAnsi="Times New Roman"/>
                <w:sz w:val="24"/>
                <w:szCs w:val="24"/>
              </w:rPr>
              <w:t xml:space="preserve">основам соблюдения норм информационной этики и права. </w:t>
            </w:r>
          </w:p>
          <w:p w:rsidR="00534D9D" w:rsidRPr="00847C74" w:rsidRDefault="00534D9D"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34D9D" w:rsidRPr="00847C74" w:rsidRDefault="00534D9D" w:rsidP="0094593A">
            <w:pPr>
              <w:pStyle w:val="a4"/>
              <w:numPr>
                <w:ilvl w:val="0"/>
                <w:numId w:val="207"/>
              </w:numPr>
              <w:suppressAutoHyphens/>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познакомиться с принципами устройства Интернета и сетевого взаимодействия между компьютерами, методами поиска в Интернете;</w:t>
            </w:r>
          </w:p>
          <w:p w:rsidR="00534D9D" w:rsidRPr="00847C74" w:rsidRDefault="00534D9D" w:rsidP="0094593A">
            <w:pPr>
              <w:pStyle w:val="a4"/>
              <w:numPr>
                <w:ilvl w:val="0"/>
                <w:numId w:val="207"/>
              </w:numPr>
              <w:suppressAutoHyphens/>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34D9D" w:rsidRPr="00847C74" w:rsidRDefault="00534D9D" w:rsidP="0094593A">
            <w:pPr>
              <w:pStyle w:val="a4"/>
              <w:numPr>
                <w:ilvl w:val="0"/>
                <w:numId w:val="207"/>
              </w:numPr>
              <w:suppressAutoHyphens/>
              <w:spacing w:after="0" w:line="240" w:lineRule="auto"/>
              <w:ind w:left="105" w:firstLine="0"/>
              <w:jc w:val="both"/>
              <w:rPr>
                <w:rFonts w:ascii="Times New Roman" w:hAnsi="Times New Roman"/>
                <w:sz w:val="24"/>
                <w:szCs w:val="24"/>
              </w:rPr>
            </w:pPr>
            <w:r w:rsidRPr="00847C74">
              <w:rPr>
                <w:rFonts w:ascii="Times New Roman" w:hAnsi="Times New Roman"/>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534D9D" w:rsidRPr="00847C74" w:rsidRDefault="00534D9D" w:rsidP="0094593A">
            <w:pPr>
              <w:pStyle w:val="a4"/>
              <w:numPr>
                <w:ilvl w:val="0"/>
                <w:numId w:val="207"/>
              </w:numPr>
              <w:suppressAutoHyphens/>
              <w:spacing w:after="0" w:line="240" w:lineRule="auto"/>
              <w:ind w:left="105" w:firstLine="0"/>
              <w:jc w:val="both"/>
              <w:rPr>
                <w:rFonts w:ascii="Times New Roman" w:hAnsi="Times New Roman"/>
                <w:sz w:val="24"/>
                <w:szCs w:val="24"/>
              </w:rPr>
            </w:pPr>
            <w:r w:rsidRPr="00847C74">
              <w:rPr>
                <w:rFonts w:ascii="Times New Roman" w:hAnsi="Times New Roman"/>
                <w:sz w:val="24"/>
                <w:szCs w:val="24"/>
              </w:rPr>
              <w:t>получить представление о тенденциях развития ИКТ.</w:t>
            </w:r>
          </w:p>
        </w:tc>
      </w:tr>
      <w:tr w:rsidR="00534D9D" w:rsidRPr="00847C74" w:rsidTr="00FE0332">
        <w:tc>
          <w:tcPr>
            <w:tcW w:w="9997" w:type="dxa"/>
            <w:gridSpan w:val="2"/>
            <w:shd w:val="clear" w:color="auto" w:fill="auto"/>
          </w:tcPr>
          <w:p w:rsidR="00534D9D" w:rsidRPr="00847C74" w:rsidRDefault="00534D9D" w:rsidP="00534D9D">
            <w:pPr>
              <w:pStyle w:val="af3"/>
              <w:spacing w:line="240" w:lineRule="auto"/>
              <w:ind w:firstLine="284"/>
              <w:jc w:val="left"/>
              <w:outlineLvl w:val="0"/>
              <w:rPr>
                <w:b/>
                <w:sz w:val="24"/>
              </w:rPr>
            </w:pPr>
            <w:r w:rsidRPr="00847C74">
              <w:rPr>
                <w:b/>
                <w:sz w:val="24"/>
              </w:rPr>
              <w:t>1.2.5.</w:t>
            </w:r>
            <w:r w:rsidR="00D61DE4" w:rsidRPr="00847C74">
              <w:rPr>
                <w:b/>
                <w:sz w:val="24"/>
              </w:rPr>
              <w:t>9</w:t>
            </w:r>
            <w:r w:rsidRPr="00847C74">
              <w:rPr>
                <w:b/>
                <w:sz w:val="24"/>
              </w:rPr>
              <w:t>. Физика</w:t>
            </w:r>
          </w:p>
        </w:tc>
      </w:tr>
      <w:tr w:rsidR="00534D9D" w:rsidRPr="00847C74" w:rsidTr="00FE0332">
        <w:tc>
          <w:tcPr>
            <w:tcW w:w="9997" w:type="dxa"/>
            <w:gridSpan w:val="2"/>
            <w:shd w:val="clear" w:color="auto" w:fill="auto"/>
          </w:tcPr>
          <w:p w:rsidR="00534D9D" w:rsidRPr="00847C74" w:rsidRDefault="00534D9D" w:rsidP="00534D9D">
            <w:pPr>
              <w:pStyle w:val="af3"/>
              <w:spacing w:line="240" w:lineRule="auto"/>
              <w:ind w:firstLine="284"/>
              <w:jc w:val="center"/>
              <w:outlineLvl w:val="0"/>
              <w:rPr>
                <w:b/>
                <w:sz w:val="24"/>
              </w:rPr>
            </w:pPr>
            <w:r w:rsidRPr="00847C74">
              <w:rPr>
                <w:b/>
                <w:bCs/>
                <w:sz w:val="24"/>
              </w:rPr>
              <w:t>Механические явления</w:t>
            </w:r>
          </w:p>
        </w:tc>
      </w:tr>
      <w:tr w:rsidR="00534D9D" w:rsidRPr="00847C74" w:rsidTr="00A054CA">
        <w:tc>
          <w:tcPr>
            <w:tcW w:w="4998" w:type="dxa"/>
            <w:shd w:val="clear" w:color="auto" w:fill="auto"/>
          </w:tcPr>
          <w:p w:rsidR="00534D9D" w:rsidRPr="00847C74" w:rsidRDefault="00534D9D"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34D9D" w:rsidRPr="00847C74" w:rsidRDefault="00534D9D"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534D9D" w:rsidRPr="00847C74" w:rsidTr="00A054CA">
        <w:tc>
          <w:tcPr>
            <w:tcW w:w="4998" w:type="dxa"/>
            <w:shd w:val="clear" w:color="auto" w:fill="auto"/>
          </w:tcPr>
          <w:p w:rsidR="00534D9D" w:rsidRPr="00847C74" w:rsidRDefault="00534D9D" w:rsidP="0094593A">
            <w:pPr>
              <w:pStyle w:val="a4"/>
              <w:numPr>
                <w:ilvl w:val="0"/>
                <w:numId w:val="207"/>
              </w:numPr>
              <w:spacing w:after="0" w:line="240" w:lineRule="auto"/>
              <w:ind w:left="142" w:firstLine="0"/>
              <w:jc w:val="both"/>
              <w:rPr>
                <w:rFonts w:ascii="Times New Roman" w:hAnsi="Times New Roman"/>
                <w:iCs/>
                <w:sz w:val="24"/>
                <w:szCs w:val="24"/>
              </w:rPr>
            </w:pPr>
            <w:r w:rsidRPr="00847C74">
              <w:rPr>
                <w:rFonts w:ascii="Times New Roman" w:hAnsi="Times New Roman"/>
                <w:bCs/>
                <w:iCs/>
                <w:sz w:val="24"/>
                <w:szCs w:val="24"/>
              </w:rPr>
              <w:t xml:space="preserve">распознавать </w:t>
            </w:r>
            <w:r w:rsidRPr="00847C74">
              <w:rPr>
                <w:rFonts w:ascii="Times New Roman" w:hAnsi="Times New Roman"/>
                <w:iCs/>
                <w:sz w:val="24"/>
                <w:szCs w:val="24"/>
              </w:rPr>
              <w:t xml:space="preserve">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w:t>
            </w:r>
            <w:r w:rsidRPr="00847C74">
              <w:rPr>
                <w:rFonts w:ascii="Times New Roman" w:hAnsi="Times New Roman"/>
                <w:iCs/>
                <w:sz w:val="24"/>
                <w:szCs w:val="24"/>
              </w:rPr>
              <w:lastRenderedPageBreak/>
              <w:t>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34D9D" w:rsidRPr="00847C74" w:rsidRDefault="00534D9D" w:rsidP="0094593A">
            <w:pPr>
              <w:pStyle w:val="aa"/>
              <w:numPr>
                <w:ilvl w:val="0"/>
                <w:numId w:val="207"/>
              </w:numPr>
              <w:spacing w:line="240" w:lineRule="auto"/>
              <w:ind w:left="142" w:firstLine="0"/>
              <w:rPr>
                <w:sz w:val="24"/>
                <w:szCs w:val="24"/>
              </w:rPr>
            </w:pPr>
            <w:r w:rsidRPr="00847C74">
              <w:rPr>
                <w:sz w:val="24"/>
                <w:szCs w:val="24"/>
              </w:rPr>
              <w:t xml:space="preserve">описывать изученные свойства тел и механические явления, используя физические </w:t>
            </w:r>
          </w:p>
          <w:p w:rsidR="00534D9D" w:rsidRPr="00847C74" w:rsidRDefault="00534D9D" w:rsidP="0094593A">
            <w:pPr>
              <w:pStyle w:val="aa"/>
              <w:numPr>
                <w:ilvl w:val="0"/>
                <w:numId w:val="208"/>
              </w:numPr>
              <w:spacing w:line="240" w:lineRule="auto"/>
              <w:ind w:left="142" w:firstLine="0"/>
              <w:rPr>
                <w:sz w:val="24"/>
                <w:szCs w:val="24"/>
              </w:rPr>
            </w:pPr>
            <w:r w:rsidRPr="00847C74">
              <w:rPr>
                <w:sz w:val="24"/>
                <w:szCs w:val="24"/>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34D9D" w:rsidRPr="00847C74" w:rsidRDefault="00534D9D" w:rsidP="0094593A">
            <w:pPr>
              <w:pStyle w:val="a4"/>
              <w:numPr>
                <w:ilvl w:val="0"/>
                <w:numId w:val="208"/>
              </w:numPr>
              <w:spacing w:after="0" w:line="240" w:lineRule="auto"/>
              <w:ind w:left="142" w:firstLine="0"/>
              <w:jc w:val="both"/>
              <w:rPr>
                <w:rFonts w:ascii="Times New Roman" w:hAnsi="Times New Roman"/>
                <w:iCs/>
                <w:sz w:val="24"/>
                <w:szCs w:val="24"/>
              </w:rPr>
            </w:pPr>
            <w:r w:rsidRPr="00847C74">
              <w:rPr>
                <w:rFonts w:ascii="Times New Roman" w:hAnsi="Times New Roman"/>
                <w:bCs/>
                <w:iCs/>
                <w:sz w:val="24"/>
                <w:szCs w:val="24"/>
              </w:rPr>
              <w:t xml:space="preserve">анализировать </w:t>
            </w:r>
            <w:r w:rsidRPr="00847C74">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34D9D" w:rsidRPr="00847C74" w:rsidRDefault="00534D9D" w:rsidP="0094593A">
            <w:pPr>
              <w:pStyle w:val="a4"/>
              <w:numPr>
                <w:ilvl w:val="0"/>
                <w:numId w:val="208"/>
              </w:numPr>
              <w:spacing w:after="0" w:line="240" w:lineRule="auto"/>
              <w:ind w:left="142" w:firstLine="0"/>
              <w:jc w:val="both"/>
              <w:rPr>
                <w:rFonts w:ascii="Times New Roman" w:hAnsi="Times New Roman"/>
                <w:bCs/>
                <w:iCs/>
                <w:sz w:val="24"/>
                <w:szCs w:val="24"/>
              </w:rPr>
            </w:pPr>
            <w:r w:rsidRPr="00847C74">
              <w:rPr>
                <w:rFonts w:ascii="Times New Roman" w:hAnsi="Times New Roman"/>
                <w:bCs/>
                <w:iCs/>
                <w:sz w:val="24"/>
                <w:szCs w:val="24"/>
              </w:rPr>
              <w:t xml:space="preserve">различать основные признаки изученных физических моделей: </w:t>
            </w:r>
            <w:r w:rsidRPr="00847C74">
              <w:rPr>
                <w:rFonts w:ascii="Times New Roman" w:hAnsi="Times New Roman"/>
                <w:iCs/>
                <w:sz w:val="24"/>
                <w:szCs w:val="24"/>
              </w:rPr>
              <w:t>материальная точка, инерциальная система отсчёта;</w:t>
            </w:r>
          </w:p>
          <w:p w:rsidR="00534D9D" w:rsidRPr="00847C74" w:rsidRDefault="00534D9D" w:rsidP="0094593A">
            <w:pPr>
              <w:pStyle w:val="a4"/>
              <w:numPr>
                <w:ilvl w:val="0"/>
                <w:numId w:val="208"/>
              </w:numPr>
              <w:spacing w:after="0" w:line="240" w:lineRule="auto"/>
              <w:ind w:left="142" w:firstLine="0"/>
              <w:jc w:val="both"/>
              <w:rPr>
                <w:rFonts w:ascii="Times New Roman" w:hAnsi="Times New Roman"/>
                <w:iCs/>
                <w:sz w:val="24"/>
                <w:szCs w:val="24"/>
              </w:rPr>
            </w:pPr>
            <w:r w:rsidRPr="00847C74">
              <w:rPr>
                <w:rFonts w:ascii="Times New Roman" w:hAnsi="Times New Roman"/>
                <w:bCs/>
                <w:iCs/>
                <w:sz w:val="24"/>
                <w:szCs w:val="24"/>
              </w:rPr>
              <w:t xml:space="preserve">решать задачи, используя </w:t>
            </w:r>
            <w:r w:rsidRPr="00847C74">
              <w:rPr>
                <w:rFonts w:ascii="Times New Roman" w:hAnsi="Times New Roman"/>
                <w:iCs/>
                <w:sz w:val="24"/>
                <w:szCs w:val="24"/>
              </w:rPr>
              <w:t xml:space="preserve">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w:t>
            </w:r>
            <w:r w:rsidRPr="00847C74">
              <w:rPr>
                <w:rFonts w:ascii="Times New Roman" w:hAnsi="Times New Roman"/>
                <w:iCs/>
                <w:sz w:val="24"/>
                <w:szCs w:val="24"/>
              </w:rPr>
              <w:lastRenderedPageBreak/>
              <w:t>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847C74" w:rsidRDefault="00534D9D" w:rsidP="0094593A">
            <w:pPr>
              <w:pStyle w:val="a4"/>
              <w:numPr>
                <w:ilvl w:val="0"/>
                <w:numId w:val="208"/>
              </w:numPr>
              <w:spacing w:after="0" w:line="240" w:lineRule="auto"/>
              <w:ind w:left="105" w:firstLine="0"/>
              <w:contextualSpacing w:val="0"/>
              <w:jc w:val="both"/>
              <w:rPr>
                <w:rFonts w:ascii="Times New Roman" w:hAnsi="Times New Roman"/>
                <w:sz w:val="24"/>
                <w:szCs w:val="24"/>
              </w:rPr>
            </w:pPr>
            <w:r w:rsidRPr="00847C74">
              <w:rPr>
                <w:rFonts w:ascii="Times New Roman" w:hAnsi="Times New Roman"/>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34D9D" w:rsidRPr="00847C74" w:rsidRDefault="00534D9D" w:rsidP="0094593A">
            <w:pPr>
              <w:pStyle w:val="a4"/>
              <w:numPr>
                <w:ilvl w:val="0"/>
                <w:numId w:val="208"/>
              </w:numPr>
              <w:spacing w:after="0" w:line="240" w:lineRule="auto"/>
              <w:ind w:left="105" w:firstLine="0"/>
              <w:contextualSpacing w:val="0"/>
              <w:jc w:val="both"/>
              <w:rPr>
                <w:rFonts w:ascii="Times New Roman" w:hAnsi="Times New Roman"/>
                <w:sz w:val="24"/>
                <w:szCs w:val="24"/>
              </w:rPr>
            </w:pPr>
            <w:r w:rsidRPr="00847C74">
              <w:rPr>
                <w:rFonts w:ascii="Times New Roman" w:hAnsi="Times New Roman"/>
                <w:sz w:val="24"/>
                <w:szCs w:val="24"/>
              </w:rPr>
              <w:lastRenderedPageBreak/>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34D9D" w:rsidRPr="00847C74" w:rsidRDefault="00534D9D" w:rsidP="0094593A">
            <w:pPr>
              <w:pStyle w:val="a4"/>
              <w:numPr>
                <w:ilvl w:val="0"/>
                <w:numId w:val="208"/>
              </w:numPr>
              <w:spacing w:after="0" w:line="240" w:lineRule="auto"/>
              <w:ind w:left="105" w:firstLine="0"/>
              <w:contextualSpacing w:val="0"/>
              <w:jc w:val="both"/>
              <w:rPr>
                <w:rFonts w:ascii="Times New Roman" w:hAnsi="Times New Roman"/>
                <w:sz w:val="24"/>
                <w:szCs w:val="24"/>
              </w:rPr>
            </w:pPr>
            <w:r w:rsidRPr="00847C74">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534D9D" w:rsidRPr="00847C74" w:rsidRDefault="00534D9D" w:rsidP="0094593A">
            <w:pPr>
              <w:pStyle w:val="a4"/>
              <w:numPr>
                <w:ilvl w:val="0"/>
                <w:numId w:val="208"/>
              </w:numPr>
              <w:spacing w:after="0" w:line="240" w:lineRule="auto"/>
              <w:ind w:left="105" w:firstLine="0"/>
              <w:contextualSpacing w:val="0"/>
              <w:jc w:val="both"/>
              <w:rPr>
                <w:rFonts w:ascii="Times New Roman" w:hAnsi="Times New Roman"/>
                <w:sz w:val="24"/>
                <w:szCs w:val="24"/>
              </w:rPr>
            </w:pPr>
            <w:r w:rsidRPr="00847C74">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34D9D" w:rsidRPr="00847C74" w:rsidRDefault="00534D9D" w:rsidP="0094593A">
            <w:pPr>
              <w:pStyle w:val="a4"/>
              <w:numPr>
                <w:ilvl w:val="0"/>
                <w:numId w:val="208"/>
              </w:numPr>
              <w:spacing w:after="0" w:line="240" w:lineRule="auto"/>
              <w:ind w:left="105" w:firstLine="0"/>
              <w:jc w:val="both"/>
              <w:rPr>
                <w:rFonts w:ascii="Times New Roman" w:hAnsi="Times New Roman"/>
                <w:iCs/>
                <w:sz w:val="24"/>
                <w:szCs w:val="24"/>
              </w:rPr>
            </w:pPr>
            <w:r w:rsidRPr="00847C74">
              <w:rPr>
                <w:rFonts w:ascii="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847C74">
              <w:rPr>
                <w:rFonts w:ascii="Times New Roman" w:hAnsi="Times New Roman"/>
                <w:iCs/>
                <w:sz w:val="24"/>
                <w:szCs w:val="24"/>
              </w:rPr>
              <w:t xml:space="preserve"> оценивать реальность полученного значения физической величины.</w:t>
            </w:r>
          </w:p>
          <w:p w:rsidR="00534D9D" w:rsidRPr="00847C74" w:rsidRDefault="00534D9D" w:rsidP="00534D9D">
            <w:pPr>
              <w:suppressAutoHyphens/>
              <w:spacing w:after="0" w:line="240" w:lineRule="auto"/>
              <w:ind w:firstLine="247"/>
              <w:jc w:val="both"/>
              <w:rPr>
                <w:rFonts w:ascii="Times New Roman" w:hAnsi="Times New Roman"/>
                <w:sz w:val="24"/>
                <w:szCs w:val="24"/>
              </w:rPr>
            </w:pPr>
          </w:p>
        </w:tc>
      </w:tr>
      <w:tr w:rsidR="00534D9D" w:rsidRPr="00847C74" w:rsidTr="00FE0332">
        <w:tc>
          <w:tcPr>
            <w:tcW w:w="9997" w:type="dxa"/>
            <w:gridSpan w:val="2"/>
            <w:shd w:val="clear" w:color="auto" w:fill="auto"/>
          </w:tcPr>
          <w:p w:rsidR="00534D9D" w:rsidRPr="00847C74" w:rsidRDefault="00534D9D" w:rsidP="00534D9D">
            <w:pPr>
              <w:pStyle w:val="Abstract"/>
              <w:spacing w:line="240" w:lineRule="auto"/>
              <w:ind w:firstLine="284"/>
              <w:jc w:val="center"/>
              <w:rPr>
                <w:b/>
                <w:iCs/>
                <w:sz w:val="24"/>
                <w:szCs w:val="24"/>
              </w:rPr>
            </w:pPr>
            <w:r w:rsidRPr="00847C74">
              <w:rPr>
                <w:b/>
                <w:sz w:val="24"/>
                <w:szCs w:val="24"/>
              </w:rPr>
              <w:lastRenderedPageBreak/>
              <w:t>Тепловые явления</w:t>
            </w:r>
          </w:p>
        </w:tc>
      </w:tr>
      <w:tr w:rsidR="00534D9D" w:rsidRPr="00847C74" w:rsidTr="00A054CA">
        <w:tc>
          <w:tcPr>
            <w:tcW w:w="4998" w:type="dxa"/>
            <w:shd w:val="clear" w:color="auto" w:fill="auto"/>
          </w:tcPr>
          <w:p w:rsidR="00534D9D" w:rsidRPr="00847C74" w:rsidRDefault="00534D9D"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34D9D" w:rsidRPr="00847C74" w:rsidRDefault="00534D9D"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534D9D" w:rsidRPr="00847C74" w:rsidTr="00A054CA">
        <w:tc>
          <w:tcPr>
            <w:tcW w:w="4998" w:type="dxa"/>
            <w:shd w:val="clear" w:color="auto" w:fill="auto"/>
          </w:tcPr>
          <w:p w:rsidR="00534D9D" w:rsidRPr="00847C74" w:rsidRDefault="00534D9D" w:rsidP="0094593A">
            <w:pPr>
              <w:pStyle w:val="a4"/>
              <w:numPr>
                <w:ilvl w:val="0"/>
                <w:numId w:val="208"/>
              </w:numPr>
              <w:spacing w:after="0" w:line="240" w:lineRule="auto"/>
              <w:ind w:left="142" w:firstLine="0"/>
              <w:jc w:val="both"/>
              <w:rPr>
                <w:rFonts w:ascii="Times New Roman" w:hAnsi="Times New Roman"/>
                <w:iCs/>
                <w:sz w:val="24"/>
                <w:szCs w:val="24"/>
              </w:rPr>
            </w:pPr>
            <w:r w:rsidRPr="00847C74">
              <w:rPr>
                <w:rFonts w:ascii="Times New Roman" w:hAnsi="Times New Roman"/>
                <w:bCs/>
                <w:iCs/>
                <w:sz w:val="24"/>
                <w:szCs w:val="24"/>
              </w:rPr>
              <w:t xml:space="preserve">распознавать тепловые </w:t>
            </w:r>
            <w:r w:rsidRPr="00847C74">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534D9D" w:rsidRPr="00847C74" w:rsidRDefault="00534D9D" w:rsidP="0094593A">
            <w:pPr>
              <w:pStyle w:val="a4"/>
              <w:numPr>
                <w:ilvl w:val="0"/>
                <w:numId w:val="208"/>
              </w:numPr>
              <w:spacing w:after="0" w:line="240" w:lineRule="auto"/>
              <w:ind w:left="142" w:firstLine="0"/>
              <w:jc w:val="both"/>
              <w:rPr>
                <w:rFonts w:ascii="Times New Roman" w:hAnsi="Times New Roman"/>
                <w:iCs/>
                <w:sz w:val="24"/>
                <w:szCs w:val="24"/>
              </w:rPr>
            </w:pPr>
            <w:r w:rsidRPr="00847C74">
              <w:rPr>
                <w:rFonts w:ascii="Times New Roman" w:hAnsi="Times New Roman"/>
                <w:iCs/>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w:t>
            </w:r>
          </w:p>
          <w:p w:rsidR="00534D9D" w:rsidRPr="00847C74" w:rsidRDefault="00534D9D" w:rsidP="0094593A">
            <w:pPr>
              <w:pStyle w:val="a4"/>
              <w:numPr>
                <w:ilvl w:val="0"/>
                <w:numId w:val="209"/>
              </w:numPr>
              <w:spacing w:after="0" w:line="240" w:lineRule="auto"/>
              <w:ind w:left="142" w:firstLine="0"/>
              <w:jc w:val="both"/>
              <w:rPr>
                <w:rFonts w:ascii="Times New Roman" w:hAnsi="Times New Roman"/>
                <w:iCs/>
                <w:sz w:val="24"/>
                <w:szCs w:val="24"/>
              </w:rPr>
            </w:pPr>
            <w:r w:rsidRPr="00847C74">
              <w:rPr>
                <w:rFonts w:ascii="Times New Roman" w:hAnsi="Times New Roman"/>
                <w:iCs/>
                <w:sz w:val="24"/>
                <w:szCs w:val="24"/>
              </w:rPr>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34D9D" w:rsidRPr="00847C74" w:rsidRDefault="00534D9D" w:rsidP="0094593A">
            <w:pPr>
              <w:pStyle w:val="a4"/>
              <w:numPr>
                <w:ilvl w:val="0"/>
                <w:numId w:val="209"/>
              </w:numPr>
              <w:spacing w:after="0" w:line="240" w:lineRule="auto"/>
              <w:ind w:left="142" w:firstLine="0"/>
              <w:jc w:val="both"/>
              <w:rPr>
                <w:rFonts w:ascii="Times New Roman" w:hAnsi="Times New Roman"/>
                <w:iCs/>
                <w:sz w:val="24"/>
                <w:szCs w:val="24"/>
              </w:rPr>
            </w:pPr>
            <w:r w:rsidRPr="00847C74">
              <w:rPr>
                <w:rFonts w:ascii="Times New Roman" w:hAnsi="Times New Roman"/>
                <w:bCs/>
                <w:iCs/>
                <w:sz w:val="24"/>
                <w:szCs w:val="24"/>
              </w:rPr>
              <w:t xml:space="preserve">анализировать </w:t>
            </w:r>
            <w:r w:rsidRPr="00847C74">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34D9D" w:rsidRPr="00847C74" w:rsidRDefault="00534D9D" w:rsidP="0094593A">
            <w:pPr>
              <w:pStyle w:val="a4"/>
              <w:numPr>
                <w:ilvl w:val="0"/>
                <w:numId w:val="209"/>
              </w:numPr>
              <w:spacing w:after="0" w:line="240" w:lineRule="auto"/>
              <w:ind w:left="142" w:firstLine="0"/>
              <w:jc w:val="both"/>
              <w:rPr>
                <w:rFonts w:ascii="Times New Roman" w:hAnsi="Times New Roman"/>
                <w:iCs/>
                <w:sz w:val="24"/>
                <w:szCs w:val="24"/>
              </w:rPr>
            </w:pPr>
            <w:r w:rsidRPr="00847C74">
              <w:rPr>
                <w:rFonts w:ascii="Times New Roman" w:hAnsi="Times New Roman"/>
                <w:bCs/>
                <w:iCs/>
                <w:sz w:val="24"/>
                <w:szCs w:val="24"/>
              </w:rPr>
              <w:t>различать основные признаки моделей</w:t>
            </w:r>
            <w:r w:rsidRPr="00847C74">
              <w:rPr>
                <w:rFonts w:ascii="Times New Roman" w:hAnsi="Times New Roman"/>
                <w:iCs/>
                <w:sz w:val="24"/>
                <w:szCs w:val="24"/>
              </w:rPr>
              <w:t xml:space="preserve"> строения газов, жидкостей и твёрдых тел;</w:t>
            </w:r>
          </w:p>
          <w:p w:rsidR="00534D9D" w:rsidRPr="00847C74" w:rsidRDefault="00534D9D" w:rsidP="0094593A">
            <w:pPr>
              <w:pStyle w:val="a4"/>
              <w:numPr>
                <w:ilvl w:val="0"/>
                <w:numId w:val="209"/>
              </w:numPr>
              <w:spacing w:after="0" w:line="240" w:lineRule="auto"/>
              <w:ind w:left="142" w:firstLine="0"/>
              <w:jc w:val="both"/>
              <w:rPr>
                <w:rFonts w:ascii="Times New Roman" w:hAnsi="Times New Roman"/>
                <w:iCs/>
                <w:sz w:val="24"/>
                <w:szCs w:val="24"/>
              </w:rPr>
            </w:pPr>
            <w:r w:rsidRPr="00847C74">
              <w:rPr>
                <w:rFonts w:ascii="Times New Roman" w:hAnsi="Times New Roman"/>
                <w:bCs/>
                <w:iCs/>
                <w:sz w:val="24"/>
                <w:szCs w:val="24"/>
              </w:rPr>
              <w:t>решать задачи, используя</w:t>
            </w:r>
            <w:r w:rsidRPr="00847C74">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847C74" w:rsidRDefault="00534D9D" w:rsidP="0094593A">
            <w:pPr>
              <w:pStyle w:val="a4"/>
              <w:numPr>
                <w:ilvl w:val="0"/>
                <w:numId w:val="209"/>
              </w:numPr>
              <w:spacing w:after="0" w:line="240" w:lineRule="auto"/>
              <w:ind w:left="105" w:firstLine="0"/>
              <w:contextualSpacing w:val="0"/>
              <w:jc w:val="both"/>
              <w:rPr>
                <w:rFonts w:ascii="Times New Roman" w:hAnsi="Times New Roman"/>
                <w:sz w:val="24"/>
                <w:szCs w:val="24"/>
              </w:rPr>
            </w:pPr>
            <w:r w:rsidRPr="00847C74">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34D9D" w:rsidRPr="00847C74" w:rsidRDefault="00534D9D" w:rsidP="0094593A">
            <w:pPr>
              <w:pStyle w:val="a4"/>
              <w:numPr>
                <w:ilvl w:val="0"/>
                <w:numId w:val="209"/>
              </w:numPr>
              <w:spacing w:after="0" w:line="240" w:lineRule="auto"/>
              <w:ind w:left="105" w:firstLine="0"/>
              <w:contextualSpacing w:val="0"/>
              <w:jc w:val="both"/>
              <w:rPr>
                <w:rFonts w:ascii="Times New Roman" w:hAnsi="Times New Roman"/>
                <w:sz w:val="24"/>
                <w:szCs w:val="24"/>
              </w:rPr>
            </w:pPr>
            <w:r w:rsidRPr="00847C74">
              <w:rPr>
                <w:rFonts w:ascii="Times New Roman" w:hAnsi="Times New Roman"/>
                <w:sz w:val="24"/>
                <w:szCs w:val="24"/>
              </w:rPr>
              <w:t>приводить примеры практического использования физических знаний о тепловых явлениях;</w:t>
            </w:r>
          </w:p>
          <w:p w:rsidR="00534D9D" w:rsidRPr="00847C74" w:rsidRDefault="00534D9D" w:rsidP="0094593A">
            <w:pPr>
              <w:pStyle w:val="a4"/>
              <w:numPr>
                <w:ilvl w:val="0"/>
                <w:numId w:val="209"/>
              </w:numPr>
              <w:spacing w:after="0" w:line="240" w:lineRule="auto"/>
              <w:ind w:left="105" w:firstLine="0"/>
              <w:contextualSpacing w:val="0"/>
              <w:jc w:val="both"/>
              <w:rPr>
                <w:rFonts w:ascii="Times New Roman" w:hAnsi="Times New Roman"/>
                <w:sz w:val="24"/>
                <w:szCs w:val="24"/>
              </w:rPr>
            </w:pPr>
            <w:r w:rsidRPr="00847C74">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34D9D" w:rsidRPr="00847C74" w:rsidRDefault="00534D9D" w:rsidP="0094593A">
            <w:pPr>
              <w:pStyle w:val="a4"/>
              <w:numPr>
                <w:ilvl w:val="0"/>
                <w:numId w:val="209"/>
              </w:numPr>
              <w:spacing w:after="0" w:line="240" w:lineRule="auto"/>
              <w:ind w:left="105" w:firstLine="0"/>
              <w:contextualSpacing w:val="0"/>
              <w:jc w:val="both"/>
              <w:rPr>
                <w:rFonts w:ascii="Times New Roman" w:hAnsi="Times New Roman"/>
                <w:sz w:val="24"/>
                <w:szCs w:val="24"/>
              </w:rPr>
            </w:pPr>
            <w:r w:rsidRPr="00847C74">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34D9D" w:rsidRPr="00847C74" w:rsidRDefault="00534D9D" w:rsidP="0094593A">
            <w:pPr>
              <w:pStyle w:val="a4"/>
              <w:numPr>
                <w:ilvl w:val="0"/>
                <w:numId w:val="209"/>
              </w:numPr>
              <w:spacing w:after="0" w:line="240" w:lineRule="auto"/>
              <w:ind w:left="105" w:firstLine="0"/>
              <w:contextualSpacing w:val="0"/>
              <w:jc w:val="both"/>
              <w:rPr>
                <w:rFonts w:ascii="Times New Roman" w:hAnsi="Times New Roman"/>
                <w:sz w:val="24"/>
                <w:szCs w:val="24"/>
              </w:rPr>
            </w:pPr>
            <w:r w:rsidRPr="00847C74">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847C74">
              <w:rPr>
                <w:rFonts w:ascii="Times New Roman" w:hAnsi="Times New Roman"/>
                <w:iCs/>
                <w:sz w:val="24"/>
                <w:szCs w:val="24"/>
              </w:rPr>
              <w:t>и оценивать реальность полученного значения физической величины</w:t>
            </w:r>
            <w:r w:rsidRPr="00847C74">
              <w:rPr>
                <w:rFonts w:ascii="Times New Roman" w:hAnsi="Times New Roman"/>
                <w:sz w:val="24"/>
                <w:szCs w:val="24"/>
              </w:rPr>
              <w:t>.</w:t>
            </w:r>
          </w:p>
          <w:p w:rsidR="00534D9D" w:rsidRPr="00847C74" w:rsidRDefault="00534D9D" w:rsidP="00534D9D">
            <w:pPr>
              <w:suppressAutoHyphens/>
              <w:spacing w:after="0" w:line="240" w:lineRule="auto"/>
              <w:ind w:firstLine="105"/>
              <w:jc w:val="both"/>
              <w:rPr>
                <w:rFonts w:ascii="Times New Roman" w:hAnsi="Times New Roman"/>
                <w:sz w:val="24"/>
                <w:szCs w:val="24"/>
              </w:rPr>
            </w:pPr>
          </w:p>
        </w:tc>
      </w:tr>
      <w:tr w:rsidR="00534D9D" w:rsidRPr="00847C74" w:rsidTr="00FE0332">
        <w:tc>
          <w:tcPr>
            <w:tcW w:w="9997" w:type="dxa"/>
            <w:gridSpan w:val="2"/>
            <w:shd w:val="clear" w:color="auto" w:fill="auto"/>
          </w:tcPr>
          <w:p w:rsidR="00534D9D" w:rsidRPr="00847C74" w:rsidRDefault="00534D9D" w:rsidP="00534D9D">
            <w:pPr>
              <w:pStyle w:val="Abstract"/>
              <w:spacing w:line="240" w:lineRule="auto"/>
              <w:ind w:firstLine="0"/>
              <w:jc w:val="center"/>
              <w:rPr>
                <w:b/>
                <w:i/>
                <w:sz w:val="24"/>
                <w:szCs w:val="24"/>
              </w:rPr>
            </w:pPr>
            <w:r w:rsidRPr="00847C74">
              <w:rPr>
                <w:b/>
                <w:sz w:val="24"/>
                <w:szCs w:val="24"/>
              </w:rPr>
              <w:t>Электрические и магнитные явления</w:t>
            </w:r>
          </w:p>
        </w:tc>
      </w:tr>
      <w:tr w:rsidR="00534D9D" w:rsidRPr="00847C74" w:rsidTr="00A054CA">
        <w:tc>
          <w:tcPr>
            <w:tcW w:w="4998" w:type="dxa"/>
            <w:shd w:val="clear" w:color="auto" w:fill="auto"/>
          </w:tcPr>
          <w:p w:rsidR="00534D9D" w:rsidRPr="00847C74" w:rsidRDefault="00534D9D"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34D9D" w:rsidRPr="00847C74" w:rsidRDefault="00534D9D"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534D9D" w:rsidRPr="00847C74" w:rsidTr="00A054CA">
        <w:tc>
          <w:tcPr>
            <w:tcW w:w="4998" w:type="dxa"/>
            <w:shd w:val="clear" w:color="auto" w:fill="auto"/>
          </w:tcPr>
          <w:p w:rsidR="00534D9D" w:rsidRPr="00847C74" w:rsidRDefault="00534D9D" w:rsidP="0094593A">
            <w:pPr>
              <w:pStyle w:val="a4"/>
              <w:numPr>
                <w:ilvl w:val="0"/>
                <w:numId w:val="209"/>
              </w:numPr>
              <w:spacing w:after="0" w:line="240" w:lineRule="auto"/>
              <w:ind w:left="142" w:firstLine="0"/>
              <w:jc w:val="both"/>
              <w:rPr>
                <w:rFonts w:ascii="Times New Roman" w:hAnsi="Times New Roman"/>
                <w:iCs/>
                <w:sz w:val="24"/>
                <w:szCs w:val="24"/>
              </w:rPr>
            </w:pPr>
            <w:r w:rsidRPr="00847C74">
              <w:rPr>
                <w:rFonts w:ascii="Times New Roman" w:hAnsi="Times New Roman"/>
                <w:bCs/>
                <w:iCs/>
                <w:sz w:val="24"/>
                <w:szCs w:val="24"/>
              </w:rPr>
              <w:lastRenderedPageBreak/>
              <w:t xml:space="preserve">распознавать электромагнитные </w:t>
            </w:r>
            <w:r w:rsidRPr="00847C74">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847C74">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34D9D" w:rsidRPr="00847C74" w:rsidRDefault="00534D9D" w:rsidP="0094593A">
            <w:pPr>
              <w:pStyle w:val="a4"/>
              <w:numPr>
                <w:ilvl w:val="0"/>
                <w:numId w:val="209"/>
              </w:numPr>
              <w:spacing w:after="0" w:line="240" w:lineRule="auto"/>
              <w:ind w:left="142" w:firstLine="0"/>
              <w:jc w:val="both"/>
              <w:rPr>
                <w:rFonts w:ascii="Times New Roman" w:hAnsi="Times New Roman"/>
                <w:iCs/>
                <w:sz w:val="24"/>
                <w:szCs w:val="24"/>
              </w:rPr>
            </w:pPr>
            <w:r w:rsidRPr="00847C74">
              <w:rPr>
                <w:rFonts w:ascii="Times New Roman" w:hAnsi="Times New Roman"/>
                <w:iCs/>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34D9D" w:rsidRPr="00847C74" w:rsidRDefault="00534D9D" w:rsidP="0094593A">
            <w:pPr>
              <w:pStyle w:val="a4"/>
              <w:numPr>
                <w:ilvl w:val="0"/>
                <w:numId w:val="209"/>
              </w:numPr>
              <w:tabs>
                <w:tab w:val="num" w:pos="426"/>
              </w:tabs>
              <w:spacing w:after="0" w:line="240" w:lineRule="auto"/>
              <w:ind w:left="142" w:firstLine="0"/>
              <w:jc w:val="both"/>
              <w:rPr>
                <w:rFonts w:ascii="Times New Roman" w:hAnsi="Times New Roman"/>
                <w:iCs/>
                <w:sz w:val="24"/>
                <w:szCs w:val="24"/>
              </w:rPr>
            </w:pPr>
            <w:r w:rsidRPr="00847C74">
              <w:rPr>
                <w:rFonts w:ascii="Times New Roman" w:hAnsi="Times New Roman"/>
                <w:bCs/>
                <w:iCs/>
                <w:sz w:val="24"/>
                <w:szCs w:val="24"/>
              </w:rPr>
              <w:t xml:space="preserve">анализировать </w:t>
            </w:r>
            <w:r w:rsidRPr="00847C74">
              <w:rPr>
                <w:rFonts w:ascii="Times New Roman" w:hAnsi="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34D9D" w:rsidRPr="00847C74" w:rsidRDefault="00534D9D" w:rsidP="0094593A">
            <w:pPr>
              <w:pStyle w:val="a4"/>
              <w:numPr>
                <w:ilvl w:val="0"/>
                <w:numId w:val="210"/>
              </w:numPr>
              <w:spacing w:after="0" w:line="240" w:lineRule="auto"/>
              <w:ind w:left="142" w:firstLine="0"/>
              <w:jc w:val="both"/>
              <w:rPr>
                <w:rFonts w:ascii="Times New Roman" w:hAnsi="Times New Roman"/>
                <w:iCs/>
                <w:sz w:val="24"/>
                <w:szCs w:val="24"/>
              </w:rPr>
            </w:pPr>
            <w:r w:rsidRPr="00847C74">
              <w:rPr>
                <w:rFonts w:ascii="Times New Roman" w:hAnsi="Times New Roman"/>
                <w:bCs/>
                <w:iCs/>
                <w:sz w:val="24"/>
                <w:szCs w:val="24"/>
              </w:rPr>
              <w:t xml:space="preserve">решать задачи, используя </w:t>
            </w:r>
            <w:r w:rsidRPr="00847C74">
              <w:rPr>
                <w:rFonts w:ascii="Times New Roman" w:hAnsi="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847C74" w:rsidRDefault="00534D9D" w:rsidP="0094593A">
            <w:pPr>
              <w:pStyle w:val="a4"/>
              <w:numPr>
                <w:ilvl w:val="0"/>
                <w:numId w:val="210"/>
              </w:numPr>
              <w:spacing w:after="0" w:line="240" w:lineRule="auto"/>
              <w:ind w:left="105" w:firstLine="0"/>
              <w:contextualSpacing w:val="0"/>
              <w:jc w:val="both"/>
              <w:rPr>
                <w:rFonts w:ascii="Times New Roman" w:hAnsi="Times New Roman"/>
                <w:sz w:val="24"/>
                <w:szCs w:val="24"/>
              </w:rPr>
            </w:pPr>
            <w:r w:rsidRPr="00847C74">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34D9D" w:rsidRPr="00847C74" w:rsidRDefault="00534D9D" w:rsidP="0094593A">
            <w:pPr>
              <w:pStyle w:val="a4"/>
              <w:numPr>
                <w:ilvl w:val="0"/>
                <w:numId w:val="210"/>
              </w:numPr>
              <w:spacing w:after="0" w:line="240" w:lineRule="auto"/>
              <w:ind w:left="105" w:firstLine="0"/>
              <w:contextualSpacing w:val="0"/>
              <w:jc w:val="both"/>
              <w:rPr>
                <w:rFonts w:ascii="Times New Roman" w:hAnsi="Times New Roman"/>
                <w:sz w:val="24"/>
                <w:szCs w:val="24"/>
              </w:rPr>
            </w:pPr>
            <w:r w:rsidRPr="00847C74">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34D9D" w:rsidRPr="00847C74" w:rsidRDefault="00534D9D" w:rsidP="0094593A">
            <w:pPr>
              <w:pStyle w:val="a4"/>
              <w:numPr>
                <w:ilvl w:val="0"/>
                <w:numId w:val="210"/>
              </w:numPr>
              <w:spacing w:after="0" w:line="240" w:lineRule="auto"/>
              <w:ind w:left="105" w:firstLine="0"/>
              <w:contextualSpacing w:val="0"/>
              <w:jc w:val="both"/>
              <w:rPr>
                <w:rFonts w:ascii="Times New Roman" w:hAnsi="Times New Roman"/>
                <w:sz w:val="24"/>
                <w:szCs w:val="24"/>
              </w:rPr>
            </w:pPr>
            <w:r w:rsidRPr="00847C74">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847C74">
              <w:rPr>
                <w:rFonts w:ascii="Times New Roman" w:hAnsi="Times New Roman"/>
                <w:iCs/>
                <w:sz w:val="24"/>
                <w:szCs w:val="24"/>
              </w:rPr>
              <w:t>—</w:t>
            </w:r>
            <w:r w:rsidRPr="00847C74">
              <w:rPr>
                <w:rFonts w:ascii="Times New Roman" w:hAnsi="Times New Roman"/>
                <w:sz w:val="24"/>
                <w:szCs w:val="24"/>
              </w:rPr>
              <w:t>Ленца и др.);</w:t>
            </w:r>
          </w:p>
          <w:p w:rsidR="00534D9D" w:rsidRPr="00847C74" w:rsidRDefault="00534D9D" w:rsidP="0094593A">
            <w:pPr>
              <w:pStyle w:val="a4"/>
              <w:numPr>
                <w:ilvl w:val="0"/>
                <w:numId w:val="210"/>
              </w:numPr>
              <w:spacing w:after="0" w:line="240" w:lineRule="auto"/>
              <w:ind w:left="105" w:firstLine="0"/>
              <w:contextualSpacing w:val="0"/>
              <w:jc w:val="both"/>
              <w:rPr>
                <w:rFonts w:ascii="Times New Roman" w:hAnsi="Times New Roman"/>
                <w:sz w:val="24"/>
                <w:szCs w:val="24"/>
              </w:rPr>
            </w:pPr>
            <w:r w:rsidRPr="00847C74">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34D9D" w:rsidRPr="00847C74" w:rsidRDefault="00534D9D" w:rsidP="0094593A">
            <w:pPr>
              <w:pStyle w:val="a4"/>
              <w:numPr>
                <w:ilvl w:val="0"/>
                <w:numId w:val="210"/>
              </w:numPr>
              <w:spacing w:after="0" w:line="240" w:lineRule="auto"/>
              <w:ind w:left="105" w:firstLine="0"/>
              <w:contextualSpacing w:val="0"/>
              <w:jc w:val="both"/>
              <w:rPr>
                <w:rFonts w:ascii="Times New Roman" w:hAnsi="Times New Roman"/>
                <w:sz w:val="24"/>
                <w:szCs w:val="24"/>
              </w:rPr>
            </w:pPr>
            <w:r w:rsidRPr="00847C74">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847C74">
              <w:rPr>
                <w:rFonts w:ascii="Times New Roman" w:hAnsi="Times New Roman"/>
                <w:iCs/>
                <w:sz w:val="24"/>
                <w:szCs w:val="24"/>
              </w:rPr>
              <w:t>и оценивать реальность полученного значения физической величины.</w:t>
            </w:r>
          </w:p>
          <w:p w:rsidR="00534D9D" w:rsidRPr="00847C74" w:rsidRDefault="00534D9D" w:rsidP="00534D9D">
            <w:pPr>
              <w:suppressAutoHyphens/>
              <w:spacing w:after="0" w:line="240" w:lineRule="auto"/>
              <w:ind w:firstLine="247"/>
              <w:jc w:val="both"/>
              <w:rPr>
                <w:rFonts w:ascii="Times New Roman" w:hAnsi="Times New Roman"/>
                <w:sz w:val="24"/>
                <w:szCs w:val="24"/>
              </w:rPr>
            </w:pPr>
          </w:p>
        </w:tc>
      </w:tr>
      <w:tr w:rsidR="00534D9D" w:rsidRPr="00847C74" w:rsidTr="00FE0332">
        <w:tc>
          <w:tcPr>
            <w:tcW w:w="9997" w:type="dxa"/>
            <w:gridSpan w:val="2"/>
            <w:shd w:val="clear" w:color="auto" w:fill="auto"/>
          </w:tcPr>
          <w:p w:rsidR="00534D9D" w:rsidRPr="00847C74" w:rsidRDefault="00534D9D" w:rsidP="00534D9D">
            <w:pPr>
              <w:pStyle w:val="Abstract"/>
              <w:spacing w:line="240" w:lineRule="auto"/>
              <w:ind w:firstLine="284"/>
              <w:jc w:val="center"/>
              <w:rPr>
                <w:b/>
                <w:i/>
                <w:sz w:val="24"/>
                <w:szCs w:val="24"/>
              </w:rPr>
            </w:pPr>
            <w:r w:rsidRPr="00847C74">
              <w:rPr>
                <w:b/>
                <w:sz w:val="24"/>
                <w:szCs w:val="24"/>
              </w:rPr>
              <w:lastRenderedPageBreak/>
              <w:t>Квантовые явления</w:t>
            </w:r>
          </w:p>
        </w:tc>
      </w:tr>
      <w:tr w:rsidR="00534D9D" w:rsidRPr="00847C74" w:rsidTr="00A054CA">
        <w:tc>
          <w:tcPr>
            <w:tcW w:w="4998" w:type="dxa"/>
            <w:shd w:val="clear" w:color="auto" w:fill="auto"/>
          </w:tcPr>
          <w:p w:rsidR="00534D9D" w:rsidRPr="00847C74" w:rsidRDefault="00534D9D"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34D9D" w:rsidRPr="00847C74" w:rsidRDefault="00534D9D"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534D9D" w:rsidRPr="00847C74" w:rsidTr="00A054CA">
        <w:tc>
          <w:tcPr>
            <w:tcW w:w="4998" w:type="dxa"/>
            <w:shd w:val="clear" w:color="auto" w:fill="auto"/>
          </w:tcPr>
          <w:p w:rsidR="00534D9D" w:rsidRPr="00847C74" w:rsidRDefault="00534D9D" w:rsidP="0094593A">
            <w:pPr>
              <w:pStyle w:val="a4"/>
              <w:numPr>
                <w:ilvl w:val="0"/>
                <w:numId w:val="210"/>
              </w:numPr>
              <w:tabs>
                <w:tab w:val="left" w:pos="426"/>
              </w:tabs>
              <w:spacing w:after="0" w:line="240" w:lineRule="auto"/>
              <w:ind w:left="142" w:firstLine="0"/>
              <w:jc w:val="both"/>
              <w:rPr>
                <w:rFonts w:ascii="Times New Roman" w:hAnsi="Times New Roman"/>
                <w:iCs/>
                <w:sz w:val="24"/>
                <w:szCs w:val="24"/>
              </w:rPr>
            </w:pPr>
            <w:r w:rsidRPr="00847C74">
              <w:rPr>
                <w:rFonts w:ascii="Times New Roman" w:hAnsi="Times New Roman"/>
                <w:bCs/>
                <w:iCs/>
                <w:sz w:val="24"/>
                <w:szCs w:val="24"/>
              </w:rPr>
              <w:t xml:space="preserve">распознавать квантовые </w:t>
            </w:r>
            <w:r w:rsidRPr="00847C74">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34D9D" w:rsidRPr="00847C74" w:rsidRDefault="00534D9D" w:rsidP="0094593A">
            <w:pPr>
              <w:pStyle w:val="a4"/>
              <w:numPr>
                <w:ilvl w:val="0"/>
                <w:numId w:val="210"/>
              </w:numPr>
              <w:tabs>
                <w:tab w:val="left" w:pos="426"/>
              </w:tabs>
              <w:spacing w:after="0" w:line="240" w:lineRule="auto"/>
              <w:ind w:left="142" w:firstLine="0"/>
              <w:jc w:val="both"/>
              <w:rPr>
                <w:rFonts w:ascii="Times New Roman" w:hAnsi="Times New Roman"/>
                <w:iCs/>
                <w:sz w:val="24"/>
                <w:szCs w:val="24"/>
              </w:rPr>
            </w:pPr>
            <w:r w:rsidRPr="00847C74">
              <w:rPr>
                <w:rFonts w:ascii="Times New Roman" w:hAnsi="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34D9D" w:rsidRPr="00847C74" w:rsidRDefault="00534D9D" w:rsidP="0094593A">
            <w:pPr>
              <w:pStyle w:val="a4"/>
              <w:numPr>
                <w:ilvl w:val="0"/>
                <w:numId w:val="210"/>
              </w:numPr>
              <w:tabs>
                <w:tab w:val="num" w:pos="426"/>
              </w:tabs>
              <w:spacing w:after="0" w:line="240" w:lineRule="auto"/>
              <w:ind w:left="142" w:firstLine="0"/>
              <w:jc w:val="both"/>
              <w:rPr>
                <w:rFonts w:ascii="Times New Roman" w:hAnsi="Times New Roman"/>
                <w:iCs/>
                <w:sz w:val="24"/>
                <w:szCs w:val="24"/>
              </w:rPr>
            </w:pPr>
            <w:r w:rsidRPr="00847C74">
              <w:rPr>
                <w:rFonts w:ascii="Times New Roman" w:hAnsi="Times New Roman"/>
                <w:bCs/>
                <w:iCs/>
                <w:sz w:val="24"/>
                <w:szCs w:val="24"/>
              </w:rPr>
              <w:t xml:space="preserve">анализировать </w:t>
            </w:r>
            <w:r w:rsidRPr="00847C74">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34D9D" w:rsidRPr="00847C74" w:rsidRDefault="00534D9D" w:rsidP="0094593A">
            <w:pPr>
              <w:pStyle w:val="a4"/>
              <w:numPr>
                <w:ilvl w:val="0"/>
                <w:numId w:val="210"/>
              </w:numPr>
              <w:tabs>
                <w:tab w:val="left" w:pos="426"/>
              </w:tabs>
              <w:spacing w:after="0" w:line="240" w:lineRule="auto"/>
              <w:ind w:left="142" w:firstLine="0"/>
              <w:jc w:val="both"/>
              <w:rPr>
                <w:rFonts w:ascii="Times New Roman" w:hAnsi="Times New Roman"/>
                <w:iCs/>
                <w:sz w:val="24"/>
                <w:szCs w:val="24"/>
              </w:rPr>
            </w:pPr>
            <w:r w:rsidRPr="00847C74">
              <w:rPr>
                <w:rFonts w:ascii="Times New Roman" w:hAnsi="Times New Roman"/>
                <w:bCs/>
                <w:iCs/>
                <w:sz w:val="24"/>
                <w:szCs w:val="24"/>
              </w:rPr>
              <w:t xml:space="preserve">различать основные признаки </w:t>
            </w:r>
            <w:r w:rsidRPr="00847C74">
              <w:rPr>
                <w:rFonts w:ascii="Times New Roman" w:hAnsi="Times New Roman"/>
                <w:iCs/>
                <w:sz w:val="24"/>
                <w:szCs w:val="24"/>
              </w:rPr>
              <w:t>планетарной модели атома, нуклонной модели атомного ядра;</w:t>
            </w:r>
          </w:p>
          <w:p w:rsidR="00534D9D" w:rsidRPr="00847C74" w:rsidRDefault="00534D9D" w:rsidP="0094593A">
            <w:pPr>
              <w:pStyle w:val="a4"/>
              <w:numPr>
                <w:ilvl w:val="0"/>
                <w:numId w:val="211"/>
              </w:numPr>
              <w:tabs>
                <w:tab w:val="left" w:pos="426"/>
              </w:tabs>
              <w:spacing w:after="0" w:line="240" w:lineRule="auto"/>
              <w:ind w:left="142" w:firstLine="0"/>
              <w:jc w:val="both"/>
              <w:rPr>
                <w:rFonts w:ascii="Times New Roman" w:hAnsi="Times New Roman"/>
                <w:iCs/>
                <w:sz w:val="24"/>
                <w:szCs w:val="24"/>
              </w:rPr>
            </w:pPr>
            <w:r w:rsidRPr="00847C74">
              <w:rPr>
                <w:rFonts w:ascii="Times New Roman" w:hAnsi="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4999" w:type="dxa"/>
            <w:shd w:val="clear" w:color="auto" w:fill="auto"/>
          </w:tcPr>
          <w:p w:rsidR="00534D9D" w:rsidRPr="00847C74" w:rsidRDefault="00534D9D" w:rsidP="0094593A">
            <w:pPr>
              <w:pStyle w:val="a4"/>
              <w:numPr>
                <w:ilvl w:val="0"/>
                <w:numId w:val="211"/>
              </w:numPr>
              <w:spacing w:after="0" w:line="240" w:lineRule="auto"/>
              <w:ind w:left="0" w:firstLine="0"/>
              <w:contextualSpacing w:val="0"/>
              <w:jc w:val="both"/>
              <w:rPr>
                <w:rFonts w:ascii="Times New Roman" w:hAnsi="Times New Roman"/>
                <w:sz w:val="24"/>
                <w:szCs w:val="24"/>
              </w:rPr>
            </w:pPr>
            <w:r w:rsidRPr="00847C74">
              <w:rPr>
                <w:rFonts w:ascii="Times New Roman" w:hAnsi="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534D9D" w:rsidRPr="00847C74" w:rsidRDefault="00534D9D" w:rsidP="0094593A">
            <w:pPr>
              <w:pStyle w:val="a4"/>
              <w:numPr>
                <w:ilvl w:val="0"/>
                <w:numId w:val="211"/>
              </w:numPr>
              <w:tabs>
                <w:tab w:val="left" w:pos="426"/>
              </w:tabs>
              <w:spacing w:after="0" w:line="240" w:lineRule="auto"/>
              <w:ind w:left="0" w:firstLine="0"/>
              <w:contextualSpacing w:val="0"/>
              <w:jc w:val="both"/>
              <w:rPr>
                <w:rFonts w:ascii="Times New Roman" w:hAnsi="Times New Roman"/>
                <w:sz w:val="24"/>
                <w:szCs w:val="24"/>
              </w:rPr>
            </w:pPr>
            <w:r w:rsidRPr="00847C74">
              <w:rPr>
                <w:rFonts w:ascii="Times New Roman" w:hAnsi="Times New Roman"/>
                <w:sz w:val="24"/>
                <w:szCs w:val="24"/>
              </w:rPr>
              <w:t>соотносить энергию связи атомных ядер с дефектом массы;</w:t>
            </w:r>
          </w:p>
          <w:p w:rsidR="00534D9D" w:rsidRPr="00847C74" w:rsidRDefault="00534D9D" w:rsidP="0094593A">
            <w:pPr>
              <w:pStyle w:val="a4"/>
              <w:numPr>
                <w:ilvl w:val="0"/>
                <w:numId w:val="211"/>
              </w:numPr>
              <w:tabs>
                <w:tab w:val="left" w:pos="426"/>
              </w:tabs>
              <w:spacing w:after="0" w:line="240" w:lineRule="auto"/>
              <w:ind w:left="0" w:firstLine="0"/>
              <w:contextualSpacing w:val="0"/>
              <w:jc w:val="both"/>
              <w:rPr>
                <w:rFonts w:ascii="Times New Roman" w:hAnsi="Times New Roman"/>
                <w:sz w:val="24"/>
                <w:szCs w:val="24"/>
              </w:rPr>
            </w:pPr>
            <w:r w:rsidRPr="00847C74">
              <w:rPr>
                <w:rFonts w:ascii="Times New Roman" w:hAnsi="Times New Roman"/>
                <w:sz w:val="24"/>
                <w:szCs w:val="24"/>
              </w:rPr>
              <w:t xml:space="preserve">приводить примеры влияния радиоактивных излучений на живые организмы; понимать </w:t>
            </w:r>
            <w:r w:rsidRPr="00847C74">
              <w:rPr>
                <w:rFonts w:ascii="Times New Roman" w:hAnsi="Times New Roman"/>
                <w:iCs/>
                <w:sz w:val="24"/>
                <w:szCs w:val="24"/>
              </w:rPr>
              <w:t>принцип действия дозиметра;</w:t>
            </w:r>
          </w:p>
          <w:p w:rsidR="00534D9D" w:rsidRPr="00847C74" w:rsidRDefault="00534D9D" w:rsidP="0094593A">
            <w:pPr>
              <w:pStyle w:val="a4"/>
              <w:numPr>
                <w:ilvl w:val="0"/>
                <w:numId w:val="211"/>
              </w:numPr>
              <w:tabs>
                <w:tab w:val="left" w:pos="426"/>
              </w:tabs>
              <w:spacing w:after="0" w:line="240" w:lineRule="auto"/>
              <w:ind w:left="0" w:firstLine="0"/>
              <w:jc w:val="both"/>
              <w:rPr>
                <w:rFonts w:ascii="Times New Roman" w:hAnsi="Times New Roman"/>
                <w:iCs/>
                <w:sz w:val="24"/>
                <w:szCs w:val="24"/>
              </w:rPr>
            </w:pPr>
            <w:r w:rsidRPr="00847C74">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534D9D" w:rsidRPr="00847C74" w:rsidRDefault="00534D9D" w:rsidP="00534D9D">
            <w:pPr>
              <w:suppressAutoHyphens/>
              <w:spacing w:after="0" w:line="240" w:lineRule="auto"/>
              <w:ind w:firstLine="247"/>
              <w:jc w:val="both"/>
              <w:rPr>
                <w:rFonts w:ascii="Times New Roman" w:hAnsi="Times New Roman"/>
                <w:sz w:val="24"/>
                <w:szCs w:val="24"/>
              </w:rPr>
            </w:pPr>
          </w:p>
        </w:tc>
      </w:tr>
      <w:tr w:rsidR="00534D9D" w:rsidRPr="00847C74" w:rsidTr="00FE0332">
        <w:tc>
          <w:tcPr>
            <w:tcW w:w="9997" w:type="dxa"/>
            <w:gridSpan w:val="2"/>
            <w:shd w:val="clear" w:color="auto" w:fill="auto"/>
          </w:tcPr>
          <w:p w:rsidR="00534D9D" w:rsidRPr="00847C74" w:rsidRDefault="00534D9D" w:rsidP="00534D9D">
            <w:pPr>
              <w:pStyle w:val="Abstract"/>
              <w:spacing w:line="240" w:lineRule="auto"/>
              <w:ind w:firstLine="284"/>
              <w:jc w:val="center"/>
              <w:rPr>
                <w:b/>
                <w:i/>
                <w:iCs/>
                <w:sz w:val="24"/>
                <w:szCs w:val="24"/>
              </w:rPr>
            </w:pPr>
            <w:r w:rsidRPr="00847C74">
              <w:rPr>
                <w:b/>
                <w:sz w:val="24"/>
                <w:szCs w:val="24"/>
              </w:rPr>
              <w:t>Элементы астрономии</w:t>
            </w:r>
          </w:p>
        </w:tc>
      </w:tr>
      <w:tr w:rsidR="00534D9D" w:rsidRPr="00847C74" w:rsidTr="00A054CA">
        <w:tc>
          <w:tcPr>
            <w:tcW w:w="4998" w:type="dxa"/>
            <w:shd w:val="clear" w:color="auto" w:fill="auto"/>
          </w:tcPr>
          <w:p w:rsidR="00534D9D" w:rsidRPr="00847C74" w:rsidRDefault="00534D9D"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34D9D" w:rsidRPr="00847C74" w:rsidRDefault="00534D9D"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534D9D" w:rsidRPr="00847C74" w:rsidTr="00A054CA">
        <w:tc>
          <w:tcPr>
            <w:tcW w:w="4998" w:type="dxa"/>
            <w:shd w:val="clear" w:color="auto" w:fill="auto"/>
          </w:tcPr>
          <w:p w:rsidR="00534D9D" w:rsidRPr="00847C74" w:rsidRDefault="00534D9D" w:rsidP="0094593A">
            <w:pPr>
              <w:pStyle w:val="a4"/>
              <w:numPr>
                <w:ilvl w:val="0"/>
                <w:numId w:val="211"/>
              </w:numPr>
              <w:spacing w:after="0" w:line="240" w:lineRule="auto"/>
              <w:ind w:left="0" w:firstLine="0"/>
              <w:jc w:val="both"/>
              <w:rPr>
                <w:rFonts w:ascii="Times New Roman" w:hAnsi="Times New Roman"/>
                <w:iCs/>
                <w:sz w:val="24"/>
                <w:szCs w:val="24"/>
              </w:rPr>
            </w:pPr>
            <w:r w:rsidRPr="00847C74">
              <w:rPr>
                <w:rFonts w:ascii="Times New Roman" w:hAnsi="Times New Roman"/>
                <w:iCs/>
                <w:sz w:val="24"/>
                <w:szCs w:val="24"/>
              </w:rPr>
              <w:t>различать основные признаки суточного вращения звёздного неба, движения Луны, Солнца и планет относительно звёзд;</w:t>
            </w:r>
          </w:p>
          <w:p w:rsidR="00534D9D" w:rsidRPr="00847C74" w:rsidRDefault="00534D9D" w:rsidP="0094593A">
            <w:pPr>
              <w:pStyle w:val="a4"/>
              <w:numPr>
                <w:ilvl w:val="0"/>
                <w:numId w:val="211"/>
              </w:numPr>
              <w:spacing w:after="0" w:line="240" w:lineRule="auto"/>
              <w:ind w:left="0" w:firstLine="0"/>
              <w:jc w:val="both"/>
              <w:rPr>
                <w:rFonts w:ascii="Times New Roman" w:hAnsi="Times New Roman"/>
                <w:iCs/>
                <w:sz w:val="24"/>
                <w:szCs w:val="24"/>
              </w:rPr>
            </w:pPr>
            <w:r w:rsidRPr="00847C74">
              <w:rPr>
                <w:rFonts w:ascii="Times New Roman" w:hAnsi="Times New Roman"/>
                <w:iCs/>
                <w:sz w:val="24"/>
                <w:szCs w:val="24"/>
              </w:rPr>
              <w:t>понимать различия между гелиоцентрической и геоцентрической системами мира.</w:t>
            </w:r>
          </w:p>
          <w:p w:rsidR="00534D9D" w:rsidRPr="00847C74" w:rsidRDefault="00534D9D"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34D9D" w:rsidRPr="00847C74" w:rsidRDefault="00534D9D" w:rsidP="0094593A">
            <w:pPr>
              <w:pStyle w:val="a4"/>
              <w:numPr>
                <w:ilvl w:val="0"/>
                <w:numId w:val="211"/>
              </w:numPr>
              <w:spacing w:after="0" w:line="240" w:lineRule="auto"/>
              <w:ind w:left="0" w:hanging="36"/>
              <w:jc w:val="both"/>
              <w:rPr>
                <w:rFonts w:ascii="Times New Roman" w:hAnsi="Times New Roman"/>
                <w:iCs/>
                <w:sz w:val="24"/>
                <w:szCs w:val="24"/>
              </w:rPr>
            </w:pPr>
            <w:r w:rsidRPr="00847C74">
              <w:rPr>
                <w:rFonts w:ascii="Times New Roman" w:hAnsi="Times New Roman"/>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534D9D" w:rsidRPr="00847C74" w:rsidRDefault="00534D9D" w:rsidP="0094593A">
            <w:pPr>
              <w:pStyle w:val="a4"/>
              <w:numPr>
                <w:ilvl w:val="0"/>
                <w:numId w:val="211"/>
              </w:numPr>
              <w:spacing w:after="0" w:line="240" w:lineRule="auto"/>
              <w:ind w:left="0" w:hanging="36"/>
              <w:jc w:val="both"/>
              <w:rPr>
                <w:rFonts w:ascii="Times New Roman" w:hAnsi="Times New Roman"/>
                <w:sz w:val="24"/>
                <w:szCs w:val="24"/>
              </w:rPr>
            </w:pPr>
            <w:r w:rsidRPr="00847C74">
              <w:rPr>
                <w:rFonts w:ascii="Times New Roman" w:hAnsi="Times New Roman"/>
                <w:iCs/>
                <w:sz w:val="24"/>
                <w:szCs w:val="24"/>
              </w:rPr>
              <w:t>различать основные характеристики звёзд (размер, цвет, температура), соотносить цвет звезды с её температурой;</w:t>
            </w:r>
          </w:p>
          <w:p w:rsidR="00534D9D" w:rsidRPr="00847C74" w:rsidRDefault="00534D9D" w:rsidP="0094593A">
            <w:pPr>
              <w:pStyle w:val="a4"/>
              <w:numPr>
                <w:ilvl w:val="0"/>
                <w:numId w:val="211"/>
              </w:numPr>
              <w:spacing w:after="0" w:line="240" w:lineRule="auto"/>
              <w:ind w:left="0" w:hanging="36"/>
              <w:jc w:val="both"/>
              <w:rPr>
                <w:rFonts w:ascii="Times New Roman" w:hAnsi="Times New Roman"/>
                <w:iCs/>
                <w:sz w:val="24"/>
                <w:szCs w:val="24"/>
              </w:rPr>
            </w:pPr>
            <w:r w:rsidRPr="00847C74">
              <w:rPr>
                <w:rFonts w:ascii="Times New Roman" w:hAnsi="Times New Roman"/>
                <w:iCs/>
                <w:sz w:val="24"/>
                <w:szCs w:val="24"/>
              </w:rPr>
              <w:t>различать гипотезы о происхождении Солнечной системы.</w:t>
            </w:r>
          </w:p>
        </w:tc>
      </w:tr>
      <w:tr w:rsidR="00534D9D" w:rsidRPr="00847C74" w:rsidTr="00FE0332">
        <w:tc>
          <w:tcPr>
            <w:tcW w:w="9997" w:type="dxa"/>
            <w:gridSpan w:val="2"/>
            <w:shd w:val="clear" w:color="auto" w:fill="auto"/>
          </w:tcPr>
          <w:p w:rsidR="00534D9D" w:rsidRPr="00847C74" w:rsidRDefault="00534D9D" w:rsidP="00534D9D">
            <w:pPr>
              <w:pStyle w:val="af3"/>
              <w:spacing w:line="240" w:lineRule="auto"/>
              <w:ind w:firstLine="284"/>
              <w:jc w:val="left"/>
              <w:outlineLvl w:val="0"/>
              <w:rPr>
                <w:b/>
                <w:sz w:val="24"/>
              </w:rPr>
            </w:pPr>
            <w:r w:rsidRPr="00847C74">
              <w:rPr>
                <w:b/>
                <w:sz w:val="24"/>
              </w:rPr>
              <w:t>1.2.5.</w:t>
            </w:r>
            <w:r w:rsidR="00C34CB3" w:rsidRPr="00847C74">
              <w:rPr>
                <w:b/>
                <w:sz w:val="24"/>
              </w:rPr>
              <w:t>10</w:t>
            </w:r>
            <w:r w:rsidRPr="00847C74">
              <w:rPr>
                <w:b/>
                <w:sz w:val="24"/>
              </w:rPr>
              <w:t>.  Биология</w:t>
            </w:r>
          </w:p>
        </w:tc>
      </w:tr>
      <w:tr w:rsidR="00534D9D" w:rsidRPr="00847C74" w:rsidTr="00FE0332">
        <w:tc>
          <w:tcPr>
            <w:tcW w:w="9997" w:type="dxa"/>
            <w:gridSpan w:val="2"/>
            <w:shd w:val="clear" w:color="auto" w:fill="auto"/>
          </w:tcPr>
          <w:p w:rsidR="00534D9D" w:rsidRPr="00847C74" w:rsidRDefault="00534D9D" w:rsidP="00534D9D">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t>Живые организмы</w:t>
            </w:r>
          </w:p>
        </w:tc>
      </w:tr>
      <w:tr w:rsidR="00534D9D" w:rsidRPr="00847C74" w:rsidTr="00A054CA">
        <w:tc>
          <w:tcPr>
            <w:tcW w:w="4998" w:type="dxa"/>
            <w:shd w:val="clear" w:color="auto" w:fill="auto"/>
          </w:tcPr>
          <w:p w:rsidR="00534D9D" w:rsidRPr="00847C74" w:rsidRDefault="00534D9D"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34D9D" w:rsidRPr="00847C74" w:rsidRDefault="00534D9D"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534D9D" w:rsidRPr="00847C74" w:rsidTr="00A054CA">
        <w:tc>
          <w:tcPr>
            <w:tcW w:w="4998" w:type="dxa"/>
            <w:shd w:val="clear" w:color="auto" w:fill="auto"/>
          </w:tcPr>
          <w:p w:rsidR="00534D9D" w:rsidRPr="00847C74" w:rsidRDefault="00534D9D" w:rsidP="0094593A">
            <w:pPr>
              <w:pStyle w:val="a4"/>
              <w:numPr>
                <w:ilvl w:val="0"/>
                <w:numId w:val="21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534D9D" w:rsidRPr="00847C74" w:rsidRDefault="00534D9D" w:rsidP="0094593A">
            <w:pPr>
              <w:pStyle w:val="a4"/>
              <w:numPr>
                <w:ilvl w:val="0"/>
                <w:numId w:val="21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применять методы биологической </w:t>
            </w:r>
            <w:r w:rsidRPr="00847C74">
              <w:rPr>
                <w:rFonts w:ascii="Times New Roman" w:hAnsi="Times New Roman"/>
                <w:sz w:val="24"/>
                <w:szCs w:val="24"/>
              </w:rPr>
              <w:lastRenderedPageBreak/>
              <w:t>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534D9D" w:rsidRPr="00847C74" w:rsidRDefault="00534D9D" w:rsidP="0094593A">
            <w:pPr>
              <w:pStyle w:val="a4"/>
              <w:numPr>
                <w:ilvl w:val="0"/>
                <w:numId w:val="211"/>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534D9D" w:rsidRPr="00847C74" w:rsidRDefault="00534D9D" w:rsidP="0094593A">
            <w:pPr>
              <w:pStyle w:val="a4"/>
              <w:numPr>
                <w:ilvl w:val="0"/>
                <w:numId w:val="21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4999" w:type="dxa"/>
            <w:shd w:val="clear" w:color="auto" w:fill="auto"/>
          </w:tcPr>
          <w:p w:rsidR="00534D9D" w:rsidRPr="00847C74" w:rsidRDefault="00534D9D" w:rsidP="0094593A">
            <w:pPr>
              <w:pStyle w:val="a4"/>
              <w:numPr>
                <w:ilvl w:val="0"/>
                <w:numId w:val="21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соблюдать правила работы в кабинете биологии, с биологическими приборами и инструментами;</w:t>
            </w:r>
          </w:p>
          <w:p w:rsidR="00534D9D" w:rsidRPr="00847C74" w:rsidRDefault="00534D9D" w:rsidP="0094593A">
            <w:pPr>
              <w:pStyle w:val="a4"/>
              <w:numPr>
                <w:ilvl w:val="0"/>
                <w:numId w:val="21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использовать приёмы оказания первой помощи при отравлении ядовитыми грибами, </w:t>
            </w:r>
            <w:r w:rsidRPr="00847C74">
              <w:rPr>
                <w:rFonts w:ascii="Times New Roman" w:hAnsi="Times New Roman"/>
                <w:sz w:val="24"/>
                <w:szCs w:val="24"/>
              </w:rPr>
              <w:lastRenderedPageBreak/>
              <w:t>ядовитыми растениями, укусах животных; работы с определителями растений; выращивания и размножения культурных растений, домашних животных;</w:t>
            </w:r>
          </w:p>
          <w:p w:rsidR="00534D9D" w:rsidRPr="00847C74" w:rsidRDefault="00534D9D" w:rsidP="0094593A">
            <w:pPr>
              <w:pStyle w:val="a4"/>
              <w:numPr>
                <w:ilvl w:val="0"/>
                <w:numId w:val="21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выделять эстетические достоинства объектов живой природы;</w:t>
            </w:r>
          </w:p>
          <w:p w:rsidR="00534D9D" w:rsidRPr="00847C74" w:rsidRDefault="00534D9D" w:rsidP="0094593A">
            <w:pPr>
              <w:pStyle w:val="a4"/>
              <w:numPr>
                <w:ilvl w:val="0"/>
                <w:numId w:val="21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осознанно соблюдать основные принципы и правила отношения к живой природе;</w:t>
            </w:r>
          </w:p>
          <w:p w:rsidR="00534D9D" w:rsidRPr="00847C74" w:rsidRDefault="00534D9D" w:rsidP="0094593A">
            <w:pPr>
              <w:pStyle w:val="a4"/>
              <w:numPr>
                <w:ilvl w:val="0"/>
                <w:numId w:val="21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534D9D" w:rsidRPr="00847C74" w:rsidRDefault="00534D9D" w:rsidP="0094593A">
            <w:pPr>
              <w:pStyle w:val="a4"/>
              <w:numPr>
                <w:ilvl w:val="0"/>
                <w:numId w:val="21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534D9D" w:rsidRPr="00847C74" w:rsidRDefault="00534D9D" w:rsidP="0094593A">
            <w:pPr>
              <w:pStyle w:val="a4"/>
              <w:numPr>
                <w:ilvl w:val="0"/>
                <w:numId w:val="21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выбирать целевые и смысловые установки в своих действиях и поступках по отношению к живой природе.</w:t>
            </w:r>
          </w:p>
        </w:tc>
      </w:tr>
      <w:tr w:rsidR="00534D9D" w:rsidRPr="00847C74" w:rsidTr="00FE0332">
        <w:tc>
          <w:tcPr>
            <w:tcW w:w="9997" w:type="dxa"/>
            <w:gridSpan w:val="2"/>
            <w:shd w:val="clear" w:color="auto" w:fill="auto"/>
          </w:tcPr>
          <w:p w:rsidR="00534D9D" w:rsidRPr="00847C74" w:rsidRDefault="00534D9D" w:rsidP="00534D9D">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lastRenderedPageBreak/>
              <w:t>Человек и его здоровье</w:t>
            </w:r>
          </w:p>
        </w:tc>
      </w:tr>
      <w:tr w:rsidR="00534D9D" w:rsidRPr="00847C74" w:rsidTr="00A054CA">
        <w:tc>
          <w:tcPr>
            <w:tcW w:w="4998" w:type="dxa"/>
            <w:shd w:val="clear" w:color="auto" w:fill="auto"/>
          </w:tcPr>
          <w:p w:rsidR="00534D9D" w:rsidRPr="00847C74" w:rsidRDefault="00534D9D"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34D9D" w:rsidRPr="00847C74" w:rsidRDefault="00534D9D"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534D9D" w:rsidRPr="00847C74" w:rsidTr="00A054CA">
        <w:tc>
          <w:tcPr>
            <w:tcW w:w="4998" w:type="dxa"/>
            <w:shd w:val="clear" w:color="auto" w:fill="auto"/>
          </w:tcPr>
          <w:p w:rsidR="00534D9D" w:rsidRPr="00847C74" w:rsidRDefault="00534D9D" w:rsidP="0094593A">
            <w:pPr>
              <w:pStyle w:val="a4"/>
              <w:numPr>
                <w:ilvl w:val="0"/>
                <w:numId w:val="21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534D9D" w:rsidRPr="00847C74" w:rsidRDefault="00534D9D" w:rsidP="0094593A">
            <w:pPr>
              <w:pStyle w:val="a4"/>
              <w:numPr>
                <w:ilvl w:val="0"/>
                <w:numId w:val="21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534D9D" w:rsidRPr="00847C74" w:rsidRDefault="00534D9D" w:rsidP="0094593A">
            <w:pPr>
              <w:pStyle w:val="a4"/>
              <w:numPr>
                <w:ilvl w:val="0"/>
                <w:numId w:val="212"/>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534D9D" w:rsidRPr="00847C74" w:rsidRDefault="00534D9D" w:rsidP="0094593A">
            <w:pPr>
              <w:pStyle w:val="a4"/>
              <w:numPr>
                <w:ilvl w:val="0"/>
                <w:numId w:val="21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4999" w:type="dxa"/>
            <w:shd w:val="clear" w:color="auto" w:fill="auto"/>
          </w:tcPr>
          <w:p w:rsidR="00534D9D" w:rsidRPr="00847C74" w:rsidRDefault="00534D9D" w:rsidP="0094593A">
            <w:pPr>
              <w:pStyle w:val="a4"/>
              <w:numPr>
                <w:ilvl w:val="0"/>
                <w:numId w:val="213"/>
              </w:numPr>
              <w:spacing w:after="0" w:line="240" w:lineRule="auto"/>
              <w:ind w:left="0" w:hanging="36"/>
              <w:jc w:val="both"/>
              <w:rPr>
                <w:rFonts w:ascii="Times New Roman" w:hAnsi="Times New Roman"/>
                <w:sz w:val="24"/>
                <w:szCs w:val="24"/>
              </w:rPr>
            </w:pPr>
            <w:r w:rsidRPr="00847C74">
              <w:rPr>
                <w:rFonts w:ascii="Times New Roman" w:hAnsi="Times New Roman"/>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534D9D" w:rsidRPr="00847C74" w:rsidRDefault="00534D9D" w:rsidP="0094593A">
            <w:pPr>
              <w:pStyle w:val="a4"/>
              <w:numPr>
                <w:ilvl w:val="0"/>
                <w:numId w:val="213"/>
              </w:numPr>
              <w:spacing w:after="0" w:line="240" w:lineRule="auto"/>
              <w:ind w:left="0" w:hanging="36"/>
              <w:jc w:val="both"/>
              <w:rPr>
                <w:rFonts w:ascii="Times New Roman" w:hAnsi="Times New Roman"/>
                <w:sz w:val="24"/>
                <w:szCs w:val="24"/>
              </w:rPr>
            </w:pPr>
            <w:r w:rsidRPr="00847C74">
              <w:rPr>
                <w:rFonts w:ascii="Times New Roman" w:hAnsi="Times New Roman"/>
                <w:sz w:val="24"/>
                <w:szCs w:val="24"/>
              </w:rPr>
              <w:t>выделять эстетические достоинства человеческого тела;</w:t>
            </w:r>
          </w:p>
          <w:p w:rsidR="00534D9D" w:rsidRPr="00847C74" w:rsidRDefault="00534D9D" w:rsidP="0094593A">
            <w:pPr>
              <w:pStyle w:val="a4"/>
              <w:numPr>
                <w:ilvl w:val="0"/>
                <w:numId w:val="213"/>
              </w:numPr>
              <w:spacing w:after="0" w:line="240" w:lineRule="auto"/>
              <w:ind w:left="0" w:right="140" w:hanging="36"/>
              <w:jc w:val="both"/>
              <w:rPr>
                <w:rFonts w:ascii="Times New Roman" w:hAnsi="Times New Roman"/>
                <w:sz w:val="24"/>
                <w:szCs w:val="24"/>
              </w:rPr>
            </w:pPr>
            <w:r w:rsidRPr="00847C74">
              <w:rPr>
                <w:rFonts w:ascii="Times New Roman" w:hAnsi="Times New Roman"/>
                <w:sz w:val="24"/>
                <w:szCs w:val="24"/>
              </w:rPr>
              <w:t>реализовывать установки здорового образа жизни;</w:t>
            </w:r>
          </w:p>
          <w:p w:rsidR="00534D9D" w:rsidRPr="00847C74" w:rsidRDefault="00534D9D" w:rsidP="0094593A">
            <w:pPr>
              <w:pStyle w:val="a4"/>
              <w:numPr>
                <w:ilvl w:val="0"/>
                <w:numId w:val="213"/>
              </w:numPr>
              <w:spacing w:after="0" w:line="240" w:lineRule="auto"/>
              <w:ind w:left="0" w:hanging="36"/>
              <w:jc w:val="both"/>
              <w:rPr>
                <w:rFonts w:ascii="Times New Roman" w:hAnsi="Times New Roman"/>
                <w:sz w:val="24"/>
                <w:szCs w:val="24"/>
              </w:rPr>
            </w:pPr>
            <w:r w:rsidRPr="00847C74">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534D9D" w:rsidRPr="00847C74" w:rsidRDefault="00534D9D" w:rsidP="0094593A">
            <w:pPr>
              <w:pStyle w:val="a4"/>
              <w:numPr>
                <w:ilvl w:val="0"/>
                <w:numId w:val="213"/>
              </w:numPr>
              <w:spacing w:after="0" w:line="240" w:lineRule="auto"/>
              <w:ind w:left="0" w:hanging="36"/>
              <w:jc w:val="both"/>
              <w:rPr>
                <w:rFonts w:ascii="Times New Roman" w:hAnsi="Times New Roman"/>
                <w:sz w:val="24"/>
                <w:szCs w:val="24"/>
              </w:rPr>
            </w:pPr>
            <w:r w:rsidRPr="00847C74">
              <w:rPr>
                <w:rFonts w:ascii="Times New Roman" w:hAnsi="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534D9D" w:rsidRPr="00847C74" w:rsidRDefault="00534D9D" w:rsidP="0094593A">
            <w:pPr>
              <w:pStyle w:val="a4"/>
              <w:numPr>
                <w:ilvl w:val="0"/>
                <w:numId w:val="213"/>
              </w:numPr>
              <w:spacing w:after="0" w:line="240" w:lineRule="auto"/>
              <w:ind w:left="0" w:hanging="36"/>
              <w:jc w:val="both"/>
              <w:rPr>
                <w:rFonts w:ascii="Times New Roman" w:hAnsi="Times New Roman"/>
                <w:sz w:val="24"/>
                <w:szCs w:val="24"/>
              </w:rPr>
            </w:pPr>
            <w:r w:rsidRPr="00847C74">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534D9D" w:rsidRPr="00847C74" w:rsidTr="00FE0332">
        <w:tc>
          <w:tcPr>
            <w:tcW w:w="9997" w:type="dxa"/>
            <w:gridSpan w:val="2"/>
            <w:shd w:val="clear" w:color="auto" w:fill="auto"/>
          </w:tcPr>
          <w:p w:rsidR="00534D9D" w:rsidRPr="00847C74" w:rsidRDefault="00534D9D" w:rsidP="00534D9D">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t>Общие биологические закономерности</w:t>
            </w:r>
          </w:p>
        </w:tc>
      </w:tr>
      <w:tr w:rsidR="00534D9D" w:rsidRPr="00847C74" w:rsidTr="00A054CA">
        <w:tc>
          <w:tcPr>
            <w:tcW w:w="4998" w:type="dxa"/>
            <w:shd w:val="clear" w:color="auto" w:fill="auto"/>
          </w:tcPr>
          <w:p w:rsidR="00534D9D" w:rsidRPr="00847C74" w:rsidRDefault="00534D9D"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34D9D" w:rsidRPr="00847C74" w:rsidRDefault="00534D9D"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534D9D" w:rsidRPr="00847C74" w:rsidTr="00A054CA">
        <w:tc>
          <w:tcPr>
            <w:tcW w:w="4998" w:type="dxa"/>
            <w:shd w:val="clear" w:color="auto" w:fill="auto"/>
          </w:tcPr>
          <w:p w:rsidR="005E6633" w:rsidRPr="00847C74" w:rsidRDefault="005E6633" w:rsidP="0094593A">
            <w:pPr>
              <w:pStyle w:val="a4"/>
              <w:numPr>
                <w:ilvl w:val="0"/>
                <w:numId w:val="21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характеризовать общие биологические закономерности, их практическую значимость;</w:t>
            </w:r>
          </w:p>
          <w:p w:rsidR="005E6633" w:rsidRPr="00847C74" w:rsidRDefault="005E6633" w:rsidP="0094593A">
            <w:pPr>
              <w:pStyle w:val="a4"/>
              <w:numPr>
                <w:ilvl w:val="0"/>
                <w:numId w:val="213"/>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применять методы биологической науки для изучения общих биологических </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закономерностей: наблюдать и описывать клетки на готовых микропрепаратах, экосистемы своей местности;</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534D9D"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анализировать и оценивать последствия деятельности человека в природе.</w:t>
            </w:r>
          </w:p>
        </w:tc>
        <w:tc>
          <w:tcPr>
            <w:tcW w:w="4999" w:type="dxa"/>
            <w:shd w:val="clear" w:color="auto" w:fill="auto"/>
          </w:tcPr>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выдвигать гипотезы о возможных последствиях деятельности человека в экосистемах и биосфере;</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аргументировать свою точку зрения в ходе дискуссии по обсуждению глобальных экологических проблем.</w:t>
            </w:r>
          </w:p>
          <w:p w:rsidR="00534D9D" w:rsidRPr="00847C74" w:rsidRDefault="00534D9D" w:rsidP="00534D9D">
            <w:pPr>
              <w:suppressAutoHyphens/>
              <w:spacing w:after="0" w:line="240" w:lineRule="auto"/>
              <w:ind w:firstLine="247"/>
              <w:jc w:val="both"/>
              <w:rPr>
                <w:rFonts w:ascii="Times New Roman" w:hAnsi="Times New Roman"/>
                <w:sz w:val="24"/>
                <w:szCs w:val="24"/>
              </w:rPr>
            </w:pPr>
          </w:p>
        </w:tc>
      </w:tr>
      <w:tr w:rsidR="005E6633" w:rsidRPr="00847C74" w:rsidTr="00FE0332">
        <w:tc>
          <w:tcPr>
            <w:tcW w:w="9997" w:type="dxa"/>
            <w:gridSpan w:val="2"/>
            <w:shd w:val="clear" w:color="auto" w:fill="auto"/>
          </w:tcPr>
          <w:p w:rsidR="005E6633" w:rsidRPr="00847C74" w:rsidRDefault="005E6633" w:rsidP="005E6633">
            <w:pPr>
              <w:pStyle w:val="af3"/>
              <w:spacing w:line="240" w:lineRule="auto"/>
              <w:ind w:firstLine="284"/>
              <w:jc w:val="left"/>
              <w:outlineLvl w:val="0"/>
              <w:rPr>
                <w:b/>
                <w:sz w:val="24"/>
              </w:rPr>
            </w:pPr>
            <w:r w:rsidRPr="00847C74">
              <w:rPr>
                <w:b/>
                <w:sz w:val="24"/>
              </w:rPr>
              <w:t>1.2.5.</w:t>
            </w:r>
            <w:r w:rsidR="00C34CB3" w:rsidRPr="00847C74">
              <w:rPr>
                <w:b/>
                <w:sz w:val="24"/>
              </w:rPr>
              <w:t>11</w:t>
            </w:r>
            <w:r w:rsidRPr="00847C74">
              <w:rPr>
                <w:b/>
                <w:sz w:val="24"/>
              </w:rPr>
              <w:t> Химия</w:t>
            </w:r>
          </w:p>
        </w:tc>
      </w:tr>
      <w:tr w:rsidR="005E6633" w:rsidRPr="00847C74" w:rsidTr="00FE0332">
        <w:tc>
          <w:tcPr>
            <w:tcW w:w="9997" w:type="dxa"/>
            <w:gridSpan w:val="2"/>
            <w:shd w:val="clear" w:color="auto" w:fill="auto"/>
          </w:tcPr>
          <w:p w:rsidR="005E6633" w:rsidRPr="00847C74" w:rsidRDefault="005E6633" w:rsidP="005E6633">
            <w:pPr>
              <w:suppressAutoHyphens/>
              <w:spacing w:after="0" w:line="240" w:lineRule="auto"/>
              <w:ind w:firstLine="247"/>
              <w:jc w:val="center"/>
              <w:rPr>
                <w:rFonts w:ascii="Times New Roman" w:hAnsi="Times New Roman"/>
                <w:sz w:val="24"/>
                <w:szCs w:val="24"/>
              </w:rPr>
            </w:pPr>
            <w:r w:rsidRPr="00847C74">
              <w:rPr>
                <w:rFonts w:ascii="Times New Roman" w:hAnsi="Times New Roman"/>
                <w:b/>
                <w:sz w:val="24"/>
                <w:szCs w:val="24"/>
              </w:rPr>
              <w:t>Основные понятия химии (уровень атомно-молекулярных представлений)</w:t>
            </w:r>
          </w:p>
        </w:tc>
      </w:tr>
      <w:tr w:rsidR="005E6633" w:rsidRPr="00847C74" w:rsidTr="00A054CA">
        <w:tc>
          <w:tcPr>
            <w:tcW w:w="4998" w:type="dxa"/>
            <w:shd w:val="clear" w:color="auto" w:fill="auto"/>
          </w:tcPr>
          <w:p w:rsidR="005E6633" w:rsidRPr="00847C74" w:rsidRDefault="005E6633"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E6633" w:rsidRPr="00847C74" w:rsidRDefault="005E6633"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5E6633" w:rsidRPr="00847C74" w:rsidTr="00A054CA">
        <w:tc>
          <w:tcPr>
            <w:tcW w:w="4998" w:type="dxa"/>
            <w:shd w:val="clear" w:color="auto" w:fill="auto"/>
          </w:tcPr>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описывать свойства твёрдых, жидких, газообразных веществ, выделяя их существенные признаки;</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сравнивать по составу оксиды, основания, кислоты, соли;</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классифицировать оксиды и основания по свойствам, кислоты и соли по составу;</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пользоваться лабораторным оборудованием и химической посудой;</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5E6633" w:rsidRPr="00847C74" w:rsidRDefault="005E6633"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грамотно обращаться с веществами в повседневной жизни;</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осознавать необходимость соблюдения правил экологически безопасного поведения в окружающей природной среде;</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объективно оценивать информацию о </w:t>
            </w:r>
            <w:r w:rsidRPr="00847C74">
              <w:rPr>
                <w:rFonts w:ascii="Times New Roman" w:hAnsi="Times New Roman"/>
                <w:sz w:val="24"/>
                <w:szCs w:val="24"/>
              </w:rPr>
              <w:lastRenderedPageBreak/>
              <w:t>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5E6633" w:rsidRPr="00847C74" w:rsidRDefault="005E6633" w:rsidP="00534D9D">
            <w:pPr>
              <w:suppressAutoHyphens/>
              <w:spacing w:after="0" w:line="240" w:lineRule="auto"/>
              <w:ind w:firstLine="247"/>
              <w:jc w:val="both"/>
              <w:rPr>
                <w:rFonts w:ascii="Times New Roman" w:hAnsi="Times New Roman"/>
                <w:sz w:val="24"/>
                <w:szCs w:val="24"/>
              </w:rPr>
            </w:pPr>
          </w:p>
        </w:tc>
      </w:tr>
      <w:tr w:rsidR="005E6633" w:rsidRPr="00847C74" w:rsidTr="00FE0332">
        <w:tc>
          <w:tcPr>
            <w:tcW w:w="9997" w:type="dxa"/>
            <w:gridSpan w:val="2"/>
            <w:shd w:val="clear" w:color="auto" w:fill="auto"/>
          </w:tcPr>
          <w:p w:rsidR="005E6633" w:rsidRPr="00847C74" w:rsidRDefault="005E6633" w:rsidP="005E6633">
            <w:pPr>
              <w:suppressAutoHyphens/>
              <w:spacing w:after="0" w:line="240" w:lineRule="auto"/>
              <w:ind w:firstLine="247"/>
              <w:jc w:val="center"/>
              <w:rPr>
                <w:rFonts w:ascii="Times New Roman" w:hAnsi="Times New Roman"/>
                <w:sz w:val="24"/>
                <w:szCs w:val="24"/>
              </w:rPr>
            </w:pPr>
            <w:r w:rsidRPr="00847C74">
              <w:rPr>
                <w:rFonts w:ascii="Times New Roman" w:hAnsi="Times New Roman"/>
                <w:b/>
                <w:sz w:val="24"/>
                <w:szCs w:val="24"/>
              </w:rPr>
              <w:lastRenderedPageBreak/>
              <w:t>Периодический закон и периодическая система химических элементов Д. И. Менделеева. Строение вещества</w:t>
            </w:r>
          </w:p>
        </w:tc>
      </w:tr>
      <w:tr w:rsidR="005E6633" w:rsidRPr="00847C74" w:rsidTr="00A054CA">
        <w:tc>
          <w:tcPr>
            <w:tcW w:w="4998" w:type="dxa"/>
            <w:shd w:val="clear" w:color="auto" w:fill="auto"/>
          </w:tcPr>
          <w:p w:rsidR="005E6633" w:rsidRPr="00847C74" w:rsidRDefault="005E6633"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E6633" w:rsidRPr="00847C74" w:rsidRDefault="005E6633"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5E6633" w:rsidRPr="00847C74" w:rsidTr="00A054CA">
        <w:tc>
          <w:tcPr>
            <w:tcW w:w="4998" w:type="dxa"/>
            <w:shd w:val="clear" w:color="auto" w:fill="auto"/>
          </w:tcPr>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раскрывать смысл периодического закона Д. И. Менделеева;</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описывать и характеризовать табличную форму периодической системы химических элементов;</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изображать электронно-ионные формулы веществ, образованных химическими связями разного вида;</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характеризовать химические элементы и их соединения на основе положения </w:t>
            </w:r>
            <w:r w:rsidRPr="00847C74">
              <w:rPr>
                <w:rFonts w:ascii="Times New Roman" w:hAnsi="Times New Roman"/>
                <w:sz w:val="24"/>
                <w:szCs w:val="24"/>
              </w:rPr>
              <w:lastRenderedPageBreak/>
              <w:t>элементов в периодической системе и особенностей строения их атомов;</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5E6633" w:rsidRPr="00847C74" w:rsidRDefault="005E6633" w:rsidP="0094593A">
            <w:pPr>
              <w:pStyle w:val="a4"/>
              <w:numPr>
                <w:ilvl w:val="0"/>
                <w:numId w:val="214"/>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5E6633" w:rsidRPr="00847C74" w:rsidRDefault="005E6633" w:rsidP="0094593A">
            <w:pPr>
              <w:pStyle w:val="a4"/>
              <w:numPr>
                <w:ilvl w:val="0"/>
                <w:numId w:val="21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tc>
        <w:tc>
          <w:tcPr>
            <w:tcW w:w="4999" w:type="dxa"/>
            <w:shd w:val="clear" w:color="auto" w:fill="auto"/>
          </w:tcPr>
          <w:p w:rsidR="005E6633" w:rsidRPr="00847C74" w:rsidRDefault="005E6633" w:rsidP="0094593A">
            <w:pPr>
              <w:pStyle w:val="a4"/>
              <w:numPr>
                <w:ilvl w:val="0"/>
                <w:numId w:val="21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осознавать значение теоретических знаний для практической деятельности человека;</w:t>
            </w:r>
          </w:p>
          <w:p w:rsidR="005E6633" w:rsidRPr="00847C74" w:rsidRDefault="005E6633" w:rsidP="0094593A">
            <w:pPr>
              <w:pStyle w:val="a4"/>
              <w:numPr>
                <w:ilvl w:val="0"/>
                <w:numId w:val="21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описывать изученные объекты как системы, применяя логику системного анализа;</w:t>
            </w:r>
          </w:p>
          <w:p w:rsidR="005E6633" w:rsidRPr="00847C74" w:rsidRDefault="005E6633" w:rsidP="0094593A">
            <w:pPr>
              <w:pStyle w:val="a4"/>
              <w:numPr>
                <w:ilvl w:val="0"/>
                <w:numId w:val="21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применять знания о закономерностях периодической системы химических </w:t>
            </w:r>
          </w:p>
          <w:p w:rsidR="005E6633" w:rsidRPr="00847C74" w:rsidRDefault="005E6633" w:rsidP="0094593A">
            <w:pPr>
              <w:pStyle w:val="a4"/>
              <w:numPr>
                <w:ilvl w:val="0"/>
                <w:numId w:val="21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элементов для объяснения и предвидения свойств конкретных веществ;</w:t>
            </w:r>
          </w:p>
          <w:p w:rsidR="005E6633" w:rsidRPr="00847C74" w:rsidRDefault="005E6633" w:rsidP="0094593A">
            <w:pPr>
              <w:pStyle w:val="a4"/>
              <w:numPr>
                <w:ilvl w:val="0"/>
                <w:numId w:val="21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5E6633" w:rsidRPr="00847C74" w:rsidRDefault="005E6633" w:rsidP="00534D9D">
            <w:pPr>
              <w:suppressAutoHyphens/>
              <w:spacing w:after="0" w:line="240" w:lineRule="auto"/>
              <w:ind w:firstLine="247"/>
              <w:jc w:val="both"/>
              <w:rPr>
                <w:rFonts w:ascii="Times New Roman" w:hAnsi="Times New Roman"/>
                <w:sz w:val="24"/>
                <w:szCs w:val="24"/>
              </w:rPr>
            </w:pPr>
          </w:p>
        </w:tc>
      </w:tr>
      <w:tr w:rsidR="005E6633" w:rsidRPr="00847C74" w:rsidTr="00FE0332">
        <w:tc>
          <w:tcPr>
            <w:tcW w:w="9997" w:type="dxa"/>
            <w:gridSpan w:val="2"/>
            <w:shd w:val="clear" w:color="auto" w:fill="auto"/>
          </w:tcPr>
          <w:p w:rsidR="005E6633" w:rsidRPr="00847C74" w:rsidRDefault="005E6633" w:rsidP="005E6633">
            <w:pPr>
              <w:suppressAutoHyphens/>
              <w:spacing w:after="0" w:line="240" w:lineRule="auto"/>
              <w:ind w:firstLine="247"/>
              <w:jc w:val="center"/>
              <w:rPr>
                <w:rFonts w:ascii="Times New Roman" w:hAnsi="Times New Roman"/>
                <w:sz w:val="24"/>
                <w:szCs w:val="24"/>
              </w:rPr>
            </w:pPr>
            <w:r w:rsidRPr="00847C74">
              <w:rPr>
                <w:rFonts w:ascii="Times New Roman" w:hAnsi="Times New Roman"/>
                <w:b/>
                <w:sz w:val="24"/>
                <w:szCs w:val="24"/>
              </w:rPr>
              <w:lastRenderedPageBreak/>
              <w:t>Многообразие химических реакций</w:t>
            </w:r>
          </w:p>
        </w:tc>
      </w:tr>
      <w:tr w:rsidR="005E6633" w:rsidRPr="00847C74" w:rsidTr="00A054CA">
        <w:tc>
          <w:tcPr>
            <w:tcW w:w="4998" w:type="dxa"/>
            <w:shd w:val="clear" w:color="auto" w:fill="auto"/>
          </w:tcPr>
          <w:p w:rsidR="005E6633" w:rsidRPr="00847C74" w:rsidRDefault="005E6633"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E6633" w:rsidRPr="00847C74" w:rsidRDefault="005E6633"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5E6633" w:rsidRPr="00847C74" w:rsidTr="00A054CA">
        <w:tc>
          <w:tcPr>
            <w:tcW w:w="4998" w:type="dxa"/>
            <w:shd w:val="clear" w:color="auto" w:fill="auto"/>
          </w:tcPr>
          <w:p w:rsidR="005E6633" w:rsidRPr="00847C74" w:rsidRDefault="005E6633" w:rsidP="0094593A">
            <w:pPr>
              <w:pStyle w:val="a4"/>
              <w:numPr>
                <w:ilvl w:val="0"/>
                <w:numId w:val="21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объяснять суть химических процессов и их принципиальное отличие от физических;</w:t>
            </w:r>
          </w:p>
          <w:p w:rsidR="005E6633" w:rsidRPr="00847C74" w:rsidRDefault="005E6633" w:rsidP="0094593A">
            <w:pPr>
              <w:pStyle w:val="a4"/>
              <w:numPr>
                <w:ilvl w:val="0"/>
                <w:numId w:val="21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называть признаки и условия протекания химических реакций;</w:t>
            </w:r>
          </w:p>
          <w:p w:rsidR="005E6633" w:rsidRPr="00847C74" w:rsidRDefault="005E6633" w:rsidP="0094593A">
            <w:pPr>
              <w:pStyle w:val="a4"/>
              <w:numPr>
                <w:ilvl w:val="0"/>
                <w:numId w:val="21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5E6633" w:rsidRPr="00847C74" w:rsidRDefault="005E6633" w:rsidP="0094593A">
            <w:pPr>
              <w:pStyle w:val="a4"/>
              <w:numPr>
                <w:ilvl w:val="0"/>
                <w:numId w:val="21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называть факторы, влияющие на скорость химических реакций;</w:t>
            </w:r>
          </w:p>
          <w:p w:rsidR="005E6633" w:rsidRPr="00847C74" w:rsidRDefault="005E6633" w:rsidP="0094593A">
            <w:pPr>
              <w:pStyle w:val="a4"/>
              <w:numPr>
                <w:ilvl w:val="0"/>
                <w:numId w:val="21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называть факторы, влияющие на смещение химического равновесия;</w:t>
            </w:r>
          </w:p>
          <w:p w:rsidR="005E6633" w:rsidRPr="00847C74" w:rsidRDefault="005E6633" w:rsidP="0094593A">
            <w:pPr>
              <w:pStyle w:val="a4"/>
              <w:numPr>
                <w:ilvl w:val="0"/>
                <w:numId w:val="21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5E6633" w:rsidRPr="00847C74" w:rsidRDefault="005E6633" w:rsidP="0094593A">
            <w:pPr>
              <w:pStyle w:val="a4"/>
              <w:numPr>
                <w:ilvl w:val="0"/>
                <w:numId w:val="21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E6633" w:rsidRPr="00847C74" w:rsidRDefault="005E6633" w:rsidP="0094593A">
            <w:pPr>
              <w:pStyle w:val="a4"/>
              <w:numPr>
                <w:ilvl w:val="0"/>
                <w:numId w:val="21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5E6633" w:rsidRPr="00847C74" w:rsidRDefault="005E6633" w:rsidP="0094593A">
            <w:pPr>
              <w:pStyle w:val="a4"/>
              <w:numPr>
                <w:ilvl w:val="0"/>
                <w:numId w:val="21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выявлять в процессе эксперимента </w:t>
            </w:r>
            <w:r w:rsidRPr="00847C74">
              <w:rPr>
                <w:rFonts w:ascii="Times New Roman" w:hAnsi="Times New Roman"/>
                <w:sz w:val="24"/>
                <w:szCs w:val="24"/>
              </w:rPr>
              <w:lastRenderedPageBreak/>
              <w:t>признаки, свидетельствующие о протекании химической реакции;</w:t>
            </w:r>
          </w:p>
          <w:p w:rsidR="005E6633" w:rsidRPr="00847C74" w:rsidRDefault="005E6633" w:rsidP="0094593A">
            <w:pPr>
              <w:pStyle w:val="a4"/>
              <w:numPr>
                <w:ilvl w:val="0"/>
                <w:numId w:val="21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приготовлять растворы с определённой массовой долей растворённого вещества;</w:t>
            </w:r>
          </w:p>
          <w:p w:rsidR="005E6633" w:rsidRPr="00847C74" w:rsidRDefault="005E6633" w:rsidP="0094593A">
            <w:pPr>
              <w:pStyle w:val="a4"/>
              <w:numPr>
                <w:ilvl w:val="0"/>
                <w:numId w:val="215"/>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5E6633" w:rsidRPr="00847C74" w:rsidRDefault="005E6633" w:rsidP="0094593A">
            <w:pPr>
              <w:pStyle w:val="a4"/>
              <w:numPr>
                <w:ilvl w:val="0"/>
                <w:numId w:val="21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tc>
        <w:tc>
          <w:tcPr>
            <w:tcW w:w="4999" w:type="dxa"/>
            <w:shd w:val="clear" w:color="auto" w:fill="auto"/>
          </w:tcPr>
          <w:p w:rsidR="005E6633" w:rsidRPr="00847C74" w:rsidRDefault="005E6633" w:rsidP="0094593A">
            <w:pPr>
              <w:pStyle w:val="a4"/>
              <w:numPr>
                <w:ilvl w:val="0"/>
                <w:numId w:val="21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составлять молекулярные и полные ионные уравнения по сокращённым ионным уравнениям;</w:t>
            </w:r>
          </w:p>
          <w:p w:rsidR="005E6633" w:rsidRPr="00847C74" w:rsidRDefault="005E6633" w:rsidP="0094593A">
            <w:pPr>
              <w:pStyle w:val="a4"/>
              <w:numPr>
                <w:ilvl w:val="0"/>
                <w:numId w:val="21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5E6633" w:rsidRPr="00847C74" w:rsidRDefault="005E6633" w:rsidP="0094593A">
            <w:pPr>
              <w:pStyle w:val="a4"/>
              <w:numPr>
                <w:ilvl w:val="0"/>
                <w:numId w:val="21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прогнозировать результаты воздействия различных факторов на изменение скорости химической реакции;</w:t>
            </w:r>
          </w:p>
          <w:p w:rsidR="005E6633" w:rsidRPr="00847C74" w:rsidRDefault="005E6633" w:rsidP="0094593A">
            <w:pPr>
              <w:pStyle w:val="a4"/>
              <w:numPr>
                <w:ilvl w:val="0"/>
                <w:numId w:val="21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прогнозировать результаты воздействия различных факторов на смещение химического равновесия.</w:t>
            </w:r>
          </w:p>
          <w:p w:rsidR="005E6633" w:rsidRPr="00847C74" w:rsidRDefault="005E6633" w:rsidP="00534D9D">
            <w:pPr>
              <w:suppressAutoHyphens/>
              <w:spacing w:after="0" w:line="240" w:lineRule="auto"/>
              <w:ind w:firstLine="247"/>
              <w:jc w:val="both"/>
              <w:rPr>
                <w:rFonts w:ascii="Times New Roman" w:hAnsi="Times New Roman"/>
                <w:sz w:val="24"/>
                <w:szCs w:val="24"/>
              </w:rPr>
            </w:pPr>
          </w:p>
        </w:tc>
      </w:tr>
      <w:tr w:rsidR="005E6633" w:rsidRPr="00847C74" w:rsidTr="00FE0332">
        <w:tc>
          <w:tcPr>
            <w:tcW w:w="9997" w:type="dxa"/>
            <w:gridSpan w:val="2"/>
            <w:shd w:val="clear" w:color="auto" w:fill="auto"/>
          </w:tcPr>
          <w:p w:rsidR="005E6633" w:rsidRPr="00847C74" w:rsidRDefault="005E6633" w:rsidP="005E6633">
            <w:pPr>
              <w:suppressAutoHyphens/>
              <w:spacing w:after="0" w:line="240" w:lineRule="auto"/>
              <w:ind w:firstLine="247"/>
              <w:jc w:val="center"/>
              <w:rPr>
                <w:rFonts w:ascii="Times New Roman" w:hAnsi="Times New Roman"/>
                <w:sz w:val="24"/>
                <w:szCs w:val="24"/>
              </w:rPr>
            </w:pPr>
            <w:r w:rsidRPr="00847C74">
              <w:rPr>
                <w:rFonts w:ascii="Times New Roman" w:hAnsi="Times New Roman"/>
                <w:b/>
                <w:sz w:val="24"/>
                <w:szCs w:val="24"/>
              </w:rPr>
              <w:lastRenderedPageBreak/>
              <w:t>Многообразие веществ</w:t>
            </w:r>
          </w:p>
        </w:tc>
      </w:tr>
      <w:tr w:rsidR="005E6633" w:rsidRPr="00847C74" w:rsidTr="00A054CA">
        <w:tc>
          <w:tcPr>
            <w:tcW w:w="4998" w:type="dxa"/>
            <w:shd w:val="clear" w:color="auto" w:fill="auto"/>
          </w:tcPr>
          <w:p w:rsidR="005E6633" w:rsidRPr="00847C74" w:rsidRDefault="005E6633"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5E6633" w:rsidRPr="00847C74" w:rsidRDefault="005E6633"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5E6633" w:rsidRPr="00847C74" w:rsidTr="00A054CA">
        <w:tc>
          <w:tcPr>
            <w:tcW w:w="4998" w:type="dxa"/>
            <w:shd w:val="clear" w:color="auto" w:fill="auto"/>
          </w:tcPr>
          <w:p w:rsidR="005E6633" w:rsidRPr="00847C74" w:rsidRDefault="005E6633" w:rsidP="0094593A">
            <w:pPr>
              <w:pStyle w:val="a4"/>
              <w:numPr>
                <w:ilvl w:val="0"/>
                <w:numId w:val="21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5E6633" w:rsidRPr="00847C74" w:rsidRDefault="005E6633" w:rsidP="0094593A">
            <w:pPr>
              <w:pStyle w:val="a4"/>
              <w:numPr>
                <w:ilvl w:val="0"/>
                <w:numId w:val="21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составлять формулы веществ по их названиям;</w:t>
            </w:r>
          </w:p>
          <w:p w:rsidR="005E6633" w:rsidRPr="00847C74" w:rsidRDefault="005E6633" w:rsidP="0094593A">
            <w:pPr>
              <w:pStyle w:val="a4"/>
              <w:numPr>
                <w:ilvl w:val="0"/>
                <w:numId w:val="21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определять валентность и степень окисления элементов в веществах;</w:t>
            </w:r>
          </w:p>
          <w:p w:rsidR="005E6633" w:rsidRPr="00847C74" w:rsidRDefault="005E6633" w:rsidP="0094593A">
            <w:pPr>
              <w:pStyle w:val="a4"/>
              <w:numPr>
                <w:ilvl w:val="0"/>
                <w:numId w:val="21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5E6633" w:rsidRPr="00847C74" w:rsidRDefault="005E6633" w:rsidP="0094593A">
            <w:pPr>
              <w:pStyle w:val="a4"/>
              <w:numPr>
                <w:ilvl w:val="0"/>
                <w:numId w:val="21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5E6633" w:rsidRPr="00847C74" w:rsidRDefault="005E6633" w:rsidP="0094593A">
            <w:pPr>
              <w:pStyle w:val="a4"/>
              <w:numPr>
                <w:ilvl w:val="0"/>
                <w:numId w:val="21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5E6633" w:rsidRPr="00847C74" w:rsidRDefault="005E6633" w:rsidP="0094593A">
            <w:pPr>
              <w:pStyle w:val="a4"/>
              <w:numPr>
                <w:ilvl w:val="0"/>
                <w:numId w:val="21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5E6633" w:rsidRPr="00847C74" w:rsidRDefault="005E6633" w:rsidP="0094593A">
            <w:pPr>
              <w:pStyle w:val="a4"/>
              <w:numPr>
                <w:ilvl w:val="0"/>
                <w:numId w:val="21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5E6633" w:rsidRPr="00847C74" w:rsidRDefault="005E6633" w:rsidP="0094593A">
            <w:pPr>
              <w:pStyle w:val="a4"/>
              <w:numPr>
                <w:ilvl w:val="0"/>
                <w:numId w:val="21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5E6633" w:rsidRPr="00847C74" w:rsidRDefault="005E6633" w:rsidP="0094593A">
            <w:pPr>
              <w:pStyle w:val="a4"/>
              <w:numPr>
                <w:ilvl w:val="0"/>
                <w:numId w:val="21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5E6633" w:rsidRPr="00847C74" w:rsidRDefault="005E6633" w:rsidP="0094593A">
            <w:pPr>
              <w:pStyle w:val="a4"/>
              <w:numPr>
                <w:ilvl w:val="0"/>
                <w:numId w:val="216"/>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5E6633" w:rsidRPr="00847C74" w:rsidRDefault="005E6633" w:rsidP="0094593A">
            <w:pPr>
              <w:pStyle w:val="a4"/>
              <w:numPr>
                <w:ilvl w:val="0"/>
                <w:numId w:val="217"/>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4999" w:type="dxa"/>
            <w:shd w:val="clear" w:color="auto" w:fill="auto"/>
          </w:tcPr>
          <w:p w:rsidR="005E6633" w:rsidRPr="00847C74" w:rsidRDefault="005E6633" w:rsidP="0094593A">
            <w:pPr>
              <w:pStyle w:val="a4"/>
              <w:numPr>
                <w:ilvl w:val="0"/>
                <w:numId w:val="217"/>
              </w:numPr>
              <w:tabs>
                <w:tab w:val="left" w:pos="0"/>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прогнозировать химические свойства веществ на основе их состава и строения;</w:t>
            </w:r>
          </w:p>
          <w:p w:rsidR="005E6633" w:rsidRPr="00847C74" w:rsidRDefault="005E6633" w:rsidP="0094593A">
            <w:pPr>
              <w:pStyle w:val="a4"/>
              <w:numPr>
                <w:ilvl w:val="0"/>
                <w:numId w:val="217"/>
              </w:numPr>
              <w:tabs>
                <w:tab w:val="left" w:pos="0"/>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5E6633" w:rsidRPr="00847C74" w:rsidRDefault="005E6633" w:rsidP="0094593A">
            <w:pPr>
              <w:pStyle w:val="a4"/>
              <w:numPr>
                <w:ilvl w:val="0"/>
                <w:numId w:val="217"/>
              </w:numPr>
              <w:tabs>
                <w:tab w:val="left" w:pos="0"/>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выявлять существование генетической взаимосвязи между веществами в ряду: простое вещество — оксид — гидроксид — соль;</w:t>
            </w:r>
          </w:p>
          <w:p w:rsidR="005E6633" w:rsidRPr="00847C74" w:rsidRDefault="005E6633" w:rsidP="0094593A">
            <w:pPr>
              <w:pStyle w:val="a4"/>
              <w:numPr>
                <w:ilvl w:val="0"/>
                <w:numId w:val="217"/>
              </w:numPr>
              <w:tabs>
                <w:tab w:val="left" w:pos="0"/>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характеризовать особые свойства концентрированных серной и азотной кислот;</w:t>
            </w:r>
          </w:p>
          <w:p w:rsidR="005E6633" w:rsidRPr="00847C74" w:rsidRDefault="005E6633" w:rsidP="0094593A">
            <w:pPr>
              <w:pStyle w:val="a4"/>
              <w:numPr>
                <w:ilvl w:val="0"/>
                <w:numId w:val="217"/>
              </w:numPr>
              <w:tabs>
                <w:tab w:val="left" w:pos="0"/>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5E6633" w:rsidRPr="00847C74" w:rsidRDefault="005E6633" w:rsidP="0094593A">
            <w:pPr>
              <w:pStyle w:val="a4"/>
              <w:numPr>
                <w:ilvl w:val="0"/>
                <w:numId w:val="217"/>
              </w:numPr>
              <w:tabs>
                <w:tab w:val="left" w:pos="0"/>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описывать физические и химические процессы, являющиеся частью круговорота веществ в природе;</w:t>
            </w:r>
          </w:p>
          <w:p w:rsidR="005E6633" w:rsidRPr="00847C74" w:rsidRDefault="005E6633" w:rsidP="0094593A">
            <w:pPr>
              <w:pStyle w:val="a4"/>
              <w:numPr>
                <w:ilvl w:val="0"/>
                <w:numId w:val="217"/>
              </w:numPr>
              <w:tabs>
                <w:tab w:val="left" w:pos="0"/>
              </w:tabs>
              <w:spacing w:after="0" w:line="240" w:lineRule="auto"/>
              <w:ind w:left="0" w:firstLine="0"/>
              <w:jc w:val="both"/>
              <w:rPr>
                <w:rFonts w:ascii="Times New Roman" w:hAnsi="Times New Roman"/>
                <w:sz w:val="24"/>
                <w:szCs w:val="24"/>
              </w:rPr>
            </w:pPr>
            <w:r w:rsidRPr="00847C74">
              <w:rPr>
                <w:rFonts w:ascii="Times New Roman" w:hAnsi="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5E6633" w:rsidRPr="00847C74" w:rsidRDefault="005E6633" w:rsidP="00534D9D">
            <w:pPr>
              <w:suppressAutoHyphens/>
              <w:spacing w:after="0" w:line="240" w:lineRule="auto"/>
              <w:ind w:firstLine="247"/>
              <w:jc w:val="both"/>
              <w:rPr>
                <w:rFonts w:ascii="Times New Roman" w:hAnsi="Times New Roman"/>
                <w:sz w:val="24"/>
                <w:szCs w:val="24"/>
              </w:rPr>
            </w:pPr>
          </w:p>
        </w:tc>
      </w:tr>
      <w:tr w:rsidR="00B05C29" w:rsidRPr="00847C74" w:rsidTr="00FE0332">
        <w:tc>
          <w:tcPr>
            <w:tcW w:w="9997" w:type="dxa"/>
            <w:gridSpan w:val="2"/>
            <w:shd w:val="clear" w:color="auto" w:fill="auto"/>
          </w:tcPr>
          <w:p w:rsidR="00B05C29" w:rsidRPr="00847C74" w:rsidRDefault="00C34CB3" w:rsidP="00B05C29">
            <w:pPr>
              <w:pStyle w:val="af3"/>
              <w:spacing w:line="240" w:lineRule="auto"/>
              <w:ind w:firstLine="284"/>
              <w:jc w:val="left"/>
              <w:outlineLvl w:val="0"/>
              <w:rPr>
                <w:b/>
                <w:sz w:val="24"/>
              </w:rPr>
            </w:pPr>
            <w:r w:rsidRPr="00847C74">
              <w:rPr>
                <w:b/>
                <w:sz w:val="24"/>
              </w:rPr>
              <w:lastRenderedPageBreak/>
              <w:t>1.2.5.12</w:t>
            </w:r>
            <w:r w:rsidR="00B05C29" w:rsidRPr="00847C74">
              <w:rPr>
                <w:b/>
                <w:sz w:val="24"/>
              </w:rPr>
              <w:t>.  Изобразительное искусство</w:t>
            </w:r>
          </w:p>
        </w:tc>
      </w:tr>
      <w:tr w:rsidR="00B05C29" w:rsidRPr="00847C74" w:rsidTr="00FE0332">
        <w:tc>
          <w:tcPr>
            <w:tcW w:w="9997" w:type="dxa"/>
            <w:gridSpan w:val="2"/>
            <w:shd w:val="clear" w:color="auto" w:fill="auto"/>
          </w:tcPr>
          <w:p w:rsidR="00B05C29" w:rsidRPr="00847C74" w:rsidRDefault="00B05C29" w:rsidP="00B05C29">
            <w:pPr>
              <w:suppressAutoHyphens/>
              <w:spacing w:after="0" w:line="240" w:lineRule="auto"/>
              <w:ind w:firstLine="247"/>
              <w:jc w:val="center"/>
              <w:rPr>
                <w:rFonts w:ascii="Times New Roman" w:hAnsi="Times New Roman"/>
                <w:sz w:val="24"/>
                <w:szCs w:val="24"/>
              </w:rPr>
            </w:pPr>
            <w:r w:rsidRPr="00847C74">
              <w:rPr>
                <w:rFonts w:ascii="Times New Roman" w:hAnsi="Times New Roman"/>
                <w:b/>
                <w:iCs/>
                <w:sz w:val="24"/>
                <w:szCs w:val="24"/>
              </w:rPr>
              <w:t>Роль искусства и художественной деятельности в жизни человека и общества</w:t>
            </w:r>
          </w:p>
        </w:tc>
      </w:tr>
      <w:tr w:rsidR="00B05C29" w:rsidRPr="00847C74" w:rsidTr="00A054CA">
        <w:tc>
          <w:tcPr>
            <w:tcW w:w="4998" w:type="dxa"/>
            <w:shd w:val="clear" w:color="auto" w:fill="auto"/>
          </w:tcPr>
          <w:p w:rsidR="00B05C29" w:rsidRPr="00847C74" w:rsidRDefault="00B05C29"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B05C29" w:rsidRPr="00847C74" w:rsidRDefault="00B05C29"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B05C29" w:rsidRPr="00847C74" w:rsidTr="00A054CA">
        <w:tc>
          <w:tcPr>
            <w:tcW w:w="4998" w:type="dxa"/>
            <w:shd w:val="clear" w:color="auto" w:fill="auto"/>
          </w:tcPr>
          <w:p w:rsidR="00B05C29" w:rsidRPr="00847C74" w:rsidRDefault="00B05C29" w:rsidP="0094593A">
            <w:pPr>
              <w:pStyle w:val="ac"/>
              <w:numPr>
                <w:ilvl w:val="0"/>
                <w:numId w:val="217"/>
              </w:numPr>
              <w:spacing w:after="0" w:line="240" w:lineRule="auto"/>
              <w:ind w:left="142" w:firstLine="0"/>
              <w:jc w:val="both"/>
              <w:rPr>
                <w:rFonts w:ascii="Times New Roman" w:hAnsi="Times New Roman"/>
                <w:bCs/>
                <w:sz w:val="24"/>
                <w:szCs w:val="24"/>
              </w:rPr>
            </w:pPr>
            <w:r w:rsidRPr="00847C74">
              <w:rPr>
                <w:rFonts w:ascii="Times New Roman" w:hAnsi="Times New Roman"/>
                <w:bCs/>
                <w:sz w:val="24"/>
                <w:szCs w:val="24"/>
              </w:rPr>
              <w:t xml:space="preserve">понимать роль и место </w:t>
            </w:r>
            <w:r w:rsidRPr="00847C74">
              <w:rPr>
                <w:rFonts w:ascii="Times New Roman" w:hAnsi="Times New Roman"/>
                <w:sz w:val="24"/>
                <w:szCs w:val="24"/>
              </w:rPr>
              <w:t>искусства в развитии культуры, ориентироваться в связях искусства с наукой и религией;</w:t>
            </w:r>
          </w:p>
          <w:p w:rsidR="00B05C29" w:rsidRPr="00847C74" w:rsidRDefault="00B05C29" w:rsidP="0094593A">
            <w:pPr>
              <w:pStyle w:val="af3"/>
              <w:numPr>
                <w:ilvl w:val="0"/>
                <w:numId w:val="217"/>
              </w:numPr>
              <w:spacing w:line="240" w:lineRule="auto"/>
              <w:ind w:left="142" w:firstLine="0"/>
              <w:rPr>
                <w:sz w:val="24"/>
              </w:rPr>
            </w:pPr>
            <w:r w:rsidRPr="00847C74">
              <w:rPr>
                <w:bCs/>
                <w:sz w:val="24"/>
              </w:rPr>
              <w:t xml:space="preserve">осознавать </w:t>
            </w:r>
            <w:r w:rsidRPr="00847C74">
              <w:rPr>
                <w:sz w:val="24"/>
              </w:rPr>
              <w:t>потенциал искусства в познании мира, в формировании отношения к человеку, природным и социальным явлениям;</w:t>
            </w:r>
          </w:p>
          <w:p w:rsidR="00B05C29" w:rsidRPr="00847C74" w:rsidRDefault="00B05C29" w:rsidP="0094593A">
            <w:pPr>
              <w:pStyle w:val="af3"/>
              <w:numPr>
                <w:ilvl w:val="0"/>
                <w:numId w:val="217"/>
              </w:numPr>
              <w:spacing w:line="240" w:lineRule="auto"/>
              <w:ind w:left="142" w:firstLine="0"/>
              <w:rPr>
                <w:sz w:val="24"/>
              </w:rPr>
            </w:pPr>
            <w:r w:rsidRPr="00847C74">
              <w:rPr>
                <w:sz w:val="24"/>
              </w:rPr>
              <w:t>понимать роль искусства в создании материальной среды обитания человека;</w:t>
            </w:r>
          </w:p>
          <w:p w:rsidR="00B05C29" w:rsidRPr="00847C74" w:rsidRDefault="00B05C29" w:rsidP="0094593A">
            <w:pPr>
              <w:pStyle w:val="af3"/>
              <w:numPr>
                <w:ilvl w:val="0"/>
                <w:numId w:val="218"/>
              </w:numPr>
              <w:spacing w:line="240" w:lineRule="auto"/>
              <w:ind w:left="142" w:firstLine="0"/>
              <w:rPr>
                <w:sz w:val="24"/>
              </w:rPr>
            </w:pPr>
            <w:r w:rsidRPr="00847C74">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tc>
        <w:tc>
          <w:tcPr>
            <w:tcW w:w="4999" w:type="dxa"/>
            <w:shd w:val="clear" w:color="auto" w:fill="auto"/>
          </w:tcPr>
          <w:p w:rsidR="00B05C29" w:rsidRPr="00847C74" w:rsidRDefault="00B05C29" w:rsidP="0094593A">
            <w:pPr>
              <w:pStyle w:val="a4"/>
              <w:numPr>
                <w:ilvl w:val="0"/>
                <w:numId w:val="218"/>
              </w:numPr>
              <w:spacing w:after="0" w:line="240" w:lineRule="auto"/>
              <w:ind w:left="0" w:firstLine="0"/>
              <w:jc w:val="both"/>
              <w:rPr>
                <w:rFonts w:ascii="Times New Roman" w:hAnsi="Times New Roman"/>
                <w:iCs/>
                <w:sz w:val="24"/>
                <w:szCs w:val="24"/>
              </w:rPr>
            </w:pPr>
            <w:r w:rsidRPr="00847C74">
              <w:rPr>
                <w:rFonts w:ascii="Times New Roman" w:hAnsi="Times New Roman"/>
                <w:iCs/>
                <w:sz w:val="24"/>
                <w:szCs w:val="24"/>
              </w:rPr>
              <w:t>выделять и анализировать авторскую концепцию художественного образа в произведении искусства;</w:t>
            </w:r>
          </w:p>
          <w:p w:rsidR="00B05C29" w:rsidRPr="00847C74" w:rsidRDefault="00B05C29" w:rsidP="0094593A">
            <w:pPr>
              <w:pStyle w:val="a4"/>
              <w:numPr>
                <w:ilvl w:val="0"/>
                <w:numId w:val="218"/>
              </w:numPr>
              <w:spacing w:after="0" w:line="240" w:lineRule="auto"/>
              <w:ind w:left="0" w:firstLine="0"/>
              <w:jc w:val="both"/>
              <w:rPr>
                <w:rFonts w:ascii="Times New Roman" w:hAnsi="Times New Roman"/>
                <w:iCs/>
                <w:sz w:val="24"/>
                <w:szCs w:val="24"/>
              </w:rPr>
            </w:pPr>
            <w:r w:rsidRPr="00847C74">
              <w:rPr>
                <w:rFonts w:ascii="Times New Roman" w:hAnsi="Times New Roman"/>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B05C29" w:rsidRPr="00847C74" w:rsidRDefault="00B05C29" w:rsidP="0094593A">
            <w:pPr>
              <w:pStyle w:val="a4"/>
              <w:numPr>
                <w:ilvl w:val="0"/>
                <w:numId w:val="218"/>
              </w:numPr>
              <w:spacing w:after="0" w:line="240" w:lineRule="auto"/>
              <w:ind w:left="0" w:firstLine="0"/>
              <w:jc w:val="both"/>
              <w:rPr>
                <w:rFonts w:ascii="Times New Roman" w:hAnsi="Times New Roman"/>
                <w:iCs/>
                <w:sz w:val="24"/>
                <w:szCs w:val="24"/>
              </w:rPr>
            </w:pPr>
            <w:r w:rsidRPr="00847C74">
              <w:rPr>
                <w:rFonts w:ascii="Times New Roman" w:hAnsi="Times New Roman"/>
                <w:iCs/>
                <w:sz w:val="24"/>
                <w:szCs w:val="24"/>
              </w:rPr>
              <w:t>различать произведения разных эпох, художественных стилей;</w:t>
            </w:r>
          </w:p>
          <w:p w:rsidR="00B05C29" w:rsidRPr="00847C74" w:rsidRDefault="00B05C29" w:rsidP="0094593A">
            <w:pPr>
              <w:pStyle w:val="a4"/>
              <w:numPr>
                <w:ilvl w:val="0"/>
                <w:numId w:val="218"/>
              </w:numPr>
              <w:spacing w:after="0" w:line="240" w:lineRule="auto"/>
              <w:ind w:left="0" w:firstLine="0"/>
              <w:jc w:val="both"/>
              <w:rPr>
                <w:rFonts w:ascii="Times New Roman" w:hAnsi="Times New Roman"/>
                <w:iCs/>
                <w:sz w:val="24"/>
                <w:szCs w:val="24"/>
              </w:rPr>
            </w:pPr>
            <w:r w:rsidRPr="00847C74">
              <w:rPr>
                <w:rFonts w:ascii="Times New Roman" w:hAnsi="Times New Roman"/>
                <w:iCs/>
                <w:sz w:val="24"/>
                <w:szCs w:val="24"/>
              </w:rPr>
              <w:t>различать работы великих мастеров по художественной манере (по манере письма).</w:t>
            </w:r>
          </w:p>
          <w:p w:rsidR="00B05C29" w:rsidRPr="00847C74" w:rsidRDefault="00B05C29" w:rsidP="00534D9D">
            <w:pPr>
              <w:suppressAutoHyphens/>
              <w:spacing w:after="0" w:line="240" w:lineRule="auto"/>
              <w:ind w:firstLine="247"/>
              <w:jc w:val="both"/>
              <w:rPr>
                <w:rFonts w:ascii="Times New Roman" w:hAnsi="Times New Roman"/>
                <w:sz w:val="24"/>
                <w:szCs w:val="24"/>
              </w:rPr>
            </w:pPr>
          </w:p>
        </w:tc>
      </w:tr>
      <w:tr w:rsidR="00B05C29" w:rsidRPr="00847C74" w:rsidTr="00FE0332">
        <w:tc>
          <w:tcPr>
            <w:tcW w:w="9997" w:type="dxa"/>
            <w:gridSpan w:val="2"/>
            <w:shd w:val="clear" w:color="auto" w:fill="auto"/>
          </w:tcPr>
          <w:p w:rsidR="00B05C29" w:rsidRPr="00847C74" w:rsidRDefault="00B05C29" w:rsidP="00B05C29">
            <w:pPr>
              <w:suppressAutoHyphens/>
              <w:spacing w:after="0" w:line="240" w:lineRule="auto"/>
              <w:ind w:firstLine="247"/>
              <w:jc w:val="center"/>
              <w:rPr>
                <w:rFonts w:ascii="Times New Roman" w:hAnsi="Times New Roman"/>
                <w:sz w:val="24"/>
                <w:szCs w:val="24"/>
              </w:rPr>
            </w:pPr>
            <w:r w:rsidRPr="00847C74">
              <w:rPr>
                <w:rFonts w:ascii="Times New Roman" w:hAnsi="Times New Roman"/>
                <w:b/>
                <w:sz w:val="24"/>
                <w:szCs w:val="24"/>
              </w:rPr>
              <w:t>Духовно-нравственные проблемы жизни и искусства</w:t>
            </w:r>
          </w:p>
        </w:tc>
      </w:tr>
      <w:tr w:rsidR="00B05C29" w:rsidRPr="00847C74" w:rsidTr="00A054CA">
        <w:tc>
          <w:tcPr>
            <w:tcW w:w="4998" w:type="dxa"/>
            <w:shd w:val="clear" w:color="auto" w:fill="auto"/>
          </w:tcPr>
          <w:p w:rsidR="00B05C29" w:rsidRPr="00847C74" w:rsidRDefault="00B05C29"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B05C29" w:rsidRPr="00847C74" w:rsidRDefault="00B05C29"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B05C29" w:rsidRPr="00847C74" w:rsidTr="00A054CA">
        <w:tc>
          <w:tcPr>
            <w:tcW w:w="4998" w:type="dxa"/>
            <w:shd w:val="clear" w:color="auto" w:fill="auto"/>
          </w:tcPr>
          <w:p w:rsidR="00B05C29" w:rsidRPr="00847C74" w:rsidRDefault="00B05C29" w:rsidP="0094593A">
            <w:pPr>
              <w:pStyle w:val="a4"/>
              <w:numPr>
                <w:ilvl w:val="0"/>
                <w:numId w:val="218"/>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понимать связи искусства с всемирной историей и историей Отечества;</w:t>
            </w:r>
          </w:p>
          <w:p w:rsidR="00B05C29" w:rsidRPr="00847C74" w:rsidRDefault="00B05C29" w:rsidP="0094593A">
            <w:pPr>
              <w:pStyle w:val="a4"/>
              <w:numPr>
                <w:ilvl w:val="0"/>
                <w:numId w:val="218"/>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B05C29" w:rsidRPr="00847C74" w:rsidRDefault="00B05C29" w:rsidP="0094593A">
            <w:pPr>
              <w:pStyle w:val="a4"/>
              <w:numPr>
                <w:ilvl w:val="0"/>
                <w:numId w:val="218"/>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B05C29" w:rsidRPr="00847C74" w:rsidRDefault="00B05C29" w:rsidP="0094593A">
            <w:pPr>
              <w:pStyle w:val="a4"/>
              <w:numPr>
                <w:ilvl w:val="0"/>
                <w:numId w:val="218"/>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B05C29" w:rsidRPr="00847C74" w:rsidRDefault="00B05C29" w:rsidP="0094593A">
            <w:pPr>
              <w:pStyle w:val="a4"/>
              <w:numPr>
                <w:ilvl w:val="0"/>
                <w:numId w:val="219"/>
              </w:numPr>
              <w:spacing w:after="0" w:line="240" w:lineRule="auto"/>
              <w:ind w:left="0" w:firstLine="0"/>
              <w:jc w:val="both"/>
              <w:rPr>
                <w:rFonts w:ascii="Times New Roman" w:hAnsi="Times New Roman"/>
                <w:sz w:val="24"/>
                <w:szCs w:val="24"/>
              </w:rPr>
            </w:pPr>
            <w:r w:rsidRPr="00847C74">
              <w:rPr>
                <w:rFonts w:ascii="Times New Roman" w:hAnsi="Times New Roman"/>
                <w:iCs/>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4999" w:type="dxa"/>
            <w:shd w:val="clear" w:color="auto" w:fill="auto"/>
          </w:tcPr>
          <w:p w:rsidR="00B05C29" w:rsidRPr="00847C74" w:rsidRDefault="00B05C29" w:rsidP="0094593A">
            <w:pPr>
              <w:pStyle w:val="a4"/>
              <w:numPr>
                <w:ilvl w:val="0"/>
                <w:numId w:val="219"/>
              </w:numPr>
              <w:spacing w:after="0" w:line="240" w:lineRule="auto"/>
              <w:ind w:left="0" w:firstLine="0"/>
              <w:jc w:val="both"/>
              <w:rPr>
                <w:rFonts w:ascii="Times New Roman" w:hAnsi="Times New Roman"/>
                <w:iCs/>
                <w:sz w:val="24"/>
                <w:szCs w:val="24"/>
              </w:rPr>
            </w:pPr>
            <w:r w:rsidRPr="00847C74">
              <w:rPr>
                <w:rFonts w:ascii="Times New Roman" w:hAnsi="Times New Roman"/>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B05C29" w:rsidRPr="00847C74" w:rsidRDefault="00B05C29" w:rsidP="0094593A">
            <w:pPr>
              <w:pStyle w:val="a4"/>
              <w:numPr>
                <w:ilvl w:val="0"/>
                <w:numId w:val="219"/>
              </w:numPr>
              <w:spacing w:after="0" w:line="240" w:lineRule="auto"/>
              <w:ind w:left="0" w:firstLine="0"/>
              <w:jc w:val="both"/>
              <w:rPr>
                <w:rFonts w:ascii="Times New Roman" w:hAnsi="Times New Roman"/>
                <w:iCs/>
                <w:sz w:val="24"/>
                <w:szCs w:val="24"/>
              </w:rPr>
            </w:pPr>
            <w:r w:rsidRPr="00847C74">
              <w:rPr>
                <w:rFonts w:ascii="Times New Roman" w:hAnsi="Times New Roman"/>
                <w:iCs/>
                <w:sz w:val="24"/>
                <w:szCs w:val="24"/>
              </w:rPr>
              <w:t>осознавать необходимость развитого эстетического вкуса в жизни современного человека;</w:t>
            </w:r>
          </w:p>
          <w:p w:rsidR="00B05C29" w:rsidRPr="00847C74" w:rsidRDefault="00B05C29" w:rsidP="0094593A">
            <w:pPr>
              <w:pStyle w:val="a4"/>
              <w:numPr>
                <w:ilvl w:val="0"/>
                <w:numId w:val="219"/>
              </w:numPr>
              <w:spacing w:after="0" w:line="240" w:lineRule="auto"/>
              <w:ind w:left="0" w:firstLine="0"/>
              <w:jc w:val="both"/>
              <w:rPr>
                <w:rFonts w:ascii="Times New Roman" w:hAnsi="Times New Roman"/>
                <w:iCs/>
                <w:sz w:val="24"/>
                <w:szCs w:val="24"/>
              </w:rPr>
            </w:pPr>
            <w:r w:rsidRPr="00847C74">
              <w:rPr>
                <w:rFonts w:ascii="Times New Roman" w:hAnsi="Times New Roman"/>
                <w:iCs/>
                <w:sz w:val="24"/>
                <w:szCs w:val="24"/>
              </w:rPr>
              <w:t>понимать специфику ориентированности отечественного искусства на приоритет этического над эстетическим.</w:t>
            </w:r>
          </w:p>
          <w:p w:rsidR="00B05C29" w:rsidRPr="00847C74" w:rsidRDefault="00B05C29" w:rsidP="00534D9D">
            <w:pPr>
              <w:suppressAutoHyphens/>
              <w:spacing w:after="0" w:line="240" w:lineRule="auto"/>
              <w:ind w:firstLine="247"/>
              <w:jc w:val="both"/>
              <w:rPr>
                <w:rFonts w:ascii="Times New Roman" w:hAnsi="Times New Roman"/>
                <w:sz w:val="24"/>
                <w:szCs w:val="24"/>
              </w:rPr>
            </w:pPr>
          </w:p>
        </w:tc>
      </w:tr>
      <w:tr w:rsidR="00B05C29" w:rsidRPr="00847C74" w:rsidTr="00FE0332">
        <w:tc>
          <w:tcPr>
            <w:tcW w:w="9997" w:type="dxa"/>
            <w:gridSpan w:val="2"/>
            <w:shd w:val="clear" w:color="auto" w:fill="auto"/>
          </w:tcPr>
          <w:p w:rsidR="00B05C29" w:rsidRPr="00847C74" w:rsidRDefault="00B05C29" w:rsidP="00B05C29">
            <w:pPr>
              <w:spacing w:after="0" w:line="240" w:lineRule="auto"/>
              <w:ind w:firstLine="284"/>
              <w:jc w:val="center"/>
              <w:rPr>
                <w:rFonts w:ascii="Times New Roman" w:hAnsi="Times New Roman"/>
                <w:b/>
                <w:i/>
                <w:iCs/>
                <w:sz w:val="24"/>
                <w:szCs w:val="24"/>
              </w:rPr>
            </w:pPr>
            <w:r w:rsidRPr="00847C74">
              <w:rPr>
                <w:rFonts w:ascii="Times New Roman" w:hAnsi="Times New Roman"/>
                <w:b/>
                <w:sz w:val="24"/>
                <w:szCs w:val="24"/>
              </w:rPr>
              <w:t>Язык пластических искусств и художественный образ</w:t>
            </w:r>
          </w:p>
        </w:tc>
      </w:tr>
      <w:tr w:rsidR="00B05C29" w:rsidRPr="00847C74" w:rsidTr="00A054CA">
        <w:tc>
          <w:tcPr>
            <w:tcW w:w="4998" w:type="dxa"/>
            <w:shd w:val="clear" w:color="auto" w:fill="auto"/>
          </w:tcPr>
          <w:p w:rsidR="00B05C29" w:rsidRPr="00847C74" w:rsidRDefault="00B05C29"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B05C29" w:rsidRPr="00847C74" w:rsidRDefault="00B05C29"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B05C29" w:rsidRPr="00847C74" w:rsidTr="00A054CA">
        <w:tc>
          <w:tcPr>
            <w:tcW w:w="4998" w:type="dxa"/>
            <w:shd w:val="clear" w:color="auto" w:fill="auto"/>
          </w:tcPr>
          <w:p w:rsidR="00B05C29" w:rsidRPr="00847C74" w:rsidRDefault="00B05C29" w:rsidP="0094593A">
            <w:pPr>
              <w:pStyle w:val="a4"/>
              <w:numPr>
                <w:ilvl w:val="0"/>
                <w:numId w:val="219"/>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B05C29" w:rsidRPr="00847C74" w:rsidRDefault="00B05C29" w:rsidP="0094593A">
            <w:pPr>
              <w:pStyle w:val="a4"/>
              <w:numPr>
                <w:ilvl w:val="0"/>
                <w:numId w:val="219"/>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понимать роль художественного образа и понятия «выразительность» в искусстве;</w:t>
            </w:r>
          </w:p>
          <w:p w:rsidR="00B05C29" w:rsidRPr="00847C74" w:rsidRDefault="00B05C29" w:rsidP="0094593A">
            <w:pPr>
              <w:pStyle w:val="a4"/>
              <w:numPr>
                <w:ilvl w:val="0"/>
                <w:numId w:val="219"/>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lastRenderedPageBreak/>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B05C29" w:rsidRPr="00847C74" w:rsidRDefault="00B05C29" w:rsidP="0094593A">
            <w:pPr>
              <w:pStyle w:val="af3"/>
              <w:numPr>
                <w:ilvl w:val="0"/>
                <w:numId w:val="219"/>
              </w:numPr>
              <w:spacing w:line="240" w:lineRule="auto"/>
              <w:ind w:left="0" w:firstLine="0"/>
              <w:rPr>
                <w:sz w:val="24"/>
              </w:rPr>
            </w:pPr>
            <w:r w:rsidRPr="00847C74">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B05C29" w:rsidRPr="00847C74" w:rsidRDefault="00B05C29" w:rsidP="0094593A">
            <w:pPr>
              <w:pStyle w:val="a4"/>
              <w:numPr>
                <w:ilvl w:val="0"/>
                <w:numId w:val="219"/>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p>
          <w:p w:rsidR="00B05C29" w:rsidRPr="00847C74" w:rsidRDefault="00B05C29" w:rsidP="0094593A">
            <w:pPr>
              <w:pStyle w:val="a4"/>
              <w:numPr>
                <w:ilvl w:val="0"/>
                <w:numId w:val="220"/>
              </w:numPr>
              <w:spacing w:after="0" w:line="240" w:lineRule="auto"/>
              <w:ind w:left="0" w:firstLine="0"/>
              <w:jc w:val="both"/>
              <w:rPr>
                <w:rFonts w:ascii="Times New Roman" w:hAnsi="Times New Roman"/>
                <w:sz w:val="24"/>
                <w:szCs w:val="24"/>
              </w:rPr>
            </w:pPr>
            <w:r w:rsidRPr="00847C74">
              <w:rPr>
                <w:rFonts w:ascii="Times New Roman" w:hAnsi="Times New Roman"/>
                <w:sz w:val="24"/>
                <w:szCs w:val="24"/>
              </w:rPr>
              <w:t>выразительных образов в живописи, скульптуре, графике, художественном конструировании;</w:t>
            </w:r>
          </w:p>
          <w:p w:rsidR="00B05C29" w:rsidRPr="00847C74" w:rsidRDefault="00B05C29" w:rsidP="0094593A">
            <w:pPr>
              <w:pStyle w:val="af3"/>
              <w:numPr>
                <w:ilvl w:val="0"/>
                <w:numId w:val="220"/>
              </w:numPr>
              <w:spacing w:line="240" w:lineRule="auto"/>
              <w:ind w:left="0" w:firstLine="0"/>
              <w:rPr>
                <w:sz w:val="24"/>
              </w:rPr>
            </w:pPr>
            <w:r w:rsidRPr="00847C74">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tc>
        <w:tc>
          <w:tcPr>
            <w:tcW w:w="4999" w:type="dxa"/>
            <w:shd w:val="clear" w:color="auto" w:fill="auto"/>
          </w:tcPr>
          <w:p w:rsidR="00B05C29" w:rsidRPr="00847C74" w:rsidRDefault="00B05C29" w:rsidP="0094593A">
            <w:pPr>
              <w:pStyle w:val="2d"/>
              <w:widowControl w:val="0"/>
              <w:numPr>
                <w:ilvl w:val="0"/>
                <w:numId w:val="220"/>
              </w:numPr>
              <w:spacing w:after="0" w:line="240" w:lineRule="auto"/>
              <w:ind w:left="0" w:firstLine="0"/>
              <w:jc w:val="both"/>
              <w:rPr>
                <w:iCs/>
              </w:rPr>
            </w:pPr>
            <w:r w:rsidRPr="00847C74">
              <w:rPr>
                <w:iCs/>
              </w:rPr>
              <w:lastRenderedPageBreak/>
              <w:t>анализировать и высказывать суждение о своей творческой работе и работе одноклассников;</w:t>
            </w:r>
          </w:p>
          <w:p w:rsidR="00B05C29" w:rsidRPr="00847C74" w:rsidRDefault="00B05C29" w:rsidP="0094593A">
            <w:pPr>
              <w:pStyle w:val="2d"/>
              <w:widowControl w:val="0"/>
              <w:numPr>
                <w:ilvl w:val="0"/>
                <w:numId w:val="220"/>
              </w:numPr>
              <w:spacing w:after="0" w:line="240" w:lineRule="auto"/>
              <w:ind w:left="0" w:firstLine="0"/>
              <w:jc w:val="both"/>
              <w:rPr>
                <w:iCs/>
              </w:rPr>
            </w:pPr>
            <w:r w:rsidRPr="00847C74">
              <w:rPr>
                <w:iCs/>
              </w:rPr>
              <w:t>понимать и использовать в художественной работе материалы и средства художественной выразительности, соответствующие замыслу;</w:t>
            </w:r>
          </w:p>
          <w:p w:rsidR="00B05C29" w:rsidRPr="00847C74" w:rsidRDefault="00B05C29" w:rsidP="0094593A">
            <w:pPr>
              <w:pStyle w:val="2d"/>
              <w:widowControl w:val="0"/>
              <w:numPr>
                <w:ilvl w:val="0"/>
                <w:numId w:val="220"/>
              </w:numPr>
              <w:spacing w:after="0" w:line="240" w:lineRule="auto"/>
              <w:ind w:left="0" w:firstLine="0"/>
              <w:jc w:val="both"/>
              <w:rPr>
                <w:iCs/>
              </w:rPr>
            </w:pPr>
            <w:r w:rsidRPr="00847C74">
              <w:rPr>
                <w:iCs/>
              </w:rPr>
              <w:t xml:space="preserve">анализировать </w:t>
            </w:r>
            <w:r w:rsidRPr="00847C74">
              <w:t xml:space="preserve">средства выразительности, используемые </w:t>
            </w:r>
            <w:r w:rsidRPr="00847C74">
              <w:lastRenderedPageBreak/>
              <w:t>художниками, скульпторами, архитекторами, дизайнерами для создания художественного образа.</w:t>
            </w:r>
          </w:p>
          <w:p w:rsidR="00B05C29" w:rsidRPr="00847C74" w:rsidRDefault="00B05C29" w:rsidP="00534D9D">
            <w:pPr>
              <w:suppressAutoHyphens/>
              <w:spacing w:after="0" w:line="240" w:lineRule="auto"/>
              <w:ind w:firstLine="247"/>
              <w:jc w:val="both"/>
              <w:rPr>
                <w:rFonts w:ascii="Times New Roman" w:hAnsi="Times New Roman"/>
                <w:sz w:val="24"/>
                <w:szCs w:val="24"/>
              </w:rPr>
            </w:pPr>
          </w:p>
        </w:tc>
      </w:tr>
      <w:tr w:rsidR="00B05C29" w:rsidRPr="00847C74" w:rsidTr="00FE0332">
        <w:tc>
          <w:tcPr>
            <w:tcW w:w="9997" w:type="dxa"/>
            <w:gridSpan w:val="2"/>
            <w:shd w:val="clear" w:color="auto" w:fill="auto"/>
          </w:tcPr>
          <w:p w:rsidR="00B05C29" w:rsidRPr="00847C74" w:rsidRDefault="00B05C29" w:rsidP="00B05C29">
            <w:pPr>
              <w:pStyle w:val="Abstract"/>
              <w:spacing w:line="240" w:lineRule="auto"/>
              <w:ind w:firstLine="284"/>
              <w:jc w:val="center"/>
              <w:rPr>
                <w:b/>
                <w:i/>
                <w:iCs/>
                <w:sz w:val="24"/>
                <w:szCs w:val="24"/>
              </w:rPr>
            </w:pPr>
            <w:r w:rsidRPr="00847C74">
              <w:rPr>
                <w:b/>
                <w:sz w:val="24"/>
                <w:szCs w:val="24"/>
              </w:rPr>
              <w:lastRenderedPageBreak/>
              <w:t>Виды и жанры изобразительного искусства</w:t>
            </w:r>
          </w:p>
        </w:tc>
      </w:tr>
      <w:tr w:rsidR="00B05C29" w:rsidRPr="00847C74" w:rsidTr="00A054CA">
        <w:tc>
          <w:tcPr>
            <w:tcW w:w="4998" w:type="dxa"/>
            <w:shd w:val="clear" w:color="auto" w:fill="auto"/>
          </w:tcPr>
          <w:p w:rsidR="00B05C29" w:rsidRPr="00847C74" w:rsidRDefault="00B05C29"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B05C29" w:rsidRPr="00847C74" w:rsidRDefault="00B05C29"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B05C29" w:rsidRPr="00847C74" w:rsidTr="00A054CA">
        <w:tc>
          <w:tcPr>
            <w:tcW w:w="4998" w:type="dxa"/>
            <w:shd w:val="clear" w:color="auto" w:fill="auto"/>
          </w:tcPr>
          <w:p w:rsidR="00B05C29" w:rsidRPr="00847C74" w:rsidRDefault="00B05C29" w:rsidP="0094593A">
            <w:pPr>
              <w:pStyle w:val="aa"/>
              <w:numPr>
                <w:ilvl w:val="0"/>
                <w:numId w:val="220"/>
              </w:numPr>
              <w:spacing w:line="240" w:lineRule="auto"/>
              <w:ind w:left="0" w:firstLine="0"/>
              <w:rPr>
                <w:sz w:val="24"/>
                <w:szCs w:val="24"/>
              </w:rPr>
            </w:pPr>
            <w:r w:rsidRPr="00847C74">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05C29" w:rsidRPr="00847C74" w:rsidRDefault="00B05C29" w:rsidP="0094593A">
            <w:pPr>
              <w:pStyle w:val="aa"/>
              <w:numPr>
                <w:ilvl w:val="0"/>
                <w:numId w:val="220"/>
              </w:numPr>
              <w:spacing w:line="240" w:lineRule="auto"/>
              <w:ind w:left="0" w:firstLine="0"/>
              <w:rPr>
                <w:sz w:val="24"/>
                <w:szCs w:val="24"/>
              </w:rPr>
            </w:pPr>
            <w:r w:rsidRPr="00847C74">
              <w:rPr>
                <w:sz w:val="24"/>
                <w:szCs w:val="24"/>
              </w:rPr>
              <w:t xml:space="preserve">различать виды декоративно-прикладных искусств, понимать их специфику; </w:t>
            </w:r>
          </w:p>
          <w:p w:rsidR="00B05C29" w:rsidRPr="00847C74" w:rsidRDefault="00B05C29" w:rsidP="0094593A">
            <w:pPr>
              <w:pStyle w:val="aa"/>
              <w:numPr>
                <w:ilvl w:val="0"/>
                <w:numId w:val="221"/>
              </w:numPr>
              <w:spacing w:line="240" w:lineRule="auto"/>
              <w:ind w:left="0" w:firstLine="0"/>
              <w:rPr>
                <w:sz w:val="24"/>
                <w:szCs w:val="24"/>
              </w:rPr>
            </w:pPr>
            <w:r w:rsidRPr="00847C74">
              <w:rPr>
                <w:sz w:val="24"/>
                <w:szCs w:val="24"/>
              </w:rPr>
              <w:t xml:space="preserve">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w:t>
            </w:r>
            <w:r w:rsidRPr="00847C74">
              <w:rPr>
                <w:sz w:val="24"/>
                <w:szCs w:val="24"/>
              </w:rPr>
              <w:lastRenderedPageBreak/>
              <w:t>с ними для передачи собственного замысла.</w:t>
            </w:r>
          </w:p>
        </w:tc>
        <w:tc>
          <w:tcPr>
            <w:tcW w:w="4999" w:type="dxa"/>
            <w:shd w:val="clear" w:color="auto" w:fill="auto"/>
          </w:tcPr>
          <w:p w:rsidR="00B05C29" w:rsidRPr="00847C74" w:rsidRDefault="00B05C29" w:rsidP="0094593A">
            <w:pPr>
              <w:pStyle w:val="aa"/>
              <w:numPr>
                <w:ilvl w:val="0"/>
                <w:numId w:val="221"/>
              </w:numPr>
              <w:spacing w:line="240" w:lineRule="auto"/>
              <w:ind w:left="0" w:firstLine="0"/>
              <w:rPr>
                <w:iCs/>
                <w:sz w:val="24"/>
                <w:szCs w:val="24"/>
              </w:rPr>
            </w:pPr>
            <w:r w:rsidRPr="00847C74">
              <w:rPr>
                <w:iCs/>
                <w:sz w:val="24"/>
                <w:szCs w:val="24"/>
              </w:rPr>
              <w:lastRenderedPageBreak/>
              <w:t xml:space="preserve">определять </w:t>
            </w:r>
            <w:r w:rsidRPr="00847C74">
              <w:rPr>
                <w:sz w:val="24"/>
                <w:szCs w:val="24"/>
              </w:rPr>
              <w:t>шедевры национального и мирового изобразительного искусства;</w:t>
            </w:r>
          </w:p>
          <w:p w:rsidR="00B05C29" w:rsidRPr="00847C74" w:rsidRDefault="00B05C29" w:rsidP="0094593A">
            <w:pPr>
              <w:pStyle w:val="aa"/>
              <w:numPr>
                <w:ilvl w:val="0"/>
                <w:numId w:val="221"/>
              </w:numPr>
              <w:spacing w:line="240" w:lineRule="auto"/>
              <w:ind w:left="0" w:firstLine="0"/>
              <w:rPr>
                <w:iCs/>
                <w:sz w:val="24"/>
                <w:szCs w:val="24"/>
              </w:rPr>
            </w:pPr>
            <w:r w:rsidRPr="00847C74">
              <w:rPr>
                <w:sz w:val="24"/>
                <w:szCs w:val="24"/>
              </w:rPr>
              <w:t>понимать историческую ретроспективу становления жанров пластических искусств.</w:t>
            </w:r>
          </w:p>
          <w:p w:rsidR="00B05C29" w:rsidRPr="00847C74" w:rsidRDefault="00B05C29" w:rsidP="00534D9D">
            <w:pPr>
              <w:suppressAutoHyphens/>
              <w:spacing w:after="0" w:line="240" w:lineRule="auto"/>
              <w:ind w:firstLine="247"/>
              <w:jc w:val="both"/>
              <w:rPr>
                <w:rFonts w:ascii="Times New Roman" w:hAnsi="Times New Roman"/>
                <w:sz w:val="24"/>
                <w:szCs w:val="24"/>
              </w:rPr>
            </w:pPr>
          </w:p>
        </w:tc>
      </w:tr>
      <w:tr w:rsidR="00EB0CC5" w:rsidRPr="00847C74" w:rsidTr="00FE0332">
        <w:tc>
          <w:tcPr>
            <w:tcW w:w="9997" w:type="dxa"/>
            <w:gridSpan w:val="2"/>
            <w:shd w:val="clear" w:color="auto" w:fill="auto"/>
          </w:tcPr>
          <w:p w:rsidR="00EB0CC5" w:rsidRPr="00847C74" w:rsidRDefault="00EB0CC5" w:rsidP="00EB0CC5">
            <w:pPr>
              <w:pStyle w:val="Abstract"/>
              <w:spacing w:line="240" w:lineRule="auto"/>
              <w:ind w:firstLine="284"/>
              <w:jc w:val="center"/>
              <w:rPr>
                <w:b/>
                <w:i/>
                <w:iCs/>
                <w:sz w:val="24"/>
                <w:szCs w:val="24"/>
              </w:rPr>
            </w:pPr>
            <w:r w:rsidRPr="00847C74">
              <w:rPr>
                <w:b/>
                <w:sz w:val="24"/>
                <w:szCs w:val="24"/>
              </w:rPr>
              <w:lastRenderedPageBreak/>
              <w:t>Изобразительная природа фотографии, театра, кино</w:t>
            </w:r>
          </w:p>
        </w:tc>
      </w:tr>
      <w:tr w:rsidR="00EB0CC5" w:rsidRPr="00847C74" w:rsidTr="00A054CA">
        <w:tc>
          <w:tcPr>
            <w:tcW w:w="4998" w:type="dxa"/>
            <w:shd w:val="clear" w:color="auto" w:fill="auto"/>
          </w:tcPr>
          <w:p w:rsidR="00EB0CC5" w:rsidRPr="00847C74" w:rsidRDefault="00EB0CC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EB0CC5" w:rsidRPr="00847C74" w:rsidRDefault="00EB0CC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EB0CC5" w:rsidRPr="00847C74" w:rsidTr="00A054CA">
        <w:tc>
          <w:tcPr>
            <w:tcW w:w="4998" w:type="dxa"/>
            <w:shd w:val="clear" w:color="auto" w:fill="auto"/>
          </w:tcPr>
          <w:p w:rsidR="00EB0CC5" w:rsidRPr="00847C74" w:rsidRDefault="00EB0CC5" w:rsidP="00EB0CC5">
            <w:pPr>
              <w:pStyle w:val="aa"/>
              <w:spacing w:line="240" w:lineRule="auto"/>
              <w:ind w:firstLine="142"/>
              <w:rPr>
                <w:sz w:val="24"/>
                <w:szCs w:val="24"/>
              </w:rPr>
            </w:pPr>
            <w:r w:rsidRPr="00847C74">
              <w:rPr>
                <w:iCs/>
                <w:sz w:val="24"/>
                <w:szCs w:val="24"/>
              </w:rPr>
              <w:t>• </w:t>
            </w:r>
            <w:r w:rsidRPr="00847C74">
              <w:rPr>
                <w:sz w:val="24"/>
                <w:szCs w:val="24"/>
              </w:rPr>
              <w:t>определять жанры и особенности художественной фотографии, её отличие от картины и нехудожественной фотографии;</w:t>
            </w:r>
          </w:p>
          <w:p w:rsidR="00EB0CC5" w:rsidRPr="00847C74" w:rsidRDefault="00EB0CC5" w:rsidP="00EB0CC5">
            <w:pPr>
              <w:pStyle w:val="aa"/>
              <w:spacing w:line="240" w:lineRule="auto"/>
              <w:ind w:firstLine="142"/>
              <w:rPr>
                <w:sz w:val="24"/>
                <w:szCs w:val="24"/>
              </w:rPr>
            </w:pPr>
            <w:r w:rsidRPr="00847C74">
              <w:rPr>
                <w:iCs/>
                <w:sz w:val="24"/>
                <w:szCs w:val="24"/>
              </w:rPr>
              <w:t>• </w:t>
            </w:r>
            <w:r w:rsidRPr="00847C74">
              <w:rPr>
                <w:sz w:val="24"/>
                <w:szCs w:val="24"/>
              </w:rPr>
              <w:t>понимать особенности визуального художественного образа в театре и кино;</w:t>
            </w:r>
          </w:p>
          <w:p w:rsidR="00EB0CC5" w:rsidRPr="00847C74" w:rsidRDefault="00EB0CC5" w:rsidP="00EB0CC5">
            <w:pPr>
              <w:pStyle w:val="aa"/>
              <w:spacing w:line="240" w:lineRule="auto"/>
              <w:ind w:firstLine="142"/>
              <w:rPr>
                <w:sz w:val="24"/>
                <w:szCs w:val="24"/>
              </w:rPr>
            </w:pPr>
            <w:r w:rsidRPr="00847C74">
              <w:rPr>
                <w:iCs/>
                <w:sz w:val="24"/>
                <w:szCs w:val="24"/>
              </w:rPr>
              <w:t>• </w:t>
            </w:r>
            <w:r w:rsidRPr="00847C74">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EB0CC5" w:rsidRPr="00847C74" w:rsidRDefault="00EB0CC5" w:rsidP="00EB0CC5">
            <w:pPr>
              <w:pStyle w:val="aa"/>
              <w:spacing w:line="240" w:lineRule="auto"/>
              <w:ind w:firstLine="142"/>
              <w:rPr>
                <w:sz w:val="24"/>
                <w:szCs w:val="24"/>
              </w:rPr>
            </w:pPr>
            <w:r w:rsidRPr="00847C74">
              <w:rPr>
                <w:iCs/>
                <w:sz w:val="24"/>
                <w:szCs w:val="24"/>
              </w:rPr>
              <w:t>• </w:t>
            </w:r>
            <w:r w:rsidRPr="00847C74">
              <w:rPr>
                <w:sz w:val="24"/>
                <w:szCs w:val="24"/>
              </w:rPr>
              <w:t>применять компьютерные технологии в собственной художественно-творческой деятельности (PowerPoint, Photoshop и др.).</w:t>
            </w:r>
          </w:p>
        </w:tc>
        <w:tc>
          <w:tcPr>
            <w:tcW w:w="4999" w:type="dxa"/>
            <w:shd w:val="clear" w:color="auto" w:fill="auto"/>
          </w:tcPr>
          <w:p w:rsidR="00EB0CC5" w:rsidRPr="00847C74" w:rsidRDefault="00EB0CC5" w:rsidP="00EB0CC5">
            <w:pPr>
              <w:pStyle w:val="aa"/>
              <w:spacing w:line="240" w:lineRule="auto"/>
              <w:ind w:firstLine="105"/>
              <w:rPr>
                <w:iCs/>
                <w:sz w:val="24"/>
                <w:szCs w:val="24"/>
              </w:rPr>
            </w:pPr>
            <w:r w:rsidRPr="00847C74">
              <w:rPr>
                <w:iCs/>
                <w:sz w:val="24"/>
                <w:szCs w:val="24"/>
              </w:rPr>
              <w:t xml:space="preserve">• использовать </w:t>
            </w:r>
            <w:r w:rsidRPr="00847C74">
              <w:rPr>
                <w:sz w:val="24"/>
                <w:szCs w:val="24"/>
              </w:rPr>
              <w:t>средства художественной выразительности в собственных фотоработах;</w:t>
            </w:r>
          </w:p>
          <w:p w:rsidR="00EB0CC5" w:rsidRPr="00847C74" w:rsidRDefault="00EB0CC5" w:rsidP="00EB0CC5">
            <w:pPr>
              <w:pStyle w:val="aa"/>
              <w:spacing w:line="240" w:lineRule="auto"/>
              <w:ind w:firstLine="105"/>
              <w:rPr>
                <w:iCs/>
                <w:sz w:val="24"/>
                <w:szCs w:val="24"/>
              </w:rPr>
            </w:pPr>
            <w:r w:rsidRPr="00847C74">
              <w:rPr>
                <w:iCs/>
                <w:sz w:val="24"/>
                <w:szCs w:val="24"/>
              </w:rPr>
              <w:t xml:space="preserve">• применять </w:t>
            </w:r>
            <w:r w:rsidRPr="00847C74">
              <w:rPr>
                <w:sz w:val="24"/>
                <w:szCs w:val="24"/>
              </w:rPr>
              <w:t xml:space="preserve">в работе над цифровой фотографией технические средства </w:t>
            </w:r>
            <w:r w:rsidRPr="00847C74">
              <w:rPr>
                <w:sz w:val="24"/>
                <w:szCs w:val="24"/>
                <w:lang w:val="en-US"/>
              </w:rPr>
              <w:t>Photoshop</w:t>
            </w:r>
            <w:r w:rsidRPr="00847C74">
              <w:rPr>
                <w:sz w:val="24"/>
                <w:szCs w:val="24"/>
              </w:rPr>
              <w:t>;</w:t>
            </w:r>
          </w:p>
          <w:p w:rsidR="00EB0CC5" w:rsidRPr="00847C74" w:rsidRDefault="00EB0CC5" w:rsidP="00EB0CC5">
            <w:pPr>
              <w:pStyle w:val="aa"/>
              <w:spacing w:line="240" w:lineRule="auto"/>
              <w:ind w:firstLine="105"/>
              <w:rPr>
                <w:iCs/>
                <w:sz w:val="24"/>
                <w:szCs w:val="24"/>
              </w:rPr>
            </w:pPr>
            <w:r w:rsidRPr="00847C74">
              <w:rPr>
                <w:iCs/>
                <w:sz w:val="24"/>
                <w:szCs w:val="24"/>
              </w:rPr>
              <w:t xml:space="preserve">• понимать </w:t>
            </w:r>
            <w:r w:rsidRPr="00847C74">
              <w:rPr>
                <w:sz w:val="24"/>
                <w:szCs w:val="24"/>
              </w:rPr>
              <w:t>и анализировать выразительность и соответствие авторскому замыслу сценографии, костюмов, грима после просмотра спектакля;</w:t>
            </w:r>
          </w:p>
          <w:p w:rsidR="00EB0CC5" w:rsidRPr="00847C74" w:rsidRDefault="00EB0CC5" w:rsidP="00EB0CC5">
            <w:pPr>
              <w:pStyle w:val="aa"/>
              <w:spacing w:line="240" w:lineRule="auto"/>
              <w:ind w:firstLine="105"/>
              <w:rPr>
                <w:iCs/>
                <w:sz w:val="24"/>
                <w:szCs w:val="24"/>
              </w:rPr>
            </w:pPr>
            <w:r w:rsidRPr="00847C74">
              <w:rPr>
                <w:iCs/>
                <w:sz w:val="24"/>
                <w:szCs w:val="24"/>
              </w:rPr>
              <w:t xml:space="preserve">• понимать </w:t>
            </w:r>
            <w:r w:rsidRPr="00847C74">
              <w:rPr>
                <w:sz w:val="24"/>
                <w:szCs w:val="24"/>
              </w:rPr>
              <w:t>и анализировать раскадровку, реквизит, костюмы и грим после просмотра художественного фильма.</w:t>
            </w:r>
          </w:p>
          <w:p w:rsidR="00EB0CC5" w:rsidRPr="00847C74" w:rsidRDefault="00EB0CC5" w:rsidP="00534D9D">
            <w:pPr>
              <w:suppressAutoHyphens/>
              <w:spacing w:after="0" w:line="240" w:lineRule="auto"/>
              <w:ind w:firstLine="247"/>
              <w:jc w:val="both"/>
              <w:rPr>
                <w:rFonts w:ascii="Times New Roman" w:hAnsi="Times New Roman"/>
                <w:sz w:val="24"/>
                <w:szCs w:val="24"/>
              </w:rPr>
            </w:pPr>
          </w:p>
        </w:tc>
      </w:tr>
      <w:tr w:rsidR="00EB0CC5" w:rsidRPr="00847C74" w:rsidTr="00FE0332">
        <w:tc>
          <w:tcPr>
            <w:tcW w:w="9997" w:type="dxa"/>
            <w:gridSpan w:val="2"/>
            <w:shd w:val="clear" w:color="auto" w:fill="auto"/>
          </w:tcPr>
          <w:p w:rsidR="00EB0CC5" w:rsidRPr="00847C74" w:rsidRDefault="00EB0CC5" w:rsidP="00EB0CC5">
            <w:pPr>
              <w:pStyle w:val="af3"/>
              <w:spacing w:line="240" w:lineRule="auto"/>
              <w:ind w:firstLine="284"/>
              <w:jc w:val="left"/>
              <w:outlineLvl w:val="0"/>
              <w:rPr>
                <w:b/>
                <w:sz w:val="24"/>
              </w:rPr>
            </w:pPr>
            <w:r w:rsidRPr="00847C74">
              <w:rPr>
                <w:b/>
                <w:sz w:val="24"/>
              </w:rPr>
              <w:t>1.2.5</w:t>
            </w:r>
            <w:r w:rsidR="00C34CB3" w:rsidRPr="00847C74">
              <w:rPr>
                <w:b/>
                <w:sz w:val="24"/>
              </w:rPr>
              <w:t>.13</w:t>
            </w:r>
            <w:r w:rsidRPr="00847C74">
              <w:rPr>
                <w:b/>
                <w:sz w:val="24"/>
              </w:rPr>
              <w:t>. Музыка</w:t>
            </w:r>
          </w:p>
        </w:tc>
      </w:tr>
      <w:tr w:rsidR="00EB0CC5" w:rsidRPr="00847C74" w:rsidTr="00FE0332">
        <w:tc>
          <w:tcPr>
            <w:tcW w:w="9997" w:type="dxa"/>
            <w:gridSpan w:val="2"/>
            <w:shd w:val="clear" w:color="auto" w:fill="auto"/>
          </w:tcPr>
          <w:p w:rsidR="00EB0CC5" w:rsidRPr="00847C74" w:rsidRDefault="00EB0CC5" w:rsidP="00EB0CC5">
            <w:pPr>
              <w:suppressAutoHyphens/>
              <w:spacing w:after="0" w:line="240" w:lineRule="auto"/>
              <w:ind w:firstLine="247"/>
              <w:jc w:val="center"/>
              <w:rPr>
                <w:rFonts w:ascii="Times New Roman" w:hAnsi="Times New Roman"/>
                <w:sz w:val="24"/>
                <w:szCs w:val="24"/>
              </w:rPr>
            </w:pPr>
            <w:r w:rsidRPr="00847C74">
              <w:rPr>
                <w:rFonts w:ascii="Times New Roman" w:hAnsi="Times New Roman"/>
                <w:b/>
                <w:sz w:val="24"/>
                <w:szCs w:val="24"/>
              </w:rPr>
              <w:t>Музыка как вид искусства</w:t>
            </w:r>
          </w:p>
        </w:tc>
      </w:tr>
      <w:tr w:rsidR="00EB0CC5" w:rsidRPr="00847C74" w:rsidTr="00A054CA">
        <w:tc>
          <w:tcPr>
            <w:tcW w:w="4998" w:type="dxa"/>
            <w:shd w:val="clear" w:color="auto" w:fill="auto"/>
          </w:tcPr>
          <w:p w:rsidR="00EB0CC5" w:rsidRPr="00847C74" w:rsidRDefault="00EB0CC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EB0CC5" w:rsidRPr="00847C74" w:rsidRDefault="00EB0CC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EB0CC5" w:rsidRPr="00847C74" w:rsidTr="00A054CA">
        <w:tc>
          <w:tcPr>
            <w:tcW w:w="4998" w:type="dxa"/>
            <w:shd w:val="clear" w:color="auto" w:fill="auto"/>
          </w:tcPr>
          <w:p w:rsidR="00EB0CC5" w:rsidRPr="00847C74" w:rsidRDefault="00EB0CC5" w:rsidP="00EB0CC5">
            <w:pPr>
              <w:pStyle w:val="aa"/>
              <w:spacing w:line="240" w:lineRule="auto"/>
              <w:ind w:firstLine="142"/>
              <w:rPr>
                <w:sz w:val="24"/>
                <w:szCs w:val="24"/>
              </w:rPr>
            </w:pPr>
            <w:r w:rsidRPr="00847C74">
              <w:rPr>
                <w:iCs/>
                <w:sz w:val="24"/>
                <w:szCs w:val="24"/>
              </w:rPr>
              <w:t>• </w:t>
            </w:r>
            <w:r w:rsidRPr="00847C74">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EB0CC5" w:rsidRPr="00847C74" w:rsidRDefault="00EB0CC5" w:rsidP="00EB0CC5">
            <w:pPr>
              <w:pStyle w:val="aa"/>
              <w:spacing w:line="240" w:lineRule="auto"/>
              <w:ind w:firstLine="142"/>
              <w:rPr>
                <w:sz w:val="24"/>
                <w:szCs w:val="24"/>
              </w:rPr>
            </w:pPr>
            <w:r w:rsidRPr="00847C74">
              <w:rPr>
                <w:iCs/>
                <w:sz w:val="24"/>
                <w:szCs w:val="24"/>
              </w:rPr>
              <w:t>• </w:t>
            </w:r>
            <w:r w:rsidRPr="00847C74">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EB0CC5" w:rsidRPr="00847C74" w:rsidRDefault="00EB0CC5" w:rsidP="00EB0CC5">
            <w:pPr>
              <w:pStyle w:val="aa"/>
              <w:spacing w:line="240" w:lineRule="auto"/>
              <w:ind w:firstLine="142"/>
              <w:rPr>
                <w:sz w:val="24"/>
                <w:szCs w:val="24"/>
              </w:rPr>
            </w:pPr>
            <w:r w:rsidRPr="00847C74">
              <w:rPr>
                <w:iCs/>
                <w:sz w:val="24"/>
                <w:szCs w:val="24"/>
              </w:rPr>
              <w:t>• </w:t>
            </w:r>
            <w:r w:rsidRPr="00847C74">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4999" w:type="dxa"/>
            <w:shd w:val="clear" w:color="auto" w:fill="auto"/>
          </w:tcPr>
          <w:p w:rsidR="00EB0CC5" w:rsidRPr="00847C74" w:rsidRDefault="00EB0CC5" w:rsidP="00585042">
            <w:pPr>
              <w:pStyle w:val="aa"/>
              <w:numPr>
                <w:ilvl w:val="0"/>
                <w:numId w:val="1"/>
              </w:numPr>
              <w:spacing w:line="240" w:lineRule="auto"/>
              <w:ind w:left="-36" w:firstLine="141"/>
              <w:rPr>
                <w:sz w:val="24"/>
                <w:szCs w:val="24"/>
              </w:rPr>
            </w:pPr>
            <w:r w:rsidRPr="00847C74">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EB0CC5" w:rsidRPr="00847C74" w:rsidRDefault="00EB0CC5" w:rsidP="00585042">
            <w:pPr>
              <w:pStyle w:val="aa"/>
              <w:numPr>
                <w:ilvl w:val="0"/>
                <w:numId w:val="1"/>
              </w:numPr>
              <w:spacing w:line="240" w:lineRule="auto"/>
              <w:ind w:left="0" w:firstLine="105"/>
              <w:rPr>
                <w:sz w:val="24"/>
                <w:szCs w:val="24"/>
              </w:rPr>
            </w:pPr>
            <w:r w:rsidRPr="00847C74">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EB0CC5" w:rsidRPr="00847C74" w:rsidRDefault="00EB0CC5" w:rsidP="00534D9D">
            <w:pPr>
              <w:suppressAutoHyphens/>
              <w:spacing w:after="0" w:line="240" w:lineRule="auto"/>
              <w:ind w:firstLine="247"/>
              <w:jc w:val="both"/>
              <w:rPr>
                <w:rFonts w:ascii="Times New Roman" w:hAnsi="Times New Roman"/>
                <w:sz w:val="24"/>
                <w:szCs w:val="24"/>
              </w:rPr>
            </w:pPr>
          </w:p>
        </w:tc>
      </w:tr>
      <w:tr w:rsidR="00EB0CC5" w:rsidRPr="00847C74" w:rsidTr="00FE0332">
        <w:tc>
          <w:tcPr>
            <w:tcW w:w="9997" w:type="dxa"/>
            <w:gridSpan w:val="2"/>
            <w:shd w:val="clear" w:color="auto" w:fill="auto"/>
          </w:tcPr>
          <w:p w:rsidR="00EB0CC5" w:rsidRPr="00847C74" w:rsidRDefault="00EB0CC5" w:rsidP="00EB0CC5">
            <w:pPr>
              <w:spacing w:after="0"/>
              <w:ind w:firstLine="284"/>
              <w:jc w:val="center"/>
              <w:outlineLvl w:val="0"/>
              <w:rPr>
                <w:rFonts w:ascii="Times New Roman" w:hAnsi="Times New Roman"/>
                <w:b/>
                <w:sz w:val="24"/>
                <w:szCs w:val="24"/>
              </w:rPr>
            </w:pPr>
            <w:r w:rsidRPr="00847C74">
              <w:rPr>
                <w:rFonts w:ascii="Times New Roman" w:hAnsi="Times New Roman"/>
                <w:b/>
                <w:sz w:val="24"/>
                <w:szCs w:val="24"/>
              </w:rPr>
              <w:t>Музыкальный образ и музыкальная драматургия</w:t>
            </w:r>
          </w:p>
        </w:tc>
      </w:tr>
      <w:tr w:rsidR="00EB0CC5" w:rsidRPr="00847C74" w:rsidTr="00A054CA">
        <w:tc>
          <w:tcPr>
            <w:tcW w:w="4998" w:type="dxa"/>
            <w:shd w:val="clear" w:color="auto" w:fill="auto"/>
          </w:tcPr>
          <w:p w:rsidR="00EB0CC5" w:rsidRPr="00847C74" w:rsidRDefault="00EB0CC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EB0CC5" w:rsidRPr="00847C74" w:rsidRDefault="00EB0CC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EB0CC5" w:rsidRPr="00847C74" w:rsidTr="00A054CA">
        <w:tc>
          <w:tcPr>
            <w:tcW w:w="4998" w:type="dxa"/>
            <w:shd w:val="clear" w:color="auto" w:fill="auto"/>
          </w:tcPr>
          <w:p w:rsidR="00EB0CC5" w:rsidRPr="00847C74" w:rsidRDefault="00EB0CC5" w:rsidP="00EB0CC5">
            <w:pPr>
              <w:pStyle w:val="aa"/>
              <w:spacing w:line="240" w:lineRule="auto"/>
              <w:ind w:firstLine="142"/>
              <w:rPr>
                <w:sz w:val="24"/>
                <w:szCs w:val="24"/>
              </w:rPr>
            </w:pPr>
            <w:r w:rsidRPr="00847C74">
              <w:rPr>
                <w:iCs/>
                <w:sz w:val="24"/>
                <w:szCs w:val="24"/>
              </w:rPr>
              <w:t>• </w:t>
            </w:r>
            <w:r w:rsidRPr="00847C74">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EB0CC5" w:rsidRPr="00847C74" w:rsidRDefault="00EB0CC5" w:rsidP="00EB0CC5">
            <w:pPr>
              <w:pStyle w:val="aa"/>
              <w:spacing w:line="240" w:lineRule="auto"/>
              <w:ind w:firstLine="142"/>
              <w:rPr>
                <w:sz w:val="24"/>
                <w:szCs w:val="24"/>
              </w:rPr>
            </w:pPr>
            <w:r w:rsidRPr="00847C74">
              <w:rPr>
                <w:iCs/>
                <w:sz w:val="24"/>
                <w:szCs w:val="24"/>
              </w:rPr>
              <w:t>• </w:t>
            </w:r>
            <w:r w:rsidRPr="00847C74">
              <w:rPr>
                <w:sz w:val="24"/>
                <w:szCs w:val="24"/>
              </w:rPr>
              <w:t xml:space="preserve">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w:t>
            </w:r>
            <w:r w:rsidRPr="00847C74">
              <w:rPr>
                <w:sz w:val="24"/>
                <w:szCs w:val="24"/>
              </w:rPr>
              <w:lastRenderedPageBreak/>
              <w:t>изобразительной деятельности;</w:t>
            </w:r>
          </w:p>
          <w:p w:rsidR="00EB0CC5" w:rsidRPr="00847C74" w:rsidRDefault="00EB0CC5" w:rsidP="00EB0CC5">
            <w:pPr>
              <w:pStyle w:val="aa"/>
              <w:spacing w:line="240" w:lineRule="auto"/>
              <w:ind w:firstLine="142"/>
              <w:rPr>
                <w:sz w:val="24"/>
                <w:szCs w:val="24"/>
              </w:rPr>
            </w:pPr>
            <w:r w:rsidRPr="00847C74">
              <w:rPr>
                <w:iCs/>
                <w:sz w:val="24"/>
                <w:szCs w:val="24"/>
              </w:rPr>
              <w:t>• </w:t>
            </w:r>
            <w:r w:rsidRPr="00847C74">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4999" w:type="dxa"/>
            <w:shd w:val="clear" w:color="auto" w:fill="auto"/>
          </w:tcPr>
          <w:p w:rsidR="00EB0CC5" w:rsidRPr="00847C74" w:rsidRDefault="00EB0CC5" w:rsidP="00EB0CC5">
            <w:pPr>
              <w:pStyle w:val="aa"/>
              <w:spacing w:line="240" w:lineRule="auto"/>
              <w:ind w:firstLine="105"/>
              <w:rPr>
                <w:color w:val="000000"/>
                <w:sz w:val="24"/>
                <w:szCs w:val="24"/>
              </w:rPr>
            </w:pPr>
            <w:r w:rsidRPr="00847C74">
              <w:rPr>
                <w:iCs/>
                <w:color w:val="000000"/>
                <w:sz w:val="24"/>
                <w:szCs w:val="24"/>
              </w:rPr>
              <w:lastRenderedPageBreak/>
              <w:t>• </w:t>
            </w:r>
            <w:r w:rsidRPr="00847C74">
              <w:rPr>
                <w:color w:val="000000"/>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EB0CC5" w:rsidRPr="00847C74" w:rsidRDefault="00EB0CC5" w:rsidP="00EB0CC5">
            <w:pPr>
              <w:pStyle w:val="aa"/>
              <w:spacing w:line="240" w:lineRule="auto"/>
              <w:ind w:firstLine="105"/>
              <w:rPr>
                <w:color w:val="000000"/>
                <w:sz w:val="24"/>
                <w:szCs w:val="24"/>
              </w:rPr>
            </w:pPr>
            <w:r w:rsidRPr="00847C74">
              <w:rPr>
                <w:iCs/>
                <w:color w:val="000000"/>
                <w:sz w:val="24"/>
                <w:szCs w:val="24"/>
              </w:rPr>
              <w:t>• </w:t>
            </w:r>
            <w:r w:rsidRPr="00847C74">
              <w:rPr>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EB0CC5" w:rsidRPr="00847C74" w:rsidRDefault="00EB0CC5" w:rsidP="00534D9D">
            <w:pPr>
              <w:suppressAutoHyphens/>
              <w:spacing w:after="0" w:line="240" w:lineRule="auto"/>
              <w:ind w:firstLine="247"/>
              <w:jc w:val="both"/>
              <w:rPr>
                <w:rFonts w:ascii="Times New Roman" w:hAnsi="Times New Roman"/>
                <w:sz w:val="24"/>
                <w:szCs w:val="24"/>
              </w:rPr>
            </w:pPr>
          </w:p>
        </w:tc>
      </w:tr>
      <w:tr w:rsidR="00EB0CC5" w:rsidRPr="00847C74" w:rsidTr="00FE0332">
        <w:tc>
          <w:tcPr>
            <w:tcW w:w="9997" w:type="dxa"/>
            <w:gridSpan w:val="2"/>
            <w:shd w:val="clear" w:color="auto" w:fill="auto"/>
          </w:tcPr>
          <w:p w:rsidR="00EB0CC5" w:rsidRPr="00847C74" w:rsidRDefault="00EB0CC5" w:rsidP="00EB0CC5">
            <w:pPr>
              <w:tabs>
                <w:tab w:val="num" w:pos="-3240"/>
              </w:tabs>
              <w:spacing w:after="0"/>
              <w:jc w:val="center"/>
              <w:outlineLvl w:val="0"/>
              <w:rPr>
                <w:rFonts w:ascii="Times New Roman" w:hAnsi="Times New Roman"/>
                <w:b/>
                <w:sz w:val="24"/>
                <w:szCs w:val="24"/>
              </w:rPr>
            </w:pPr>
            <w:r w:rsidRPr="00847C74">
              <w:rPr>
                <w:rFonts w:ascii="Times New Roman" w:hAnsi="Times New Roman"/>
                <w:b/>
                <w:sz w:val="24"/>
                <w:szCs w:val="24"/>
              </w:rPr>
              <w:lastRenderedPageBreak/>
              <w:t>Музыка в современном мире: традиции и инновации</w:t>
            </w:r>
          </w:p>
        </w:tc>
      </w:tr>
      <w:tr w:rsidR="00EB0CC5" w:rsidRPr="00847C74" w:rsidTr="00A054CA">
        <w:tc>
          <w:tcPr>
            <w:tcW w:w="4998" w:type="dxa"/>
            <w:shd w:val="clear" w:color="auto" w:fill="auto"/>
          </w:tcPr>
          <w:p w:rsidR="00EB0CC5" w:rsidRPr="00847C74" w:rsidRDefault="00EB0CC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EB0CC5" w:rsidRPr="00847C74" w:rsidRDefault="00EB0CC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EB0CC5" w:rsidRPr="00847C74" w:rsidTr="00A054CA">
        <w:tc>
          <w:tcPr>
            <w:tcW w:w="4998" w:type="dxa"/>
            <w:shd w:val="clear" w:color="auto" w:fill="auto"/>
          </w:tcPr>
          <w:p w:rsidR="00EB0CC5" w:rsidRPr="00847C74" w:rsidRDefault="00EB0CC5" w:rsidP="00EB0CC5">
            <w:pPr>
              <w:pStyle w:val="aa"/>
              <w:spacing w:line="240" w:lineRule="auto"/>
              <w:ind w:firstLine="142"/>
              <w:rPr>
                <w:sz w:val="24"/>
                <w:szCs w:val="24"/>
              </w:rPr>
            </w:pPr>
            <w:r w:rsidRPr="00847C74">
              <w:rPr>
                <w:iCs/>
                <w:sz w:val="24"/>
                <w:szCs w:val="24"/>
              </w:rPr>
              <w:t>• </w:t>
            </w:r>
            <w:r w:rsidRPr="00847C74">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EB0CC5" w:rsidRPr="00847C74" w:rsidRDefault="00EB0CC5" w:rsidP="00EB0CC5">
            <w:pPr>
              <w:pStyle w:val="aa"/>
              <w:spacing w:line="240" w:lineRule="auto"/>
              <w:ind w:firstLine="142"/>
              <w:rPr>
                <w:sz w:val="24"/>
                <w:szCs w:val="24"/>
              </w:rPr>
            </w:pPr>
            <w:r w:rsidRPr="00847C74">
              <w:rPr>
                <w:iCs/>
                <w:sz w:val="24"/>
                <w:szCs w:val="24"/>
              </w:rPr>
              <w:t>• </w:t>
            </w:r>
            <w:r w:rsidRPr="00847C74">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EB0CC5" w:rsidRPr="00847C74" w:rsidRDefault="00EB0CC5" w:rsidP="00EB0CC5">
            <w:pPr>
              <w:pStyle w:val="aa"/>
              <w:spacing w:line="240" w:lineRule="auto"/>
              <w:ind w:firstLine="142"/>
              <w:rPr>
                <w:sz w:val="24"/>
                <w:szCs w:val="24"/>
              </w:rPr>
            </w:pPr>
            <w:r w:rsidRPr="00847C74">
              <w:rPr>
                <w:iCs/>
                <w:sz w:val="24"/>
                <w:szCs w:val="24"/>
              </w:rPr>
              <w:t>• </w:t>
            </w:r>
            <w:r w:rsidRPr="00847C74">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4999" w:type="dxa"/>
            <w:shd w:val="clear" w:color="auto" w:fill="auto"/>
          </w:tcPr>
          <w:p w:rsidR="00EB0CC5" w:rsidRPr="00847C74" w:rsidRDefault="00EB0CC5" w:rsidP="00EB0CC5">
            <w:pPr>
              <w:pStyle w:val="aa"/>
              <w:spacing w:line="240" w:lineRule="auto"/>
              <w:ind w:firstLine="247"/>
              <w:rPr>
                <w:sz w:val="24"/>
                <w:szCs w:val="24"/>
              </w:rPr>
            </w:pPr>
            <w:r w:rsidRPr="00847C74">
              <w:rPr>
                <w:iCs/>
                <w:sz w:val="24"/>
                <w:szCs w:val="24"/>
              </w:rPr>
              <w:t>• </w:t>
            </w:r>
            <w:r w:rsidRPr="00847C74">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EB0CC5" w:rsidRPr="00847C74" w:rsidRDefault="00EB0CC5" w:rsidP="00EB0CC5">
            <w:pPr>
              <w:suppressAutoHyphens/>
              <w:spacing w:after="0" w:line="240" w:lineRule="auto"/>
              <w:ind w:firstLine="247"/>
              <w:jc w:val="both"/>
              <w:rPr>
                <w:rFonts w:ascii="Times New Roman" w:hAnsi="Times New Roman"/>
                <w:sz w:val="24"/>
                <w:szCs w:val="24"/>
              </w:rPr>
            </w:pPr>
            <w:r w:rsidRPr="00847C74">
              <w:rPr>
                <w:rFonts w:ascii="Times New Roman" w:hAnsi="Times New Roman"/>
                <w:iCs/>
                <w:sz w:val="24"/>
                <w:szCs w:val="24"/>
              </w:rPr>
              <w:t>• </w:t>
            </w:r>
            <w:r w:rsidRPr="00847C74">
              <w:rPr>
                <w:rFonts w:ascii="Times New Roman" w:hAnsi="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r w:rsidRPr="00847C74">
              <w:rPr>
                <w:rFonts w:ascii="Times New Roman" w:hAnsi="Times New Roman"/>
                <w:i/>
                <w:sz w:val="24"/>
                <w:szCs w:val="24"/>
              </w:rPr>
              <w:t>.</w:t>
            </w:r>
          </w:p>
        </w:tc>
      </w:tr>
      <w:tr w:rsidR="00EB0CC5" w:rsidRPr="00847C74" w:rsidTr="00FE0332">
        <w:tc>
          <w:tcPr>
            <w:tcW w:w="9997" w:type="dxa"/>
            <w:gridSpan w:val="2"/>
            <w:shd w:val="clear" w:color="auto" w:fill="auto"/>
          </w:tcPr>
          <w:p w:rsidR="00EB0CC5" w:rsidRPr="00847C74" w:rsidRDefault="00C34CB3" w:rsidP="00EB0CC5">
            <w:pPr>
              <w:pStyle w:val="af3"/>
              <w:spacing w:line="240" w:lineRule="auto"/>
              <w:ind w:firstLine="284"/>
              <w:jc w:val="left"/>
              <w:outlineLvl w:val="0"/>
              <w:rPr>
                <w:b/>
                <w:sz w:val="24"/>
              </w:rPr>
            </w:pPr>
            <w:r w:rsidRPr="00847C74">
              <w:rPr>
                <w:b/>
                <w:sz w:val="24"/>
              </w:rPr>
              <w:t>1.2.5.14</w:t>
            </w:r>
            <w:r w:rsidR="00EB0CC5" w:rsidRPr="00847C74">
              <w:rPr>
                <w:b/>
                <w:sz w:val="24"/>
              </w:rPr>
              <w:t>. Технология</w:t>
            </w:r>
          </w:p>
        </w:tc>
      </w:tr>
      <w:tr w:rsidR="00EB0CC5" w:rsidRPr="00847C74" w:rsidTr="00FE0332">
        <w:tc>
          <w:tcPr>
            <w:tcW w:w="9997" w:type="dxa"/>
            <w:gridSpan w:val="2"/>
            <w:shd w:val="clear" w:color="auto" w:fill="auto"/>
          </w:tcPr>
          <w:p w:rsidR="00EB0CC5" w:rsidRPr="00847C74" w:rsidRDefault="00EB0CC5" w:rsidP="00EB0CC5">
            <w:pPr>
              <w:suppressAutoHyphens/>
              <w:spacing w:after="0" w:line="240" w:lineRule="auto"/>
              <w:ind w:firstLine="247"/>
              <w:jc w:val="center"/>
              <w:rPr>
                <w:rFonts w:ascii="Times New Roman" w:hAnsi="Times New Roman"/>
                <w:sz w:val="24"/>
                <w:szCs w:val="24"/>
              </w:rPr>
            </w:pPr>
            <w:r w:rsidRPr="00847C74">
              <w:rPr>
                <w:rFonts w:ascii="Times New Roman" w:hAnsi="Times New Roman"/>
                <w:b/>
                <w:iCs/>
                <w:color w:val="000000"/>
                <w:sz w:val="24"/>
                <w:szCs w:val="24"/>
              </w:rPr>
              <w:t>Индустриальные технологии. Технологии обработки конструкционных и поделочных материалов</w:t>
            </w:r>
          </w:p>
        </w:tc>
      </w:tr>
      <w:tr w:rsidR="00EB0CC5" w:rsidRPr="00847C74" w:rsidTr="00A054CA">
        <w:tc>
          <w:tcPr>
            <w:tcW w:w="4998" w:type="dxa"/>
            <w:shd w:val="clear" w:color="auto" w:fill="auto"/>
          </w:tcPr>
          <w:p w:rsidR="00EB0CC5" w:rsidRPr="00847C74" w:rsidRDefault="00EB0CC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EB0CC5" w:rsidRPr="00847C74" w:rsidRDefault="00EB0CC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EB0CC5" w:rsidRPr="00847C74" w:rsidTr="00A054CA">
        <w:tc>
          <w:tcPr>
            <w:tcW w:w="4998" w:type="dxa"/>
            <w:shd w:val="clear" w:color="auto" w:fill="auto"/>
          </w:tcPr>
          <w:p w:rsidR="00EB0CC5" w:rsidRPr="00847C74" w:rsidRDefault="00EB0CC5" w:rsidP="00EB0CC5">
            <w:pPr>
              <w:pStyle w:val="aa"/>
              <w:spacing w:line="240" w:lineRule="auto"/>
              <w:ind w:firstLine="142"/>
              <w:rPr>
                <w:i/>
                <w:color w:val="000000"/>
                <w:sz w:val="24"/>
                <w:szCs w:val="24"/>
              </w:rPr>
            </w:pPr>
            <w:r w:rsidRPr="00847C74">
              <w:rPr>
                <w:iCs/>
                <w:color w:val="000000"/>
                <w:sz w:val="24"/>
                <w:szCs w:val="24"/>
              </w:rPr>
              <w:t>• </w:t>
            </w:r>
            <w:r w:rsidRPr="00847C74">
              <w:rPr>
                <w:color w:val="000000"/>
                <w:sz w:val="24"/>
                <w:szCs w:val="24"/>
              </w:rPr>
              <w:t>находить в учебной литературе сведения, необходимые для конструирования объекта и осуществления выбранной технологии;</w:t>
            </w:r>
          </w:p>
          <w:p w:rsidR="00EB0CC5" w:rsidRPr="00847C74" w:rsidRDefault="00EB0CC5" w:rsidP="00EB0CC5">
            <w:pPr>
              <w:pStyle w:val="aa"/>
              <w:spacing w:line="240" w:lineRule="auto"/>
              <w:ind w:firstLine="142"/>
              <w:rPr>
                <w:color w:val="000000"/>
                <w:sz w:val="24"/>
                <w:szCs w:val="24"/>
              </w:rPr>
            </w:pPr>
            <w:r w:rsidRPr="00847C74">
              <w:rPr>
                <w:iCs/>
                <w:color w:val="000000"/>
                <w:sz w:val="24"/>
                <w:szCs w:val="24"/>
              </w:rPr>
              <w:t>• </w:t>
            </w:r>
            <w:r w:rsidRPr="00847C74">
              <w:rPr>
                <w:color w:val="000000"/>
                <w:sz w:val="24"/>
                <w:szCs w:val="24"/>
              </w:rPr>
              <w:t>читать технические рисунки, эскизы, чертежи, схемы;</w:t>
            </w:r>
          </w:p>
          <w:p w:rsidR="00EB0CC5" w:rsidRPr="00847C74" w:rsidRDefault="00EB0CC5" w:rsidP="00EB0CC5">
            <w:pPr>
              <w:pStyle w:val="aa"/>
              <w:spacing w:line="240" w:lineRule="auto"/>
              <w:ind w:firstLine="142"/>
              <w:rPr>
                <w:color w:val="000000"/>
                <w:sz w:val="24"/>
                <w:szCs w:val="24"/>
              </w:rPr>
            </w:pPr>
            <w:r w:rsidRPr="00847C74">
              <w:rPr>
                <w:iCs/>
                <w:color w:val="000000"/>
                <w:sz w:val="24"/>
                <w:szCs w:val="24"/>
              </w:rPr>
              <w:t>• </w:t>
            </w:r>
            <w:r w:rsidRPr="00847C74">
              <w:rPr>
                <w:color w:val="000000"/>
                <w:sz w:val="24"/>
                <w:szCs w:val="24"/>
              </w:rPr>
              <w:t>выполнять в масштабе и правильно оформлять технические рисунки и эскизы разрабатываемых объектов;</w:t>
            </w:r>
          </w:p>
          <w:p w:rsidR="00EB0CC5" w:rsidRPr="00847C74" w:rsidRDefault="00EB0CC5" w:rsidP="00EB0CC5">
            <w:pPr>
              <w:pStyle w:val="aa"/>
              <w:spacing w:line="240" w:lineRule="auto"/>
              <w:ind w:firstLine="142"/>
              <w:rPr>
                <w:color w:val="000000"/>
                <w:sz w:val="24"/>
                <w:szCs w:val="24"/>
              </w:rPr>
            </w:pPr>
            <w:r w:rsidRPr="00847C74">
              <w:rPr>
                <w:iCs/>
                <w:color w:val="000000"/>
                <w:sz w:val="24"/>
                <w:szCs w:val="24"/>
              </w:rPr>
              <w:t>• </w:t>
            </w:r>
            <w:r w:rsidRPr="00847C74">
              <w:rPr>
                <w:color w:val="000000"/>
                <w:sz w:val="24"/>
                <w:szCs w:val="24"/>
              </w:rPr>
              <w:t xml:space="preserve">осуществлять технологические процессы </w:t>
            </w:r>
            <w:r w:rsidRPr="00847C74">
              <w:rPr>
                <w:color w:val="000000"/>
                <w:sz w:val="24"/>
                <w:szCs w:val="24"/>
              </w:rPr>
              <w:lastRenderedPageBreak/>
              <w:t>создания или ремонта материальных объектов.</w:t>
            </w:r>
          </w:p>
          <w:p w:rsidR="00EB0CC5" w:rsidRPr="00847C74" w:rsidRDefault="00EB0CC5"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EB0CC5" w:rsidRPr="00847C74" w:rsidRDefault="00EB0CC5" w:rsidP="00EB0CC5">
            <w:pPr>
              <w:pStyle w:val="aa"/>
              <w:spacing w:line="240" w:lineRule="auto"/>
              <w:ind w:firstLine="105"/>
              <w:rPr>
                <w:color w:val="000000"/>
                <w:sz w:val="24"/>
                <w:szCs w:val="24"/>
              </w:rPr>
            </w:pPr>
            <w:r w:rsidRPr="00847C74">
              <w:rPr>
                <w:iCs/>
                <w:color w:val="000000"/>
                <w:sz w:val="24"/>
                <w:szCs w:val="24"/>
              </w:rPr>
              <w:lastRenderedPageBreak/>
              <w:t>• </w:t>
            </w:r>
            <w:r w:rsidRPr="00847C74">
              <w:rPr>
                <w:color w:val="000000"/>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EB0CC5" w:rsidRPr="00847C74" w:rsidRDefault="00EB0CC5" w:rsidP="00EB0CC5">
            <w:pPr>
              <w:pStyle w:val="aa"/>
              <w:spacing w:line="240" w:lineRule="auto"/>
              <w:ind w:firstLine="105"/>
              <w:rPr>
                <w:color w:val="000000"/>
                <w:sz w:val="24"/>
                <w:szCs w:val="24"/>
              </w:rPr>
            </w:pPr>
            <w:r w:rsidRPr="00847C74">
              <w:rPr>
                <w:iCs/>
                <w:color w:val="000000"/>
                <w:sz w:val="24"/>
                <w:szCs w:val="24"/>
              </w:rPr>
              <w:t>• </w:t>
            </w:r>
            <w:r w:rsidRPr="00847C74">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EB0CC5" w:rsidRPr="00847C74" w:rsidRDefault="00EB0CC5" w:rsidP="00534D9D">
            <w:pPr>
              <w:suppressAutoHyphens/>
              <w:spacing w:after="0" w:line="240" w:lineRule="auto"/>
              <w:ind w:firstLine="247"/>
              <w:jc w:val="both"/>
              <w:rPr>
                <w:rFonts w:ascii="Times New Roman" w:hAnsi="Times New Roman"/>
                <w:sz w:val="24"/>
                <w:szCs w:val="24"/>
              </w:rPr>
            </w:pPr>
          </w:p>
        </w:tc>
      </w:tr>
      <w:tr w:rsidR="00EB0CC5" w:rsidRPr="00847C74" w:rsidTr="00FE0332">
        <w:tc>
          <w:tcPr>
            <w:tcW w:w="9997" w:type="dxa"/>
            <w:gridSpan w:val="2"/>
            <w:shd w:val="clear" w:color="auto" w:fill="auto"/>
          </w:tcPr>
          <w:p w:rsidR="00EB0CC5" w:rsidRPr="00847C74" w:rsidRDefault="00EB0CC5" w:rsidP="00EB0CC5">
            <w:pPr>
              <w:suppressAutoHyphens/>
              <w:spacing w:after="0" w:line="240" w:lineRule="auto"/>
              <w:ind w:firstLine="247"/>
              <w:jc w:val="center"/>
              <w:rPr>
                <w:rFonts w:ascii="Times New Roman" w:hAnsi="Times New Roman"/>
                <w:sz w:val="24"/>
                <w:szCs w:val="24"/>
              </w:rPr>
            </w:pPr>
            <w:r w:rsidRPr="00847C74">
              <w:rPr>
                <w:rFonts w:ascii="Times New Roman" w:hAnsi="Times New Roman"/>
                <w:b/>
                <w:iCs/>
                <w:color w:val="000000"/>
                <w:sz w:val="24"/>
                <w:szCs w:val="24"/>
              </w:rPr>
              <w:lastRenderedPageBreak/>
              <w:t>Электротехника</w:t>
            </w:r>
          </w:p>
        </w:tc>
      </w:tr>
      <w:tr w:rsidR="00EB0CC5" w:rsidRPr="00847C74" w:rsidTr="00A054CA">
        <w:tc>
          <w:tcPr>
            <w:tcW w:w="4998" w:type="dxa"/>
            <w:shd w:val="clear" w:color="auto" w:fill="auto"/>
          </w:tcPr>
          <w:p w:rsidR="00EB0CC5" w:rsidRPr="00847C74" w:rsidRDefault="00EB0CC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EB0CC5" w:rsidRPr="00847C74" w:rsidRDefault="00EB0CC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EB0CC5" w:rsidRPr="00847C74" w:rsidTr="00A054CA">
        <w:tc>
          <w:tcPr>
            <w:tcW w:w="4998" w:type="dxa"/>
            <w:shd w:val="clear" w:color="auto" w:fill="auto"/>
          </w:tcPr>
          <w:p w:rsidR="00EB0CC5" w:rsidRPr="00847C74" w:rsidRDefault="00EB0CC5" w:rsidP="00EB0CC5">
            <w:pPr>
              <w:pStyle w:val="aa"/>
              <w:spacing w:line="240" w:lineRule="auto"/>
              <w:ind w:firstLine="142"/>
              <w:rPr>
                <w:color w:val="000000"/>
                <w:sz w:val="24"/>
                <w:szCs w:val="24"/>
              </w:rPr>
            </w:pPr>
            <w:r w:rsidRPr="00847C74">
              <w:rPr>
                <w:iCs/>
                <w:color w:val="000000"/>
                <w:sz w:val="24"/>
                <w:szCs w:val="24"/>
              </w:rPr>
              <w:t>• </w:t>
            </w:r>
            <w:r w:rsidRPr="00847C74">
              <w:rPr>
                <w:color w:val="000000"/>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EB0CC5" w:rsidRPr="00847C74" w:rsidRDefault="00EB0CC5" w:rsidP="00EB0CC5">
            <w:pPr>
              <w:pStyle w:val="aa"/>
              <w:spacing w:line="240" w:lineRule="auto"/>
              <w:ind w:firstLine="142"/>
              <w:rPr>
                <w:color w:val="000000"/>
                <w:sz w:val="24"/>
                <w:szCs w:val="24"/>
              </w:rPr>
            </w:pPr>
            <w:r w:rsidRPr="00847C74">
              <w:rPr>
                <w:iCs/>
                <w:color w:val="000000"/>
                <w:sz w:val="24"/>
                <w:szCs w:val="24"/>
              </w:rPr>
              <w:t>• </w:t>
            </w:r>
            <w:r w:rsidRPr="00847C74">
              <w:rPr>
                <w:color w:val="000000"/>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4999" w:type="dxa"/>
            <w:shd w:val="clear" w:color="auto" w:fill="auto"/>
          </w:tcPr>
          <w:p w:rsidR="00EB0CC5" w:rsidRPr="00847C74" w:rsidRDefault="00EB0CC5" w:rsidP="00EB0CC5">
            <w:pPr>
              <w:pStyle w:val="aa"/>
              <w:spacing w:line="240" w:lineRule="auto"/>
              <w:ind w:firstLine="247"/>
              <w:rPr>
                <w:color w:val="000000"/>
                <w:sz w:val="24"/>
                <w:szCs w:val="24"/>
              </w:rPr>
            </w:pPr>
            <w:r w:rsidRPr="00847C74">
              <w:rPr>
                <w:iCs/>
                <w:color w:val="000000"/>
                <w:sz w:val="24"/>
                <w:szCs w:val="24"/>
              </w:rPr>
              <w:t>• </w:t>
            </w:r>
            <w:r w:rsidRPr="00847C74">
              <w:rPr>
                <w:color w:val="000000"/>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EB0CC5" w:rsidRPr="00847C74" w:rsidRDefault="00EB0CC5" w:rsidP="00EB0CC5">
            <w:pPr>
              <w:pStyle w:val="aa"/>
              <w:spacing w:line="240" w:lineRule="auto"/>
              <w:ind w:firstLine="247"/>
              <w:rPr>
                <w:color w:val="000000"/>
                <w:sz w:val="24"/>
                <w:szCs w:val="24"/>
              </w:rPr>
            </w:pPr>
            <w:r w:rsidRPr="00847C74">
              <w:rPr>
                <w:iCs/>
                <w:color w:val="000000"/>
                <w:sz w:val="24"/>
                <w:szCs w:val="24"/>
              </w:rPr>
              <w:t>• </w:t>
            </w:r>
            <w:r w:rsidRPr="00847C74">
              <w:rPr>
                <w:color w:val="000000"/>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EB0CC5" w:rsidRPr="00847C74" w:rsidRDefault="00EB0CC5" w:rsidP="00534D9D">
            <w:pPr>
              <w:suppressAutoHyphens/>
              <w:spacing w:after="0" w:line="240" w:lineRule="auto"/>
              <w:ind w:firstLine="247"/>
              <w:jc w:val="both"/>
              <w:rPr>
                <w:rFonts w:ascii="Times New Roman" w:hAnsi="Times New Roman"/>
                <w:sz w:val="24"/>
                <w:szCs w:val="24"/>
              </w:rPr>
            </w:pPr>
          </w:p>
        </w:tc>
      </w:tr>
      <w:tr w:rsidR="00EB0CC5" w:rsidRPr="00847C74" w:rsidTr="00FE0332">
        <w:tc>
          <w:tcPr>
            <w:tcW w:w="9997" w:type="dxa"/>
            <w:gridSpan w:val="2"/>
            <w:shd w:val="clear" w:color="auto" w:fill="auto"/>
          </w:tcPr>
          <w:p w:rsidR="00EB0CC5" w:rsidRPr="00847C74" w:rsidRDefault="00EB0CC5" w:rsidP="00EB0CC5">
            <w:pPr>
              <w:suppressAutoHyphens/>
              <w:spacing w:after="0" w:line="240" w:lineRule="auto"/>
              <w:ind w:firstLine="247"/>
              <w:jc w:val="center"/>
              <w:rPr>
                <w:rFonts w:ascii="Times New Roman" w:hAnsi="Times New Roman"/>
                <w:sz w:val="24"/>
                <w:szCs w:val="24"/>
              </w:rPr>
            </w:pPr>
            <w:r w:rsidRPr="00847C74">
              <w:rPr>
                <w:rFonts w:ascii="Times New Roman" w:hAnsi="Times New Roman"/>
                <w:b/>
                <w:i/>
                <w:iCs/>
                <w:color w:val="000000"/>
                <w:sz w:val="24"/>
                <w:szCs w:val="24"/>
              </w:rPr>
              <w:t>Технологии ведения дома</w:t>
            </w:r>
            <w:r w:rsidRPr="00847C74">
              <w:rPr>
                <w:rFonts w:ascii="Times New Roman" w:hAnsi="Times New Roman"/>
                <w:b/>
                <w:iCs/>
                <w:color w:val="000000"/>
                <w:sz w:val="24"/>
                <w:szCs w:val="24"/>
              </w:rPr>
              <w:t>Кулинария</w:t>
            </w:r>
          </w:p>
        </w:tc>
      </w:tr>
      <w:tr w:rsidR="00EB0CC5" w:rsidRPr="00847C74" w:rsidTr="00A054CA">
        <w:tc>
          <w:tcPr>
            <w:tcW w:w="4998" w:type="dxa"/>
            <w:shd w:val="clear" w:color="auto" w:fill="auto"/>
          </w:tcPr>
          <w:p w:rsidR="00EB0CC5" w:rsidRPr="00847C74" w:rsidRDefault="00EB0CC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EB0CC5" w:rsidRPr="00847C74" w:rsidRDefault="00EB0CC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EB0CC5" w:rsidRPr="00847C74" w:rsidTr="00A054CA">
        <w:tc>
          <w:tcPr>
            <w:tcW w:w="4998" w:type="dxa"/>
            <w:shd w:val="clear" w:color="auto" w:fill="auto"/>
          </w:tcPr>
          <w:p w:rsidR="00EB0CC5" w:rsidRPr="00847C74" w:rsidRDefault="00EB0CC5" w:rsidP="00EB0CC5">
            <w:pPr>
              <w:pStyle w:val="aa"/>
              <w:spacing w:line="240" w:lineRule="auto"/>
              <w:ind w:firstLine="142"/>
              <w:rPr>
                <w:i/>
                <w:iCs/>
                <w:color w:val="000000"/>
                <w:sz w:val="24"/>
                <w:szCs w:val="24"/>
              </w:rPr>
            </w:pPr>
            <w:r w:rsidRPr="00847C74">
              <w:rPr>
                <w:iCs/>
                <w:color w:val="000000"/>
                <w:sz w:val="24"/>
                <w:szCs w:val="24"/>
              </w:rPr>
              <w:t>• </w:t>
            </w:r>
            <w:r w:rsidRPr="00847C74">
              <w:rPr>
                <w:color w:val="000000"/>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EB0CC5" w:rsidRPr="00847C74" w:rsidRDefault="00EB0CC5"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EB0CC5" w:rsidRPr="00847C74" w:rsidRDefault="00EB0CC5" w:rsidP="00EB0CC5">
            <w:pPr>
              <w:pStyle w:val="aa"/>
              <w:spacing w:line="240" w:lineRule="auto"/>
              <w:ind w:firstLine="105"/>
              <w:rPr>
                <w:color w:val="000000"/>
                <w:sz w:val="24"/>
                <w:szCs w:val="24"/>
              </w:rPr>
            </w:pPr>
            <w:r w:rsidRPr="00847C74">
              <w:rPr>
                <w:iCs/>
                <w:color w:val="000000"/>
                <w:sz w:val="24"/>
                <w:szCs w:val="24"/>
              </w:rPr>
              <w:t>• </w:t>
            </w:r>
            <w:r w:rsidRPr="00847C74">
              <w:rPr>
                <w:color w:val="000000"/>
                <w:sz w:val="24"/>
                <w:szCs w:val="24"/>
              </w:rPr>
              <w:t>составлять рацион питания на основе физиологических потребностей организма;</w:t>
            </w:r>
          </w:p>
          <w:p w:rsidR="00EB0CC5" w:rsidRPr="00847C74" w:rsidRDefault="00EB0CC5" w:rsidP="00EB0CC5">
            <w:pPr>
              <w:pStyle w:val="aa"/>
              <w:spacing w:line="240" w:lineRule="auto"/>
              <w:ind w:firstLine="105"/>
              <w:rPr>
                <w:color w:val="000000"/>
                <w:sz w:val="24"/>
                <w:szCs w:val="24"/>
              </w:rPr>
            </w:pPr>
            <w:r w:rsidRPr="00847C74">
              <w:rPr>
                <w:iCs/>
                <w:color w:val="000000"/>
                <w:sz w:val="24"/>
                <w:szCs w:val="24"/>
              </w:rPr>
              <w:t>• </w:t>
            </w:r>
            <w:r w:rsidRPr="00847C74">
              <w:rPr>
                <w:color w:val="000000"/>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EB0CC5" w:rsidRPr="00847C74" w:rsidRDefault="00EB0CC5" w:rsidP="00EB0CC5">
            <w:pPr>
              <w:pStyle w:val="aa"/>
              <w:spacing w:line="240" w:lineRule="auto"/>
              <w:ind w:firstLine="105"/>
              <w:rPr>
                <w:color w:val="000000"/>
                <w:sz w:val="24"/>
                <w:szCs w:val="24"/>
              </w:rPr>
            </w:pPr>
            <w:r w:rsidRPr="00847C74">
              <w:rPr>
                <w:iCs/>
                <w:color w:val="000000"/>
                <w:sz w:val="24"/>
                <w:szCs w:val="24"/>
              </w:rPr>
              <w:t>• </w:t>
            </w:r>
            <w:r w:rsidRPr="00847C74">
              <w:rPr>
                <w:color w:val="000000"/>
                <w:sz w:val="24"/>
                <w:szCs w:val="24"/>
              </w:rPr>
              <w:t>применять основные виды и способы консервирования и заготовки пищевых продуктов в домашних условиях;</w:t>
            </w:r>
          </w:p>
          <w:p w:rsidR="00EB0CC5" w:rsidRPr="00847C74" w:rsidRDefault="00EB0CC5" w:rsidP="00EB0CC5">
            <w:pPr>
              <w:pStyle w:val="aa"/>
              <w:spacing w:line="240" w:lineRule="auto"/>
              <w:ind w:firstLine="105"/>
              <w:rPr>
                <w:color w:val="000000"/>
                <w:sz w:val="24"/>
                <w:szCs w:val="24"/>
              </w:rPr>
            </w:pPr>
            <w:r w:rsidRPr="00847C74">
              <w:rPr>
                <w:iCs/>
                <w:color w:val="000000"/>
                <w:sz w:val="24"/>
                <w:szCs w:val="24"/>
              </w:rPr>
              <w:t>• </w:t>
            </w:r>
            <w:r w:rsidRPr="00847C74">
              <w:rPr>
                <w:color w:val="000000"/>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EB0CC5" w:rsidRPr="00847C74" w:rsidRDefault="00EB0CC5" w:rsidP="00EB0CC5">
            <w:pPr>
              <w:pStyle w:val="aa"/>
              <w:spacing w:line="240" w:lineRule="auto"/>
              <w:ind w:firstLine="105"/>
              <w:rPr>
                <w:color w:val="000000"/>
                <w:sz w:val="24"/>
                <w:szCs w:val="24"/>
              </w:rPr>
            </w:pPr>
            <w:r w:rsidRPr="00847C74">
              <w:rPr>
                <w:iCs/>
                <w:color w:val="000000"/>
                <w:sz w:val="24"/>
                <w:szCs w:val="24"/>
              </w:rPr>
              <w:t>• </w:t>
            </w:r>
            <w:r w:rsidRPr="00847C74">
              <w:rPr>
                <w:color w:val="000000"/>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EB0CC5" w:rsidRPr="00847C74" w:rsidRDefault="00EB0CC5" w:rsidP="00EB0CC5">
            <w:pPr>
              <w:pStyle w:val="aa"/>
              <w:spacing w:line="240" w:lineRule="auto"/>
              <w:ind w:firstLine="105"/>
              <w:rPr>
                <w:color w:val="000000"/>
                <w:sz w:val="24"/>
                <w:szCs w:val="24"/>
              </w:rPr>
            </w:pPr>
            <w:r w:rsidRPr="00847C74">
              <w:rPr>
                <w:iCs/>
                <w:color w:val="000000"/>
                <w:sz w:val="24"/>
                <w:szCs w:val="24"/>
              </w:rPr>
              <w:t>• </w:t>
            </w:r>
            <w:r w:rsidRPr="00847C74">
              <w:rPr>
                <w:color w:val="000000"/>
                <w:sz w:val="24"/>
                <w:szCs w:val="24"/>
              </w:rPr>
              <w:t>выполнять мероприятия по предотвращению негативного влияния техногенной сферы на окружающую среду и здоровье человека.</w:t>
            </w:r>
          </w:p>
        </w:tc>
      </w:tr>
      <w:tr w:rsidR="00EB0CC5" w:rsidRPr="00847C74" w:rsidTr="00FE0332">
        <w:tc>
          <w:tcPr>
            <w:tcW w:w="9997" w:type="dxa"/>
            <w:gridSpan w:val="2"/>
            <w:shd w:val="clear" w:color="auto" w:fill="auto"/>
          </w:tcPr>
          <w:p w:rsidR="00EB0CC5" w:rsidRPr="00847C74" w:rsidRDefault="00EB0CC5" w:rsidP="00EB0CC5">
            <w:pPr>
              <w:suppressAutoHyphens/>
              <w:spacing w:after="0" w:line="240" w:lineRule="auto"/>
              <w:ind w:firstLine="247"/>
              <w:jc w:val="center"/>
              <w:rPr>
                <w:rFonts w:ascii="Times New Roman" w:hAnsi="Times New Roman"/>
                <w:sz w:val="24"/>
                <w:szCs w:val="24"/>
              </w:rPr>
            </w:pPr>
            <w:r w:rsidRPr="00847C74">
              <w:rPr>
                <w:rFonts w:ascii="Times New Roman" w:hAnsi="Times New Roman"/>
                <w:b/>
                <w:color w:val="000000"/>
                <w:sz w:val="24"/>
                <w:szCs w:val="24"/>
              </w:rPr>
              <w:t>Создание изделий из текстильных и поделочных материалов</w:t>
            </w:r>
          </w:p>
        </w:tc>
      </w:tr>
      <w:tr w:rsidR="00EB0CC5" w:rsidRPr="00847C74" w:rsidTr="00A054CA">
        <w:tc>
          <w:tcPr>
            <w:tcW w:w="4998" w:type="dxa"/>
            <w:shd w:val="clear" w:color="auto" w:fill="auto"/>
          </w:tcPr>
          <w:p w:rsidR="00EB0CC5" w:rsidRPr="00847C74" w:rsidRDefault="00EB0CC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EB0CC5" w:rsidRPr="00847C74" w:rsidRDefault="00EB0CC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EB0CC5" w:rsidRPr="00847C74" w:rsidTr="00A054CA">
        <w:tc>
          <w:tcPr>
            <w:tcW w:w="4998" w:type="dxa"/>
            <w:shd w:val="clear" w:color="auto" w:fill="auto"/>
          </w:tcPr>
          <w:p w:rsidR="00EB0CC5" w:rsidRPr="00847C74" w:rsidRDefault="00EB0CC5" w:rsidP="00EB0CC5">
            <w:pPr>
              <w:pStyle w:val="aa"/>
              <w:spacing w:line="240" w:lineRule="auto"/>
              <w:ind w:firstLine="142"/>
              <w:rPr>
                <w:iCs/>
                <w:color w:val="000000"/>
                <w:sz w:val="24"/>
                <w:szCs w:val="24"/>
              </w:rPr>
            </w:pPr>
            <w:r w:rsidRPr="00847C74">
              <w:rPr>
                <w:iCs/>
                <w:color w:val="000000"/>
                <w:sz w:val="24"/>
                <w:szCs w:val="24"/>
              </w:rPr>
              <w:t>• </w:t>
            </w:r>
            <w:r w:rsidRPr="00847C74">
              <w:rPr>
                <w:color w:val="000000"/>
                <w:sz w:val="24"/>
                <w:szCs w:val="24"/>
              </w:rPr>
              <w:t xml:space="preserve">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w:t>
            </w:r>
            <w:r w:rsidRPr="00847C74">
              <w:rPr>
                <w:color w:val="000000"/>
                <w:sz w:val="24"/>
                <w:szCs w:val="24"/>
              </w:rPr>
              <w:lastRenderedPageBreak/>
              <w:t>документацией;</w:t>
            </w:r>
          </w:p>
          <w:p w:rsidR="00EB0CC5" w:rsidRPr="00847C74" w:rsidRDefault="00EB0CC5" w:rsidP="00EB0CC5">
            <w:pPr>
              <w:pStyle w:val="aa"/>
              <w:spacing w:line="240" w:lineRule="auto"/>
              <w:ind w:firstLine="142"/>
              <w:rPr>
                <w:iCs/>
                <w:color w:val="000000"/>
                <w:sz w:val="24"/>
                <w:szCs w:val="24"/>
              </w:rPr>
            </w:pPr>
            <w:r w:rsidRPr="00847C74">
              <w:rPr>
                <w:iCs/>
                <w:color w:val="000000"/>
                <w:sz w:val="24"/>
                <w:szCs w:val="24"/>
              </w:rPr>
              <w:t>• </w:t>
            </w:r>
            <w:r w:rsidRPr="00847C74">
              <w:rPr>
                <w:color w:val="000000"/>
                <w:sz w:val="24"/>
                <w:szCs w:val="24"/>
              </w:rPr>
              <w:t>выполнять влажно-тепловую обработку швейных изделий.</w:t>
            </w:r>
          </w:p>
          <w:p w:rsidR="00EB0CC5" w:rsidRPr="00847C74" w:rsidRDefault="00EB0CC5"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EB0CC5" w:rsidRPr="00847C74" w:rsidRDefault="00EB0CC5" w:rsidP="00EB0CC5">
            <w:pPr>
              <w:pStyle w:val="aa"/>
              <w:spacing w:line="240" w:lineRule="auto"/>
              <w:ind w:firstLine="247"/>
              <w:rPr>
                <w:color w:val="000000"/>
                <w:sz w:val="24"/>
                <w:szCs w:val="24"/>
              </w:rPr>
            </w:pPr>
            <w:r w:rsidRPr="00847C74">
              <w:rPr>
                <w:iCs/>
                <w:color w:val="000000"/>
                <w:sz w:val="24"/>
                <w:szCs w:val="24"/>
              </w:rPr>
              <w:lastRenderedPageBreak/>
              <w:t>• </w:t>
            </w:r>
            <w:r w:rsidRPr="00847C74">
              <w:rPr>
                <w:color w:val="000000"/>
                <w:sz w:val="24"/>
                <w:szCs w:val="24"/>
              </w:rPr>
              <w:t>выполнять несложные приёмы моделирования швейных изделий, в том числе с использованием традиций народного костюма;</w:t>
            </w:r>
          </w:p>
          <w:p w:rsidR="00EB0CC5" w:rsidRPr="00847C74" w:rsidRDefault="00EB0CC5" w:rsidP="00EB0CC5">
            <w:pPr>
              <w:pStyle w:val="aa"/>
              <w:spacing w:line="240" w:lineRule="auto"/>
              <w:ind w:firstLine="247"/>
              <w:rPr>
                <w:color w:val="000000"/>
                <w:sz w:val="24"/>
                <w:szCs w:val="24"/>
              </w:rPr>
            </w:pPr>
            <w:r w:rsidRPr="00847C74">
              <w:rPr>
                <w:iCs/>
                <w:color w:val="000000"/>
                <w:sz w:val="24"/>
                <w:szCs w:val="24"/>
              </w:rPr>
              <w:t>• </w:t>
            </w:r>
            <w:r w:rsidRPr="00847C74">
              <w:rPr>
                <w:color w:val="000000"/>
                <w:sz w:val="24"/>
                <w:szCs w:val="24"/>
              </w:rPr>
              <w:t xml:space="preserve">использовать при моделировании </w:t>
            </w:r>
            <w:r w:rsidRPr="00847C74">
              <w:rPr>
                <w:color w:val="000000"/>
                <w:sz w:val="24"/>
                <w:szCs w:val="24"/>
              </w:rPr>
              <w:lastRenderedPageBreak/>
              <w:t>зрительные иллюзии в одежде; определять и исправлять дефекты швейных изделий;</w:t>
            </w:r>
          </w:p>
          <w:p w:rsidR="00EB0CC5" w:rsidRPr="00847C74" w:rsidRDefault="00EB0CC5" w:rsidP="00EB0CC5">
            <w:pPr>
              <w:pStyle w:val="aa"/>
              <w:spacing w:line="240" w:lineRule="auto"/>
              <w:ind w:firstLine="247"/>
              <w:rPr>
                <w:color w:val="000000"/>
                <w:sz w:val="24"/>
                <w:szCs w:val="24"/>
              </w:rPr>
            </w:pPr>
            <w:r w:rsidRPr="00847C74">
              <w:rPr>
                <w:iCs/>
                <w:color w:val="000000"/>
                <w:sz w:val="24"/>
                <w:szCs w:val="24"/>
              </w:rPr>
              <w:t>• </w:t>
            </w:r>
            <w:r w:rsidRPr="00847C74">
              <w:rPr>
                <w:color w:val="000000"/>
                <w:sz w:val="24"/>
                <w:szCs w:val="24"/>
              </w:rPr>
              <w:t>выполнять художественную отделку швейных изделий;</w:t>
            </w:r>
          </w:p>
          <w:p w:rsidR="00EB0CC5" w:rsidRPr="00847C74" w:rsidRDefault="00EB0CC5" w:rsidP="00EB0CC5">
            <w:pPr>
              <w:pStyle w:val="aa"/>
              <w:spacing w:line="240" w:lineRule="auto"/>
              <w:ind w:firstLine="247"/>
              <w:rPr>
                <w:color w:val="000000"/>
                <w:sz w:val="24"/>
                <w:szCs w:val="24"/>
              </w:rPr>
            </w:pPr>
            <w:r w:rsidRPr="00847C74">
              <w:rPr>
                <w:iCs/>
                <w:color w:val="000000"/>
                <w:sz w:val="24"/>
                <w:szCs w:val="24"/>
              </w:rPr>
              <w:t>• </w:t>
            </w:r>
            <w:r w:rsidRPr="00847C74">
              <w:rPr>
                <w:color w:val="000000"/>
                <w:sz w:val="24"/>
                <w:szCs w:val="24"/>
              </w:rPr>
              <w:t>изготавливать изделия декоративно-прикладного искусства, региональных народных промыслов;</w:t>
            </w:r>
          </w:p>
          <w:p w:rsidR="00EB0CC5" w:rsidRPr="00847C74" w:rsidRDefault="00EB0CC5" w:rsidP="00EB0CC5">
            <w:pPr>
              <w:pStyle w:val="aa"/>
              <w:spacing w:line="240" w:lineRule="auto"/>
              <w:ind w:firstLine="247"/>
              <w:rPr>
                <w:color w:val="000000"/>
                <w:sz w:val="24"/>
                <w:szCs w:val="24"/>
              </w:rPr>
            </w:pPr>
            <w:r w:rsidRPr="00847C74">
              <w:rPr>
                <w:iCs/>
                <w:color w:val="000000"/>
                <w:sz w:val="24"/>
                <w:szCs w:val="24"/>
              </w:rPr>
              <w:t>• </w:t>
            </w:r>
            <w:r w:rsidRPr="00847C74">
              <w:rPr>
                <w:color w:val="000000"/>
                <w:sz w:val="24"/>
                <w:szCs w:val="24"/>
              </w:rPr>
              <w:t>определять основные стили в одежде и современные направления моды.</w:t>
            </w:r>
          </w:p>
          <w:p w:rsidR="00EB0CC5" w:rsidRPr="00847C74" w:rsidRDefault="00EB0CC5" w:rsidP="00534D9D">
            <w:pPr>
              <w:suppressAutoHyphens/>
              <w:spacing w:after="0" w:line="240" w:lineRule="auto"/>
              <w:ind w:firstLine="247"/>
              <w:jc w:val="both"/>
              <w:rPr>
                <w:rFonts w:ascii="Times New Roman" w:hAnsi="Times New Roman"/>
                <w:sz w:val="24"/>
                <w:szCs w:val="24"/>
              </w:rPr>
            </w:pPr>
          </w:p>
        </w:tc>
      </w:tr>
      <w:tr w:rsidR="00EB0CC5" w:rsidRPr="00847C74" w:rsidTr="00FE0332">
        <w:tc>
          <w:tcPr>
            <w:tcW w:w="9997" w:type="dxa"/>
            <w:gridSpan w:val="2"/>
            <w:shd w:val="clear" w:color="auto" w:fill="auto"/>
          </w:tcPr>
          <w:p w:rsidR="00EB0CC5" w:rsidRPr="00847C74" w:rsidRDefault="00EB0CC5" w:rsidP="00534D9D">
            <w:pPr>
              <w:suppressAutoHyphens/>
              <w:spacing w:after="0" w:line="240" w:lineRule="auto"/>
              <w:ind w:firstLine="247"/>
              <w:jc w:val="both"/>
              <w:rPr>
                <w:rFonts w:ascii="Times New Roman" w:hAnsi="Times New Roman"/>
                <w:sz w:val="24"/>
                <w:szCs w:val="24"/>
              </w:rPr>
            </w:pPr>
            <w:r w:rsidRPr="00847C74">
              <w:rPr>
                <w:rFonts w:ascii="Times New Roman" w:hAnsi="Times New Roman"/>
                <w:b/>
                <w:i/>
                <w:iCs/>
                <w:color w:val="000000"/>
                <w:sz w:val="24"/>
                <w:szCs w:val="24"/>
              </w:rPr>
              <w:lastRenderedPageBreak/>
              <w:t xml:space="preserve">Сельскохозяйственные технологии. </w:t>
            </w:r>
            <w:r w:rsidRPr="00847C74">
              <w:rPr>
                <w:rFonts w:ascii="Times New Roman" w:hAnsi="Times New Roman"/>
                <w:b/>
                <w:color w:val="000000"/>
                <w:sz w:val="24"/>
                <w:szCs w:val="24"/>
              </w:rPr>
              <w:t>Технологии растениеводства</w:t>
            </w:r>
          </w:p>
        </w:tc>
      </w:tr>
      <w:tr w:rsidR="00A24855" w:rsidRPr="00847C74" w:rsidTr="00A054CA">
        <w:tc>
          <w:tcPr>
            <w:tcW w:w="4998" w:type="dxa"/>
            <w:shd w:val="clear" w:color="auto" w:fill="auto"/>
          </w:tcPr>
          <w:p w:rsidR="00A24855" w:rsidRPr="00847C74" w:rsidRDefault="00A2485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A24855" w:rsidRPr="00847C74" w:rsidRDefault="00A2485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A24855" w:rsidRPr="00847C74" w:rsidTr="00A054CA">
        <w:tc>
          <w:tcPr>
            <w:tcW w:w="4998" w:type="dxa"/>
            <w:shd w:val="clear" w:color="auto" w:fill="auto"/>
          </w:tcPr>
          <w:p w:rsidR="00A24855" w:rsidRPr="00847C74" w:rsidRDefault="00A24855" w:rsidP="00A24855">
            <w:pPr>
              <w:pStyle w:val="aa"/>
              <w:spacing w:line="240" w:lineRule="auto"/>
              <w:ind w:firstLine="142"/>
              <w:rPr>
                <w:iCs/>
                <w:color w:val="000000"/>
                <w:sz w:val="24"/>
                <w:szCs w:val="24"/>
              </w:rPr>
            </w:pPr>
            <w:r w:rsidRPr="00847C74">
              <w:rPr>
                <w:iCs/>
                <w:color w:val="000000"/>
                <w:sz w:val="24"/>
                <w:szCs w:val="24"/>
              </w:rPr>
              <w:t>• </w:t>
            </w:r>
            <w:r w:rsidRPr="00847C74">
              <w:rPr>
                <w:color w:val="000000"/>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A24855" w:rsidRPr="00847C74" w:rsidRDefault="00A24855" w:rsidP="00A24855">
            <w:pPr>
              <w:suppressAutoHyphens/>
              <w:spacing w:after="0" w:line="240" w:lineRule="auto"/>
              <w:ind w:firstLine="142"/>
              <w:jc w:val="both"/>
              <w:rPr>
                <w:rFonts w:ascii="Times New Roman" w:hAnsi="Times New Roman"/>
                <w:sz w:val="24"/>
                <w:szCs w:val="24"/>
              </w:rPr>
            </w:pPr>
            <w:r w:rsidRPr="00847C74">
              <w:rPr>
                <w:rFonts w:ascii="Times New Roman" w:hAnsi="Times New Roman"/>
                <w:iCs/>
                <w:color w:val="000000"/>
                <w:sz w:val="24"/>
                <w:szCs w:val="24"/>
              </w:rPr>
              <w:t>• </w:t>
            </w:r>
            <w:r w:rsidRPr="00847C74">
              <w:rPr>
                <w:rFonts w:ascii="Times New Roman" w:hAnsi="Times New Roman"/>
                <w:color w:val="000000"/>
                <w:sz w:val="24"/>
                <w:szCs w:val="24"/>
              </w:rPr>
              <w:t>планировать размещение культур на учебно-опытном участке и в личном подсобном хозяйстве с учётом севооборотов.</w:t>
            </w:r>
          </w:p>
        </w:tc>
        <w:tc>
          <w:tcPr>
            <w:tcW w:w="4999" w:type="dxa"/>
            <w:shd w:val="clear" w:color="auto" w:fill="auto"/>
          </w:tcPr>
          <w:p w:rsidR="00A24855" w:rsidRPr="00847C74" w:rsidRDefault="00A24855" w:rsidP="00A24855">
            <w:pPr>
              <w:pStyle w:val="aa"/>
              <w:spacing w:line="240" w:lineRule="auto"/>
              <w:ind w:firstLine="105"/>
              <w:rPr>
                <w:color w:val="000000"/>
                <w:sz w:val="24"/>
                <w:szCs w:val="24"/>
              </w:rPr>
            </w:pPr>
            <w:r w:rsidRPr="00847C74">
              <w:rPr>
                <w:iCs/>
                <w:color w:val="000000"/>
                <w:sz w:val="24"/>
                <w:szCs w:val="24"/>
              </w:rPr>
              <w:t>• </w:t>
            </w:r>
            <w:r w:rsidRPr="00847C74">
              <w:rPr>
                <w:color w:val="000000"/>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A24855" w:rsidRPr="00847C74" w:rsidRDefault="00A24855" w:rsidP="00A24855">
            <w:pPr>
              <w:pStyle w:val="aa"/>
              <w:spacing w:line="240" w:lineRule="auto"/>
              <w:ind w:firstLine="105"/>
              <w:rPr>
                <w:color w:val="000000"/>
                <w:sz w:val="24"/>
                <w:szCs w:val="24"/>
              </w:rPr>
            </w:pPr>
            <w:r w:rsidRPr="00847C74">
              <w:rPr>
                <w:iCs/>
                <w:color w:val="000000"/>
                <w:sz w:val="24"/>
                <w:szCs w:val="24"/>
              </w:rPr>
              <w:t>• </w:t>
            </w:r>
            <w:r w:rsidRPr="00847C74">
              <w:rPr>
                <w:color w:val="000000"/>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A24855" w:rsidRPr="00847C74" w:rsidRDefault="00A24855" w:rsidP="00A24855">
            <w:pPr>
              <w:pStyle w:val="aa"/>
              <w:spacing w:line="240" w:lineRule="auto"/>
              <w:ind w:firstLine="105"/>
              <w:rPr>
                <w:i/>
                <w:color w:val="000000"/>
                <w:sz w:val="24"/>
                <w:szCs w:val="24"/>
              </w:rPr>
            </w:pPr>
            <w:r w:rsidRPr="00847C74">
              <w:rPr>
                <w:iCs/>
                <w:color w:val="000000"/>
                <w:sz w:val="24"/>
                <w:szCs w:val="24"/>
              </w:rPr>
              <w:t>• </w:t>
            </w:r>
            <w:r w:rsidRPr="00847C74">
              <w:rPr>
                <w:color w:val="000000"/>
                <w:sz w:val="24"/>
                <w:szCs w:val="24"/>
              </w:rPr>
              <w:t xml:space="preserve">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tc>
      </w:tr>
      <w:tr w:rsidR="00A24855" w:rsidRPr="00847C74" w:rsidTr="00FE0332">
        <w:tc>
          <w:tcPr>
            <w:tcW w:w="9997" w:type="dxa"/>
            <w:gridSpan w:val="2"/>
            <w:shd w:val="clear" w:color="auto" w:fill="auto"/>
          </w:tcPr>
          <w:p w:rsidR="00A24855" w:rsidRPr="00847C74" w:rsidRDefault="00A24855" w:rsidP="00A24855">
            <w:pPr>
              <w:suppressAutoHyphens/>
              <w:spacing w:after="0" w:line="240" w:lineRule="auto"/>
              <w:ind w:firstLine="247"/>
              <w:jc w:val="center"/>
              <w:rPr>
                <w:rFonts w:ascii="Times New Roman" w:hAnsi="Times New Roman"/>
                <w:sz w:val="24"/>
                <w:szCs w:val="24"/>
              </w:rPr>
            </w:pPr>
            <w:r w:rsidRPr="00847C74">
              <w:rPr>
                <w:rFonts w:ascii="Times New Roman" w:hAnsi="Times New Roman"/>
                <w:b/>
                <w:color w:val="000000"/>
                <w:sz w:val="24"/>
                <w:szCs w:val="24"/>
              </w:rPr>
              <w:t>Технологии исследовательской, опытнической и проектной деятельности</w:t>
            </w:r>
          </w:p>
        </w:tc>
      </w:tr>
      <w:tr w:rsidR="00A24855" w:rsidRPr="00847C74" w:rsidTr="00FE0332">
        <w:tc>
          <w:tcPr>
            <w:tcW w:w="4998" w:type="dxa"/>
            <w:shd w:val="clear" w:color="auto" w:fill="auto"/>
          </w:tcPr>
          <w:p w:rsidR="00A24855" w:rsidRPr="00847C74" w:rsidRDefault="00A2485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A24855" w:rsidRPr="00847C74" w:rsidRDefault="00A2485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A24855" w:rsidRPr="00847C74" w:rsidTr="00A054CA">
        <w:tc>
          <w:tcPr>
            <w:tcW w:w="4998" w:type="dxa"/>
            <w:shd w:val="clear" w:color="auto" w:fill="auto"/>
          </w:tcPr>
          <w:p w:rsidR="00A24855" w:rsidRPr="00847C74" w:rsidRDefault="00A24855" w:rsidP="00A24855">
            <w:pPr>
              <w:pStyle w:val="aa"/>
              <w:spacing w:line="240" w:lineRule="auto"/>
              <w:ind w:firstLine="142"/>
              <w:rPr>
                <w:iCs/>
                <w:color w:val="000000"/>
                <w:sz w:val="24"/>
                <w:szCs w:val="24"/>
              </w:rPr>
            </w:pPr>
            <w:r w:rsidRPr="00847C74">
              <w:rPr>
                <w:iCs/>
                <w:color w:val="000000"/>
                <w:sz w:val="24"/>
                <w:szCs w:val="24"/>
              </w:rPr>
              <w:t>• планировать и выполнять учебные технологические проекты: выявлять и формулировать проблему; о</w:t>
            </w:r>
            <w:r w:rsidRPr="00847C74">
              <w:rPr>
                <w:color w:val="000000"/>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A24855" w:rsidRPr="00847C74" w:rsidRDefault="00A24855" w:rsidP="00A24855">
            <w:pPr>
              <w:pStyle w:val="aa"/>
              <w:spacing w:line="240" w:lineRule="auto"/>
              <w:ind w:firstLine="142"/>
              <w:rPr>
                <w:iCs/>
                <w:color w:val="000000"/>
                <w:sz w:val="24"/>
                <w:szCs w:val="24"/>
              </w:rPr>
            </w:pPr>
            <w:r w:rsidRPr="00847C74">
              <w:rPr>
                <w:iCs/>
                <w:color w:val="000000"/>
                <w:sz w:val="24"/>
                <w:szCs w:val="24"/>
              </w:rPr>
              <w:t xml:space="preserve">•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w:t>
            </w:r>
            <w:r w:rsidRPr="00847C74">
              <w:rPr>
                <w:iCs/>
                <w:color w:val="000000"/>
                <w:sz w:val="24"/>
                <w:szCs w:val="24"/>
              </w:rPr>
              <w:lastRenderedPageBreak/>
              <w:t>защите.</w:t>
            </w:r>
          </w:p>
        </w:tc>
        <w:tc>
          <w:tcPr>
            <w:tcW w:w="4999" w:type="dxa"/>
            <w:shd w:val="clear" w:color="auto" w:fill="auto"/>
          </w:tcPr>
          <w:p w:rsidR="00A24855" w:rsidRPr="00847C74" w:rsidRDefault="00A24855" w:rsidP="00A24855">
            <w:pPr>
              <w:pStyle w:val="aa"/>
              <w:spacing w:line="240" w:lineRule="auto"/>
              <w:ind w:firstLine="105"/>
              <w:rPr>
                <w:color w:val="000000"/>
                <w:sz w:val="24"/>
                <w:szCs w:val="24"/>
              </w:rPr>
            </w:pPr>
            <w:r w:rsidRPr="00847C74">
              <w:rPr>
                <w:iCs/>
                <w:color w:val="000000"/>
                <w:sz w:val="24"/>
                <w:szCs w:val="24"/>
              </w:rPr>
              <w:lastRenderedPageBreak/>
              <w:t>• </w:t>
            </w:r>
            <w:r w:rsidRPr="00847C74">
              <w:rPr>
                <w:color w:val="000000"/>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A24855" w:rsidRPr="00847C74" w:rsidRDefault="00A24855" w:rsidP="00A24855">
            <w:pPr>
              <w:pStyle w:val="aa"/>
              <w:spacing w:line="240" w:lineRule="auto"/>
              <w:ind w:firstLine="105"/>
              <w:rPr>
                <w:color w:val="000000"/>
                <w:sz w:val="24"/>
                <w:szCs w:val="24"/>
              </w:rPr>
            </w:pPr>
            <w:r w:rsidRPr="00847C74">
              <w:rPr>
                <w:iCs/>
                <w:color w:val="000000"/>
                <w:sz w:val="24"/>
                <w:szCs w:val="24"/>
              </w:rPr>
              <w:t>• </w:t>
            </w:r>
            <w:r w:rsidRPr="00847C74">
              <w:rPr>
                <w:color w:val="000000"/>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A24855" w:rsidRPr="00847C74" w:rsidRDefault="00A24855" w:rsidP="00534D9D">
            <w:pPr>
              <w:suppressAutoHyphens/>
              <w:spacing w:after="0" w:line="240" w:lineRule="auto"/>
              <w:ind w:firstLine="247"/>
              <w:jc w:val="both"/>
              <w:rPr>
                <w:rFonts w:ascii="Times New Roman" w:hAnsi="Times New Roman"/>
                <w:sz w:val="24"/>
                <w:szCs w:val="24"/>
              </w:rPr>
            </w:pPr>
          </w:p>
        </w:tc>
      </w:tr>
      <w:tr w:rsidR="00A24855" w:rsidRPr="00847C74" w:rsidTr="00FE0332">
        <w:tc>
          <w:tcPr>
            <w:tcW w:w="9997" w:type="dxa"/>
            <w:gridSpan w:val="2"/>
            <w:shd w:val="clear" w:color="auto" w:fill="auto"/>
          </w:tcPr>
          <w:p w:rsidR="00A24855" w:rsidRPr="00847C74" w:rsidRDefault="00A24855" w:rsidP="00A24855">
            <w:pPr>
              <w:suppressAutoHyphens/>
              <w:spacing w:after="0" w:line="240" w:lineRule="auto"/>
              <w:ind w:firstLine="247"/>
              <w:jc w:val="center"/>
              <w:rPr>
                <w:rFonts w:ascii="Times New Roman" w:hAnsi="Times New Roman"/>
                <w:sz w:val="24"/>
                <w:szCs w:val="24"/>
              </w:rPr>
            </w:pPr>
            <w:r w:rsidRPr="00847C74">
              <w:rPr>
                <w:rFonts w:ascii="Times New Roman" w:hAnsi="Times New Roman"/>
                <w:b/>
                <w:iCs/>
                <w:color w:val="000000"/>
                <w:sz w:val="24"/>
                <w:szCs w:val="24"/>
              </w:rPr>
              <w:lastRenderedPageBreak/>
              <w:t>Современное производство и профессиональное самоопределение</w:t>
            </w:r>
          </w:p>
        </w:tc>
      </w:tr>
      <w:tr w:rsidR="00A24855" w:rsidRPr="00847C74" w:rsidTr="00A054CA">
        <w:tc>
          <w:tcPr>
            <w:tcW w:w="4998" w:type="dxa"/>
            <w:shd w:val="clear" w:color="auto" w:fill="auto"/>
          </w:tcPr>
          <w:p w:rsidR="00A24855" w:rsidRPr="00847C74" w:rsidRDefault="00A2485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A24855" w:rsidRPr="00847C74" w:rsidRDefault="00A2485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A24855" w:rsidRPr="00847C74" w:rsidTr="00A054CA">
        <w:tc>
          <w:tcPr>
            <w:tcW w:w="4998" w:type="dxa"/>
            <w:shd w:val="clear" w:color="auto" w:fill="auto"/>
          </w:tcPr>
          <w:p w:rsidR="00A24855" w:rsidRPr="00847C74" w:rsidRDefault="00A24855" w:rsidP="00585042">
            <w:pPr>
              <w:numPr>
                <w:ilvl w:val="0"/>
                <w:numId w:val="1"/>
              </w:numPr>
              <w:suppressAutoHyphens/>
              <w:spacing w:after="0" w:line="240" w:lineRule="auto"/>
              <w:jc w:val="both"/>
              <w:rPr>
                <w:rFonts w:ascii="Times New Roman" w:hAnsi="Times New Roman"/>
                <w:sz w:val="24"/>
                <w:szCs w:val="24"/>
              </w:rPr>
            </w:pPr>
            <w:r w:rsidRPr="00847C74">
              <w:rPr>
                <w:rFonts w:ascii="Times New Roman" w:hAnsi="Times New Roman"/>
                <w:color w:val="000000"/>
                <w:sz w:val="24"/>
                <w:szCs w:val="24"/>
              </w:rPr>
              <w:t>построению 2—3 вариантов личного</w:t>
            </w:r>
          </w:p>
          <w:p w:rsidR="00A24855" w:rsidRPr="00847C74" w:rsidRDefault="00A24855" w:rsidP="00A24855">
            <w:pPr>
              <w:suppressAutoHyphens/>
              <w:spacing w:after="0" w:line="240" w:lineRule="auto"/>
              <w:jc w:val="both"/>
              <w:rPr>
                <w:rFonts w:ascii="Times New Roman" w:hAnsi="Times New Roman"/>
                <w:sz w:val="24"/>
                <w:szCs w:val="24"/>
              </w:rPr>
            </w:pPr>
            <w:r w:rsidRPr="00847C74">
              <w:rPr>
                <w:rFonts w:ascii="Times New Roman" w:hAnsi="Times New Roman"/>
                <w:color w:val="000000"/>
                <w:sz w:val="24"/>
                <w:szCs w:val="24"/>
              </w:rP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4999" w:type="dxa"/>
            <w:shd w:val="clear" w:color="auto" w:fill="auto"/>
          </w:tcPr>
          <w:p w:rsidR="00A24855" w:rsidRPr="00847C74" w:rsidRDefault="00A24855" w:rsidP="00A24855">
            <w:pPr>
              <w:spacing w:after="0" w:line="240" w:lineRule="auto"/>
              <w:ind w:firstLine="105"/>
              <w:jc w:val="both"/>
              <w:outlineLvl w:val="0"/>
              <w:rPr>
                <w:rFonts w:ascii="Times New Roman" w:hAnsi="Times New Roman"/>
                <w:iCs/>
                <w:color w:val="000000"/>
                <w:sz w:val="24"/>
                <w:szCs w:val="24"/>
              </w:rPr>
            </w:pPr>
            <w:r w:rsidRPr="00847C74">
              <w:rPr>
                <w:rFonts w:ascii="Times New Roman" w:hAnsi="Times New Roman"/>
                <w:iCs/>
                <w:color w:val="000000"/>
                <w:sz w:val="24"/>
                <w:szCs w:val="24"/>
              </w:rPr>
              <w:t>• планировать профессиональную карьеру;</w:t>
            </w:r>
          </w:p>
          <w:p w:rsidR="00A24855" w:rsidRPr="00847C74" w:rsidRDefault="00A24855" w:rsidP="00A24855">
            <w:pPr>
              <w:spacing w:after="0" w:line="240" w:lineRule="auto"/>
              <w:ind w:firstLine="105"/>
              <w:jc w:val="both"/>
              <w:outlineLvl w:val="0"/>
              <w:rPr>
                <w:rFonts w:ascii="Times New Roman" w:hAnsi="Times New Roman"/>
                <w:iCs/>
                <w:color w:val="000000"/>
                <w:sz w:val="24"/>
                <w:szCs w:val="24"/>
              </w:rPr>
            </w:pPr>
            <w:r w:rsidRPr="00847C74">
              <w:rPr>
                <w:rFonts w:ascii="Times New Roman" w:hAnsi="Times New Roman"/>
                <w:iCs/>
                <w:color w:val="000000"/>
                <w:sz w:val="24"/>
                <w:szCs w:val="24"/>
              </w:rPr>
              <w:t>• рационально выбирать пути продолжения образования или трудоустройства;</w:t>
            </w:r>
          </w:p>
          <w:p w:rsidR="00A24855" w:rsidRPr="00847C74" w:rsidRDefault="00A24855" w:rsidP="00A24855">
            <w:pPr>
              <w:spacing w:after="0" w:line="240" w:lineRule="auto"/>
              <w:ind w:firstLine="105"/>
              <w:jc w:val="both"/>
              <w:outlineLvl w:val="0"/>
              <w:rPr>
                <w:rFonts w:ascii="Times New Roman" w:hAnsi="Times New Roman"/>
                <w:iCs/>
                <w:color w:val="000000"/>
                <w:sz w:val="24"/>
                <w:szCs w:val="24"/>
              </w:rPr>
            </w:pPr>
            <w:r w:rsidRPr="00847C74">
              <w:rPr>
                <w:rFonts w:ascii="Times New Roman" w:hAnsi="Times New Roman"/>
                <w:iCs/>
                <w:color w:val="000000"/>
                <w:sz w:val="24"/>
                <w:szCs w:val="24"/>
              </w:rPr>
              <w:t>• ориентироваться в информации по трудоустройству и продолжению образования;</w:t>
            </w:r>
          </w:p>
          <w:p w:rsidR="00A24855" w:rsidRPr="00847C74" w:rsidRDefault="00A24855" w:rsidP="00A24855">
            <w:pPr>
              <w:spacing w:after="0" w:line="240" w:lineRule="auto"/>
              <w:ind w:firstLine="105"/>
              <w:jc w:val="both"/>
              <w:outlineLvl w:val="0"/>
              <w:rPr>
                <w:rFonts w:ascii="Times New Roman" w:hAnsi="Times New Roman"/>
                <w:iCs/>
                <w:color w:val="000000"/>
                <w:sz w:val="24"/>
                <w:szCs w:val="24"/>
              </w:rPr>
            </w:pPr>
            <w:r w:rsidRPr="00847C74">
              <w:rPr>
                <w:rFonts w:ascii="Times New Roman" w:hAnsi="Times New Roman"/>
                <w:iCs/>
                <w:color w:val="000000"/>
                <w:sz w:val="24"/>
                <w:szCs w:val="24"/>
              </w:rPr>
              <w:t>• оценивать свои возможности и возможности своей семьи для предпринимательской деятельности</w:t>
            </w:r>
            <w:r w:rsidRPr="00847C74">
              <w:rPr>
                <w:rFonts w:ascii="Times New Roman" w:hAnsi="Times New Roman"/>
                <w:i/>
                <w:iCs/>
                <w:color w:val="000000"/>
                <w:sz w:val="24"/>
                <w:szCs w:val="24"/>
              </w:rPr>
              <w:t>.</w:t>
            </w:r>
          </w:p>
          <w:p w:rsidR="00A24855" w:rsidRPr="00847C74" w:rsidRDefault="00A24855" w:rsidP="00534D9D">
            <w:pPr>
              <w:suppressAutoHyphens/>
              <w:spacing w:after="0" w:line="240" w:lineRule="auto"/>
              <w:ind w:firstLine="247"/>
              <w:jc w:val="both"/>
              <w:rPr>
                <w:rFonts w:ascii="Times New Roman" w:hAnsi="Times New Roman"/>
                <w:sz w:val="24"/>
                <w:szCs w:val="24"/>
              </w:rPr>
            </w:pPr>
          </w:p>
        </w:tc>
      </w:tr>
      <w:tr w:rsidR="00A24855" w:rsidRPr="00847C74" w:rsidTr="00FE0332">
        <w:tc>
          <w:tcPr>
            <w:tcW w:w="9997" w:type="dxa"/>
            <w:gridSpan w:val="2"/>
            <w:shd w:val="clear" w:color="auto" w:fill="auto"/>
          </w:tcPr>
          <w:p w:rsidR="00A24855" w:rsidRPr="00847C74" w:rsidRDefault="00A24855" w:rsidP="00A24855">
            <w:pPr>
              <w:pStyle w:val="af3"/>
              <w:spacing w:line="240" w:lineRule="auto"/>
              <w:ind w:firstLine="284"/>
              <w:jc w:val="left"/>
              <w:outlineLvl w:val="0"/>
              <w:rPr>
                <w:b/>
                <w:sz w:val="24"/>
              </w:rPr>
            </w:pPr>
            <w:r w:rsidRPr="00847C74">
              <w:rPr>
                <w:b/>
                <w:sz w:val="24"/>
              </w:rPr>
              <w:t>1.2.5.</w:t>
            </w:r>
            <w:r w:rsidR="00FB748F" w:rsidRPr="00847C74">
              <w:rPr>
                <w:b/>
                <w:sz w:val="24"/>
              </w:rPr>
              <w:t>15</w:t>
            </w:r>
            <w:r w:rsidRPr="00847C74">
              <w:rPr>
                <w:b/>
                <w:sz w:val="24"/>
              </w:rPr>
              <w:t>.  Физическая культура</w:t>
            </w:r>
          </w:p>
        </w:tc>
      </w:tr>
      <w:tr w:rsidR="00A24855" w:rsidRPr="00847C74" w:rsidTr="00FE0332">
        <w:tc>
          <w:tcPr>
            <w:tcW w:w="9997" w:type="dxa"/>
            <w:gridSpan w:val="2"/>
            <w:shd w:val="clear" w:color="auto" w:fill="auto"/>
          </w:tcPr>
          <w:p w:rsidR="00A24855" w:rsidRPr="00847C74" w:rsidRDefault="00A24855" w:rsidP="00A24855">
            <w:pPr>
              <w:suppressAutoHyphens/>
              <w:spacing w:after="0" w:line="240" w:lineRule="auto"/>
              <w:ind w:firstLine="247"/>
              <w:jc w:val="center"/>
              <w:rPr>
                <w:rFonts w:ascii="Times New Roman" w:hAnsi="Times New Roman"/>
                <w:sz w:val="24"/>
                <w:szCs w:val="24"/>
              </w:rPr>
            </w:pPr>
            <w:r w:rsidRPr="00847C74">
              <w:rPr>
                <w:rFonts w:ascii="Times New Roman" w:hAnsi="Times New Roman"/>
                <w:b/>
                <w:bCs/>
                <w:sz w:val="24"/>
                <w:szCs w:val="24"/>
              </w:rPr>
              <w:t>Знания о физической культуре</w:t>
            </w:r>
          </w:p>
        </w:tc>
      </w:tr>
      <w:tr w:rsidR="00A24855" w:rsidRPr="00847C74" w:rsidTr="00A054CA">
        <w:tc>
          <w:tcPr>
            <w:tcW w:w="4998" w:type="dxa"/>
            <w:shd w:val="clear" w:color="auto" w:fill="auto"/>
          </w:tcPr>
          <w:p w:rsidR="00A24855" w:rsidRPr="00847C74" w:rsidRDefault="00A2485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A24855" w:rsidRPr="00847C74" w:rsidRDefault="00A2485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A24855" w:rsidRPr="00847C74" w:rsidTr="00A054CA">
        <w:tc>
          <w:tcPr>
            <w:tcW w:w="4998" w:type="dxa"/>
            <w:shd w:val="clear" w:color="auto" w:fill="auto"/>
          </w:tcPr>
          <w:p w:rsidR="00A24855" w:rsidRPr="00847C74" w:rsidRDefault="00A24855" w:rsidP="00A24855">
            <w:pPr>
              <w:pStyle w:val="aa"/>
              <w:spacing w:line="240" w:lineRule="auto"/>
              <w:ind w:firstLine="142"/>
              <w:rPr>
                <w:sz w:val="24"/>
                <w:szCs w:val="24"/>
              </w:rPr>
            </w:pPr>
            <w:r w:rsidRPr="00847C74">
              <w:rPr>
                <w:iCs/>
                <w:sz w:val="24"/>
                <w:szCs w:val="24"/>
              </w:rPr>
              <w:t>• </w:t>
            </w:r>
            <w:r w:rsidRPr="00847C74">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A24855" w:rsidRPr="00847C74" w:rsidRDefault="00A24855" w:rsidP="00A24855">
            <w:pPr>
              <w:pStyle w:val="aa"/>
              <w:spacing w:line="240" w:lineRule="auto"/>
              <w:ind w:firstLine="142"/>
              <w:rPr>
                <w:sz w:val="24"/>
                <w:szCs w:val="24"/>
              </w:rPr>
            </w:pPr>
            <w:r w:rsidRPr="00847C74">
              <w:rPr>
                <w:iCs/>
                <w:sz w:val="24"/>
                <w:szCs w:val="24"/>
              </w:rPr>
              <w:t>• </w:t>
            </w:r>
            <w:r w:rsidRPr="00847C74">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24855" w:rsidRPr="00847C74" w:rsidRDefault="00A24855" w:rsidP="00A24855">
            <w:pPr>
              <w:pStyle w:val="aa"/>
              <w:spacing w:line="240" w:lineRule="auto"/>
              <w:ind w:firstLine="142"/>
              <w:rPr>
                <w:sz w:val="24"/>
                <w:szCs w:val="24"/>
              </w:rPr>
            </w:pPr>
            <w:r w:rsidRPr="00847C74">
              <w:rPr>
                <w:iCs/>
                <w:sz w:val="24"/>
                <w:szCs w:val="24"/>
              </w:rPr>
              <w:t>• </w:t>
            </w:r>
            <w:r w:rsidRPr="00847C74">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24855" w:rsidRPr="00847C74" w:rsidRDefault="00A24855" w:rsidP="00A24855">
            <w:pPr>
              <w:pStyle w:val="aa"/>
              <w:spacing w:line="240" w:lineRule="auto"/>
              <w:ind w:firstLine="142"/>
              <w:rPr>
                <w:sz w:val="24"/>
                <w:szCs w:val="24"/>
              </w:rPr>
            </w:pPr>
            <w:r w:rsidRPr="00847C74">
              <w:rPr>
                <w:iCs/>
                <w:sz w:val="24"/>
                <w:szCs w:val="24"/>
              </w:rPr>
              <w:t>• </w:t>
            </w:r>
            <w:r w:rsidRPr="00847C74">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24855" w:rsidRPr="00847C74" w:rsidRDefault="00A24855" w:rsidP="00A24855">
            <w:pPr>
              <w:pStyle w:val="aa"/>
              <w:spacing w:line="240" w:lineRule="auto"/>
              <w:ind w:firstLine="142"/>
              <w:rPr>
                <w:sz w:val="24"/>
                <w:szCs w:val="24"/>
              </w:rPr>
            </w:pPr>
            <w:r w:rsidRPr="00847C74">
              <w:rPr>
                <w:iCs/>
                <w:sz w:val="24"/>
                <w:szCs w:val="24"/>
              </w:rPr>
              <w:t>• </w:t>
            </w:r>
            <w:r w:rsidRPr="00847C74">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24855" w:rsidRPr="00847C74" w:rsidRDefault="00A24855" w:rsidP="00A24855">
            <w:pPr>
              <w:pStyle w:val="aa"/>
              <w:spacing w:line="240" w:lineRule="auto"/>
              <w:ind w:firstLine="142"/>
              <w:rPr>
                <w:b/>
                <w:color w:val="FF0000"/>
                <w:sz w:val="24"/>
                <w:szCs w:val="24"/>
              </w:rPr>
            </w:pPr>
            <w:r w:rsidRPr="00847C74">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r w:rsidRPr="00847C74">
              <w:rPr>
                <w:b/>
                <w:iCs/>
                <w:color w:val="FF0000"/>
                <w:sz w:val="24"/>
                <w:szCs w:val="24"/>
              </w:rPr>
              <w:t>.</w:t>
            </w:r>
          </w:p>
        </w:tc>
        <w:tc>
          <w:tcPr>
            <w:tcW w:w="4999" w:type="dxa"/>
            <w:shd w:val="clear" w:color="auto" w:fill="auto"/>
          </w:tcPr>
          <w:p w:rsidR="00A24855" w:rsidRPr="00847C74" w:rsidRDefault="00A24855" w:rsidP="00A24855">
            <w:pPr>
              <w:pStyle w:val="aa"/>
              <w:spacing w:line="240" w:lineRule="auto"/>
              <w:ind w:firstLine="247"/>
              <w:rPr>
                <w:sz w:val="24"/>
                <w:szCs w:val="24"/>
              </w:rPr>
            </w:pPr>
            <w:r w:rsidRPr="00847C74">
              <w:rPr>
                <w:iCs/>
                <w:sz w:val="24"/>
                <w:szCs w:val="24"/>
              </w:rPr>
              <w:t>• характеризовать</w:t>
            </w:r>
            <w:r w:rsidRPr="00847C74">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24855" w:rsidRPr="00847C74" w:rsidRDefault="00A24855" w:rsidP="00A24855">
            <w:pPr>
              <w:pStyle w:val="aa"/>
              <w:spacing w:line="240" w:lineRule="auto"/>
              <w:ind w:firstLine="247"/>
              <w:rPr>
                <w:sz w:val="24"/>
                <w:szCs w:val="24"/>
              </w:rPr>
            </w:pPr>
            <w:r w:rsidRPr="00847C74">
              <w:rPr>
                <w:iCs/>
                <w:sz w:val="24"/>
                <w:szCs w:val="24"/>
              </w:rPr>
              <w:t>• </w:t>
            </w:r>
            <w:r w:rsidRPr="00847C74">
              <w:rPr>
                <w:sz w:val="24"/>
                <w:szCs w:val="24"/>
              </w:rPr>
              <w:t xml:space="preserve">характеризовать исторические вехи развития отечественного спортивного </w:t>
            </w:r>
          </w:p>
          <w:p w:rsidR="00A24855" w:rsidRPr="00847C74" w:rsidRDefault="00A24855" w:rsidP="00A24855">
            <w:pPr>
              <w:pStyle w:val="aa"/>
              <w:spacing w:line="240" w:lineRule="auto"/>
              <w:ind w:firstLine="0"/>
              <w:rPr>
                <w:sz w:val="24"/>
                <w:szCs w:val="24"/>
              </w:rPr>
            </w:pPr>
            <w:r w:rsidRPr="00847C74">
              <w:rPr>
                <w:sz w:val="24"/>
                <w:szCs w:val="24"/>
              </w:rPr>
              <w:t>движения, великих спортсменов, принёсших славу российскому спорту;</w:t>
            </w:r>
          </w:p>
          <w:p w:rsidR="00A24855" w:rsidRPr="00847C74" w:rsidRDefault="00A24855" w:rsidP="00A24855">
            <w:pPr>
              <w:pStyle w:val="aa"/>
              <w:spacing w:line="240" w:lineRule="auto"/>
              <w:ind w:firstLine="247"/>
              <w:rPr>
                <w:sz w:val="24"/>
                <w:szCs w:val="24"/>
              </w:rPr>
            </w:pPr>
            <w:r w:rsidRPr="00847C74">
              <w:rPr>
                <w:iCs/>
                <w:sz w:val="24"/>
                <w:szCs w:val="24"/>
              </w:rPr>
              <w:t>• </w:t>
            </w:r>
            <w:r w:rsidRPr="00847C74">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24855" w:rsidRPr="00847C74" w:rsidRDefault="00A24855" w:rsidP="00534D9D">
            <w:pPr>
              <w:suppressAutoHyphens/>
              <w:spacing w:after="0" w:line="240" w:lineRule="auto"/>
              <w:ind w:firstLine="247"/>
              <w:jc w:val="both"/>
              <w:rPr>
                <w:rFonts w:ascii="Times New Roman" w:hAnsi="Times New Roman"/>
                <w:sz w:val="24"/>
                <w:szCs w:val="24"/>
              </w:rPr>
            </w:pPr>
          </w:p>
        </w:tc>
      </w:tr>
      <w:tr w:rsidR="00A24855" w:rsidRPr="00847C74" w:rsidTr="00FE0332">
        <w:tc>
          <w:tcPr>
            <w:tcW w:w="9997" w:type="dxa"/>
            <w:gridSpan w:val="2"/>
            <w:shd w:val="clear" w:color="auto" w:fill="auto"/>
          </w:tcPr>
          <w:p w:rsidR="00A24855" w:rsidRPr="00847C74" w:rsidRDefault="00A24855" w:rsidP="00A24855">
            <w:pPr>
              <w:suppressAutoHyphens/>
              <w:spacing w:after="0" w:line="240" w:lineRule="auto"/>
              <w:ind w:firstLine="247"/>
              <w:jc w:val="center"/>
              <w:rPr>
                <w:rFonts w:ascii="Times New Roman" w:hAnsi="Times New Roman"/>
                <w:sz w:val="24"/>
                <w:szCs w:val="24"/>
              </w:rPr>
            </w:pPr>
            <w:r w:rsidRPr="00847C74">
              <w:rPr>
                <w:rFonts w:ascii="Times New Roman" w:hAnsi="Times New Roman"/>
                <w:b/>
                <w:bCs/>
                <w:sz w:val="24"/>
                <w:szCs w:val="24"/>
              </w:rPr>
              <w:t>Способы двигательной (физкультурной) деятельности</w:t>
            </w:r>
          </w:p>
        </w:tc>
      </w:tr>
      <w:tr w:rsidR="00A24855" w:rsidRPr="00847C74" w:rsidTr="00A054CA">
        <w:tc>
          <w:tcPr>
            <w:tcW w:w="4998" w:type="dxa"/>
            <w:shd w:val="clear" w:color="auto" w:fill="auto"/>
          </w:tcPr>
          <w:p w:rsidR="00A24855" w:rsidRPr="00847C74" w:rsidRDefault="00A2485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lastRenderedPageBreak/>
              <w:t>Выпускник научится:</w:t>
            </w:r>
          </w:p>
        </w:tc>
        <w:tc>
          <w:tcPr>
            <w:tcW w:w="4999" w:type="dxa"/>
            <w:shd w:val="clear" w:color="auto" w:fill="auto"/>
          </w:tcPr>
          <w:p w:rsidR="00A24855" w:rsidRPr="00847C74" w:rsidRDefault="00A2485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A24855" w:rsidRPr="00847C74" w:rsidTr="00A054CA">
        <w:tc>
          <w:tcPr>
            <w:tcW w:w="4998" w:type="dxa"/>
            <w:shd w:val="clear" w:color="auto" w:fill="auto"/>
          </w:tcPr>
          <w:p w:rsidR="00A24855" w:rsidRPr="00847C74" w:rsidRDefault="00A24855" w:rsidP="00A24855">
            <w:pPr>
              <w:pStyle w:val="aa"/>
              <w:spacing w:line="240" w:lineRule="auto"/>
              <w:ind w:firstLine="142"/>
              <w:rPr>
                <w:sz w:val="24"/>
                <w:szCs w:val="24"/>
              </w:rPr>
            </w:pPr>
            <w:r w:rsidRPr="00847C74">
              <w:rPr>
                <w:iCs/>
                <w:sz w:val="24"/>
                <w:szCs w:val="24"/>
              </w:rPr>
              <w:t>• </w:t>
            </w:r>
            <w:r w:rsidRPr="00847C74">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24855" w:rsidRPr="00847C74" w:rsidRDefault="00A24855" w:rsidP="00A24855">
            <w:pPr>
              <w:pStyle w:val="aa"/>
              <w:spacing w:line="240" w:lineRule="auto"/>
              <w:ind w:firstLine="142"/>
              <w:rPr>
                <w:sz w:val="24"/>
                <w:szCs w:val="24"/>
              </w:rPr>
            </w:pPr>
            <w:r w:rsidRPr="00847C74">
              <w:rPr>
                <w:iCs/>
                <w:sz w:val="24"/>
                <w:szCs w:val="24"/>
              </w:rPr>
              <w:t>• </w:t>
            </w:r>
            <w:r w:rsidRPr="00847C74">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A24855" w:rsidRPr="00847C74" w:rsidRDefault="00A24855" w:rsidP="00A24855">
            <w:pPr>
              <w:pStyle w:val="aa"/>
              <w:spacing w:line="240" w:lineRule="auto"/>
              <w:ind w:firstLine="142"/>
              <w:rPr>
                <w:sz w:val="24"/>
                <w:szCs w:val="24"/>
              </w:rPr>
            </w:pPr>
            <w:r w:rsidRPr="00847C74">
              <w:rPr>
                <w:iCs/>
                <w:sz w:val="24"/>
                <w:szCs w:val="24"/>
              </w:rPr>
              <w:t>• </w:t>
            </w:r>
            <w:r w:rsidRPr="00847C74">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24855" w:rsidRPr="00847C74" w:rsidRDefault="00A24855" w:rsidP="00A24855">
            <w:pPr>
              <w:pStyle w:val="aa"/>
              <w:spacing w:line="240" w:lineRule="auto"/>
              <w:ind w:firstLine="142"/>
              <w:rPr>
                <w:sz w:val="24"/>
                <w:szCs w:val="24"/>
              </w:rPr>
            </w:pPr>
            <w:r w:rsidRPr="00847C74">
              <w:rPr>
                <w:iCs/>
                <w:sz w:val="24"/>
                <w:szCs w:val="24"/>
              </w:rPr>
              <w:t>• </w:t>
            </w:r>
            <w:r w:rsidRPr="00847C74">
              <w:rPr>
                <w:sz w:val="24"/>
                <w:szCs w:val="24"/>
              </w:rPr>
              <w:t xml:space="preserve">самостоятельно проводить занятия по обучению двигательным действиям, анализировать </w:t>
            </w:r>
          </w:p>
          <w:p w:rsidR="00A24855" w:rsidRPr="00847C74" w:rsidRDefault="00A24855" w:rsidP="00A24855">
            <w:pPr>
              <w:pStyle w:val="aa"/>
              <w:spacing w:line="240" w:lineRule="auto"/>
              <w:ind w:firstLine="142"/>
              <w:rPr>
                <w:sz w:val="24"/>
                <w:szCs w:val="24"/>
              </w:rPr>
            </w:pPr>
            <w:r w:rsidRPr="00847C74">
              <w:rPr>
                <w:sz w:val="24"/>
                <w:szCs w:val="24"/>
              </w:rPr>
              <w:t>особенности их выполнения, выявлять ошибки и своевременно устранять их;</w:t>
            </w:r>
          </w:p>
          <w:p w:rsidR="00A24855" w:rsidRPr="00847C74" w:rsidRDefault="00A24855" w:rsidP="00A24855">
            <w:pPr>
              <w:pStyle w:val="aa"/>
              <w:spacing w:line="240" w:lineRule="auto"/>
              <w:ind w:firstLine="142"/>
              <w:rPr>
                <w:sz w:val="24"/>
                <w:szCs w:val="24"/>
              </w:rPr>
            </w:pPr>
            <w:r w:rsidRPr="00847C74">
              <w:rPr>
                <w:iCs/>
                <w:sz w:val="24"/>
                <w:szCs w:val="24"/>
              </w:rPr>
              <w:t>• </w:t>
            </w:r>
            <w:r w:rsidRPr="00847C74">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A24855" w:rsidRPr="00847C74" w:rsidRDefault="00A24855" w:rsidP="00A24855">
            <w:pPr>
              <w:pStyle w:val="aa"/>
              <w:spacing w:line="240" w:lineRule="auto"/>
              <w:ind w:firstLine="142"/>
              <w:rPr>
                <w:sz w:val="24"/>
                <w:szCs w:val="24"/>
              </w:rPr>
            </w:pPr>
            <w:r w:rsidRPr="00847C74">
              <w:rPr>
                <w:iCs/>
                <w:sz w:val="24"/>
                <w:szCs w:val="24"/>
              </w:rPr>
              <w:t>• </w:t>
            </w:r>
            <w:r w:rsidRPr="00847C74">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999" w:type="dxa"/>
            <w:shd w:val="clear" w:color="auto" w:fill="auto"/>
          </w:tcPr>
          <w:p w:rsidR="00A24855" w:rsidRPr="00847C74" w:rsidRDefault="00A24855" w:rsidP="00A24855">
            <w:pPr>
              <w:pStyle w:val="aa"/>
              <w:spacing w:line="240" w:lineRule="auto"/>
              <w:ind w:firstLine="247"/>
              <w:rPr>
                <w:sz w:val="24"/>
                <w:szCs w:val="24"/>
              </w:rPr>
            </w:pPr>
            <w:r w:rsidRPr="00847C74">
              <w:rPr>
                <w:iCs/>
                <w:sz w:val="24"/>
                <w:szCs w:val="24"/>
              </w:rPr>
              <w:t>• </w:t>
            </w:r>
            <w:r w:rsidRPr="00847C74">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24855" w:rsidRPr="00847C74" w:rsidRDefault="00A24855" w:rsidP="00A24855">
            <w:pPr>
              <w:pStyle w:val="aa"/>
              <w:spacing w:line="240" w:lineRule="auto"/>
              <w:ind w:firstLine="247"/>
              <w:rPr>
                <w:sz w:val="24"/>
                <w:szCs w:val="24"/>
              </w:rPr>
            </w:pPr>
            <w:r w:rsidRPr="00847C74">
              <w:rPr>
                <w:iCs/>
                <w:sz w:val="24"/>
                <w:szCs w:val="24"/>
              </w:rPr>
              <w:t>• </w:t>
            </w:r>
            <w:r w:rsidRPr="00847C74">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24855" w:rsidRPr="00847C74" w:rsidRDefault="00A24855" w:rsidP="00A24855">
            <w:pPr>
              <w:pStyle w:val="aa"/>
              <w:spacing w:line="240" w:lineRule="auto"/>
              <w:ind w:firstLine="247"/>
              <w:rPr>
                <w:sz w:val="24"/>
                <w:szCs w:val="24"/>
              </w:rPr>
            </w:pPr>
            <w:r w:rsidRPr="00847C74">
              <w:rPr>
                <w:iCs/>
                <w:sz w:val="24"/>
                <w:szCs w:val="24"/>
              </w:rPr>
              <w:t>• </w:t>
            </w:r>
            <w:r w:rsidRPr="00847C74">
              <w:rPr>
                <w:sz w:val="24"/>
                <w:szCs w:val="24"/>
              </w:rPr>
              <w:t>проводить восстановительные мероприятия с использованием банных процедур и сеансов оздоровительного массажа.</w:t>
            </w:r>
          </w:p>
          <w:p w:rsidR="00A24855" w:rsidRPr="00847C74" w:rsidRDefault="00A24855" w:rsidP="00534D9D">
            <w:pPr>
              <w:suppressAutoHyphens/>
              <w:spacing w:after="0" w:line="240" w:lineRule="auto"/>
              <w:ind w:firstLine="247"/>
              <w:jc w:val="both"/>
              <w:rPr>
                <w:rFonts w:ascii="Times New Roman" w:hAnsi="Times New Roman"/>
                <w:sz w:val="24"/>
                <w:szCs w:val="24"/>
              </w:rPr>
            </w:pPr>
          </w:p>
        </w:tc>
      </w:tr>
      <w:tr w:rsidR="00A24855" w:rsidRPr="00847C74" w:rsidTr="00FE0332">
        <w:tc>
          <w:tcPr>
            <w:tcW w:w="9997" w:type="dxa"/>
            <w:gridSpan w:val="2"/>
            <w:shd w:val="clear" w:color="auto" w:fill="auto"/>
          </w:tcPr>
          <w:p w:rsidR="00A24855" w:rsidRPr="00847C74" w:rsidRDefault="00A24855" w:rsidP="00A24855">
            <w:pPr>
              <w:suppressAutoHyphens/>
              <w:spacing w:after="0" w:line="240" w:lineRule="auto"/>
              <w:ind w:firstLine="247"/>
              <w:jc w:val="center"/>
              <w:rPr>
                <w:rFonts w:ascii="Times New Roman" w:hAnsi="Times New Roman"/>
                <w:sz w:val="24"/>
                <w:szCs w:val="24"/>
              </w:rPr>
            </w:pPr>
            <w:r w:rsidRPr="00847C74">
              <w:rPr>
                <w:rFonts w:ascii="Times New Roman" w:hAnsi="Times New Roman"/>
                <w:b/>
                <w:bCs/>
                <w:sz w:val="24"/>
                <w:szCs w:val="24"/>
              </w:rPr>
              <w:t>Физическое совершенствование</w:t>
            </w:r>
          </w:p>
        </w:tc>
      </w:tr>
      <w:tr w:rsidR="00A24855" w:rsidRPr="00847C74" w:rsidTr="00A054CA">
        <w:tc>
          <w:tcPr>
            <w:tcW w:w="4998" w:type="dxa"/>
            <w:shd w:val="clear" w:color="auto" w:fill="auto"/>
          </w:tcPr>
          <w:p w:rsidR="00A24855" w:rsidRPr="00847C74" w:rsidRDefault="00A2485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A24855" w:rsidRPr="00847C74" w:rsidRDefault="00A2485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A24855" w:rsidRPr="00847C74" w:rsidTr="00A054CA">
        <w:tc>
          <w:tcPr>
            <w:tcW w:w="4998" w:type="dxa"/>
            <w:shd w:val="clear" w:color="auto" w:fill="auto"/>
          </w:tcPr>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выполнять акробатические комбинации из числа хорошо освоенных упражнений;</w:t>
            </w:r>
          </w:p>
          <w:p w:rsidR="00A24855" w:rsidRPr="00847C74" w:rsidRDefault="00A24855" w:rsidP="00A24855">
            <w:pPr>
              <w:pStyle w:val="aa"/>
              <w:spacing w:line="240" w:lineRule="auto"/>
              <w:ind w:firstLine="284"/>
              <w:rPr>
                <w:sz w:val="24"/>
                <w:szCs w:val="24"/>
              </w:rPr>
            </w:pPr>
            <w:r w:rsidRPr="00847C74">
              <w:rPr>
                <w:iCs/>
                <w:sz w:val="24"/>
                <w:szCs w:val="24"/>
              </w:rPr>
              <w:lastRenderedPageBreak/>
              <w:t>• </w:t>
            </w:r>
            <w:r w:rsidRPr="00847C74">
              <w:rPr>
                <w:sz w:val="24"/>
                <w:szCs w:val="24"/>
              </w:rPr>
              <w:t>выполнять гимнастические комбинации на спортивных снарядах из числа хорошо освоенных упражнений;</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выполнять легкоатлетические упражнения в беге и прыжках (в высоту и длину);</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847C74">
              <w:rPr>
                <w:iCs/>
                <w:sz w:val="24"/>
                <w:szCs w:val="24"/>
              </w:rPr>
              <w:t>(для снежных регионов России)</w:t>
            </w:r>
            <w:r w:rsidRPr="00847C74">
              <w:rPr>
                <w:sz w:val="24"/>
                <w:szCs w:val="24"/>
              </w:rPr>
              <w:t>;</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выполнять спуски и торможения на лыжах с пологого склона одним из разученных способов;</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выполнять тестовые упражнения на оценку уровня индивидуального развития основных физических качеств.</w:t>
            </w:r>
          </w:p>
        </w:tc>
        <w:tc>
          <w:tcPr>
            <w:tcW w:w="4999" w:type="dxa"/>
            <w:shd w:val="clear" w:color="auto" w:fill="auto"/>
          </w:tcPr>
          <w:p w:rsidR="00A24855" w:rsidRPr="00847C74" w:rsidRDefault="00A24855" w:rsidP="00A24855">
            <w:pPr>
              <w:pStyle w:val="aa"/>
              <w:spacing w:line="240" w:lineRule="auto"/>
              <w:ind w:firstLine="247"/>
              <w:rPr>
                <w:sz w:val="24"/>
                <w:szCs w:val="24"/>
              </w:rPr>
            </w:pPr>
            <w:r w:rsidRPr="00847C74">
              <w:rPr>
                <w:iCs/>
                <w:sz w:val="24"/>
                <w:szCs w:val="24"/>
              </w:rPr>
              <w:lastRenderedPageBreak/>
              <w:t>• </w:t>
            </w:r>
            <w:r w:rsidRPr="00847C74">
              <w:rPr>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A24855" w:rsidRPr="00847C74" w:rsidRDefault="00A24855" w:rsidP="00A24855">
            <w:pPr>
              <w:pStyle w:val="aa"/>
              <w:spacing w:line="240" w:lineRule="auto"/>
              <w:ind w:firstLine="247"/>
              <w:rPr>
                <w:sz w:val="24"/>
                <w:szCs w:val="24"/>
              </w:rPr>
            </w:pPr>
            <w:r w:rsidRPr="00847C74">
              <w:rPr>
                <w:iCs/>
                <w:sz w:val="24"/>
                <w:szCs w:val="24"/>
              </w:rPr>
              <w:t>• </w:t>
            </w:r>
            <w:r w:rsidRPr="00847C74">
              <w:rPr>
                <w:sz w:val="24"/>
                <w:szCs w:val="24"/>
              </w:rPr>
              <w:t>преодолевать естественные и искусственные препятствия с помощью разнообразных способов лазания, прыжков и бега;</w:t>
            </w:r>
          </w:p>
          <w:p w:rsidR="00A24855" w:rsidRPr="00847C74" w:rsidRDefault="00A24855" w:rsidP="00A24855">
            <w:pPr>
              <w:pStyle w:val="aa"/>
              <w:spacing w:line="240" w:lineRule="auto"/>
              <w:ind w:firstLine="247"/>
              <w:rPr>
                <w:iCs/>
                <w:sz w:val="24"/>
                <w:szCs w:val="24"/>
              </w:rPr>
            </w:pPr>
            <w:r w:rsidRPr="00847C74">
              <w:rPr>
                <w:iCs/>
                <w:sz w:val="24"/>
                <w:szCs w:val="24"/>
              </w:rPr>
              <w:t>• </w:t>
            </w:r>
            <w:r w:rsidRPr="00847C74">
              <w:rPr>
                <w:sz w:val="24"/>
                <w:szCs w:val="24"/>
              </w:rPr>
              <w:t>осуществлять судейство по одному из осваиваемых видов спорта;</w:t>
            </w:r>
          </w:p>
          <w:p w:rsidR="00A24855" w:rsidRPr="00847C74" w:rsidRDefault="00A24855" w:rsidP="00A24855">
            <w:pPr>
              <w:pStyle w:val="aa"/>
              <w:spacing w:line="240" w:lineRule="auto"/>
              <w:ind w:firstLine="247"/>
              <w:rPr>
                <w:iCs/>
                <w:sz w:val="24"/>
                <w:szCs w:val="24"/>
              </w:rPr>
            </w:pPr>
            <w:r w:rsidRPr="00847C74">
              <w:rPr>
                <w:iCs/>
                <w:sz w:val="24"/>
                <w:szCs w:val="24"/>
              </w:rPr>
              <w:t>• выполнять тестовые нормативы по физической подготовке.</w:t>
            </w:r>
          </w:p>
          <w:p w:rsidR="00A24855" w:rsidRPr="00847C74" w:rsidRDefault="00A24855" w:rsidP="00534D9D">
            <w:pPr>
              <w:suppressAutoHyphens/>
              <w:spacing w:after="0" w:line="240" w:lineRule="auto"/>
              <w:ind w:firstLine="247"/>
              <w:jc w:val="both"/>
              <w:rPr>
                <w:rFonts w:ascii="Times New Roman" w:hAnsi="Times New Roman"/>
                <w:sz w:val="24"/>
                <w:szCs w:val="24"/>
              </w:rPr>
            </w:pPr>
          </w:p>
        </w:tc>
      </w:tr>
      <w:tr w:rsidR="00A24855" w:rsidRPr="00847C74" w:rsidTr="00FE0332">
        <w:tc>
          <w:tcPr>
            <w:tcW w:w="9997" w:type="dxa"/>
            <w:gridSpan w:val="2"/>
            <w:shd w:val="clear" w:color="auto" w:fill="auto"/>
          </w:tcPr>
          <w:p w:rsidR="00A24855" w:rsidRPr="00847C74" w:rsidRDefault="00FB748F" w:rsidP="00A24855">
            <w:pPr>
              <w:pStyle w:val="af3"/>
              <w:spacing w:line="240" w:lineRule="auto"/>
              <w:ind w:firstLine="284"/>
              <w:jc w:val="left"/>
              <w:outlineLvl w:val="0"/>
              <w:rPr>
                <w:b/>
                <w:sz w:val="24"/>
              </w:rPr>
            </w:pPr>
            <w:r w:rsidRPr="00847C74">
              <w:rPr>
                <w:b/>
                <w:sz w:val="24"/>
              </w:rPr>
              <w:lastRenderedPageBreak/>
              <w:t>1.2.5.16</w:t>
            </w:r>
            <w:r w:rsidR="00A24855" w:rsidRPr="00847C74">
              <w:rPr>
                <w:b/>
                <w:sz w:val="24"/>
              </w:rPr>
              <w:t>.  Основы безопасности жизнедеятельности</w:t>
            </w:r>
          </w:p>
          <w:p w:rsidR="00A24855" w:rsidRPr="00847C74" w:rsidRDefault="00A24855" w:rsidP="00A24855">
            <w:pPr>
              <w:spacing w:after="0"/>
              <w:ind w:firstLine="284"/>
              <w:rPr>
                <w:rFonts w:ascii="Times New Roman" w:hAnsi="Times New Roman"/>
                <w:b/>
                <w:sz w:val="24"/>
                <w:szCs w:val="24"/>
              </w:rPr>
            </w:pPr>
            <w:r w:rsidRPr="00847C74">
              <w:rPr>
                <w:rFonts w:ascii="Times New Roman" w:hAnsi="Times New Roman"/>
                <w:b/>
                <w:sz w:val="24"/>
                <w:szCs w:val="24"/>
              </w:rPr>
              <w:t>Основы безопасности личности, общества и государства</w:t>
            </w:r>
          </w:p>
        </w:tc>
      </w:tr>
      <w:tr w:rsidR="00A24855" w:rsidRPr="00847C74" w:rsidTr="00FE0332">
        <w:tc>
          <w:tcPr>
            <w:tcW w:w="9997" w:type="dxa"/>
            <w:gridSpan w:val="2"/>
            <w:shd w:val="clear" w:color="auto" w:fill="auto"/>
          </w:tcPr>
          <w:p w:rsidR="00A24855" w:rsidRPr="00847C74" w:rsidRDefault="00A24855" w:rsidP="00A24855">
            <w:pPr>
              <w:suppressAutoHyphens/>
              <w:spacing w:after="0" w:line="240" w:lineRule="auto"/>
              <w:ind w:firstLine="247"/>
              <w:jc w:val="center"/>
              <w:rPr>
                <w:rFonts w:ascii="Times New Roman" w:hAnsi="Times New Roman"/>
                <w:sz w:val="24"/>
                <w:szCs w:val="24"/>
              </w:rPr>
            </w:pPr>
            <w:r w:rsidRPr="00847C74">
              <w:rPr>
                <w:rFonts w:ascii="Times New Roman" w:hAnsi="Times New Roman"/>
                <w:b/>
                <w:sz w:val="24"/>
                <w:szCs w:val="24"/>
              </w:rPr>
              <w:t>Основы комплексной безопасности</w:t>
            </w:r>
          </w:p>
        </w:tc>
      </w:tr>
      <w:tr w:rsidR="00A24855" w:rsidRPr="00847C74" w:rsidTr="00A054CA">
        <w:tc>
          <w:tcPr>
            <w:tcW w:w="4998" w:type="dxa"/>
            <w:shd w:val="clear" w:color="auto" w:fill="auto"/>
          </w:tcPr>
          <w:p w:rsidR="00A24855" w:rsidRPr="00847C74" w:rsidRDefault="00A2485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A24855" w:rsidRPr="00847C74" w:rsidRDefault="00A2485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A24855" w:rsidRPr="00847C74" w:rsidTr="00A054CA">
        <w:tc>
          <w:tcPr>
            <w:tcW w:w="4998" w:type="dxa"/>
            <w:shd w:val="clear" w:color="auto" w:fill="auto"/>
          </w:tcPr>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 xml:space="preserve">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w:t>
            </w:r>
            <w:r w:rsidRPr="00847C74">
              <w:rPr>
                <w:sz w:val="24"/>
                <w:szCs w:val="24"/>
              </w:rPr>
              <w:lastRenderedPageBreak/>
              <w:t>пассажира и водителя велосипеда, по минимизации отрицательного влияния на здоровье неблагоприятной окружающей среды;</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4999" w:type="dxa"/>
            <w:shd w:val="clear" w:color="auto" w:fill="auto"/>
          </w:tcPr>
          <w:p w:rsidR="00A24855" w:rsidRPr="00847C74" w:rsidRDefault="00A24855" w:rsidP="00A24855">
            <w:pPr>
              <w:pStyle w:val="aa"/>
              <w:spacing w:line="240" w:lineRule="auto"/>
              <w:ind w:firstLine="247"/>
              <w:rPr>
                <w:sz w:val="24"/>
                <w:szCs w:val="24"/>
              </w:rPr>
            </w:pPr>
            <w:r w:rsidRPr="00847C74">
              <w:rPr>
                <w:iCs/>
                <w:sz w:val="24"/>
                <w:szCs w:val="24"/>
              </w:rPr>
              <w:lastRenderedPageBreak/>
              <w:t>• </w:t>
            </w:r>
            <w:r w:rsidRPr="00847C74">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24855" w:rsidRPr="00847C74" w:rsidRDefault="00A24855" w:rsidP="00A24855">
            <w:pPr>
              <w:pStyle w:val="aa"/>
              <w:spacing w:line="240" w:lineRule="auto"/>
              <w:ind w:firstLine="247"/>
              <w:rPr>
                <w:sz w:val="24"/>
                <w:szCs w:val="24"/>
              </w:rPr>
            </w:pPr>
            <w:r w:rsidRPr="00847C74">
              <w:rPr>
                <w:iCs/>
                <w:sz w:val="24"/>
                <w:szCs w:val="24"/>
              </w:rPr>
              <w:t>• </w:t>
            </w:r>
            <w:r w:rsidRPr="00847C74">
              <w:rPr>
                <w:sz w:val="24"/>
                <w:szCs w:val="24"/>
              </w:rPr>
              <w:t>прогнозировать возможность возникновения опасных и чрезвычайных ситуаций по их характерным признакам;</w:t>
            </w:r>
          </w:p>
          <w:p w:rsidR="00A24855" w:rsidRPr="00847C74" w:rsidRDefault="00A24855" w:rsidP="00A24855">
            <w:pPr>
              <w:pStyle w:val="aa"/>
              <w:spacing w:line="240" w:lineRule="auto"/>
              <w:ind w:firstLine="247"/>
              <w:rPr>
                <w:sz w:val="24"/>
                <w:szCs w:val="24"/>
              </w:rPr>
            </w:pPr>
            <w:r w:rsidRPr="00847C74">
              <w:rPr>
                <w:iCs/>
                <w:sz w:val="24"/>
                <w:szCs w:val="24"/>
              </w:rPr>
              <w:t>• </w:t>
            </w:r>
            <w:r w:rsidRPr="00847C74">
              <w:rPr>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A24855" w:rsidRPr="00847C74" w:rsidRDefault="00A24855" w:rsidP="00A24855">
            <w:pPr>
              <w:pStyle w:val="aa"/>
              <w:spacing w:line="240" w:lineRule="auto"/>
              <w:ind w:firstLine="247"/>
              <w:rPr>
                <w:sz w:val="24"/>
                <w:szCs w:val="24"/>
              </w:rPr>
            </w:pPr>
            <w:r w:rsidRPr="00847C74">
              <w:rPr>
                <w:iCs/>
                <w:sz w:val="24"/>
                <w:szCs w:val="24"/>
              </w:rPr>
              <w:t>• </w:t>
            </w:r>
            <w:r w:rsidRPr="00847C74">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A24855" w:rsidRPr="00847C74" w:rsidRDefault="00A24855" w:rsidP="00534D9D">
            <w:pPr>
              <w:suppressAutoHyphens/>
              <w:spacing w:after="0" w:line="240" w:lineRule="auto"/>
              <w:ind w:firstLine="247"/>
              <w:jc w:val="both"/>
              <w:rPr>
                <w:rFonts w:ascii="Times New Roman" w:hAnsi="Times New Roman"/>
                <w:sz w:val="24"/>
                <w:szCs w:val="24"/>
              </w:rPr>
            </w:pPr>
          </w:p>
        </w:tc>
      </w:tr>
      <w:tr w:rsidR="00A24855" w:rsidRPr="00847C74" w:rsidTr="00FE0332">
        <w:tc>
          <w:tcPr>
            <w:tcW w:w="9997" w:type="dxa"/>
            <w:gridSpan w:val="2"/>
            <w:shd w:val="clear" w:color="auto" w:fill="auto"/>
          </w:tcPr>
          <w:p w:rsidR="00A24855" w:rsidRPr="00847C74" w:rsidRDefault="00A24855" w:rsidP="00A24855">
            <w:pPr>
              <w:suppressAutoHyphens/>
              <w:spacing w:after="0" w:line="240" w:lineRule="auto"/>
              <w:ind w:firstLine="247"/>
              <w:jc w:val="center"/>
              <w:rPr>
                <w:rFonts w:ascii="Times New Roman" w:hAnsi="Times New Roman"/>
                <w:sz w:val="24"/>
                <w:szCs w:val="24"/>
              </w:rPr>
            </w:pPr>
            <w:r w:rsidRPr="00847C74">
              <w:rPr>
                <w:rFonts w:ascii="Times New Roman" w:hAnsi="Times New Roman"/>
                <w:b/>
                <w:sz w:val="24"/>
                <w:szCs w:val="24"/>
              </w:rPr>
              <w:lastRenderedPageBreak/>
              <w:t>Защита населения Российской Федерации от чрезвычайных ситуаций</w:t>
            </w:r>
          </w:p>
        </w:tc>
      </w:tr>
      <w:tr w:rsidR="00A24855" w:rsidRPr="00847C74" w:rsidTr="00A054CA">
        <w:tc>
          <w:tcPr>
            <w:tcW w:w="4998" w:type="dxa"/>
            <w:shd w:val="clear" w:color="auto" w:fill="auto"/>
          </w:tcPr>
          <w:p w:rsidR="00A24855" w:rsidRPr="00847C74" w:rsidRDefault="00A2485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A24855" w:rsidRPr="00847C74" w:rsidRDefault="00A2485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A24855" w:rsidRPr="00847C74" w:rsidTr="00A054CA">
        <w:tc>
          <w:tcPr>
            <w:tcW w:w="4998" w:type="dxa"/>
            <w:shd w:val="clear" w:color="auto" w:fill="auto"/>
          </w:tcPr>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характеризовать РСЧС</w:t>
            </w:r>
            <w:r w:rsidRPr="00847C74">
              <w:rPr>
                <w:sz w:val="24"/>
                <w:szCs w:val="24"/>
                <w:vertAlign w:val="superscript"/>
              </w:rPr>
              <w:t>:</w:t>
            </w:r>
            <w:r w:rsidRPr="00847C74">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A24855" w:rsidRPr="00847C74" w:rsidRDefault="00A24855" w:rsidP="00A24855">
            <w:pPr>
              <w:pStyle w:val="aa"/>
              <w:spacing w:line="240" w:lineRule="auto"/>
              <w:ind w:firstLine="284"/>
              <w:rPr>
                <w:sz w:val="24"/>
                <w:szCs w:val="24"/>
              </w:rPr>
            </w:pPr>
            <w:r w:rsidRPr="00847C74">
              <w:rPr>
                <w:iCs/>
                <w:sz w:val="24"/>
                <w:szCs w:val="24"/>
              </w:rPr>
              <w:lastRenderedPageBreak/>
              <w:t>• </w:t>
            </w:r>
            <w:r w:rsidRPr="00847C74">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описывать существующую систему оповещения населения при угрозе возникновения чрезвычайной ситуации;</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анализировать основные мероприятия, которые проводятся при аварийно-спасательных работах в очагах поражения;</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описывать основные мероприятия, которые проводятся при выполнении неотложных работ;</w:t>
            </w:r>
          </w:p>
          <w:p w:rsidR="00A24855" w:rsidRPr="00847C74" w:rsidRDefault="00A24855" w:rsidP="00A24855">
            <w:pPr>
              <w:pStyle w:val="aa"/>
              <w:spacing w:line="240" w:lineRule="auto"/>
              <w:ind w:firstLine="284"/>
              <w:rPr>
                <w:sz w:val="24"/>
                <w:szCs w:val="24"/>
              </w:rPr>
            </w:pPr>
            <w:r w:rsidRPr="00847C74">
              <w:rPr>
                <w:iCs/>
                <w:sz w:val="24"/>
                <w:szCs w:val="24"/>
              </w:rPr>
              <w:t>• </w:t>
            </w:r>
            <w:r w:rsidRPr="00847C74">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4999" w:type="dxa"/>
            <w:shd w:val="clear" w:color="auto" w:fill="auto"/>
          </w:tcPr>
          <w:p w:rsidR="00A24855" w:rsidRPr="00847C74" w:rsidRDefault="00A24855" w:rsidP="00A24855">
            <w:pPr>
              <w:pStyle w:val="aa"/>
              <w:spacing w:line="240" w:lineRule="auto"/>
              <w:ind w:firstLine="247"/>
              <w:rPr>
                <w:sz w:val="24"/>
                <w:szCs w:val="24"/>
              </w:rPr>
            </w:pPr>
            <w:r w:rsidRPr="00847C74">
              <w:rPr>
                <w:iCs/>
                <w:sz w:val="24"/>
                <w:szCs w:val="24"/>
              </w:rPr>
              <w:lastRenderedPageBreak/>
              <w:t>• </w:t>
            </w:r>
            <w:r w:rsidRPr="00847C74">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A24855" w:rsidRPr="00847C74" w:rsidRDefault="00A24855" w:rsidP="00A24855">
            <w:pPr>
              <w:pStyle w:val="aa"/>
              <w:spacing w:line="240" w:lineRule="auto"/>
              <w:ind w:firstLine="247"/>
              <w:rPr>
                <w:sz w:val="24"/>
                <w:szCs w:val="24"/>
              </w:rPr>
            </w:pPr>
            <w:r w:rsidRPr="00847C74">
              <w:rPr>
                <w:iCs/>
                <w:sz w:val="24"/>
                <w:szCs w:val="24"/>
              </w:rPr>
              <w:t>• </w:t>
            </w:r>
            <w:r w:rsidRPr="00847C74">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A24855" w:rsidRPr="00847C74" w:rsidRDefault="00A24855" w:rsidP="00A24855">
            <w:pPr>
              <w:pStyle w:val="aa"/>
              <w:spacing w:line="240" w:lineRule="auto"/>
              <w:ind w:firstLine="247"/>
              <w:rPr>
                <w:sz w:val="24"/>
                <w:szCs w:val="24"/>
              </w:rPr>
            </w:pPr>
            <w:r w:rsidRPr="00847C74">
              <w:rPr>
                <w:iCs/>
                <w:sz w:val="24"/>
                <w:szCs w:val="24"/>
              </w:rPr>
              <w:t>• </w:t>
            </w:r>
            <w:r w:rsidRPr="00847C74">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A24855" w:rsidRPr="00847C74" w:rsidRDefault="00A24855" w:rsidP="00A24855">
            <w:pPr>
              <w:pStyle w:val="aa"/>
              <w:spacing w:line="240" w:lineRule="auto"/>
              <w:ind w:firstLine="247"/>
              <w:rPr>
                <w:sz w:val="24"/>
                <w:szCs w:val="24"/>
              </w:rPr>
            </w:pPr>
            <w:r w:rsidRPr="00847C74">
              <w:rPr>
                <w:iCs/>
                <w:sz w:val="24"/>
                <w:szCs w:val="24"/>
              </w:rPr>
              <w:t>• </w:t>
            </w:r>
            <w:r w:rsidRPr="00847C74">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A24855" w:rsidRPr="00847C74" w:rsidRDefault="00A24855" w:rsidP="00534D9D">
            <w:pPr>
              <w:suppressAutoHyphens/>
              <w:spacing w:after="0" w:line="240" w:lineRule="auto"/>
              <w:ind w:firstLine="247"/>
              <w:jc w:val="both"/>
              <w:rPr>
                <w:rFonts w:ascii="Times New Roman" w:hAnsi="Times New Roman"/>
                <w:sz w:val="24"/>
                <w:szCs w:val="24"/>
              </w:rPr>
            </w:pPr>
          </w:p>
        </w:tc>
      </w:tr>
      <w:tr w:rsidR="00A24855" w:rsidRPr="00847C74" w:rsidTr="00FE0332">
        <w:tc>
          <w:tcPr>
            <w:tcW w:w="9997" w:type="dxa"/>
            <w:gridSpan w:val="2"/>
            <w:shd w:val="clear" w:color="auto" w:fill="auto"/>
          </w:tcPr>
          <w:p w:rsidR="00A24855" w:rsidRPr="00847C74" w:rsidRDefault="00A24855" w:rsidP="00A24855">
            <w:pPr>
              <w:suppressAutoHyphens/>
              <w:spacing w:after="0" w:line="240" w:lineRule="auto"/>
              <w:ind w:firstLine="247"/>
              <w:jc w:val="center"/>
              <w:rPr>
                <w:rFonts w:ascii="Times New Roman" w:hAnsi="Times New Roman"/>
                <w:sz w:val="24"/>
                <w:szCs w:val="24"/>
              </w:rPr>
            </w:pPr>
            <w:r w:rsidRPr="00847C74">
              <w:rPr>
                <w:rFonts w:ascii="Times New Roman" w:hAnsi="Times New Roman"/>
                <w:b/>
                <w:sz w:val="24"/>
                <w:szCs w:val="24"/>
              </w:rPr>
              <w:lastRenderedPageBreak/>
              <w:t>Основы противодействия терроризму и экстремизму в Российской Федерации</w:t>
            </w:r>
          </w:p>
        </w:tc>
      </w:tr>
      <w:tr w:rsidR="00A24855" w:rsidRPr="00847C74" w:rsidTr="00A054CA">
        <w:tc>
          <w:tcPr>
            <w:tcW w:w="4998" w:type="dxa"/>
            <w:shd w:val="clear" w:color="auto" w:fill="auto"/>
          </w:tcPr>
          <w:p w:rsidR="00A24855" w:rsidRPr="00847C74" w:rsidRDefault="00A2485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A24855" w:rsidRPr="00847C74" w:rsidRDefault="00A2485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A24855" w:rsidRPr="00847C74" w:rsidTr="00A054CA">
        <w:tc>
          <w:tcPr>
            <w:tcW w:w="4998" w:type="dxa"/>
            <w:shd w:val="clear" w:color="auto" w:fill="auto"/>
          </w:tcPr>
          <w:p w:rsidR="00A24855" w:rsidRPr="00847C74" w:rsidRDefault="00A24855" w:rsidP="00A24855">
            <w:pPr>
              <w:pStyle w:val="aa"/>
              <w:spacing w:line="240" w:lineRule="auto"/>
              <w:ind w:firstLine="142"/>
              <w:rPr>
                <w:sz w:val="24"/>
                <w:szCs w:val="24"/>
              </w:rPr>
            </w:pPr>
            <w:r w:rsidRPr="00847C74">
              <w:rPr>
                <w:iCs/>
                <w:sz w:val="24"/>
                <w:szCs w:val="24"/>
              </w:rPr>
              <w:lastRenderedPageBreak/>
              <w:t>• </w:t>
            </w:r>
            <w:r w:rsidRPr="00847C74">
              <w:rPr>
                <w:sz w:val="24"/>
                <w:szCs w:val="24"/>
              </w:rPr>
              <w:t>негативно относиться к любым видам террористической и экстремистской деятельности;</w:t>
            </w:r>
          </w:p>
          <w:p w:rsidR="00A24855" w:rsidRPr="00847C74" w:rsidRDefault="00A24855" w:rsidP="00A24855">
            <w:pPr>
              <w:pStyle w:val="aa"/>
              <w:spacing w:line="240" w:lineRule="auto"/>
              <w:ind w:firstLine="142"/>
              <w:rPr>
                <w:sz w:val="24"/>
                <w:szCs w:val="24"/>
              </w:rPr>
            </w:pPr>
            <w:r w:rsidRPr="00847C74">
              <w:rPr>
                <w:iCs/>
                <w:sz w:val="24"/>
                <w:szCs w:val="24"/>
              </w:rPr>
              <w:t>• </w:t>
            </w:r>
            <w:r w:rsidRPr="00847C74">
              <w:rPr>
                <w:sz w:val="24"/>
                <w:szCs w:val="24"/>
              </w:rPr>
              <w:t xml:space="preserve">характеризовать терроризм и экстремизм как социальное явление, представляющее </w:t>
            </w:r>
          </w:p>
          <w:p w:rsidR="00A24855" w:rsidRPr="00847C74" w:rsidRDefault="00A24855" w:rsidP="00A24855">
            <w:pPr>
              <w:pStyle w:val="aa"/>
              <w:spacing w:line="240" w:lineRule="auto"/>
              <w:ind w:firstLine="0"/>
              <w:rPr>
                <w:sz w:val="24"/>
                <w:szCs w:val="24"/>
              </w:rPr>
            </w:pPr>
            <w:r w:rsidRPr="00847C74">
              <w:rPr>
                <w:sz w:val="24"/>
                <w:szCs w:val="24"/>
              </w:rPr>
              <w:t>серьёзную угрозу личности, обществу и национальной безопасности России;</w:t>
            </w:r>
          </w:p>
          <w:p w:rsidR="00A24855" w:rsidRPr="00847C74" w:rsidRDefault="00A24855" w:rsidP="00A24855">
            <w:pPr>
              <w:pStyle w:val="aa"/>
              <w:spacing w:line="240" w:lineRule="auto"/>
              <w:ind w:firstLine="142"/>
              <w:rPr>
                <w:sz w:val="24"/>
                <w:szCs w:val="24"/>
              </w:rPr>
            </w:pPr>
            <w:r w:rsidRPr="00847C74">
              <w:rPr>
                <w:iCs/>
                <w:sz w:val="24"/>
                <w:szCs w:val="24"/>
              </w:rPr>
              <w:t>• </w:t>
            </w:r>
            <w:r w:rsidRPr="00847C74">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24855" w:rsidRPr="00847C74" w:rsidRDefault="00A24855" w:rsidP="00A24855">
            <w:pPr>
              <w:pStyle w:val="aa"/>
              <w:spacing w:line="240" w:lineRule="auto"/>
              <w:ind w:firstLine="142"/>
              <w:rPr>
                <w:sz w:val="24"/>
                <w:szCs w:val="24"/>
              </w:rPr>
            </w:pPr>
            <w:r w:rsidRPr="00847C74">
              <w:rPr>
                <w:iCs/>
                <w:sz w:val="24"/>
                <w:szCs w:val="24"/>
              </w:rPr>
              <w:t>• </w:t>
            </w:r>
            <w:r w:rsidRPr="00847C74">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A24855" w:rsidRPr="00847C74" w:rsidRDefault="00A24855" w:rsidP="00A24855">
            <w:pPr>
              <w:pStyle w:val="aa"/>
              <w:spacing w:line="240" w:lineRule="auto"/>
              <w:ind w:firstLine="142"/>
              <w:rPr>
                <w:sz w:val="24"/>
                <w:szCs w:val="24"/>
              </w:rPr>
            </w:pPr>
            <w:r w:rsidRPr="00847C74">
              <w:rPr>
                <w:iCs/>
                <w:sz w:val="24"/>
                <w:szCs w:val="24"/>
              </w:rPr>
              <w:t>• </w:t>
            </w:r>
            <w:r w:rsidRPr="00847C74">
              <w:rPr>
                <w:sz w:val="24"/>
                <w:szCs w:val="24"/>
              </w:rPr>
              <w:t>обосновывать значение культуры безопасности жизнедеятельности в противодействии идеологии терроризма и экстремизма;</w:t>
            </w:r>
          </w:p>
          <w:p w:rsidR="00A24855" w:rsidRPr="00847C74" w:rsidRDefault="00A24855" w:rsidP="00A24855">
            <w:pPr>
              <w:pStyle w:val="aa"/>
              <w:spacing w:line="240" w:lineRule="auto"/>
              <w:ind w:firstLine="142"/>
              <w:rPr>
                <w:sz w:val="24"/>
                <w:szCs w:val="24"/>
              </w:rPr>
            </w:pPr>
            <w:r w:rsidRPr="00847C74">
              <w:rPr>
                <w:iCs/>
                <w:sz w:val="24"/>
                <w:szCs w:val="24"/>
              </w:rPr>
              <w:t>• </w:t>
            </w:r>
            <w:r w:rsidRPr="00847C74">
              <w:rPr>
                <w:sz w:val="24"/>
                <w:szCs w:val="24"/>
              </w:rPr>
              <w:t>характеризовать основные меры уголовной ответственности за участие в террористической и экстремистской деятельности;</w:t>
            </w:r>
          </w:p>
          <w:p w:rsidR="00A24855" w:rsidRPr="00847C74" w:rsidRDefault="00A24855" w:rsidP="00A24855">
            <w:pPr>
              <w:pStyle w:val="aa"/>
              <w:spacing w:line="240" w:lineRule="auto"/>
              <w:ind w:firstLine="142"/>
              <w:rPr>
                <w:sz w:val="24"/>
                <w:szCs w:val="24"/>
              </w:rPr>
            </w:pPr>
            <w:r w:rsidRPr="00847C74">
              <w:rPr>
                <w:iCs/>
                <w:sz w:val="24"/>
                <w:szCs w:val="24"/>
              </w:rPr>
              <w:t>• </w:t>
            </w:r>
            <w:r w:rsidRPr="00847C74">
              <w:rPr>
                <w:sz w:val="24"/>
                <w:szCs w:val="24"/>
              </w:rPr>
              <w:t>моделировать последовательность своих действий при угрозе террористического акта.</w:t>
            </w:r>
          </w:p>
        </w:tc>
        <w:tc>
          <w:tcPr>
            <w:tcW w:w="4999" w:type="dxa"/>
            <w:shd w:val="clear" w:color="auto" w:fill="auto"/>
          </w:tcPr>
          <w:p w:rsidR="00A24855" w:rsidRPr="00847C74" w:rsidRDefault="00A24855" w:rsidP="00A24855">
            <w:pPr>
              <w:pStyle w:val="aa"/>
              <w:spacing w:line="240" w:lineRule="auto"/>
              <w:ind w:firstLine="247"/>
              <w:rPr>
                <w:sz w:val="24"/>
                <w:szCs w:val="24"/>
              </w:rPr>
            </w:pPr>
            <w:r w:rsidRPr="00847C74">
              <w:rPr>
                <w:iCs/>
                <w:sz w:val="24"/>
                <w:szCs w:val="24"/>
              </w:rPr>
              <w:t>• </w:t>
            </w:r>
            <w:r w:rsidRPr="00847C74">
              <w:rPr>
                <w:sz w:val="24"/>
                <w:szCs w:val="24"/>
              </w:rPr>
              <w:t>формировать индивидуальные основы правовой психологии для противостояния идеологии насилия;</w:t>
            </w:r>
          </w:p>
          <w:p w:rsidR="00A24855" w:rsidRPr="00847C74" w:rsidRDefault="00A24855" w:rsidP="00A24855">
            <w:pPr>
              <w:pStyle w:val="aa"/>
              <w:spacing w:line="240" w:lineRule="auto"/>
              <w:ind w:firstLine="247"/>
              <w:rPr>
                <w:sz w:val="24"/>
                <w:szCs w:val="24"/>
              </w:rPr>
            </w:pPr>
            <w:r w:rsidRPr="00847C74">
              <w:rPr>
                <w:iCs/>
                <w:sz w:val="24"/>
                <w:szCs w:val="24"/>
              </w:rPr>
              <w:t>• </w:t>
            </w:r>
            <w:r w:rsidRPr="00847C74">
              <w:rPr>
                <w:sz w:val="24"/>
                <w:szCs w:val="24"/>
              </w:rPr>
              <w:t>формировать личные убеждения, способствующие профилактике вовлечения в террористическую деятельность;</w:t>
            </w:r>
          </w:p>
          <w:p w:rsidR="00A24855" w:rsidRPr="00847C74" w:rsidRDefault="00A24855" w:rsidP="00A24855">
            <w:pPr>
              <w:pStyle w:val="aa"/>
              <w:spacing w:line="240" w:lineRule="auto"/>
              <w:ind w:firstLine="247"/>
              <w:rPr>
                <w:sz w:val="24"/>
                <w:szCs w:val="24"/>
              </w:rPr>
            </w:pPr>
            <w:r w:rsidRPr="00847C74">
              <w:rPr>
                <w:iCs/>
                <w:sz w:val="24"/>
                <w:szCs w:val="24"/>
              </w:rPr>
              <w:t>• </w:t>
            </w:r>
            <w:r w:rsidRPr="00847C74">
              <w:rPr>
                <w:sz w:val="24"/>
                <w:szCs w:val="24"/>
              </w:rPr>
              <w:t>формировать индивидуальные качества, способствующие противодействию экстремизму и терроризму;</w:t>
            </w:r>
          </w:p>
          <w:p w:rsidR="00A24855" w:rsidRPr="00847C74" w:rsidRDefault="00A24855" w:rsidP="00A24855">
            <w:pPr>
              <w:pStyle w:val="aa"/>
              <w:spacing w:line="240" w:lineRule="auto"/>
              <w:ind w:firstLine="247"/>
              <w:rPr>
                <w:sz w:val="24"/>
                <w:szCs w:val="24"/>
              </w:rPr>
            </w:pPr>
            <w:r w:rsidRPr="00847C74">
              <w:rPr>
                <w:iCs/>
                <w:sz w:val="24"/>
                <w:szCs w:val="24"/>
              </w:rPr>
              <w:t>• </w:t>
            </w:r>
            <w:r w:rsidRPr="00847C74">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A24855" w:rsidRPr="00847C74" w:rsidRDefault="00A24855" w:rsidP="00534D9D">
            <w:pPr>
              <w:suppressAutoHyphens/>
              <w:spacing w:after="0" w:line="240" w:lineRule="auto"/>
              <w:ind w:firstLine="247"/>
              <w:jc w:val="both"/>
              <w:rPr>
                <w:rFonts w:ascii="Times New Roman" w:hAnsi="Times New Roman"/>
                <w:sz w:val="24"/>
                <w:szCs w:val="24"/>
              </w:rPr>
            </w:pPr>
          </w:p>
        </w:tc>
      </w:tr>
      <w:tr w:rsidR="00A24855" w:rsidRPr="00847C74" w:rsidTr="00FE0332">
        <w:tc>
          <w:tcPr>
            <w:tcW w:w="9997" w:type="dxa"/>
            <w:gridSpan w:val="2"/>
            <w:shd w:val="clear" w:color="auto" w:fill="auto"/>
          </w:tcPr>
          <w:p w:rsidR="00A24855" w:rsidRPr="00847C74" w:rsidRDefault="00A24855" w:rsidP="00A24855">
            <w:pPr>
              <w:suppressAutoHyphens/>
              <w:spacing w:after="0" w:line="240" w:lineRule="auto"/>
              <w:ind w:firstLine="247"/>
              <w:jc w:val="center"/>
              <w:rPr>
                <w:rFonts w:ascii="Times New Roman" w:hAnsi="Times New Roman"/>
                <w:sz w:val="24"/>
                <w:szCs w:val="24"/>
              </w:rPr>
            </w:pPr>
            <w:r w:rsidRPr="00847C74">
              <w:rPr>
                <w:rFonts w:ascii="Times New Roman" w:hAnsi="Times New Roman"/>
                <w:b/>
                <w:sz w:val="24"/>
                <w:szCs w:val="24"/>
              </w:rPr>
              <w:t xml:space="preserve">Основы медицинских знаний и здорового образа жизни. </w:t>
            </w:r>
            <w:r w:rsidRPr="00847C74">
              <w:rPr>
                <w:rFonts w:ascii="Times New Roman" w:hAnsi="Times New Roman"/>
                <w:b/>
                <w:i/>
                <w:sz w:val="24"/>
                <w:szCs w:val="24"/>
              </w:rPr>
              <w:t>Основы здорового образа жизни</w:t>
            </w:r>
          </w:p>
        </w:tc>
      </w:tr>
      <w:tr w:rsidR="00A24855" w:rsidRPr="00847C74" w:rsidTr="00A054CA">
        <w:tc>
          <w:tcPr>
            <w:tcW w:w="4998" w:type="dxa"/>
            <w:shd w:val="clear" w:color="auto" w:fill="auto"/>
          </w:tcPr>
          <w:p w:rsidR="00A24855" w:rsidRPr="00847C74" w:rsidRDefault="00A24855"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A24855" w:rsidRPr="00847C74" w:rsidRDefault="00A24855"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A24855" w:rsidRPr="00847C74" w:rsidTr="00A054CA">
        <w:tc>
          <w:tcPr>
            <w:tcW w:w="4998" w:type="dxa"/>
            <w:shd w:val="clear" w:color="auto" w:fill="auto"/>
          </w:tcPr>
          <w:p w:rsidR="00932B3B" w:rsidRPr="00847C74" w:rsidRDefault="00932B3B" w:rsidP="00932B3B">
            <w:pPr>
              <w:pStyle w:val="aa"/>
              <w:spacing w:line="240" w:lineRule="auto"/>
              <w:ind w:firstLine="142"/>
              <w:rPr>
                <w:sz w:val="24"/>
                <w:szCs w:val="24"/>
              </w:rPr>
            </w:pPr>
            <w:r w:rsidRPr="00847C74">
              <w:rPr>
                <w:iCs/>
                <w:sz w:val="24"/>
                <w:szCs w:val="24"/>
              </w:rPr>
              <w:t>• </w:t>
            </w:r>
            <w:r w:rsidRPr="00847C74">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932B3B" w:rsidRPr="00847C74" w:rsidRDefault="00932B3B" w:rsidP="00932B3B">
            <w:pPr>
              <w:tabs>
                <w:tab w:val="left" w:pos="426"/>
              </w:tabs>
              <w:spacing w:after="0" w:line="240" w:lineRule="auto"/>
              <w:ind w:firstLine="142"/>
              <w:jc w:val="center"/>
              <w:rPr>
                <w:rFonts w:ascii="Times New Roman" w:hAnsi="Times New Roman"/>
                <w:sz w:val="24"/>
                <w:szCs w:val="24"/>
              </w:rPr>
            </w:pPr>
            <w:r w:rsidRPr="00847C74">
              <w:rPr>
                <w:rFonts w:ascii="Times New Roman" w:hAnsi="Times New Roman"/>
                <w:iCs/>
                <w:sz w:val="24"/>
                <w:szCs w:val="24"/>
              </w:rPr>
              <w:t>• </w:t>
            </w:r>
            <w:r w:rsidRPr="00847C74">
              <w:rPr>
                <w:rFonts w:ascii="Times New Roman" w:hAnsi="Times New Roman"/>
                <w:sz w:val="24"/>
                <w:szCs w:val="24"/>
              </w:rPr>
              <w:t>анализировать состояние личного здоровья</w:t>
            </w:r>
          </w:p>
          <w:p w:rsidR="00932B3B" w:rsidRPr="00847C74" w:rsidRDefault="00932B3B" w:rsidP="00932B3B">
            <w:pPr>
              <w:tabs>
                <w:tab w:val="left" w:pos="426"/>
              </w:tabs>
              <w:spacing w:after="0" w:line="240" w:lineRule="auto"/>
              <w:rPr>
                <w:rFonts w:ascii="Times New Roman" w:hAnsi="Times New Roman"/>
                <w:sz w:val="24"/>
                <w:szCs w:val="24"/>
              </w:rPr>
            </w:pPr>
            <w:r w:rsidRPr="00847C74">
              <w:rPr>
                <w:rFonts w:ascii="Times New Roman" w:hAnsi="Times New Roman"/>
                <w:sz w:val="24"/>
                <w:szCs w:val="24"/>
              </w:rPr>
              <w:t>и принимать меры по его сохранению,</w:t>
            </w:r>
          </w:p>
          <w:p w:rsidR="00932B3B" w:rsidRPr="00847C74" w:rsidRDefault="00932B3B" w:rsidP="00932B3B">
            <w:pPr>
              <w:pStyle w:val="aa"/>
              <w:spacing w:line="240" w:lineRule="auto"/>
              <w:ind w:firstLine="0"/>
              <w:rPr>
                <w:sz w:val="24"/>
                <w:szCs w:val="24"/>
              </w:rPr>
            </w:pPr>
            <w:r w:rsidRPr="00847C74">
              <w:rPr>
                <w:sz w:val="24"/>
                <w:szCs w:val="24"/>
              </w:rPr>
              <w:t>соблюдать нормы и правила здорового образа жизни для сохранения и укрепления личного здоровья;</w:t>
            </w:r>
          </w:p>
          <w:p w:rsidR="00932B3B" w:rsidRPr="00847C74" w:rsidRDefault="00932B3B" w:rsidP="00932B3B">
            <w:pPr>
              <w:pStyle w:val="aa"/>
              <w:spacing w:line="240" w:lineRule="auto"/>
              <w:ind w:firstLine="142"/>
              <w:rPr>
                <w:sz w:val="24"/>
                <w:szCs w:val="24"/>
              </w:rPr>
            </w:pPr>
            <w:r w:rsidRPr="00847C74">
              <w:rPr>
                <w:iCs/>
                <w:sz w:val="24"/>
                <w:szCs w:val="24"/>
              </w:rPr>
              <w:t>• </w:t>
            </w:r>
            <w:r w:rsidRPr="00847C74">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932B3B" w:rsidRPr="00847C74" w:rsidRDefault="00932B3B" w:rsidP="00932B3B">
            <w:pPr>
              <w:pStyle w:val="aa"/>
              <w:spacing w:line="240" w:lineRule="auto"/>
              <w:ind w:firstLine="142"/>
              <w:rPr>
                <w:sz w:val="24"/>
                <w:szCs w:val="24"/>
              </w:rPr>
            </w:pPr>
            <w:r w:rsidRPr="00847C74">
              <w:rPr>
                <w:iCs/>
                <w:sz w:val="24"/>
                <w:szCs w:val="24"/>
              </w:rPr>
              <w:t>• </w:t>
            </w:r>
            <w:r w:rsidRPr="00847C74">
              <w:rPr>
                <w:sz w:val="24"/>
                <w:szCs w:val="24"/>
              </w:rPr>
              <w:t xml:space="preserve">систематизировать знания о репродуктивном здоровье как единой составляющей здоровья личности и общества; </w:t>
            </w:r>
            <w:r w:rsidRPr="00847C74">
              <w:rPr>
                <w:sz w:val="24"/>
                <w:szCs w:val="24"/>
              </w:rPr>
              <w:lastRenderedPageBreak/>
              <w:t>формировать личные качества, которыми должны обладать молодые люди, решившие вступить в брак;</w:t>
            </w:r>
          </w:p>
          <w:p w:rsidR="00A24855" w:rsidRPr="00847C74" w:rsidRDefault="00932B3B" w:rsidP="00932B3B">
            <w:pPr>
              <w:pStyle w:val="aa"/>
              <w:spacing w:line="240" w:lineRule="auto"/>
              <w:ind w:firstLine="142"/>
              <w:rPr>
                <w:sz w:val="24"/>
                <w:szCs w:val="24"/>
              </w:rPr>
            </w:pPr>
            <w:r w:rsidRPr="00847C74">
              <w:rPr>
                <w:iCs/>
                <w:sz w:val="24"/>
                <w:szCs w:val="24"/>
              </w:rPr>
              <w:t>• </w:t>
            </w:r>
            <w:r w:rsidRPr="00847C74">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4999" w:type="dxa"/>
            <w:shd w:val="clear" w:color="auto" w:fill="auto"/>
          </w:tcPr>
          <w:p w:rsidR="00932B3B" w:rsidRPr="00847C74" w:rsidRDefault="00932B3B" w:rsidP="00932B3B">
            <w:pPr>
              <w:pStyle w:val="aa"/>
              <w:spacing w:line="240" w:lineRule="auto"/>
              <w:ind w:firstLine="247"/>
              <w:rPr>
                <w:sz w:val="24"/>
                <w:szCs w:val="24"/>
              </w:rPr>
            </w:pPr>
            <w:r w:rsidRPr="00847C74">
              <w:rPr>
                <w:iCs/>
                <w:sz w:val="24"/>
                <w:szCs w:val="24"/>
              </w:rPr>
              <w:lastRenderedPageBreak/>
              <w:t>• </w:t>
            </w:r>
            <w:r w:rsidRPr="00847C74">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A24855" w:rsidRPr="00847C74" w:rsidRDefault="00A24855" w:rsidP="00534D9D">
            <w:pPr>
              <w:suppressAutoHyphens/>
              <w:spacing w:after="0" w:line="240" w:lineRule="auto"/>
              <w:ind w:firstLine="247"/>
              <w:jc w:val="both"/>
              <w:rPr>
                <w:rFonts w:ascii="Times New Roman" w:hAnsi="Times New Roman"/>
                <w:sz w:val="24"/>
                <w:szCs w:val="24"/>
              </w:rPr>
            </w:pPr>
          </w:p>
        </w:tc>
      </w:tr>
      <w:tr w:rsidR="00932B3B" w:rsidRPr="00847C74" w:rsidTr="00FE0332">
        <w:tc>
          <w:tcPr>
            <w:tcW w:w="9997" w:type="dxa"/>
            <w:gridSpan w:val="2"/>
            <w:shd w:val="clear" w:color="auto" w:fill="auto"/>
          </w:tcPr>
          <w:p w:rsidR="00932B3B" w:rsidRPr="00847C74" w:rsidRDefault="00932B3B" w:rsidP="00932B3B">
            <w:pPr>
              <w:suppressAutoHyphens/>
              <w:spacing w:after="0" w:line="240" w:lineRule="auto"/>
              <w:ind w:firstLine="247"/>
              <w:jc w:val="center"/>
              <w:rPr>
                <w:rFonts w:ascii="Times New Roman" w:hAnsi="Times New Roman"/>
                <w:sz w:val="24"/>
                <w:szCs w:val="24"/>
              </w:rPr>
            </w:pPr>
            <w:r w:rsidRPr="00847C74">
              <w:rPr>
                <w:rFonts w:ascii="Times New Roman" w:hAnsi="Times New Roman"/>
                <w:b/>
                <w:sz w:val="24"/>
                <w:szCs w:val="24"/>
              </w:rPr>
              <w:lastRenderedPageBreak/>
              <w:t>Основы медицинских знаний и оказание первой помощи</w:t>
            </w:r>
          </w:p>
        </w:tc>
      </w:tr>
      <w:tr w:rsidR="00932B3B" w:rsidRPr="00847C74" w:rsidTr="00A054CA">
        <w:tc>
          <w:tcPr>
            <w:tcW w:w="4998" w:type="dxa"/>
            <w:shd w:val="clear" w:color="auto" w:fill="auto"/>
          </w:tcPr>
          <w:p w:rsidR="00932B3B" w:rsidRPr="00847C74" w:rsidRDefault="00932B3B" w:rsidP="00FE0332">
            <w:pPr>
              <w:spacing w:after="0" w:line="240" w:lineRule="auto"/>
              <w:jc w:val="both"/>
              <w:rPr>
                <w:rFonts w:ascii="Times New Roman" w:hAnsi="Times New Roman"/>
                <w:i/>
                <w:sz w:val="24"/>
                <w:szCs w:val="24"/>
              </w:rPr>
            </w:pPr>
            <w:r w:rsidRPr="00847C74">
              <w:rPr>
                <w:rFonts w:ascii="Times New Roman" w:hAnsi="Times New Roman"/>
                <w:bCs/>
                <w:i/>
                <w:sz w:val="24"/>
                <w:szCs w:val="24"/>
              </w:rPr>
              <w:t>Выпускник научится:</w:t>
            </w:r>
          </w:p>
        </w:tc>
        <w:tc>
          <w:tcPr>
            <w:tcW w:w="4999" w:type="dxa"/>
            <w:shd w:val="clear" w:color="auto" w:fill="auto"/>
          </w:tcPr>
          <w:p w:rsidR="00932B3B" w:rsidRPr="00847C74" w:rsidRDefault="00932B3B" w:rsidP="00FE0332">
            <w:pPr>
              <w:spacing w:after="0" w:line="240" w:lineRule="auto"/>
              <w:rPr>
                <w:rFonts w:ascii="Times New Roman" w:hAnsi="Times New Roman"/>
                <w:sz w:val="24"/>
                <w:szCs w:val="24"/>
              </w:rPr>
            </w:pPr>
            <w:r w:rsidRPr="00847C74">
              <w:rPr>
                <w:rFonts w:ascii="Times New Roman" w:hAnsi="Times New Roman"/>
                <w:bCs/>
                <w:i/>
                <w:sz w:val="24"/>
                <w:szCs w:val="24"/>
              </w:rPr>
              <w:t>Выпускник получит возможность научиться:</w:t>
            </w:r>
          </w:p>
        </w:tc>
      </w:tr>
      <w:tr w:rsidR="00932B3B" w:rsidRPr="00847C74" w:rsidTr="00A054CA">
        <w:tc>
          <w:tcPr>
            <w:tcW w:w="4998" w:type="dxa"/>
            <w:shd w:val="clear" w:color="auto" w:fill="auto"/>
          </w:tcPr>
          <w:p w:rsidR="00932B3B" w:rsidRPr="00847C74" w:rsidRDefault="00932B3B" w:rsidP="00932B3B">
            <w:pPr>
              <w:pStyle w:val="aa"/>
              <w:spacing w:line="240" w:lineRule="auto"/>
              <w:ind w:firstLine="142"/>
              <w:rPr>
                <w:sz w:val="24"/>
                <w:szCs w:val="24"/>
              </w:rPr>
            </w:pPr>
            <w:r w:rsidRPr="00847C74">
              <w:rPr>
                <w:iCs/>
                <w:sz w:val="24"/>
                <w:szCs w:val="24"/>
              </w:rPr>
              <w:t>• </w:t>
            </w:r>
            <w:r w:rsidRPr="00847C74">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932B3B" w:rsidRPr="00847C74" w:rsidRDefault="00932B3B" w:rsidP="00932B3B">
            <w:pPr>
              <w:pStyle w:val="aa"/>
              <w:spacing w:line="240" w:lineRule="auto"/>
              <w:ind w:firstLine="142"/>
              <w:rPr>
                <w:sz w:val="24"/>
                <w:szCs w:val="24"/>
              </w:rPr>
            </w:pPr>
            <w:r w:rsidRPr="00847C74">
              <w:rPr>
                <w:iCs/>
                <w:sz w:val="24"/>
                <w:szCs w:val="24"/>
              </w:rPr>
              <w:t>• </w:t>
            </w:r>
            <w:r w:rsidRPr="00847C74">
              <w:rPr>
                <w:sz w:val="24"/>
                <w:szCs w:val="24"/>
              </w:rPr>
              <w:t>анализировать возможные последствия неотложных состояний в случаях, если не будет своевременно оказана первая помощь;</w:t>
            </w:r>
          </w:p>
          <w:p w:rsidR="00932B3B" w:rsidRPr="00847C74" w:rsidRDefault="00932B3B" w:rsidP="00932B3B">
            <w:pPr>
              <w:pStyle w:val="aa"/>
              <w:spacing w:line="240" w:lineRule="auto"/>
              <w:ind w:firstLine="142"/>
              <w:rPr>
                <w:sz w:val="24"/>
                <w:szCs w:val="24"/>
              </w:rPr>
            </w:pPr>
            <w:r w:rsidRPr="00847C74">
              <w:rPr>
                <w:iCs/>
                <w:sz w:val="24"/>
                <w:szCs w:val="24"/>
              </w:rPr>
              <w:t>• </w:t>
            </w:r>
            <w:r w:rsidRPr="00847C74">
              <w:rPr>
                <w:sz w:val="24"/>
                <w:szCs w:val="24"/>
              </w:rPr>
              <w:t xml:space="preserve">характеризовать предназначение первой помощи пострадавшим; классифицировать </w:t>
            </w:r>
          </w:p>
          <w:p w:rsidR="00932B3B" w:rsidRPr="00847C74" w:rsidRDefault="00932B3B" w:rsidP="00932B3B">
            <w:pPr>
              <w:pStyle w:val="aa"/>
              <w:spacing w:line="240" w:lineRule="auto"/>
              <w:ind w:firstLine="0"/>
              <w:rPr>
                <w:sz w:val="24"/>
                <w:szCs w:val="24"/>
              </w:rPr>
            </w:pPr>
            <w:r w:rsidRPr="00847C74">
              <w:rPr>
                <w:sz w:val="24"/>
                <w:szCs w:val="24"/>
              </w:rPr>
              <w:t>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932B3B" w:rsidRPr="00847C74" w:rsidRDefault="00932B3B" w:rsidP="00932B3B">
            <w:pPr>
              <w:pStyle w:val="aa"/>
              <w:spacing w:line="240" w:lineRule="auto"/>
              <w:ind w:firstLine="142"/>
              <w:rPr>
                <w:sz w:val="24"/>
                <w:szCs w:val="24"/>
              </w:rPr>
            </w:pPr>
            <w:r w:rsidRPr="00847C74">
              <w:rPr>
                <w:iCs/>
                <w:sz w:val="24"/>
                <w:szCs w:val="24"/>
              </w:rPr>
              <w:t>• </w:t>
            </w:r>
            <w:r w:rsidRPr="00847C74">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932B3B" w:rsidRPr="00847C74" w:rsidRDefault="00932B3B" w:rsidP="00A24855">
            <w:pPr>
              <w:suppressAutoHyphens/>
              <w:spacing w:after="0" w:line="240" w:lineRule="auto"/>
              <w:jc w:val="both"/>
              <w:rPr>
                <w:rFonts w:ascii="Times New Roman" w:hAnsi="Times New Roman"/>
                <w:sz w:val="24"/>
                <w:szCs w:val="24"/>
              </w:rPr>
            </w:pPr>
          </w:p>
        </w:tc>
        <w:tc>
          <w:tcPr>
            <w:tcW w:w="4999" w:type="dxa"/>
            <w:shd w:val="clear" w:color="auto" w:fill="auto"/>
          </w:tcPr>
          <w:p w:rsidR="00932B3B" w:rsidRPr="00847C74" w:rsidRDefault="00932B3B" w:rsidP="00932B3B">
            <w:pPr>
              <w:pStyle w:val="aa"/>
              <w:spacing w:line="240" w:lineRule="auto"/>
              <w:ind w:firstLine="247"/>
              <w:rPr>
                <w:sz w:val="24"/>
                <w:szCs w:val="24"/>
              </w:rPr>
            </w:pPr>
            <w:r w:rsidRPr="00847C74">
              <w:rPr>
                <w:iCs/>
                <w:sz w:val="24"/>
                <w:szCs w:val="24"/>
              </w:rPr>
              <w:t>• </w:t>
            </w:r>
            <w:r w:rsidRPr="00847C74">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932B3B" w:rsidRPr="00847C74" w:rsidRDefault="00932B3B" w:rsidP="00534D9D">
            <w:pPr>
              <w:suppressAutoHyphens/>
              <w:spacing w:after="0" w:line="240" w:lineRule="auto"/>
              <w:ind w:firstLine="247"/>
              <w:jc w:val="both"/>
              <w:rPr>
                <w:rFonts w:ascii="Times New Roman" w:hAnsi="Times New Roman"/>
                <w:sz w:val="24"/>
                <w:szCs w:val="24"/>
              </w:rPr>
            </w:pPr>
          </w:p>
        </w:tc>
      </w:tr>
      <w:tr w:rsidR="00F354CD" w:rsidRPr="00847C74" w:rsidTr="00441CFD">
        <w:tc>
          <w:tcPr>
            <w:tcW w:w="9997" w:type="dxa"/>
            <w:gridSpan w:val="2"/>
            <w:shd w:val="clear" w:color="auto" w:fill="auto"/>
          </w:tcPr>
          <w:p w:rsidR="00F354CD" w:rsidRPr="00847C74" w:rsidRDefault="00FB748F" w:rsidP="00F354CD">
            <w:pPr>
              <w:pStyle w:val="afff0"/>
              <w:rPr>
                <w:color w:val="000000"/>
                <w:szCs w:val="24"/>
                <w:lang w:eastAsia="ru-RU"/>
              </w:rPr>
            </w:pPr>
            <w:r w:rsidRPr="00847C74">
              <w:rPr>
                <w:b/>
                <w:bCs/>
                <w:color w:val="000000"/>
                <w:szCs w:val="24"/>
                <w:lang w:eastAsia="ru-RU"/>
              </w:rPr>
              <w:t>1.2.5.17</w:t>
            </w:r>
            <w:r w:rsidR="00F354CD" w:rsidRPr="00847C74">
              <w:rPr>
                <w:b/>
                <w:bCs/>
                <w:color w:val="000000"/>
                <w:szCs w:val="24"/>
                <w:lang w:eastAsia="ru-RU"/>
              </w:rPr>
              <w:t xml:space="preserve"> Основы духовно-нравственной  культуры народов России</w:t>
            </w:r>
          </w:p>
        </w:tc>
      </w:tr>
      <w:tr w:rsidR="00F354CD" w:rsidRPr="00847C74" w:rsidTr="00441CFD">
        <w:tc>
          <w:tcPr>
            <w:tcW w:w="9997" w:type="dxa"/>
            <w:gridSpan w:val="2"/>
            <w:shd w:val="clear" w:color="auto" w:fill="auto"/>
          </w:tcPr>
          <w:p w:rsidR="00F354CD" w:rsidRPr="00847C74" w:rsidRDefault="00F354CD" w:rsidP="00932B3B">
            <w:pPr>
              <w:pStyle w:val="aa"/>
              <w:spacing w:line="240" w:lineRule="auto"/>
              <w:ind w:firstLine="247"/>
              <w:rPr>
                <w:iCs/>
                <w:color w:val="000000"/>
                <w:sz w:val="24"/>
                <w:szCs w:val="24"/>
              </w:rPr>
            </w:pPr>
            <w:r w:rsidRPr="00847C74">
              <w:rPr>
                <w:b/>
                <w:bCs/>
                <w:iCs/>
                <w:color w:val="000000"/>
                <w:sz w:val="24"/>
                <w:szCs w:val="24"/>
              </w:rPr>
              <w:t>Основы духовно-нравственной  культуры народов России</w:t>
            </w:r>
          </w:p>
        </w:tc>
      </w:tr>
      <w:tr w:rsidR="00F354CD" w:rsidRPr="00847C74" w:rsidTr="00A054CA">
        <w:tc>
          <w:tcPr>
            <w:tcW w:w="4998" w:type="dxa"/>
            <w:shd w:val="clear" w:color="auto" w:fill="auto"/>
          </w:tcPr>
          <w:p w:rsidR="00F354CD" w:rsidRPr="00847C74" w:rsidRDefault="00F354CD" w:rsidP="00932B3B">
            <w:pPr>
              <w:pStyle w:val="aa"/>
              <w:spacing w:line="240" w:lineRule="auto"/>
              <w:ind w:firstLine="142"/>
              <w:rPr>
                <w:iCs/>
                <w:color w:val="000000"/>
                <w:sz w:val="24"/>
                <w:szCs w:val="24"/>
              </w:rPr>
            </w:pPr>
            <w:r w:rsidRPr="00847C74">
              <w:rPr>
                <w:bCs/>
                <w:i/>
                <w:iCs/>
                <w:color w:val="000000"/>
                <w:sz w:val="24"/>
                <w:szCs w:val="24"/>
              </w:rPr>
              <w:t>Выпускник научится:</w:t>
            </w:r>
          </w:p>
        </w:tc>
        <w:tc>
          <w:tcPr>
            <w:tcW w:w="4999" w:type="dxa"/>
            <w:shd w:val="clear" w:color="auto" w:fill="auto"/>
          </w:tcPr>
          <w:p w:rsidR="00F354CD" w:rsidRPr="00847C74" w:rsidRDefault="00F354CD" w:rsidP="00F354CD">
            <w:pPr>
              <w:pStyle w:val="aa"/>
              <w:spacing w:line="240" w:lineRule="auto"/>
              <w:ind w:firstLine="247"/>
              <w:jc w:val="left"/>
              <w:rPr>
                <w:iCs/>
                <w:color w:val="000000"/>
                <w:sz w:val="24"/>
                <w:szCs w:val="24"/>
              </w:rPr>
            </w:pPr>
            <w:r w:rsidRPr="00847C74">
              <w:rPr>
                <w:bCs/>
                <w:i/>
                <w:iCs/>
                <w:color w:val="000000"/>
                <w:sz w:val="24"/>
                <w:szCs w:val="24"/>
              </w:rPr>
              <w:t>Выпускник получит возможность научиться:</w:t>
            </w:r>
          </w:p>
        </w:tc>
      </w:tr>
      <w:tr w:rsidR="00F354CD" w:rsidRPr="00847C74" w:rsidTr="00A054CA">
        <w:tc>
          <w:tcPr>
            <w:tcW w:w="4998" w:type="dxa"/>
            <w:shd w:val="clear" w:color="auto" w:fill="auto"/>
          </w:tcPr>
          <w:p w:rsidR="00521E14" w:rsidRPr="00847C74" w:rsidRDefault="00521E14" w:rsidP="006E32C8">
            <w:pPr>
              <w:pStyle w:val="aa"/>
              <w:numPr>
                <w:ilvl w:val="0"/>
                <w:numId w:val="1"/>
              </w:numPr>
              <w:spacing w:line="240" w:lineRule="auto"/>
              <w:ind w:left="142" w:firstLine="0"/>
              <w:rPr>
                <w:bCs/>
                <w:iCs/>
                <w:color w:val="000000"/>
                <w:sz w:val="24"/>
                <w:szCs w:val="24"/>
              </w:rPr>
            </w:pPr>
            <w:r w:rsidRPr="00847C74">
              <w:rPr>
                <w:bCs/>
                <w:iCs/>
                <w:color w:val="000000"/>
                <w:sz w:val="24"/>
                <w:szCs w:val="24"/>
              </w:rPr>
              <w:t xml:space="preserve">формировать основы российской гражданской идентичности, чувства гордости за свою Родину; </w:t>
            </w:r>
          </w:p>
          <w:p w:rsidR="00521E14" w:rsidRPr="00847C74" w:rsidRDefault="00521E14" w:rsidP="006E32C8">
            <w:pPr>
              <w:pStyle w:val="aa"/>
              <w:numPr>
                <w:ilvl w:val="0"/>
                <w:numId w:val="1"/>
              </w:numPr>
              <w:spacing w:line="240" w:lineRule="auto"/>
              <w:ind w:left="142" w:firstLine="0"/>
              <w:rPr>
                <w:bCs/>
                <w:iCs/>
                <w:color w:val="000000"/>
                <w:sz w:val="24"/>
                <w:szCs w:val="24"/>
              </w:rPr>
            </w:pPr>
            <w:r w:rsidRPr="00847C74">
              <w:rPr>
                <w:bCs/>
                <w:iCs/>
                <w:color w:val="000000"/>
                <w:sz w:val="24"/>
                <w:szCs w:val="24"/>
              </w:rPr>
              <w:t xml:space="preserve">формировать образ мира как единого и целостного при разнообразии культур, </w:t>
            </w:r>
          </w:p>
          <w:p w:rsidR="00521E14" w:rsidRPr="00847C74" w:rsidRDefault="00521E14" w:rsidP="006E32C8">
            <w:pPr>
              <w:pStyle w:val="aa"/>
              <w:numPr>
                <w:ilvl w:val="0"/>
                <w:numId w:val="1"/>
              </w:numPr>
              <w:spacing w:line="240" w:lineRule="auto"/>
              <w:ind w:left="142" w:firstLine="0"/>
              <w:rPr>
                <w:bCs/>
                <w:iCs/>
                <w:color w:val="000000"/>
                <w:sz w:val="24"/>
                <w:szCs w:val="24"/>
              </w:rPr>
            </w:pPr>
            <w:r w:rsidRPr="00847C74">
              <w:rPr>
                <w:bCs/>
                <w:iCs/>
                <w:color w:val="000000"/>
                <w:sz w:val="24"/>
                <w:szCs w:val="24"/>
              </w:rPr>
              <w:t xml:space="preserve">национальностей, религий, воспитание доверия и уважения к истории и культуре всех народов; </w:t>
            </w:r>
          </w:p>
          <w:p w:rsidR="00521E14" w:rsidRPr="00847C74" w:rsidRDefault="00521E14" w:rsidP="006E32C8">
            <w:pPr>
              <w:pStyle w:val="aa"/>
              <w:numPr>
                <w:ilvl w:val="0"/>
                <w:numId w:val="1"/>
              </w:numPr>
              <w:spacing w:line="240" w:lineRule="auto"/>
              <w:ind w:left="142" w:firstLine="0"/>
              <w:rPr>
                <w:bCs/>
                <w:iCs/>
                <w:color w:val="000000"/>
                <w:sz w:val="24"/>
                <w:szCs w:val="24"/>
              </w:rPr>
            </w:pPr>
            <w:r w:rsidRPr="00847C74">
              <w:rPr>
                <w:bCs/>
                <w:iCs/>
                <w:color w:val="000000"/>
                <w:sz w:val="24"/>
                <w:szCs w:val="24"/>
              </w:rPr>
              <w:lastRenderedPageBreak/>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521E14" w:rsidRPr="00847C74" w:rsidRDefault="00521E14" w:rsidP="006E32C8">
            <w:pPr>
              <w:pStyle w:val="aa"/>
              <w:numPr>
                <w:ilvl w:val="0"/>
                <w:numId w:val="1"/>
              </w:numPr>
              <w:spacing w:line="240" w:lineRule="auto"/>
              <w:ind w:left="142" w:firstLine="0"/>
              <w:rPr>
                <w:bCs/>
                <w:iCs/>
                <w:color w:val="000000"/>
                <w:sz w:val="24"/>
                <w:szCs w:val="24"/>
              </w:rPr>
            </w:pPr>
            <w:r w:rsidRPr="00847C74">
              <w:rPr>
                <w:bCs/>
                <w:iCs/>
                <w:color w:val="000000"/>
                <w:sz w:val="24"/>
                <w:szCs w:val="24"/>
              </w:rPr>
              <w:t xml:space="preserve">развивать этические чувства как регуляторов морального поведения; </w:t>
            </w:r>
          </w:p>
          <w:p w:rsidR="00521E14" w:rsidRPr="00847C74" w:rsidRDefault="00521E14" w:rsidP="006E32C8">
            <w:pPr>
              <w:pStyle w:val="aa"/>
              <w:numPr>
                <w:ilvl w:val="0"/>
                <w:numId w:val="1"/>
              </w:numPr>
              <w:spacing w:line="240" w:lineRule="auto"/>
              <w:ind w:left="142" w:firstLine="0"/>
              <w:rPr>
                <w:bCs/>
                <w:iCs/>
                <w:color w:val="000000"/>
                <w:sz w:val="24"/>
                <w:szCs w:val="24"/>
              </w:rPr>
            </w:pPr>
            <w:r w:rsidRPr="00847C74">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521E14" w:rsidRPr="00847C74" w:rsidRDefault="00521E14" w:rsidP="006E32C8">
            <w:pPr>
              <w:pStyle w:val="aa"/>
              <w:numPr>
                <w:ilvl w:val="0"/>
                <w:numId w:val="1"/>
              </w:numPr>
              <w:spacing w:line="240" w:lineRule="auto"/>
              <w:ind w:left="142" w:firstLine="0"/>
              <w:rPr>
                <w:bCs/>
                <w:iCs/>
                <w:color w:val="000000"/>
                <w:sz w:val="24"/>
                <w:szCs w:val="24"/>
              </w:rPr>
            </w:pPr>
            <w:r w:rsidRPr="00847C74">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F354CD" w:rsidRPr="00847C74" w:rsidRDefault="00521E14" w:rsidP="006E32C8">
            <w:pPr>
              <w:pStyle w:val="aa"/>
              <w:numPr>
                <w:ilvl w:val="0"/>
                <w:numId w:val="1"/>
              </w:numPr>
              <w:spacing w:line="240" w:lineRule="auto"/>
              <w:ind w:left="142" w:firstLine="0"/>
              <w:rPr>
                <w:bCs/>
                <w:iCs/>
                <w:color w:val="000000"/>
                <w:sz w:val="24"/>
                <w:szCs w:val="24"/>
              </w:rPr>
            </w:pPr>
            <w:r w:rsidRPr="00847C74">
              <w:rPr>
                <w:bCs/>
                <w:iCs/>
                <w:color w:val="000000"/>
                <w:sz w:val="24"/>
                <w:szCs w:val="24"/>
              </w:rPr>
              <w:t>наличие мотивации к труду, работе на результат, бережному отношению к материальным и духовным ценностям</w:t>
            </w:r>
          </w:p>
          <w:p w:rsidR="00F354CD" w:rsidRPr="00847C74" w:rsidRDefault="00F354CD" w:rsidP="00441CFD">
            <w:pPr>
              <w:pStyle w:val="aa"/>
              <w:spacing w:line="240" w:lineRule="auto"/>
              <w:ind w:left="142" w:firstLine="0"/>
              <w:rPr>
                <w:bCs/>
                <w:iCs/>
                <w:color w:val="000000"/>
                <w:sz w:val="24"/>
                <w:szCs w:val="24"/>
              </w:rPr>
            </w:pPr>
          </w:p>
        </w:tc>
        <w:tc>
          <w:tcPr>
            <w:tcW w:w="4999" w:type="dxa"/>
            <w:shd w:val="clear" w:color="auto" w:fill="auto"/>
          </w:tcPr>
          <w:p w:rsidR="00521E14" w:rsidRPr="00847C74" w:rsidRDefault="00521E14" w:rsidP="0094593A">
            <w:pPr>
              <w:pStyle w:val="aa"/>
              <w:numPr>
                <w:ilvl w:val="0"/>
                <w:numId w:val="133"/>
              </w:numPr>
              <w:spacing w:line="240" w:lineRule="auto"/>
              <w:ind w:left="105" w:firstLine="0"/>
              <w:rPr>
                <w:bCs/>
                <w:iCs/>
                <w:color w:val="000000"/>
                <w:sz w:val="24"/>
                <w:szCs w:val="24"/>
              </w:rPr>
            </w:pPr>
            <w:r w:rsidRPr="00847C74">
              <w:rPr>
                <w:bCs/>
                <w:iCs/>
                <w:color w:val="000000"/>
                <w:sz w:val="24"/>
                <w:szCs w:val="24"/>
              </w:rPr>
              <w:lastRenderedPageBreak/>
              <w:t xml:space="preserve">овладевать способностью принимать и сохранять цели и задачи учебной деятельности, а также находить средства её осуществления; </w:t>
            </w:r>
          </w:p>
          <w:p w:rsidR="00521E14" w:rsidRPr="00847C74" w:rsidRDefault="00521E14" w:rsidP="0094593A">
            <w:pPr>
              <w:pStyle w:val="aa"/>
              <w:numPr>
                <w:ilvl w:val="0"/>
                <w:numId w:val="133"/>
              </w:numPr>
              <w:spacing w:line="240" w:lineRule="auto"/>
              <w:ind w:left="105" w:firstLine="0"/>
              <w:rPr>
                <w:bCs/>
                <w:iCs/>
                <w:color w:val="000000"/>
                <w:sz w:val="24"/>
                <w:szCs w:val="24"/>
              </w:rPr>
            </w:pPr>
            <w:r w:rsidRPr="00847C74">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w:t>
            </w:r>
            <w:r w:rsidRPr="00847C74">
              <w:rPr>
                <w:bCs/>
                <w:iCs/>
                <w:color w:val="000000"/>
                <w:sz w:val="24"/>
                <w:szCs w:val="24"/>
              </w:rPr>
              <w:lastRenderedPageBreak/>
              <w:t xml:space="preserve">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521E14" w:rsidRPr="00847C74" w:rsidRDefault="00521E14" w:rsidP="0094593A">
            <w:pPr>
              <w:pStyle w:val="aa"/>
              <w:numPr>
                <w:ilvl w:val="0"/>
                <w:numId w:val="133"/>
              </w:numPr>
              <w:spacing w:line="240" w:lineRule="auto"/>
              <w:ind w:left="105" w:firstLine="0"/>
              <w:rPr>
                <w:bCs/>
                <w:iCs/>
                <w:color w:val="000000"/>
                <w:sz w:val="24"/>
                <w:szCs w:val="24"/>
              </w:rPr>
            </w:pPr>
            <w:r w:rsidRPr="00847C74">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521E14" w:rsidRPr="00847C74" w:rsidRDefault="00521E14" w:rsidP="0094593A">
            <w:pPr>
              <w:pStyle w:val="aa"/>
              <w:numPr>
                <w:ilvl w:val="0"/>
                <w:numId w:val="133"/>
              </w:numPr>
              <w:spacing w:line="240" w:lineRule="auto"/>
              <w:ind w:left="105" w:firstLine="0"/>
              <w:rPr>
                <w:bCs/>
                <w:iCs/>
                <w:color w:val="000000"/>
                <w:sz w:val="24"/>
                <w:szCs w:val="24"/>
              </w:rPr>
            </w:pPr>
            <w:r w:rsidRPr="00847C74">
              <w:rPr>
                <w:bCs/>
                <w:iCs/>
                <w:color w:val="000000"/>
                <w:sz w:val="24"/>
                <w:szCs w:val="24"/>
              </w:rPr>
              <w:t xml:space="preserve">уметь осуществлять информационный поиск для выполнения учебных заданий; </w:t>
            </w:r>
          </w:p>
          <w:p w:rsidR="00521E14" w:rsidRPr="00847C74" w:rsidRDefault="00521E14" w:rsidP="0094593A">
            <w:pPr>
              <w:pStyle w:val="aa"/>
              <w:numPr>
                <w:ilvl w:val="0"/>
                <w:numId w:val="133"/>
              </w:numPr>
              <w:spacing w:line="240" w:lineRule="auto"/>
              <w:ind w:left="105" w:firstLine="0"/>
              <w:rPr>
                <w:bCs/>
                <w:iCs/>
                <w:color w:val="000000"/>
                <w:sz w:val="24"/>
                <w:szCs w:val="24"/>
              </w:rPr>
            </w:pPr>
            <w:r w:rsidRPr="00847C74">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521E14" w:rsidRPr="00847C74" w:rsidRDefault="00521E14" w:rsidP="0094593A">
            <w:pPr>
              <w:pStyle w:val="aa"/>
              <w:numPr>
                <w:ilvl w:val="0"/>
                <w:numId w:val="133"/>
              </w:numPr>
              <w:spacing w:line="240" w:lineRule="auto"/>
              <w:ind w:left="105" w:firstLine="0"/>
              <w:rPr>
                <w:bCs/>
                <w:iCs/>
                <w:color w:val="000000"/>
                <w:sz w:val="24"/>
                <w:szCs w:val="24"/>
              </w:rPr>
            </w:pPr>
            <w:r w:rsidRPr="00847C74">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521E14" w:rsidRPr="00847C74" w:rsidRDefault="00521E14" w:rsidP="0094593A">
            <w:pPr>
              <w:pStyle w:val="aa"/>
              <w:numPr>
                <w:ilvl w:val="0"/>
                <w:numId w:val="133"/>
              </w:numPr>
              <w:spacing w:line="240" w:lineRule="auto"/>
              <w:ind w:left="105" w:firstLine="0"/>
              <w:rPr>
                <w:bCs/>
                <w:iCs/>
                <w:color w:val="000000"/>
                <w:sz w:val="24"/>
                <w:szCs w:val="24"/>
              </w:rPr>
            </w:pPr>
            <w:r w:rsidRPr="00847C74">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F354CD" w:rsidRPr="00847C74" w:rsidRDefault="00521E14" w:rsidP="0094593A">
            <w:pPr>
              <w:pStyle w:val="aa"/>
              <w:numPr>
                <w:ilvl w:val="0"/>
                <w:numId w:val="133"/>
              </w:numPr>
              <w:spacing w:line="240" w:lineRule="auto"/>
              <w:ind w:left="105" w:firstLine="0"/>
              <w:rPr>
                <w:bCs/>
                <w:iCs/>
                <w:color w:val="000000"/>
                <w:sz w:val="24"/>
                <w:szCs w:val="24"/>
              </w:rPr>
            </w:pPr>
            <w:r w:rsidRPr="00847C74">
              <w:rPr>
                <w:bCs/>
                <w:iCs/>
                <w:color w:val="000000"/>
                <w:sz w:val="24"/>
                <w:szCs w:val="24"/>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tc>
      </w:tr>
    </w:tbl>
    <w:p w:rsidR="0012611B" w:rsidRPr="00847C74" w:rsidRDefault="0012611B" w:rsidP="00760D00">
      <w:pPr>
        <w:spacing w:after="0" w:line="240" w:lineRule="auto"/>
        <w:rPr>
          <w:rStyle w:val="Zag11"/>
          <w:rFonts w:ascii="Times New Roman" w:eastAsia="@Arial Unicode MS" w:hAnsi="Times New Roman"/>
          <w:b/>
          <w:sz w:val="24"/>
          <w:szCs w:val="24"/>
        </w:rPr>
      </w:pPr>
      <w:r w:rsidRPr="00847C74">
        <w:rPr>
          <w:rStyle w:val="Zag11"/>
          <w:rFonts w:ascii="Times New Roman" w:eastAsia="@Arial Unicode MS" w:hAnsi="Times New Roman"/>
          <w:b/>
          <w:sz w:val="24"/>
          <w:szCs w:val="24"/>
        </w:rPr>
        <w:lastRenderedPageBreak/>
        <w:t>1.3.</w:t>
      </w:r>
      <w:r w:rsidR="0069369B" w:rsidRPr="00847C74">
        <w:rPr>
          <w:rStyle w:val="Zag11"/>
          <w:rFonts w:ascii="Times New Roman" w:eastAsia="@Arial Unicode MS" w:hAnsi="Times New Roman"/>
          <w:b/>
          <w:sz w:val="24"/>
          <w:szCs w:val="24"/>
        </w:rPr>
        <w:t xml:space="preserve"> Система оценки достижения планируемых результатов освоения основной образовательной программы основного общего образования </w:t>
      </w:r>
      <w:r w:rsidRPr="00847C74">
        <w:rPr>
          <w:rStyle w:val="Zag11"/>
          <w:rFonts w:ascii="Times New Roman" w:eastAsia="@Arial Unicode MS" w:hAnsi="Times New Roman"/>
          <w:b/>
          <w:sz w:val="24"/>
          <w:szCs w:val="24"/>
        </w:rPr>
        <w:t> </w:t>
      </w:r>
    </w:p>
    <w:p w:rsidR="0012611B" w:rsidRPr="00847C74" w:rsidRDefault="0012611B" w:rsidP="0012611B">
      <w:pPr>
        <w:spacing w:after="0" w:line="240" w:lineRule="auto"/>
        <w:ind w:firstLine="284"/>
        <w:jc w:val="center"/>
        <w:outlineLvl w:val="0"/>
        <w:rPr>
          <w:rFonts w:ascii="Times New Roman" w:hAnsi="Times New Roman"/>
          <w:b/>
          <w:sz w:val="24"/>
          <w:szCs w:val="24"/>
        </w:rPr>
      </w:pPr>
      <w:r w:rsidRPr="00847C74">
        <w:rPr>
          <w:rFonts w:ascii="Times New Roman" w:hAnsi="Times New Roman"/>
          <w:b/>
          <w:sz w:val="24"/>
          <w:szCs w:val="24"/>
        </w:rPr>
        <w:t>1.3.1.</w:t>
      </w:r>
      <w:r w:rsidR="0069369B" w:rsidRPr="00847C74">
        <w:rPr>
          <w:rFonts w:ascii="Times New Roman" w:hAnsi="Times New Roman"/>
          <w:b/>
          <w:sz w:val="24"/>
          <w:szCs w:val="24"/>
        </w:rPr>
        <w:t xml:space="preserve"> Общие положения </w:t>
      </w:r>
      <w:r w:rsidRPr="00847C74">
        <w:rPr>
          <w:rFonts w:ascii="Times New Roman" w:hAnsi="Times New Roman"/>
          <w:b/>
          <w:sz w:val="24"/>
          <w:szCs w:val="24"/>
        </w:rPr>
        <w:t> </w:t>
      </w:r>
    </w:p>
    <w:p w:rsidR="000935E8" w:rsidRPr="00847C74" w:rsidRDefault="000935E8" w:rsidP="0012611B">
      <w:pPr>
        <w:spacing w:after="0" w:line="240" w:lineRule="auto"/>
        <w:ind w:firstLine="284"/>
        <w:jc w:val="both"/>
        <w:rPr>
          <w:rFonts w:ascii="Times New Roman" w:hAnsi="Times New Roman"/>
          <w:color w:val="000000"/>
          <w:sz w:val="24"/>
          <w:szCs w:val="24"/>
        </w:rPr>
      </w:pPr>
      <w:r w:rsidRPr="00847C74">
        <w:rPr>
          <w:rFonts w:ascii="Times New Roman" w:hAnsi="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2611B" w:rsidRPr="00847C74" w:rsidRDefault="0012611B" w:rsidP="0012611B">
      <w:pPr>
        <w:spacing w:after="0" w:line="240" w:lineRule="auto"/>
        <w:ind w:firstLine="284"/>
        <w:jc w:val="both"/>
        <w:rPr>
          <w:rFonts w:ascii="Times New Roman" w:hAnsi="Times New Roman"/>
          <w:sz w:val="24"/>
          <w:szCs w:val="24"/>
        </w:rPr>
      </w:pPr>
      <w:r w:rsidRPr="00847C74">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12611B" w:rsidRPr="00847C74" w:rsidRDefault="00136C9A" w:rsidP="0012611B">
      <w:pPr>
        <w:spacing w:after="0" w:line="240" w:lineRule="auto"/>
        <w:ind w:firstLine="284"/>
        <w:jc w:val="both"/>
        <w:rPr>
          <w:rFonts w:ascii="Times New Roman" w:hAnsi="Times New Roman"/>
          <w:b/>
          <w:bCs/>
          <w:i/>
          <w:iCs/>
          <w:sz w:val="24"/>
          <w:szCs w:val="24"/>
        </w:rPr>
      </w:pPr>
      <w:r>
        <w:rPr>
          <w:rFonts w:ascii="Times New Roman" w:hAnsi="Times New Roman"/>
          <w:sz w:val="24"/>
          <w:szCs w:val="24"/>
        </w:rPr>
      </w:r>
      <w:r>
        <w:rPr>
          <w:rFonts w:ascii="Times New Roman" w:hAnsi="Times New Roman"/>
          <w:sz w:val="24"/>
          <w:szCs w:val="24"/>
        </w:rPr>
        <w:pict>
          <v:group id="_x0000_s1155" style="width:500.3pt;height:112pt;mso-position-horizontal-relative:char;mso-position-vertical-relative:line" coordorigin="2615,1142" coordsize="6814,196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6" type="#_x0000_t176" style="position:absolute;left:5058;top:1142;width:2057;height:393">
              <v:textbox style="mso-next-textbox:#_x0000_s1156">
                <w:txbxContent>
                  <w:p w:rsidR="00136C9A" w:rsidRPr="0012611B" w:rsidRDefault="00136C9A"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v:textbox>
            </v:shape>
            <v:shape id="_x0000_s1157" type="#_x0000_t176" style="position:absolute;left:2615;top:1927;width:2957;height:1178">
              <v:textbox style="mso-next-textbox:#_x0000_s1157">
                <w:txbxContent>
                  <w:p w:rsidR="00136C9A" w:rsidRPr="0012611B" w:rsidRDefault="00136C9A"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v:textbox>
            </v:shape>
            <v:shape id="_x0000_s1158" type="#_x0000_t176" style="position:absolute;left:6344;top:1927;width:3085;height:1178">
              <v:textbox style="mso-next-textbox:#_x0000_s1158">
                <w:txbxContent>
                  <w:p w:rsidR="00136C9A" w:rsidRPr="0012611B" w:rsidRDefault="00136C9A"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v:textbox>
            </v:shape>
            <v:line id="_x0000_s1159" style="position:absolute;flip:x" from="5058,1535" to="5829,1927">
              <v:stroke endarrow="block"/>
            </v:line>
            <v:line id="_x0000_s1160" style="position:absolute" from="6472,1535" to="7372,1927">
              <v:stroke endarrow="block"/>
            </v:line>
            <w10:wrap type="none"/>
            <w10:anchorlock/>
          </v:group>
        </w:pict>
      </w:r>
    </w:p>
    <w:p w:rsidR="00F841EB" w:rsidRPr="00847C74" w:rsidRDefault="00136C9A" w:rsidP="00C05EB0">
      <w:pPr>
        <w:pStyle w:val="afd"/>
        <w:spacing w:before="0" w:beforeAutospacing="0" w:after="0" w:afterAutospacing="0"/>
        <w:ind w:firstLine="284"/>
        <w:jc w:val="center"/>
        <w:rPr>
          <w:b/>
          <w:color w:val="000000"/>
        </w:rPr>
      </w:pPr>
      <w:r>
        <w:pict>
          <v:group id="_x0000_s1217" editas="canvas" style="width:500.7pt;height:151.7pt;mso-position-horizontal-relative:char;mso-position-vertical-relative:line" coordorigin="2358,1077" coordsize="7153,22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8" type="#_x0000_t75" style="position:absolute;left:2358;top:1077;width:7153;height:2206" o:preferrelative="f">
              <v:fill o:detectmouseclick="t"/>
              <v:path o:extrusionok="t" o:connecttype="none"/>
              <o:lock v:ext="edit" text="t"/>
            </v:shape>
            <v:group id="_x0000_s1225" style="position:absolute;left:2770;top:1077;width:6741;height:2151" coordorigin="2615,1142" coordsize="6943,2497">
              <v:shape id="_x0000_s1220" type="#_x0000_t176" style="position:absolute;left:4581;top:1142;width:3143;height:616">
                <v:textbox style="mso-next-textbox:#_x0000_s1220">
                  <w:txbxContent>
                    <w:p w:rsidR="00136C9A" w:rsidRPr="0012611B" w:rsidRDefault="00136C9A" w:rsidP="0012611B">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v:textbox>
              </v:shape>
              <v:shape id="_x0000_s1221" type="#_x0000_t176" style="position:absolute;left:2615;top:2373;width:3013;height:1070">
                <v:textbox style="mso-next-textbox:#_x0000_s1221">
                  <w:txbxContent>
                    <w:p w:rsidR="00136C9A" w:rsidRPr="0012611B" w:rsidRDefault="00136C9A" w:rsidP="0012611B">
                      <w:pPr>
                        <w:jc w:val="center"/>
                        <w:rPr>
                          <w:rFonts w:ascii="Times New Roman" w:hAnsi="Times New Roman"/>
                        </w:rPr>
                      </w:pPr>
                      <w:r w:rsidRPr="0012611B">
                        <w:rPr>
                          <w:rFonts w:ascii="Times New Roman" w:hAnsi="Times New Roman"/>
                        </w:rPr>
                        <w:t>оценка образовательных достижений обучающихся (с целью итоговой оценки)</w:t>
                      </w:r>
                    </w:p>
                  </w:txbxContent>
                </v:textbox>
              </v:shape>
              <v:shape id="_x0000_s1222" type="#_x0000_t176" style="position:absolute;left:6204;top:2373;width:3354;height:1266">
                <v:textbox style="mso-next-textbox:#_x0000_s1222">
                  <w:txbxContent>
                    <w:p w:rsidR="00136C9A" w:rsidRPr="0012611B" w:rsidRDefault="00136C9A" w:rsidP="0012611B">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_x0000_s1223" style="position:absolute;flip:x" from="5104,1758" to="5890,2373">
                <v:stroke endarrow="block"/>
              </v:line>
              <v:line id="_x0000_s1224" style="position:absolute" from="6545,1758" to="7462,2373">
                <v:stroke endarrow="block"/>
              </v:line>
            </v:group>
            <w10:wrap type="none"/>
            <w10:anchorlock/>
          </v:group>
        </w:pict>
      </w:r>
    </w:p>
    <w:p w:rsidR="00F841EB" w:rsidRPr="00847C74" w:rsidRDefault="00F841EB" w:rsidP="00F841EB">
      <w:pPr>
        <w:pStyle w:val="afff0"/>
        <w:rPr>
          <w:szCs w:val="24"/>
        </w:rPr>
      </w:pPr>
      <w:r w:rsidRPr="00847C74">
        <w:rPr>
          <w:szCs w:val="24"/>
        </w:rPr>
        <w:t>Полученные данные используются для оценки состояния и тенденций развития системы образования разного уровня.</w:t>
      </w:r>
    </w:p>
    <w:p w:rsidR="00F841EB" w:rsidRPr="00847C74" w:rsidRDefault="0012611B" w:rsidP="00FB748F">
      <w:pPr>
        <w:pStyle w:val="afff0"/>
        <w:rPr>
          <w:szCs w:val="24"/>
        </w:rPr>
      </w:pPr>
      <w:r w:rsidRPr="00847C74">
        <w:rPr>
          <w:szCs w:val="24"/>
        </w:rPr>
        <w:t>В соответствии с ФГОС ООО основным</w:t>
      </w:r>
      <w:r w:rsidRPr="00847C74">
        <w:rPr>
          <w:b/>
          <w:szCs w:val="24"/>
        </w:rPr>
        <w:t xml:space="preserve"> объектом </w:t>
      </w:r>
      <w:r w:rsidRPr="00847C74">
        <w:rPr>
          <w:szCs w:val="24"/>
        </w:rPr>
        <w:t>системы оценки результатов образования, её содержательной и критериальной базойвыступают</w:t>
      </w:r>
      <w:r w:rsidRPr="00847C74">
        <w:rPr>
          <w:b/>
          <w:szCs w:val="24"/>
        </w:rPr>
        <w:t xml:space="preserve"> требования Стандарта, </w:t>
      </w:r>
      <w:r w:rsidRPr="00847C74">
        <w:rPr>
          <w:szCs w:val="24"/>
        </w:rPr>
        <w:t>которые конкретизируются в</w:t>
      </w:r>
      <w:r w:rsidRPr="00847C74">
        <w:rPr>
          <w:b/>
          <w:szCs w:val="24"/>
        </w:rPr>
        <w:t xml:space="preserve"> планируемых результатах</w:t>
      </w:r>
      <w:r w:rsidRPr="00847C74">
        <w:rPr>
          <w:szCs w:val="24"/>
        </w:rPr>
        <w:t xml:space="preserve"> освоения обучающимися основной образовательной программыосновного общего образования.</w:t>
      </w:r>
    </w:p>
    <w:p w:rsidR="0012611B" w:rsidRPr="00847C74" w:rsidRDefault="0012611B" w:rsidP="0012611B">
      <w:pPr>
        <w:pStyle w:val="afff0"/>
        <w:rPr>
          <w:szCs w:val="24"/>
        </w:rPr>
      </w:pPr>
    </w:p>
    <w:p w:rsidR="0012611B" w:rsidRPr="00847C74" w:rsidRDefault="00136C9A" w:rsidP="0012611B">
      <w:pPr>
        <w:pStyle w:val="afff0"/>
        <w:rPr>
          <w:szCs w:val="24"/>
        </w:rPr>
      </w:pPr>
      <w:r>
        <w:rPr>
          <w:noProof/>
          <w:szCs w:val="24"/>
        </w:rPr>
        <w:pict>
          <v:group id="_x0000_s1161" style="position:absolute;left:0;text-align:left;margin-left:-6.2pt;margin-top:5.5pt;width:486.25pt;height:304.75pt;z-index:251638272" coordorigin="2538,1142" coordsize="6814,4189">
            <v:shape id="_x0000_s1162" type="#_x0000_t176" style="position:absolute;left:4467;top:1142;width:3291;height:524">
              <v:textbox style="mso-next-textbox:#_x0000_s1162">
                <w:txbxContent>
                  <w:p w:rsidR="00136C9A" w:rsidRPr="0012611B" w:rsidRDefault="00136C9A" w:rsidP="0012611B">
                    <w:pPr>
                      <w:jc w:val="center"/>
                      <w:rPr>
                        <w:b/>
                        <w:sz w:val="24"/>
                        <w:szCs w:val="24"/>
                      </w:rPr>
                    </w:pPr>
                    <w:r w:rsidRPr="0012611B">
                      <w:rPr>
                        <w:rStyle w:val="dash041e0431044b0447043d044b0439char1"/>
                        <w:b/>
                      </w:rPr>
                      <w:t>Итоговая оценка результатов освоения ООП ООО определяется</w:t>
                    </w:r>
                  </w:p>
                </w:txbxContent>
              </v:textbox>
            </v:shape>
            <v:shape id="_x0000_s1163" type="#_x0000_t176" style="position:absolute;left:2667;top:1927;width:3085;height:1178">
              <v:textbox style="mso-next-textbox:#_x0000_s1163">
                <w:txbxContent>
                  <w:p w:rsidR="00136C9A" w:rsidRPr="0012611B" w:rsidRDefault="00136C9A" w:rsidP="0012611B">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v:textbox>
            </v:shape>
            <v:shape id="_x0000_s1164" type="#_x0000_t176" style="position:absolute;left:6267;top:1927;width:2957;height:1179">
              <v:textbox style="mso-next-textbox:#_x0000_s1164">
                <w:txbxContent>
                  <w:p w:rsidR="00136C9A" w:rsidRPr="0012611B" w:rsidRDefault="00136C9A" w:rsidP="004F465A">
                    <w:pPr>
                      <w:pStyle w:val="afffa"/>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136C9A" w:rsidRPr="0012611B" w:rsidRDefault="00136C9A" w:rsidP="004F465A">
                    <w:pPr>
                      <w:pStyle w:val="afffa"/>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v:textbox>
            </v:shape>
            <v:line id="_x0000_s1165" style="position:absolute;flip:x" from="5495,1666" to="5829,1927">
              <v:stroke endarrow="block"/>
            </v:line>
            <v:line id="_x0000_s1166" style="position:absolute" from="6472,1666" to="6781,1927">
              <v:stroke endarrow="block"/>
            </v:line>
            <v:shape id="_x0000_s1167" type="#_x0000_t176" style="position:absolute;left:2538;top:3367;width:3214;height:1964">
              <v:textbox style="mso-next-textbox:#_x0000_s1167">
                <w:txbxContent>
                  <w:p w:rsidR="00136C9A" w:rsidRPr="0012611B" w:rsidRDefault="00136C9A"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136C9A" w:rsidRPr="0012611B" w:rsidRDefault="00136C9A"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136C9A" w:rsidRPr="0012611B" w:rsidRDefault="00136C9A"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136C9A" w:rsidRPr="0012611B" w:rsidRDefault="00136C9A" w:rsidP="0012611B"/>
                </w:txbxContent>
              </v:textbox>
            </v:shape>
            <v:shape id="_x0000_s1168" type="#_x0000_t176" style="position:absolute;left:6138;top:3367;width:3214;height:1964">
              <v:textbox style="mso-next-textbox:#_x0000_s1168">
                <w:txbxContent>
                  <w:p w:rsidR="00136C9A" w:rsidRPr="0012611B" w:rsidRDefault="00136C9A" w:rsidP="0012611B">
                    <w:pPr>
                      <w:jc w:val="center"/>
                      <w:rPr>
                        <w:rStyle w:val="dash041e0431044b0447043d044b0439char1"/>
                        <w:sz w:val="22"/>
                        <w:szCs w:val="22"/>
                      </w:rPr>
                    </w:pPr>
                    <w:r w:rsidRPr="0012611B">
                      <w:rPr>
                        <w:rStyle w:val="dash041e0431044b0447043d044b0439char1"/>
                        <w:b/>
                        <w:i/>
                        <w:sz w:val="22"/>
                        <w:szCs w:val="22"/>
                      </w:rPr>
                      <w:t>Внешняя оценка:</w:t>
                    </w:r>
                  </w:p>
                  <w:p w:rsidR="00136C9A" w:rsidRPr="0012611B" w:rsidRDefault="00136C9A" w:rsidP="0012611B">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_x0000_s1169" style="position:absolute" from="4081,3106" to="4081,3367">
              <v:stroke endarrow="block"/>
            </v:line>
            <v:line id="_x0000_s1170" style="position:absolute" from="7681,3106" to="7682,3366">
              <v:stroke endarrow="block"/>
            </v:line>
          </v:group>
        </w:pict>
      </w:r>
    </w:p>
    <w:p w:rsidR="0012611B" w:rsidRPr="00847C74" w:rsidRDefault="0012611B" w:rsidP="0012611B">
      <w:pPr>
        <w:pStyle w:val="afff0"/>
        <w:rPr>
          <w:szCs w:val="24"/>
        </w:rPr>
      </w:pPr>
    </w:p>
    <w:p w:rsidR="0012611B" w:rsidRPr="00847C74" w:rsidRDefault="0012611B" w:rsidP="0012611B">
      <w:pPr>
        <w:pStyle w:val="afff0"/>
        <w:rPr>
          <w:szCs w:val="24"/>
        </w:rPr>
      </w:pPr>
    </w:p>
    <w:p w:rsidR="0012611B" w:rsidRPr="00847C74" w:rsidRDefault="0012611B" w:rsidP="0012611B">
      <w:pPr>
        <w:pStyle w:val="afff0"/>
        <w:rPr>
          <w:szCs w:val="24"/>
        </w:rPr>
      </w:pPr>
    </w:p>
    <w:p w:rsidR="0012611B" w:rsidRPr="00847C74" w:rsidRDefault="0012611B" w:rsidP="0012611B">
      <w:pPr>
        <w:pStyle w:val="afff0"/>
        <w:rPr>
          <w:szCs w:val="24"/>
        </w:rPr>
      </w:pPr>
    </w:p>
    <w:p w:rsidR="0012611B" w:rsidRPr="00847C74" w:rsidRDefault="0012611B" w:rsidP="0012611B">
      <w:pPr>
        <w:pStyle w:val="afff0"/>
        <w:rPr>
          <w:szCs w:val="24"/>
        </w:rPr>
      </w:pPr>
    </w:p>
    <w:p w:rsidR="0012611B" w:rsidRPr="00847C74" w:rsidRDefault="0012611B" w:rsidP="0012611B">
      <w:pPr>
        <w:pStyle w:val="afff0"/>
        <w:rPr>
          <w:szCs w:val="24"/>
        </w:rPr>
      </w:pPr>
    </w:p>
    <w:p w:rsidR="0012611B" w:rsidRPr="00847C74" w:rsidRDefault="0012611B" w:rsidP="0012611B">
      <w:pPr>
        <w:pStyle w:val="afff0"/>
        <w:rPr>
          <w:szCs w:val="24"/>
        </w:rPr>
      </w:pPr>
    </w:p>
    <w:p w:rsidR="0012611B" w:rsidRPr="00847C74" w:rsidRDefault="0012611B" w:rsidP="0012611B">
      <w:pPr>
        <w:pStyle w:val="afff0"/>
        <w:rPr>
          <w:szCs w:val="24"/>
        </w:rPr>
      </w:pPr>
    </w:p>
    <w:p w:rsidR="0012611B" w:rsidRPr="00847C74" w:rsidRDefault="0012611B" w:rsidP="0012611B">
      <w:pPr>
        <w:spacing w:after="0" w:line="240" w:lineRule="auto"/>
        <w:ind w:firstLine="284"/>
        <w:jc w:val="both"/>
        <w:rPr>
          <w:rFonts w:ascii="Times New Roman" w:hAnsi="Times New Roman"/>
          <w:sz w:val="24"/>
          <w:szCs w:val="24"/>
        </w:rPr>
      </w:pPr>
    </w:p>
    <w:p w:rsidR="0012611B" w:rsidRPr="00847C74" w:rsidRDefault="0012611B" w:rsidP="0012611B">
      <w:pPr>
        <w:spacing w:after="0" w:line="240" w:lineRule="auto"/>
        <w:ind w:firstLine="284"/>
        <w:jc w:val="both"/>
        <w:rPr>
          <w:rFonts w:ascii="Times New Roman" w:hAnsi="Times New Roman"/>
          <w:sz w:val="24"/>
          <w:szCs w:val="24"/>
        </w:rPr>
      </w:pPr>
    </w:p>
    <w:p w:rsidR="0012611B" w:rsidRPr="00847C74" w:rsidRDefault="0012611B" w:rsidP="0012611B">
      <w:pPr>
        <w:spacing w:after="0" w:line="240" w:lineRule="auto"/>
        <w:ind w:firstLine="284"/>
        <w:jc w:val="both"/>
        <w:rPr>
          <w:rFonts w:ascii="Times New Roman" w:hAnsi="Times New Roman"/>
          <w:sz w:val="24"/>
          <w:szCs w:val="24"/>
        </w:rPr>
      </w:pPr>
    </w:p>
    <w:p w:rsidR="0012611B" w:rsidRPr="00847C74" w:rsidRDefault="0012611B" w:rsidP="0012611B">
      <w:pPr>
        <w:spacing w:after="0" w:line="240" w:lineRule="auto"/>
        <w:jc w:val="both"/>
        <w:rPr>
          <w:rFonts w:ascii="Times New Roman" w:hAnsi="Times New Roman"/>
          <w:sz w:val="24"/>
          <w:szCs w:val="24"/>
        </w:rPr>
      </w:pPr>
    </w:p>
    <w:p w:rsidR="00295B3C" w:rsidRPr="00847C74" w:rsidRDefault="00295B3C" w:rsidP="0012611B">
      <w:pPr>
        <w:spacing w:after="0" w:line="240" w:lineRule="auto"/>
        <w:jc w:val="both"/>
        <w:rPr>
          <w:rFonts w:ascii="Times New Roman" w:hAnsi="Times New Roman"/>
          <w:sz w:val="24"/>
          <w:szCs w:val="24"/>
        </w:rPr>
      </w:pPr>
    </w:p>
    <w:p w:rsidR="002C10AD" w:rsidRPr="00847C74" w:rsidRDefault="002C10AD" w:rsidP="004F465A">
      <w:pPr>
        <w:spacing w:before="120" w:after="120" w:line="240" w:lineRule="auto"/>
        <w:ind w:firstLine="709"/>
        <w:jc w:val="both"/>
        <w:rPr>
          <w:rFonts w:ascii="Times New Roman" w:hAnsi="Times New Roman"/>
          <w:sz w:val="24"/>
          <w:szCs w:val="24"/>
        </w:rPr>
      </w:pPr>
    </w:p>
    <w:p w:rsidR="00C05EB0" w:rsidRPr="00847C74" w:rsidRDefault="00C05EB0" w:rsidP="00C05EB0">
      <w:pPr>
        <w:spacing w:before="120" w:after="120" w:line="240" w:lineRule="auto"/>
        <w:jc w:val="both"/>
        <w:rPr>
          <w:rFonts w:ascii="Times New Roman" w:hAnsi="Times New Roman"/>
          <w:sz w:val="24"/>
          <w:szCs w:val="24"/>
        </w:rPr>
      </w:pPr>
    </w:p>
    <w:p w:rsidR="00325181" w:rsidRPr="00847C74" w:rsidRDefault="00325181" w:rsidP="00C05EB0">
      <w:pPr>
        <w:spacing w:before="120" w:after="120" w:line="240" w:lineRule="auto"/>
        <w:jc w:val="both"/>
        <w:rPr>
          <w:rFonts w:ascii="Times New Roman" w:hAnsi="Times New Roman"/>
          <w:sz w:val="24"/>
          <w:szCs w:val="24"/>
        </w:rPr>
      </w:pPr>
    </w:p>
    <w:p w:rsidR="00325181" w:rsidRPr="00847C74" w:rsidRDefault="00325181" w:rsidP="00C05EB0">
      <w:pPr>
        <w:spacing w:before="120" w:after="120" w:line="240" w:lineRule="auto"/>
        <w:jc w:val="both"/>
        <w:rPr>
          <w:rFonts w:ascii="Times New Roman" w:hAnsi="Times New Roman"/>
          <w:sz w:val="24"/>
          <w:szCs w:val="24"/>
        </w:rPr>
      </w:pPr>
    </w:p>
    <w:p w:rsidR="00325181" w:rsidRPr="00847C74" w:rsidRDefault="00325181" w:rsidP="00C05EB0">
      <w:pPr>
        <w:spacing w:before="120" w:after="120" w:line="240" w:lineRule="auto"/>
        <w:jc w:val="both"/>
        <w:rPr>
          <w:rFonts w:ascii="Times New Roman" w:hAnsi="Times New Roman"/>
          <w:sz w:val="24"/>
          <w:szCs w:val="24"/>
        </w:rPr>
      </w:pPr>
    </w:p>
    <w:p w:rsidR="00325181" w:rsidRPr="00847C74" w:rsidRDefault="00325181" w:rsidP="00C05EB0">
      <w:pPr>
        <w:spacing w:before="120" w:after="120" w:line="240" w:lineRule="auto"/>
        <w:jc w:val="both"/>
        <w:rPr>
          <w:rFonts w:ascii="Times New Roman" w:hAnsi="Times New Roman"/>
          <w:sz w:val="24"/>
          <w:szCs w:val="24"/>
        </w:rPr>
      </w:pPr>
    </w:p>
    <w:p w:rsidR="004F465A" w:rsidRPr="00847C74" w:rsidRDefault="004F465A" w:rsidP="00C05EB0">
      <w:pPr>
        <w:spacing w:before="120" w:after="120" w:line="240" w:lineRule="auto"/>
        <w:ind w:firstLine="709"/>
        <w:jc w:val="both"/>
        <w:rPr>
          <w:rFonts w:ascii="Times New Roman" w:hAnsi="Times New Roman"/>
          <w:sz w:val="24"/>
          <w:szCs w:val="24"/>
        </w:rPr>
      </w:pPr>
      <w:r w:rsidRPr="00847C74">
        <w:rPr>
          <w:rFonts w:ascii="Times New Roman" w:hAnsi="Times New Roman"/>
          <w:sz w:val="24"/>
          <w:szCs w:val="24"/>
        </w:rPr>
        <w:t>Система оценки включает процедуры внутренней и внешней оценки.</w:t>
      </w:r>
    </w:p>
    <w:p w:rsidR="00411DF7" w:rsidRPr="00847C74" w:rsidRDefault="004F465A" w:rsidP="004F465A">
      <w:pPr>
        <w:spacing w:before="120" w:after="120" w:line="240" w:lineRule="auto"/>
        <w:ind w:firstLine="709"/>
        <w:jc w:val="both"/>
        <w:rPr>
          <w:rFonts w:ascii="Times New Roman" w:hAnsi="Times New Roman"/>
          <w:b/>
          <w:sz w:val="24"/>
          <w:szCs w:val="24"/>
        </w:rPr>
      </w:pPr>
      <w:r w:rsidRPr="00847C74">
        <w:rPr>
          <w:rFonts w:ascii="Times New Roman" w:hAnsi="Times New Roman"/>
          <w:b/>
          <w:sz w:val="24"/>
          <w:szCs w:val="24"/>
        </w:rPr>
        <w:t>Внутренняя оценка включает:</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sz w:val="24"/>
          <w:szCs w:val="24"/>
        </w:rPr>
        <w:lastRenderedPageBreak/>
        <w:t>- стартовую диагностику,</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sz w:val="24"/>
          <w:szCs w:val="24"/>
        </w:rPr>
        <w:t>- текущую и тематическую оценку,</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sz w:val="24"/>
          <w:szCs w:val="24"/>
        </w:rPr>
        <w:t>- портфолио,</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sz w:val="24"/>
          <w:szCs w:val="24"/>
        </w:rPr>
        <w:t>- внутришкольныймониторингобразовательныхдостижений,</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sz w:val="24"/>
          <w:szCs w:val="24"/>
        </w:rPr>
        <w:t>- промежуточную и итоговую аттестацию обучающихся.</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b/>
          <w:sz w:val="24"/>
          <w:szCs w:val="24"/>
        </w:rPr>
        <w:t>К внешним процедурам</w:t>
      </w:r>
      <w:r w:rsidRPr="00847C74">
        <w:rPr>
          <w:rFonts w:ascii="Times New Roman" w:hAnsi="Times New Roman"/>
          <w:sz w:val="24"/>
          <w:szCs w:val="24"/>
        </w:rPr>
        <w:t xml:space="preserve"> относятся:</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sz w:val="24"/>
          <w:szCs w:val="24"/>
        </w:rPr>
        <w:t>- государственная итоговая аттестация8,</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sz w:val="24"/>
          <w:szCs w:val="24"/>
        </w:rPr>
        <w:t>- независимая оценка качества образования9 и</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sz w:val="24"/>
          <w:szCs w:val="24"/>
        </w:rPr>
        <w:t>- мониторинговые исследования10 муниципального, регионального и федерального</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sz w:val="24"/>
          <w:szCs w:val="24"/>
        </w:rPr>
        <w:t>уровней.</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sz w:val="24"/>
          <w:szCs w:val="24"/>
        </w:rPr>
        <w:t>Особенности каждой из указанных процедур описаны в п.1.3.3 настоящего документа.</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sz w:val="24"/>
          <w:szCs w:val="24"/>
        </w:rPr>
        <w:t>В соответствии с ФГОС ООО система оценки образовательной организации реализует</w:t>
      </w:r>
    </w:p>
    <w:p w:rsidR="004F465A" w:rsidRPr="00847C74" w:rsidRDefault="004F465A" w:rsidP="004F465A">
      <w:pPr>
        <w:spacing w:before="120" w:after="120" w:line="240" w:lineRule="auto"/>
        <w:jc w:val="both"/>
        <w:rPr>
          <w:rFonts w:ascii="Times New Roman" w:hAnsi="Times New Roman"/>
          <w:sz w:val="24"/>
          <w:szCs w:val="24"/>
        </w:rPr>
      </w:pPr>
      <w:r w:rsidRPr="00847C74">
        <w:rPr>
          <w:rFonts w:ascii="Times New Roman" w:hAnsi="Times New Roman"/>
          <w:sz w:val="24"/>
          <w:szCs w:val="24"/>
        </w:rPr>
        <w:t>системно-деятельностный, уровневый и комплексный подходы к оценке образовательных</w:t>
      </w:r>
    </w:p>
    <w:p w:rsidR="004F465A" w:rsidRPr="00847C74" w:rsidRDefault="004F465A" w:rsidP="004F465A">
      <w:pPr>
        <w:spacing w:before="120" w:after="120" w:line="240" w:lineRule="auto"/>
        <w:jc w:val="both"/>
        <w:rPr>
          <w:rFonts w:ascii="Times New Roman" w:hAnsi="Times New Roman"/>
          <w:sz w:val="24"/>
          <w:szCs w:val="24"/>
        </w:rPr>
      </w:pPr>
      <w:r w:rsidRPr="00847C74">
        <w:rPr>
          <w:rFonts w:ascii="Times New Roman" w:hAnsi="Times New Roman"/>
          <w:sz w:val="24"/>
          <w:szCs w:val="24"/>
        </w:rPr>
        <w:t>достижений.</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b/>
          <w:sz w:val="24"/>
          <w:szCs w:val="24"/>
        </w:rPr>
        <w:t>Системно-деятельностный подход</w:t>
      </w:r>
      <w:r w:rsidRPr="00847C74">
        <w:rPr>
          <w:rFonts w:ascii="Times New Roman" w:hAnsi="Times New Roman"/>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b/>
          <w:sz w:val="24"/>
          <w:szCs w:val="24"/>
        </w:rPr>
        <w:t>Уровневый подход</w:t>
      </w:r>
      <w:r w:rsidRPr="00847C74">
        <w:rPr>
          <w:rFonts w:ascii="Times New Roman" w:hAnsi="Times New Roman"/>
          <w:sz w:val="24"/>
          <w:szCs w:val="24"/>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иинтерпретации результатов измерений.</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b/>
          <w:sz w:val="24"/>
          <w:szCs w:val="24"/>
        </w:rPr>
        <w:t>Уровневый подход к содержанию оценки</w:t>
      </w:r>
      <w:r w:rsidRPr="00847C74">
        <w:rPr>
          <w:rFonts w:ascii="Times New Roman" w:hAnsi="Times New Roman"/>
          <w:sz w:val="24"/>
          <w:szCs w:val="24"/>
        </w:rPr>
        <w:t xml:space="preserve"> обеспечивается структурой планируемых</w:t>
      </w:r>
    </w:p>
    <w:p w:rsidR="004F465A" w:rsidRPr="00847C74" w:rsidRDefault="004F465A" w:rsidP="004F465A">
      <w:pPr>
        <w:spacing w:before="120" w:after="120" w:line="240" w:lineRule="auto"/>
        <w:jc w:val="both"/>
        <w:rPr>
          <w:rFonts w:ascii="Times New Roman" w:hAnsi="Times New Roman"/>
          <w:sz w:val="24"/>
          <w:szCs w:val="24"/>
        </w:rPr>
      </w:pPr>
      <w:r w:rsidRPr="00847C74">
        <w:rPr>
          <w:rFonts w:ascii="Times New Roman" w:hAnsi="Times New Roman"/>
          <w:sz w:val="24"/>
          <w:szCs w:val="24"/>
        </w:rPr>
        <w:t>результатов, в которых выделены три блока: общецелевой, «Выпускник научится» и «Выпускникполучит возможность научиться». Достижение планируемых результатов, отнесенных к блоку«Выпускник научится», выносится на итоговую оценку, которая может осуществляться как в ходеобучения, так и в конце обучения, в том числе – в форме государственной итоговой аттестации.Процедуры внутришкольного мониторинга (в том числе, для аттестации педагогических кадров иоценки деятельности образовательной организации) строятся на планируемых результатах,представленных в блоках «Выпускник научится» и «Выпускник получит возможность научиться».Процедуры независимой оценки качества образования и мониторинговых исследованийразличного уровня опираются на планируемые результаты, представленные во всех трѐх блоках.</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b/>
          <w:sz w:val="24"/>
          <w:szCs w:val="24"/>
        </w:rPr>
        <w:t>Уровневый подход к представлению и интерпретации результатов</w:t>
      </w:r>
      <w:r w:rsidRPr="00847C74">
        <w:rPr>
          <w:rFonts w:ascii="Times New Roman" w:hAnsi="Times New Roman"/>
          <w:sz w:val="24"/>
          <w:szCs w:val="24"/>
        </w:rPr>
        <w:t xml:space="preserve"> реализуется за счет фиксации различных уровней достижения обучающимися планируемых результатов: базовогоуровня и уровней выше и ниже базового. Достижение базового уровня свидетельствует оспособности обучающихся решать типовые учебные задачи, целенаправленно отрабатываемые совсеми учащимися в ходе учебного процесса. Овладение базовым уровнем является достаточнымдля продолжения обучения и усвоения последующего материала.</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b/>
          <w:sz w:val="24"/>
          <w:szCs w:val="24"/>
        </w:rPr>
        <w:t>Комплексный подход</w:t>
      </w:r>
      <w:r w:rsidRPr="00847C74">
        <w:rPr>
          <w:rFonts w:ascii="Times New Roman" w:hAnsi="Times New Roman"/>
          <w:sz w:val="24"/>
          <w:szCs w:val="24"/>
        </w:rPr>
        <w:t xml:space="preserve"> к оценке образовательных достижений реализуется путѐм:</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sz w:val="24"/>
          <w:szCs w:val="24"/>
        </w:rPr>
        <w:lastRenderedPageBreak/>
        <w:t xml:space="preserve">- оценки </w:t>
      </w:r>
      <w:r w:rsidR="00A66952" w:rsidRPr="00847C74">
        <w:rPr>
          <w:rFonts w:ascii="Times New Roman" w:hAnsi="Times New Roman"/>
          <w:sz w:val="24"/>
          <w:szCs w:val="24"/>
        </w:rPr>
        <w:t>трёх</w:t>
      </w:r>
      <w:r w:rsidRPr="00847C74">
        <w:rPr>
          <w:rFonts w:ascii="Times New Roman" w:hAnsi="Times New Roman"/>
          <w:sz w:val="24"/>
          <w:szCs w:val="24"/>
        </w:rPr>
        <w:t xml:space="preserve"> групп результатов: предметных, личностных, метапредметных</w:t>
      </w:r>
    </w:p>
    <w:p w:rsidR="004F465A" w:rsidRPr="00847C74" w:rsidRDefault="004F465A" w:rsidP="00E0673C">
      <w:pPr>
        <w:spacing w:before="120" w:after="120" w:line="240" w:lineRule="auto"/>
        <w:jc w:val="both"/>
        <w:rPr>
          <w:rFonts w:ascii="Times New Roman" w:hAnsi="Times New Roman"/>
          <w:sz w:val="24"/>
          <w:szCs w:val="24"/>
        </w:rPr>
      </w:pPr>
      <w:r w:rsidRPr="00847C74">
        <w:rPr>
          <w:rFonts w:ascii="Times New Roman" w:hAnsi="Times New Roman"/>
          <w:sz w:val="24"/>
          <w:szCs w:val="24"/>
        </w:rPr>
        <w:t>(регулятивных, коммуникативных и позна</w:t>
      </w:r>
      <w:r w:rsidR="00E0673C" w:rsidRPr="00847C74">
        <w:rPr>
          <w:rFonts w:ascii="Times New Roman" w:hAnsi="Times New Roman"/>
          <w:sz w:val="24"/>
          <w:szCs w:val="24"/>
        </w:rPr>
        <w:t xml:space="preserve">вательных универсальных учебных </w:t>
      </w:r>
      <w:r w:rsidRPr="00847C74">
        <w:rPr>
          <w:rFonts w:ascii="Times New Roman" w:hAnsi="Times New Roman"/>
          <w:sz w:val="24"/>
          <w:szCs w:val="24"/>
        </w:rPr>
        <w:t>действий);</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sz w:val="24"/>
          <w:szCs w:val="24"/>
        </w:rPr>
        <w:t>- использования комплекса оценочных процедур (стартовой, текущей, тематической,</w:t>
      </w:r>
    </w:p>
    <w:p w:rsidR="004F465A" w:rsidRPr="00847C74" w:rsidRDefault="004F465A" w:rsidP="004F465A">
      <w:pPr>
        <w:spacing w:before="120" w:after="120" w:line="240" w:lineRule="auto"/>
        <w:jc w:val="both"/>
        <w:rPr>
          <w:rFonts w:ascii="Times New Roman" w:hAnsi="Times New Roman"/>
          <w:sz w:val="24"/>
          <w:szCs w:val="24"/>
        </w:rPr>
      </w:pPr>
      <w:r w:rsidRPr="00847C74">
        <w:rPr>
          <w:rFonts w:ascii="Times New Roman" w:hAnsi="Times New Roman"/>
          <w:sz w:val="24"/>
          <w:szCs w:val="24"/>
        </w:rPr>
        <w:t>промежуточной) как основы для оценки динамики индивидуальных образовательных достижений (индивидуального прогресса) и для итоговой оценки;</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sz w:val="24"/>
          <w:szCs w:val="24"/>
        </w:rPr>
        <w:t>- использования контекстной информации (об особенностях обучающихся, условиях и</w:t>
      </w:r>
    </w:p>
    <w:p w:rsidR="004F465A" w:rsidRPr="00847C74" w:rsidRDefault="004F465A" w:rsidP="004F465A">
      <w:pPr>
        <w:spacing w:before="120" w:after="120" w:line="240" w:lineRule="auto"/>
        <w:jc w:val="both"/>
        <w:rPr>
          <w:rFonts w:ascii="Times New Roman" w:hAnsi="Times New Roman"/>
          <w:sz w:val="24"/>
          <w:szCs w:val="24"/>
        </w:rPr>
      </w:pPr>
      <w:r w:rsidRPr="00847C74">
        <w:rPr>
          <w:rFonts w:ascii="Times New Roman" w:hAnsi="Times New Roman"/>
          <w:sz w:val="24"/>
          <w:szCs w:val="24"/>
        </w:rPr>
        <w:t>процессе обучения и др.) для интерпретации полученных результатов в целях управления качеством образования;</w:t>
      </w:r>
    </w:p>
    <w:p w:rsidR="004F465A" w:rsidRPr="00847C74" w:rsidRDefault="004F465A" w:rsidP="004F465A">
      <w:pPr>
        <w:spacing w:before="120" w:after="120" w:line="240" w:lineRule="auto"/>
        <w:ind w:firstLine="709"/>
        <w:jc w:val="both"/>
        <w:rPr>
          <w:rFonts w:ascii="Times New Roman" w:hAnsi="Times New Roman"/>
          <w:sz w:val="24"/>
          <w:szCs w:val="24"/>
        </w:rPr>
      </w:pPr>
      <w:r w:rsidRPr="00847C74">
        <w:rPr>
          <w:rFonts w:ascii="Times New Roman" w:hAnsi="Times New Roman"/>
          <w:sz w:val="24"/>
          <w:szCs w:val="24"/>
        </w:rPr>
        <w:t>- использования разнообразных методов и форм оценки, взаимно дополняющих друг</w:t>
      </w:r>
    </w:p>
    <w:p w:rsidR="0012611B" w:rsidRPr="00847C74" w:rsidRDefault="004F465A" w:rsidP="00E0673C">
      <w:pPr>
        <w:spacing w:before="120" w:after="120" w:line="240" w:lineRule="auto"/>
        <w:jc w:val="both"/>
        <w:rPr>
          <w:rFonts w:ascii="Times New Roman" w:hAnsi="Times New Roman"/>
          <w:sz w:val="24"/>
          <w:szCs w:val="24"/>
        </w:rPr>
      </w:pPr>
      <w:r w:rsidRPr="00847C74">
        <w:rPr>
          <w:rFonts w:ascii="Times New Roman" w:hAnsi="Times New Roman"/>
          <w:sz w:val="24"/>
          <w:szCs w:val="24"/>
        </w:rPr>
        <w:t>друга (стандартизированных устных и письменных работ, проектов, практических работ, самооценки, наблюдения и др.).</w:t>
      </w:r>
    </w:p>
    <w:p w:rsidR="0012611B" w:rsidRPr="00847C74" w:rsidRDefault="0012611B" w:rsidP="0012611B">
      <w:pPr>
        <w:spacing w:after="0" w:line="240" w:lineRule="auto"/>
        <w:ind w:firstLine="284"/>
        <w:jc w:val="center"/>
        <w:rPr>
          <w:rFonts w:ascii="Times New Roman" w:hAnsi="Times New Roman"/>
          <w:b/>
          <w:sz w:val="24"/>
          <w:szCs w:val="24"/>
        </w:rPr>
      </w:pPr>
      <w:r w:rsidRPr="00847C74">
        <w:rPr>
          <w:rFonts w:ascii="Times New Roman" w:hAnsi="Times New Roman"/>
          <w:b/>
          <w:sz w:val="24"/>
          <w:szCs w:val="24"/>
        </w:rPr>
        <w:t xml:space="preserve">1.3.2. </w:t>
      </w:r>
      <w:r w:rsidR="00237A98" w:rsidRPr="00847C74">
        <w:rPr>
          <w:rFonts w:ascii="Times New Roman" w:hAnsi="Times New Roman"/>
          <w:b/>
          <w:sz w:val="24"/>
          <w:szCs w:val="24"/>
        </w:rPr>
        <w:t>Особенности оценки личностных, метапредметных, предметных результатов</w:t>
      </w:r>
    </w:p>
    <w:p w:rsidR="0012611B" w:rsidRPr="00847C74" w:rsidRDefault="0012611B" w:rsidP="0012611B">
      <w:pPr>
        <w:spacing w:after="0" w:line="240" w:lineRule="auto"/>
        <w:ind w:firstLine="284"/>
        <w:rPr>
          <w:rFonts w:ascii="Times New Roman" w:hAnsi="Times New Roman"/>
          <w:sz w:val="24"/>
          <w:szCs w:val="24"/>
          <w:u w:val="single"/>
        </w:rPr>
      </w:pPr>
      <w:r w:rsidRPr="00847C74">
        <w:rPr>
          <w:rFonts w:ascii="Times New Roman" w:hAnsi="Times New Roman"/>
          <w:sz w:val="24"/>
          <w:szCs w:val="24"/>
          <w:u w:val="single"/>
        </w:rPr>
        <w:t>1.3.2.1  Особенности оценки личностных результатов</w:t>
      </w:r>
    </w:p>
    <w:p w:rsidR="0012611B" w:rsidRPr="00847C74" w:rsidRDefault="0012611B" w:rsidP="0012611B">
      <w:pPr>
        <w:spacing w:after="0" w:line="240" w:lineRule="auto"/>
        <w:ind w:firstLine="284"/>
        <w:jc w:val="both"/>
        <w:rPr>
          <w:rFonts w:ascii="Times New Roman" w:hAnsi="Times New Roman"/>
          <w:sz w:val="24"/>
          <w:szCs w:val="24"/>
        </w:rPr>
      </w:pPr>
      <w:r w:rsidRPr="00847C74">
        <w:rPr>
          <w:rFonts w:ascii="Times New Roman" w:hAnsi="Times New Roman"/>
          <w:b/>
          <w:sz w:val="24"/>
          <w:szCs w:val="24"/>
        </w:rPr>
        <w:t xml:space="preserve">Оценка личностных результатов </w:t>
      </w:r>
      <w:r w:rsidRPr="00847C74">
        <w:rPr>
          <w:rFonts w:ascii="Times New Roman" w:hAnsi="Times New Roman"/>
          <w:bCs/>
          <w:sz w:val="24"/>
          <w:szCs w:val="24"/>
        </w:rPr>
        <w:t xml:space="preserve">представляет собой оценку достижения обучающимися </w:t>
      </w:r>
      <w:r w:rsidRPr="00847C74">
        <w:rPr>
          <w:rFonts w:ascii="Times New Roman" w:hAnsi="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12611B" w:rsidRPr="00847C74" w:rsidRDefault="0012611B" w:rsidP="0012611B">
      <w:pPr>
        <w:spacing w:after="0" w:line="240" w:lineRule="auto"/>
        <w:ind w:firstLine="284"/>
        <w:jc w:val="center"/>
        <w:rPr>
          <w:rFonts w:ascii="Times New Roman" w:hAnsi="Times New Roman"/>
          <w:b/>
          <w:sz w:val="24"/>
          <w:szCs w:val="24"/>
        </w:rPr>
      </w:pPr>
      <w:r w:rsidRPr="00847C74">
        <w:rPr>
          <w:rFonts w:ascii="Times New Roman" w:hAnsi="Times New Roman"/>
          <w:b/>
          <w:sz w:val="24"/>
          <w:szCs w:val="24"/>
        </w:rPr>
        <w:t>Модель системы оценки личностных результатов обучения</w:t>
      </w:r>
    </w:p>
    <w:p w:rsidR="0012611B" w:rsidRPr="00847C74" w:rsidRDefault="00060DE1" w:rsidP="0012611B">
      <w:pPr>
        <w:spacing w:after="0" w:line="240" w:lineRule="auto"/>
        <w:ind w:firstLine="284"/>
        <w:jc w:val="center"/>
        <w:rPr>
          <w:rFonts w:ascii="Times New Roman" w:hAnsi="Times New Roman"/>
          <w:b/>
          <w:sz w:val="24"/>
          <w:szCs w:val="24"/>
        </w:rPr>
      </w:pPr>
      <w:r w:rsidRPr="00847C74">
        <w:rPr>
          <w:rFonts w:ascii="Times New Roman" w:hAnsi="Times New Roman"/>
          <w:b/>
          <w:noProof/>
          <w:sz w:val="24"/>
          <w:szCs w:val="24"/>
        </w:rPr>
        <w:drawing>
          <wp:inline distT="0" distB="0" distL="0" distR="0" wp14:anchorId="68F93F21" wp14:editId="3CF7B3C6">
            <wp:extent cx="3133725" cy="2114550"/>
            <wp:effectExtent l="19050" t="0" r="952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cstate="print"/>
                    <a:srcRect l="29605" t="45161" r="34604" b="24532"/>
                    <a:stretch>
                      <a:fillRect/>
                    </a:stretch>
                  </pic:blipFill>
                  <pic:spPr bwMode="auto">
                    <a:xfrm>
                      <a:off x="0" y="0"/>
                      <a:ext cx="3133725" cy="2114550"/>
                    </a:xfrm>
                    <a:prstGeom prst="rect">
                      <a:avLst/>
                    </a:prstGeom>
                    <a:noFill/>
                    <a:ln w="9525">
                      <a:noFill/>
                      <a:miter lim="800000"/>
                      <a:headEnd/>
                      <a:tailEnd/>
                    </a:ln>
                  </pic:spPr>
                </pic:pic>
              </a:graphicData>
            </a:graphic>
          </wp:inline>
        </w:drawing>
      </w:r>
    </w:p>
    <w:p w:rsidR="0012611B" w:rsidRPr="00847C74" w:rsidRDefault="0012611B" w:rsidP="0012611B">
      <w:pPr>
        <w:spacing w:after="0" w:line="240" w:lineRule="auto"/>
        <w:ind w:firstLine="284"/>
        <w:jc w:val="both"/>
        <w:rPr>
          <w:rFonts w:ascii="Times New Roman" w:hAnsi="Times New Roman"/>
          <w:sz w:val="24"/>
          <w:szCs w:val="24"/>
        </w:rPr>
      </w:pPr>
      <w:r w:rsidRPr="00847C74">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12611B" w:rsidRPr="00847C74" w:rsidRDefault="0012611B" w:rsidP="0012611B">
      <w:pPr>
        <w:spacing w:after="0" w:line="240" w:lineRule="auto"/>
        <w:ind w:firstLine="284"/>
        <w:jc w:val="both"/>
        <w:rPr>
          <w:rFonts w:ascii="Times New Roman" w:hAnsi="Times New Roman"/>
          <w:bCs/>
          <w:iCs/>
          <w:sz w:val="24"/>
          <w:szCs w:val="24"/>
        </w:rPr>
      </w:pPr>
      <w:r w:rsidRPr="00847C74">
        <w:rPr>
          <w:rFonts w:ascii="Times New Roman" w:hAnsi="Times New Roman"/>
          <w:bCs/>
          <w:iCs/>
          <w:sz w:val="24"/>
          <w:szCs w:val="24"/>
        </w:rPr>
        <w:t xml:space="preserve">Основным </w:t>
      </w:r>
      <w:r w:rsidRPr="00847C74">
        <w:rPr>
          <w:rFonts w:ascii="Times New Roman" w:hAnsi="Times New Roman"/>
          <w:b/>
          <w:bCs/>
          <w:iCs/>
          <w:sz w:val="24"/>
          <w:szCs w:val="24"/>
        </w:rPr>
        <w:t>объектом</w:t>
      </w:r>
      <w:r w:rsidRPr="00847C74">
        <w:rPr>
          <w:rFonts w:ascii="Times New Roman" w:hAnsi="Times New Roman"/>
          <w:bCs/>
          <w:iCs/>
          <w:sz w:val="24"/>
          <w:szCs w:val="24"/>
        </w:rPr>
        <w:t xml:space="preserve"> оценки личностных результатов служит сформированность </w:t>
      </w:r>
      <w:r w:rsidRPr="00847C74">
        <w:rPr>
          <w:rFonts w:ascii="Times New Roman" w:hAnsi="Times New Roman"/>
          <w:sz w:val="24"/>
          <w:szCs w:val="24"/>
        </w:rPr>
        <w:t>универсальных учебных действий, включаемых в следующие три основных</w:t>
      </w:r>
      <w:r w:rsidRPr="00847C74">
        <w:rPr>
          <w:rFonts w:ascii="Times New Roman" w:hAnsi="Times New Roman"/>
          <w:bCs/>
          <w:iCs/>
          <w:sz w:val="24"/>
          <w:szCs w:val="24"/>
        </w:rPr>
        <w:t xml:space="preserve"> блока:</w:t>
      </w:r>
    </w:p>
    <w:p w:rsidR="0012611B" w:rsidRPr="00847C74" w:rsidRDefault="0012611B" w:rsidP="0012611B">
      <w:pPr>
        <w:spacing w:after="0" w:line="240" w:lineRule="auto"/>
        <w:ind w:firstLine="709"/>
        <w:jc w:val="both"/>
        <w:rPr>
          <w:rFonts w:ascii="Times New Roman" w:hAnsi="Times New Roman"/>
          <w:iCs/>
          <w:sz w:val="24"/>
          <w:szCs w:val="24"/>
        </w:rPr>
      </w:pPr>
      <w:r w:rsidRPr="00847C74">
        <w:rPr>
          <w:rFonts w:ascii="Times New Roman" w:hAnsi="Times New Roman"/>
          <w:sz w:val="24"/>
          <w:szCs w:val="24"/>
        </w:rPr>
        <w:t xml:space="preserve">1) сформированность </w:t>
      </w:r>
      <w:r w:rsidRPr="00847C74">
        <w:rPr>
          <w:rFonts w:ascii="Times New Roman" w:hAnsi="Times New Roman"/>
          <w:i/>
          <w:sz w:val="24"/>
          <w:szCs w:val="24"/>
        </w:rPr>
        <w:t>основ гражданской идентичности</w:t>
      </w:r>
      <w:r w:rsidRPr="00847C74">
        <w:rPr>
          <w:rFonts w:ascii="Times New Roman" w:hAnsi="Times New Roman"/>
          <w:sz w:val="24"/>
          <w:szCs w:val="24"/>
        </w:rPr>
        <w:t xml:space="preserve"> личности;</w:t>
      </w:r>
    </w:p>
    <w:p w:rsidR="0012611B" w:rsidRPr="00847C74" w:rsidRDefault="0012611B" w:rsidP="0012611B">
      <w:pPr>
        <w:spacing w:after="0" w:line="240" w:lineRule="auto"/>
        <w:ind w:firstLine="709"/>
        <w:jc w:val="both"/>
        <w:rPr>
          <w:rFonts w:ascii="Times New Roman" w:hAnsi="Times New Roman"/>
          <w:iCs/>
          <w:sz w:val="24"/>
          <w:szCs w:val="24"/>
        </w:rPr>
      </w:pPr>
      <w:r w:rsidRPr="00847C74">
        <w:rPr>
          <w:rFonts w:ascii="Times New Roman" w:hAnsi="Times New Roman"/>
          <w:sz w:val="24"/>
          <w:szCs w:val="24"/>
        </w:rPr>
        <w:t xml:space="preserve">2) готовность к переходу к </w:t>
      </w:r>
      <w:r w:rsidRPr="00847C74">
        <w:rPr>
          <w:rFonts w:ascii="Times New Roman" w:hAnsi="Times New Roman"/>
          <w:i/>
          <w:sz w:val="24"/>
          <w:szCs w:val="24"/>
        </w:rPr>
        <w:t>самообразованиюна основе учебно-познавательной мотивации</w:t>
      </w:r>
      <w:r w:rsidRPr="00847C74">
        <w:rPr>
          <w:rFonts w:ascii="Times New Roman" w:hAnsi="Times New Roman"/>
          <w:sz w:val="24"/>
          <w:szCs w:val="24"/>
        </w:rPr>
        <w:t xml:space="preserve">, в том числе готовность к </w:t>
      </w:r>
      <w:r w:rsidRPr="00847C74">
        <w:rPr>
          <w:rFonts w:ascii="Times New Roman" w:hAnsi="Times New Roman"/>
          <w:i/>
          <w:sz w:val="24"/>
          <w:szCs w:val="24"/>
        </w:rPr>
        <w:t>выбору направления профильного образования</w:t>
      </w:r>
      <w:r w:rsidRPr="00847C74">
        <w:rPr>
          <w:rFonts w:ascii="Times New Roman" w:hAnsi="Times New Roman"/>
          <w:sz w:val="24"/>
          <w:szCs w:val="24"/>
        </w:rPr>
        <w:t>;</w:t>
      </w:r>
    </w:p>
    <w:p w:rsidR="0012611B" w:rsidRPr="00847C74" w:rsidRDefault="0012611B" w:rsidP="0012611B">
      <w:pPr>
        <w:spacing w:after="0" w:line="240" w:lineRule="auto"/>
        <w:ind w:firstLine="709"/>
        <w:jc w:val="both"/>
        <w:rPr>
          <w:rFonts w:ascii="Times New Roman" w:hAnsi="Times New Roman"/>
          <w:sz w:val="24"/>
          <w:szCs w:val="24"/>
        </w:rPr>
      </w:pPr>
      <w:r w:rsidRPr="00847C74">
        <w:rPr>
          <w:rStyle w:val="dash041e005f0431005f044b005f0447005f043d005f044b005f0439005f005fchar1char1"/>
        </w:rPr>
        <w:t>3) </w:t>
      </w:r>
      <w:r w:rsidRPr="00847C74">
        <w:rPr>
          <w:rFonts w:ascii="Times New Roman" w:hAnsi="Times New Roman"/>
          <w:sz w:val="24"/>
          <w:szCs w:val="24"/>
        </w:rPr>
        <w:t xml:space="preserve">сформированность </w:t>
      </w:r>
      <w:r w:rsidRPr="00847C74">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847C74">
        <w:rPr>
          <w:rFonts w:ascii="Times New Roman" w:hAnsi="Times New Roman"/>
          <w:sz w:val="24"/>
          <w:szCs w:val="24"/>
        </w:rPr>
        <w:t>.</w:t>
      </w:r>
    </w:p>
    <w:p w:rsidR="0012611B" w:rsidRPr="00847C74" w:rsidRDefault="0012611B" w:rsidP="0012611B">
      <w:pPr>
        <w:pStyle w:val="Style26"/>
        <w:widowControl/>
        <w:spacing w:line="240" w:lineRule="auto"/>
        <w:ind w:firstLine="284"/>
        <w:jc w:val="left"/>
        <w:rPr>
          <w:rStyle w:val="FontStyle305"/>
          <w:sz w:val="24"/>
          <w:szCs w:val="24"/>
        </w:rPr>
      </w:pPr>
      <w:r w:rsidRPr="00847C74">
        <w:rPr>
          <w:rStyle w:val="FontStyle305"/>
          <w:i/>
          <w:sz w:val="24"/>
          <w:szCs w:val="24"/>
        </w:rPr>
        <w:t>Критериями оценки универсальных учебных действий</w:t>
      </w:r>
      <w:r w:rsidRPr="00847C74">
        <w:rPr>
          <w:rStyle w:val="FontStyle305"/>
          <w:sz w:val="24"/>
          <w:szCs w:val="24"/>
        </w:rPr>
        <w:t xml:space="preserve"> являются:</w:t>
      </w:r>
    </w:p>
    <w:p w:rsidR="0012611B" w:rsidRPr="00847C74" w:rsidRDefault="0012611B" w:rsidP="00585042">
      <w:pPr>
        <w:pStyle w:val="Style138"/>
        <w:widowControl/>
        <w:numPr>
          <w:ilvl w:val="0"/>
          <w:numId w:val="2"/>
        </w:numPr>
        <w:tabs>
          <w:tab w:val="left" w:pos="595"/>
        </w:tabs>
        <w:spacing w:line="240" w:lineRule="auto"/>
        <w:ind w:firstLine="284"/>
        <w:jc w:val="left"/>
        <w:rPr>
          <w:rStyle w:val="FontStyle305"/>
          <w:sz w:val="24"/>
          <w:szCs w:val="24"/>
        </w:rPr>
      </w:pPr>
      <w:r w:rsidRPr="00847C74">
        <w:rPr>
          <w:rStyle w:val="FontStyle305"/>
          <w:sz w:val="24"/>
          <w:szCs w:val="24"/>
        </w:rPr>
        <w:t>соответствие возрастным и психологическим нормативным требованиям;</w:t>
      </w:r>
    </w:p>
    <w:p w:rsidR="0012611B" w:rsidRPr="00847C74" w:rsidRDefault="0012611B" w:rsidP="00585042">
      <w:pPr>
        <w:pStyle w:val="Style138"/>
        <w:widowControl/>
        <w:numPr>
          <w:ilvl w:val="0"/>
          <w:numId w:val="2"/>
        </w:numPr>
        <w:tabs>
          <w:tab w:val="left" w:pos="595"/>
        </w:tabs>
        <w:spacing w:line="240" w:lineRule="auto"/>
        <w:ind w:firstLine="284"/>
        <w:jc w:val="left"/>
        <w:rPr>
          <w:rStyle w:val="FontStyle305"/>
          <w:sz w:val="24"/>
          <w:szCs w:val="24"/>
        </w:rPr>
      </w:pPr>
      <w:r w:rsidRPr="00847C74">
        <w:rPr>
          <w:rStyle w:val="FontStyle305"/>
          <w:sz w:val="24"/>
          <w:szCs w:val="24"/>
        </w:rPr>
        <w:t>соответствие универсальных учебных действий заранее заданным требованиям.</w:t>
      </w:r>
    </w:p>
    <w:p w:rsidR="0012611B" w:rsidRPr="00847C74" w:rsidRDefault="0012611B" w:rsidP="0012611B">
      <w:pPr>
        <w:spacing w:after="0" w:line="240" w:lineRule="auto"/>
        <w:ind w:firstLine="284"/>
        <w:jc w:val="both"/>
        <w:rPr>
          <w:rFonts w:ascii="Times New Roman" w:hAnsi="Times New Roman"/>
          <w:sz w:val="24"/>
          <w:szCs w:val="24"/>
        </w:rPr>
      </w:pPr>
      <w:r w:rsidRPr="00847C74">
        <w:rPr>
          <w:rFonts w:ascii="Times New Roman" w:hAnsi="Times New Roman"/>
          <w:sz w:val="24"/>
          <w:szCs w:val="24"/>
        </w:rPr>
        <w:t xml:space="preserve">В соответствии с требованиями Стандарта </w:t>
      </w:r>
      <w:r w:rsidRPr="00847C74">
        <w:rPr>
          <w:rFonts w:ascii="Times New Roman" w:hAnsi="Times New Roman"/>
          <w:b/>
          <w:sz w:val="24"/>
          <w:szCs w:val="24"/>
        </w:rPr>
        <w:t>достижение личностных результатов не выносится на итоговую оценку обучающихся</w:t>
      </w:r>
      <w:r w:rsidRPr="00847C74">
        <w:rPr>
          <w:rFonts w:ascii="Times New Roman" w:hAnsi="Times New Roman"/>
          <w:sz w:val="24"/>
          <w:szCs w:val="24"/>
        </w:rPr>
        <w:t xml:space="preserve">, а является предметом оценки </w:t>
      </w:r>
      <w:r w:rsidRPr="00847C74">
        <w:rPr>
          <w:rFonts w:ascii="Times New Roman" w:hAnsi="Times New Roman"/>
          <w:sz w:val="24"/>
          <w:szCs w:val="24"/>
        </w:rPr>
        <w:lastRenderedPageBreak/>
        <w:t xml:space="preserve">эффективности воспитательно-образовательной деятельности образовательного учреждения и образовательных систем разного уровня. </w:t>
      </w:r>
      <w:r w:rsidRPr="00847C74">
        <w:rPr>
          <w:rFonts w:ascii="Times New Roman" w:hAnsi="Times New Roman"/>
          <w:bCs/>
          <w:iCs/>
          <w:sz w:val="24"/>
          <w:szCs w:val="24"/>
        </w:rPr>
        <w:t xml:space="preserve">Поэтому оценка </w:t>
      </w:r>
      <w:r w:rsidRPr="00847C74">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12611B" w:rsidRPr="00847C74" w:rsidRDefault="0012611B" w:rsidP="0012611B">
      <w:pPr>
        <w:spacing w:after="0" w:line="240" w:lineRule="auto"/>
        <w:ind w:firstLine="284"/>
        <w:jc w:val="both"/>
        <w:rPr>
          <w:rFonts w:ascii="Times New Roman" w:hAnsi="Times New Roman"/>
          <w:sz w:val="24"/>
          <w:szCs w:val="24"/>
        </w:rPr>
      </w:pPr>
      <w:r w:rsidRPr="00847C74">
        <w:rPr>
          <w:rFonts w:ascii="Times New Roman" w:hAnsi="Times New Roman"/>
          <w:sz w:val="24"/>
          <w:szCs w:val="24"/>
        </w:rPr>
        <w:t>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2611B" w:rsidRPr="00847C74" w:rsidRDefault="0012611B" w:rsidP="0012611B">
      <w:pPr>
        <w:spacing w:after="0" w:line="240" w:lineRule="auto"/>
        <w:ind w:firstLine="284"/>
        <w:jc w:val="both"/>
        <w:rPr>
          <w:rFonts w:ascii="Times New Roman" w:hAnsi="Times New Roman"/>
          <w:sz w:val="24"/>
          <w:szCs w:val="24"/>
        </w:rPr>
      </w:pPr>
      <w:r w:rsidRPr="00847C74">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w:t>
      </w:r>
    </w:p>
    <w:p w:rsidR="0012611B" w:rsidRPr="00847C74" w:rsidRDefault="0012611B" w:rsidP="007E6056">
      <w:pPr>
        <w:spacing w:after="0" w:line="240" w:lineRule="auto"/>
        <w:ind w:firstLine="284"/>
        <w:jc w:val="both"/>
        <w:rPr>
          <w:rFonts w:ascii="Times New Roman" w:hAnsi="Times New Roman"/>
          <w:sz w:val="24"/>
          <w:szCs w:val="24"/>
        </w:rPr>
      </w:pPr>
      <w:r w:rsidRPr="00847C74">
        <w:rPr>
          <w:rFonts w:ascii="Times New Roman" w:hAnsi="Times New Roman"/>
          <w:sz w:val="24"/>
          <w:szCs w:val="24"/>
        </w:rPr>
        <w:t>В образовательном процессе оценивается сформированность отдельных личностных результатов:</w:t>
      </w:r>
    </w:p>
    <w:p w:rsidR="0012611B" w:rsidRPr="00847C74" w:rsidRDefault="00136C9A" w:rsidP="0012611B">
      <w:pPr>
        <w:pStyle w:val="aa"/>
        <w:spacing w:line="240" w:lineRule="auto"/>
        <w:ind w:firstLine="284"/>
        <w:rPr>
          <w:sz w:val="24"/>
          <w:szCs w:val="24"/>
        </w:rPr>
      </w:pPr>
      <w:r>
        <w:rPr>
          <w:noProof/>
          <w:sz w:val="24"/>
          <w:szCs w:val="24"/>
        </w:rPr>
        <w:pict>
          <v:group id="_x0000_s1171" style="position:absolute;left:0;text-align:left;margin-left:6.75pt;margin-top:2.95pt;width:505.85pt;height:306.35pt;z-index:251639296" coordorigin="1468,9897" coordsize="9337,5443">
            <v:rect id="_s1029" o:spid="_x0000_s1172" style="position:absolute;left:1468;top:10077;width:2565;height:2742;v-text-anchor:middle" o:dgmnodekind="0" fillcolor="#bbe0e3">
              <v:fill focusposition="1" focussize="" focus="100%" type="gradientRadial">
                <o:fill v:ext="view" type="gradientCenter"/>
              </v:fill>
              <v:shadow on="t" color="#339" offset="10pt,5pt" offset2="8pt,22pt"/>
              <v:textbox style="mso-next-textbox:#_s1029" inset="0,0,0,0">
                <w:txbxContent>
                  <w:p w:rsidR="00136C9A" w:rsidRPr="00A54E34" w:rsidRDefault="00136C9A" w:rsidP="0012611B">
                    <w:pPr>
                      <w:tabs>
                        <w:tab w:val="left" w:pos="1260"/>
                      </w:tabs>
                      <w:spacing w:before="120" w:after="120"/>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v:textbox>
            </v:rect>
            <v:rect id="_s1031" o:spid="_x0000_s1173" style="position:absolute;left:1828;top:13137;width:2565;height:2203;v-text-anchor:middle" o:dgmnodekind="0" fillcolor="#bbe0e3">
              <v:fill focusposition="1" focussize="" focus="100%" type="gradientRadial">
                <o:fill v:ext="view" type="gradientCenter"/>
              </v:fill>
              <v:shadow on="t" color="#339" offset="10pt,5pt" offset2="8pt,22pt"/>
              <v:textbox style="mso-next-textbox:#_s1031" inset="0,0,0,0">
                <w:txbxContent>
                  <w:p w:rsidR="00136C9A" w:rsidRPr="006D2EE0" w:rsidRDefault="00136C9A" w:rsidP="0012611B">
                    <w:pPr>
                      <w:spacing w:before="120" w:after="120"/>
                      <w:jc w:val="center"/>
                      <w:rPr>
                        <w:rFonts w:ascii="Times New Roman" w:hAnsi="Times New Roman"/>
                      </w:rPr>
                    </w:pPr>
                    <w:r w:rsidRPr="006D2EE0">
                      <w:rPr>
                        <w:rFonts w:ascii="Times New Roman" w:hAnsi="Times New Roman"/>
                        <w:i/>
                      </w:rPr>
                      <w:t xml:space="preserve">ценностно-смысловые установки  </w:t>
                    </w:r>
                    <w:r w:rsidRPr="006D2EE0">
                      <w:rPr>
                        <w:rFonts w:ascii="Times New Roman" w:hAnsi="Times New Roman"/>
                      </w:rPr>
                      <w:t>обучающихся, формируемые средствами различных предметов в рамках системы общего образования</w:t>
                    </w:r>
                  </w:p>
                </w:txbxContent>
              </v:textbox>
            </v:rect>
            <v:rect id="_s1033" o:spid="_x0000_s1174" style="position:absolute;left:7768;top:13677;width:3037;height:1483;v-text-anchor:middle" o:dgmnodekind="0" fillcolor="#bbe0e3">
              <v:fill focusposition="1" focussize="" focus="100%" type="gradientRadial">
                <o:fill v:ext="view" type="gradientCenter"/>
              </v:fill>
              <v:shadow on="t" color="#339" offset="10pt,5pt" offset2="8pt,22pt"/>
              <v:textbox style="mso-next-textbox:#_s1033" inset="0,0,0,0">
                <w:txbxContent>
                  <w:p w:rsidR="00136C9A" w:rsidRPr="006D2EE0" w:rsidRDefault="00136C9A" w:rsidP="0012611B">
                    <w:pPr>
                      <w:spacing w:before="120" w:after="120"/>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v:textbox>
            </v:rect>
            <v:rect id="_s1035" o:spid="_x0000_s1175" style="position:absolute;left:7768;top:10257;width:2565;height:2742;v-text-anchor:middle" o:dgmnodekind="0" fillcolor="#bbe0e3">
              <v:fill focusposition="1" focussize="" focus="100%" type="gradientRadial">
                <o:fill v:ext="view" type="gradientCenter"/>
              </v:fill>
              <v:shadow on="t" color="#339" offset="10pt,5pt" offset2="8pt,22pt"/>
              <v:textbox style="mso-next-textbox:#_s1035" inset="0,0,0,0">
                <w:txbxContent>
                  <w:p w:rsidR="00136C9A" w:rsidRPr="006D2EE0" w:rsidRDefault="00136C9A" w:rsidP="0012611B">
                    <w:pPr>
                      <w:spacing w:before="120" w:after="120"/>
                      <w:jc w:val="center"/>
                      <w:rPr>
                        <w:rFonts w:ascii="Times New Roman" w:hAnsi="Times New Roman"/>
                      </w:rPr>
                    </w:pPr>
                    <w:r w:rsidRPr="006D2EE0">
                      <w:rPr>
                        <w:rFonts w:ascii="Times New Roman" w:hAnsi="Times New Roman"/>
                      </w:rPr>
                      <w:t xml:space="preserve">участие </w:t>
                    </w:r>
                  </w:p>
                  <w:p w:rsidR="00136C9A" w:rsidRPr="006D2EE0" w:rsidRDefault="00136C9A" w:rsidP="0012611B">
                    <w:pPr>
                      <w:spacing w:before="120" w:after="120"/>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v:textbox>
            </v:rect>
            <v:rect id="_s1037" o:spid="_x0000_s1176" style="position:absolute;left:4528;top:9897;width:2565;height:1663;v-text-anchor:middle" o:dgmnodekind="0" fillcolor="#bbe0e3">
              <v:fill focusposition="1" focussize="" focus="100%" type="gradientRadial">
                <o:fill v:ext="view" type="gradientCenter"/>
              </v:fill>
              <v:shadow on="t" color="#339" offset="10pt,5pt" offset2="8pt,22pt"/>
              <v:textbox style="mso-next-textbox:#_s1037" inset="0,0,0,0">
                <w:txbxContent>
                  <w:p w:rsidR="00136C9A" w:rsidRPr="006D2EE0" w:rsidRDefault="00136C9A" w:rsidP="0012611B">
                    <w:pPr>
                      <w:spacing w:before="120" w:after="120"/>
                      <w:jc w:val="center"/>
                      <w:rPr>
                        <w:rFonts w:ascii="Times New Roman" w:hAnsi="Times New Roman"/>
                      </w:rPr>
                    </w:pPr>
                    <w:r w:rsidRPr="006D2EE0">
                      <w:rPr>
                        <w:rFonts w:ascii="Times New Roman" w:hAnsi="Times New Roman"/>
                      </w:rPr>
                      <w:t xml:space="preserve">соблюдение </w:t>
                    </w:r>
                  </w:p>
                  <w:p w:rsidR="00136C9A" w:rsidRPr="006D2EE0" w:rsidRDefault="00136C9A" w:rsidP="0012611B">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v:textbox>
            </v:rect>
            <v:rect id="_s1038" o:spid="_x0000_s1177" style="position:absolute;left:4708;top:11877;width:2565;height:2022;v-text-anchor:middle" o:dgmnodekind="0" fillcolor="#bbe0e3">
              <v:fill focusposition="1" focussize="" focus="100%" type="gradientRadial">
                <o:fill v:ext="view" type="gradientCenter"/>
              </v:fill>
              <v:shadow on="t" color="#9c0" offset="10pt,5pt" offset2="8pt,22pt"/>
              <v:textbox style="mso-next-textbox:#_s1038" inset="0,0,0,0">
                <w:txbxContent>
                  <w:p w:rsidR="00136C9A" w:rsidRPr="006D2EE0" w:rsidRDefault="00136C9A" w:rsidP="0012611B">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136C9A" w:rsidRPr="006D2EE0" w:rsidRDefault="00136C9A" w:rsidP="0012611B">
                    <w:pPr>
                      <w:jc w:val="center"/>
                      <w:rPr>
                        <w:rFonts w:ascii="Times New Roman" w:hAnsi="Times New Roman"/>
                        <w:b/>
                        <w:sz w:val="28"/>
                        <w:szCs w:val="28"/>
                      </w:rPr>
                    </w:pPr>
                    <w:r w:rsidRPr="006D2EE0">
                      <w:rPr>
                        <w:rFonts w:ascii="Times New Roman" w:hAnsi="Times New Roman"/>
                        <w:b/>
                        <w:sz w:val="28"/>
                        <w:szCs w:val="28"/>
                      </w:rPr>
                      <w:t>качества</w:t>
                    </w:r>
                  </w:p>
                </w:txbxContent>
              </v:textbox>
            </v:rect>
            <v:line id="_x0000_s1178" style="position:absolute;flip:y" from="7228,11697" to="7768,12057"/>
            <v:line id="_x0000_s1179" style="position:absolute" from="7228,13317" to="7768,14217"/>
            <v:line id="_x0000_s1180" style="position:absolute" from="4168,11877" to="4708,12777"/>
            <v:line id="_x0000_s1181" style="position:absolute;flip:y" from="4348,13497" to="4708,14037"/>
            <v:line id="_x0000_s1182" style="position:absolute;flip:y" from="5968,11517" to="5968,11877"/>
          </v:group>
        </w:pict>
      </w:r>
    </w:p>
    <w:p w:rsidR="0012611B" w:rsidRPr="00847C74" w:rsidRDefault="0012611B" w:rsidP="0012611B">
      <w:pPr>
        <w:pStyle w:val="aa"/>
        <w:spacing w:line="240" w:lineRule="auto"/>
        <w:ind w:firstLine="284"/>
        <w:rPr>
          <w:sz w:val="24"/>
          <w:szCs w:val="24"/>
        </w:rPr>
      </w:pPr>
    </w:p>
    <w:p w:rsidR="0012611B" w:rsidRPr="00847C74" w:rsidRDefault="0012611B" w:rsidP="0012611B">
      <w:pPr>
        <w:pStyle w:val="aa"/>
        <w:spacing w:line="240" w:lineRule="auto"/>
        <w:ind w:firstLine="284"/>
        <w:rPr>
          <w:sz w:val="24"/>
          <w:szCs w:val="24"/>
        </w:rPr>
      </w:pPr>
    </w:p>
    <w:p w:rsidR="0012611B" w:rsidRPr="00847C74" w:rsidRDefault="0012611B" w:rsidP="0012611B">
      <w:pPr>
        <w:pStyle w:val="aa"/>
        <w:spacing w:line="240" w:lineRule="auto"/>
        <w:ind w:firstLine="284"/>
        <w:rPr>
          <w:sz w:val="24"/>
          <w:szCs w:val="24"/>
        </w:rPr>
      </w:pPr>
    </w:p>
    <w:p w:rsidR="0012611B" w:rsidRPr="00847C74" w:rsidRDefault="0012611B" w:rsidP="0012611B">
      <w:pPr>
        <w:pStyle w:val="aa"/>
        <w:spacing w:line="240" w:lineRule="auto"/>
        <w:ind w:firstLine="284"/>
        <w:rPr>
          <w:sz w:val="24"/>
          <w:szCs w:val="24"/>
        </w:rPr>
      </w:pPr>
    </w:p>
    <w:p w:rsidR="0012611B" w:rsidRPr="00847C74" w:rsidRDefault="0012611B" w:rsidP="0012611B">
      <w:pPr>
        <w:pStyle w:val="aa"/>
        <w:spacing w:line="240" w:lineRule="auto"/>
        <w:ind w:firstLine="284"/>
        <w:rPr>
          <w:sz w:val="24"/>
          <w:szCs w:val="24"/>
        </w:rPr>
      </w:pPr>
    </w:p>
    <w:p w:rsidR="0012611B" w:rsidRPr="00847C74" w:rsidRDefault="0012611B" w:rsidP="0012611B">
      <w:pPr>
        <w:pStyle w:val="aa"/>
        <w:spacing w:line="240" w:lineRule="auto"/>
        <w:ind w:firstLine="284"/>
        <w:rPr>
          <w:sz w:val="24"/>
          <w:szCs w:val="24"/>
        </w:rPr>
      </w:pPr>
    </w:p>
    <w:p w:rsidR="0012611B" w:rsidRPr="00847C74" w:rsidRDefault="0012611B" w:rsidP="00D268A5">
      <w:pPr>
        <w:pStyle w:val="aa"/>
        <w:spacing w:line="240" w:lineRule="auto"/>
        <w:ind w:firstLine="0"/>
        <w:rPr>
          <w:sz w:val="24"/>
          <w:szCs w:val="24"/>
        </w:rPr>
      </w:pPr>
    </w:p>
    <w:p w:rsidR="0012611B" w:rsidRPr="00847C74" w:rsidRDefault="0012611B" w:rsidP="0012611B">
      <w:pPr>
        <w:pStyle w:val="aa"/>
        <w:spacing w:line="240" w:lineRule="auto"/>
        <w:rPr>
          <w:sz w:val="24"/>
          <w:szCs w:val="24"/>
        </w:rPr>
      </w:pPr>
    </w:p>
    <w:p w:rsidR="0012611B" w:rsidRPr="00847C74" w:rsidRDefault="0012611B" w:rsidP="0012611B">
      <w:pPr>
        <w:pStyle w:val="aa"/>
        <w:spacing w:line="240" w:lineRule="auto"/>
        <w:rPr>
          <w:sz w:val="24"/>
          <w:szCs w:val="24"/>
        </w:rPr>
      </w:pPr>
      <w:r w:rsidRPr="00847C74">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847C74">
        <w:rPr>
          <w:bCs/>
          <w:sz w:val="24"/>
          <w:szCs w:val="24"/>
        </w:rPr>
        <w:t>Федеральным</w:t>
      </w:r>
      <w:r w:rsidRPr="00847C74">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проводиться </w:t>
      </w:r>
      <w:r w:rsidRPr="00847C74">
        <w:rPr>
          <w:b/>
          <w:sz w:val="24"/>
          <w:szCs w:val="24"/>
        </w:rPr>
        <w:t xml:space="preserve">в форме, не представляющей угрозы личности, психологической безопасности и эмоциональному статусу учащегося </w:t>
      </w:r>
      <w:r w:rsidRPr="00847C74">
        <w:rPr>
          <w:sz w:val="24"/>
          <w:szCs w:val="24"/>
        </w:rPr>
        <w:t xml:space="preserve">и может использоваться </w:t>
      </w:r>
      <w:r w:rsidRPr="00847C74">
        <w:rPr>
          <w:b/>
          <w:sz w:val="24"/>
          <w:szCs w:val="24"/>
        </w:rPr>
        <w:t>исключительно в целях оптимизации личностного развития</w:t>
      </w:r>
      <w:r w:rsidRPr="00847C74">
        <w:rPr>
          <w:sz w:val="24"/>
          <w:szCs w:val="24"/>
        </w:rPr>
        <w:t xml:space="preserve"> обучающихся. Результаты личностных достижений детей фиксируются в портфолио (портфеле достижений) обучающихся.</w:t>
      </w:r>
    </w:p>
    <w:p w:rsidR="0012611B" w:rsidRPr="00847C74" w:rsidRDefault="0012611B" w:rsidP="0012611B">
      <w:pPr>
        <w:pStyle w:val="aa"/>
        <w:spacing w:line="240" w:lineRule="auto"/>
        <w:ind w:firstLine="284"/>
        <w:jc w:val="center"/>
        <w:rPr>
          <w:b/>
          <w:bCs/>
          <w:sz w:val="24"/>
          <w:szCs w:val="24"/>
          <w:shd w:val="clear" w:color="auto" w:fill="FFFFFF"/>
        </w:rPr>
      </w:pPr>
      <w:r w:rsidRPr="00847C74">
        <w:rPr>
          <w:b/>
          <w:bCs/>
          <w:sz w:val="24"/>
          <w:szCs w:val="24"/>
          <w:shd w:val="clear" w:color="auto" w:fill="FFFFFF"/>
        </w:rPr>
        <w:t>Механизм оценки личностных достижений обучающихся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3"/>
        <w:gridCol w:w="1770"/>
        <w:gridCol w:w="2759"/>
        <w:gridCol w:w="2103"/>
        <w:gridCol w:w="2280"/>
      </w:tblGrid>
      <w:tr w:rsidR="0012611B" w:rsidRPr="00847C74" w:rsidTr="00237A98">
        <w:trPr>
          <w:tblCellSpacing w:w="0" w:type="dxa"/>
        </w:trPr>
        <w:tc>
          <w:tcPr>
            <w:tcW w:w="487" w:type="dxa"/>
            <w:shd w:val="clear" w:color="auto" w:fill="FFFFFF"/>
            <w:hideMark/>
          </w:tcPr>
          <w:p w:rsidR="0012611B" w:rsidRPr="00847C74" w:rsidRDefault="0012611B" w:rsidP="00997BE0">
            <w:pPr>
              <w:spacing w:before="150" w:after="150" w:line="240" w:lineRule="auto"/>
              <w:jc w:val="center"/>
              <w:rPr>
                <w:rFonts w:ascii="Times New Roman" w:hAnsi="Times New Roman"/>
                <w:sz w:val="24"/>
                <w:szCs w:val="24"/>
              </w:rPr>
            </w:pPr>
            <w:r w:rsidRPr="00847C74">
              <w:rPr>
                <w:rFonts w:ascii="Times New Roman" w:hAnsi="Times New Roman"/>
                <w:b/>
                <w:bCs/>
                <w:sz w:val="24"/>
                <w:szCs w:val="24"/>
              </w:rPr>
              <w:t>№</w:t>
            </w:r>
          </w:p>
        </w:tc>
        <w:tc>
          <w:tcPr>
            <w:tcW w:w="1791" w:type="dxa"/>
            <w:shd w:val="clear" w:color="auto" w:fill="FFFFFF"/>
            <w:hideMark/>
          </w:tcPr>
          <w:p w:rsidR="0012611B" w:rsidRPr="00847C74" w:rsidRDefault="0012611B" w:rsidP="00997BE0">
            <w:pPr>
              <w:spacing w:before="150" w:after="150" w:line="240" w:lineRule="auto"/>
              <w:jc w:val="center"/>
              <w:rPr>
                <w:rFonts w:ascii="Times New Roman" w:hAnsi="Times New Roman"/>
                <w:sz w:val="24"/>
                <w:szCs w:val="24"/>
              </w:rPr>
            </w:pPr>
            <w:r w:rsidRPr="00847C74">
              <w:rPr>
                <w:rFonts w:ascii="Times New Roman" w:hAnsi="Times New Roman"/>
                <w:b/>
                <w:bCs/>
                <w:sz w:val="24"/>
                <w:szCs w:val="24"/>
              </w:rPr>
              <w:t>Процедура оценивания</w:t>
            </w:r>
          </w:p>
        </w:tc>
        <w:tc>
          <w:tcPr>
            <w:tcW w:w="2916" w:type="dxa"/>
            <w:shd w:val="clear" w:color="auto" w:fill="FFFFFF"/>
            <w:hideMark/>
          </w:tcPr>
          <w:p w:rsidR="0012611B" w:rsidRPr="00847C74" w:rsidRDefault="0012611B" w:rsidP="00997BE0">
            <w:pPr>
              <w:spacing w:before="150" w:after="150" w:line="240" w:lineRule="auto"/>
              <w:jc w:val="center"/>
              <w:rPr>
                <w:rFonts w:ascii="Times New Roman" w:hAnsi="Times New Roman"/>
                <w:sz w:val="24"/>
                <w:szCs w:val="24"/>
              </w:rPr>
            </w:pPr>
            <w:r w:rsidRPr="00847C74">
              <w:rPr>
                <w:rFonts w:ascii="Times New Roman" w:hAnsi="Times New Roman"/>
                <w:b/>
                <w:bCs/>
                <w:sz w:val="24"/>
                <w:szCs w:val="24"/>
              </w:rPr>
              <w:t>Кто оценивает</w:t>
            </w:r>
          </w:p>
        </w:tc>
        <w:tc>
          <w:tcPr>
            <w:tcW w:w="2241" w:type="dxa"/>
            <w:shd w:val="clear" w:color="auto" w:fill="FFFFFF"/>
            <w:hideMark/>
          </w:tcPr>
          <w:p w:rsidR="0012611B" w:rsidRPr="00847C74" w:rsidRDefault="0012611B" w:rsidP="00997BE0">
            <w:pPr>
              <w:spacing w:before="150" w:after="150" w:line="240" w:lineRule="auto"/>
              <w:jc w:val="center"/>
              <w:rPr>
                <w:rFonts w:ascii="Times New Roman" w:hAnsi="Times New Roman"/>
                <w:sz w:val="24"/>
                <w:szCs w:val="24"/>
              </w:rPr>
            </w:pPr>
            <w:r w:rsidRPr="00847C74">
              <w:rPr>
                <w:rFonts w:ascii="Times New Roman" w:hAnsi="Times New Roman"/>
                <w:b/>
                <w:bCs/>
                <w:sz w:val="24"/>
                <w:szCs w:val="24"/>
              </w:rPr>
              <w:t>Сроки</w:t>
            </w:r>
          </w:p>
        </w:tc>
        <w:tc>
          <w:tcPr>
            <w:tcW w:w="2366" w:type="dxa"/>
            <w:shd w:val="clear" w:color="auto" w:fill="FFFFFF"/>
            <w:hideMark/>
          </w:tcPr>
          <w:p w:rsidR="0012611B" w:rsidRPr="00847C74" w:rsidRDefault="0012611B" w:rsidP="00997BE0">
            <w:pPr>
              <w:spacing w:before="150" w:after="150" w:line="240" w:lineRule="auto"/>
              <w:jc w:val="center"/>
              <w:rPr>
                <w:rFonts w:ascii="Times New Roman" w:hAnsi="Times New Roman"/>
                <w:sz w:val="24"/>
                <w:szCs w:val="24"/>
              </w:rPr>
            </w:pPr>
            <w:r w:rsidRPr="00847C74">
              <w:rPr>
                <w:rFonts w:ascii="Times New Roman" w:hAnsi="Times New Roman"/>
                <w:b/>
                <w:bCs/>
                <w:sz w:val="24"/>
                <w:szCs w:val="24"/>
              </w:rPr>
              <w:t>Фиксация результатов</w:t>
            </w:r>
          </w:p>
        </w:tc>
      </w:tr>
      <w:tr w:rsidR="0012611B" w:rsidRPr="00847C74" w:rsidTr="00237A98">
        <w:trPr>
          <w:tblCellSpacing w:w="0" w:type="dxa"/>
        </w:trPr>
        <w:tc>
          <w:tcPr>
            <w:tcW w:w="487" w:type="dxa"/>
            <w:shd w:val="clear" w:color="auto" w:fill="FFFFFF"/>
            <w:hideMark/>
          </w:tcPr>
          <w:p w:rsidR="0012611B" w:rsidRPr="00847C74" w:rsidRDefault="0012611B" w:rsidP="00997BE0">
            <w:pPr>
              <w:pStyle w:val="afff0"/>
              <w:jc w:val="center"/>
              <w:rPr>
                <w:szCs w:val="24"/>
              </w:rPr>
            </w:pPr>
            <w:r w:rsidRPr="00847C74">
              <w:rPr>
                <w:szCs w:val="24"/>
              </w:rPr>
              <w:t>1</w:t>
            </w:r>
          </w:p>
        </w:tc>
        <w:tc>
          <w:tcPr>
            <w:tcW w:w="1791" w:type="dxa"/>
            <w:shd w:val="clear" w:color="auto" w:fill="FFFFFF"/>
            <w:hideMark/>
          </w:tcPr>
          <w:p w:rsidR="0012611B" w:rsidRPr="00847C74" w:rsidRDefault="0012611B" w:rsidP="00237A98">
            <w:pPr>
              <w:pStyle w:val="afff0"/>
              <w:ind w:firstLine="0"/>
              <w:jc w:val="left"/>
              <w:rPr>
                <w:szCs w:val="24"/>
              </w:rPr>
            </w:pPr>
            <w:r w:rsidRPr="00847C74">
              <w:rPr>
                <w:szCs w:val="24"/>
              </w:rPr>
              <w:t>Тестирование</w:t>
            </w:r>
          </w:p>
        </w:tc>
        <w:tc>
          <w:tcPr>
            <w:tcW w:w="2916" w:type="dxa"/>
            <w:shd w:val="clear" w:color="auto" w:fill="FFFFFF"/>
            <w:hideMark/>
          </w:tcPr>
          <w:p w:rsidR="0012611B" w:rsidRPr="00847C74" w:rsidRDefault="0012611B" w:rsidP="00237A98">
            <w:pPr>
              <w:pStyle w:val="afff0"/>
              <w:ind w:firstLine="0"/>
              <w:rPr>
                <w:szCs w:val="24"/>
              </w:rPr>
            </w:pPr>
            <w:r w:rsidRPr="00847C74">
              <w:rPr>
                <w:szCs w:val="24"/>
              </w:rPr>
              <w:t>Психолог и/или классный руководитель</w:t>
            </w:r>
          </w:p>
        </w:tc>
        <w:tc>
          <w:tcPr>
            <w:tcW w:w="2241" w:type="dxa"/>
            <w:shd w:val="clear" w:color="auto" w:fill="FFFFFF"/>
            <w:hideMark/>
          </w:tcPr>
          <w:p w:rsidR="0012611B" w:rsidRPr="00847C74" w:rsidRDefault="0012611B" w:rsidP="003A3C03">
            <w:pPr>
              <w:pStyle w:val="afff0"/>
              <w:ind w:firstLine="0"/>
              <w:jc w:val="left"/>
              <w:rPr>
                <w:szCs w:val="24"/>
              </w:rPr>
            </w:pPr>
            <w:r w:rsidRPr="00847C74">
              <w:rPr>
                <w:szCs w:val="24"/>
              </w:rPr>
              <w:t>5 класс - входное</w:t>
            </w:r>
          </w:p>
          <w:p w:rsidR="0012611B" w:rsidRPr="00847C74" w:rsidRDefault="0012611B" w:rsidP="003A3C03">
            <w:pPr>
              <w:pStyle w:val="afff0"/>
              <w:ind w:firstLine="0"/>
              <w:jc w:val="left"/>
              <w:rPr>
                <w:szCs w:val="24"/>
              </w:rPr>
            </w:pPr>
            <w:r w:rsidRPr="00847C74">
              <w:rPr>
                <w:szCs w:val="24"/>
              </w:rPr>
              <w:t>6-8 класс – текущее</w:t>
            </w:r>
          </w:p>
          <w:p w:rsidR="0012611B" w:rsidRPr="00847C74" w:rsidRDefault="0012611B" w:rsidP="003A3C03">
            <w:pPr>
              <w:pStyle w:val="afff0"/>
              <w:ind w:firstLine="0"/>
              <w:jc w:val="left"/>
              <w:rPr>
                <w:szCs w:val="24"/>
              </w:rPr>
            </w:pPr>
            <w:r w:rsidRPr="00847C74">
              <w:rPr>
                <w:szCs w:val="24"/>
              </w:rPr>
              <w:t>9 класс - итоговое</w:t>
            </w:r>
          </w:p>
        </w:tc>
        <w:tc>
          <w:tcPr>
            <w:tcW w:w="2366" w:type="dxa"/>
            <w:shd w:val="clear" w:color="auto" w:fill="FFFFFF"/>
            <w:hideMark/>
          </w:tcPr>
          <w:p w:rsidR="0012611B" w:rsidRPr="00847C74" w:rsidRDefault="0012611B" w:rsidP="00237A98">
            <w:pPr>
              <w:pStyle w:val="afff0"/>
              <w:ind w:firstLine="0"/>
              <w:rPr>
                <w:szCs w:val="24"/>
              </w:rPr>
            </w:pPr>
            <w:r w:rsidRPr="00847C74">
              <w:rPr>
                <w:szCs w:val="24"/>
              </w:rPr>
              <w:t>Портфолио</w:t>
            </w:r>
          </w:p>
        </w:tc>
      </w:tr>
      <w:tr w:rsidR="0012611B" w:rsidRPr="00847C74" w:rsidTr="00237A98">
        <w:trPr>
          <w:tblCellSpacing w:w="0" w:type="dxa"/>
        </w:trPr>
        <w:tc>
          <w:tcPr>
            <w:tcW w:w="487" w:type="dxa"/>
            <w:shd w:val="clear" w:color="auto" w:fill="FFFFFF"/>
            <w:hideMark/>
          </w:tcPr>
          <w:p w:rsidR="0012611B" w:rsidRPr="00847C74" w:rsidRDefault="0012611B" w:rsidP="00997BE0">
            <w:pPr>
              <w:pStyle w:val="afff0"/>
              <w:jc w:val="center"/>
              <w:rPr>
                <w:szCs w:val="24"/>
              </w:rPr>
            </w:pPr>
            <w:r w:rsidRPr="00847C74">
              <w:rPr>
                <w:szCs w:val="24"/>
              </w:rPr>
              <w:t>2</w:t>
            </w:r>
          </w:p>
        </w:tc>
        <w:tc>
          <w:tcPr>
            <w:tcW w:w="1791" w:type="dxa"/>
            <w:shd w:val="clear" w:color="auto" w:fill="FFFFFF"/>
            <w:hideMark/>
          </w:tcPr>
          <w:p w:rsidR="0012611B" w:rsidRPr="00847C74" w:rsidRDefault="0012611B" w:rsidP="00237A98">
            <w:pPr>
              <w:pStyle w:val="afff0"/>
              <w:ind w:firstLine="0"/>
              <w:rPr>
                <w:szCs w:val="24"/>
              </w:rPr>
            </w:pPr>
            <w:r w:rsidRPr="00847C74">
              <w:rPr>
                <w:szCs w:val="24"/>
              </w:rPr>
              <w:t>Наблюдения</w:t>
            </w:r>
          </w:p>
        </w:tc>
        <w:tc>
          <w:tcPr>
            <w:tcW w:w="2916" w:type="dxa"/>
            <w:shd w:val="clear" w:color="auto" w:fill="FFFFFF"/>
            <w:hideMark/>
          </w:tcPr>
          <w:p w:rsidR="0012611B" w:rsidRPr="00847C74" w:rsidRDefault="0012611B" w:rsidP="00237A98">
            <w:pPr>
              <w:pStyle w:val="afff0"/>
              <w:ind w:firstLine="0"/>
              <w:rPr>
                <w:szCs w:val="24"/>
              </w:rPr>
            </w:pPr>
            <w:r w:rsidRPr="00847C74">
              <w:rPr>
                <w:szCs w:val="24"/>
              </w:rPr>
              <w:t>Кл. руководитель, учителя-предметники</w:t>
            </w:r>
          </w:p>
        </w:tc>
        <w:tc>
          <w:tcPr>
            <w:tcW w:w="2241" w:type="dxa"/>
            <w:shd w:val="clear" w:color="auto" w:fill="FFFFFF"/>
            <w:hideMark/>
          </w:tcPr>
          <w:p w:rsidR="0012611B" w:rsidRPr="00847C74" w:rsidRDefault="0012611B" w:rsidP="003A3C03">
            <w:pPr>
              <w:pStyle w:val="afff0"/>
              <w:ind w:firstLine="0"/>
              <w:rPr>
                <w:szCs w:val="24"/>
              </w:rPr>
            </w:pPr>
            <w:r w:rsidRPr="00847C74">
              <w:rPr>
                <w:szCs w:val="24"/>
              </w:rPr>
              <w:t>В течение всего периода обучения</w:t>
            </w:r>
          </w:p>
        </w:tc>
        <w:tc>
          <w:tcPr>
            <w:tcW w:w="2366" w:type="dxa"/>
            <w:shd w:val="clear" w:color="auto" w:fill="FFFFFF"/>
            <w:hideMark/>
          </w:tcPr>
          <w:p w:rsidR="0012611B" w:rsidRPr="00847C74" w:rsidRDefault="0012611B" w:rsidP="00237A98">
            <w:pPr>
              <w:pStyle w:val="afff0"/>
              <w:ind w:firstLine="0"/>
              <w:rPr>
                <w:szCs w:val="24"/>
              </w:rPr>
            </w:pPr>
            <w:r w:rsidRPr="00847C74">
              <w:rPr>
                <w:szCs w:val="24"/>
              </w:rPr>
              <w:t>Рабочий журнал педагога</w:t>
            </w:r>
          </w:p>
        </w:tc>
      </w:tr>
      <w:tr w:rsidR="0012611B" w:rsidRPr="00847C74" w:rsidTr="00237A98">
        <w:trPr>
          <w:tblCellSpacing w:w="0" w:type="dxa"/>
        </w:trPr>
        <w:tc>
          <w:tcPr>
            <w:tcW w:w="487" w:type="dxa"/>
            <w:shd w:val="clear" w:color="auto" w:fill="FFFFFF"/>
            <w:hideMark/>
          </w:tcPr>
          <w:p w:rsidR="0012611B" w:rsidRPr="00847C74" w:rsidRDefault="0012611B" w:rsidP="00997BE0">
            <w:pPr>
              <w:pStyle w:val="afff0"/>
              <w:jc w:val="center"/>
              <w:rPr>
                <w:szCs w:val="24"/>
              </w:rPr>
            </w:pPr>
            <w:r w:rsidRPr="00847C74">
              <w:rPr>
                <w:szCs w:val="24"/>
              </w:rPr>
              <w:t>3</w:t>
            </w:r>
          </w:p>
        </w:tc>
        <w:tc>
          <w:tcPr>
            <w:tcW w:w="1791" w:type="dxa"/>
            <w:shd w:val="clear" w:color="auto" w:fill="FFFFFF"/>
            <w:hideMark/>
          </w:tcPr>
          <w:p w:rsidR="0012611B" w:rsidRPr="00847C74" w:rsidRDefault="0012611B" w:rsidP="00237A98">
            <w:pPr>
              <w:pStyle w:val="afff0"/>
              <w:ind w:firstLine="0"/>
              <w:rPr>
                <w:szCs w:val="24"/>
              </w:rPr>
            </w:pPr>
            <w:r w:rsidRPr="00847C74">
              <w:rPr>
                <w:szCs w:val="24"/>
              </w:rPr>
              <w:t>Анализ содержания портфолио</w:t>
            </w:r>
          </w:p>
        </w:tc>
        <w:tc>
          <w:tcPr>
            <w:tcW w:w="2916" w:type="dxa"/>
            <w:shd w:val="clear" w:color="auto" w:fill="FFFFFF"/>
            <w:hideMark/>
          </w:tcPr>
          <w:p w:rsidR="0012611B" w:rsidRPr="00847C74" w:rsidRDefault="0012611B" w:rsidP="00237A98">
            <w:pPr>
              <w:pStyle w:val="afff0"/>
              <w:ind w:firstLine="0"/>
              <w:rPr>
                <w:szCs w:val="24"/>
              </w:rPr>
            </w:pPr>
            <w:r w:rsidRPr="00847C74">
              <w:rPr>
                <w:szCs w:val="24"/>
              </w:rPr>
              <w:t>Кл. руководитель</w:t>
            </w:r>
          </w:p>
        </w:tc>
        <w:tc>
          <w:tcPr>
            <w:tcW w:w="2241" w:type="dxa"/>
            <w:shd w:val="clear" w:color="auto" w:fill="FFFFFF"/>
            <w:hideMark/>
          </w:tcPr>
          <w:p w:rsidR="0012611B" w:rsidRPr="00847C74" w:rsidRDefault="0012611B" w:rsidP="003A3C03">
            <w:pPr>
              <w:pStyle w:val="afff0"/>
              <w:ind w:firstLine="0"/>
              <w:rPr>
                <w:szCs w:val="24"/>
              </w:rPr>
            </w:pPr>
            <w:r w:rsidRPr="00847C74">
              <w:rPr>
                <w:szCs w:val="24"/>
              </w:rPr>
              <w:t>В конце уч.года</w:t>
            </w:r>
          </w:p>
        </w:tc>
        <w:tc>
          <w:tcPr>
            <w:tcW w:w="2366" w:type="dxa"/>
            <w:shd w:val="clear" w:color="auto" w:fill="FFFFFF"/>
            <w:hideMark/>
          </w:tcPr>
          <w:p w:rsidR="0012611B" w:rsidRPr="00847C74" w:rsidRDefault="00237A98" w:rsidP="00237A98">
            <w:pPr>
              <w:pStyle w:val="afff0"/>
              <w:ind w:firstLine="0"/>
              <w:rPr>
                <w:szCs w:val="24"/>
              </w:rPr>
            </w:pPr>
            <w:r w:rsidRPr="00847C74">
              <w:rPr>
                <w:szCs w:val="24"/>
              </w:rPr>
              <w:t xml:space="preserve">Аналитическая справка </w:t>
            </w:r>
            <w:r w:rsidR="0012611B" w:rsidRPr="00847C74">
              <w:rPr>
                <w:szCs w:val="24"/>
              </w:rPr>
              <w:t>кл. руководителя</w:t>
            </w:r>
          </w:p>
        </w:tc>
      </w:tr>
      <w:tr w:rsidR="0012611B" w:rsidRPr="00847C74" w:rsidTr="00237A98">
        <w:trPr>
          <w:tblCellSpacing w:w="0" w:type="dxa"/>
        </w:trPr>
        <w:tc>
          <w:tcPr>
            <w:tcW w:w="487" w:type="dxa"/>
            <w:shd w:val="clear" w:color="auto" w:fill="FFFFFF"/>
            <w:hideMark/>
          </w:tcPr>
          <w:p w:rsidR="0012611B" w:rsidRPr="00847C74" w:rsidRDefault="0012611B" w:rsidP="00997BE0">
            <w:pPr>
              <w:pStyle w:val="afff0"/>
              <w:jc w:val="center"/>
              <w:rPr>
                <w:szCs w:val="24"/>
              </w:rPr>
            </w:pPr>
            <w:r w:rsidRPr="00847C74">
              <w:rPr>
                <w:szCs w:val="24"/>
              </w:rPr>
              <w:t>4</w:t>
            </w:r>
          </w:p>
        </w:tc>
        <w:tc>
          <w:tcPr>
            <w:tcW w:w="1791" w:type="dxa"/>
            <w:shd w:val="clear" w:color="auto" w:fill="FFFFFF"/>
            <w:hideMark/>
          </w:tcPr>
          <w:p w:rsidR="0012611B" w:rsidRPr="00847C74" w:rsidRDefault="0012611B" w:rsidP="00237A98">
            <w:pPr>
              <w:pStyle w:val="afff0"/>
              <w:ind w:firstLine="0"/>
              <w:rPr>
                <w:szCs w:val="24"/>
              </w:rPr>
            </w:pPr>
            <w:r w:rsidRPr="00847C74">
              <w:rPr>
                <w:szCs w:val="24"/>
              </w:rPr>
              <w:t>Анкетирование</w:t>
            </w:r>
          </w:p>
        </w:tc>
        <w:tc>
          <w:tcPr>
            <w:tcW w:w="2916" w:type="dxa"/>
            <w:shd w:val="clear" w:color="auto" w:fill="FFFFFF"/>
            <w:hideMark/>
          </w:tcPr>
          <w:p w:rsidR="0012611B" w:rsidRPr="00847C74" w:rsidRDefault="0012611B" w:rsidP="00237A98">
            <w:pPr>
              <w:pStyle w:val="afff0"/>
              <w:ind w:firstLine="0"/>
              <w:rPr>
                <w:szCs w:val="24"/>
              </w:rPr>
            </w:pPr>
            <w:r w:rsidRPr="00847C74">
              <w:rPr>
                <w:szCs w:val="24"/>
              </w:rPr>
              <w:t>Психолог и/или классный руководитель</w:t>
            </w:r>
          </w:p>
        </w:tc>
        <w:tc>
          <w:tcPr>
            <w:tcW w:w="2241" w:type="dxa"/>
            <w:shd w:val="clear" w:color="auto" w:fill="FFFFFF"/>
            <w:hideMark/>
          </w:tcPr>
          <w:p w:rsidR="0012611B" w:rsidRPr="00847C74" w:rsidRDefault="0012611B" w:rsidP="003A3C03">
            <w:pPr>
              <w:pStyle w:val="afff0"/>
              <w:ind w:firstLine="0"/>
              <w:rPr>
                <w:szCs w:val="24"/>
              </w:rPr>
            </w:pPr>
            <w:r w:rsidRPr="00847C74">
              <w:rPr>
                <w:szCs w:val="24"/>
              </w:rPr>
              <w:t>5 класс - входное</w:t>
            </w:r>
          </w:p>
          <w:p w:rsidR="0012611B" w:rsidRPr="00847C74" w:rsidRDefault="0012611B" w:rsidP="003A3C03">
            <w:pPr>
              <w:pStyle w:val="afff0"/>
              <w:ind w:firstLine="0"/>
              <w:rPr>
                <w:szCs w:val="24"/>
              </w:rPr>
            </w:pPr>
            <w:r w:rsidRPr="00847C74">
              <w:rPr>
                <w:szCs w:val="24"/>
              </w:rPr>
              <w:t>6-8 класс – текущее</w:t>
            </w:r>
          </w:p>
          <w:p w:rsidR="0012611B" w:rsidRPr="00847C74" w:rsidRDefault="0012611B" w:rsidP="003A3C03">
            <w:pPr>
              <w:pStyle w:val="afff0"/>
              <w:ind w:firstLine="0"/>
              <w:rPr>
                <w:szCs w:val="24"/>
              </w:rPr>
            </w:pPr>
            <w:r w:rsidRPr="00847C74">
              <w:rPr>
                <w:szCs w:val="24"/>
              </w:rPr>
              <w:t>9 класс - итоговое</w:t>
            </w:r>
          </w:p>
        </w:tc>
        <w:tc>
          <w:tcPr>
            <w:tcW w:w="2366" w:type="dxa"/>
            <w:shd w:val="clear" w:color="auto" w:fill="FFFFFF"/>
            <w:hideMark/>
          </w:tcPr>
          <w:p w:rsidR="0012611B" w:rsidRPr="00847C74" w:rsidRDefault="0012611B" w:rsidP="00237A98">
            <w:pPr>
              <w:pStyle w:val="afff0"/>
              <w:ind w:firstLine="0"/>
              <w:rPr>
                <w:szCs w:val="24"/>
              </w:rPr>
            </w:pPr>
            <w:r w:rsidRPr="00847C74">
              <w:rPr>
                <w:szCs w:val="24"/>
              </w:rPr>
              <w:t>Портфолио</w:t>
            </w:r>
          </w:p>
        </w:tc>
      </w:tr>
    </w:tbl>
    <w:p w:rsidR="0012611B" w:rsidRPr="00847C74" w:rsidRDefault="0012611B" w:rsidP="00BE6059">
      <w:pPr>
        <w:pStyle w:val="afff0"/>
        <w:rPr>
          <w:szCs w:val="24"/>
        </w:rPr>
      </w:pPr>
      <w:r w:rsidRPr="00847C74">
        <w:rPr>
          <w:szCs w:val="24"/>
        </w:rPr>
        <w:t>Возможна оценка индивидуального прогресса личностного развития обучающихся, которым необходима специальная поддержка. Данная оценка проводится психологов по результатам наблюдений, осуществляемых по просьбе кл. руководителя, учителей или администрации с согласия родит</w:t>
      </w:r>
      <w:r w:rsidR="00BE6059" w:rsidRPr="00847C74">
        <w:rPr>
          <w:szCs w:val="24"/>
        </w:rPr>
        <w:t>елей (законных представителей).</w:t>
      </w:r>
    </w:p>
    <w:p w:rsidR="0012611B" w:rsidRPr="00847C74" w:rsidRDefault="0012611B" w:rsidP="00BE6059">
      <w:pPr>
        <w:spacing w:after="0" w:line="240" w:lineRule="auto"/>
        <w:outlineLvl w:val="0"/>
        <w:rPr>
          <w:rFonts w:ascii="Times New Roman" w:hAnsi="Times New Roman"/>
          <w:sz w:val="24"/>
          <w:szCs w:val="24"/>
          <w:u w:val="single"/>
        </w:rPr>
      </w:pPr>
      <w:r w:rsidRPr="00847C74">
        <w:rPr>
          <w:rFonts w:ascii="Times New Roman" w:hAnsi="Times New Roman"/>
          <w:sz w:val="24"/>
          <w:szCs w:val="24"/>
          <w:u w:val="single"/>
        </w:rPr>
        <w:t>1.3.2.2 Особенности оценки метапредметных результатов</w:t>
      </w:r>
    </w:p>
    <w:p w:rsidR="0012611B" w:rsidRPr="00847C74" w:rsidRDefault="0012611B" w:rsidP="00BE6059">
      <w:pPr>
        <w:pStyle w:val="afff0"/>
        <w:rPr>
          <w:szCs w:val="24"/>
        </w:rPr>
      </w:pPr>
      <w:r w:rsidRPr="00847C74">
        <w:rPr>
          <w:szCs w:val="24"/>
        </w:rPr>
        <w:lastRenderedPageBreak/>
        <w:t>Оценка метапредметных результатов</w:t>
      </w:r>
      <w:r w:rsidRPr="00847C74">
        <w:rPr>
          <w:bCs/>
          <w:szCs w:val="24"/>
        </w:rPr>
        <w:t xml:space="preserve">представляет собой оценку достижения </w:t>
      </w:r>
      <w:r w:rsidRPr="00847C74">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w:t>
      </w:r>
      <w:r w:rsidR="00BE6059" w:rsidRPr="00847C74">
        <w:rPr>
          <w:szCs w:val="24"/>
        </w:rPr>
        <w:t xml:space="preserve">рсальные учебные </w:t>
      </w:r>
      <w:r w:rsidRPr="00847C74">
        <w:rPr>
          <w:szCs w:val="24"/>
        </w:rPr>
        <w:t>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2611B" w:rsidRPr="00847C74" w:rsidRDefault="0012611B" w:rsidP="0012611B">
      <w:pPr>
        <w:pStyle w:val="afff0"/>
        <w:jc w:val="center"/>
        <w:rPr>
          <w:b/>
          <w:szCs w:val="24"/>
        </w:rPr>
      </w:pPr>
      <w:r w:rsidRPr="00847C74">
        <w:rPr>
          <w:b/>
          <w:szCs w:val="24"/>
        </w:rPr>
        <w:t>Модель оценки метапредметных результатов обучения</w:t>
      </w:r>
    </w:p>
    <w:p w:rsidR="0012611B" w:rsidRPr="00847C74" w:rsidRDefault="00060DE1" w:rsidP="0012611B">
      <w:pPr>
        <w:pStyle w:val="afff0"/>
        <w:jc w:val="center"/>
        <w:rPr>
          <w:b/>
          <w:szCs w:val="24"/>
        </w:rPr>
      </w:pPr>
      <w:r w:rsidRPr="00847C74">
        <w:rPr>
          <w:b/>
          <w:noProof/>
          <w:szCs w:val="24"/>
          <w:lang w:eastAsia="ru-RU" w:bidi="ar-SA"/>
        </w:rPr>
        <w:drawing>
          <wp:inline distT="0" distB="0" distL="0" distR="0" wp14:anchorId="05B88428" wp14:editId="12B2A21D">
            <wp:extent cx="3771900" cy="2752725"/>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cstate="print"/>
                    <a:srcRect l="30814" t="29570" r="34196" b="38530"/>
                    <a:stretch>
                      <a:fillRect/>
                    </a:stretch>
                  </pic:blipFill>
                  <pic:spPr bwMode="auto">
                    <a:xfrm>
                      <a:off x="0" y="0"/>
                      <a:ext cx="3771900" cy="2752725"/>
                    </a:xfrm>
                    <a:prstGeom prst="rect">
                      <a:avLst/>
                    </a:prstGeom>
                    <a:noFill/>
                    <a:ln w="9525">
                      <a:noFill/>
                      <a:miter lim="800000"/>
                      <a:headEnd/>
                      <a:tailEnd/>
                    </a:ln>
                  </pic:spPr>
                </pic:pic>
              </a:graphicData>
            </a:graphic>
          </wp:inline>
        </w:drawing>
      </w:r>
    </w:p>
    <w:p w:rsidR="0012611B" w:rsidRPr="00847C74" w:rsidRDefault="0012611B" w:rsidP="0012611B">
      <w:pPr>
        <w:pStyle w:val="afff0"/>
        <w:rPr>
          <w:szCs w:val="24"/>
        </w:rPr>
      </w:pPr>
      <w:r w:rsidRPr="00847C74">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135CB1" w:rsidRPr="00847C74" w:rsidRDefault="0012611B" w:rsidP="0012611B">
      <w:pPr>
        <w:spacing w:after="0" w:line="240" w:lineRule="auto"/>
        <w:ind w:firstLine="284"/>
        <w:jc w:val="both"/>
        <w:rPr>
          <w:rFonts w:ascii="Times New Roman" w:hAnsi="Times New Roman"/>
          <w:sz w:val="24"/>
          <w:szCs w:val="24"/>
        </w:rPr>
      </w:pPr>
      <w:r w:rsidRPr="00847C74">
        <w:rPr>
          <w:rFonts w:ascii="Times New Roman" w:hAnsi="Times New Roman"/>
          <w:bCs/>
          <w:iCs/>
          <w:sz w:val="24"/>
          <w:szCs w:val="24"/>
        </w:rPr>
        <w:t xml:space="preserve">Основным </w:t>
      </w:r>
      <w:r w:rsidRPr="00847C74">
        <w:rPr>
          <w:rFonts w:ascii="Times New Roman" w:hAnsi="Times New Roman"/>
          <w:b/>
          <w:bCs/>
          <w:iCs/>
          <w:sz w:val="24"/>
          <w:szCs w:val="24"/>
        </w:rPr>
        <w:t>объектом</w:t>
      </w:r>
      <w:r w:rsidRPr="00847C74">
        <w:rPr>
          <w:rFonts w:ascii="Times New Roman" w:hAnsi="Times New Roman"/>
          <w:bCs/>
          <w:iCs/>
          <w:sz w:val="24"/>
          <w:szCs w:val="24"/>
        </w:rPr>
        <w:t xml:space="preserve"> оценки метапредметных результатов является</w:t>
      </w:r>
      <w:r w:rsidRPr="00847C74">
        <w:rPr>
          <w:rFonts w:ascii="Times New Roman" w:hAnsi="Times New Roman"/>
          <w:sz w:val="24"/>
          <w:szCs w:val="24"/>
        </w:rPr>
        <w:t>:</w:t>
      </w:r>
    </w:p>
    <w:p w:rsidR="0012611B" w:rsidRPr="00847C74" w:rsidRDefault="00BE6059" w:rsidP="00BE6059">
      <w:pPr>
        <w:tabs>
          <w:tab w:val="left" w:pos="5505"/>
        </w:tabs>
        <w:rPr>
          <w:rFonts w:ascii="Times New Roman" w:hAnsi="Times New Roman"/>
          <w:sz w:val="24"/>
          <w:szCs w:val="24"/>
        </w:rPr>
      </w:pPr>
      <w:r w:rsidRPr="00847C74">
        <w:rPr>
          <w:rFonts w:ascii="Times New Roman" w:hAnsi="Times New Roman"/>
          <w:color w:val="000000"/>
          <w:sz w:val="24"/>
          <w:szCs w:val="24"/>
        </w:rPr>
        <w:t>-  способность и готовность к освоению систематических знаний, их самостоятельному</w:t>
      </w:r>
      <w:r w:rsidRPr="00847C74">
        <w:rPr>
          <w:rFonts w:ascii="Times New Roman" w:hAnsi="Times New Roman"/>
          <w:color w:val="000000"/>
          <w:sz w:val="24"/>
          <w:szCs w:val="24"/>
        </w:rPr>
        <w:br/>
        <w:t>пополнению, переносу и интеграции;</w:t>
      </w:r>
      <w:r w:rsidRPr="00847C74">
        <w:rPr>
          <w:rFonts w:ascii="Times New Roman" w:hAnsi="Times New Roman"/>
          <w:color w:val="000000"/>
          <w:sz w:val="24"/>
          <w:szCs w:val="24"/>
        </w:rPr>
        <w:br/>
        <w:t>- способность работать с информацией;</w:t>
      </w:r>
      <w:r w:rsidRPr="00847C74">
        <w:rPr>
          <w:rFonts w:ascii="Times New Roman" w:hAnsi="Times New Roman"/>
          <w:color w:val="000000"/>
          <w:sz w:val="24"/>
          <w:szCs w:val="24"/>
        </w:rPr>
        <w:br/>
        <w:t>- способность к сотрудничеству и коммуникации;</w:t>
      </w:r>
      <w:r w:rsidRPr="00847C74">
        <w:rPr>
          <w:rFonts w:ascii="Times New Roman" w:hAnsi="Times New Roman"/>
          <w:color w:val="000000"/>
          <w:sz w:val="24"/>
          <w:szCs w:val="24"/>
        </w:rPr>
        <w:br/>
        <w:t>- способность к решению личностно и социально значимых проблем и воплощению</w:t>
      </w:r>
      <w:r w:rsidRPr="00847C74">
        <w:rPr>
          <w:rFonts w:ascii="Times New Roman" w:hAnsi="Times New Roman"/>
          <w:color w:val="000000"/>
          <w:sz w:val="24"/>
          <w:szCs w:val="24"/>
        </w:rPr>
        <w:br/>
        <w:t>найденных решений в практику;</w:t>
      </w:r>
      <w:r w:rsidRPr="00847C74">
        <w:rPr>
          <w:rFonts w:ascii="Times New Roman" w:hAnsi="Times New Roman"/>
          <w:color w:val="000000"/>
          <w:sz w:val="24"/>
          <w:szCs w:val="24"/>
        </w:rPr>
        <w:br/>
        <w:t>- способность и готовность к использованию ИКТ в целях обучения и развития;</w:t>
      </w:r>
      <w:r w:rsidRPr="00847C74">
        <w:rPr>
          <w:rFonts w:ascii="Times New Roman" w:hAnsi="Times New Roman"/>
          <w:color w:val="000000"/>
          <w:sz w:val="24"/>
          <w:szCs w:val="24"/>
        </w:rPr>
        <w:br/>
        <w:t>- способность к самоорганизации, саморегуляции и рефлексии</w:t>
      </w:r>
    </w:p>
    <w:p w:rsidR="0012611B" w:rsidRPr="00847C74" w:rsidRDefault="0012611B" w:rsidP="0012611B">
      <w:pPr>
        <w:pStyle w:val="afff0"/>
        <w:rPr>
          <w:szCs w:val="24"/>
        </w:rPr>
      </w:pPr>
      <w:r w:rsidRPr="00847C74">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847C74">
        <w:rPr>
          <w:i/>
          <w:szCs w:val="24"/>
        </w:rPr>
        <w:t>защита итогового индивидуального проекта</w:t>
      </w:r>
      <w:r w:rsidRPr="00847C74">
        <w:rPr>
          <w:szCs w:val="24"/>
        </w:rPr>
        <w:t>.</w:t>
      </w:r>
    </w:p>
    <w:p w:rsidR="0012611B" w:rsidRPr="00847C74" w:rsidRDefault="0012611B" w:rsidP="0012611B">
      <w:pPr>
        <w:pStyle w:val="afff0"/>
        <w:rPr>
          <w:szCs w:val="24"/>
        </w:rPr>
      </w:pPr>
      <w:r w:rsidRPr="00847C74">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2611B" w:rsidRPr="00847C74" w:rsidRDefault="0012611B" w:rsidP="0012611B">
      <w:pPr>
        <w:pStyle w:val="afff0"/>
        <w:rPr>
          <w:szCs w:val="24"/>
        </w:rPr>
      </w:pPr>
      <w:r w:rsidRPr="00847C74">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2611B" w:rsidRPr="00847C74" w:rsidRDefault="0012611B" w:rsidP="0012611B">
      <w:pPr>
        <w:pStyle w:val="afff0"/>
        <w:rPr>
          <w:szCs w:val="24"/>
        </w:rPr>
      </w:pPr>
      <w:r w:rsidRPr="00847C74">
        <w:rPr>
          <w:szCs w:val="24"/>
        </w:rPr>
        <w:t xml:space="preserve">Оценка достижения метапредметных результатов ведётся также в рамках системы промежуточной аттестации. </w:t>
      </w:r>
      <w:r w:rsidRPr="00847C74">
        <w:rPr>
          <w:b/>
          <w:i/>
          <w:szCs w:val="24"/>
        </w:rPr>
        <w:t xml:space="preserve">Для оценки динамики формирования и уровня сформированности метапредметных результатов </w:t>
      </w:r>
      <w:r w:rsidRPr="00847C74">
        <w:rPr>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образовательным учреждением:</w:t>
      </w:r>
    </w:p>
    <w:p w:rsidR="0012611B" w:rsidRPr="00847C74" w:rsidRDefault="0012611B" w:rsidP="0012611B">
      <w:pPr>
        <w:pStyle w:val="afff0"/>
        <w:rPr>
          <w:szCs w:val="24"/>
        </w:rPr>
      </w:pPr>
      <w:r w:rsidRPr="00847C74">
        <w:rPr>
          <w:szCs w:val="24"/>
        </w:rPr>
        <w:lastRenderedPageBreak/>
        <w:t>а) программой формирования планируемых результатов освоения междисциплинарных программ;</w:t>
      </w:r>
    </w:p>
    <w:p w:rsidR="0012611B" w:rsidRPr="00847C74"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847C74">
        <w:rPr>
          <w:szCs w:val="24"/>
        </w:rPr>
        <w:t xml:space="preserve">б) системой </w:t>
      </w:r>
      <w:r w:rsidRPr="00847C74">
        <w:rPr>
          <w:rStyle w:val="dash041e005f0441005f043d005f043e005f0432005f043d005f043e005f0439005f0020005f0442005f0435005f043a005f0441005f0442005f0020005f0441005f0020005f043e005f0442005f0441005f0442005f0443005f043f005f043e005f043char1"/>
          <w:rFonts w:eastAsia="Calibri"/>
        </w:rPr>
        <w:t>промежуточной аттестации (</w:t>
      </w:r>
      <w:r w:rsidRPr="00847C74">
        <w:rPr>
          <w:szCs w:val="24"/>
        </w:rPr>
        <w:t>внутришкольным мониторингом образовательных достижений</w:t>
      </w:r>
      <w:r w:rsidRPr="00847C74">
        <w:rPr>
          <w:rStyle w:val="dash041e005f0441005f043d005f043e005f0432005f043d005f043e005f0439005f0020005f0442005f0435005f043a005f0441005f0442005f0020005f0441005f0020005f043e005f0442005f0441005f0442005f0443005f043f005f043e005f043char1"/>
          <w:rFonts w:eastAsia="Calibri"/>
        </w:rPr>
        <w:t>) обучающихся в рамках урочной и внеурочной деятельности, включая материалы</w:t>
      </w:r>
    </w:p>
    <w:p w:rsidR="0012611B" w:rsidRPr="00847C74" w:rsidRDefault="0012611B" w:rsidP="0012611B">
      <w:pPr>
        <w:pStyle w:val="afff0"/>
        <w:rPr>
          <w:b/>
          <w:szCs w:val="24"/>
        </w:rPr>
      </w:pPr>
      <w:r w:rsidRPr="00847C74">
        <w:rPr>
          <w:iCs/>
          <w:szCs w:val="24"/>
        </w:rPr>
        <w:t>• </w:t>
      </w:r>
      <w:r w:rsidRPr="00847C74">
        <w:rPr>
          <w:b/>
          <w:i/>
          <w:szCs w:val="24"/>
        </w:rPr>
        <w:t>стартовой диагностики</w:t>
      </w:r>
      <w:r w:rsidRPr="00847C74">
        <w:rPr>
          <w:b/>
          <w:szCs w:val="24"/>
        </w:rPr>
        <w:t>;</w:t>
      </w:r>
    </w:p>
    <w:p w:rsidR="0012611B" w:rsidRPr="00847C74" w:rsidRDefault="0012611B" w:rsidP="0012611B">
      <w:pPr>
        <w:pStyle w:val="afff0"/>
        <w:rPr>
          <w:szCs w:val="24"/>
        </w:rPr>
      </w:pPr>
      <w:r w:rsidRPr="00847C74">
        <w:rPr>
          <w:iCs/>
          <w:szCs w:val="24"/>
        </w:rPr>
        <w:t>• </w:t>
      </w:r>
      <w:r w:rsidRPr="00847C74">
        <w:rPr>
          <w:szCs w:val="24"/>
        </w:rPr>
        <w:t xml:space="preserve">текущего выполнения </w:t>
      </w:r>
      <w:r w:rsidRPr="00847C74">
        <w:rPr>
          <w:b/>
          <w:i/>
          <w:szCs w:val="24"/>
        </w:rPr>
        <w:t>учебных исследований и учебных проектов</w:t>
      </w:r>
      <w:r w:rsidRPr="00847C74">
        <w:rPr>
          <w:b/>
          <w:szCs w:val="24"/>
        </w:rPr>
        <w:t>;</w:t>
      </w:r>
    </w:p>
    <w:p w:rsidR="0012611B" w:rsidRPr="00847C74" w:rsidRDefault="0012611B" w:rsidP="0012611B">
      <w:pPr>
        <w:pStyle w:val="afff0"/>
        <w:rPr>
          <w:szCs w:val="24"/>
        </w:rPr>
      </w:pPr>
      <w:r w:rsidRPr="00847C74">
        <w:rPr>
          <w:iCs/>
          <w:szCs w:val="24"/>
        </w:rPr>
        <w:t>• </w:t>
      </w:r>
      <w:r w:rsidRPr="00847C74">
        <w:rPr>
          <w:b/>
          <w:i/>
          <w:szCs w:val="24"/>
        </w:rPr>
        <w:t>промежуточных и итоговых комплексных работ на межпредметной основе</w:t>
      </w:r>
      <w:r w:rsidRPr="00847C74">
        <w:rPr>
          <w:b/>
          <w:szCs w:val="24"/>
        </w:rPr>
        <w:t>,</w:t>
      </w:r>
      <w:r w:rsidRPr="00847C74">
        <w:rPr>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2611B" w:rsidRPr="00847C74" w:rsidRDefault="0012611B" w:rsidP="0012611B">
      <w:pPr>
        <w:pStyle w:val="afff0"/>
        <w:rPr>
          <w:szCs w:val="24"/>
        </w:rPr>
      </w:pPr>
      <w:r w:rsidRPr="00847C74">
        <w:rPr>
          <w:iCs/>
          <w:szCs w:val="24"/>
        </w:rPr>
        <w:t>• </w:t>
      </w:r>
      <w:r w:rsidRPr="00847C74">
        <w:rPr>
          <w:szCs w:val="24"/>
        </w:rPr>
        <w:t xml:space="preserve">текущего выполнения выборочных </w:t>
      </w:r>
      <w:r w:rsidRPr="00847C74">
        <w:rPr>
          <w:b/>
          <w:i/>
          <w:szCs w:val="24"/>
        </w:rPr>
        <w:t>учебно-практических и учебно-познавательных заданий</w:t>
      </w:r>
      <w:r w:rsidRPr="00847C74">
        <w:rPr>
          <w:szCs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70D8A" w:rsidRPr="00847C74" w:rsidRDefault="0012611B" w:rsidP="0012611B">
      <w:pPr>
        <w:pStyle w:val="afff0"/>
        <w:rPr>
          <w:szCs w:val="24"/>
        </w:rPr>
      </w:pPr>
      <w:r w:rsidRPr="00847C74">
        <w:rPr>
          <w:iCs/>
          <w:szCs w:val="24"/>
        </w:rPr>
        <w:t>• </w:t>
      </w:r>
      <w:r w:rsidRPr="00847C74">
        <w:rPr>
          <w:b/>
          <w:i/>
          <w:szCs w:val="24"/>
        </w:rPr>
        <w:t>защиты итогового индивидуального проекта</w:t>
      </w:r>
    </w:p>
    <w:p w:rsidR="00970D8A" w:rsidRPr="00847C74" w:rsidRDefault="00970D8A" w:rsidP="00970D8A">
      <w:pPr>
        <w:pStyle w:val="afff0"/>
        <w:jc w:val="center"/>
        <w:rPr>
          <w:b/>
          <w:bCs/>
          <w:color w:val="000000"/>
          <w:szCs w:val="24"/>
        </w:rPr>
      </w:pPr>
      <w:r w:rsidRPr="00847C74">
        <w:rPr>
          <w:b/>
          <w:bCs/>
          <w:color w:val="000000"/>
          <w:szCs w:val="24"/>
        </w:rPr>
        <w:t>Особенности оценки индивидуального проекта</w:t>
      </w:r>
    </w:p>
    <w:p w:rsidR="00970D8A" w:rsidRPr="00847C74" w:rsidRDefault="00970D8A" w:rsidP="00970D8A">
      <w:pPr>
        <w:pStyle w:val="afff0"/>
        <w:rPr>
          <w:szCs w:val="24"/>
        </w:rPr>
      </w:pPr>
      <w:r w:rsidRPr="00847C74">
        <w:rPr>
          <w:color w:val="000000"/>
          <w:szCs w:val="24"/>
        </w:rPr>
        <w:t>Индивидуальный итоговой проект представляет собой учебный проект, выполняемый</w:t>
      </w:r>
      <w:r w:rsidRPr="00847C74">
        <w:rPr>
          <w:color w:val="000000"/>
          <w:szCs w:val="24"/>
        </w:rPr>
        <w:br/>
        <w:t>обучающимся в рамках одного или нескольких учебных предметов с целью продемонстрировать</w:t>
      </w:r>
      <w:r w:rsidRPr="00847C74">
        <w:rPr>
          <w:color w:val="000000"/>
          <w:szCs w:val="24"/>
        </w:rPr>
        <w:br/>
        <w:t>свои достижения в самостоятельном освоении содержания и методов избранных областей знаний</w:t>
      </w:r>
      <w:r w:rsidRPr="00847C74">
        <w:rPr>
          <w:color w:val="000000"/>
          <w:szCs w:val="24"/>
        </w:rPr>
        <w:br/>
        <w:t>и/или видов деятельности и способность проектировать и осуществлять целесообразную и</w:t>
      </w:r>
      <w:r w:rsidRPr="00847C74">
        <w:rPr>
          <w:color w:val="000000"/>
          <w:szCs w:val="24"/>
        </w:rPr>
        <w:br/>
        <w:t>результативную деятельность (учебно-познавательную, конструкторскую, социальную,</w:t>
      </w:r>
      <w:r w:rsidRPr="00847C74">
        <w:rPr>
          <w:color w:val="000000"/>
          <w:szCs w:val="24"/>
        </w:rPr>
        <w:br/>
        <w:t>художественно-творческую, иную).</w:t>
      </w:r>
      <w:r w:rsidRPr="00847C74">
        <w:rPr>
          <w:color w:val="000000"/>
          <w:szCs w:val="24"/>
        </w:rPr>
        <w:br/>
        <w:t>Выполнение индивидуального итогового проекта обязательно для каждого</w:t>
      </w:r>
      <w:r w:rsidRPr="00847C74">
        <w:rPr>
          <w:color w:val="000000"/>
          <w:szCs w:val="24"/>
        </w:rPr>
        <w:br/>
        <w:t>обучающегося, его невыполнение равноценно получению неудовлетворительной оценки по</w:t>
      </w:r>
      <w:r w:rsidRPr="00847C74">
        <w:rPr>
          <w:color w:val="000000"/>
          <w:szCs w:val="24"/>
        </w:rPr>
        <w:br/>
        <w:t>любому учебному предмету.</w:t>
      </w:r>
      <w:r w:rsidRPr="00847C74">
        <w:rPr>
          <w:color w:val="000000"/>
          <w:szCs w:val="24"/>
        </w:rPr>
        <w:br/>
        <w:t>В соответствии с целями подготовки проекта образовательным учреждением для каждого</w:t>
      </w:r>
      <w:r w:rsidRPr="00847C74">
        <w:rPr>
          <w:color w:val="000000"/>
          <w:szCs w:val="24"/>
        </w:rPr>
        <w:br/>
        <w:t>обучающегося разрабатываются план, программа подготовки проекта, которые как минимум</w:t>
      </w:r>
      <w:r w:rsidRPr="00847C74">
        <w:rPr>
          <w:color w:val="000000"/>
          <w:szCs w:val="24"/>
        </w:rPr>
        <w:br/>
        <w:t>должны включать требования по следующим рубрикам:</w:t>
      </w:r>
      <w:r w:rsidRPr="00847C74">
        <w:rPr>
          <w:color w:val="000000"/>
          <w:szCs w:val="24"/>
        </w:rPr>
        <w:br/>
      </w:r>
      <w:r w:rsidRPr="00847C74">
        <w:rPr>
          <w:szCs w:val="24"/>
        </w:rPr>
        <w:t>- организация проектной деятельности;</w:t>
      </w:r>
    </w:p>
    <w:p w:rsidR="00970D8A" w:rsidRPr="00847C74" w:rsidRDefault="00970D8A" w:rsidP="00970D8A">
      <w:pPr>
        <w:pStyle w:val="afff0"/>
        <w:ind w:firstLine="0"/>
        <w:rPr>
          <w:szCs w:val="24"/>
        </w:rPr>
      </w:pPr>
      <w:r w:rsidRPr="00847C74">
        <w:rPr>
          <w:szCs w:val="24"/>
        </w:rPr>
        <w:t>- содержание и направленность проекта;</w:t>
      </w:r>
    </w:p>
    <w:p w:rsidR="00970D8A" w:rsidRPr="00847C74" w:rsidRDefault="00970D8A" w:rsidP="00970D8A">
      <w:pPr>
        <w:pStyle w:val="afff0"/>
        <w:ind w:firstLine="0"/>
        <w:rPr>
          <w:szCs w:val="24"/>
        </w:rPr>
      </w:pPr>
      <w:r w:rsidRPr="00847C74">
        <w:rPr>
          <w:szCs w:val="24"/>
        </w:rPr>
        <w:t>- защита проекта;</w:t>
      </w:r>
    </w:p>
    <w:p w:rsidR="00970D8A" w:rsidRPr="00847C74" w:rsidRDefault="00970D8A" w:rsidP="00970D8A">
      <w:pPr>
        <w:pStyle w:val="afff0"/>
        <w:ind w:firstLine="0"/>
        <w:rPr>
          <w:szCs w:val="24"/>
        </w:rPr>
      </w:pPr>
      <w:r w:rsidRPr="00847C74">
        <w:rPr>
          <w:szCs w:val="24"/>
        </w:rPr>
        <w:t>- критерии оценки проектной деятельности.</w:t>
      </w:r>
    </w:p>
    <w:p w:rsidR="00970D8A" w:rsidRPr="00847C74" w:rsidRDefault="00970D8A" w:rsidP="00970D8A">
      <w:pPr>
        <w:pStyle w:val="afff0"/>
        <w:rPr>
          <w:szCs w:val="24"/>
        </w:rPr>
      </w:pPr>
      <w:r w:rsidRPr="00847C74">
        <w:rPr>
          <w:szCs w:val="24"/>
        </w:rPr>
        <w:t>Требования к организации проектной деятельности включают: обучающиеся сами</w:t>
      </w:r>
    </w:p>
    <w:p w:rsidR="00970D8A" w:rsidRPr="00847C74" w:rsidRDefault="00970D8A" w:rsidP="00970D8A">
      <w:pPr>
        <w:pStyle w:val="afff0"/>
        <w:ind w:firstLine="0"/>
        <w:rPr>
          <w:szCs w:val="24"/>
        </w:rPr>
      </w:pPr>
      <w:r w:rsidRPr="00847C74">
        <w:rPr>
          <w:szCs w:val="24"/>
        </w:rPr>
        <w:t>выбирают как тему проекта, так и руководителя проекта; тема проекта должна быть утверждена(уровень утверждения определяет образовательное учреждение; план реализации проектаразрабатывается обучающимся совместно с руководителем проекта).</w:t>
      </w:r>
    </w:p>
    <w:p w:rsidR="00970D8A" w:rsidRPr="00847C74" w:rsidRDefault="00970D8A" w:rsidP="00970D8A">
      <w:pPr>
        <w:pStyle w:val="afff0"/>
        <w:rPr>
          <w:szCs w:val="24"/>
        </w:rPr>
      </w:pPr>
      <w:r w:rsidRPr="00847C74">
        <w:rPr>
          <w:szCs w:val="24"/>
        </w:rPr>
        <w:t>Требованиями к содержанию и направленности проекта являются: результат проектной</w:t>
      </w:r>
    </w:p>
    <w:p w:rsidR="00970D8A" w:rsidRPr="00847C74" w:rsidRDefault="00970D8A" w:rsidP="00970D8A">
      <w:pPr>
        <w:pStyle w:val="afff0"/>
        <w:ind w:firstLine="0"/>
        <w:rPr>
          <w:szCs w:val="24"/>
        </w:rPr>
      </w:pPr>
      <w:r w:rsidRPr="00847C74">
        <w:rPr>
          <w:szCs w:val="24"/>
        </w:rPr>
        <w:t>деятельности должен иметь практическую направленность.</w:t>
      </w:r>
    </w:p>
    <w:p w:rsidR="00970D8A" w:rsidRPr="00847C74" w:rsidRDefault="00970D8A" w:rsidP="00970D8A">
      <w:pPr>
        <w:pStyle w:val="afff0"/>
        <w:rPr>
          <w:szCs w:val="24"/>
        </w:rPr>
      </w:pPr>
      <w:r w:rsidRPr="00847C74">
        <w:rPr>
          <w:b/>
          <w:i/>
          <w:szCs w:val="24"/>
        </w:rPr>
        <w:t>Результатом (продуктом) проектной деятельности</w:t>
      </w:r>
      <w:r w:rsidRPr="00847C74">
        <w:rPr>
          <w:b/>
          <w:szCs w:val="24"/>
        </w:rPr>
        <w:t>может</w:t>
      </w:r>
      <w:r w:rsidRPr="00847C74">
        <w:rPr>
          <w:szCs w:val="24"/>
        </w:rPr>
        <w:t xml:space="preserve"> быть любая из следующих</w:t>
      </w:r>
    </w:p>
    <w:p w:rsidR="00970D8A" w:rsidRPr="00847C74" w:rsidRDefault="00970D8A" w:rsidP="00970D8A">
      <w:pPr>
        <w:pStyle w:val="afff0"/>
        <w:ind w:firstLine="0"/>
        <w:rPr>
          <w:szCs w:val="24"/>
        </w:rPr>
      </w:pPr>
      <w:r w:rsidRPr="00847C74">
        <w:rPr>
          <w:szCs w:val="24"/>
        </w:rPr>
        <w:t>работ:</w:t>
      </w:r>
    </w:p>
    <w:p w:rsidR="00970D8A" w:rsidRPr="00847C74" w:rsidRDefault="00970D8A" w:rsidP="00970D8A">
      <w:pPr>
        <w:pStyle w:val="afff0"/>
        <w:rPr>
          <w:szCs w:val="24"/>
        </w:rPr>
      </w:pPr>
      <w:r w:rsidRPr="00847C74">
        <w:rPr>
          <w:szCs w:val="24"/>
        </w:rPr>
        <w:lastRenderedPageBreak/>
        <w:t xml:space="preserve">а) </w:t>
      </w:r>
      <w:r w:rsidRPr="00847C74">
        <w:rPr>
          <w:b/>
          <w:i/>
          <w:szCs w:val="24"/>
        </w:rPr>
        <w:t>письменная работа</w:t>
      </w:r>
      <w:r w:rsidRPr="00847C74">
        <w:rPr>
          <w:szCs w:val="24"/>
        </w:rPr>
        <w:t xml:space="preserve"> (эссе, реферат, аналитические материалы, обзорные материалы,</w:t>
      </w:r>
    </w:p>
    <w:p w:rsidR="00970D8A" w:rsidRPr="00847C74" w:rsidRDefault="00970D8A" w:rsidP="00970D8A">
      <w:pPr>
        <w:pStyle w:val="afff0"/>
        <w:ind w:firstLine="0"/>
        <w:rPr>
          <w:szCs w:val="24"/>
        </w:rPr>
      </w:pPr>
      <w:r w:rsidRPr="00847C74">
        <w:rPr>
          <w:szCs w:val="24"/>
        </w:rPr>
        <w:t>отчѐты о проведѐнных исследованиях, стендовый доклад и др.);</w:t>
      </w:r>
    </w:p>
    <w:p w:rsidR="00970D8A" w:rsidRPr="00847C74" w:rsidRDefault="00970D8A" w:rsidP="00970D8A">
      <w:pPr>
        <w:pStyle w:val="afff0"/>
        <w:rPr>
          <w:szCs w:val="24"/>
        </w:rPr>
      </w:pPr>
      <w:r w:rsidRPr="00847C74">
        <w:rPr>
          <w:szCs w:val="24"/>
        </w:rPr>
        <w:t xml:space="preserve">б) </w:t>
      </w:r>
      <w:r w:rsidRPr="00847C74">
        <w:rPr>
          <w:b/>
          <w:i/>
          <w:szCs w:val="24"/>
        </w:rPr>
        <w:t>художественная творческая работа</w:t>
      </w:r>
      <w:r w:rsidRPr="00847C74">
        <w:rPr>
          <w:szCs w:val="24"/>
        </w:rPr>
        <w:t xml:space="preserve"> (в области литературы, музыки, изобразительного искусства, экранных искусств), представленная в виде прозаического или стихотворногопроизведения, инсценировки, художественной декламации, исполнения музыкальногопроизведения, компьютерной анимации и др.;</w:t>
      </w:r>
    </w:p>
    <w:p w:rsidR="00970D8A" w:rsidRPr="00847C74" w:rsidRDefault="00970D8A" w:rsidP="00970D8A">
      <w:pPr>
        <w:pStyle w:val="afff0"/>
        <w:rPr>
          <w:szCs w:val="24"/>
        </w:rPr>
      </w:pPr>
      <w:r w:rsidRPr="00847C74">
        <w:rPr>
          <w:szCs w:val="24"/>
        </w:rPr>
        <w:t xml:space="preserve">в) </w:t>
      </w:r>
      <w:r w:rsidRPr="00847C74">
        <w:rPr>
          <w:b/>
          <w:i/>
          <w:szCs w:val="24"/>
        </w:rPr>
        <w:t>материальный объект</w:t>
      </w:r>
      <w:r w:rsidRPr="00847C74">
        <w:rPr>
          <w:szCs w:val="24"/>
        </w:rPr>
        <w:t>, макет, иное конструкторское изделие;</w:t>
      </w:r>
    </w:p>
    <w:p w:rsidR="00970D8A" w:rsidRPr="00847C74" w:rsidRDefault="00970D8A" w:rsidP="00970D8A">
      <w:pPr>
        <w:pStyle w:val="afff0"/>
        <w:rPr>
          <w:szCs w:val="24"/>
        </w:rPr>
      </w:pPr>
      <w:r w:rsidRPr="00847C74">
        <w:rPr>
          <w:szCs w:val="24"/>
        </w:rPr>
        <w:t xml:space="preserve">г) </w:t>
      </w:r>
      <w:r w:rsidRPr="00847C74">
        <w:rPr>
          <w:b/>
          <w:i/>
          <w:szCs w:val="24"/>
        </w:rPr>
        <w:t>отчѐтные материалы</w:t>
      </w:r>
      <w:r w:rsidRPr="00847C74">
        <w:rPr>
          <w:szCs w:val="24"/>
        </w:rPr>
        <w:t xml:space="preserve"> по социальному проекту, которые могут включать как тексты,</w:t>
      </w:r>
    </w:p>
    <w:p w:rsidR="00970D8A" w:rsidRPr="00847C74" w:rsidRDefault="00970D8A" w:rsidP="00970D8A">
      <w:pPr>
        <w:pStyle w:val="afff0"/>
        <w:ind w:firstLine="0"/>
        <w:rPr>
          <w:szCs w:val="24"/>
        </w:rPr>
      </w:pPr>
      <w:r w:rsidRPr="00847C74">
        <w:rPr>
          <w:szCs w:val="24"/>
        </w:rPr>
        <w:t>так и мультимедийные продукты.</w:t>
      </w:r>
    </w:p>
    <w:p w:rsidR="00970D8A" w:rsidRPr="00847C74" w:rsidRDefault="00970D8A" w:rsidP="00970D8A">
      <w:pPr>
        <w:pStyle w:val="afff0"/>
        <w:rPr>
          <w:szCs w:val="24"/>
        </w:rPr>
      </w:pPr>
      <w:r w:rsidRPr="00847C74">
        <w:rPr>
          <w:szCs w:val="24"/>
        </w:rPr>
        <w:t>Состав материалов включают:</w:t>
      </w:r>
    </w:p>
    <w:p w:rsidR="00970D8A" w:rsidRPr="00847C74" w:rsidRDefault="00970D8A" w:rsidP="00970D8A">
      <w:pPr>
        <w:pStyle w:val="afff0"/>
        <w:rPr>
          <w:szCs w:val="24"/>
        </w:rPr>
      </w:pPr>
      <w:r w:rsidRPr="00847C74">
        <w:rPr>
          <w:szCs w:val="24"/>
        </w:rPr>
        <w:t xml:space="preserve">1) выносимый на защиту </w:t>
      </w:r>
      <w:r w:rsidRPr="00847C74">
        <w:rPr>
          <w:b/>
          <w:i/>
          <w:szCs w:val="24"/>
        </w:rPr>
        <w:t>продукт проектной деятельности</w:t>
      </w:r>
      <w:r w:rsidRPr="00847C74">
        <w:rPr>
          <w:szCs w:val="24"/>
        </w:rPr>
        <w:t>, представленный в одной из описанных выше форм;</w:t>
      </w:r>
    </w:p>
    <w:p w:rsidR="00970D8A" w:rsidRPr="00847C74" w:rsidRDefault="00970D8A" w:rsidP="00970D8A">
      <w:pPr>
        <w:pStyle w:val="afff0"/>
        <w:rPr>
          <w:szCs w:val="24"/>
        </w:rPr>
      </w:pPr>
      <w:r w:rsidRPr="00847C74">
        <w:rPr>
          <w:szCs w:val="24"/>
        </w:rPr>
        <w:t>2</w:t>
      </w:r>
      <w:r w:rsidRPr="00847C74">
        <w:rPr>
          <w:i/>
          <w:szCs w:val="24"/>
        </w:rPr>
        <w:t xml:space="preserve">) </w:t>
      </w:r>
      <w:r w:rsidRPr="00847C74">
        <w:rPr>
          <w:b/>
          <w:i/>
          <w:szCs w:val="24"/>
        </w:rPr>
        <w:t>подготовленная</w:t>
      </w:r>
      <w:r w:rsidRPr="00847C74">
        <w:rPr>
          <w:szCs w:val="24"/>
        </w:rPr>
        <w:t xml:space="preserve">обучающимся </w:t>
      </w:r>
      <w:r w:rsidRPr="00847C74">
        <w:rPr>
          <w:b/>
          <w:i/>
          <w:szCs w:val="24"/>
        </w:rPr>
        <w:t>краткая пояснительная записка к проекту</w:t>
      </w:r>
      <w:r w:rsidRPr="00847C74">
        <w:rPr>
          <w:szCs w:val="24"/>
        </w:rPr>
        <w:t xml:space="preserve">(объёмом не более одной машинописной страницы) с указанием </w:t>
      </w:r>
      <w:r w:rsidRPr="00847C74">
        <w:rPr>
          <w:szCs w:val="24"/>
          <w:u w:val="single"/>
        </w:rPr>
        <w:t>для всех проектов</w:t>
      </w:r>
      <w:r w:rsidRPr="00847C74">
        <w:rPr>
          <w:szCs w:val="24"/>
        </w:rPr>
        <w:t>:</w:t>
      </w:r>
    </w:p>
    <w:p w:rsidR="00970D8A" w:rsidRPr="00847C74" w:rsidRDefault="00970D8A" w:rsidP="00970D8A">
      <w:pPr>
        <w:pStyle w:val="afff0"/>
        <w:rPr>
          <w:szCs w:val="24"/>
        </w:rPr>
      </w:pPr>
      <w:r w:rsidRPr="00847C74">
        <w:rPr>
          <w:szCs w:val="24"/>
        </w:rPr>
        <w:t xml:space="preserve">а) </w:t>
      </w:r>
      <w:r w:rsidRPr="00847C74">
        <w:rPr>
          <w:i/>
          <w:szCs w:val="24"/>
        </w:rPr>
        <w:t xml:space="preserve">исходного </w:t>
      </w:r>
      <w:r w:rsidRPr="00847C74">
        <w:rPr>
          <w:szCs w:val="24"/>
        </w:rPr>
        <w:t>замысла, цели и назначения проекта;</w:t>
      </w:r>
    </w:p>
    <w:p w:rsidR="00970D8A" w:rsidRPr="00847C74" w:rsidRDefault="00970D8A" w:rsidP="00970D8A">
      <w:pPr>
        <w:pStyle w:val="afff0"/>
        <w:rPr>
          <w:szCs w:val="24"/>
        </w:rPr>
      </w:pPr>
      <w:r w:rsidRPr="00847C74">
        <w:rPr>
          <w:szCs w:val="24"/>
        </w:rPr>
        <w:t xml:space="preserve">б) </w:t>
      </w:r>
      <w:r w:rsidRPr="00847C74">
        <w:rPr>
          <w:i/>
          <w:szCs w:val="24"/>
        </w:rPr>
        <w:t>краткого</w:t>
      </w:r>
      <w:r w:rsidRPr="00847C74">
        <w:rPr>
          <w:szCs w:val="24"/>
        </w:rPr>
        <w:t xml:space="preserve"> описания </w:t>
      </w:r>
      <w:r w:rsidRPr="00847C74">
        <w:rPr>
          <w:i/>
          <w:szCs w:val="24"/>
        </w:rPr>
        <w:t>хода</w:t>
      </w:r>
      <w:r w:rsidRPr="00847C74">
        <w:rPr>
          <w:szCs w:val="24"/>
        </w:rPr>
        <w:t xml:space="preserve"> выполнения проекта и полученных результатов;</w:t>
      </w:r>
    </w:p>
    <w:p w:rsidR="00970D8A" w:rsidRPr="00847C74" w:rsidRDefault="00970D8A" w:rsidP="00970D8A">
      <w:pPr>
        <w:pStyle w:val="afff0"/>
        <w:rPr>
          <w:szCs w:val="24"/>
        </w:rPr>
      </w:pPr>
      <w:r w:rsidRPr="00847C74">
        <w:rPr>
          <w:szCs w:val="24"/>
        </w:rPr>
        <w:t xml:space="preserve">в) </w:t>
      </w:r>
      <w:r w:rsidRPr="00847C74">
        <w:rPr>
          <w:i/>
          <w:szCs w:val="24"/>
        </w:rPr>
        <w:t xml:space="preserve">списка </w:t>
      </w:r>
      <w:r w:rsidRPr="00847C74">
        <w:rPr>
          <w:szCs w:val="24"/>
        </w:rPr>
        <w:t>использованных источников.</w:t>
      </w:r>
    </w:p>
    <w:p w:rsidR="00970D8A" w:rsidRPr="00847C74" w:rsidRDefault="00970D8A" w:rsidP="00970D8A">
      <w:pPr>
        <w:pStyle w:val="afff0"/>
        <w:rPr>
          <w:szCs w:val="24"/>
        </w:rPr>
      </w:pPr>
      <w:r w:rsidRPr="00847C74">
        <w:rPr>
          <w:szCs w:val="24"/>
        </w:rPr>
        <w:t>Для конструкторских проектов в пояснительную записку, включаются описание</w:t>
      </w:r>
    </w:p>
    <w:p w:rsidR="00970D8A" w:rsidRPr="00847C74" w:rsidRDefault="00970D8A" w:rsidP="00970D8A">
      <w:pPr>
        <w:pStyle w:val="afff0"/>
        <w:ind w:firstLine="0"/>
        <w:rPr>
          <w:szCs w:val="24"/>
        </w:rPr>
      </w:pPr>
      <w:r w:rsidRPr="00847C74">
        <w:rPr>
          <w:szCs w:val="24"/>
        </w:rPr>
        <w:t>особенностей конструкторских решений, для социальных проектов — описаниеэффектов/эффекта от реализации проекта;</w:t>
      </w:r>
    </w:p>
    <w:p w:rsidR="00970D8A" w:rsidRPr="00847C74" w:rsidRDefault="00970D8A" w:rsidP="00970D8A">
      <w:pPr>
        <w:pStyle w:val="afff0"/>
        <w:rPr>
          <w:szCs w:val="24"/>
        </w:rPr>
      </w:pPr>
      <w:r w:rsidRPr="00847C74">
        <w:rPr>
          <w:szCs w:val="24"/>
        </w:rPr>
        <w:t xml:space="preserve">3) </w:t>
      </w:r>
      <w:r w:rsidRPr="00847C74">
        <w:rPr>
          <w:b/>
          <w:i/>
          <w:szCs w:val="24"/>
        </w:rPr>
        <w:t>краткий отзыв руководителя</w:t>
      </w:r>
      <w:r w:rsidRPr="00847C74">
        <w:rPr>
          <w:b/>
          <w:szCs w:val="24"/>
        </w:rPr>
        <w:t>,</w:t>
      </w:r>
      <w:r w:rsidRPr="00847C74">
        <w:rPr>
          <w:szCs w:val="24"/>
        </w:rPr>
        <w:t xml:space="preserve"> содержащий краткую характеристику работы</w:t>
      </w:r>
    </w:p>
    <w:p w:rsidR="00970D8A" w:rsidRPr="00847C74" w:rsidRDefault="00970D8A" w:rsidP="00970D8A">
      <w:pPr>
        <w:pStyle w:val="afff0"/>
        <w:ind w:firstLine="0"/>
        <w:rPr>
          <w:szCs w:val="24"/>
        </w:rPr>
      </w:pPr>
      <w:r w:rsidRPr="00847C74">
        <w:rPr>
          <w:szCs w:val="24"/>
        </w:rPr>
        <w:t>обучающегося в ходе выполнения проекта, в том числе:</w:t>
      </w:r>
    </w:p>
    <w:p w:rsidR="00970D8A" w:rsidRPr="00847C74" w:rsidRDefault="00970D8A" w:rsidP="00970D8A">
      <w:pPr>
        <w:pStyle w:val="afff0"/>
        <w:rPr>
          <w:szCs w:val="24"/>
        </w:rPr>
      </w:pPr>
      <w:r w:rsidRPr="00847C74">
        <w:rPr>
          <w:szCs w:val="24"/>
        </w:rPr>
        <w:t>а) инициативности и самостоятельности;</w:t>
      </w:r>
    </w:p>
    <w:p w:rsidR="00970D8A" w:rsidRPr="00847C74" w:rsidRDefault="00970D8A" w:rsidP="00970D8A">
      <w:pPr>
        <w:pStyle w:val="afff0"/>
        <w:rPr>
          <w:szCs w:val="24"/>
        </w:rPr>
      </w:pPr>
      <w:r w:rsidRPr="00847C74">
        <w:rPr>
          <w:szCs w:val="24"/>
        </w:rPr>
        <w:t>б) ответственности (включая динамику отношения к выполняемой работе);</w:t>
      </w:r>
    </w:p>
    <w:p w:rsidR="00970D8A" w:rsidRPr="00847C74" w:rsidRDefault="00970D8A" w:rsidP="00970D8A">
      <w:pPr>
        <w:pStyle w:val="afff0"/>
        <w:rPr>
          <w:szCs w:val="24"/>
        </w:rPr>
      </w:pPr>
      <w:r w:rsidRPr="00847C74">
        <w:rPr>
          <w:szCs w:val="24"/>
        </w:rPr>
        <w:t>в) исполнительской дисциплины.</w:t>
      </w:r>
    </w:p>
    <w:p w:rsidR="00970D8A" w:rsidRPr="00847C74" w:rsidRDefault="00970D8A" w:rsidP="00970D8A">
      <w:pPr>
        <w:pStyle w:val="afff0"/>
        <w:rPr>
          <w:szCs w:val="24"/>
        </w:rPr>
      </w:pPr>
      <w:r w:rsidRPr="00847C74">
        <w:rPr>
          <w:szCs w:val="24"/>
        </w:rPr>
        <w:t xml:space="preserve"> Защита осуществляется на школьной конференции.</w:t>
      </w:r>
    </w:p>
    <w:p w:rsidR="00970D8A" w:rsidRPr="00847C74" w:rsidRDefault="00970D8A" w:rsidP="00970D8A">
      <w:pPr>
        <w:pStyle w:val="afff0"/>
        <w:rPr>
          <w:szCs w:val="24"/>
        </w:rPr>
      </w:pPr>
      <w:r w:rsidRPr="00847C74">
        <w:rPr>
          <w:szCs w:val="24"/>
        </w:rPr>
        <w:t>Индивидуальный проект оценивается по следующим критериям:</w:t>
      </w:r>
    </w:p>
    <w:p w:rsidR="00970D8A" w:rsidRPr="00847C74" w:rsidRDefault="00970D8A" w:rsidP="00970D8A">
      <w:pPr>
        <w:pStyle w:val="afff0"/>
        <w:ind w:firstLine="0"/>
        <w:rPr>
          <w:szCs w:val="24"/>
        </w:rPr>
      </w:pPr>
      <w:r w:rsidRPr="00847C74">
        <w:rPr>
          <w:szCs w:val="24"/>
        </w:rPr>
        <w:t>1. Способность к самостоятельному приобретению знаний и решению проблем.</w:t>
      </w:r>
    </w:p>
    <w:p w:rsidR="00970D8A" w:rsidRPr="00847C74" w:rsidRDefault="00970D8A" w:rsidP="00970D8A">
      <w:pPr>
        <w:pStyle w:val="afff0"/>
        <w:ind w:firstLine="0"/>
        <w:rPr>
          <w:szCs w:val="24"/>
        </w:rPr>
      </w:pPr>
      <w:r w:rsidRPr="00847C74">
        <w:rPr>
          <w:szCs w:val="24"/>
        </w:rPr>
        <w:t>2. Сформированность предметных знаний и способовдействий.</w:t>
      </w:r>
    </w:p>
    <w:p w:rsidR="00970D8A" w:rsidRPr="00847C74" w:rsidRDefault="00970D8A" w:rsidP="00970D8A">
      <w:pPr>
        <w:pStyle w:val="afff0"/>
        <w:ind w:firstLine="0"/>
        <w:rPr>
          <w:szCs w:val="24"/>
        </w:rPr>
      </w:pPr>
      <w:r w:rsidRPr="00847C74">
        <w:rPr>
          <w:szCs w:val="24"/>
        </w:rPr>
        <w:t>3. Сформированность регулятивных действий.</w:t>
      </w:r>
    </w:p>
    <w:p w:rsidR="00970D8A" w:rsidRPr="00847C74" w:rsidRDefault="00970D8A" w:rsidP="00970D8A">
      <w:pPr>
        <w:pStyle w:val="afff0"/>
        <w:ind w:firstLine="0"/>
        <w:rPr>
          <w:szCs w:val="24"/>
        </w:rPr>
      </w:pPr>
      <w:r w:rsidRPr="00847C74">
        <w:rPr>
          <w:szCs w:val="24"/>
        </w:rPr>
        <w:t>4. Сформированность коммуникативных действий.</w:t>
      </w:r>
    </w:p>
    <w:p w:rsidR="00970D8A" w:rsidRPr="00847C74" w:rsidRDefault="00970D8A" w:rsidP="00970D8A">
      <w:pPr>
        <w:pStyle w:val="afff0"/>
        <w:rPr>
          <w:szCs w:val="24"/>
        </w:rPr>
      </w:pPr>
      <w:r w:rsidRPr="00847C74">
        <w:rPr>
          <w:szCs w:val="24"/>
        </w:rPr>
        <w:t>Система оценки предполагает два уровня сформированности навыков проектной</w:t>
      </w:r>
    </w:p>
    <w:p w:rsidR="00970D8A" w:rsidRPr="00847C74" w:rsidRDefault="00970D8A" w:rsidP="00970D8A">
      <w:pPr>
        <w:pStyle w:val="afff0"/>
        <w:ind w:firstLine="0"/>
        <w:rPr>
          <w:szCs w:val="24"/>
        </w:rPr>
      </w:pPr>
      <w:r w:rsidRPr="00847C74">
        <w:rPr>
          <w:szCs w:val="24"/>
        </w:rPr>
        <w:t>деятельности: базовыйи повышенный.</w:t>
      </w:r>
    </w:p>
    <w:p w:rsidR="00D268A5" w:rsidRPr="00847C74" w:rsidRDefault="00D268A5" w:rsidP="00970D8A">
      <w:pPr>
        <w:pStyle w:val="afff0"/>
        <w:ind w:firstLine="0"/>
        <w:rPr>
          <w:szCs w:val="24"/>
        </w:rPr>
      </w:pPr>
    </w:p>
    <w:p w:rsidR="00D268A5" w:rsidRPr="00847C74" w:rsidRDefault="00D268A5" w:rsidP="00970D8A">
      <w:pPr>
        <w:pStyle w:val="afff0"/>
        <w:ind w:firstLine="0"/>
        <w:rPr>
          <w:szCs w:val="24"/>
        </w:rPr>
      </w:pPr>
    </w:p>
    <w:p w:rsidR="00D268A5" w:rsidRPr="00847C74" w:rsidRDefault="00D268A5" w:rsidP="00970D8A">
      <w:pPr>
        <w:pStyle w:val="afff0"/>
        <w:ind w:firstLine="0"/>
        <w:rPr>
          <w:szCs w:val="24"/>
        </w:rPr>
      </w:pPr>
    </w:p>
    <w:p w:rsidR="00D00BB8" w:rsidRPr="00847C74" w:rsidRDefault="00D00BB8" w:rsidP="00D00BB8">
      <w:pPr>
        <w:pStyle w:val="afff0"/>
        <w:ind w:firstLine="0"/>
        <w:jc w:val="center"/>
        <w:rPr>
          <w:b/>
          <w:szCs w:val="24"/>
        </w:rPr>
      </w:pPr>
      <w:r w:rsidRPr="00847C74">
        <w:rPr>
          <w:b/>
          <w:szCs w:val="24"/>
        </w:rPr>
        <w:t>Примерное содержательное описание каждого критерия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2"/>
        <w:gridCol w:w="2393"/>
        <w:gridCol w:w="4896"/>
      </w:tblGrid>
      <w:tr w:rsidR="00D00BB8" w:rsidRPr="00847C74" w:rsidTr="00FF252B">
        <w:trPr>
          <w:trHeight w:val="135"/>
        </w:trPr>
        <w:tc>
          <w:tcPr>
            <w:tcW w:w="2235" w:type="dxa"/>
            <w:vMerge w:val="restart"/>
            <w:shd w:val="clear" w:color="auto" w:fill="auto"/>
          </w:tcPr>
          <w:p w:rsidR="00D00BB8" w:rsidRPr="00847C74" w:rsidRDefault="00D00BB8" w:rsidP="00FF252B">
            <w:pPr>
              <w:pStyle w:val="afff0"/>
              <w:ind w:firstLine="0"/>
              <w:jc w:val="left"/>
              <w:rPr>
                <w:b/>
                <w:szCs w:val="24"/>
              </w:rPr>
            </w:pPr>
            <w:r w:rsidRPr="00847C74">
              <w:rPr>
                <w:b/>
                <w:szCs w:val="24"/>
              </w:rPr>
              <w:t>Критерий</w:t>
            </w:r>
          </w:p>
        </w:tc>
        <w:tc>
          <w:tcPr>
            <w:tcW w:w="7762" w:type="dxa"/>
            <w:gridSpan w:val="2"/>
            <w:shd w:val="clear" w:color="auto" w:fill="auto"/>
          </w:tcPr>
          <w:p w:rsidR="00D00BB8" w:rsidRPr="00847C74" w:rsidRDefault="00D00BB8" w:rsidP="00FF252B">
            <w:pPr>
              <w:pStyle w:val="afff0"/>
              <w:ind w:firstLine="0"/>
              <w:jc w:val="left"/>
              <w:rPr>
                <w:b/>
                <w:szCs w:val="24"/>
              </w:rPr>
            </w:pPr>
            <w:r w:rsidRPr="00847C74">
              <w:rPr>
                <w:b/>
                <w:szCs w:val="24"/>
              </w:rPr>
              <w:t>Уровни сформированности навыков проектной деятельности</w:t>
            </w:r>
          </w:p>
        </w:tc>
      </w:tr>
      <w:tr w:rsidR="00D00BB8" w:rsidRPr="00847C74" w:rsidTr="00FF252B">
        <w:trPr>
          <w:trHeight w:val="135"/>
        </w:trPr>
        <w:tc>
          <w:tcPr>
            <w:tcW w:w="2235" w:type="dxa"/>
            <w:vMerge/>
            <w:shd w:val="clear" w:color="auto" w:fill="auto"/>
          </w:tcPr>
          <w:p w:rsidR="00D00BB8" w:rsidRPr="00847C74" w:rsidRDefault="00D00BB8" w:rsidP="00FF252B">
            <w:pPr>
              <w:pStyle w:val="afff0"/>
              <w:ind w:firstLine="0"/>
              <w:jc w:val="left"/>
              <w:rPr>
                <w:b/>
                <w:szCs w:val="24"/>
              </w:rPr>
            </w:pPr>
          </w:p>
        </w:tc>
        <w:tc>
          <w:tcPr>
            <w:tcW w:w="3881" w:type="dxa"/>
            <w:shd w:val="clear" w:color="auto" w:fill="auto"/>
          </w:tcPr>
          <w:p w:rsidR="00D00BB8" w:rsidRPr="00847C74" w:rsidRDefault="00D00BB8" w:rsidP="00FF252B">
            <w:pPr>
              <w:pStyle w:val="afff0"/>
              <w:ind w:firstLine="0"/>
              <w:jc w:val="left"/>
              <w:rPr>
                <w:b/>
                <w:szCs w:val="24"/>
              </w:rPr>
            </w:pPr>
            <w:r w:rsidRPr="00847C74">
              <w:rPr>
                <w:b/>
                <w:szCs w:val="24"/>
              </w:rPr>
              <w:t>Базовый</w:t>
            </w:r>
          </w:p>
        </w:tc>
        <w:tc>
          <w:tcPr>
            <w:tcW w:w="3881" w:type="dxa"/>
            <w:shd w:val="clear" w:color="auto" w:fill="auto"/>
          </w:tcPr>
          <w:p w:rsidR="00D00BB8" w:rsidRPr="00847C74" w:rsidRDefault="00D00BB8" w:rsidP="00FF252B">
            <w:pPr>
              <w:pStyle w:val="afff0"/>
              <w:ind w:firstLine="0"/>
              <w:jc w:val="left"/>
              <w:rPr>
                <w:b/>
                <w:szCs w:val="24"/>
              </w:rPr>
            </w:pPr>
            <w:r w:rsidRPr="00847C74">
              <w:rPr>
                <w:b/>
                <w:szCs w:val="24"/>
              </w:rPr>
              <w:t>Повышенный</w:t>
            </w:r>
          </w:p>
        </w:tc>
      </w:tr>
      <w:tr w:rsidR="00D00BB8" w:rsidRPr="00847C74" w:rsidTr="00FF252B">
        <w:trPr>
          <w:trHeight w:val="135"/>
        </w:trPr>
        <w:tc>
          <w:tcPr>
            <w:tcW w:w="2235" w:type="dxa"/>
            <w:shd w:val="clear" w:color="auto" w:fill="auto"/>
          </w:tcPr>
          <w:p w:rsidR="00D00BB8" w:rsidRPr="00847C74" w:rsidRDefault="00D00BB8" w:rsidP="00FF252B">
            <w:pPr>
              <w:pStyle w:val="afff0"/>
              <w:ind w:firstLine="0"/>
              <w:jc w:val="left"/>
              <w:rPr>
                <w:szCs w:val="24"/>
              </w:rPr>
            </w:pPr>
            <w:r w:rsidRPr="00847C74">
              <w:rPr>
                <w:szCs w:val="24"/>
              </w:rPr>
              <w:t>Самостоятельное приобретениезнаний ирешение</w:t>
            </w:r>
          </w:p>
          <w:p w:rsidR="00D00BB8" w:rsidRPr="00847C74" w:rsidRDefault="00D00BB8" w:rsidP="00FF252B">
            <w:pPr>
              <w:pStyle w:val="afff0"/>
              <w:ind w:firstLine="0"/>
              <w:jc w:val="left"/>
              <w:rPr>
                <w:szCs w:val="24"/>
              </w:rPr>
            </w:pPr>
            <w:r w:rsidRPr="00847C74">
              <w:rPr>
                <w:szCs w:val="24"/>
              </w:rPr>
              <w:t>проблем</w:t>
            </w:r>
          </w:p>
        </w:tc>
        <w:tc>
          <w:tcPr>
            <w:tcW w:w="3881" w:type="dxa"/>
            <w:shd w:val="clear" w:color="auto" w:fill="auto"/>
          </w:tcPr>
          <w:p w:rsidR="00C0043E" w:rsidRPr="00847C74" w:rsidRDefault="00C0043E" w:rsidP="00FF252B">
            <w:pPr>
              <w:pStyle w:val="afff0"/>
              <w:ind w:firstLine="0"/>
              <w:rPr>
                <w:szCs w:val="24"/>
              </w:rPr>
            </w:pPr>
            <w:r w:rsidRPr="00847C74">
              <w:rPr>
                <w:szCs w:val="24"/>
              </w:rPr>
              <w:t>Работа в целом свидетельствует о</w:t>
            </w:r>
          </w:p>
          <w:p w:rsidR="00C0043E" w:rsidRPr="00847C74" w:rsidRDefault="00C0043E" w:rsidP="00FF252B">
            <w:pPr>
              <w:pStyle w:val="afff0"/>
              <w:ind w:firstLine="0"/>
              <w:rPr>
                <w:szCs w:val="24"/>
              </w:rPr>
            </w:pPr>
            <w:r w:rsidRPr="00847C74">
              <w:rPr>
                <w:szCs w:val="24"/>
              </w:rPr>
              <w:t>способности самостоятельно с</w:t>
            </w:r>
          </w:p>
          <w:p w:rsidR="00C0043E" w:rsidRPr="00847C74" w:rsidRDefault="00C0043E" w:rsidP="00FF252B">
            <w:pPr>
              <w:pStyle w:val="afff0"/>
              <w:ind w:firstLine="0"/>
              <w:rPr>
                <w:szCs w:val="24"/>
              </w:rPr>
            </w:pPr>
            <w:r w:rsidRPr="00847C74">
              <w:rPr>
                <w:szCs w:val="24"/>
              </w:rPr>
              <w:t>опорой на помощь руководителя</w:t>
            </w:r>
          </w:p>
          <w:p w:rsidR="00C0043E" w:rsidRPr="00847C74" w:rsidRDefault="00C0043E" w:rsidP="00FF252B">
            <w:pPr>
              <w:pStyle w:val="afff0"/>
              <w:ind w:firstLine="0"/>
              <w:rPr>
                <w:szCs w:val="24"/>
              </w:rPr>
            </w:pPr>
            <w:r w:rsidRPr="00847C74">
              <w:rPr>
                <w:szCs w:val="24"/>
              </w:rPr>
              <w:t xml:space="preserve">ставить проблему и находить пути еѐ решения; продемонстрирована </w:t>
            </w:r>
            <w:r w:rsidRPr="00847C74">
              <w:rPr>
                <w:szCs w:val="24"/>
              </w:rPr>
              <w:lastRenderedPageBreak/>
              <w:t>способность приобретать новые знания и/или осваивать новые способы действий,достигать более глубокого понимания</w:t>
            </w:r>
          </w:p>
          <w:p w:rsidR="00D00BB8" w:rsidRPr="00847C74" w:rsidRDefault="00C0043E" w:rsidP="00FF252B">
            <w:pPr>
              <w:pStyle w:val="afff0"/>
              <w:ind w:firstLine="0"/>
              <w:rPr>
                <w:szCs w:val="24"/>
              </w:rPr>
            </w:pPr>
            <w:r w:rsidRPr="00847C74">
              <w:rPr>
                <w:szCs w:val="24"/>
              </w:rPr>
              <w:t>изученного</w:t>
            </w:r>
          </w:p>
        </w:tc>
        <w:tc>
          <w:tcPr>
            <w:tcW w:w="3881" w:type="dxa"/>
            <w:shd w:val="clear" w:color="auto" w:fill="auto"/>
          </w:tcPr>
          <w:p w:rsidR="00C0043E" w:rsidRPr="00847C74" w:rsidRDefault="00C0043E" w:rsidP="00FF252B">
            <w:pPr>
              <w:pStyle w:val="afff0"/>
              <w:ind w:firstLine="0"/>
              <w:rPr>
                <w:szCs w:val="24"/>
              </w:rPr>
            </w:pPr>
            <w:r w:rsidRPr="00847C74">
              <w:rPr>
                <w:szCs w:val="24"/>
              </w:rPr>
              <w:lastRenderedPageBreak/>
              <w:t>Работа в целом свидетельствует о</w:t>
            </w:r>
          </w:p>
          <w:p w:rsidR="00C0043E" w:rsidRPr="00847C74" w:rsidRDefault="00C0043E" w:rsidP="00FF252B">
            <w:pPr>
              <w:pStyle w:val="afff0"/>
              <w:ind w:firstLine="0"/>
              <w:rPr>
                <w:szCs w:val="24"/>
              </w:rPr>
            </w:pPr>
            <w:r w:rsidRPr="00847C74">
              <w:rPr>
                <w:szCs w:val="24"/>
              </w:rPr>
              <w:t>способности самостоятельно</w:t>
            </w:r>
          </w:p>
          <w:p w:rsidR="00C0043E" w:rsidRPr="00847C74" w:rsidRDefault="00C0043E" w:rsidP="00FF252B">
            <w:pPr>
              <w:pStyle w:val="afff0"/>
              <w:ind w:firstLine="0"/>
              <w:rPr>
                <w:szCs w:val="24"/>
              </w:rPr>
            </w:pPr>
            <w:r w:rsidRPr="00847C74">
              <w:rPr>
                <w:szCs w:val="24"/>
              </w:rPr>
              <w:t>ставить проблему и находить пути</w:t>
            </w:r>
          </w:p>
          <w:p w:rsidR="00C0043E" w:rsidRPr="00847C74" w:rsidRDefault="00C0043E" w:rsidP="00FF252B">
            <w:pPr>
              <w:pStyle w:val="afff0"/>
              <w:ind w:firstLine="0"/>
              <w:rPr>
                <w:szCs w:val="24"/>
              </w:rPr>
            </w:pPr>
            <w:r w:rsidRPr="00847C74">
              <w:rPr>
                <w:szCs w:val="24"/>
              </w:rPr>
              <w:t>еѐ решения; продемонстрировано свободное владение логическими</w:t>
            </w:r>
          </w:p>
          <w:p w:rsidR="00D00BB8" w:rsidRPr="00847C74" w:rsidRDefault="00C0043E" w:rsidP="00FF252B">
            <w:pPr>
              <w:pStyle w:val="afff0"/>
              <w:ind w:firstLine="0"/>
              <w:rPr>
                <w:szCs w:val="24"/>
              </w:rPr>
            </w:pPr>
            <w:r w:rsidRPr="00847C74">
              <w:rPr>
                <w:szCs w:val="24"/>
              </w:rPr>
              <w:t>операциями,навыкамикритического</w:t>
            </w:r>
            <w:r w:rsidR="002573B6" w:rsidRPr="00847C74">
              <w:rPr>
                <w:color w:val="000000"/>
                <w:szCs w:val="24"/>
              </w:rPr>
              <w:t>мышления, умение</w:t>
            </w:r>
            <w:r w:rsidR="002573B6" w:rsidRPr="00847C74">
              <w:rPr>
                <w:color w:val="000000"/>
                <w:szCs w:val="24"/>
              </w:rPr>
              <w:br/>
              <w:t>самостоятельно мыслить;</w:t>
            </w:r>
            <w:r w:rsidR="002573B6" w:rsidRPr="00847C74">
              <w:rPr>
                <w:color w:val="000000"/>
                <w:szCs w:val="24"/>
              </w:rPr>
              <w:br/>
              <w:t>продемонстрирована способность</w:t>
            </w:r>
            <w:r w:rsidR="002573B6" w:rsidRPr="00847C74">
              <w:rPr>
                <w:color w:val="000000"/>
                <w:szCs w:val="24"/>
              </w:rPr>
              <w:br/>
              <w:t>на этой основе приобретать</w:t>
            </w:r>
            <w:r w:rsidR="002573B6" w:rsidRPr="00847C74">
              <w:rPr>
                <w:color w:val="000000"/>
                <w:szCs w:val="24"/>
              </w:rPr>
              <w:br/>
            </w:r>
            <w:r w:rsidR="002573B6" w:rsidRPr="00847C74">
              <w:rPr>
                <w:color w:val="000000"/>
                <w:szCs w:val="24"/>
              </w:rPr>
              <w:lastRenderedPageBreak/>
              <w:t>новые знания и/или</w:t>
            </w:r>
            <w:r w:rsidR="002573B6" w:rsidRPr="00847C74">
              <w:rPr>
                <w:color w:val="000000"/>
                <w:szCs w:val="24"/>
              </w:rPr>
              <w:br/>
              <w:t>осваивать новые способы</w:t>
            </w:r>
            <w:r w:rsidR="002573B6" w:rsidRPr="00847C74">
              <w:rPr>
                <w:color w:val="000000"/>
                <w:szCs w:val="24"/>
              </w:rPr>
              <w:br/>
              <w:t>действий, достигать более</w:t>
            </w:r>
            <w:r w:rsidR="002573B6" w:rsidRPr="00847C74">
              <w:rPr>
                <w:color w:val="000000"/>
                <w:szCs w:val="24"/>
              </w:rPr>
              <w:br/>
              <w:t>глубокого понимания проблемы</w:t>
            </w:r>
          </w:p>
        </w:tc>
      </w:tr>
      <w:tr w:rsidR="002573B6" w:rsidRPr="00847C74" w:rsidTr="00FF252B">
        <w:trPr>
          <w:trHeight w:val="135"/>
        </w:trPr>
        <w:tc>
          <w:tcPr>
            <w:tcW w:w="2235" w:type="dxa"/>
            <w:shd w:val="clear" w:color="auto" w:fill="auto"/>
          </w:tcPr>
          <w:p w:rsidR="002573B6" w:rsidRPr="00847C74" w:rsidRDefault="002573B6" w:rsidP="00FF252B">
            <w:pPr>
              <w:pStyle w:val="afff0"/>
              <w:ind w:firstLine="0"/>
              <w:jc w:val="left"/>
              <w:rPr>
                <w:szCs w:val="24"/>
              </w:rPr>
            </w:pPr>
            <w:r w:rsidRPr="00847C74">
              <w:rPr>
                <w:szCs w:val="24"/>
              </w:rPr>
              <w:lastRenderedPageBreak/>
              <w:t>Знание предмета</w:t>
            </w:r>
          </w:p>
        </w:tc>
        <w:tc>
          <w:tcPr>
            <w:tcW w:w="3881" w:type="dxa"/>
            <w:shd w:val="clear" w:color="auto" w:fill="auto"/>
          </w:tcPr>
          <w:p w:rsidR="002573B6" w:rsidRPr="00847C74" w:rsidRDefault="002573B6" w:rsidP="00FF252B">
            <w:pPr>
              <w:pStyle w:val="afff0"/>
              <w:ind w:firstLine="0"/>
              <w:rPr>
                <w:szCs w:val="24"/>
              </w:rPr>
            </w:pPr>
            <w:r w:rsidRPr="00847C74">
              <w:rPr>
                <w:szCs w:val="24"/>
              </w:rPr>
              <w:t>Продемонстрировано понимание</w:t>
            </w:r>
          </w:p>
          <w:p w:rsidR="002573B6" w:rsidRPr="00847C74" w:rsidRDefault="002573B6" w:rsidP="00FF252B">
            <w:pPr>
              <w:pStyle w:val="afff0"/>
              <w:ind w:firstLine="0"/>
              <w:rPr>
                <w:szCs w:val="24"/>
              </w:rPr>
            </w:pPr>
            <w:r w:rsidRPr="00847C74">
              <w:rPr>
                <w:szCs w:val="24"/>
              </w:rPr>
              <w:t>содержания выполненной работы. В работе ив ответах на вопросы по</w:t>
            </w:r>
          </w:p>
          <w:p w:rsidR="002573B6" w:rsidRPr="00847C74" w:rsidRDefault="002573B6" w:rsidP="00FF252B">
            <w:pPr>
              <w:pStyle w:val="afff0"/>
              <w:ind w:firstLine="0"/>
              <w:rPr>
                <w:szCs w:val="24"/>
              </w:rPr>
            </w:pPr>
            <w:r w:rsidRPr="00847C74">
              <w:rPr>
                <w:szCs w:val="24"/>
              </w:rPr>
              <w:t>содержанию работы отсутствуют</w:t>
            </w:r>
          </w:p>
          <w:p w:rsidR="002573B6" w:rsidRPr="00847C74" w:rsidRDefault="002573B6" w:rsidP="00FF252B">
            <w:pPr>
              <w:pStyle w:val="afff0"/>
              <w:ind w:firstLine="0"/>
              <w:rPr>
                <w:szCs w:val="24"/>
              </w:rPr>
            </w:pPr>
            <w:r w:rsidRPr="00847C74">
              <w:rPr>
                <w:szCs w:val="24"/>
              </w:rPr>
              <w:t>грубые ошибки</w:t>
            </w:r>
          </w:p>
        </w:tc>
        <w:tc>
          <w:tcPr>
            <w:tcW w:w="3881" w:type="dxa"/>
            <w:shd w:val="clear" w:color="auto" w:fill="auto"/>
          </w:tcPr>
          <w:p w:rsidR="002573B6" w:rsidRPr="00847C74" w:rsidRDefault="002573B6" w:rsidP="00FF252B">
            <w:pPr>
              <w:pStyle w:val="afff0"/>
              <w:ind w:firstLine="0"/>
              <w:rPr>
                <w:szCs w:val="24"/>
              </w:rPr>
            </w:pPr>
            <w:r w:rsidRPr="00847C74">
              <w:rPr>
                <w:color w:val="000000"/>
                <w:szCs w:val="24"/>
              </w:rPr>
              <w:t>Продемонстрировано свободное</w:t>
            </w:r>
            <w:r w:rsidRPr="00847C74">
              <w:rPr>
                <w:color w:val="000000"/>
                <w:szCs w:val="24"/>
              </w:rPr>
              <w:br/>
              <w:t>владение предметом проектной</w:t>
            </w:r>
            <w:r w:rsidRPr="00847C74">
              <w:rPr>
                <w:color w:val="000000"/>
                <w:szCs w:val="24"/>
              </w:rPr>
              <w:br/>
              <w:t>деятельности. Ошибки</w:t>
            </w:r>
            <w:r w:rsidRPr="00847C74">
              <w:rPr>
                <w:color w:val="000000"/>
                <w:szCs w:val="24"/>
              </w:rPr>
              <w:br/>
              <w:t>отсутствуют</w:t>
            </w:r>
          </w:p>
        </w:tc>
      </w:tr>
      <w:tr w:rsidR="002573B6" w:rsidRPr="00847C74" w:rsidTr="00FF252B">
        <w:trPr>
          <w:trHeight w:val="135"/>
        </w:trPr>
        <w:tc>
          <w:tcPr>
            <w:tcW w:w="2235" w:type="dxa"/>
            <w:shd w:val="clear" w:color="auto" w:fill="auto"/>
          </w:tcPr>
          <w:p w:rsidR="002573B6" w:rsidRPr="00847C74" w:rsidRDefault="002573B6" w:rsidP="00FF252B">
            <w:pPr>
              <w:pStyle w:val="afff0"/>
              <w:ind w:firstLine="0"/>
              <w:jc w:val="left"/>
              <w:rPr>
                <w:szCs w:val="24"/>
              </w:rPr>
            </w:pPr>
            <w:r w:rsidRPr="00847C74">
              <w:rPr>
                <w:color w:val="000000"/>
                <w:szCs w:val="24"/>
              </w:rPr>
              <w:t>Регулятивные</w:t>
            </w:r>
            <w:r w:rsidRPr="00847C74">
              <w:rPr>
                <w:color w:val="000000"/>
                <w:szCs w:val="24"/>
              </w:rPr>
              <w:br/>
              <w:t>действия</w:t>
            </w:r>
          </w:p>
        </w:tc>
        <w:tc>
          <w:tcPr>
            <w:tcW w:w="3881" w:type="dxa"/>
            <w:shd w:val="clear" w:color="auto" w:fill="auto"/>
          </w:tcPr>
          <w:p w:rsidR="002573B6" w:rsidRPr="00847C74" w:rsidRDefault="002573B6" w:rsidP="00FF252B">
            <w:pPr>
              <w:pStyle w:val="afff0"/>
              <w:ind w:firstLine="0"/>
              <w:rPr>
                <w:szCs w:val="24"/>
              </w:rPr>
            </w:pPr>
            <w:r w:rsidRPr="00847C74">
              <w:rPr>
                <w:color w:val="000000"/>
                <w:szCs w:val="24"/>
              </w:rPr>
              <w:t>Продемонстрированы навыки</w:t>
            </w:r>
            <w:r w:rsidRPr="00847C74">
              <w:rPr>
                <w:color w:val="000000"/>
                <w:szCs w:val="24"/>
              </w:rPr>
              <w:br/>
              <w:t>определения темы и планирования</w:t>
            </w:r>
            <w:r w:rsidRPr="00847C74">
              <w:rPr>
                <w:color w:val="000000"/>
                <w:szCs w:val="24"/>
              </w:rPr>
              <w:br/>
              <w:t>работы.</w:t>
            </w:r>
            <w:r w:rsidRPr="00847C74">
              <w:rPr>
                <w:color w:val="000000"/>
                <w:szCs w:val="24"/>
              </w:rPr>
              <w:br/>
              <w:t>Работа доведена до конца и</w:t>
            </w:r>
            <w:r w:rsidRPr="00847C74">
              <w:rPr>
                <w:color w:val="000000"/>
                <w:szCs w:val="24"/>
              </w:rPr>
              <w:br/>
              <w:t>представлена комиссии; некоторые</w:t>
            </w:r>
            <w:r w:rsidRPr="00847C74">
              <w:rPr>
                <w:color w:val="000000"/>
                <w:szCs w:val="24"/>
              </w:rPr>
              <w:br/>
              <w:t>этапы выполнялись под контролем и</w:t>
            </w:r>
            <w:r w:rsidRPr="00847C74">
              <w:rPr>
                <w:color w:val="000000"/>
                <w:szCs w:val="24"/>
              </w:rPr>
              <w:br/>
              <w:t>при поддержке руководителя. При</w:t>
            </w:r>
            <w:r w:rsidRPr="00847C74">
              <w:rPr>
                <w:color w:val="000000"/>
                <w:szCs w:val="24"/>
              </w:rPr>
              <w:br/>
              <w:t>этом проявляются отдельные</w:t>
            </w:r>
            <w:r w:rsidRPr="00847C74">
              <w:rPr>
                <w:color w:val="000000"/>
                <w:szCs w:val="24"/>
              </w:rPr>
              <w:br/>
              <w:t>элементы самооценки и самоконтроля</w:t>
            </w:r>
            <w:r w:rsidRPr="00847C74">
              <w:rPr>
                <w:color w:val="000000"/>
                <w:szCs w:val="24"/>
              </w:rPr>
              <w:br/>
              <w:t>обучающегося</w:t>
            </w:r>
          </w:p>
        </w:tc>
        <w:tc>
          <w:tcPr>
            <w:tcW w:w="3881" w:type="dxa"/>
            <w:shd w:val="clear" w:color="auto" w:fill="auto"/>
          </w:tcPr>
          <w:p w:rsidR="002573B6" w:rsidRPr="00847C74" w:rsidRDefault="002573B6" w:rsidP="00FF252B">
            <w:pPr>
              <w:pStyle w:val="afff0"/>
              <w:ind w:firstLine="0"/>
              <w:rPr>
                <w:color w:val="000000"/>
                <w:szCs w:val="24"/>
              </w:rPr>
            </w:pPr>
            <w:r w:rsidRPr="00847C74">
              <w:rPr>
                <w:color w:val="000000"/>
                <w:szCs w:val="24"/>
              </w:rPr>
              <w:t>Работа тщательно спланирована и</w:t>
            </w:r>
            <w:r w:rsidRPr="00847C74">
              <w:rPr>
                <w:color w:val="000000"/>
                <w:szCs w:val="24"/>
              </w:rPr>
              <w:br/>
              <w:t>последовательно реализована,</w:t>
            </w:r>
            <w:r w:rsidRPr="00847C74">
              <w:rPr>
                <w:color w:val="000000"/>
                <w:szCs w:val="24"/>
              </w:rPr>
              <w:br/>
              <w:t>своевременно пройдены</w:t>
            </w:r>
            <w:r w:rsidRPr="00847C74">
              <w:rPr>
                <w:color w:val="000000"/>
                <w:szCs w:val="24"/>
              </w:rPr>
              <w:br/>
              <w:t>все необходимые этапы</w:t>
            </w:r>
            <w:r w:rsidRPr="00847C74">
              <w:rPr>
                <w:color w:val="000000"/>
                <w:szCs w:val="24"/>
              </w:rPr>
              <w:br/>
              <w:t>обсуждения и представления.</w:t>
            </w:r>
            <w:r w:rsidRPr="00847C74">
              <w:rPr>
                <w:color w:val="000000"/>
                <w:szCs w:val="24"/>
              </w:rPr>
              <w:br/>
              <w:t>Контроль и коррекция</w:t>
            </w:r>
            <w:r w:rsidRPr="00847C74">
              <w:rPr>
                <w:color w:val="000000"/>
                <w:szCs w:val="24"/>
              </w:rPr>
              <w:br/>
              <w:t>осуществлялись самостоятельно</w:t>
            </w:r>
          </w:p>
        </w:tc>
      </w:tr>
      <w:tr w:rsidR="002573B6" w:rsidRPr="00847C74" w:rsidTr="00FF252B">
        <w:trPr>
          <w:trHeight w:val="135"/>
        </w:trPr>
        <w:tc>
          <w:tcPr>
            <w:tcW w:w="2235" w:type="dxa"/>
            <w:shd w:val="clear" w:color="auto" w:fill="auto"/>
          </w:tcPr>
          <w:p w:rsidR="002573B6" w:rsidRPr="00847C74" w:rsidRDefault="002573B6" w:rsidP="00FF252B">
            <w:pPr>
              <w:pStyle w:val="afff0"/>
              <w:ind w:firstLine="0"/>
              <w:jc w:val="left"/>
              <w:rPr>
                <w:color w:val="000000"/>
                <w:szCs w:val="24"/>
              </w:rPr>
            </w:pPr>
            <w:r w:rsidRPr="00847C74">
              <w:rPr>
                <w:color w:val="000000"/>
                <w:szCs w:val="24"/>
              </w:rPr>
              <w:t>Коммуникация</w:t>
            </w:r>
          </w:p>
        </w:tc>
        <w:tc>
          <w:tcPr>
            <w:tcW w:w="3881" w:type="dxa"/>
            <w:shd w:val="clear" w:color="auto" w:fill="auto"/>
          </w:tcPr>
          <w:p w:rsidR="002573B6" w:rsidRPr="00847C74" w:rsidRDefault="002573B6" w:rsidP="00FF252B">
            <w:pPr>
              <w:pStyle w:val="afff0"/>
              <w:ind w:firstLine="0"/>
              <w:rPr>
                <w:color w:val="000000"/>
                <w:szCs w:val="24"/>
              </w:rPr>
            </w:pPr>
            <w:r w:rsidRPr="00847C74">
              <w:rPr>
                <w:color w:val="000000"/>
                <w:szCs w:val="24"/>
              </w:rPr>
              <w:t>Продемонстрированы навыки</w:t>
            </w:r>
            <w:r w:rsidRPr="00847C74">
              <w:rPr>
                <w:color w:val="000000"/>
                <w:szCs w:val="24"/>
              </w:rPr>
              <w:br/>
              <w:t>оформления проектной работы и</w:t>
            </w:r>
            <w:r w:rsidRPr="00847C74">
              <w:rPr>
                <w:color w:val="000000"/>
                <w:szCs w:val="24"/>
              </w:rPr>
              <w:br/>
              <w:t>пояснительной записки, а также</w:t>
            </w:r>
            <w:r w:rsidRPr="00847C74">
              <w:rPr>
                <w:color w:val="000000"/>
                <w:szCs w:val="24"/>
              </w:rPr>
              <w:br/>
              <w:t>подготовки простой презентации.</w:t>
            </w:r>
            <w:r w:rsidRPr="00847C74">
              <w:rPr>
                <w:color w:val="000000"/>
                <w:szCs w:val="24"/>
              </w:rPr>
              <w:br/>
              <w:t>Автор отвечает на вопросы.</w:t>
            </w:r>
          </w:p>
        </w:tc>
        <w:tc>
          <w:tcPr>
            <w:tcW w:w="3881" w:type="dxa"/>
            <w:shd w:val="clear" w:color="auto" w:fill="auto"/>
          </w:tcPr>
          <w:p w:rsidR="002573B6" w:rsidRPr="00847C74" w:rsidRDefault="002573B6" w:rsidP="00FF252B">
            <w:pPr>
              <w:pStyle w:val="afff0"/>
              <w:ind w:firstLine="0"/>
              <w:rPr>
                <w:color w:val="000000"/>
                <w:szCs w:val="24"/>
              </w:rPr>
            </w:pPr>
            <w:r w:rsidRPr="00847C74">
              <w:rPr>
                <w:color w:val="000000"/>
                <w:szCs w:val="24"/>
              </w:rPr>
              <w:t>Тема ясно определена и пояснена.</w:t>
            </w:r>
            <w:r w:rsidRPr="00847C74">
              <w:rPr>
                <w:color w:val="000000"/>
                <w:szCs w:val="24"/>
              </w:rPr>
              <w:br/>
              <w:t>Текст/сообщение хорошо</w:t>
            </w:r>
            <w:r w:rsidRPr="00847C74">
              <w:rPr>
                <w:color w:val="000000"/>
                <w:szCs w:val="24"/>
              </w:rPr>
              <w:br/>
              <w:t>структурированы. Все мысли</w:t>
            </w:r>
            <w:r w:rsidRPr="00847C74">
              <w:rPr>
                <w:color w:val="000000"/>
                <w:szCs w:val="24"/>
              </w:rPr>
              <w:br/>
              <w:t>выражены ясно, логично,</w:t>
            </w:r>
            <w:r w:rsidRPr="00847C74">
              <w:rPr>
                <w:color w:val="000000"/>
                <w:szCs w:val="24"/>
              </w:rPr>
              <w:br/>
              <w:t>последовательно,</w:t>
            </w:r>
            <w:r w:rsidRPr="00847C74">
              <w:rPr>
                <w:color w:val="000000"/>
                <w:szCs w:val="24"/>
              </w:rPr>
              <w:br/>
              <w:t>аргументированно.</w:t>
            </w:r>
            <w:r w:rsidRPr="00847C74">
              <w:rPr>
                <w:color w:val="000000"/>
                <w:szCs w:val="24"/>
              </w:rPr>
              <w:br/>
              <w:t>Работа/сообщение вызывает</w:t>
            </w:r>
            <w:r w:rsidRPr="00847C74">
              <w:rPr>
                <w:color w:val="000000"/>
                <w:szCs w:val="24"/>
              </w:rPr>
              <w:br/>
              <w:t>интерес. Автор свободно отвечает</w:t>
            </w:r>
            <w:r w:rsidRPr="00847C74">
              <w:rPr>
                <w:color w:val="000000"/>
                <w:szCs w:val="24"/>
              </w:rPr>
              <w:br/>
              <w:t>на вопросы</w:t>
            </w:r>
          </w:p>
        </w:tc>
      </w:tr>
    </w:tbl>
    <w:p w:rsidR="002573B6" w:rsidRPr="00847C74" w:rsidRDefault="002573B6" w:rsidP="002573B6">
      <w:pPr>
        <w:pStyle w:val="afff0"/>
        <w:jc w:val="left"/>
        <w:rPr>
          <w:color w:val="000000"/>
          <w:szCs w:val="24"/>
        </w:rPr>
      </w:pPr>
      <w:r w:rsidRPr="00847C74">
        <w:rPr>
          <w:color w:val="000000"/>
          <w:szCs w:val="24"/>
        </w:rPr>
        <w:t>Защита проекта осуществляется в процессе специально организованной деятельности</w:t>
      </w:r>
      <w:r w:rsidRPr="00847C74">
        <w:rPr>
          <w:color w:val="000000"/>
          <w:szCs w:val="24"/>
        </w:rPr>
        <w:br/>
        <w:t>комиссии образовательной организации или на школьной конференции.</w:t>
      </w:r>
    </w:p>
    <w:p w:rsidR="00D00BB8" w:rsidRPr="00847C74" w:rsidRDefault="002573B6" w:rsidP="002573B6">
      <w:pPr>
        <w:pStyle w:val="afff0"/>
        <w:jc w:val="left"/>
        <w:rPr>
          <w:b/>
          <w:szCs w:val="24"/>
        </w:rPr>
      </w:pPr>
      <w:r w:rsidRPr="00847C74">
        <w:rPr>
          <w:color w:val="000000"/>
          <w:szCs w:val="24"/>
        </w:rPr>
        <w:lastRenderedPageBreak/>
        <w:t>Результаты выполнения проекта оцениваются по итогам рассмотрения комиссией</w:t>
      </w:r>
      <w:r w:rsidRPr="00847C74">
        <w:rPr>
          <w:color w:val="000000"/>
          <w:szCs w:val="24"/>
        </w:rPr>
        <w:br/>
        <w:t>представленного продукта с краткой пояснительной запиской, презентации обучающегося и</w:t>
      </w:r>
      <w:r w:rsidRPr="00847C74">
        <w:rPr>
          <w:color w:val="000000"/>
          <w:szCs w:val="24"/>
        </w:rPr>
        <w:br/>
        <w:t>отзыва руководителя.</w:t>
      </w:r>
    </w:p>
    <w:p w:rsidR="0012611B" w:rsidRPr="00847C74"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847C74">
        <w:rPr>
          <w:szCs w:val="24"/>
        </w:rPr>
        <w:t>в) системой</w:t>
      </w:r>
      <w:r w:rsidRPr="00847C74">
        <w:rPr>
          <w:rStyle w:val="dash041e005f0441005f043d005f043e005f0432005f043d005f043e005f0439005f0020005f0442005f0435005f043a005f0441005f0442005f0020005f0441005f0020005f043e005f0442005f0441005f0442005f0443005f043f005f043e005f043char1"/>
          <w:rFonts w:eastAsia="Calibri"/>
        </w:rPr>
        <w:t xml:space="preserve"> итоговой оценки по предметам, не выносимым на государственную (итоговую) аттестацию обучающихся; </w:t>
      </w:r>
    </w:p>
    <w:p w:rsidR="0012611B" w:rsidRPr="00847C74" w:rsidRDefault="0012611B" w:rsidP="0012611B">
      <w:pPr>
        <w:pStyle w:val="afff0"/>
        <w:rPr>
          <w:szCs w:val="24"/>
        </w:rPr>
      </w:pPr>
      <w:r w:rsidRPr="00847C74">
        <w:rPr>
          <w:szCs w:val="24"/>
        </w:rPr>
        <w:t>г) инструментарием</w:t>
      </w:r>
      <w:r w:rsidRPr="00847C74">
        <w:rPr>
          <w:rStyle w:val="dash041e005f0441005f043d005f043e005f0432005f043d005f043e005f0439005f0020005f0442005f0435005f043a005f0441005f0442005f0020005f0441005f0020005f043e005f0442005f0441005f0442005f0443005f043f005f043e005f043char1"/>
          <w:rFonts w:eastAsia="Calibri"/>
        </w:rPr>
        <w:t xml:space="preserve"> для</w:t>
      </w:r>
      <w:r w:rsidRPr="00847C74">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2611B" w:rsidRPr="00847C74" w:rsidRDefault="0012611B" w:rsidP="0012611B">
      <w:pPr>
        <w:pStyle w:val="afff0"/>
        <w:jc w:val="center"/>
        <w:rPr>
          <w:b/>
          <w:bCs/>
          <w:szCs w:val="24"/>
          <w:shd w:val="clear" w:color="auto" w:fill="FFFFFF"/>
        </w:rPr>
      </w:pPr>
      <w:r w:rsidRPr="00847C74">
        <w:rPr>
          <w:b/>
          <w:bCs/>
          <w:szCs w:val="24"/>
          <w:shd w:val="clear" w:color="auto" w:fill="FFFFFF"/>
        </w:rPr>
        <w:t>Механизм оценки метапредметных результатов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64"/>
        <w:gridCol w:w="2049"/>
        <w:gridCol w:w="1671"/>
        <w:gridCol w:w="1464"/>
        <w:gridCol w:w="2127"/>
      </w:tblGrid>
      <w:tr w:rsidR="00C15208" w:rsidRPr="00847C74" w:rsidTr="00C15208">
        <w:trPr>
          <w:tblCellSpacing w:w="0" w:type="dxa"/>
        </w:trPr>
        <w:tc>
          <w:tcPr>
            <w:tcW w:w="2214" w:type="dxa"/>
            <w:shd w:val="clear" w:color="auto" w:fill="FFFFFF"/>
            <w:hideMark/>
          </w:tcPr>
          <w:p w:rsidR="00C15208" w:rsidRPr="00847C74" w:rsidRDefault="00C15208" w:rsidP="00C15208">
            <w:pPr>
              <w:pStyle w:val="afff0"/>
              <w:ind w:firstLine="0"/>
              <w:rPr>
                <w:b/>
                <w:szCs w:val="24"/>
              </w:rPr>
            </w:pPr>
            <w:r w:rsidRPr="00847C74">
              <w:rPr>
                <w:b/>
                <w:szCs w:val="24"/>
              </w:rPr>
              <w:t>Процедура оценивания</w:t>
            </w:r>
          </w:p>
        </w:tc>
        <w:tc>
          <w:tcPr>
            <w:tcW w:w="2083" w:type="dxa"/>
            <w:shd w:val="clear" w:color="auto" w:fill="FFFFFF"/>
            <w:hideMark/>
          </w:tcPr>
          <w:p w:rsidR="00C15208" w:rsidRPr="00847C74" w:rsidRDefault="00C15208" w:rsidP="00C15208">
            <w:pPr>
              <w:pStyle w:val="afff0"/>
              <w:ind w:firstLine="0"/>
              <w:rPr>
                <w:b/>
                <w:szCs w:val="24"/>
              </w:rPr>
            </w:pPr>
            <w:r w:rsidRPr="00847C74">
              <w:rPr>
                <w:b/>
                <w:szCs w:val="24"/>
              </w:rPr>
              <w:t>Критерии</w:t>
            </w:r>
          </w:p>
        </w:tc>
        <w:tc>
          <w:tcPr>
            <w:tcW w:w="1678" w:type="dxa"/>
            <w:shd w:val="clear" w:color="auto" w:fill="FFFFFF"/>
            <w:hideMark/>
          </w:tcPr>
          <w:p w:rsidR="00C15208" w:rsidRPr="00847C74" w:rsidRDefault="00C15208" w:rsidP="00C15208">
            <w:pPr>
              <w:pStyle w:val="afff0"/>
              <w:ind w:firstLine="0"/>
              <w:rPr>
                <w:b/>
                <w:szCs w:val="24"/>
              </w:rPr>
            </w:pPr>
            <w:r w:rsidRPr="00847C74">
              <w:rPr>
                <w:b/>
                <w:szCs w:val="24"/>
              </w:rPr>
              <w:t>Кто оценивает</w:t>
            </w:r>
          </w:p>
        </w:tc>
        <w:tc>
          <w:tcPr>
            <w:tcW w:w="1510" w:type="dxa"/>
            <w:shd w:val="clear" w:color="auto" w:fill="FFFFFF"/>
            <w:hideMark/>
          </w:tcPr>
          <w:p w:rsidR="00C15208" w:rsidRPr="00847C74" w:rsidRDefault="00C15208" w:rsidP="00C15208">
            <w:pPr>
              <w:pStyle w:val="afff0"/>
              <w:ind w:firstLine="0"/>
              <w:rPr>
                <w:b/>
                <w:szCs w:val="24"/>
              </w:rPr>
            </w:pPr>
            <w:r w:rsidRPr="00847C74">
              <w:rPr>
                <w:b/>
                <w:szCs w:val="24"/>
              </w:rPr>
              <w:t>Сроки</w:t>
            </w:r>
          </w:p>
        </w:tc>
        <w:tc>
          <w:tcPr>
            <w:tcW w:w="2306" w:type="dxa"/>
            <w:shd w:val="clear" w:color="auto" w:fill="FFFFFF"/>
            <w:hideMark/>
          </w:tcPr>
          <w:p w:rsidR="00C15208" w:rsidRPr="00847C74" w:rsidRDefault="00C15208" w:rsidP="00C15208">
            <w:pPr>
              <w:pStyle w:val="afff0"/>
              <w:ind w:firstLine="0"/>
              <w:rPr>
                <w:b/>
                <w:szCs w:val="24"/>
              </w:rPr>
            </w:pPr>
            <w:r w:rsidRPr="00847C74">
              <w:rPr>
                <w:b/>
                <w:szCs w:val="24"/>
              </w:rPr>
              <w:t>Фиксация результатов</w:t>
            </w:r>
          </w:p>
        </w:tc>
      </w:tr>
      <w:tr w:rsidR="00C15208" w:rsidRPr="00847C74" w:rsidTr="00C15208">
        <w:trPr>
          <w:tblCellSpacing w:w="0" w:type="dxa"/>
        </w:trPr>
        <w:tc>
          <w:tcPr>
            <w:tcW w:w="2214" w:type="dxa"/>
            <w:shd w:val="clear" w:color="auto" w:fill="FFFFFF"/>
            <w:hideMark/>
          </w:tcPr>
          <w:p w:rsidR="00C15208" w:rsidRPr="00847C74" w:rsidRDefault="00C15208" w:rsidP="00C15208">
            <w:pPr>
              <w:pStyle w:val="afff0"/>
              <w:ind w:firstLine="0"/>
              <w:jc w:val="left"/>
              <w:rPr>
                <w:szCs w:val="24"/>
              </w:rPr>
            </w:pPr>
            <w:r w:rsidRPr="00847C74">
              <w:rPr>
                <w:szCs w:val="24"/>
              </w:rPr>
              <w:t>Наблюдения</w:t>
            </w:r>
          </w:p>
        </w:tc>
        <w:tc>
          <w:tcPr>
            <w:tcW w:w="2083" w:type="dxa"/>
            <w:shd w:val="clear" w:color="auto" w:fill="FFFFFF"/>
            <w:hideMark/>
          </w:tcPr>
          <w:p w:rsidR="00C15208" w:rsidRPr="00847C74" w:rsidRDefault="00C15208" w:rsidP="00C15208">
            <w:pPr>
              <w:pStyle w:val="afff0"/>
              <w:ind w:firstLine="0"/>
              <w:jc w:val="left"/>
              <w:rPr>
                <w:szCs w:val="24"/>
              </w:rPr>
            </w:pPr>
            <w:r w:rsidRPr="00847C74">
              <w:rPr>
                <w:szCs w:val="24"/>
              </w:rPr>
              <w:t>Уровень сформированности УУД</w:t>
            </w:r>
          </w:p>
        </w:tc>
        <w:tc>
          <w:tcPr>
            <w:tcW w:w="1678" w:type="dxa"/>
            <w:shd w:val="clear" w:color="auto" w:fill="FFFFFF"/>
            <w:hideMark/>
          </w:tcPr>
          <w:p w:rsidR="00C15208" w:rsidRPr="00847C74" w:rsidRDefault="00C15208" w:rsidP="00C15208">
            <w:pPr>
              <w:pStyle w:val="afff0"/>
              <w:ind w:firstLine="0"/>
              <w:jc w:val="left"/>
              <w:rPr>
                <w:szCs w:val="24"/>
              </w:rPr>
            </w:pPr>
            <w:r w:rsidRPr="00847C74">
              <w:rPr>
                <w:szCs w:val="24"/>
              </w:rPr>
              <w:t>Учитель, психолог</w:t>
            </w:r>
          </w:p>
        </w:tc>
        <w:tc>
          <w:tcPr>
            <w:tcW w:w="1510" w:type="dxa"/>
            <w:shd w:val="clear" w:color="auto" w:fill="FFFFFF"/>
            <w:hideMark/>
          </w:tcPr>
          <w:p w:rsidR="00C15208" w:rsidRPr="00847C74" w:rsidRDefault="00C15208" w:rsidP="00C15208">
            <w:pPr>
              <w:pStyle w:val="afff0"/>
              <w:ind w:firstLine="0"/>
              <w:jc w:val="left"/>
              <w:rPr>
                <w:szCs w:val="24"/>
              </w:rPr>
            </w:pPr>
            <w:r w:rsidRPr="00847C74">
              <w:rPr>
                <w:szCs w:val="24"/>
              </w:rPr>
              <w:t xml:space="preserve">В течение </w:t>
            </w:r>
          </w:p>
          <w:p w:rsidR="00C15208" w:rsidRPr="00847C74" w:rsidRDefault="00C15208" w:rsidP="00C15208">
            <w:pPr>
              <w:pStyle w:val="afff0"/>
              <w:ind w:firstLine="0"/>
              <w:jc w:val="left"/>
              <w:rPr>
                <w:szCs w:val="24"/>
              </w:rPr>
            </w:pPr>
            <w:r w:rsidRPr="00847C74">
              <w:rPr>
                <w:szCs w:val="24"/>
              </w:rPr>
              <w:t>уч. года</w:t>
            </w:r>
          </w:p>
        </w:tc>
        <w:tc>
          <w:tcPr>
            <w:tcW w:w="2306" w:type="dxa"/>
            <w:shd w:val="clear" w:color="auto" w:fill="FFFFFF"/>
            <w:hideMark/>
          </w:tcPr>
          <w:p w:rsidR="00C15208" w:rsidRPr="00847C74" w:rsidRDefault="00C15208" w:rsidP="00C15208">
            <w:pPr>
              <w:pStyle w:val="afff0"/>
              <w:ind w:firstLine="0"/>
              <w:jc w:val="left"/>
              <w:rPr>
                <w:szCs w:val="24"/>
              </w:rPr>
            </w:pPr>
            <w:r w:rsidRPr="00847C74">
              <w:rPr>
                <w:szCs w:val="24"/>
              </w:rPr>
              <w:t>Листы индивидуальных достижений</w:t>
            </w:r>
          </w:p>
          <w:p w:rsidR="00C15208" w:rsidRPr="00847C74" w:rsidRDefault="00C15208" w:rsidP="00C15208">
            <w:pPr>
              <w:pStyle w:val="afff0"/>
              <w:ind w:firstLine="0"/>
              <w:jc w:val="left"/>
              <w:rPr>
                <w:szCs w:val="24"/>
              </w:rPr>
            </w:pPr>
            <w:r w:rsidRPr="00847C74">
              <w:rPr>
                <w:szCs w:val="24"/>
              </w:rPr>
              <w:t>Портфолио</w:t>
            </w:r>
          </w:p>
        </w:tc>
      </w:tr>
      <w:tr w:rsidR="00C15208" w:rsidRPr="00847C74" w:rsidTr="00C15208">
        <w:trPr>
          <w:tblCellSpacing w:w="0" w:type="dxa"/>
        </w:trPr>
        <w:tc>
          <w:tcPr>
            <w:tcW w:w="2214" w:type="dxa"/>
            <w:shd w:val="clear" w:color="auto" w:fill="FFFFFF"/>
            <w:hideMark/>
          </w:tcPr>
          <w:p w:rsidR="00C15208" w:rsidRPr="00847C74" w:rsidRDefault="00C15208" w:rsidP="00C15208">
            <w:pPr>
              <w:pStyle w:val="afff0"/>
              <w:ind w:firstLine="0"/>
              <w:jc w:val="left"/>
              <w:rPr>
                <w:szCs w:val="24"/>
              </w:rPr>
            </w:pPr>
            <w:r w:rsidRPr="00847C74">
              <w:rPr>
                <w:szCs w:val="24"/>
              </w:rPr>
              <w:t>Итоговые диагностические работы по предметам</w:t>
            </w:r>
          </w:p>
        </w:tc>
        <w:tc>
          <w:tcPr>
            <w:tcW w:w="2083" w:type="dxa"/>
            <w:shd w:val="clear" w:color="auto" w:fill="FFFFFF"/>
            <w:hideMark/>
          </w:tcPr>
          <w:p w:rsidR="00C15208" w:rsidRPr="00847C74" w:rsidRDefault="00C15208" w:rsidP="00C15208">
            <w:pPr>
              <w:pStyle w:val="afff0"/>
              <w:ind w:firstLine="0"/>
              <w:jc w:val="left"/>
              <w:rPr>
                <w:szCs w:val="24"/>
              </w:rPr>
            </w:pPr>
            <w:r w:rsidRPr="00847C74">
              <w:rPr>
                <w:szCs w:val="24"/>
              </w:rPr>
              <w:t>Уровень сформированности УУД</w:t>
            </w:r>
          </w:p>
        </w:tc>
        <w:tc>
          <w:tcPr>
            <w:tcW w:w="1678" w:type="dxa"/>
            <w:shd w:val="clear" w:color="auto" w:fill="FFFFFF"/>
            <w:hideMark/>
          </w:tcPr>
          <w:p w:rsidR="00C15208" w:rsidRPr="00847C74" w:rsidRDefault="00C15208" w:rsidP="00C15208">
            <w:pPr>
              <w:pStyle w:val="afff0"/>
              <w:ind w:firstLine="0"/>
              <w:jc w:val="left"/>
              <w:rPr>
                <w:szCs w:val="24"/>
              </w:rPr>
            </w:pPr>
            <w:r w:rsidRPr="00847C74">
              <w:rPr>
                <w:szCs w:val="24"/>
              </w:rPr>
              <w:t>Учитель</w:t>
            </w:r>
          </w:p>
        </w:tc>
        <w:tc>
          <w:tcPr>
            <w:tcW w:w="1510" w:type="dxa"/>
            <w:shd w:val="clear" w:color="auto" w:fill="FFFFFF"/>
            <w:hideMark/>
          </w:tcPr>
          <w:p w:rsidR="00C15208" w:rsidRPr="00847C74" w:rsidRDefault="00C15208" w:rsidP="00C15208">
            <w:pPr>
              <w:pStyle w:val="afff0"/>
              <w:ind w:firstLine="0"/>
              <w:jc w:val="left"/>
              <w:rPr>
                <w:szCs w:val="24"/>
              </w:rPr>
            </w:pPr>
            <w:r w:rsidRPr="00847C74">
              <w:rPr>
                <w:szCs w:val="24"/>
              </w:rPr>
              <w:t>По графику проведения контрольных работ</w:t>
            </w:r>
          </w:p>
        </w:tc>
        <w:tc>
          <w:tcPr>
            <w:tcW w:w="2306" w:type="dxa"/>
            <w:shd w:val="clear" w:color="auto" w:fill="FFFFFF"/>
            <w:hideMark/>
          </w:tcPr>
          <w:p w:rsidR="00C15208" w:rsidRPr="00847C74" w:rsidRDefault="00C15208" w:rsidP="00C15208">
            <w:pPr>
              <w:pStyle w:val="afff0"/>
              <w:ind w:firstLine="0"/>
              <w:jc w:val="left"/>
              <w:rPr>
                <w:szCs w:val="24"/>
              </w:rPr>
            </w:pPr>
            <w:r w:rsidRPr="00847C74">
              <w:rPr>
                <w:szCs w:val="24"/>
              </w:rPr>
              <w:t>Таблицы результатов в портфолио</w:t>
            </w:r>
          </w:p>
        </w:tc>
      </w:tr>
      <w:tr w:rsidR="00C15208" w:rsidRPr="00847C74" w:rsidTr="00C15208">
        <w:trPr>
          <w:tblCellSpacing w:w="0" w:type="dxa"/>
        </w:trPr>
        <w:tc>
          <w:tcPr>
            <w:tcW w:w="2214" w:type="dxa"/>
            <w:shd w:val="clear" w:color="auto" w:fill="FFFFFF"/>
            <w:hideMark/>
          </w:tcPr>
          <w:p w:rsidR="00C15208" w:rsidRPr="00847C74" w:rsidRDefault="00C15208" w:rsidP="00C15208">
            <w:pPr>
              <w:pStyle w:val="afff0"/>
              <w:ind w:firstLine="0"/>
              <w:jc w:val="left"/>
              <w:rPr>
                <w:szCs w:val="24"/>
              </w:rPr>
            </w:pPr>
            <w:r w:rsidRPr="00847C74">
              <w:rPr>
                <w:szCs w:val="24"/>
              </w:rPr>
              <w:t>Итоговая комплексная работа на метапредметной основе</w:t>
            </w:r>
          </w:p>
        </w:tc>
        <w:tc>
          <w:tcPr>
            <w:tcW w:w="2083" w:type="dxa"/>
            <w:shd w:val="clear" w:color="auto" w:fill="FFFFFF"/>
            <w:hideMark/>
          </w:tcPr>
          <w:p w:rsidR="00C15208" w:rsidRPr="00847C74" w:rsidRDefault="00C15208" w:rsidP="00C15208">
            <w:pPr>
              <w:pStyle w:val="afff0"/>
              <w:ind w:firstLine="0"/>
              <w:jc w:val="left"/>
              <w:rPr>
                <w:szCs w:val="24"/>
              </w:rPr>
            </w:pPr>
            <w:r w:rsidRPr="00847C74">
              <w:rPr>
                <w:szCs w:val="24"/>
              </w:rPr>
              <w:t>Уровень сформированности УУД</w:t>
            </w:r>
          </w:p>
        </w:tc>
        <w:tc>
          <w:tcPr>
            <w:tcW w:w="1678" w:type="dxa"/>
            <w:shd w:val="clear" w:color="auto" w:fill="FFFFFF"/>
            <w:hideMark/>
          </w:tcPr>
          <w:p w:rsidR="00C15208" w:rsidRPr="00847C74" w:rsidRDefault="00C15208" w:rsidP="00C15208">
            <w:pPr>
              <w:pStyle w:val="afff0"/>
              <w:ind w:firstLine="0"/>
              <w:jc w:val="left"/>
              <w:rPr>
                <w:szCs w:val="24"/>
              </w:rPr>
            </w:pPr>
            <w:r w:rsidRPr="00847C74">
              <w:rPr>
                <w:szCs w:val="24"/>
              </w:rPr>
              <w:t>Администрация</w:t>
            </w:r>
          </w:p>
        </w:tc>
        <w:tc>
          <w:tcPr>
            <w:tcW w:w="1510" w:type="dxa"/>
            <w:shd w:val="clear" w:color="auto" w:fill="FFFFFF"/>
            <w:hideMark/>
          </w:tcPr>
          <w:p w:rsidR="00C15208" w:rsidRPr="00847C74" w:rsidRDefault="00C15208" w:rsidP="00C15208">
            <w:pPr>
              <w:pStyle w:val="afff0"/>
              <w:ind w:firstLine="0"/>
              <w:jc w:val="left"/>
              <w:rPr>
                <w:szCs w:val="24"/>
              </w:rPr>
            </w:pPr>
            <w:r w:rsidRPr="00847C74">
              <w:rPr>
                <w:szCs w:val="24"/>
              </w:rPr>
              <w:t>Конец уч.года (апрель-май)</w:t>
            </w:r>
          </w:p>
        </w:tc>
        <w:tc>
          <w:tcPr>
            <w:tcW w:w="2306" w:type="dxa"/>
            <w:shd w:val="clear" w:color="auto" w:fill="FFFFFF"/>
            <w:hideMark/>
          </w:tcPr>
          <w:p w:rsidR="00C15208" w:rsidRPr="00847C74" w:rsidRDefault="00C15208" w:rsidP="00C15208">
            <w:pPr>
              <w:pStyle w:val="afff0"/>
              <w:ind w:firstLine="0"/>
              <w:jc w:val="left"/>
              <w:rPr>
                <w:szCs w:val="24"/>
              </w:rPr>
            </w:pPr>
            <w:r w:rsidRPr="00847C74">
              <w:rPr>
                <w:szCs w:val="24"/>
              </w:rPr>
              <w:t>Аналитическая справка</w:t>
            </w:r>
          </w:p>
          <w:p w:rsidR="00C15208" w:rsidRPr="00847C74" w:rsidRDefault="00C15208" w:rsidP="00C15208">
            <w:pPr>
              <w:pStyle w:val="afff0"/>
              <w:ind w:firstLine="0"/>
              <w:jc w:val="left"/>
              <w:rPr>
                <w:szCs w:val="24"/>
              </w:rPr>
            </w:pPr>
            <w:r w:rsidRPr="00847C74">
              <w:rPr>
                <w:szCs w:val="24"/>
              </w:rPr>
              <w:t>Таблицы результатов в портфолио</w:t>
            </w:r>
          </w:p>
        </w:tc>
      </w:tr>
    </w:tbl>
    <w:p w:rsidR="0012611B" w:rsidRPr="00847C74" w:rsidRDefault="0012611B" w:rsidP="004F728B">
      <w:pPr>
        <w:spacing w:after="0" w:line="240" w:lineRule="auto"/>
        <w:outlineLvl w:val="0"/>
        <w:rPr>
          <w:rFonts w:ascii="Times New Roman" w:hAnsi="Times New Roman"/>
          <w:sz w:val="24"/>
          <w:szCs w:val="24"/>
          <w:u w:val="single"/>
        </w:rPr>
      </w:pPr>
      <w:r w:rsidRPr="00847C74">
        <w:rPr>
          <w:rFonts w:ascii="Times New Roman" w:hAnsi="Times New Roman"/>
          <w:sz w:val="24"/>
          <w:szCs w:val="24"/>
          <w:u w:val="single"/>
        </w:rPr>
        <w:t>1.3.2.3 Особенности оценки предметных результатов</w:t>
      </w:r>
    </w:p>
    <w:p w:rsidR="0012611B" w:rsidRPr="00847C74" w:rsidRDefault="0012611B" w:rsidP="0012611B">
      <w:pPr>
        <w:spacing w:after="0" w:line="240" w:lineRule="auto"/>
        <w:ind w:firstLine="284"/>
        <w:jc w:val="both"/>
        <w:rPr>
          <w:rFonts w:ascii="Times New Roman" w:hAnsi="Times New Roman"/>
          <w:sz w:val="24"/>
          <w:szCs w:val="24"/>
        </w:rPr>
      </w:pPr>
      <w:r w:rsidRPr="00847C74">
        <w:rPr>
          <w:rFonts w:ascii="Times New Roman" w:hAnsi="Times New Roman"/>
          <w:sz w:val="24"/>
          <w:szCs w:val="24"/>
        </w:rPr>
        <w:t>Оценка предметных результатов</w:t>
      </w:r>
      <w:r w:rsidRPr="00847C74">
        <w:rPr>
          <w:rFonts w:ascii="Times New Roman" w:hAnsi="Times New Roman"/>
          <w:bCs/>
          <w:sz w:val="24"/>
          <w:szCs w:val="24"/>
        </w:rPr>
        <w:t xml:space="preserve">представляет собой оценку достижения обучающимся </w:t>
      </w:r>
      <w:r w:rsidRPr="00847C74">
        <w:rPr>
          <w:rFonts w:ascii="Times New Roman" w:hAnsi="Times New Roman"/>
          <w:sz w:val="24"/>
          <w:szCs w:val="24"/>
        </w:rPr>
        <w:t>планируемых результатов по отдельным предметам.</w:t>
      </w:r>
    </w:p>
    <w:p w:rsidR="0012611B" w:rsidRPr="00847C74" w:rsidRDefault="0012611B" w:rsidP="0012611B">
      <w:pPr>
        <w:spacing w:after="0" w:line="240" w:lineRule="auto"/>
        <w:ind w:firstLine="284"/>
        <w:jc w:val="both"/>
        <w:rPr>
          <w:rFonts w:ascii="Times New Roman" w:hAnsi="Times New Roman"/>
          <w:sz w:val="24"/>
          <w:szCs w:val="24"/>
        </w:rPr>
      </w:pPr>
      <w:r w:rsidRPr="00847C74">
        <w:rPr>
          <w:rFonts w:ascii="Times New Roman" w:hAnsi="Times New Roman"/>
          <w:sz w:val="24"/>
          <w:szCs w:val="24"/>
        </w:rPr>
        <w:t xml:space="preserve">Формирование этих </w:t>
      </w:r>
      <w:r w:rsidRPr="00847C74">
        <w:rPr>
          <w:rFonts w:ascii="Times New Roman" w:hAnsi="Times New Roman"/>
          <w:b/>
          <w:sz w:val="24"/>
          <w:szCs w:val="24"/>
        </w:rPr>
        <w:t>результатов</w:t>
      </w:r>
      <w:r w:rsidRPr="00847C74">
        <w:rPr>
          <w:rFonts w:ascii="Times New Roman" w:hAnsi="Times New Roman"/>
          <w:sz w:val="24"/>
          <w:szCs w:val="24"/>
        </w:rPr>
        <w:t xml:space="preserve"> обеспечивается за счёт основных компонентов образовательного процесса — учебных предметов.</w:t>
      </w:r>
    </w:p>
    <w:p w:rsidR="00415331" w:rsidRPr="00847C74" w:rsidRDefault="00415331" w:rsidP="0012611B">
      <w:pPr>
        <w:spacing w:after="0" w:line="240" w:lineRule="auto"/>
        <w:ind w:firstLine="284"/>
        <w:jc w:val="center"/>
        <w:rPr>
          <w:rFonts w:ascii="Times New Roman" w:hAnsi="Times New Roman"/>
          <w:b/>
          <w:sz w:val="24"/>
          <w:szCs w:val="24"/>
        </w:rPr>
      </w:pPr>
    </w:p>
    <w:p w:rsidR="0012611B" w:rsidRPr="00847C74" w:rsidRDefault="00135CB1" w:rsidP="0012611B">
      <w:pPr>
        <w:spacing w:after="0" w:line="240" w:lineRule="auto"/>
        <w:ind w:firstLine="284"/>
        <w:jc w:val="center"/>
        <w:rPr>
          <w:rFonts w:ascii="Times New Roman" w:hAnsi="Times New Roman"/>
          <w:b/>
          <w:sz w:val="24"/>
          <w:szCs w:val="24"/>
        </w:rPr>
      </w:pPr>
      <w:r w:rsidRPr="00847C74">
        <w:rPr>
          <w:rFonts w:ascii="Times New Roman" w:hAnsi="Times New Roman"/>
          <w:b/>
          <w:sz w:val="24"/>
          <w:szCs w:val="24"/>
        </w:rPr>
        <w:t>Модел</w:t>
      </w:r>
      <w:r w:rsidR="0012611B" w:rsidRPr="00847C74">
        <w:rPr>
          <w:rFonts w:ascii="Times New Roman" w:hAnsi="Times New Roman"/>
          <w:b/>
          <w:sz w:val="24"/>
          <w:szCs w:val="24"/>
        </w:rPr>
        <w:t>ь оценки предметных результатов обучения</w:t>
      </w:r>
    </w:p>
    <w:p w:rsidR="0012611B" w:rsidRPr="00847C74" w:rsidRDefault="00060DE1" w:rsidP="0012611B">
      <w:pPr>
        <w:spacing w:after="0" w:line="240" w:lineRule="auto"/>
        <w:ind w:firstLine="284"/>
        <w:jc w:val="center"/>
        <w:rPr>
          <w:rFonts w:ascii="Times New Roman" w:hAnsi="Times New Roman"/>
          <w:b/>
          <w:sz w:val="24"/>
          <w:szCs w:val="24"/>
        </w:rPr>
      </w:pPr>
      <w:r w:rsidRPr="00847C74">
        <w:rPr>
          <w:rFonts w:ascii="Times New Roman" w:hAnsi="Times New Roman"/>
          <w:b/>
          <w:noProof/>
          <w:sz w:val="24"/>
          <w:szCs w:val="24"/>
        </w:rPr>
        <w:drawing>
          <wp:inline distT="0" distB="0" distL="0" distR="0" wp14:anchorId="6A01F31F" wp14:editId="67D8DC21">
            <wp:extent cx="4238625" cy="2943225"/>
            <wp:effectExtent l="19050" t="0" r="952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 cstate="print"/>
                    <a:srcRect l="31531" t="39964" r="39948" b="35304"/>
                    <a:stretch>
                      <a:fillRect/>
                    </a:stretch>
                  </pic:blipFill>
                  <pic:spPr bwMode="auto">
                    <a:xfrm>
                      <a:off x="0" y="0"/>
                      <a:ext cx="4238625" cy="2943225"/>
                    </a:xfrm>
                    <a:prstGeom prst="rect">
                      <a:avLst/>
                    </a:prstGeom>
                    <a:noFill/>
                    <a:ln w="9525">
                      <a:noFill/>
                      <a:miter lim="800000"/>
                      <a:headEnd/>
                      <a:tailEnd/>
                    </a:ln>
                  </pic:spPr>
                </pic:pic>
              </a:graphicData>
            </a:graphic>
          </wp:inline>
        </w:drawing>
      </w:r>
    </w:p>
    <w:p w:rsidR="0012611B" w:rsidRPr="00847C74" w:rsidRDefault="0012611B" w:rsidP="00C335DB">
      <w:pPr>
        <w:spacing w:after="0" w:line="240" w:lineRule="auto"/>
        <w:ind w:firstLine="284"/>
        <w:jc w:val="both"/>
        <w:rPr>
          <w:rFonts w:ascii="Times New Roman" w:hAnsi="Times New Roman"/>
          <w:sz w:val="24"/>
          <w:szCs w:val="24"/>
        </w:rPr>
      </w:pPr>
      <w:r w:rsidRPr="00847C74">
        <w:rPr>
          <w:rFonts w:ascii="Times New Roman" w:hAnsi="Times New Roman"/>
          <w:bCs/>
          <w:iCs/>
          <w:sz w:val="24"/>
          <w:szCs w:val="24"/>
        </w:rPr>
        <w:t xml:space="preserve">Основным </w:t>
      </w:r>
      <w:r w:rsidRPr="00847C74">
        <w:rPr>
          <w:rFonts w:ascii="Times New Roman" w:hAnsi="Times New Roman"/>
          <w:b/>
          <w:bCs/>
          <w:iCs/>
          <w:sz w:val="24"/>
          <w:szCs w:val="24"/>
        </w:rPr>
        <w:t>объектом</w:t>
      </w:r>
      <w:r w:rsidRPr="00847C74">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847C74">
        <w:rPr>
          <w:rFonts w:ascii="Times New Roman" w:hAnsi="Times New Roman"/>
          <w:sz w:val="24"/>
          <w:szCs w:val="24"/>
        </w:rPr>
        <w:t>способность к решению учебно-познавательных и учебно-</w:t>
      </w:r>
      <w:r w:rsidRPr="00847C74">
        <w:rPr>
          <w:rFonts w:ascii="Times New Roman" w:hAnsi="Times New Roman"/>
          <w:sz w:val="24"/>
          <w:szCs w:val="24"/>
        </w:rPr>
        <w:lastRenderedPageBreak/>
        <w:t>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sidR="00C335DB" w:rsidRPr="00847C74">
        <w:rPr>
          <w:rFonts w:ascii="Times New Roman" w:hAnsi="Times New Roman"/>
          <w:sz w:val="24"/>
          <w:szCs w:val="24"/>
        </w:rPr>
        <w:t>.</w:t>
      </w:r>
    </w:p>
    <w:p w:rsidR="0012611B" w:rsidRPr="00847C74" w:rsidRDefault="0012611B" w:rsidP="0012611B">
      <w:pPr>
        <w:spacing w:after="0" w:line="240" w:lineRule="auto"/>
        <w:ind w:firstLine="284"/>
        <w:jc w:val="both"/>
        <w:rPr>
          <w:rFonts w:ascii="Times New Roman" w:hAnsi="Times New Roman"/>
          <w:sz w:val="24"/>
          <w:szCs w:val="24"/>
        </w:rPr>
      </w:pPr>
      <w:r w:rsidRPr="00847C74">
        <w:rPr>
          <w:rFonts w:ascii="Times New Roman" w:hAnsi="Times New Roman"/>
          <w:b/>
          <w:sz w:val="24"/>
          <w:szCs w:val="24"/>
        </w:rPr>
        <w:t>Система оценки</w:t>
      </w:r>
      <w:r w:rsidRPr="00847C74">
        <w:rPr>
          <w:rFonts w:ascii="Times New Roman" w:hAnsi="Times New Roman"/>
          <w:sz w:val="24"/>
          <w:szCs w:val="24"/>
        </w:rPr>
        <w:t xml:space="preserve"> предметных результатов освоения учебных программ с учётом уровневого подхода, принятого в Стандарте, предполагает </w:t>
      </w:r>
      <w:r w:rsidRPr="00847C74">
        <w:rPr>
          <w:rFonts w:ascii="Times New Roman" w:hAnsi="Times New Roman"/>
          <w:b/>
          <w:sz w:val="24"/>
          <w:szCs w:val="24"/>
        </w:rPr>
        <w:t>выделениебазового уровня достижений как точки отсчёта</w:t>
      </w:r>
      <w:r w:rsidRPr="00847C74">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12611B" w:rsidRPr="00847C74" w:rsidRDefault="0012611B" w:rsidP="0012611B">
      <w:pPr>
        <w:spacing w:after="0" w:line="240" w:lineRule="auto"/>
        <w:ind w:firstLine="284"/>
        <w:jc w:val="both"/>
        <w:rPr>
          <w:rFonts w:ascii="Times New Roman" w:hAnsi="Times New Roman"/>
          <w:sz w:val="24"/>
          <w:szCs w:val="24"/>
        </w:rPr>
      </w:pPr>
      <w:r w:rsidRPr="00847C74">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2611B" w:rsidRPr="00847C74" w:rsidRDefault="0012611B" w:rsidP="0012611B">
      <w:pPr>
        <w:spacing w:after="0" w:line="240" w:lineRule="auto"/>
        <w:ind w:firstLine="284"/>
        <w:jc w:val="both"/>
        <w:rPr>
          <w:rFonts w:ascii="Times New Roman" w:hAnsi="Times New Roman"/>
          <w:sz w:val="24"/>
          <w:szCs w:val="24"/>
        </w:rPr>
      </w:pPr>
      <w:r w:rsidRPr="00847C74">
        <w:rPr>
          <w:rFonts w:ascii="Times New Roman" w:hAnsi="Times New Roman"/>
          <w:sz w:val="24"/>
          <w:szCs w:val="24"/>
        </w:rPr>
        <w:t xml:space="preserve">Практика показывает, что для описания достижений обучающихся целесообразно установить следующие пять уровней:  </w:t>
      </w:r>
    </w:p>
    <w:p w:rsidR="0012611B" w:rsidRPr="00847C74" w:rsidRDefault="0012611B" w:rsidP="0012611B">
      <w:pPr>
        <w:spacing w:after="0" w:line="240" w:lineRule="auto"/>
        <w:ind w:firstLine="2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6"/>
        <w:gridCol w:w="3373"/>
        <w:gridCol w:w="3042"/>
      </w:tblGrid>
      <w:tr w:rsidR="0012611B" w:rsidRPr="00847C74" w:rsidTr="00325181">
        <w:tc>
          <w:tcPr>
            <w:tcW w:w="3362" w:type="dxa"/>
          </w:tcPr>
          <w:p w:rsidR="0012611B" w:rsidRPr="00847C74" w:rsidRDefault="0012611B" w:rsidP="00997BE0">
            <w:pPr>
              <w:rPr>
                <w:rFonts w:ascii="Times New Roman" w:hAnsi="Times New Roman"/>
                <w:b/>
                <w:sz w:val="24"/>
                <w:szCs w:val="24"/>
              </w:rPr>
            </w:pPr>
            <w:r w:rsidRPr="00847C74">
              <w:rPr>
                <w:rFonts w:ascii="Times New Roman" w:hAnsi="Times New Roman"/>
                <w:b/>
                <w:sz w:val="24"/>
                <w:szCs w:val="24"/>
              </w:rPr>
              <w:t>Низкий уровень достижения</w:t>
            </w:r>
          </w:p>
        </w:tc>
        <w:tc>
          <w:tcPr>
            <w:tcW w:w="3469" w:type="dxa"/>
          </w:tcPr>
          <w:p w:rsidR="0012611B" w:rsidRPr="00847C74" w:rsidRDefault="0012611B" w:rsidP="0012611B">
            <w:pPr>
              <w:jc w:val="both"/>
              <w:rPr>
                <w:rFonts w:ascii="Times New Roman" w:hAnsi="Times New Roman"/>
                <w:i/>
                <w:sz w:val="24"/>
                <w:szCs w:val="24"/>
              </w:rPr>
            </w:pPr>
            <w:r w:rsidRPr="00847C74">
              <w:rPr>
                <w:rFonts w:ascii="Times New Roman" w:hAnsi="Times New Roman"/>
                <w:i/>
                <w:sz w:val="24"/>
                <w:szCs w:val="24"/>
              </w:rPr>
              <w:t>оценка «плохо»</w:t>
            </w:r>
          </w:p>
        </w:tc>
        <w:tc>
          <w:tcPr>
            <w:tcW w:w="3307" w:type="dxa"/>
          </w:tcPr>
          <w:p w:rsidR="0012611B" w:rsidRPr="00847C74" w:rsidRDefault="0012611B" w:rsidP="00740253">
            <w:pPr>
              <w:rPr>
                <w:rFonts w:ascii="Times New Roman" w:hAnsi="Times New Roman"/>
                <w:sz w:val="24"/>
                <w:szCs w:val="24"/>
              </w:rPr>
            </w:pPr>
            <w:r w:rsidRPr="00847C74">
              <w:rPr>
                <w:rFonts w:ascii="Times New Roman" w:hAnsi="Times New Roman"/>
                <w:sz w:val="24"/>
                <w:szCs w:val="24"/>
              </w:rPr>
              <w:t>отметка «1»</w:t>
            </w:r>
          </w:p>
        </w:tc>
      </w:tr>
      <w:tr w:rsidR="0012611B" w:rsidRPr="00847C74" w:rsidTr="00325181">
        <w:tc>
          <w:tcPr>
            <w:tcW w:w="3362" w:type="dxa"/>
          </w:tcPr>
          <w:p w:rsidR="0012611B" w:rsidRPr="00847C74" w:rsidRDefault="0012611B" w:rsidP="00997BE0">
            <w:pPr>
              <w:rPr>
                <w:rFonts w:ascii="Times New Roman" w:hAnsi="Times New Roman"/>
                <w:b/>
                <w:sz w:val="24"/>
                <w:szCs w:val="24"/>
              </w:rPr>
            </w:pPr>
            <w:r w:rsidRPr="00847C74">
              <w:rPr>
                <w:rFonts w:ascii="Times New Roman" w:hAnsi="Times New Roman"/>
                <w:b/>
                <w:sz w:val="24"/>
                <w:szCs w:val="24"/>
              </w:rPr>
              <w:t>Пониженный уровень достижения</w:t>
            </w:r>
          </w:p>
        </w:tc>
        <w:tc>
          <w:tcPr>
            <w:tcW w:w="3469" w:type="dxa"/>
          </w:tcPr>
          <w:p w:rsidR="0012611B" w:rsidRPr="00847C74" w:rsidRDefault="0012611B" w:rsidP="0012611B">
            <w:pPr>
              <w:jc w:val="both"/>
              <w:rPr>
                <w:rFonts w:ascii="Times New Roman" w:hAnsi="Times New Roman"/>
                <w:i/>
                <w:sz w:val="24"/>
                <w:szCs w:val="24"/>
              </w:rPr>
            </w:pPr>
            <w:r w:rsidRPr="00847C74">
              <w:rPr>
                <w:rFonts w:ascii="Times New Roman" w:hAnsi="Times New Roman"/>
                <w:i/>
                <w:sz w:val="24"/>
                <w:szCs w:val="24"/>
              </w:rPr>
              <w:t>оценка «неудовлетворительно»</w:t>
            </w:r>
          </w:p>
        </w:tc>
        <w:tc>
          <w:tcPr>
            <w:tcW w:w="3307" w:type="dxa"/>
          </w:tcPr>
          <w:p w:rsidR="0012611B" w:rsidRPr="00847C74" w:rsidRDefault="0012611B" w:rsidP="00740253">
            <w:pPr>
              <w:rPr>
                <w:rFonts w:ascii="Times New Roman" w:hAnsi="Times New Roman"/>
                <w:sz w:val="24"/>
                <w:szCs w:val="24"/>
              </w:rPr>
            </w:pPr>
            <w:r w:rsidRPr="00847C74">
              <w:rPr>
                <w:rFonts w:ascii="Times New Roman" w:hAnsi="Times New Roman"/>
                <w:sz w:val="24"/>
                <w:szCs w:val="24"/>
              </w:rPr>
              <w:t>отметка «2»</w:t>
            </w:r>
          </w:p>
        </w:tc>
      </w:tr>
      <w:tr w:rsidR="0012611B" w:rsidRPr="00847C74" w:rsidTr="00325181">
        <w:tc>
          <w:tcPr>
            <w:tcW w:w="3362" w:type="dxa"/>
          </w:tcPr>
          <w:p w:rsidR="0012611B" w:rsidRPr="00847C74" w:rsidRDefault="0012611B" w:rsidP="00997BE0">
            <w:pPr>
              <w:rPr>
                <w:rFonts w:ascii="Times New Roman" w:hAnsi="Times New Roman"/>
                <w:sz w:val="24"/>
                <w:szCs w:val="24"/>
              </w:rPr>
            </w:pPr>
            <w:r w:rsidRPr="00847C74">
              <w:rPr>
                <w:rFonts w:ascii="Times New Roman" w:hAnsi="Times New Roman"/>
                <w:b/>
                <w:sz w:val="24"/>
                <w:szCs w:val="24"/>
              </w:rPr>
              <w:t>Базовый уровень достижений</w:t>
            </w:r>
          </w:p>
        </w:tc>
        <w:tc>
          <w:tcPr>
            <w:tcW w:w="3469" w:type="dxa"/>
          </w:tcPr>
          <w:p w:rsidR="0012611B" w:rsidRPr="00847C74" w:rsidRDefault="0012611B" w:rsidP="0012611B">
            <w:pPr>
              <w:jc w:val="both"/>
              <w:rPr>
                <w:rFonts w:ascii="Times New Roman" w:hAnsi="Times New Roman"/>
                <w:sz w:val="24"/>
                <w:szCs w:val="24"/>
              </w:rPr>
            </w:pPr>
            <w:r w:rsidRPr="00847C74">
              <w:rPr>
                <w:rFonts w:ascii="Times New Roman" w:hAnsi="Times New Roman"/>
                <w:i/>
                <w:sz w:val="24"/>
                <w:szCs w:val="24"/>
              </w:rPr>
              <w:t>оценка «удовлетворительно</w:t>
            </w:r>
            <w:r w:rsidRPr="00847C74">
              <w:rPr>
                <w:rFonts w:ascii="Times New Roman" w:hAnsi="Times New Roman"/>
                <w:sz w:val="24"/>
                <w:szCs w:val="24"/>
              </w:rPr>
              <w:t>»</w:t>
            </w:r>
          </w:p>
        </w:tc>
        <w:tc>
          <w:tcPr>
            <w:tcW w:w="3307" w:type="dxa"/>
          </w:tcPr>
          <w:p w:rsidR="0012611B" w:rsidRPr="00847C74" w:rsidRDefault="0012611B" w:rsidP="00740253">
            <w:pPr>
              <w:rPr>
                <w:rFonts w:ascii="Times New Roman" w:hAnsi="Times New Roman"/>
                <w:sz w:val="24"/>
                <w:szCs w:val="24"/>
              </w:rPr>
            </w:pPr>
            <w:r w:rsidRPr="00847C74">
              <w:rPr>
                <w:rFonts w:ascii="Times New Roman" w:hAnsi="Times New Roman"/>
                <w:sz w:val="24"/>
                <w:szCs w:val="24"/>
              </w:rPr>
              <w:t>отметка «3», отметка «зачтено»</w:t>
            </w:r>
          </w:p>
        </w:tc>
      </w:tr>
      <w:tr w:rsidR="0012611B" w:rsidRPr="00847C74" w:rsidTr="00325181">
        <w:tc>
          <w:tcPr>
            <w:tcW w:w="3362" w:type="dxa"/>
          </w:tcPr>
          <w:p w:rsidR="0012611B" w:rsidRPr="00847C74" w:rsidRDefault="0012611B" w:rsidP="00997BE0">
            <w:pPr>
              <w:rPr>
                <w:rFonts w:ascii="Times New Roman" w:hAnsi="Times New Roman"/>
                <w:b/>
                <w:sz w:val="24"/>
                <w:szCs w:val="24"/>
              </w:rPr>
            </w:pPr>
            <w:r w:rsidRPr="00847C74">
              <w:rPr>
                <w:rFonts w:ascii="Times New Roman" w:hAnsi="Times New Roman"/>
                <w:b/>
                <w:sz w:val="24"/>
                <w:szCs w:val="24"/>
              </w:rPr>
              <w:t>Повышенный уровень достижения</w:t>
            </w:r>
          </w:p>
        </w:tc>
        <w:tc>
          <w:tcPr>
            <w:tcW w:w="3469" w:type="dxa"/>
          </w:tcPr>
          <w:p w:rsidR="0012611B" w:rsidRPr="00847C74" w:rsidRDefault="0012611B" w:rsidP="0012611B">
            <w:pPr>
              <w:jc w:val="both"/>
              <w:rPr>
                <w:rFonts w:ascii="Times New Roman" w:hAnsi="Times New Roman"/>
                <w:i/>
                <w:sz w:val="24"/>
                <w:szCs w:val="24"/>
              </w:rPr>
            </w:pPr>
            <w:r w:rsidRPr="00847C74">
              <w:rPr>
                <w:rFonts w:ascii="Times New Roman" w:hAnsi="Times New Roman"/>
                <w:i/>
                <w:sz w:val="24"/>
                <w:szCs w:val="24"/>
              </w:rPr>
              <w:t>оценка «хорошо»</w:t>
            </w:r>
          </w:p>
        </w:tc>
        <w:tc>
          <w:tcPr>
            <w:tcW w:w="3307" w:type="dxa"/>
          </w:tcPr>
          <w:p w:rsidR="0012611B" w:rsidRPr="00847C74" w:rsidRDefault="0012611B" w:rsidP="00740253">
            <w:pPr>
              <w:rPr>
                <w:rFonts w:ascii="Times New Roman" w:hAnsi="Times New Roman"/>
                <w:sz w:val="24"/>
                <w:szCs w:val="24"/>
              </w:rPr>
            </w:pPr>
            <w:r w:rsidRPr="00847C74">
              <w:rPr>
                <w:rFonts w:ascii="Times New Roman" w:hAnsi="Times New Roman"/>
                <w:sz w:val="24"/>
                <w:szCs w:val="24"/>
              </w:rPr>
              <w:t>отметка «4»</w:t>
            </w:r>
          </w:p>
        </w:tc>
      </w:tr>
      <w:tr w:rsidR="0012611B" w:rsidRPr="00847C74" w:rsidTr="00325181">
        <w:tc>
          <w:tcPr>
            <w:tcW w:w="3362" w:type="dxa"/>
          </w:tcPr>
          <w:p w:rsidR="0012611B" w:rsidRPr="00847C74" w:rsidRDefault="0012611B" w:rsidP="00997BE0">
            <w:pPr>
              <w:rPr>
                <w:rFonts w:ascii="Times New Roman" w:hAnsi="Times New Roman"/>
                <w:b/>
                <w:sz w:val="24"/>
                <w:szCs w:val="24"/>
              </w:rPr>
            </w:pPr>
            <w:r w:rsidRPr="00847C74">
              <w:rPr>
                <w:rFonts w:ascii="Times New Roman" w:hAnsi="Times New Roman"/>
                <w:b/>
                <w:sz w:val="24"/>
                <w:szCs w:val="24"/>
              </w:rPr>
              <w:t>Высокий уровень достижения</w:t>
            </w:r>
          </w:p>
        </w:tc>
        <w:tc>
          <w:tcPr>
            <w:tcW w:w="3469" w:type="dxa"/>
          </w:tcPr>
          <w:p w:rsidR="0012611B" w:rsidRPr="00847C74" w:rsidRDefault="0012611B" w:rsidP="0012611B">
            <w:pPr>
              <w:jc w:val="both"/>
              <w:rPr>
                <w:rFonts w:ascii="Times New Roman" w:hAnsi="Times New Roman"/>
                <w:i/>
                <w:sz w:val="24"/>
                <w:szCs w:val="24"/>
              </w:rPr>
            </w:pPr>
            <w:r w:rsidRPr="00847C74">
              <w:rPr>
                <w:rFonts w:ascii="Times New Roman" w:hAnsi="Times New Roman"/>
                <w:i/>
                <w:sz w:val="24"/>
                <w:szCs w:val="24"/>
              </w:rPr>
              <w:t>оценка «отлично»</w:t>
            </w:r>
          </w:p>
        </w:tc>
        <w:tc>
          <w:tcPr>
            <w:tcW w:w="3307" w:type="dxa"/>
          </w:tcPr>
          <w:p w:rsidR="0012611B" w:rsidRPr="00847C74" w:rsidRDefault="002C10AD" w:rsidP="00740253">
            <w:pPr>
              <w:rPr>
                <w:rFonts w:ascii="Times New Roman" w:hAnsi="Times New Roman"/>
                <w:sz w:val="24"/>
                <w:szCs w:val="24"/>
              </w:rPr>
            </w:pPr>
            <w:r w:rsidRPr="00847C74">
              <w:rPr>
                <w:rFonts w:ascii="Times New Roman" w:hAnsi="Times New Roman"/>
                <w:color w:val="000000"/>
                <w:sz w:val="24"/>
                <w:szCs w:val="24"/>
              </w:rPr>
              <w:t>отметка</w:t>
            </w:r>
            <w:r w:rsidR="0012611B" w:rsidRPr="00847C74">
              <w:rPr>
                <w:rFonts w:ascii="Times New Roman" w:hAnsi="Times New Roman"/>
                <w:sz w:val="24"/>
                <w:szCs w:val="24"/>
              </w:rPr>
              <w:t xml:space="preserve"> «5»</w:t>
            </w:r>
          </w:p>
        </w:tc>
      </w:tr>
    </w:tbl>
    <w:p w:rsidR="00325181" w:rsidRPr="00847C74" w:rsidRDefault="00325181" w:rsidP="00325181">
      <w:pPr>
        <w:spacing w:after="0" w:line="240" w:lineRule="auto"/>
        <w:jc w:val="both"/>
        <w:rPr>
          <w:rFonts w:ascii="Times New Roman" w:hAnsi="Times New Roman"/>
          <w:sz w:val="24"/>
          <w:szCs w:val="24"/>
        </w:rPr>
      </w:pPr>
    </w:p>
    <w:p w:rsidR="00325181" w:rsidRPr="00847C74" w:rsidRDefault="00136C9A" w:rsidP="00325181">
      <w:pPr>
        <w:spacing w:after="0" w:line="240" w:lineRule="auto"/>
        <w:jc w:val="both"/>
        <w:rPr>
          <w:rFonts w:ascii="Times New Roman" w:hAnsi="Times New Roman"/>
          <w:sz w:val="24"/>
          <w:szCs w:val="24"/>
        </w:rPr>
      </w:pPr>
      <w:r>
        <w:rPr>
          <w:rFonts w:ascii="Times New Roman" w:hAnsi="Times New Roman"/>
          <w:noProof/>
          <w:sz w:val="24"/>
          <w:szCs w:val="24"/>
          <w:lang w:eastAsia="en-US"/>
        </w:rPr>
        <w:pict>
          <v:shapetype id="_x0000_t202" coordsize="21600,21600" o:spt="202" path="m,l,21600r21600,l21600,xe">
            <v:stroke joinstyle="miter"/>
            <v:path gradientshapeok="t" o:connecttype="rect"/>
          </v:shapetype>
          <v:shape id="_x0000_s1183" type="#_x0000_t202" style="position:absolute;left:0;text-align:left;margin-left:220.7pt;margin-top:10.35pt;width:66.85pt;height:21.2pt;z-index:251640320;mso-width-relative:margin;mso-height-relative:margin">
            <v:textbox style="mso-next-textbox:#_x0000_s1183">
              <w:txbxContent>
                <w:p w:rsidR="00136C9A" w:rsidRPr="00CC5593" w:rsidRDefault="00136C9A" w:rsidP="0012611B">
                  <w:pPr>
                    <w:rPr>
                      <w:rFonts w:ascii="Times New Roman" w:hAnsi="Times New Roman"/>
                      <w:b/>
                      <w:sz w:val="24"/>
                      <w:szCs w:val="24"/>
                    </w:rPr>
                  </w:pPr>
                  <w:r w:rsidRPr="00CC5593">
                    <w:rPr>
                      <w:rFonts w:ascii="Times New Roman" w:hAnsi="Times New Roman"/>
                      <w:b/>
                      <w:sz w:val="24"/>
                      <w:szCs w:val="24"/>
                    </w:rPr>
                    <w:t xml:space="preserve">Уровни </w:t>
                  </w:r>
                </w:p>
              </w:txbxContent>
            </v:textbox>
          </v:shape>
        </w:pict>
      </w:r>
    </w:p>
    <w:p w:rsidR="00325181" w:rsidRPr="00847C74" w:rsidRDefault="00325181" w:rsidP="00325181">
      <w:pPr>
        <w:spacing w:after="0" w:line="240" w:lineRule="auto"/>
        <w:jc w:val="both"/>
        <w:rPr>
          <w:rFonts w:ascii="Times New Roman" w:hAnsi="Times New Roman"/>
          <w:sz w:val="24"/>
          <w:szCs w:val="24"/>
        </w:rPr>
      </w:pPr>
    </w:p>
    <w:p w:rsidR="0012611B" w:rsidRPr="00847C74" w:rsidRDefault="00136C9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188" type="#_x0000_t32" style="position:absolute;left:0;text-align:left;margin-left:252pt;margin-top:3.95pt;width:.05pt;height:12.75pt;z-index:251645440" o:connectortype="straight">
            <v:stroke endarrow="block"/>
          </v:shape>
        </w:pict>
      </w:r>
      <w:r>
        <w:rPr>
          <w:rFonts w:ascii="Times New Roman" w:hAnsi="Times New Roman"/>
          <w:noProof/>
          <w:sz w:val="24"/>
          <w:szCs w:val="24"/>
        </w:rPr>
        <w:pict>
          <v:shape id="_x0000_s1189" type="#_x0000_t32" style="position:absolute;left:0;text-align:left;margin-left:252pt;margin-top:3.95pt;width:192pt;height:12.75pt;z-index:251646464" o:connectortype="straight">
            <v:stroke endarrow="block"/>
          </v:shape>
        </w:pict>
      </w:r>
      <w:r>
        <w:rPr>
          <w:rFonts w:ascii="Times New Roman" w:hAnsi="Times New Roman"/>
          <w:noProof/>
          <w:sz w:val="24"/>
          <w:szCs w:val="24"/>
        </w:rPr>
        <w:pict>
          <v:shape id="_x0000_s1187" type="#_x0000_t32" style="position:absolute;left:0;text-align:left;margin-left:78pt;margin-top:3.95pt;width:174pt;height:12.75pt;flip:x;z-index:251644416" o:connectortype="straight">
            <v:stroke endarrow="block"/>
          </v:shape>
        </w:pict>
      </w:r>
    </w:p>
    <w:p w:rsidR="0012611B" w:rsidRPr="00847C74" w:rsidRDefault="00136C9A" w:rsidP="0012611B">
      <w:pPr>
        <w:tabs>
          <w:tab w:val="left" w:pos="3960"/>
        </w:tabs>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84" type="#_x0000_t202" style="position:absolute;left:0;text-align:left;margin-left:-6pt;margin-top:2.9pt;width:156pt;height:22.35pt;z-index:251641344">
            <v:textbox style="mso-next-textbox:#_x0000_s1184">
              <w:txbxContent>
                <w:p w:rsidR="00136C9A" w:rsidRPr="00CB5286" w:rsidRDefault="00136C9A"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v:textbox>
          </v:shape>
        </w:pict>
      </w:r>
      <w:r>
        <w:rPr>
          <w:rFonts w:ascii="Times New Roman" w:hAnsi="Times New Roman"/>
          <w:noProof/>
          <w:sz w:val="24"/>
          <w:szCs w:val="24"/>
        </w:rPr>
        <w:pict>
          <v:shape id="_x0000_s1186" type="#_x0000_t202" style="position:absolute;left:0;text-align:left;margin-left:373.1pt;margin-top:2.9pt;width:155.65pt;height:22.35pt;z-index:251643392">
            <v:textbox style="mso-next-textbox:#_x0000_s1186">
              <w:txbxContent>
                <w:p w:rsidR="00136C9A" w:rsidRPr="00CB5286" w:rsidRDefault="00136C9A"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v:textbox>
          </v:shape>
        </w:pict>
      </w:r>
      <w:r>
        <w:rPr>
          <w:rFonts w:ascii="Times New Roman" w:hAnsi="Times New Roman"/>
          <w:noProof/>
          <w:sz w:val="24"/>
          <w:szCs w:val="24"/>
        </w:rPr>
        <w:pict>
          <v:shape id="_x0000_s1185" type="#_x0000_t202" style="position:absolute;left:0;text-align:left;margin-left:159pt;margin-top:2.9pt;width:203.25pt;height:22.35pt;z-index:251642368">
            <v:textbox style="mso-next-textbox:#_x0000_s1185">
              <w:txbxContent>
                <w:p w:rsidR="00136C9A" w:rsidRPr="00CB5286" w:rsidRDefault="00136C9A" w:rsidP="0012611B">
                  <w:pPr>
                    <w:jc w:val="center"/>
                    <w:rPr>
                      <w:rFonts w:ascii="Times New Roman" w:hAnsi="Times New Roman"/>
                      <w:b/>
                      <w:sz w:val="24"/>
                      <w:szCs w:val="24"/>
                    </w:rPr>
                  </w:pPr>
                  <w:r>
                    <w:rPr>
                      <w:rFonts w:ascii="Times New Roman" w:hAnsi="Times New Roman"/>
                      <w:b/>
                      <w:sz w:val="24"/>
                      <w:szCs w:val="24"/>
                    </w:rPr>
                    <w:t xml:space="preserve">Базовый </w:t>
                  </w:r>
                </w:p>
              </w:txbxContent>
            </v:textbox>
          </v:shape>
        </w:pict>
      </w:r>
      <w:r w:rsidR="0012611B" w:rsidRPr="00847C74">
        <w:rPr>
          <w:rFonts w:ascii="Times New Roman" w:hAnsi="Times New Roman"/>
          <w:sz w:val="24"/>
          <w:szCs w:val="24"/>
        </w:rPr>
        <w:tab/>
      </w:r>
    </w:p>
    <w:p w:rsidR="0012611B" w:rsidRPr="00847C74" w:rsidRDefault="00136C9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5" type="#_x0000_t32" style="position:absolute;left:0;text-align:left;margin-left:453pt;margin-top:11.45pt;width:.75pt;height:14.9pt;z-index:251652608" o:connectortype="straight">
            <v:stroke endarrow="block"/>
          </v:shape>
        </w:pict>
      </w:r>
      <w:r>
        <w:rPr>
          <w:rFonts w:ascii="Times New Roman" w:hAnsi="Times New Roman"/>
          <w:noProof/>
          <w:sz w:val="24"/>
          <w:szCs w:val="24"/>
        </w:rPr>
        <w:pict>
          <v:shape id="_x0000_s1194" type="#_x0000_t32" style="position:absolute;left:0;text-align:left;margin-left:258.75pt;margin-top:11.45pt;width:.75pt;height:14.05pt;z-index:251651584" o:connectortype="straight">
            <v:stroke endarrow="block"/>
          </v:shape>
        </w:pict>
      </w:r>
      <w:r>
        <w:rPr>
          <w:rFonts w:ascii="Times New Roman" w:hAnsi="Times New Roman"/>
          <w:noProof/>
          <w:sz w:val="24"/>
          <w:szCs w:val="24"/>
        </w:rPr>
        <w:pict>
          <v:shape id="_x0000_s1193" type="#_x0000_t32" style="position:absolute;left:0;text-align:left;margin-left:69pt;margin-top:11.45pt;width:.75pt;height:14.9pt;z-index:251650560" o:connectortype="straight">
            <v:stroke endarrow="block"/>
          </v:shape>
        </w:pict>
      </w:r>
    </w:p>
    <w:p w:rsidR="0012611B" w:rsidRPr="00847C74" w:rsidRDefault="00136C9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1" type="#_x0000_t202" style="position:absolute;left:0;text-align:left;margin-left:-5.2pt;margin-top:11.75pt;width:155.6pt;height:88.45pt;z-index:251648512;mso-height-percent:200;mso-height-percent:200;mso-width-relative:margin;mso-height-relative:margin">
            <v:textbox style="mso-next-textbox:#_x0000_s1191;mso-fit-shape-to-text:t">
              <w:txbxContent>
                <w:p w:rsidR="00136C9A" w:rsidRPr="00CC5593" w:rsidRDefault="00136C9A" w:rsidP="0012611B">
                  <w:pPr>
                    <w:pStyle w:val="afff0"/>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v:textbox>
          </v:shape>
        </w:pict>
      </w:r>
      <w:r>
        <w:rPr>
          <w:rFonts w:ascii="Times New Roman" w:hAnsi="Times New Roman"/>
          <w:noProof/>
          <w:sz w:val="24"/>
          <w:szCs w:val="24"/>
        </w:rPr>
        <w:pict>
          <v:shape id="_x0000_s1192" type="#_x0000_t202" style="position:absolute;left:0;text-align:left;margin-left:373.1pt;margin-top:12.15pt;width:159.85pt;height:168.95pt;z-index:251649536;mso-height-percent:200;mso-height-percent:200;mso-width-relative:margin;mso-height-relative:margin">
            <v:textbox style="mso-next-textbox:#_x0000_s1192;mso-fit-shape-to-text:t">
              <w:txbxContent>
                <w:p w:rsidR="00136C9A" w:rsidRPr="00CC5593" w:rsidRDefault="00136C9A" w:rsidP="0012611B">
                  <w:pPr>
                    <w:pStyle w:val="afff0"/>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v:textbox>
          </v:shape>
        </w:pict>
      </w:r>
      <w:r>
        <w:rPr>
          <w:rFonts w:ascii="Times New Roman" w:hAnsi="Times New Roman"/>
          <w:noProof/>
          <w:sz w:val="24"/>
          <w:szCs w:val="24"/>
          <w:lang w:eastAsia="en-US"/>
        </w:rPr>
        <w:pict>
          <v:shape id="_x0000_s1190" type="#_x0000_t202" style="position:absolute;left:0;text-align:left;margin-left:158.55pt;margin-top:11.3pt;width:203.3pt;height:99.95pt;z-index:251647488;mso-height-percent:200;mso-height-percent:200;mso-width-relative:margin;mso-height-relative:margin">
            <v:textbox style="mso-next-textbox:#_x0000_s1190;mso-fit-shape-to-text:t">
              <w:txbxContent>
                <w:p w:rsidR="00136C9A" w:rsidRPr="00CC5593" w:rsidRDefault="00136C9A" w:rsidP="0012611B">
                  <w:pPr>
                    <w:pStyle w:val="afff0"/>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v:textbox>
          </v:shape>
        </w:pict>
      </w:r>
    </w:p>
    <w:p w:rsidR="0012611B" w:rsidRPr="00847C74" w:rsidRDefault="0012611B" w:rsidP="0012611B">
      <w:pPr>
        <w:spacing w:after="0" w:line="240" w:lineRule="auto"/>
        <w:ind w:firstLine="284"/>
        <w:jc w:val="both"/>
        <w:rPr>
          <w:rFonts w:ascii="Times New Roman" w:hAnsi="Times New Roman"/>
          <w:sz w:val="24"/>
          <w:szCs w:val="24"/>
        </w:rPr>
      </w:pPr>
    </w:p>
    <w:p w:rsidR="0012611B" w:rsidRPr="00847C74" w:rsidRDefault="0012611B" w:rsidP="0012611B">
      <w:pPr>
        <w:spacing w:after="0" w:line="240" w:lineRule="auto"/>
        <w:ind w:firstLine="284"/>
        <w:jc w:val="both"/>
        <w:rPr>
          <w:rFonts w:ascii="Times New Roman" w:hAnsi="Times New Roman"/>
          <w:sz w:val="24"/>
          <w:szCs w:val="24"/>
        </w:rPr>
      </w:pPr>
    </w:p>
    <w:p w:rsidR="0012611B" w:rsidRPr="00847C74" w:rsidRDefault="0012611B" w:rsidP="0012611B">
      <w:pPr>
        <w:spacing w:after="0" w:line="240" w:lineRule="auto"/>
        <w:ind w:firstLine="284"/>
        <w:jc w:val="both"/>
        <w:rPr>
          <w:rFonts w:ascii="Times New Roman" w:hAnsi="Times New Roman"/>
          <w:sz w:val="24"/>
          <w:szCs w:val="24"/>
        </w:rPr>
      </w:pPr>
    </w:p>
    <w:p w:rsidR="0012611B" w:rsidRPr="00847C74" w:rsidRDefault="0012611B" w:rsidP="0012611B">
      <w:pPr>
        <w:spacing w:after="0" w:line="240" w:lineRule="auto"/>
        <w:ind w:firstLine="284"/>
        <w:jc w:val="both"/>
        <w:rPr>
          <w:rFonts w:ascii="Times New Roman" w:hAnsi="Times New Roman"/>
          <w:sz w:val="24"/>
          <w:szCs w:val="24"/>
        </w:rPr>
      </w:pPr>
    </w:p>
    <w:p w:rsidR="0012611B" w:rsidRPr="00847C74" w:rsidRDefault="0012611B" w:rsidP="0012611B">
      <w:pPr>
        <w:spacing w:after="0" w:line="240" w:lineRule="auto"/>
        <w:ind w:firstLine="284"/>
        <w:jc w:val="both"/>
        <w:rPr>
          <w:rFonts w:ascii="Times New Roman" w:hAnsi="Times New Roman"/>
          <w:sz w:val="24"/>
          <w:szCs w:val="24"/>
        </w:rPr>
      </w:pPr>
    </w:p>
    <w:p w:rsidR="0012611B" w:rsidRPr="00847C74" w:rsidRDefault="0012611B" w:rsidP="0012611B">
      <w:pPr>
        <w:spacing w:after="0" w:line="240" w:lineRule="auto"/>
        <w:ind w:firstLine="284"/>
        <w:jc w:val="both"/>
        <w:rPr>
          <w:rFonts w:ascii="Times New Roman" w:hAnsi="Times New Roman"/>
          <w:sz w:val="24"/>
          <w:szCs w:val="24"/>
        </w:rPr>
      </w:pPr>
    </w:p>
    <w:p w:rsidR="0012611B" w:rsidRPr="00847C74" w:rsidRDefault="00136C9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203" type="#_x0000_t32" style="position:absolute;left:0;text-align:left;margin-left:69pt;margin-top:4.15pt;width:151.7pt;height:28.3pt;z-index:251660800" o:connectortype="straight">
            <v:stroke endarrow="block"/>
          </v:shape>
        </w:pict>
      </w:r>
      <w:r>
        <w:rPr>
          <w:rFonts w:ascii="Times New Roman" w:hAnsi="Times New Roman"/>
          <w:noProof/>
          <w:sz w:val="24"/>
          <w:szCs w:val="24"/>
        </w:rPr>
        <w:pict>
          <v:shape id="_x0000_s1202" type="#_x0000_t32" style="position:absolute;left:0;text-align:left;margin-left:69.05pt;margin-top:4.15pt;width:.7pt;height:28.3pt;flip:x;z-index:251659776" o:connectortype="straight">
            <v:stroke endarrow="block"/>
          </v:shape>
        </w:pict>
      </w:r>
    </w:p>
    <w:p w:rsidR="0012611B" w:rsidRPr="00847C74" w:rsidRDefault="0012611B" w:rsidP="0012611B">
      <w:pPr>
        <w:spacing w:after="0" w:line="240" w:lineRule="auto"/>
        <w:ind w:firstLine="284"/>
        <w:jc w:val="both"/>
        <w:rPr>
          <w:rFonts w:ascii="Times New Roman" w:hAnsi="Times New Roman"/>
          <w:sz w:val="24"/>
          <w:szCs w:val="24"/>
        </w:rPr>
      </w:pPr>
    </w:p>
    <w:p w:rsidR="0012611B" w:rsidRPr="00847C74" w:rsidRDefault="00136C9A"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200" type="#_x0000_t202" style="position:absolute;left:0;text-align:left;margin-left:-4.8pt;margin-top:4.85pt;width:169.75pt;height:22.1pt;z-index:251657728;mso-width-relative:margin;mso-height-relative:margin">
            <v:textbox style="mso-next-textbox:#_x0000_s1200">
              <w:txbxContent>
                <w:p w:rsidR="00136C9A" w:rsidRPr="00CC5593" w:rsidRDefault="00136C9A" w:rsidP="0012611B">
                  <w:pPr>
                    <w:jc w:val="center"/>
                    <w:rPr>
                      <w:rFonts w:ascii="Times New Roman" w:hAnsi="Times New Roman"/>
                      <w:b/>
                    </w:rPr>
                  </w:pPr>
                  <w:r w:rsidRPr="00CC5593">
                    <w:rPr>
                      <w:rFonts w:ascii="Times New Roman" w:hAnsi="Times New Roman"/>
                      <w:b/>
                    </w:rPr>
                    <w:t>Пониженный</w:t>
                  </w:r>
                </w:p>
              </w:txbxContent>
            </v:textbox>
          </v:shape>
        </w:pict>
      </w:r>
      <w:r>
        <w:rPr>
          <w:rFonts w:ascii="Times New Roman" w:hAnsi="Times New Roman"/>
          <w:noProof/>
          <w:sz w:val="24"/>
          <w:szCs w:val="24"/>
        </w:rPr>
        <w:pict>
          <v:shape id="_x0000_s1201" type="#_x0000_t202" style="position:absolute;left:0;text-align:left;margin-left:183pt;margin-top:4.85pt;width:179.25pt;height:22.1pt;z-index:251658752;mso-width-relative:margin;mso-height-relative:margin">
            <v:textbox style="mso-next-textbox:#_x0000_s1201">
              <w:txbxContent>
                <w:p w:rsidR="00136C9A" w:rsidRPr="00CC5593" w:rsidRDefault="00136C9A" w:rsidP="0012611B">
                  <w:pPr>
                    <w:jc w:val="center"/>
                    <w:rPr>
                      <w:rFonts w:ascii="Times New Roman" w:hAnsi="Times New Roman"/>
                      <w:b/>
                    </w:rPr>
                  </w:pPr>
                  <w:r w:rsidRPr="00CC5593">
                    <w:rPr>
                      <w:rFonts w:ascii="Times New Roman" w:hAnsi="Times New Roman"/>
                      <w:b/>
                    </w:rPr>
                    <w:t>Низкий</w:t>
                  </w:r>
                </w:p>
              </w:txbxContent>
            </v:textbox>
          </v:shape>
        </w:pict>
      </w:r>
    </w:p>
    <w:p w:rsidR="0012611B" w:rsidRPr="00847C74" w:rsidRDefault="00136C9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207" type="#_x0000_t32" style="position:absolute;left:0;text-align:left;margin-left:276pt;margin-top:13.15pt;width:0;height:10.15pt;z-index:251664896" o:connectortype="straight">
            <v:stroke endarrow="block"/>
          </v:shape>
        </w:pict>
      </w:r>
      <w:r>
        <w:rPr>
          <w:rFonts w:ascii="Times New Roman" w:hAnsi="Times New Roman"/>
          <w:noProof/>
          <w:sz w:val="24"/>
          <w:szCs w:val="24"/>
        </w:rPr>
        <w:pict>
          <v:shape id="_x0000_s1206" type="#_x0000_t32" style="position:absolute;left:0;text-align:left;margin-left:69.75pt;margin-top:13.15pt;width:0;height:11pt;z-index:251663872" o:connectortype="straight">
            <v:stroke endarrow="block"/>
          </v:shape>
        </w:pict>
      </w:r>
    </w:p>
    <w:p w:rsidR="0012611B" w:rsidRPr="00847C74" w:rsidRDefault="00136C9A"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205" type="#_x0000_t202" style="position:absolute;left:0;text-align:left;margin-left:176.25pt;margin-top:9.5pt;width:186pt;height:3in;z-index:251662848;mso-width-relative:margin;mso-height-relative:margin">
            <v:textbox style="mso-next-textbox:#_x0000_s1205">
              <w:txbxContent>
                <w:p w:rsidR="00136C9A" w:rsidRPr="00C02876" w:rsidRDefault="00136C9A" w:rsidP="0012611B">
                  <w:pPr>
                    <w:pStyle w:val="afff0"/>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v:textbox>
          </v:shape>
        </w:pict>
      </w:r>
      <w:r>
        <w:rPr>
          <w:rFonts w:ascii="Times New Roman" w:hAnsi="Times New Roman"/>
          <w:noProof/>
          <w:sz w:val="24"/>
          <w:szCs w:val="24"/>
          <w:lang w:eastAsia="en-US"/>
        </w:rPr>
        <w:pict>
          <v:shape id="_x0000_s1204" type="#_x0000_t202" style="position:absolute;left:0;text-align:left;margin-left:-4.8pt;margin-top:9.95pt;width:170.15pt;height:168.95pt;z-index:251661824;mso-height-percent:200;mso-height-percent:200;mso-width-relative:margin;mso-height-relative:margin">
            <v:textbox style="mso-next-textbox:#_x0000_s1204;mso-fit-shape-to-text:t">
              <w:txbxContent>
                <w:p w:rsidR="00136C9A" w:rsidRDefault="00136C9A" w:rsidP="0012611B">
                  <w:pPr>
                    <w:pStyle w:val="afff0"/>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v:textbox>
          </v:shape>
        </w:pict>
      </w:r>
    </w:p>
    <w:p w:rsidR="0012611B" w:rsidRPr="00847C74" w:rsidRDefault="0012611B" w:rsidP="0012611B">
      <w:pPr>
        <w:spacing w:after="0" w:line="240" w:lineRule="auto"/>
        <w:ind w:firstLine="284"/>
        <w:jc w:val="both"/>
        <w:rPr>
          <w:rFonts w:ascii="Times New Roman" w:hAnsi="Times New Roman"/>
          <w:sz w:val="24"/>
          <w:szCs w:val="24"/>
        </w:rPr>
      </w:pPr>
    </w:p>
    <w:p w:rsidR="0012611B" w:rsidRPr="00847C74" w:rsidRDefault="00136C9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9" type="#_x0000_t32" style="position:absolute;left:0;text-align:left;margin-left:453pt;margin-top:2.1pt;width:48.75pt;height:14.2pt;z-index:251656704" o:connectortype="straight">
            <v:stroke endarrow="block"/>
          </v:shape>
        </w:pict>
      </w:r>
      <w:r>
        <w:rPr>
          <w:rFonts w:ascii="Times New Roman" w:hAnsi="Times New Roman"/>
          <w:noProof/>
          <w:sz w:val="24"/>
          <w:szCs w:val="24"/>
        </w:rPr>
        <w:pict>
          <v:shape id="_x0000_s1198" type="#_x0000_t32" style="position:absolute;left:0;text-align:left;margin-left:409.5pt;margin-top:2.1pt;width:43.5pt;height:14.2pt;flip:x;z-index:251655680" o:connectortype="straight">
            <v:stroke endarrow="block"/>
          </v:shape>
        </w:pict>
      </w:r>
    </w:p>
    <w:p w:rsidR="0012611B" w:rsidRPr="00847C74" w:rsidRDefault="00136C9A"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196" type="#_x0000_t202" style="position:absolute;left:0;text-align:left;margin-left:372.75pt;margin-top:2.5pt;width:92.25pt;height:28.55pt;z-index:251653632;mso-width-relative:margin;mso-height-relative:margin">
            <v:textbox style="mso-next-textbox:#_x0000_s1196">
              <w:txbxContent>
                <w:p w:rsidR="00136C9A" w:rsidRPr="00CC5593" w:rsidRDefault="00136C9A" w:rsidP="0012611B">
                  <w:pPr>
                    <w:jc w:val="center"/>
                    <w:rPr>
                      <w:rFonts w:ascii="Times New Roman" w:hAnsi="Times New Roman"/>
                      <w:b/>
                    </w:rPr>
                  </w:pPr>
                  <w:r w:rsidRPr="00CC5593">
                    <w:rPr>
                      <w:rFonts w:ascii="Times New Roman" w:hAnsi="Times New Roman"/>
                      <w:b/>
                    </w:rPr>
                    <w:t>Повышенный</w:t>
                  </w:r>
                </w:p>
              </w:txbxContent>
            </v:textbox>
          </v:shape>
        </w:pict>
      </w:r>
      <w:r>
        <w:rPr>
          <w:rFonts w:ascii="Times New Roman" w:hAnsi="Times New Roman"/>
          <w:noProof/>
          <w:sz w:val="24"/>
          <w:szCs w:val="24"/>
        </w:rPr>
        <w:pict>
          <v:shape id="_x0000_s1197" type="#_x0000_t202" style="position:absolute;left:0;text-align:left;margin-left:468.75pt;margin-top:2.5pt;width:63.85pt;height:28.55pt;z-index:251654656;mso-width-relative:margin;mso-height-relative:margin">
            <v:textbox style="mso-next-textbox:#_x0000_s1197">
              <w:txbxContent>
                <w:p w:rsidR="00136C9A" w:rsidRPr="00CC5593" w:rsidRDefault="00136C9A" w:rsidP="0012611B">
                  <w:pPr>
                    <w:jc w:val="center"/>
                    <w:rPr>
                      <w:rFonts w:ascii="Times New Roman" w:hAnsi="Times New Roman"/>
                      <w:b/>
                    </w:rPr>
                  </w:pPr>
                  <w:r w:rsidRPr="00CC5593">
                    <w:rPr>
                      <w:rFonts w:ascii="Times New Roman" w:hAnsi="Times New Roman"/>
                      <w:b/>
                    </w:rPr>
                    <w:t>Высокий</w:t>
                  </w:r>
                </w:p>
              </w:txbxContent>
            </v:textbox>
          </v:shape>
        </w:pict>
      </w:r>
    </w:p>
    <w:p w:rsidR="0012611B" w:rsidRPr="00847C74" w:rsidRDefault="0012611B" w:rsidP="0012611B">
      <w:pPr>
        <w:spacing w:after="0" w:line="240" w:lineRule="auto"/>
        <w:ind w:firstLine="284"/>
        <w:jc w:val="both"/>
        <w:rPr>
          <w:rFonts w:ascii="Times New Roman" w:hAnsi="Times New Roman"/>
          <w:sz w:val="24"/>
          <w:szCs w:val="24"/>
        </w:rPr>
      </w:pPr>
    </w:p>
    <w:p w:rsidR="0012611B" w:rsidRPr="00847C74" w:rsidRDefault="0012611B" w:rsidP="0012611B">
      <w:pPr>
        <w:spacing w:after="0" w:line="240" w:lineRule="auto"/>
        <w:ind w:firstLine="284"/>
        <w:jc w:val="both"/>
        <w:rPr>
          <w:rFonts w:ascii="Times New Roman" w:hAnsi="Times New Roman"/>
          <w:sz w:val="24"/>
          <w:szCs w:val="24"/>
        </w:rPr>
      </w:pPr>
    </w:p>
    <w:p w:rsidR="0012611B" w:rsidRPr="00847C74" w:rsidRDefault="0012611B" w:rsidP="0012611B">
      <w:pPr>
        <w:spacing w:after="0" w:line="240" w:lineRule="auto"/>
        <w:ind w:firstLine="284"/>
        <w:jc w:val="both"/>
        <w:rPr>
          <w:rFonts w:ascii="Times New Roman" w:hAnsi="Times New Roman"/>
          <w:sz w:val="24"/>
          <w:szCs w:val="24"/>
        </w:rPr>
      </w:pPr>
    </w:p>
    <w:p w:rsidR="0012611B" w:rsidRPr="00847C74" w:rsidRDefault="0012611B" w:rsidP="0012611B">
      <w:pPr>
        <w:spacing w:after="0" w:line="240" w:lineRule="auto"/>
        <w:ind w:firstLine="284"/>
        <w:jc w:val="both"/>
        <w:rPr>
          <w:rFonts w:ascii="Times New Roman" w:hAnsi="Times New Roman"/>
          <w:sz w:val="24"/>
          <w:szCs w:val="24"/>
        </w:rPr>
      </w:pPr>
    </w:p>
    <w:p w:rsidR="0012611B" w:rsidRPr="00847C74" w:rsidRDefault="0012611B" w:rsidP="0012611B">
      <w:pPr>
        <w:spacing w:after="0" w:line="240" w:lineRule="auto"/>
        <w:ind w:firstLine="284"/>
        <w:jc w:val="both"/>
        <w:rPr>
          <w:rFonts w:ascii="Times New Roman" w:hAnsi="Times New Roman"/>
          <w:sz w:val="24"/>
          <w:szCs w:val="24"/>
        </w:rPr>
      </w:pPr>
    </w:p>
    <w:p w:rsidR="0012611B" w:rsidRPr="00847C74" w:rsidRDefault="0012611B" w:rsidP="0012611B">
      <w:pPr>
        <w:spacing w:after="0" w:line="240" w:lineRule="auto"/>
        <w:ind w:firstLine="284"/>
        <w:jc w:val="both"/>
        <w:rPr>
          <w:rFonts w:ascii="Times New Roman" w:hAnsi="Times New Roman"/>
          <w:sz w:val="24"/>
          <w:szCs w:val="24"/>
        </w:rPr>
      </w:pPr>
    </w:p>
    <w:p w:rsidR="00325181" w:rsidRPr="00847C74" w:rsidRDefault="00325181" w:rsidP="0080751D">
      <w:pPr>
        <w:spacing w:after="0" w:line="360" w:lineRule="auto"/>
        <w:jc w:val="both"/>
        <w:rPr>
          <w:rFonts w:ascii="Times New Roman" w:eastAsia="Calibri" w:hAnsi="Times New Roman"/>
          <w:b/>
          <w:sz w:val="24"/>
          <w:szCs w:val="24"/>
          <w:lang w:eastAsia="en-US"/>
        </w:rPr>
      </w:pPr>
    </w:p>
    <w:p w:rsidR="0080751D" w:rsidRPr="00847C74" w:rsidRDefault="0080751D" w:rsidP="0080751D">
      <w:pPr>
        <w:spacing w:after="0" w:line="360" w:lineRule="auto"/>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1.3.3. Организация и содержание оценочных процедур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267"/>
      </w:tblGrid>
      <w:tr w:rsidR="0080751D" w:rsidRPr="00847C74" w:rsidTr="00DC3E64">
        <w:tc>
          <w:tcPr>
            <w:tcW w:w="2047" w:type="dxa"/>
          </w:tcPr>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Стартовая диагностика</w:t>
            </w:r>
          </w:p>
        </w:tc>
        <w:tc>
          <w:tcPr>
            <w:tcW w:w="8267" w:type="dxa"/>
          </w:tcPr>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определяет степень</w:t>
            </w:r>
            <w:r w:rsidR="00A5274C" w:rsidRPr="00847C74">
              <w:rPr>
                <w:rFonts w:ascii="Times New Roman" w:eastAsia="Calibri" w:hAnsi="Times New Roman"/>
                <w:sz w:val="24"/>
                <w:szCs w:val="24"/>
                <w:lang w:eastAsia="en-US"/>
              </w:rPr>
              <w:t xml:space="preserve"> готовности к обучению на данном</w:t>
            </w:r>
            <w:r w:rsidR="00A5274C" w:rsidRPr="00847C74">
              <w:rPr>
                <w:rFonts w:ascii="Times New Roman" w:eastAsia="Calibri" w:hAnsi="Times New Roman"/>
                <w:color w:val="000000"/>
                <w:sz w:val="24"/>
                <w:szCs w:val="24"/>
                <w:lang w:eastAsia="en-US"/>
              </w:rPr>
              <w:t>этапе</w:t>
            </w:r>
            <w:r w:rsidRPr="00847C74">
              <w:rPr>
                <w:rFonts w:ascii="Times New Roman" w:eastAsia="Calibri" w:hAnsi="Times New Roman"/>
                <w:sz w:val="24"/>
                <w:szCs w:val="24"/>
                <w:lang w:eastAsia="en-US"/>
              </w:rPr>
              <w:t>образования (5 класс);</w:t>
            </w:r>
          </w:p>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готовность к изучению отдельных разделов предметов или курсов;</w:t>
            </w:r>
          </w:p>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-результаты стартовой диагностики являются основанием для корректировки учебных программ и индивидуализации учебного процесса.</w:t>
            </w:r>
          </w:p>
        </w:tc>
      </w:tr>
      <w:tr w:rsidR="0080751D" w:rsidRPr="00847C74" w:rsidTr="00DC3E64">
        <w:tc>
          <w:tcPr>
            <w:tcW w:w="2047" w:type="dxa"/>
          </w:tcPr>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Текущая оценка</w:t>
            </w:r>
          </w:p>
        </w:tc>
        <w:tc>
          <w:tcPr>
            <w:tcW w:w="8267" w:type="dxa"/>
          </w:tcPr>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-определяет уровень индивидуального продвижения обучающимся в рамках освоения отдельного предмета;</w:t>
            </w:r>
          </w:p>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-поддерживающая усилие ребенка по усвоению учебной единицы, диагностическая – с целью выявления пробелов в усвоении ребенком учебной единицы;</w:t>
            </w:r>
          </w:p>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-объект оценивания – степень достижения ребенком планируемых тематических результатов, зафиксированных в рабочей программе педагога;</w:t>
            </w:r>
          </w:p>
          <w:p w:rsidR="0080751D" w:rsidRPr="00847C74" w:rsidRDefault="0080751D" w:rsidP="0080751D">
            <w:pPr>
              <w:spacing w:after="0" w:line="240" w:lineRule="auto"/>
              <w:jc w:val="both"/>
              <w:rPr>
                <w:rFonts w:ascii="Times New Roman" w:eastAsia="@Arial Unicode MS" w:hAnsi="Times New Roman"/>
                <w:sz w:val="24"/>
                <w:szCs w:val="24"/>
                <w:lang w:eastAsia="en-US"/>
              </w:rPr>
            </w:pPr>
            <w:r w:rsidRPr="00847C74">
              <w:rPr>
                <w:rFonts w:ascii="Times New Roman" w:eastAsia="Calibri" w:hAnsi="Times New Roman"/>
                <w:sz w:val="24"/>
                <w:szCs w:val="24"/>
                <w:lang w:eastAsia="en-US"/>
              </w:rPr>
              <w:t xml:space="preserve">-формы и методы текущей оценки: </w:t>
            </w:r>
            <w:r w:rsidRPr="00847C74">
              <w:rPr>
                <w:rFonts w:ascii="Times New Roman" w:eastAsia="@Arial Unicode MS" w:hAnsi="Times New Roman"/>
                <w:sz w:val="24"/>
                <w:szCs w:val="24"/>
                <w:lang w:eastAsia="en-US"/>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r w:rsidRPr="00847C74">
              <w:rPr>
                <w:rFonts w:ascii="Times New Roman" w:eastAsia="Calibri" w:hAnsi="Times New Roman"/>
                <w:b/>
                <w:sz w:val="24"/>
                <w:szCs w:val="24"/>
                <w:lang w:eastAsia="en-US"/>
              </w:rPr>
              <w:t>способ фиксации освоения учащимся основных умений</w:t>
            </w:r>
            <w:r w:rsidRPr="00847C74">
              <w:rPr>
                <w:rFonts w:ascii="Times New Roman" w:eastAsia="Calibri" w:hAnsi="Times New Roman"/>
                <w:sz w:val="24"/>
                <w:szCs w:val="24"/>
                <w:lang w:eastAsia="en-US"/>
              </w:rPr>
              <w:t>, характеризующих достижение каждого планируемого результата на всех этапах его формирования. Используется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tc>
      </w:tr>
      <w:tr w:rsidR="0080751D" w:rsidRPr="00847C74" w:rsidTr="00DC3E64">
        <w:tc>
          <w:tcPr>
            <w:tcW w:w="2047" w:type="dxa"/>
          </w:tcPr>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Портфолио</w:t>
            </w:r>
          </w:p>
        </w:tc>
        <w:tc>
          <w:tcPr>
            <w:tcW w:w="8267" w:type="dxa"/>
          </w:tcPr>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 xml:space="preserve">-оценка динамики учебной и творческой активности </w:t>
            </w:r>
            <w:r w:rsidRPr="00847C74">
              <w:rPr>
                <w:rFonts w:ascii="Times New Roman" w:eastAsia="Calibri" w:hAnsi="Times New Roman"/>
                <w:sz w:val="24"/>
                <w:szCs w:val="24"/>
                <w:lang w:eastAsia="en-US"/>
              </w:rPr>
              <w:t xml:space="preserve">ученика, направленности, широты или избирательности интересов, выраженности проявлений творческой инициативы, </w:t>
            </w:r>
            <w:r w:rsidRPr="00847C74">
              <w:rPr>
                <w:rFonts w:ascii="Times New Roman" w:eastAsia="Calibri" w:hAnsi="Times New Roman"/>
                <w:b/>
                <w:sz w:val="24"/>
                <w:szCs w:val="24"/>
                <w:lang w:eastAsia="en-US"/>
              </w:rPr>
              <w:t>уровня высших достижений</w:t>
            </w:r>
            <w:r w:rsidRPr="00847C74">
              <w:rPr>
                <w:rFonts w:ascii="Times New Roman" w:eastAsia="Calibri" w:hAnsi="Times New Roman"/>
                <w:sz w:val="24"/>
                <w:szCs w:val="24"/>
                <w:lang w:eastAsia="en-US"/>
              </w:rPr>
              <w:t>, демонстрируемых данным учащимся.</w:t>
            </w:r>
          </w:p>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-формирование и презентация результатов портфолио осуществляется в соответствие с «Конструктором «портфолио» ученика», Положение о «портфолио»</w:t>
            </w:r>
          </w:p>
        </w:tc>
      </w:tr>
      <w:tr w:rsidR="0080751D" w:rsidRPr="00847C74" w:rsidTr="00DC3E64">
        <w:tc>
          <w:tcPr>
            <w:tcW w:w="2047" w:type="dxa"/>
          </w:tcPr>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Внутришкольный мониторинг</w:t>
            </w:r>
          </w:p>
        </w:tc>
        <w:tc>
          <w:tcPr>
            <w:tcW w:w="8267" w:type="dxa"/>
          </w:tcPr>
          <w:p w:rsidR="0080751D" w:rsidRPr="00847C74" w:rsidRDefault="0080751D" w:rsidP="0080751D">
            <w:pPr>
              <w:spacing w:after="0" w:line="240" w:lineRule="auto"/>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 оценки уровня достижения предметных и метапредметных результатов</w:t>
            </w:r>
            <w:r w:rsidRPr="00847C74">
              <w:rPr>
                <w:rFonts w:ascii="Times New Roman" w:eastAsia="Calibri" w:hAnsi="Times New Roman"/>
                <w:sz w:val="24"/>
                <w:szCs w:val="24"/>
                <w:lang w:eastAsia="en-US"/>
              </w:rPr>
              <w:t>;</w:t>
            </w:r>
          </w:p>
          <w:p w:rsidR="0080751D" w:rsidRPr="00847C74" w:rsidRDefault="0080751D" w:rsidP="0080751D">
            <w:pPr>
              <w:spacing w:after="0" w:line="240" w:lineRule="auto"/>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 оценки уровня достижения личностных результатов</w:t>
            </w:r>
            <w:r w:rsidRPr="00847C74">
              <w:rPr>
                <w:rFonts w:ascii="Times New Roman" w:eastAsia="Calibri" w:hAnsi="Times New Roman"/>
                <w:sz w:val="24"/>
                <w:szCs w:val="24"/>
                <w:lang w:eastAsia="en-US"/>
              </w:rPr>
              <w:t>, которые связаны с оценкой поведения, прилежания, оценкой учебной самостоятельности, готовности и способности делать осознанный выбор профиля обучения;</w:t>
            </w:r>
          </w:p>
          <w:p w:rsidR="0080751D" w:rsidRPr="00847C74" w:rsidRDefault="0080751D" w:rsidP="0080751D">
            <w:pPr>
              <w:spacing w:after="0" w:line="240" w:lineRule="auto"/>
              <w:jc w:val="both"/>
              <w:rPr>
                <w:rFonts w:ascii="Times New Roman" w:eastAsia="Calibri" w:hAnsi="Times New Roman"/>
                <w:b/>
                <w:i/>
                <w:sz w:val="24"/>
                <w:szCs w:val="24"/>
                <w:lang w:eastAsia="en-US"/>
              </w:rPr>
            </w:pPr>
            <w:r w:rsidRPr="00847C74">
              <w:rPr>
                <w:rFonts w:ascii="Times New Roman" w:eastAsia="Calibri" w:hAnsi="Times New Roman"/>
                <w:b/>
                <w:sz w:val="24"/>
                <w:szCs w:val="24"/>
                <w:lang w:eastAsia="en-US"/>
              </w:rPr>
              <w:t>- оценки уровня профессионального мастерства учителя</w:t>
            </w:r>
            <w:r w:rsidRPr="00847C74">
              <w:rPr>
                <w:rFonts w:ascii="Times New Roman" w:eastAsia="Calibri" w:hAnsi="Times New Roman"/>
                <w:b/>
                <w:i/>
                <w:sz w:val="24"/>
                <w:szCs w:val="24"/>
                <w:lang w:eastAsia="en-US"/>
              </w:rPr>
              <w:t xml:space="preserve">, </w:t>
            </w:r>
            <w:r w:rsidRPr="00847C74">
              <w:rPr>
                <w:rFonts w:ascii="Times New Roman" w:eastAsia="Calibri" w:hAnsi="Times New Roman"/>
                <w:sz w:val="24"/>
                <w:szCs w:val="24"/>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0751D" w:rsidRPr="00847C74" w:rsidRDefault="0080751D" w:rsidP="0080751D">
            <w:pPr>
              <w:spacing w:after="0" w:line="240" w:lineRule="auto"/>
              <w:jc w:val="both"/>
              <w:rPr>
                <w:rFonts w:ascii="Times New Roman" w:eastAsia="Calibri" w:hAnsi="Times New Roman"/>
                <w:b/>
                <w:i/>
                <w:sz w:val="24"/>
                <w:szCs w:val="24"/>
                <w:lang w:eastAsia="en-US"/>
              </w:rPr>
            </w:pPr>
            <w:r w:rsidRPr="00847C74">
              <w:rPr>
                <w:rFonts w:ascii="Times New Roman" w:eastAsia="Calibri" w:hAnsi="Times New Roman"/>
                <w:sz w:val="24"/>
                <w:szCs w:val="24"/>
                <w:lang w:eastAsia="en-US"/>
              </w:rPr>
              <w:t xml:space="preserve">Содержание и периодичность внутришкольного мониторинга устанавливается решением педагогического совета. </w:t>
            </w:r>
          </w:p>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Результаты внутришкольного мониторинга являются основанием для рекомендаций как для текущей коррекции учебного процесса, индивидуализации, так и для повышения квалификации учителя, отражаются в  характеристиках учеников.</w:t>
            </w:r>
          </w:p>
        </w:tc>
      </w:tr>
      <w:tr w:rsidR="0080751D" w:rsidRPr="00847C74" w:rsidTr="00DC3E64">
        <w:tc>
          <w:tcPr>
            <w:tcW w:w="2047" w:type="dxa"/>
          </w:tcPr>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Промежуточная аттестация</w:t>
            </w:r>
          </w:p>
        </w:tc>
        <w:tc>
          <w:tcPr>
            <w:tcW w:w="8267" w:type="dxa"/>
          </w:tcPr>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-процедура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w:t>
            </w:r>
          </w:p>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0751D" w:rsidRPr="00847C74" w:rsidRDefault="0080751D" w:rsidP="0080751D">
            <w:pPr>
              <w:spacing w:after="0" w:line="240" w:lineRule="auto"/>
              <w:jc w:val="both"/>
              <w:rPr>
                <w:rFonts w:ascii="Times New Roman" w:eastAsia="Calibri" w:hAnsi="Times New Roman"/>
                <w:sz w:val="24"/>
                <w:szCs w:val="24"/>
              </w:rPr>
            </w:pPr>
            <w:r w:rsidRPr="00847C74">
              <w:rPr>
                <w:rFonts w:ascii="Times New Roman" w:eastAsia="Calibri" w:hAnsi="Times New Roman"/>
                <w:sz w:val="24"/>
                <w:szCs w:val="24"/>
              </w:rPr>
              <w:t xml:space="preserve">-данная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 период введения ФГОС ООО </w:t>
            </w:r>
            <w:r w:rsidRPr="00847C74">
              <w:rPr>
                <w:rFonts w:ascii="Times New Roman" w:eastAsia="Calibri" w:hAnsi="Times New Roman"/>
                <w:sz w:val="24"/>
                <w:szCs w:val="24"/>
              </w:rPr>
              <w:t xml:space="preserve">в случае использования стандартизированных измерительных материалов </w:t>
            </w:r>
            <w:r w:rsidRPr="00847C74">
              <w:rPr>
                <w:rFonts w:ascii="Times New Roman" w:eastAsia="Calibri" w:hAnsi="Times New Roman"/>
                <w:sz w:val="24"/>
                <w:szCs w:val="24"/>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Порядок проведения промежуточной аттестации регламентируется Федеральным законом «Об образовании в Российской Федерации» (ст.58) и локальными актами.</w:t>
            </w:r>
          </w:p>
        </w:tc>
      </w:tr>
      <w:tr w:rsidR="0080751D" w:rsidRPr="00847C74" w:rsidTr="00DC3E64">
        <w:tc>
          <w:tcPr>
            <w:tcW w:w="2047" w:type="dxa"/>
          </w:tcPr>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Государственная итоговая аттестация</w:t>
            </w:r>
          </w:p>
        </w:tc>
        <w:tc>
          <w:tcPr>
            <w:tcW w:w="8267" w:type="dxa"/>
          </w:tcPr>
          <w:p w:rsidR="0080751D" w:rsidRPr="00847C74" w:rsidRDefault="0080751D" w:rsidP="0080751D">
            <w:pPr>
              <w:spacing w:after="0" w:line="240" w:lineRule="auto"/>
              <w:jc w:val="both"/>
              <w:rPr>
                <w:rFonts w:ascii="Times New Roman" w:hAnsi="Times New Roman"/>
                <w:bCs/>
                <w:iCs/>
                <w:sz w:val="24"/>
                <w:szCs w:val="24"/>
              </w:rPr>
            </w:pPr>
            <w:r w:rsidRPr="00847C74">
              <w:rPr>
                <w:rFonts w:ascii="Times New Roman" w:hAnsi="Times New Roman"/>
                <w:sz w:val="24"/>
                <w:szCs w:val="24"/>
              </w:rPr>
              <w:t xml:space="preserve">-Порядок проведения промежуточной аттестации регламентируется Федеральным законом «Об образовании в Российской Федерации» (ст.59), </w:t>
            </w:r>
            <w:r w:rsidRPr="00847C74">
              <w:rPr>
                <w:rFonts w:ascii="Times New Roman" w:hAnsi="Times New Roman"/>
                <w:bCs/>
                <w:iCs/>
                <w:sz w:val="24"/>
                <w:szCs w:val="24"/>
              </w:rPr>
              <w:t xml:space="preserve">приказом Минобрнауки РФ от 25 декабря 2013 г., №1394."Порядок проведения государственной итоговой аттестации по образовательным программам основного общего образования". </w:t>
            </w:r>
          </w:p>
          <w:p w:rsidR="0080751D" w:rsidRPr="00847C74" w:rsidRDefault="0080751D" w:rsidP="0080751D">
            <w:pPr>
              <w:spacing w:after="0" w:line="240" w:lineRule="auto"/>
              <w:jc w:val="both"/>
              <w:rPr>
                <w:rFonts w:ascii="Times New Roman" w:eastAsia="Calibri" w:hAnsi="Times New Roman"/>
                <w:bCs/>
                <w:iCs/>
                <w:sz w:val="24"/>
                <w:szCs w:val="24"/>
              </w:rPr>
            </w:pPr>
            <w:r w:rsidRPr="00847C74">
              <w:rPr>
                <w:rFonts w:ascii="Times New Roman" w:eastAsia="Calibri" w:hAnsi="Times New Roman"/>
                <w:bCs/>
                <w:iCs/>
                <w:sz w:val="24"/>
                <w:szCs w:val="24"/>
                <w:lang w:eastAsia="en-US"/>
              </w:rPr>
              <w:t>-</w:t>
            </w:r>
            <w:r w:rsidRPr="00847C74">
              <w:rPr>
                <w:rFonts w:ascii="Times New Roman" w:eastAsia="Calibri" w:hAnsi="Times New Roman"/>
                <w:bCs/>
                <w:iCs/>
                <w:sz w:val="24"/>
                <w:szCs w:val="24"/>
              </w:rPr>
              <w:t xml:space="preserve">Целью ГИА является установление уровня образовательных достижений выпускников. </w:t>
            </w:r>
          </w:p>
          <w:p w:rsidR="0080751D" w:rsidRPr="00847C74" w:rsidRDefault="0080751D" w:rsidP="0080751D">
            <w:pPr>
              <w:spacing w:after="0" w:line="240" w:lineRule="auto"/>
              <w:jc w:val="both"/>
              <w:rPr>
                <w:rFonts w:ascii="Times New Roman" w:eastAsia="Calibri" w:hAnsi="Times New Roman"/>
                <w:bCs/>
                <w:iCs/>
                <w:sz w:val="24"/>
                <w:szCs w:val="24"/>
              </w:rPr>
            </w:pPr>
            <w:r w:rsidRPr="00847C74">
              <w:rPr>
                <w:rFonts w:ascii="Times New Roman" w:eastAsia="Calibri" w:hAnsi="Times New Roman"/>
                <w:bCs/>
                <w:iCs/>
                <w:sz w:val="24"/>
                <w:szCs w:val="24"/>
              </w:rPr>
              <w:t xml:space="preserve">-ГИА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p>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bCs/>
                <w:iCs/>
                <w:sz w:val="24"/>
                <w:szCs w:val="24"/>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sidR="00260ECD" w:rsidRPr="00847C74">
              <w:rPr>
                <w:rFonts w:ascii="Times New Roman" w:eastAsia="Calibri" w:hAnsi="Times New Roman"/>
                <w:bCs/>
                <w:iCs/>
                <w:sz w:val="24"/>
                <w:szCs w:val="24"/>
              </w:rPr>
              <w:t>;</w:t>
            </w:r>
            <w:r w:rsidRPr="00847C74">
              <w:rPr>
                <w:rFonts w:ascii="Times New Roman" w:eastAsia="Calibri" w:hAnsi="Times New Roman"/>
                <w:b/>
                <w:bCs/>
                <w:i/>
                <w:iCs/>
                <w:sz w:val="24"/>
                <w:szCs w:val="24"/>
              </w:rPr>
              <w:t xml:space="preserve"> (данный раздел обрпрограммы может быть изменен на основании изменений ФЗ и нормативных документов Министерства образования и науки РФ) </w:t>
            </w:r>
          </w:p>
        </w:tc>
      </w:tr>
      <w:tr w:rsidR="0080751D" w:rsidRPr="00847C74" w:rsidTr="00DC3E64">
        <w:tc>
          <w:tcPr>
            <w:tcW w:w="2047" w:type="dxa"/>
          </w:tcPr>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Итоговая оценка</w:t>
            </w:r>
          </w:p>
        </w:tc>
        <w:tc>
          <w:tcPr>
            <w:tcW w:w="8267" w:type="dxa"/>
          </w:tcPr>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-складывается из внутренней (</w:t>
            </w:r>
            <w:r w:rsidRPr="00847C74">
              <w:rPr>
                <w:rFonts w:ascii="Times New Roman" w:eastAsia="Calibri" w:hAnsi="Times New Roman"/>
                <w:sz w:val="24"/>
                <w:szCs w:val="24"/>
              </w:rPr>
              <w:t xml:space="preserve">предметные результаты, зафиксированные в системе накопленной оценки и результаты выполнения итоговой работы по </w:t>
            </w:r>
            <w:r w:rsidRPr="00847C74">
              <w:rPr>
                <w:rFonts w:ascii="Times New Roman" w:eastAsia="Calibri" w:hAnsi="Times New Roman"/>
                <w:sz w:val="24"/>
                <w:szCs w:val="24"/>
              </w:rPr>
              <w:lastRenderedPageBreak/>
              <w:t>предмету</w:t>
            </w:r>
            <w:r w:rsidRPr="00847C74">
              <w:rPr>
                <w:rFonts w:ascii="Times New Roman" w:eastAsia="Calibri" w:hAnsi="Times New Roman"/>
                <w:sz w:val="24"/>
                <w:szCs w:val="24"/>
                <w:lang w:eastAsia="en-US"/>
              </w:rPr>
              <w:t xml:space="preserve">) и внешней (результаты ГИА) оценки по предмету. По предметам не вынесенным для итоговой аттестации итоговая оценка выставляется на основании внутренней. Обеспечивает аккумулятивный эффект усвоения обучающимся учебного материала. </w:t>
            </w:r>
          </w:p>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-Итоговая оценка по предмету фиксируется в документе об уровне образования государственного образца </w:t>
            </w:r>
            <w:r w:rsidRPr="00847C74">
              <w:rPr>
                <w:rFonts w:ascii="Times New Roman" w:eastAsia="Calibri" w:hAnsi="Times New Roman"/>
                <w:sz w:val="24"/>
                <w:szCs w:val="24"/>
              </w:rPr>
              <w:t>– аттестате об основном общем образовании</w:t>
            </w:r>
            <w:r w:rsidRPr="00847C74">
              <w:rPr>
                <w:rFonts w:ascii="Times New Roman" w:eastAsia="Calibri" w:hAnsi="Times New Roman"/>
                <w:sz w:val="24"/>
                <w:szCs w:val="24"/>
                <w:lang w:eastAsia="en-US"/>
              </w:rPr>
              <w:t>.</w:t>
            </w:r>
          </w:p>
          <w:p w:rsidR="0080751D" w:rsidRPr="00847C74" w:rsidRDefault="0080751D" w:rsidP="0080751D">
            <w:pPr>
              <w:spacing w:after="0" w:line="240" w:lineRule="auto"/>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-Итоговая оценка по междисциплинарным программам ставиться на основании результатов внутреннего мониторинга и фиксируется в характеристике ученика. </w:t>
            </w:r>
          </w:p>
          <w:p w:rsidR="0080751D" w:rsidRPr="00847C74" w:rsidRDefault="0080751D" w:rsidP="0080751D">
            <w:pPr>
              <w:spacing w:after="0" w:line="240" w:lineRule="auto"/>
              <w:jc w:val="both"/>
              <w:rPr>
                <w:rFonts w:ascii="Times New Roman" w:eastAsia="Calibri" w:hAnsi="Times New Roman"/>
                <w:sz w:val="24"/>
                <w:szCs w:val="24"/>
              </w:rPr>
            </w:pPr>
            <w:r w:rsidRPr="00847C74">
              <w:rPr>
                <w:rFonts w:ascii="Times New Roman" w:eastAsia="Calibri" w:hAnsi="Times New Roman"/>
                <w:sz w:val="24"/>
                <w:szCs w:val="24"/>
                <w:lang w:eastAsia="en-US"/>
              </w:rPr>
              <w:t>Характеристика формируется на основании</w:t>
            </w:r>
            <w:r w:rsidRPr="00847C74">
              <w:rPr>
                <w:rFonts w:ascii="Times New Roman" w:eastAsia="Calibri" w:hAnsi="Times New Roman"/>
                <w:sz w:val="24"/>
                <w:szCs w:val="24"/>
              </w:rPr>
              <w:t xml:space="preserve">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 </w:t>
            </w:r>
          </w:p>
          <w:p w:rsidR="0080751D" w:rsidRPr="00847C74" w:rsidRDefault="0080751D" w:rsidP="0080751D">
            <w:pPr>
              <w:spacing w:after="0" w:line="240" w:lineRule="auto"/>
              <w:jc w:val="both"/>
              <w:rPr>
                <w:rFonts w:ascii="Times New Roman" w:eastAsia="Calibri" w:hAnsi="Times New Roman"/>
                <w:sz w:val="24"/>
                <w:szCs w:val="24"/>
              </w:rPr>
            </w:pPr>
            <w:r w:rsidRPr="00847C74">
              <w:rPr>
                <w:rFonts w:ascii="Times New Roman" w:eastAsia="Calibri" w:hAnsi="Times New Roman"/>
                <w:sz w:val="24"/>
                <w:szCs w:val="24"/>
              </w:rPr>
              <w:t>В характеристике выпускника:</w:t>
            </w:r>
          </w:p>
          <w:p w:rsidR="0080751D" w:rsidRPr="00847C74" w:rsidRDefault="0080751D" w:rsidP="0080751D">
            <w:pPr>
              <w:tabs>
                <w:tab w:val="left" w:pos="993"/>
              </w:tabs>
              <w:spacing w:after="0" w:line="240" w:lineRule="auto"/>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отмечаются образовательные достижения обучающегося по освоению личностных, метапредметных и предметных результатов;</w:t>
            </w:r>
          </w:p>
          <w:p w:rsidR="0080751D" w:rsidRPr="00847C74" w:rsidRDefault="0080751D" w:rsidP="0080751D">
            <w:pPr>
              <w:tabs>
                <w:tab w:val="left" w:pos="993"/>
              </w:tabs>
              <w:spacing w:after="0" w:line="240" w:lineRule="auto"/>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 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r w:rsidRPr="00847C74">
              <w:rPr>
                <w:rFonts w:ascii="Times New Roman" w:eastAsia="Calibri"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через собеседование.</w:t>
            </w:r>
          </w:p>
        </w:tc>
      </w:tr>
    </w:tbl>
    <w:p w:rsidR="0046777E" w:rsidRPr="00847C74" w:rsidRDefault="0046777E"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325181" w:rsidRPr="00847C74" w:rsidRDefault="00325181" w:rsidP="00EA7A1C">
      <w:pPr>
        <w:pStyle w:val="Zag1"/>
        <w:spacing w:after="0" w:line="240" w:lineRule="auto"/>
        <w:jc w:val="left"/>
        <w:outlineLvl w:val="0"/>
        <w:rPr>
          <w:rStyle w:val="Zag11"/>
          <w:rFonts w:eastAsia="@Arial Unicode MS"/>
          <w:color w:val="auto"/>
          <w:lang w:val="ru-RU"/>
        </w:rPr>
      </w:pPr>
    </w:p>
    <w:p w:rsidR="00004015" w:rsidRPr="00847C74" w:rsidRDefault="00004015" w:rsidP="00EA7A1C">
      <w:pPr>
        <w:pStyle w:val="Zag1"/>
        <w:spacing w:after="0" w:line="240" w:lineRule="auto"/>
        <w:jc w:val="left"/>
        <w:outlineLvl w:val="0"/>
        <w:rPr>
          <w:rStyle w:val="Zag11"/>
          <w:rFonts w:eastAsia="@Arial Unicode MS"/>
          <w:color w:val="auto"/>
          <w:lang w:val="ru-RU"/>
        </w:rPr>
      </w:pPr>
      <w:r w:rsidRPr="00847C74">
        <w:rPr>
          <w:rStyle w:val="Zag11"/>
          <w:rFonts w:eastAsia="@Arial Unicode MS"/>
          <w:color w:val="auto"/>
          <w:lang w:val="ru-RU"/>
        </w:rPr>
        <w:t>2. СОДЕРЖАТЕЛЬНЫЙ РАЗДЕЛ</w:t>
      </w:r>
      <w:r w:rsidR="001A6A63" w:rsidRPr="00847C74">
        <w:rPr>
          <w:rStyle w:val="Zag11"/>
          <w:rFonts w:eastAsia="@Arial Unicode MS"/>
          <w:color w:val="auto"/>
          <w:lang w:val="ru-RU"/>
        </w:rPr>
        <w:t xml:space="preserve"> ОСНОВНОЙ ОБРАЗОВАТЕЛЬНОЙ ПРОГРАММЫ ОСНОВНОГО ОБЩЕГО ОБРАЗОВАНИЯ</w:t>
      </w:r>
      <w:r w:rsidR="001A6A63" w:rsidRPr="00847C74">
        <w:rPr>
          <w:rStyle w:val="Zag11"/>
          <w:rFonts w:eastAsia="@Arial Unicode MS"/>
          <w:color w:val="auto"/>
          <w:lang w:val="ru-RU"/>
        </w:rPr>
        <w:tab/>
      </w:r>
    </w:p>
    <w:p w:rsidR="00D31272" w:rsidRPr="00847C74" w:rsidRDefault="00D31272" w:rsidP="000E2B59">
      <w:pPr>
        <w:spacing w:after="0" w:line="240" w:lineRule="auto"/>
        <w:outlineLvl w:val="1"/>
        <w:rPr>
          <w:rFonts w:ascii="Times New Roman" w:eastAsia="@Arial Unicode MS" w:hAnsi="Times New Roman"/>
          <w:b/>
          <w:bCs/>
          <w:sz w:val="24"/>
          <w:szCs w:val="24"/>
        </w:rPr>
      </w:pPr>
      <w:bookmarkStart w:id="6" w:name="_Toc406059004"/>
      <w:bookmarkStart w:id="7" w:name="_Toc409691657"/>
      <w:bookmarkStart w:id="8" w:name="_Toc410653981"/>
      <w:bookmarkStart w:id="9" w:name="_Toc414553167"/>
      <w:r w:rsidRPr="00847C74">
        <w:rPr>
          <w:rFonts w:ascii="Times New Roman" w:eastAsia="@Arial Unicode MS" w:hAnsi="Times New Roman"/>
          <w:b/>
          <w:bCs/>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6"/>
      <w:bookmarkEnd w:id="7"/>
      <w:bookmarkEnd w:id="8"/>
      <w:bookmarkEnd w:id="9"/>
    </w:p>
    <w:p w:rsidR="00145460" w:rsidRPr="00847C74" w:rsidRDefault="000E2B59" w:rsidP="00145460">
      <w:pPr>
        <w:autoSpaceDE w:val="0"/>
        <w:autoSpaceDN w:val="0"/>
        <w:adjustRightInd w:val="0"/>
        <w:spacing w:after="0" w:line="240" w:lineRule="auto"/>
        <w:ind w:firstLine="284"/>
        <w:jc w:val="both"/>
        <w:rPr>
          <w:rFonts w:ascii="Times New Roman" w:hAnsi="Times New Roman"/>
          <w:sz w:val="24"/>
          <w:szCs w:val="24"/>
        </w:rPr>
      </w:pPr>
      <w:r w:rsidRPr="00847C74">
        <w:rPr>
          <w:rFonts w:ascii="Times New Roman" w:hAnsi="Times New Roman"/>
          <w:sz w:val="24"/>
          <w:szCs w:val="24"/>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w:t>
      </w:r>
      <w:r w:rsidRPr="00847C74">
        <w:rPr>
          <w:rFonts w:ascii="Times New Roman" w:hAnsi="Times New Roman"/>
          <w:sz w:val="24"/>
          <w:szCs w:val="24"/>
        </w:rPr>
        <w:lastRenderedPageBreak/>
        <w:t>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145460" w:rsidRPr="00847C74" w:rsidRDefault="00145460" w:rsidP="00145460">
      <w:pPr>
        <w:autoSpaceDE w:val="0"/>
        <w:autoSpaceDN w:val="0"/>
        <w:adjustRightInd w:val="0"/>
        <w:spacing w:after="0" w:line="240" w:lineRule="auto"/>
        <w:ind w:firstLine="284"/>
        <w:jc w:val="both"/>
        <w:rPr>
          <w:rFonts w:ascii="Times New Roman" w:hAnsi="Times New Roman"/>
          <w:sz w:val="24"/>
          <w:szCs w:val="24"/>
        </w:rPr>
      </w:pPr>
      <w:r w:rsidRPr="00847C74">
        <w:rPr>
          <w:rFonts w:ascii="Times New Roman" w:hAnsi="Times New Roman"/>
          <w:sz w:val="24"/>
          <w:szCs w:val="24"/>
        </w:rPr>
        <w:t>В программе учитывается преемственность с Программой формирования УУД начального общего образования.</w:t>
      </w:r>
    </w:p>
    <w:p w:rsidR="000E2B59" w:rsidRPr="00847C74" w:rsidRDefault="000E2B59" w:rsidP="000E2B59">
      <w:pPr>
        <w:pStyle w:val="afd"/>
        <w:widowControl w:val="0"/>
        <w:tabs>
          <w:tab w:val="left" w:pos="567"/>
        </w:tabs>
        <w:spacing w:before="0" w:beforeAutospacing="0" w:after="0" w:afterAutospacing="0"/>
        <w:ind w:firstLine="709"/>
        <w:rPr>
          <w:b/>
        </w:rPr>
      </w:pPr>
      <w:r w:rsidRPr="00847C74">
        <w:rPr>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0E2B59" w:rsidRPr="00847C74" w:rsidRDefault="000E2B59" w:rsidP="00FA2657">
      <w:pPr>
        <w:pStyle w:val="afff0"/>
        <w:rPr>
          <w:szCs w:val="24"/>
        </w:rPr>
      </w:pPr>
      <w:r w:rsidRPr="00847C74">
        <w:rPr>
          <w:szCs w:val="24"/>
        </w:rPr>
        <w:t xml:space="preserve">C целью разработки и реализации программы развития УУД в школе создана рабочая группа под руководством заместителя директора по учебно-воспитательной работе (УВР) осуществляющая деятельность в сфере формирования и реализации программы развития УУД. </w:t>
      </w:r>
      <w:r w:rsidRPr="00847C74">
        <w:rPr>
          <w:szCs w:val="24"/>
        </w:rPr>
        <w:tab/>
      </w:r>
    </w:p>
    <w:p w:rsidR="000E2B59" w:rsidRPr="00847C74" w:rsidRDefault="000E2B59" w:rsidP="000E2B59">
      <w:pPr>
        <w:pStyle w:val="afff0"/>
        <w:rPr>
          <w:szCs w:val="24"/>
        </w:rPr>
      </w:pPr>
      <w:r w:rsidRPr="00847C74">
        <w:rPr>
          <w:szCs w:val="24"/>
          <w:shd w:val="clear" w:color="auto" w:fill="FFFFFF"/>
        </w:rPr>
        <w:t>Направления деятельности рабочей группы включают:</w:t>
      </w:r>
    </w:p>
    <w:p w:rsidR="00FA2657" w:rsidRPr="00847C74" w:rsidRDefault="000E2B59" w:rsidP="0094593A">
      <w:pPr>
        <w:pStyle w:val="afff0"/>
        <w:numPr>
          <w:ilvl w:val="0"/>
          <w:numId w:val="122"/>
        </w:numPr>
        <w:rPr>
          <w:szCs w:val="24"/>
        </w:rPr>
      </w:pPr>
      <w:r w:rsidRPr="00847C74">
        <w:rPr>
          <w:szCs w:val="24"/>
          <w:shd w:val="clear" w:color="auto" w:fill="FFFFFF"/>
        </w:rPr>
        <w:t>разработку планируемых образовательных метапредметных</w:t>
      </w:r>
      <w:r w:rsidR="00FA2657" w:rsidRPr="00847C74">
        <w:rPr>
          <w:szCs w:val="24"/>
          <w:shd w:val="clear" w:color="auto" w:fill="FFFFFF"/>
        </w:rPr>
        <w:t xml:space="preserve"> результатов как для</w:t>
      </w:r>
    </w:p>
    <w:p w:rsidR="000E2B59" w:rsidRPr="00847C74" w:rsidRDefault="000E2B59" w:rsidP="00FA2657">
      <w:pPr>
        <w:pStyle w:val="afff0"/>
        <w:ind w:firstLine="0"/>
        <w:rPr>
          <w:szCs w:val="24"/>
        </w:rPr>
      </w:pPr>
      <w:r w:rsidRPr="00847C74">
        <w:rPr>
          <w:szCs w:val="24"/>
          <w:shd w:val="clear" w:color="auto" w:fill="FFFFFF"/>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A2657" w:rsidRPr="00847C74" w:rsidRDefault="000E2B59" w:rsidP="0094593A">
      <w:pPr>
        <w:pStyle w:val="afff0"/>
        <w:numPr>
          <w:ilvl w:val="0"/>
          <w:numId w:val="122"/>
        </w:numPr>
        <w:rPr>
          <w:szCs w:val="24"/>
        </w:rPr>
      </w:pPr>
      <w:r w:rsidRPr="00847C74">
        <w:rPr>
          <w:szCs w:val="24"/>
          <w:shd w:val="clear" w:color="auto" w:fill="FFFFFF"/>
        </w:rPr>
        <w:t>разработку основных подходов к обеспече</w:t>
      </w:r>
      <w:r w:rsidR="00FA2657" w:rsidRPr="00847C74">
        <w:rPr>
          <w:szCs w:val="24"/>
          <w:shd w:val="clear" w:color="auto" w:fill="FFFFFF"/>
        </w:rPr>
        <w:t>нию связи универсальных учебных</w:t>
      </w:r>
    </w:p>
    <w:p w:rsidR="000E2B59" w:rsidRPr="00847C74" w:rsidRDefault="000E2B59" w:rsidP="00FA2657">
      <w:pPr>
        <w:pStyle w:val="afff0"/>
        <w:ind w:firstLine="0"/>
        <w:rPr>
          <w:szCs w:val="24"/>
        </w:rPr>
      </w:pPr>
      <w:r w:rsidRPr="00847C74">
        <w:rPr>
          <w:szCs w:val="24"/>
          <w:shd w:val="clear" w:color="auto" w:fill="FFFFFF"/>
        </w:rPr>
        <w:t xml:space="preserve">действий с </w:t>
      </w:r>
      <w:r w:rsidRPr="00847C74">
        <w:rPr>
          <w:szCs w:val="24"/>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A2657" w:rsidRPr="00847C74" w:rsidRDefault="000E2B59" w:rsidP="0094593A">
      <w:pPr>
        <w:pStyle w:val="afff0"/>
        <w:numPr>
          <w:ilvl w:val="0"/>
          <w:numId w:val="122"/>
        </w:numPr>
        <w:rPr>
          <w:szCs w:val="24"/>
        </w:rPr>
      </w:pPr>
      <w:r w:rsidRPr="00847C74">
        <w:rPr>
          <w:szCs w:val="24"/>
        </w:rPr>
        <w:t>разработку основных подходов к конс</w:t>
      </w:r>
      <w:r w:rsidR="00FA2657" w:rsidRPr="00847C74">
        <w:rPr>
          <w:szCs w:val="24"/>
        </w:rPr>
        <w:t>труированию задач на применение</w:t>
      </w:r>
    </w:p>
    <w:p w:rsidR="000E2B59" w:rsidRPr="00847C74" w:rsidRDefault="000E2B59" w:rsidP="00FA2657">
      <w:pPr>
        <w:pStyle w:val="afff0"/>
        <w:ind w:firstLine="0"/>
        <w:rPr>
          <w:szCs w:val="24"/>
        </w:rPr>
      </w:pPr>
      <w:r w:rsidRPr="00847C74">
        <w:rPr>
          <w:szCs w:val="24"/>
        </w:rPr>
        <w:t>универсальных учебных действий;</w:t>
      </w:r>
    </w:p>
    <w:p w:rsidR="00FA2657" w:rsidRPr="00847C74" w:rsidRDefault="000E2B59" w:rsidP="0094593A">
      <w:pPr>
        <w:pStyle w:val="afff0"/>
        <w:numPr>
          <w:ilvl w:val="0"/>
          <w:numId w:val="122"/>
        </w:numPr>
        <w:rPr>
          <w:szCs w:val="24"/>
        </w:rPr>
      </w:pPr>
      <w:r w:rsidRPr="00847C74">
        <w:rPr>
          <w:szCs w:val="24"/>
          <w:shd w:val="clear" w:color="auto" w:fill="FFFFFF"/>
        </w:rPr>
        <w:t xml:space="preserve">разработку основных подходов к </w:t>
      </w:r>
      <w:r w:rsidRPr="00847C74">
        <w:rPr>
          <w:szCs w:val="24"/>
        </w:rPr>
        <w:t>организ</w:t>
      </w:r>
      <w:r w:rsidR="00FA2657" w:rsidRPr="00847C74">
        <w:rPr>
          <w:szCs w:val="24"/>
        </w:rPr>
        <w:t>ации учебно-исследовательской и</w:t>
      </w:r>
    </w:p>
    <w:p w:rsidR="000E2B59" w:rsidRPr="00847C74" w:rsidRDefault="000E2B59" w:rsidP="00FA2657">
      <w:pPr>
        <w:pStyle w:val="afff0"/>
        <w:ind w:firstLine="0"/>
        <w:rPr>
          <w:szCs w:val="24"/>
        </w:rPr>
      </w:pPr>
      <w:r w:rsidRPr="00847C74">
        <w:rPr>
          <w:szCs w:val="24"/>
        </w:rPr>
        <w:t xml:space="preserve">проектной деятельности в рамках урочной и внеурочной деятельности по таким направлениям, как: исследовательское, инженерное, </w:t>
      </w:r>
    </w:p>
    <w:p w:rsidR="00FA2657" w:rsidRPr="00847C74" w:rsidRDefault="000E2B59" w:rsidP="0094593A">
      <w:pPr>
        <w:pStyle w:val="afff0"/>
        <w:numPr>
          <w:ilvl w:val="0"/>
          <w:numId w:val="122"/>
        </w:numPr>
        <w:rPr>
          <w:szCs w:val="24"/>
        </w:rPr>
      </w:pPr>
      <w:r w:rsidRPr="00847C74">
        <w:rPr>
          <w:szCs w:val="24"/>
        </w:rPr>
        <w:t xml:space="preserve">прикладное, информационное, социальное, </w:t>
      </w:r>
      <w:r w:rsidR="00FA2657" w:rsidRPr="00847C74">
        <w:rPr>
          <w:szCs w:val="24"/>
        </w:rPr>
        <w:t>игровое, творческое направление</w:t>
      </w:r>
    </w:p>
    <w:p w:rsidR="000E2B59" w:rsidRPr="00847C74" w:rsidRDefault="000E2B59" w:rsidP="00FA2657">
      <w:pPr>
        <w:pStyle w:val="afff0"/>
        <w:ind w:firstLine="0"/>
        <w:rPr>
          <w:szCs w:val="24"/>
        </w:rPr>
      </w:pPr>
      <w:r w:rsidRPr="00847C74">
        <w:rPr>
          <w:szCs w:val="24"/>
        </w:rPr>
        <w:t>проектов;</w:t>
      </w:r>
    </w:p>
    <w:p w:rsidR="00FA2657" w:rsidRPr="00847C74" w:rsidRDefault="000E2B59" w:rsidP="0094593A">
      <w:pPr>
        <w:pStyle w:val="afff0"/>
        <w:numPr>
          <w:ilvl w:val="0"/>
          <w:numId w:val="122"/>
        </w:numPr>
        <w:rPr>
          <w:szCs w:val="24"/>
        </w:rPr>
      </w:pPr>
      <w:r w:rsidRPr="00847C74">
        <w:rPr>
          <w:szCs w:val="24"/>
          <w:shd w:val="clear" w:color="auto" w:fill="FFFFFF"/>
        </w:rPr>
        <w:t xml:space="preserve">разработку основных подходов к </w:t>
      </w:r>
      <w:r w:rsidRPr="00847C74">
        <w:rPr>
          <w:szCs w:val="24"/>
        </w:rPr>
        <w:t>орга</w:t>
      </w:r>
      <w:r w:rsidR="00FA2657" w:rsidRPr="00847C74">
        <w:rPr>
          <w:szCs w:val="24"/>
        </w:rPr>
        <w:t>низации учебной деятельности по</w:t>
      </w:r>
    </w:p>
    <w:p w:rsidR="000E2B59" w:rsidRPr="00847C74" w:rsidRDefault="000E2B59" w:rsidP="00FA2657">
      <w:pPr>
        <w:pStyle w:val="afff0"/>
        <w:ind w:firstLine="0"/>
        <w:rPr>
          <w:szCs w:val="24"/>
        </w:rPr>
      </w:pPr>
      <w:r w:rsidRPr="00847C74">
        <w:rPr>
          <w:szCs w:val="24"/>
        </w:rPr>
        <w:t>формированию и развитию ИКТ-компетенций;</w:t>
      </w:r>
    </w:p>
    <w:p w:rsidR="00FA2657" w:rsidRPr="00847C74" w:rsidRDefault="000E2B59" w:rsidP="0094593A">
      <w:pPr>
        <w:pStyle w:val="afff0"/>
        <w:numPr>
          <w:ilvl w:val="0"/>
          <w:numId w:val="122"/>
        </w:numPr>
        <w:rPr>
          <w:szCs w:val="24"/>
        </w:rPr>
      </w:pPr>
      <w:r w:rsidRPr="00847C74">
        <w:rPr>
          <w:szCs w:val="24"/>
          <w:shd w:val="clear" w:color="auto" w:fill="FFFFFF"/>
        </w:rPr>
        <w:t xml:space="preserve">разработку системы мер по организации </w:t>
      </w:r>
      <w:r w:rsidRPr="00847C74">
        <w:rPr>
          <w:szCs w:val="24"/>
        </w:rPr>
        <w:t>взаи</w:t>
      </w:r>
      <w:r w:rsidR="00FA2657" w:rsidRPr="00847C74">
        <w:rPr>
          <w:szCs w:val="24"/>
        </w:rPr>
        <w:t>модействия с учебными, научными</w:t>
      </w:r>
    </w:p>
    <w:p w:rsidR="000E2B59" w:rsidRPr="00847C74" w:rsidRDefault="000E2B59" w:rsidP="00FA2657">
      <w:pPr>
        <w:pStyle w:val="afff0"/>
        <w:ind w:firstLine="0"/>
        <w:rPr>
          <w:szCs w:val="24"/>
        </w:rPr>
      </w:pPr>
      <w:r w:rsidRPr="00847C74">
        <w:rPr>
          <w:szCs w:val="24"/>
        </w:rPr>
        <w:t>и социальными организациями, формы привлечения консультантов, экспертов и научных руководителей;</w:t>
      </w:r>
    </w:p>
    <w:p w:rsidR="00FA2657" w:rsidRPr="00847C74" w:rsidRDefault="000E2B59" w:rsidP="0094593A">
      <w:pPr>
        <w:pStyle w:val="afff0"/>
        <w:numPr>
          <w:ilvl w:val="0"/>
          <w:numId w:val="122"/>
        </w:numPr>
        <w:rPr>
          <w:szCs w:val="24"/>
        </w:rPr>
      </w:pPr>
      <w:r w:rsidRPr="00847C74">
        <w:rPr>
          <w:szCs w:val="24"/>
          <w:shd w:val="clear" w:color="auto" w:fill="FFFFFF"/>
        </w:rPr>
        <w:t xml:space="preserve">разработку системы мер по обеспечению </w:t>
      </w:r>
      <w:r w:rsidRPr="00847C74">
        <w:rPr>
          <w:szCs w:val="24"/>
        </w:rPr>
        <w:t>усл</w:t>
      </w:r>
      <w:r w:rsidR="00FA2657" w:rsidRPr="00847C74">
        <w:rPr>
          <w:szCs w:val="24"/>
        </w:rPr>
        <w:t>овий для развития универсальных</w:t>
      </w:r>
    </w:p>
    <w:p w:rsidR="000E2B59" w:rsidRPr="00847C74" w:rsidRDefault="000E2B59" w:rsidP="00FA2657">
      <w:pPr>
        <w:pStyle w:val="afff0"/>
        <w:ind w:firstLine="0"/>
        <w:rPr>
          <w:szCs w:val="24"/>
        </w:rPr>
      </w:pPr>
      <w:r w:rsidRPr="00847C74">
        <w:rPr>
          <w:szCs w:val="24"/>
        </w:rPr>
        <w:t>учебных действий у обучающихся, в том числе информационно-методического обеспечения, подготовки кадров;</w:t>
      </w:r>
    </w:p>
    <w:p w:rsidR="00FA2657" w:rsidRPr="00847C74" w:rsidRDefault="000E2B59" w:rsidP="0094593A">
      <w:pPr>
        <w:pStyle w:val="afff0"/>
        <w:numPr>
          <w:ilvl w:val="0"/>
          <w:numId w:val="122"/>
        </w:numPr>
        <w:rPr>
          <w:szCs w:val="24"/>
        </w:rPr>
      </w:pPr>
      <w:r w:rsidRPr="00847C74">
        <w:rPr>
          <w:szCs w:val="24"/>
        </w:rPr>
        <w:t>разработку комплекса мер по организа</w:t>
      </w:r>
      <w:r w:rsidR="00FA2657" w:rsidRPr="00847C74">
        <w:rPr>
          <w:szCs w:val="24"/>
        </w:rPr>
        <w:t>ции системы оценки деятельности</w:t>
      </w:r>
    </w:p>
    <w:p w:rsidR="000E2B59" w:rsidRPr="00847C74" w:rsidRDefault="000E2B59" w:rsidP="00FA2657">
      <w:pPr>
        <w:pStyle w:val="afff0"/>
        <w:ind w:firstLine="0"/>
        <w:rPr>
          <w:szCs w:val="24"/>
        </w:rPr>
      </w:pPr>
      <w:r w:rsidRPr="00847C74">
        <w:rPr>
          <w:szCs w:val="24"/>
        </w:rPr>
        <w:t>образовательной организации по формированию и развитию универсальных учебных действий у обучающихся;</w:t>
      </w:r>
    </w:p>
    <w:p w:rsidR="000E2B59" w:rsidRPr="00847C74" w:rsidRDefault="000E2B59" w:rsidP="0094593A">
      <w:pPr>
        <w:pStyle w:val="afff0"/>
        <w:numPr>
          <w:ilvl w:val="0"/>
          <w:numId w:val="122"/>
        </w:numPr>
        <w:rPr>
          <w:szCs w:val="24"/>
        </w:rPr>
      </w:pPr>
      <w:r w:rsidRPr="00847C74">
        <w:rPr>
          <w:szCs w:val="24"/>
        </w:rPr>
        <w:t xml:space="preserve">разработку методики и инструментария мониторинга успешности освоения и </w:t>
      </w:r>
    </w:p>
    <w:p w:rsidR="000E2B59" w:rsidRPr="00847C74" w:rsidRDefault="000E2B59" w:rsidP="00FA2657">
      <w:pPr>
        <w:pStyle w:val="afff0"/>
        <w:ind w:firstLine="0"/>
        <w:rPr>
          <w:szCs w:val="24"/>
        </w:rPr>
      </w:pPr>
      <w:r w:rsidRPr="00847C74">
        <w:rPr>
          <w:szCs w:val="24"/>
        </w:rPr>
        <w:t>применения обучающимися универсальных учебных действий;</w:t>
      </w:r>
    </w:p>
    <w:p w:rsidR="00FA2657" w:rsidRPr="00847C74" w:rsidRDefault="000E2B59" w:rsidP="0094593A">
      <w:pPr>
        <w:pStyle w:val="afff0"/>
        <w:numPr>
          <w:ilvl w:val="0"/>
          <w:numId w:val="122"/>
        </w:numPr>
        <w:rPr>
          <w:szCs w:val="24"/>
        </w:rPr>
      </w:pPr>
      <w:r w:rsidRPr="00847C74">
        <w:rPr>
          <w:szCs w:val="24"/>
          <w:shd w:val="clear" w:color="auto" w:fill="FFFFFF"/>
        </w:rPr>
        <w:t xml:space="preserve">разработку основных подходов к созданию </w:t>
      </w:r>
      <w:r w:rsidR="00FA2657" w:rsidRPr="00847C74">
        <w:rPr>
          <w:szCs w:val="24"/>
          <w:shd w:val="clear" w:color="auto" w:fill="FFFFFF"/>
        </w:rPr>
        <w:t>рабочих программ по предметам с</w:t>
      </w:r>
    </w:p>
    <w:p w:rsidR="000E2B59" w:rsidRPr="00847C74" w:rsidRDefault="000E2B59" w:rsidP="00FA2657">
      <w:pPr>
        <w:pStyle w:val="afff0"/>
        <w:ind w:firstLine="0"/>
        <w:rPr>
          <w:szCs w:val="24"/>
        </w:rPr>
      </w:pPr>
      <w:r w:rsidRPr="00847C74">
        <w:rPr>
          <w:szCs w:val="24"/>
          <w:shd w:val="clear" w:color="auto" w:fill="FFFFFF"/>
        </w:rPr>
        <w:t>учетом требований развития и применения универсальных учебных действий;</w:t>
      </w:r>
    </w:p>
    <w:p w:rsidR="00FA2657" w:rsidRPr="00847C74" w:rsidRDefault="000E2B59" w:rsidP="0094593A">
      <w:pPr>
        <w:pStyle w:val="afff0"/>
        <w:numPr>
          <w:ilvl w:val="0"/>
          <w:numId w:val="122"/>
        </w:numPr>
        <w:rPr>
          <w:szCs w:val="24"/>
        </w:rPr>
      </w:pPr>
      <w:r w:rsidRPr="00847C74">
        <w:rPr>
          <w:szCs w:val="24"/>
          <w:shd w:val="clear" w:color="auto" w:fill="FFFFFF"/>
        </w:rPr>
        <w:t>разработку рекомендаций педагогам п</w:t>
      </w:r>
      <w:r w:rsidR="00FA2657" w:rsidRPr="00847C74">
        <w:rPr>
          <w:szCs w:val="24"/>
          <w:shd w:val="clear" w:color="auto" w:fill="FFFFFF"/>
        </w:rPr>
        <w:t>о конструированию уроков и иных</w:t>
      </w:r>
    </w:p>
    <w:p w:rsidR="000E2B59" w:rsidRPr="00847C74" w:rsidRDefault="000E2B59" w:rsidP="00FA2657">
      <w:pPr>
        <w:pStyle w:val="afff0"/>
        <w:ind w:firstLine="0"/>
        <w:rPr>
          <w:szCs w:val="24"/>
        </w:rPr>
      </w:pPr>
      <w:r w:rsidRPr="00847C74">
        <w:rPr>
          <w:szCs w:val="24"/>
          <w:shd w:val="clear" w:color="auto" w:fill="FFFFFF"/>
        </w:rPr>
        <w:t>учебных занятий с учетом требований развития и применения УУД;</w:t>
      </w:r>
    </w:p>
    <w:p w:rsidR="00FA2657" w:rsidRPr="00847C74" w:rsidRDefault="000E2B59" w:rsidP="0094593A">
      <w:pPr>
        <w:pStyle w:val="afff0"/>
        <w:numPr>
          <w:ilvl w:val="0"/>
          <w:numId w:val="122"/>
        </w:numPr>
        <w:rPr>
          <w:szCs w:val="24"/>
        </w:rPr>
      </w:pPr>
      <w:r w:rsidRPr="00847C74">
        <w:rPr>
          <w:szCs w:val="24"/>
          <w:shd w:val="clear" w:color="auto" w:fill="FFFFFF"/>
        </w:rPr>
        <w:t>организацию и проведение серии семина</w:t>
      </w:r>
      <w:r w:rsidR="00FA2657" w:rsidRPr="00847C74">
        <w:rPr>
          <w:szCs w:val="24"/>
          <w:shd w:val="clear" w:color="auto" w:fill="FFFFFF"/>
        </w:rPr>
        <w:t>ров с учителями, работающими на</w:t>
      </w:r>
    </w:p>
    <w:p w:rsidR="000E2B59" w:rsidRPr="00847C74" w:rsidRDefault="000E2B59" w:rsidP="00FA2657">
      <w:pPr>
        <w:pStyle w:val="afff0"/>
        <w:ind w:firstLine="0"/>
        <w:rPr>
          <w:szCs w:val="24"/>
        </w:rPr>
      </w:pPr>
      <w:r w:rsidRPr="00847C74">
        <w:rPr>
          <w:szCs w:val="24"/>
          <w:shd w:val="clear" w:color="auto" w:fill="FFFFFF"/>
        </w:rPr>
        <w:lastRenderedPageBreak/>
        <w:t>уровне начального общего образования в целях реализации принципа преемственности в плане развития УУД;</w:t>
      </w:r>
    </w:p>
    <w:p w:rsidR="00FA2657" w:rsidRPr="00847C74" w:rsidRDefault="000E2B59" w:rsidP="0094593A">
      <w:pPr>
        <w:pStyle w:val="afff0"/>
        <w:numPr>
          <w:ilvl w:val="0"/>
          <w:numId w:val="122"/>
        </w:numPr>
        <w:rPr>
          <w:szCs w:val="24"/>
        </w:rPr>
      </w:pPr>
      <w:r w:rsidRPr="00847C74">
        <w:rPr>
          <w:szCs w:val="24"/>
          <w:shd w:val="clear" w:color="auto" w:fill="FFFFFF"/>
        </w:rPr>
        <w:t>организацию и проведение систематич</w:t>
      </w:r>
      <w:r w:rsidR="00FA2657" w:rsidRPr="00847C74">
        <w:rPr>
          <w:szCs w:val="24"/>
          <w:shd w:val="clear" w:color="auto" w:fill="FFFFFF"/>
        </w:rPr>
        <w:t>еских консультаций с педагогами</w:t>
      </w:r>
    </w:p>
    <w:p w:rsidR="000E2B59" w:rsidRPr="00847C74" w:rsidRDefault="000E2B59" w:rsidP="00FA2657">
      <w:pPr>
        <w:pStyle w:val="afff0"/>
        <w:ind w:firstLine="0"/>
        <w:rPr>
          <w:szCs w:val="24"/>
        </w:rPr>
      </w:pPr>
      <w:r w:rsidRPr="00847C74">
        <w:rPr>
          <w:szCs w:val="24"/>
          <w:shd w:val="clear" w:color="auto" w:fill="FFFFFF"/>
        </w:rPr>
        <w:t>предметниками по проблемам, связанным с развитием универсальных учебных действий в образовательном процессе;</w:t>
      </w:r>
    </w:p>
    <w:p w:rsidR="00FA2657" w:rsidRPr="00847C74" w:rsidRDefault="000E2B59" w:rsidP="0094593A">
      <w:pPr>
        <w:pStyle w:val="afff0"/>
        <w:numPr>
          <w:ilvl w:val="0"/>
          <w:numId w:val="122"/>
        </w:numPr>
        <w:rPr>
          <w:szCs w:val="24"/>
        </w:rPr>
      </w:pPr>
      <w:r w:rsidRPr="00847C74">
        <w:rPr>
          <w:szCs w:val="24"/>
          <w:shd w:val="clear" w:color="auto" w:fill="FFFFFF"/>
        </w:rPr>
        <w:t xml:space="preserve">организацию и проведение методических </w:t>
      </w:r>
      <w:r w:rsidR="00FA2657" w:rsidRPr="00847C74">
        <w:rPr>
          <w:szCs w:val="24"/>
          <w:shd w:val="clear" w:color="auto" w:fill="FFFFFF"/>
        </w:rPr>
        <w:t>семинаров с педагогами</w:t>
      </w:r>
    </w:p>
    <w:p w:rsidR="000E2B59" w:rsidRPr="00847C74" w:rsidRDefault="000E2B59" w:rsidP="00FA2657">
      <w:pPr>
        <w:pStyle w:val="afff0"/>
        <w:ind w:firstLine="0"/>
        <w:rPr>
          <w:szCs w:val="24"/>
        </w:rPr>
      </w:pPr>
      <w:r w:rsidRPr="00847C74">
        <w:rPr>
          <w:szCs w:val="24"/>
          <w:shd w:val="clear" w:color="auto" w:fill="FFFFFF"/>
        </w:rPr>
        <w:t>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A2657" w:rsidRPr="00847C74" w:rsidRDefault="000E2B59" w:rsidP="0094593A">
      <w:pPr>
        <w:pStyle w:val="afff0"/>
        <w:numPr>
          <w:ilvl w:val="0"/>
          <w:numId w:val="122"/>
        </w:numPr>
        <w:rPr>
          <w:szCs w:val="24"/>
        </w:rPr>
      </w:pPr>
      <w:r w:rsidRPr="00847C74">
        <w:rPr>
          <w:szCs w:val="24"/>
          <w:shd w:val="clear" w:color="auto" w:fill="FFFFFF"/>
        </w:rPr>
        <w:t>организацию разъяснительной/просвети</w:t>
      </w:r>
      <w:r w:rsidR="00FA2657" w:rsidRPr="00847C74">
        <w:rPr>
          <w:szCs w:val="24"/>
          <w:shd w:val="clear" w:color="auto" w:fill="FFFFFF"/>
        </w:rPr>
        <w:t>тельской работы с родителями по</w:t>
      </w:r>
    </w:p>
    <w:p w:rsidR="000E2B59" w:rsidRPr="00847C74" w:rsidRDefault="000E2B59" w:rsidP="00FA2657">
      <w:pPr>
        <w:pStyle w:val="afff0"/>
        <w:ind w:firstLine="0"/>
        <w:rPr>
          <w:szCs w:val="24"/>
        </w:rPr>
      </w:pPr>
      <w:r w:rsidRPr="00847C74">
        <w:rPr>
          <w:szCs w:val="24"/>
          <w:shd w:val="clear" w:color="auto" w:fill="FFFFFF"/>
        </w:rPr>
        <w:t>проблемам развития УУД у учащихся уровня;</w:t>
      </w:r>
    </w:p>
    <w:p w:rsidR="00FA2657" w:rsidRPr="00847C74" w:rsidRDefault="000E2B59" w:rsidP="0094593A">
      <w:pPr>
        <w:pStyle w:val="afff0"/>
        <w:numPr>
          <w:ilvl w:val="0"/>
          <w:numId w:val="122"/>
        </w:numPr>
        <w:rPr>
          <w:szCs w:val="24"/>
        </w:rPr>
      </w:pPr>
      <w:r w:rsidRPr="00847C74">
        <w:rPr>
          <w:szCs w:val="24"/>
          <w:shd w:val="clear" w:color="auto" w:fill="FFFFFF"/>
        </w:rPr>
        <w:t>организацию отражения результатов рабо</w:t>
      </w:r>
      <w:r w:rsidR="00FA2657" w:rsidRPr="00847C74">
        <w:rPr>
          <w:szCs w:val="24"/>
          <w:shd w:val="clear" w:color="auto" w:fill="FFFFFF"/>
        </w:rPr>
        <w:t>ты по формированию УУД учащихся</w:t>
      </w:r>
    </w:p>
    <w:p w:rsidR="000E2B59" w:rsidRPr="00847C74" w:rsidRDefault="000E2B59" w:rsidP="00FA2657">
      <w:pPr>
        <w:pStyle w:val="afff0"/>
        <w:ind w:firstLine="0"/>
        <w:rPr>
          <w:szCs w:val="24"/>
        </w:rPr>
      </w:pPr>
      <w:r w:rsidRPr="00847C74">
        <w:rPr>
          <w:szCs w:val="24"/>
          <w:shd w:val="clear" w:color="auto" w:fill="FFFFFF"/>
        </w:rPr>
        <w:t>на сайте образовательной организации.</w:t>
      </w:r>
    </w:p>
    <w:p w:rsidR="00CE6F0B" w:rsidRPr="00847C74" w:rsidRDefault="00CE6F0B" w:rsidP="00CE6F0B">
      <w:pPr>
        <w:autoSpaceDE w:val="0"/>
        <w:autoSpaceDN w:val="0"/>
        <w:adjustRightInd w:val="0"/>
        <w:spacing w:after="0" w:line="240" w:lineRule="auto"/>
        <w:rPr>
          <w:rFonts w:ascii="Times New Roman" w:hAnsi="Times New Roman"/>
          <w:b/>
          <w:bCs/>
          <w:sz w:val="24"/>
          <w:szCs w:val="24"/>
        </w:rPr>
      </w:pPr>
      <w:r w:rsidRPr="00847C74">
        <w:rPr>
          <w:rFonts w:ascii="Times New Roman" w:hAnsi="Times New Roman"/>
          <w:b/>
          <w:sz w:val="24"/>
          <w:szCs w:val="24"/>
        </w:rPr>
        <w:t>2.</w:t>
      </w:r>
      <w:r w:rsidRPr="00847C74">
        <w:rPr>
          <w:rFonts w:ascii="Times New Roman" w:hAnsi="Times New Roman"/>
          <w:b/>
          <w:bCs/>
          <w:sz w:val="24"/>
          <w:szCs w:val="24"/>
        </w:rPr>
        <w:t>1.2 .Цели и задачи программы, описание ее места и роли в реализации требований ФГОС.</w:t>
      </w:r>
    </w:p>
    <w:p w:rsidR="00BD5402" w:rsidRPr="00847C74" w:rsidRDefault="00BD5402" w:rsidP="00BD5402">
      <w:pPr>
        <w:pStyle w:val="afd"/>
        <w:widowControl w:val="0"/>
        <w:tabs>
          <w:tab w:val="left" w:pos="567"/>
        </w:tabs>
        <w:spacing w:before="0" w:beforeAutospacing="0" w:after="0" w:afterAutospacing="0"/>
        <w:ind w:firstLine="567"/>
        <w:jc w:val="both"/>
      </w:pPr>
      <w:r w:rsidRPr="00847C74">
        <w:rPr>
          <w:b/>
          <w:bCs/>
        </w:rPr>
        <w:t>Целью программы</w:t>
      </w:r>
      <w:r w:rsidRPr="00847C74">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D5402" w:rsidRPr="00847C74" w:rsidRDefault="00BD5402" w:rsidP="00BD5402">
      <w:pPr>
        <w:pStyle w:val="afd"/>
        <w:widowControl w:val="0"/>
        <w:tabs>
          <w:tab w:val="left" w:pos="567"/>
        </w:tabs>
        <w:spacing w:before="0" w:beforeAutospacing="0" w:after="0" w:afterAutospacing="0"/>
        <w:ind w:firstLine="567"/>
        <w:jc w:val="both"/>
      </w:pPr>
      <w:r w:rsidRPr="00847C74">
        <w:t xml:space="preserve">В соответствии с указанной целью программа развития УУД в основной школе определяет следующие </w:t>
      </w:r>
      <w:r w:rsidRPr="00847C74">
        <w:rPr>
          <w:b/>
          <w:bCs/>
        </w:rPr>
        <w:t>задачи</w:t>
      </w:r>
      <w:r w:rsidRPr="00847C74">
        <w:t>:</w:t>
      </w:r>
    </w:p>
    <w:p w:rsidR="00BD5402" w:rsidRPr="00847C74" w:rsidRDefault="00BD5402" w:rsidP="0094593A">
      <w:pPr>
        <w:pStyle w:val="afd"/>
        <w:widowControl w:val="0"/>
        <w:numPr>
          <w:ilvl w:val="0"/>
          <w:numId w:val="134"/>
        </w:numPr>
        <w:tabs>
          <w:tab w:val="clear" w:pos="720"/>
          <w:tab w:val="num" w:pos="0"/>
          <w:tab w:val="left" w:pos="567"/>
        </w:tabs>
        <w:spacing w:before="0" w:beforeAutospacing="0" w:after="0" w:afterAutospacing="0"/>
        <w:ind w:left="0" w:firstLine="284"/>
        <w:jc w:val="both"/>
        <w:textAlignment w:val="baseline"/>
      </w:pPr>
      <w:r w:rsidRPr="00847C74">
        <w:t>организация взаимодействия педагогов и обучающихся и их родителей по развитию универсальных учебных действий в основной школе;</w:t>
      </w:r>
    </w:p>
    <w:p w:rsidR="00BD5402" w:rsidRPr="00847C74" w:rsidRDefault="00BD5402" w:rsidP="0094593A">
      <w:pPr>
        <w:pStyle w:val="afd"/>
        <w:widowControl w:val="0"/>
        <w:numPr>
          <w:ilvl w:val="0"/>
          <w:numId w:val="134"/>
        </w:numPr>
        <w:tabs>
          <w:tab w:val="clear" w:pos="720"/>
          <w:tab w:val="num" w:pos="0"/>
          <w:tab w:val="left" w:pos="567"/>
        </w:tabs>
        <w:spacing w:before="0" w:beforeAutospacing="0" w:after="0" w:afterAutospacing="0"/>
        <w:ind w:left="0" w:firstLine="284"/>
        <w:jc w:val="both"/>
        <w:textAlignment w:val="baseline"/>
      </w:pPr>
      <w:r w:rsidRPr="00847C74">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D5402" w:rsidRPr="00847C74" w:rsidRDefault="00BD5402" w:rsidP="0094593A">
      <w:pPr>
        <w:pStyle w:val="afd"/>
        <w:widowControl w:val="0"/>
        <w:numPr>
          <w:ilvl w:val="0"/>
          <w:numId w:val="134"/>
        </w:numPr>
        <w:tabs>
          <w:tab w:val="clear" w:pos="720"/>
          <w:tab w:val="num" w:pos="0"/>
          <w:tab w:val="left" w:pos="567"/>
        </w:tabs>
        <w:spacing w:before="0" w:beforeAutospacing="0" w:after="0" w:afterAutospacing="0"/>
        <w:ind w:left="0" w:firstLine="284"/>
        <w:jc w:val="both"/>
        <w:textAlignment w:val="baseline"/>
      </w:pPr>
      <w:r w:rsidRPr="00847C74">
        <w:t>включение развивающих задач как в урочную, так и внеурочную деятельность обучающихся;</w:t>
      </w:r>
    </w:p>
    <w:p w:rsidR="00BD5402" w:rsidRPr="00847C74" w:rsidRDefault="00BD5402" w:rsidP="0094593A">
      <w:pPr>
        <w:pStyle w:val="afd"/>
        <w:widowControl w:val="0"/>
        <w:numPr>
          <w:ilvl w:val="0"/>
          <w:numId w:val="134"/>
        </w:numPr>
        <w:tabs>
          <w:tab w:val="clear" w:pos="720"/>
          <w:tab w:val="num" w:pos="0"/>
          <w:tab w:val="left" w:pos="567"/>
        </w:tabs>
        <w:spacing w:before="0" w:beforeAutospacing="0" w:after="0" w:afterAutospacing="0"/>
        <w:ind w:left="0" w:firstLine="284"/>
        <w:jc w:val="both"/>
        <w:textAlignment w:val="baseline"/>
      </w:pPr>
      <w:r w:rsidRPr="00847C74">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D5402" w:rsidRPr="00847C74" w:rsidRDefault="00BD5402" w:rsidP="00BD5402">
      <w:pPr>
        <w:pStyle w:val="afd"/>
        <w:widowControl w:val="0"/>
        <w:tabs>
          <w:tab w:val="left" w:pos="567"/>
        </w:tabs>
        <w:spacing w:before="0" w:beforeAutospacing="0" w:after="0" w:afterAutospacing="0"/>
        <w:ind w:firstLine="567"/>
        <w:jc w:val="both"/>
      </w:pPr>
      <w:r w:rsidRPr="00847C74">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A2657" w:rsidRPr="00847C74" w:rsidRDefault="00BD5402" w:rsidP="00BD5402">
      <w:pPr>
        <w:pStyle w:val="afd"/>
        <w:widowControl w:val="0"/>
        <w:tabs>
          <w:tab w:val="left" w:pos="567"/>
        </w:tabs>
        <w:spacing w:before="0" w:beforeAutospacing="0" w:after="0" w:afterAutospacing="0"/>
        <w:ind w:firstLine="567"/>
        <w:jc w:val="both"/>
      </w:pPr>
      <w:r w:rsidRPr="00847C74">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bookmarkStart w:id="10" w:name="_Toc409691668"/>
      <w:bookmarkStart w:id="11" w:name="_Toc410653992"/>
      <w:bookmarkStart w:id="12" w:name="_Toc414553178"/>
    </w:p>
    <w:p w:rsidR="0059514D" w:rsidRPr="00847C74" w:rsidRDefault="0059514D" w:rsidP="0059514D">
      <w:pPr>
        <w:pStyle w:val="afd"/>
        <w:widowControl w:val="0"/>
        <w:tabs>
          <w:tab w:val="left" w:pos="567"/>
        </w:tabs>
        <w:spacing w:before="0" w:beforeAutospacing="0" w:after="0" w:afterAutospacing="0"/>
        <w:ind w:firstLine="709"/>
        <w:jc w:val="both"/>
        <w:rPr>
          <w:b/>
        </w:rPr>
      </w:pPr>
      <w:r w:rsidRPr="00847C74">
        <w:rPr>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141DD" w:rsidRPr="00847C74" w:rsidRDefault="00B141DD" w:rsidP="00B141DD">
      <w:pPr>
        <w:pStyle w:val="afd"/>
        <w:widowControl w:val="0"/>
        <w:tabs>
          <w:tab w:val="left" w:pos="284"/>
          <w:tab w:val="left" w:pos="567"/>
        </w:tabs>
        <w:spacing w:before="0" w:beforeAutospacing="0" w:after="0" w:afterAutospacing="0"/>
        <w:ind w:firstLine="567"/>
        <w:jc w:val="both"/>
        <w:rPr>
          <w:color w:val="000000"/>
        </w:rPr>
      </w:pPr>
      <w:r w:rsidRPr="00847C74">
        <w:rPr>
          <w:color w:val="000000"/>
        </w:rPr>
        <w:t>К принципам формирования УУД в основной школе относятся:</w:t>
      </w:r>
    </w:p>
    <w:p w:rsidR="00B141DD" w:rsidRPr="00847C74" w:rsidRDefault="00B141DD" w:rsidP="0094593A">
      <w:pPr>
        <w:pStyle w:val="a8"/>
        <w:numPr>
          <w:ilvl w:val="0"/>
          <w:numId w:val="135"/>
        </w:numPr>
        <w:tabs>
          <w:tab w:val="left" w:pos="284"/>
          <w:tab w:val="left" w:pos="567"/>
        </w:tabs>
        <w:spacing w:after="0" w:line="240" w:lineRule="auto"/>
        <w:ind w:left="567" w:hanging="283"/>
        <w:jc w:val="both"/>
        <w:rPr>
          <w:rFonts w:ascii="Times New Roman" w:hAnsi="Times New Roman"/>
          <w:color w:val="000000"/>
          <w:sz w:val="24"/>
          <w:szCs w:val="24"/>
        </w:rPr>
      </w:pPr>
      <w:r w:rsidRPr="00847C74">
        <w:rPr>
          <w:rFonts w:ascii="Times New Roman" w:hAnsi="Times New Roman"/>
          <w:color w:val="000000"/>
          <w:sz w:val="24"/>
          <w:szCs w:val="24"/>
        </w:rPr>
        <w:t>принцип непрерывного формирования УУД в образовательной деятельности;</w:t>
      </w:r>
    </w:p>
    <w:p w:rsidR="00B141DD" w:rsidRPr="00847C74" w:rsidRDefault="00B141DD" w:rsidP="0094593A">
      <w:pPr>
        <w:pStyle w:val="a8"/>
        <w:numPr>
          <w:ilvl w:val="0"/>
          <w:numId w:val="135"/>
        </w:numPr>
        <w:tabs>
          <w:tab w:val="left" w:pos="284"/>
          <w:tab w:val="left" w:pos="567"/>
        </w:tabs>
        <w:spacing w:after="0" w:line="240" w:lineRule="auto"/>
        <w:ind w:left="567" w:hanging="283"/>
        <w:jc w:val="both"/>
        <w:rPr>
          <w:rFonts w:ascii="Times New Roman" w:hAnsi="Times New Roman"/>
          <w:color w:val="000000"/>
          <w:sz w:val="24"/>
          <w:szCs w:val="24"/>
        </w:rPr>
      </w:pPr>
      <w:r w:rsidRPr="00847C74">
        <w:rPr>
          <w:rFonts w:ascii="Times New Roman" w:hAnsi="Times New Roman"/>
          <w:color w:val="000000"/>
          <w:sz w:val="24"/>
          <w:szCs w:val="24"/>
        </w:rPr>
        <w:t>принцип работы как с предметным, так и с междисципдинарным содержанием при формировании УУД;</w:t>
      </w:r>
    </w:p>
    <w:p w:rsidR="00B141DD" w:rsidRPr="00847C74" w:rsidRDefault="00B141DD" w:rsidP="0094593A">
      <w:pPr>
        <w:pStyle w:val="a8"/>
        <w:numPr>
          <w:ilvl w:val="0"/>
          <w:numId w:val="135"/>
        </w:numPr>
        <w:tabs>
          <w:tab w:val="left" w:pos="284"/>
          <w:tab w:val="left" w:pos="567"/>
        </w:tabs>
        <w:spacing w:after="0" w:line="240" w:lineRule="auto"/>
        <w:ind w:left="567" w:hanging="283"/>
        <w:jc w:val="both"/>
        <w:rPr>
          <w:rFonts w:ascii="Times New Roman" w:hAnsi="Times New Roman"/>
          <w:color w:val="000000"/>
          <w:sz w:val="24"/>
          <w:szCs w:val="24"/>
        </w:rPr>
      </w:pPr>
      <w:r w:rsidRPr="00847C74">
        <w:rPr>
          <w:rFonts w:ascii="Times New Roman" w:hAnsi="Times New Roman"/>
          <w:color w:val="000000"/>
          <w:sz w:val="24"/>
          <w:szCs w:val="24"/>
        </w:rPr>
        <w:t>принцип преемственности формировании УУД;</w:t>
      </w:r>
    </w:p>
    <w:p w:rsidR="00B141DD" w:rsidRPr="00847C74" w:rsidRDefault="00B141DD" w:rsidP="0094593A">
      <w:pPr>
        <w:pStyle w:val="a8"/>
        <w:numPr>
          <w:ilvl w:val="0"/>
          <w:numId w:val="135"/>
        </w:numPr>
        <w:tabs>
          <w:tab w:val="left" w:pos="284"/>
          <w:tab w:val="left" w:pos="567"/>
        </w:tabs>
        <w:spacing w:after="0" w:line="240" w:lineRule="auto"/>
        <w:ind w:left="567" w:hanging="283"/>
        <w:jc w:val="both"/>
        <w:rPr>
          <w:rFonts w:ascii="Times New Roman" w:hAnsi="Times New Roman"/>
          <w:color w:val="000000"/>
          <w:sz w:val="24"/>
          <w:szCs w:val="24"/>
        </w:rPr>
      </w:pPr>
      <w:r w:rsidRPr="00847C74">
        <w:rPr>
          <w:rFonts w:ascii="Times New Roman" w:hAnsi="Times New Roman"/>
          <w:color w:val="000000"/>
          <w:sz w:val="24"/>
          <w:szCs w:val="24"/>
        </w:rPr>
        <w:t>принцип учета специфики подросткового возраста;</w:t>
      </w:r>
    </w:p>
    <w:p w:rsidR="00B141DD" w:rsidRPr="00847C74" w:rsidRDefault="00B141DD" w:rsidP="0094593A">
      <w:pPr>
        <w:pStyle w:val="a8"/>
        <w:numPr>
          <w:ilvl w:val="0"/>
          <w:numId w:val="135"/>
        </w:numPr>
        <w:tabs>
          <w:tab w:val="left" w:pos="284"/>
          <w:tab w:val="left" w:pos="567"/>
        </w:tabs>
        <w:spacing w:after="0" w:line="240" w:lineRule="auto"/>
        <w:ind w:left="567" w:hanging="283"/>
        <w:jc w:val="both"/>
        <w:rPr>
          <w:rFonts w:ascii="Times New Roman" w:hAnsi="Times New Roman"/>
          <w:color w:val="000000"/>
          <w:sz w:val="24"/>
          <w:szCs w:val="24"/>
        </w:rPr>
      </w:pPr>
      <w:r w:rsidRPr="00847C74">
        <w:rPr>
          <w:rFonts w:ascii="Times New Roman" w:hAnsi="Times New Roman"/>
          <w:color w:val="000000"/>
          <w:sz w:val="24"/>
          <w:szCs w:val="24"/>
        </w:rPr>
        <w:lastRenderedPageBreak/>
        <w:t>принцип отход от понимания урока как ключевой единицы образовательной деятельности;</w:t>
      </w:r>
    </w:p>
    <w:p w:rsidR="00B141DD" w:rsidRPr="00847C74" w:rsidRDefault="00B141DD" w:rsidP="0094593A">
      <w:pPr>
        <w:pStyle w:val="a8"/>
        <w:numPr>
          <w:ilvl w:val="0"/>
          <w:numId w:val="135"/>
        </w:numPr>
        <w:tabs>
          <w:tab w:val="left" w:pos="284"/>
          <w:tab w:val="left" w:pos="567"/>
        </w:tabs>
        <w:spacing w:after="0" w:line="240" w:lineRule="auto"/>
        <w:ind w:left="567" w:hanging="283"/>
        <w:jc w:val="both"/>
        <w:rPr>
          <w:rFonts w:ascii="Times New Roman" w:hAnsi="Times New Roman"/>
          <w:color w:val="000000"/>
          <w:sz w:val="24"/>
          <w:szCs w:val="24"/>
        </w:rPr>
      </w:pPr>
      <w:r w:rsidRPr="00847C74">
        <w:rPr>
          <w:rFonts w:ascii="Times New Roman" w:hAnsi="Times New Roman"/>
          <w:color w:val="000000"/>
          <w:sz w:val="24"/>
          <w:szCs w:val="24"/>
        </w:rPr>
        <w:t xml:space="preserve">принцип акцента на нелинейность, наличие элективных компонентов, вариативность, индивидуализацию при разработке учебного плана. </w:t>
      </w:r>
    </w:p>
    <w:p w:rsidR="00B141DD" w:rsidRPr="00847C74" w:rsidRDefault="00B141DD" w:rsidP="00B141DD">
      <w:pPr>
        <w:pStyle w:val="afd"/>
        <w:widowControl w:val="0"/>
        <w:tabs>
          <w:tab w:val="left" w:pos="567"/>
        </w:tabs>
        <w:spacing w:before="0" w:beforeAutospacing="0" w:after="0" w:afterAutospacing="0"/>
        <w:ind w:firstLine="567"/>
        <w:jc w:val="both"/>
        <w:rPr>
          <w:color w:val="000000"/>
        </w:rPr>
      </w:pPr>
      <w:r w:rsidRPr="00847C74">
        <w:rPr>
          <w:color w:val="00000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141DD" w:rsidRPr="00847C74" w:rsidRDefault="00B141DD" w:rsidP="00B141DD">
      <w:pPr>
        <w:tabs>
          <w:tab w:val="left" w:pos="0"/>
        </w:tabs>
        <w:spacing w:after="0"/>
        <w:ind w:firstLine="567"/>
        <w:jc w:val="both"/>
        <w:rPr>
          <w:rFonts w:ascii="Times New Roman" w:hAnsi="Times New Roman"/>
          <w:color w:val="000000"/>
          <w:sz w:val="24"/>
          <w:szCs w:val="24"/>
        </w:rPr>
      </w:pPr>
      <w:r w:rsidRPr="00847C74">
        <w:rPr>
          <w:rFonts w:ascii="Times New Roman" w:hAnsi="Times New Roman"/>
          <w:color w:val="000000"/>
          <w:sz w:val="24"/>
          <w:szCs w:val="24"/>
        </w:rPr>
        <w:t xml:space="preserve">В основе развития УУД в основной школе лежит системно-деятельностный подход. В соответствии с ним именно активность учащегося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постепенно осуществляется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w:t>
      </w:r>
    </w:p>
    <w:p w:rsidR="00B141DD" w:rsidRPr="00847C74" w:rsidRDefault="00B141DD" w:rsidP="00B141DD">
      <w:pPr>
        <w:tabs>
          <w:tab w:val="left" w:pos="0"/>
        </w:tabs>
        <w:spacing w:after="0"/>
        <w:ind w:firstLine="567"/>
        <w:jc w:val="both"/>
        <w:rPr>
          <w:rFonts w:ascii="Times New Roman" w:hAnsi="Times New Roman"/>
          <w:color w:val="000000"/>
          <w:sz w:val="24"/>
          <w:szCs w:val="24"/>
        </w:rPr>
      </w:pPr>
      <w:r w:rsidRPr="00847C74">
        <w:rPr>
          <w:rFonts w:ascii="Times New Roman" w:hAnsi="Times New Roman"/>
          <w:color w:val="000000"/>
          <w:sz w:val="24"/>
          <w:szCs w:val="24"/>
        </w:rPr>
        <w:t xml:space="preserve">Для успешной деятельности по развитию УУД предполагается проводить занятия в разнообразных формах: уроки одновозрастные и разновозрастные; занятия, тренинги, проекты, практики, конференции, выездные школы и пр., с постепенным расширением возможностей обучающихся осуществлять выбор уровня и характера самостоятельной работы. </w:t>
      </w:r>
    </w:p>
    <w:p w:rsidR="007309ED" w:rsidRPr="00847C74" w:rsidRDefault="00B141DD" w:rsidP="00E0340B">
      <w:pPr>
        <w:pStyle w:val="afd"/>
        <w:widowControl w:val="0"/>
        <w:tabs>
          <w:tab w:val="left" w:pos="567"/>
        </w:tabs>
        <w:spacing w:before="0" w:beforeAutospacing="0" w:after="0" w:afterAutospacing="0"/>
        <w:ind w:firstLine="567"/>
        <w:jc w:val="both"/>
        <w:rPr>
          <w:color w:val="000000"/>
        </w:rPr>
      </w:pPr>
      <w:r w:rsidRPr="00847C74">
        <w:rPr>
          <w:color w:val="00000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реализации дополнительных общеобразовательных программ различных направленностей (факультативов, кружков, элективов и др.).</w:t>
      </w:r>
    </w:p>
    <w:p w:rsidR="007309ED" w:rsidRPr="00847C7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847C74">
        <w:rPr>
          <w:rFonts w:ascii="Times New Roman" w:hAnsi="Times New Roman"/>
          <w:b/>
          <w:bCs/>
          <w:i/>
          <w:iCs/>
          <w:sz w:val="24"/>
          <w:szCs w:val="24"/>
        </w:rPr>
        <w:t>Личностные действия.</w:t>
      </w:r>
    </w:p>
    <w:p w:rsidR="007309ED" w:rsidRPr="00847C7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847C74">
        <w:rPr>
          <w:rFonts w:ascii="Times New Roman" w:hAnsi="Times New Roman"/>
          <w:sz w:val="24"/>
          <w:szCs w:val="24"/>
        </w:rPr>
        <w:t xml:space="preserve">Обеспечивают ценностно-смысловую ориентацию учащихся: </w:t>
      </w:r>
    </w:p>
    <w:p w:rsidR="007309ED" w:rsidRPr="00847C7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знание моральных норм,</w:t>
      </w:r>
    </w:p>
    <w:p w:rsidR="007309ED" w:rsidRPr="00847C7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умение соотносить поступки и события с принятыми этическими принципами,</w:t>
      </w:r>
    </w:p>
    <w:p w:rsidR="007309ED" w:rsidRPr="00847C7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умение выделять нравственный аспект поведения.</w:t>
      </w:r>
    </w:p>
    <w:p w:rsidR="007309ED" w:rsidRPr="00847C7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847C74">
        <w:rPr>
          <w:rFonts w:ascii="Times New Roman" w:hAnsi="Times New Roman"/>
          <w:b/>
          <w:bCs/>
          <w:i/>
          <w:iCs/>
          <w:sz w:val="24"/>
          <w:szCs w:val="24"/>
        </w:rPr>
        <w:t>Регулятивные действия.</w:t>
      </w:r>
    </w:p>
    <w:p w:rsidR="007309ED" w:rsidRPr="00847C7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847C74">
        <w:rPr>
          <w:rFonts w:ascii="Times New Roman" w:hAnsi="Times New Roman"/>
          <w:sz w:val="24"/>
          <w:szCs w:val="24"/>
        </w:rPr>
        <w:t>Обеспечивают учащимся организацию их учебной деятельности:</w:t>
      </w:r>
    </w:p>
    <w:p w:rsidR="007309ED" w:rsidRPr="00847C7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i/>
          <w:iCs/>
          <w:sz w:val="24"/>
          <w:szCs w:val="24"/>
        </w:rPr>
        <w:t xml:space="preserve">Целеполагание </w:t>
      </w:r>
      <w:r w:rsidRPr="00847C74">
        <w:rPr>
          <w:rFonts w:ascii="Times New Roman" w:hAnsi="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7309ED" w:rsidRPr="00847C7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i/>
          <w:iCs/>
          <w:sz w:val="24"/>
          <w:szCs w:val="24"/>
        </w:rPr>
        <w:t xml:space="preserve">Планирование </w:t>
      </w:r>
      <w:r w:rsidRPr="00847C74">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7309ED" w:rsidRPr="00847C7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i/>
          <w:iCs/>
          <w:sz w:val="24"/>
          <w:szCs w:val="24"/>
        </w:rPr>
        <w:t xml:space="preserve">Прогнозирование </w:t>
      </w:r>
      <w:r w:rsidRPr="00847C74">
        <w:rPr>
          <w:rFonts w:ascii="Times New Roman" w:hAnsi="Times New Roman"/>
          <w:sz w:val="24"/>
          <w:szCs w:val="24"/>
        </w:rPr>
        <w:t>– предвосхищение результата и уровня усвоения знаний, его временных характеристик.</w:t>
      </w:r>
    </w:p>
    <w:p w:rsidR="007309ED" w:rsidRPr="00847C7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i/>
          <w:iCs/>
          <w:sz w:val="24"/>
          <w:szCs w:val="24"/>
        </w:rPr>
        <w:t xml:space="preserve">Контроль </w:t>
      </w:r>
      <w:r w:rsidRPr="00847C74">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7309ED" w:rsidRPr="00847C7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i/>
          <w:iCs/>
          <w:sz w:val="24"/>
          <w:szCs w:val="24"/>
        </w:rPr>
        <w:t xml:space="preserve">Коррекция </w:t>
      </w:r>
      <w:r w:rsidRPr="00847C74">
        <w:rPr>
          <w:rFonts w:ascii="Times New Roman" w:hAnsi="Times New Roman"/>
          <w:sz w:val="24"/>
          <w:szCs w:val="24"/>
        </w:rPr>
        <w:t>– внесение необходимых дополнений и корректив в план, и способ действия.</w:t>
      </w:r>
    </w:p>
    <w:p w:rsidR="007309ED" w:rsidRPr="00847C7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i/>
          <w:iCs/>
          <w:sz w:val="24"/>
          <w:szCs w:val="24"/>
        </w:rPr>
        <w:t xml:space="preserve">Оценка </w:t>
      </w:r>
      <w:r w:rsidRPr="00847C74">
        <w:rPr>
          <w:rFonts w:ascii="Times New Roman" w:hAnsi="Times New Roman"/>
          <w:sz w:val="24"/>
          <w:szCs w:val="24"/>
        </w:rPr>
        <w:t>– осознание уровня и качества усвоения.</w:t>
      </w:r>
    </w:p>
    <w:p w:rsidR="007309ED" w:rsidRPr="00847C7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i/>
          <w:iCs/>
          <w:sz w:val="24"/>
          <w:szCs w:val="24"/>
        </w:rPr>
        <w:t>Саморегуляция</w:t>
      </w:r>
      <w:r w:rsidRPr="00847C74">
        <w:rPr>
          <w:rFonts w:ascii="Times New Roman" w:hAnsi="Times New Roman"/>
          <w:sz w:val="24"/>
          <w:szCs w:val="24"/>
        </w:rPr>
        <w:t>как способность к мобилизации сил и энергии, к волевому усилию и к преодолению препятствий.</w:t>
      </w:r>
    </w:p>
    <w:p w:rsidR="007309ED" w:rsidRPr="00847C7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847C74">
        <w:rPr>
          <w:rFonts w:ascii="Times New Roman" w:hAnsi="Times New Roman"/>
          <w:b/>
          <w:bCs/>
          <w:i/>
          <w:iCs/>
          <w:sz w:val="24"/>
          <w:szCs w:val="24"/>
        </w:rPr>
        <w:t>Познавательные универсальные действия:</w:t>
      </w:r>
    </w:p>
    <w:p w:rsidR="007309ED" w:rsidRPr="00847C74"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общеучебные,</w:t>
      </w:r>
    </w:p>
    <w:p w:rsidR="008632CC" w:rsidRPr="00847C74" w:rsidRDefault="008632CC"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смысловое чтение,</w:t>
      </w:r>
    </w:p>
    <w:p w:rsidR="007309ED" w:rsidRPr="00847C74"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логические,</w:t>
      </w:r>
    </w:p>
    <w:p w:rsidR="007309ED" w:rsidRPr="00847C74"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постановка и решение проблемы.</w:t>
      </w:r>
    </w:p>
    <w:p w:rsidR="007309ED" w:rsidRPr="00847C7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847C74">
        <w:rPr>
          <w:rFonts w:ascii="Times New Roman" w:hAnsi="Times New Roman"/>
          <w:i/>
          <w:iCs/>
          <w:sz w:val="24"/>
          <w:szCs w:val="24"/>
          <w:u w:val="single"/>
        </w:rPr>
        <w:lastRenderedPageBreak/>
        <w:t>Общеучебные универсальные действия</w:t>
      </w:r>
      <w:r w:rsidRPr="00847C74">
        <w:rPr>
          <w:rFonts w:ascii="Times New Roman" w:hAnsi="Times New Roman"/>
          <w:sz w:val="24"/>
          <w:szCs w:val="24"/>
        </w:rPr>
        <w:t>:</w:t>
      </w:r>
    </w:p>
    <w:p w:rsidR="007309ED" w:rsidRPr="00847C7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самостоятельное выделение и формулирование познавательной цели;</w:t>
      </w:r>
    </w:p>
    <w:p w:rsidR="007309ED" w:rsidRPr="00847C7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 xml:space="preserve"> поиск и выделение необходимой информации;</w:t>
      </w:r>
    </w:p>
    <w:p w:rsidR="007309ED" w:rsidRPr="00847C7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 xml:space="preserve"> применение методовинформационного поиска, в том числе с помощью компьютерных средств;</w:t>
      </w:r>
    </w:p>
    <w:p w:rsidR="007309ED" w:rsidRPr="00847C7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структурирование знаний;</w:t>
      </w:r>
    </w:p>
    <w:p w:rsidR="007309ED" w:rsidRPr="00847C7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осознанное и произвольное построение речевого высказывания в устной и письменной форме;</w:t>
      </w:r>
    </w:p>
    <w:p w:rsidR="007309ED" w:rsidRPr="00847C7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выбор наиболее эффективных способов решения задачи в зависимости от конкретных условий;</w:t>
      </w:r>
    </w:p>
    <w:p w:rsidR="00E0340B" w:rsidRPr="00847C7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7309ED" w:rsidRPr="00847C74" w:rsidRDefault="007309ED" w:rsidP="00E0340B">
      <w:pPr>
        <w:autoSpaceDE w:val="0"/>
        <w:autoSpaceDN w:val="0"/>
        <w:adjustRightInd w:val="0"/>
        <w:spacing w:after="0" w:line="240" w:lineRule="auto"/>
        <w:ind w:left="284"/>
        <w:jc w:val="both"/>
        <w:rPr>
          <w:rFonts w:ascii="Times New Roman" w:hAnsi="Times New Roman"/>
          <w:i/>
          <w:sz w:val="24"/>
          <w:szCs w:val="24"/>
          <w:u w:val="single"/>
        </w:rPr>
      </w:pPr>
      <w:r w:rsidRPr="00847C74">
        <w:rPr>
          <w:rFonts w:ascii="Times New Roman" w:hAnsi="Times New Roman"/>
          <w:i/>
          <w:sz w:val="24"/>
          <w:szCs w:val="24"/>
          <w:u w:val="single"/>
        </w:rPr>
        <w:t xml:space="preserve"> Смысловое чтение как осмысление цели чтения и выбор вида чтения в зависимости от цели:</w:t>
      </w:r>
    </w:p>
    <w:p w:rsidR="007309ED" w:rsidRPr="00847C74"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847C74">
        <w:rPr>
          <w:rFonts w:ascii="Times New Roman" w:hAnsi="Times New Roman"/>
          <w:sz w:val="24"/>
          <w:szCs w:val="24"/>
        </w:rPr>
        <w:t xml:space="preserve">извлечение необходимой информации из прослушанных текстов различных жанров; </w:t>
      </w:r>
    </w:p>
    <w:p w:rsidR="007309ED" w:rsidRPr="00847C74"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847C74">
        <w:rPr>
          <w:rFonts w:ascii="Times New Roman" w:hAnsi="Times New Roman"/>
          <w:sz w:val="24"/>
          <w:szCs w:val="24"/>
        </w:rPr>
        <w:t>определение основной и второстепенной информации;</w:t>
      </w:r>
    </w:p>
    <w:p w:rsidR="007309ED" w:rsidRPr="00847C74"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847C74">
        <w:rPr>
          <w:rFonts w:ascii="Times New Roman" w:hAnsi="Times New Roman"/>
          <w:sz w:val="24"/>
          <w:szCs w:val="24"/>
        </w:rPr>
        <w:t xml:space="preserve"> свободная ориентация и восприятие текстов художественного, научного,</w:t>
      </w:r>
    </w:p>
    <w:p w:rsidR="007309ED" w:rsidRPr="00847C74" w:rsidRDefault="007309ED" w:rsidP="007309ED">
      <w:pPr>
        <w:autoSpaceDE w:val="0"/>
        <w:autoSpaceDN w:val="0"/>
        <w:adjustRightInd w:val="0"/>
        <w:spacing w:after="0" w:line="240" w:lineRule="auto"/>
        <w:jc w:val="both"/>
        <w:rPr>
          <w:rFonts w:ascii="Times New Roman" w:hAnsi="Times New Roman"/>
          <w:sz w:val="24"/>
          <w:szCs w:val="24"/>
        </w:rPr>
      </w:pPr>
      <w:r w:rsidRPr="00847C74">
        <w:rPr>
          <w:rFonts w:ascii="Times New Roman" w:hAnsi="Times New Roman"/>
          <w:sz w:val="24"/>
          <w:szCs w:val="24"/>
        </w:rPr>
        <w:t>публицистического и официально-делового стилей.</w:t>
      </w:r>
    </w:p>
    <w:p w:rsidR="007309ED" w:rsidRPr="00847C74" w:rsidRDefault="007309ED" w:rsidP="007309ED">
      <w:pPr>
        <w:autoSpaceDE w:val="0"/>
        <w:autoSpaceDN w:val="0"/>
        <w:adjustRightInd w:val="0"/>
        <w:spacing w:after="0" w:line="240" w:lineRule="auto"/>
        <w:ind w:firstLine="284"/>
        <w:jc w:val="both"/>
        <w:rPr>
          <w:rFonts w:ascii="Times New Roman" w:hAnsi="Times New Roman"/>
          <w:bCs/>
          <w:i/>
          <w:iCs/>
          <w:sz w:val="24"/>
          <w:szCs w:val="24"/>
          <w:u w:val="single"/>
        </w:rPr>
      </w:pPr>
      <w:r w:rsidRPr="00847C74">
        <w:rPr>
          <w:rFonts w:ascii="Times New Roman" w:hAnsi="Times New Roman"/>
          <w:bCs/>
          <w:i/>
          <w:iCs/>
          <w:sz w:val="24"/>
          <w:szCs w:val="24"/>
          <w:u w:val="single"/>
        </w:rPr>
        <w:t>Логические универсальные действия:</w:t>
      </w:r>
    </w:p>
    <w:p w:rsidR="007309ED" w:rsidRPr="00847C7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анализ с целью выделения признаков (существенных, несущественных);</w:t>
      </w:r>
    </w:p>
    <w:p w:rsidR="007309ED" w:rsidRPr="00847C7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синтез – составление целого из частей;</w:t>
      </w:r>
    </w:p>
    <w:p w:rsidR="007309ED" w:rsidRPr="00847C7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сравнение с целью выявления черт сходства и черт различия, соответствия и несоответствия.</w:t>
      </w:r>
    </w:p>
    <w:p w:rsidR="007309ED" w:rsidRPr="00847C7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выбор оснований и критериев для сравнения, сериации, классификации объектов.</w:t>
      </w:r>
    </w:p>
    <w:p w:rsidR="007309ED" w:rsidRPr="00847C7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подведение под понятие, выведение следствий;</w:t>
      </w:r>
    </w:p>
    <w:p w:rsidR="007309ED" w:rsidRPr="00847C7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установление причинно-следственных связей;</w:t>
      </w:r>
    </w:p>
    <w:p w:rsidR="007309ED" w:rsidRPr="00847C7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построение логической цепи рассуждений;</w:t>
      </w:r>
    </w:p>
    <w:p w:rsidR="007309ED" w:rsidRPr="00847C7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доказательство;</w:t>
      </w:r>
    </w:p>
    <w:p w:rsidR="007309ED" w:rsidRPr="00847C7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847C74">
        <w:rPr>
          <w:rFonts w:ascii="Times New Roman" w:hAnsi="Times New Roman"/>
          <w:sz w:val="24"/>
          <w:szCs w:val="24"/>
        </w:rPr>
        <w:t>выдвижение гипотез и их обоснование.</w:t>
      </w:r>
    </w:p>
    <w:p w:rsidR="007309ED" w:rsidRPr="00847C74" w:rsidRDefault="007309ED" w:rsidP="007309ED">
      <w:pPr>
        <w:autoSpaceDE w:val="0"/>
        <w:autoSpaceDN w:val="0"/>
        <w:adjustRightInd w:val="0"/>
        <w:spacing w:after="0" w:line="240" w:lineRule="auto"/>
        <w:jc w:val="both"/>
        <w:rPr>
          <w:rFonts w:ascii="Times New Roman" w:hAnsi="Times New Roman"/>
          <w:i/>
          <w:iCs/>
          <w:sz w:val="24"/>
          <w:szCs w:val="24"/>
          <w:u w:val="single"/>
        </w:rPr>
      </w:pPr>
      <w:r w:rsidRPr="00847C74">
        <w:rPr>
          <w:rFonts w:ascii="Times New Roman" w:hAnsi="Times New Roman"/>
          <w:i/>
          <w:iCs/>
          <w:sz w:val="24"/>
          <w:szCs w:val="24"/>
          <w:u w:val="single"/>
        </w:rPr>
        <w:t>Постановка и решение проблемы:</w:t>
      </w:r>
    </w:p>
    <w:p w:rsidR="007309ED" w:rsidRPr="00847C74"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847C74">
        <w:rPr>
          <w:rFonts w:ascii="Times New Roman" w:hAnsi="Times New Roman"/>
          <w:sz w:val="24"/>
          <w:szCs w:val="24"/>
        </w:rPr>
        <w:t>формулирование проблемы;</w:t>
      </w:r>
    </w:p>
    <w:p w:rsidR="007309ED" w:rsidRPr="00847C74"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847C74">
        <w:rPr>
          <w:rFonts w:ascii="Times New Roman" w:hAnsi="Times New Roman"/>
          <w:sz w:val="24"/>
          <w:szCs w:val="24"/>
        </w:rPr>
        <w:t xml:space="preserve"> самостоятельное создание способов решения проблемы творческого и поискового характера.</w:t>
      </w:r>
    </w:p>
    <w:p w:rsidR="007309ED" w:rsidRPr="00847C7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847C74">
        <w:rPr>
          <w:rFonts w:ascii="Times New Roman" w:hAnsi="Times New Roman"/>
          <w:b/>
          <w:bCs/>
          <w:i/>
          <w:iCs/>
          <w:sz w:val="24"/>
          <w:szCs w:val="24"/>
        </w:rPr>
        <w:t>Коммуникативные действия</w:t>
      </w:r>
      <w:r w:rsidRPr="00847C74">
        <w:rPr>
          <w:rFonts w:ascii="Times New Roman" w:hAnsi="Times New Roman"/>
          <w:sz w:val="24"/>
          <w:szCs w:val="24"/>
        </w:rPr>
        <w:t>.</w:t>
      </w:r>
    </w:p>
    <w:p w:rsidR="007309ED" w:rsidRPr="00847C7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847C74">
        <w:rPr>
          <w:rFonts w:ascii="Times New Roman" w:hAnsi="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7309ED" w:rsidRPr="00847C74" w:rsidRDefault="007309ED" w:rsidP="007309ED">
      <w:pPr>
        <w:autoSpaceDE w:val="0"/>
        <w:autoSpaceDN w:val="0"/>
        <w:adjustRightInd w:val="0"/>
        <w:spacing w:after="0" w:line="240" w:lineRule="auto"/>
        <w:jc w:val="both"/>
        <w:rPr>
          <w:rFonts w:ascii="Times New Roman" w:hAnsi="Times New Roman"/>
          <w:sz w:val="24"/>
          <w:szCs w:val="24"/>
        </w:rPr>
      </w:pPr>
      <w:r w:rsidRPr="00847C74">
        <w:rPr>
          <w:rFonts w:ascii="Times New Roman" w:hAnsi="Times New Roman"/>
          <w:sz w:val="24"/>
          <w:szCs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309ED" w:rsidRPr="00847C74" w:rsidRDefault="007309ED" w:rsidP="007309ED">
      <w:pPr>
        <w:autoSpaceDE w:val="0"/>
        <w:autoSpaceDN w:val="0"/>
        <w:adjustRightInd w:val="0"/>
        <w:spacing w:after="0" w:line="240" w:lineRule="auto"/>
        <w:ind w:firstLine="284"/>
        <w:jc w:val="both"/>
        <w:rPr>
          <w:rFonts w:ascii="Times New Roman" w:hAnsi="Times New Roman"/>
          <w:i/>
          <w:iCs/>
          <w:sz w:val="24"/>
          <w:szCs w:val="24"/>
        </w:rPr>
      </w:pPr>
      <w:r w:rsidRPr="00847C74">
        <w:rPr>
          <w:rFonts w:ascii="Times New Roman" w:hAnsi="Times New Roman"/>
          <w:i/>
          <w:iCs/>
          <w:sz w:val="24"/>
          <w:szCs w:val="24"/>
        </w:rPr>
        <w:t>К коммуникативным действиям относятся:</w:t>
      </w:r>
    </w:p>
    <w:p w:rsidR="007309ED" w:rsidRPr="00847C7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847C74">
        <w:rPr>
          <w:rFonts w:ascii="Times New Roman" w:hAnsi="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7309ED" w:rsidRPr="00847C7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847C74">
        <w:rPr>
          <w:rFonts w:ascii="Times New Roman" w:hAnsi="Times New Roman"/>
          <w:sz w:val="24"/>
          <w:szCs w:val="24"/>
        </w:rPr>
        <w:t>постановка вопросов;</w:t>
      </w:r>
    </w:p>
    <w:p w:rsidR="007309ED" w:rsidRPr="00847C7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847C74">
        <w:rPr>
          <w:rFonts w:ascii="Times New Roman" w:hAnsi="Times New Roman"/>
          <w:sz w:val="24"/>
          <w:szCs w:val="24"/>
        </w:rPr>
        <w:t>разрешение конфликтов;</w:t>
      </w:r>
    </w:p>
    <w:p w:rsidR="007309ED" w:rsidRPr="00847C7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847C74">
        <w:rPr>
          <w:rFonts w:ascii="Times New Roman" w:hAnsi="Times New Roman"/>
          <w:sz w:val="24"/>
          <w:szCs w:val="24"/>
        </w:rPr>
        <w:t>управление поведением партнера, контроль, коррекция, оценка его действий.</w:t>
      </w:r>
    </w:p>
    <w:p w:rsidR="007309ED" w:rsidRPr="00847C7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847C74">
        <w:rPr>
          <w:rFonts w:ascii="Times New Roman" w:hAnsi="Times New Roman"/>
          <w:sz w:val="24"/>
          <w:szCs w:val="24"/>
        </w:rPr>
        <w:t>умение полно и точно выражать свои мысли в соответствие с задачами и условиями коммуникации;</w:t>
      </w:r>
    </w:p>
    <w:p w:rsidR="007309ED" w:rsidRPr="00847C7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847C74">
        <w:rPr>
          <w:rFonts w:ascii="Times New Roman" w:hAnsi="Times New Roman"/>
          <w:sz w:val="24"/>
          <w:szCs w:val="24"/>
        </w:rPr>
        <w:t>владение монологической и диалогической формами речи.</w:t>
      </w:r>
    </w:p>
    <w:p w:rsidR="004C21C0" w:rsidRPr="00847C74" w:rsidRDefault="004C21C0" w:rsidP="004C21C0">
      <w:pPr>
        <w:spacing w:after="0" w:line="240" w:lineRule="auto"/>
        <w:ind w:firstLine="284"/>
        <w:jc w:val="center"/>
        <w:rPr>
          <w:rFonts w:ascii="Times New Roman" w:hAnsi="Times New Roman"/>
          <w:b/>
          <w:i/>
          <w:sz w:val="24"/>
          <w:szCs w:val="24"/>
        </w:rPr>
      </w:pPr>
      <w:r w:rsidRPr="00847C74">
        <w:rPr>
          <w:rFonts w:ascii="Times New Roman" w:hAnsi="Times New Roman"/>
          <w:b/>
          <w:i/>
          <w:sz w:val="24"/>
          <w:szCs w:val="24"/>
        </w:rPr>
        <w:t>Личностные результаты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402"/>
        <w:gridCol w:w="3402"/>
      </w:tblGrid>
      <w:tr w:rsidR="004C21C0" w:rsidRPr="00847C74" w:rsidTr="004C21C0">
        <w:tc>
          <w:tcPr>
            <w:tcW w:w="3403"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 xml:space="preserve">5-6 классы - необходимый </w:t>
            </w:r>
            <w:r w:rsidRPr="00847C74">
              <w:rPr>
                <w:rFonts w:ascii="Times New Roman" w:hAnsi="Times New Roman"/>
                <w:b/>
                <w:i/>
                <w:sz w:val="24"/>
                <w:szCs w:val="24"/>
              </w:rPr>
              <w:lastRenderedPageBreak/>
              <w:t>уровень</w:t>
            </w:r>
          </w:p>
        </w:tc>
        <w:tc>
          <w:tcPr>
            <w:tcW w:w="3402"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lastRenderedPageBreak/>
              <w:t xml:space="preserve">7-9 классы - необходимый </w:t>
            </w:r>
            <w:r w:rsidRPr="00847C74">
              <w:rPr>
                <w:rFonts w:ascii="Times New Roman" w:hAnsi="Times New Roman"/>
                <w:b/>
                <w:i/>
                <w:sz w:val="24"/>
                <w:szCs w:val="24"/>
              </w:rPr>
              <w:lastRenderedPageBreak/>
              <w:t>уровень (для 5-6 классов - это повышенный уровень)</w:t>
            </w:r>
          </w:p>
        </w:tc>
        <w:tc>
          <w:tcPr>
            <w:tcW w:w="3402"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lastRenderedPageBreak/>
              <w:t xml:space="preserve">Повышенный уровень 7-9 </w:t>
            </w:r>
            <w:r w:rsidRPr="00847C74">
              <w:rPr>
                <w:rFonts w:ascii="Times New Roman" w:hAnsi="Times New Roman"/>
                <w:b/>
                <w:i/>
                <w:sz w:val="24"/>
                <w:szCs w:val="24"/>
              </w:rPr>
              <w:lastRenderedPageBreak/>
              <w:t>классов (для 10-11 классов - это необходимый уровень)</w:t>
            </w:r>
          </w:p>
        </w:tc>
      </w:tr>
      <w:tr w:rsidR="004C21C0" w:rsidRPr="00847C74" w:rsidTr="004C21C0">
        <w:tc>
          <w:tcPr>
            <w:tcW w:w="10207" w:type="dxa"/>
            <w:gridSpan w:val="3"/>
          </w:tcPr>
          <w:p w:rsidR="004C21C0" w:rsidRPr="00847C74" w:rsidRDefault="004C21C0" w:rsidP="004C21C0">
            <w:pPr>
              <w:spacing w:after="0" w:line="240" w:lineRule="auto"/>
              <w:ind w:firstLine="284"/>
              <w:jc w:val="center"/>
              <w:rPr>
                <w:rFonts w:ascii="Times New Roman" w:hAnsi="Times New Roman"/>
                <w:b/>
                <w:i/>
                <w:sz w:val="24"/>
                <w:szCs w:val="24"/>
              </w:rPr>
            </w:pPr>
            <w:r w:rsidRPr="00847C74">
              <w:rPr>
                <w:rFonts w:ascii="Times New Roman" w:hAnsi="Times New Roman"/>
                <w:b/>
                <w:i/>
                <w:sz w:val="24"/>
                <w:szCs w:val="24"/>
              </w:rPr>
              <w:lastRenderedPageBreak/>
              <w:t>Оценивать ситуации и поступки</w:t>
            </w:r>
          </w:p>
        </w:tc>
      </w:tr>
      <w:tr w:rsidR="004C21C0" w:rsidRPr="00847C74" w:rsidTr="004C21C0">
        <w:tc>
          <w:tcPr>
            <w:tcW w:w="3403"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 xml:space="preserve">Оценивать   на   основе общечеловеческих     и российских   ценностей однозначные и неоднозначные поступки. </w:t>
            </w:r>
          </w:p>
          <w:p w:rsidR="004C21C0" w:rsidRPr="00847C74" w:rsidRDefault="004C21C0" w:rsidP="004C21C0">
            <w:pPr>
              <w:spacing w:after="0" w:line="240" w:lineRule="auto"/>
              <w:ind w:firstLine="284"/>
              <w:rPr>
                <w:rFonts w:ascii="Times New Roman" w:hAnsi="Times New Roman"/>
                <w:sz w:val="24"/>
                <w:szCs w:val="24"/>
              </w:rPr>
            </w:pP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Учиться разрешать моральные  противоречия</w:t>
            </w:r>
          </w:p>
        </w:tc>
        <w:tc>
          <w:tcPr>
            <w:tcW w:w="3402"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Учиться замечать и признавать   расхождение своих поступков со своими заявленными пози­циями, взглядами, мнениями.</w:t>
            </w:r>
          </w:p>
          <w:p w:rsidR="004C21C0" w:rsidRPr="00847C74" w:rsidRDefault="004C21C0" w:rsidP="004C21C0">
            <w:pPr>
              <w:spacing w:after="0" w:line="240" w:lineRule="auto"/>
              <w:ind w:firstLine="284"/>
              <w:rPr>
                <w:rFonts w:ascii="Times New Roman" w:hAnsi="Times New Roman"/>
                <w:sz w:val="24"/>
                <w:szCs w:val="24"/>
              </w:rPr>
            </w:pP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Решать      моральные дилеммы   при  выборе собственных пост</w:t>
            </w:r>
          </w:p>
        </w:tc>
        <w:tc>
          <w:tcPr>
            <w:tcW w:w="3402"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Решать      моральные дилеммы в ситуациях межличностных   отношений и преодоления конфликтов</w:t>
            </w:r>
          </w:p>
        </w:tc>
      </w:tr>
      <w:tr w:rsidR="004C21C0" w:rsidRPr="00847C74" w:rsidTr="004C21C0">
        <w:tc>
          <w:tcPr>
            <w:tcW w:w="10207" w:type="dxa"/>
            <w:gridSpan w:val="3"/>
          </w:tcPr>
          <w:p w:rsidR="004C21C0" w:rsidRPr="00847C74" w:rsidRDefault="004C21C0" w:rsidP="004C21C0">
            <w:pPr>
              <w:spacing w:after="0" w:line="240" w:lineRule="auto"/>
              <w:ind w:firstLine="284"/>
              <w:jc w:val="center"/>
              <w:rPr>
                <w:rFonts w:ascii="Times New Roman" w:hAnsi="Times New Roman"/>
                <w:b/>
                <w:i/>
                <w:sz w:val="24"/>
                <w:szCs w:val="24"/>
              </w:rPr>
            </w:pPr>
            <w:r w:rsidRPr="00847C74">
              <w:rPr>
                <w:rFonts w:ascii="Times New Roman" w:hAnsi="Times New Roman"/>
                <w:b/>
                <w:i/>
                <w:sz w:val="24"/>
                <w:szCs w:val="24"/>
              </w:rPr>
              <w:t>Объяснять смысл своих оценок, мотивов, целей</w:t>
            </w:r>
          </w:p>
        </w:tc>
      </w:tr>
      <w:tr w:rsidR="004C21C0" w:rsidRPr="00847C74" w:rsidTr="004C21C0">
        <w:tc>
          <w:tcPr>
            <w:tcW w:w="3403"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Объяснять оценки поступков   с   позиции общечеловеческих     и российских    гражданских ценностей</w:t>
            </w:r>
          </w:p>
        </w:tc>
        <w:tc>
          <w:tcPr>
            <w:tcW w:w="3402"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Сравнивать свои оценки с   оценками   других. Объяснять  отличия  в оценках одной и той же ситуации, поступка разными людьми. Haосновании этого делать свой выбор в общей системе ценностей, определять свое место</w:t>
            </w:r>
          </w:p>
        </w:tc>
        <w:tc>
          <w:tcPr>
            <w:tcW w:w="3402"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4C21C0" w:rsidRPr="00847C74" w:rsidTr="004C21C0">
        <w:tc>
          <w:tcPr>
            <w:tcW w:w="6805" w:type="dxa"/>
            <w:gridSpan w:val="2"/>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 xml:space="preserve">Осознавать и называть свои    стратегические цели   саморазвития   выбора </w:t>
            </w:r>
          </w:p>
          <w:p w:rsidR="004C21C0" w:rsidRPr="00847C74" w:rsidRDefault="004C21C0" w:rsidP="004C21C0">
            <w:pPr>
              <w:spacing w:after="0" w:line="240" w:lineRule="auto"/>
              <w:rPr>
                <w:rFonts w:ascii="Times New Roman" w:hAnsi="Times New Roman"/>
                <w:sz w:val="24"/>
                <w:szCs w:val="24"/>
              </w:rPr>
            </w:pPr>
            <w:r w:rsidRPr="00847C74">
              <w:rPr>
                <w:rFonts w:ascii="Times New Roman" w:hAnsi="Times New Roman"/>
                <w:sz w:val="24"/>
                <w:szCs w:val="24"/>
              </w:rPr>
              <w:t>жизненной стратегии (профессиональной, личностной и т.п.)</w:t>
            </w:r>
          </w:p>
        </w:tc>
      </w:tr>
    </w:tbl>
    <w:p w:rsidR="004C21C0" w:rsidRPr="00847C74" w:rsidRDefault="004C21C0" w:rsidP="004C21C0">
      <w:pPr>
        <w:spacing w:after="0" w:line="240" w:lineRule="auto"/>
        <w:rPr>
          <w:rFonts w:ascii="Times New Roman" w:hAnsi="Times New Roman"/>
          <w:b/>
          <w:i/>
          <w:sz w:val="24"/>
          <w:szCs w:val="24"/>
        </w:rPr>
      </w:pPr>
      <w:r w:rsidRPr="00847C74">
        <w:rPr>
          <w:rFonts w:ascii="Times New Roman" w:hAnsi="Times New Roman"/>
          <w:b/>
          <w:i/>
          <w:sz w:val="24"/>
          <w:szCs w:val="24"/>
        </w:rPr>
        <w:t>Регулятивные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402"/>
        <w:gridCol w:w="2401"/>
        <w:gridCol w:w="2560"/>
      </w:tblGrid>
      <w:tr w:rsidR="004C21C0" w:rsidRPr="00847C74" w:rsidTr="004C21C0">
        <w:tc>
          <w:tcPr>
            <w:tcW w:w="1844" w:type="dxa"/>
          </w:tcPr>
          <w:p w:rsidR="004C21C0" w:rsidRPr="00847C74" w:rsidRDefault="004C21C0" w:rsidP="004C21C0">
            <w:pPr>
              <w:spacing w:after="0" w:line="240" w:lineRule="auto"/>
              <w:ind w:firstLine="284"/>
              <w:rPr>
                <w:rFonts w:ascii="Times New Roman" w:hAnsi="Times New Roman"/>
                <w:i/>
                <w:sz w:val="24"/>
                <w:szCs w:val="24"/>
              </w:rPr>
            </w:pPr>
            <w:r w:rsidRPr="00847C74">
              <w:rPr>
                <w:rFonts w:ascii="Times New Roman" w:hAnsi="Times New Roman"/>
                <w:i/>
                <w:sz w:val="24"/>
                <w:szCs w:val="24"/>
              </w:rPr>
              <w:t xml:space="preserve">Классы </w:t>
            </w:r>
          </w:p>
        </w:tc>
        <w:tc>
          <w:tcPr>
            <w:tcW w:w="3402"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Определять и формулировать цель деятельности. Составлять план действий по решению проблемы (задачи)</w:t>
            </w:r>
          </w:p>
        </w:tc>
        <w:tc>
          <w:tcPr>
            <w:tcW w:w="2401"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Осуществлять действия по реализации плана</w:t>
            </w:r>
          </w:p>
        </w:tc>
        <w:tc>
          <w:tcPr>
            <w:tcW w:w="2560"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Соотносить результат своей деятельности с целью и оценивать его</w:t>
            </w:r>
          </w:p>
        </w:tc>
      </w:tr>
      <w:tr w:rsidR="004C21C0" w:rsidRPr="00847C74" w:rsidTr="004C21C0">
        <w:tc>
          <w:tcPr>
            <w:tcW w:w="1844"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5-6</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необходимый</w:t>
            </w:r>
          </w:p>
          <w:p w:rsidR="004C21C0" w:rsidRPr="00847C74" w:rsidRDefault="004C21C0" w:rsidP="004C21C0">
            <w:pPr>
              <w:spacing w:after="0" w:line="240" w:lineRule="auto"/>
              <w:ind w:firstLine="284"/>
              <w:rPr>
                <w:rFonts w:ascii="Times New Roman" w:hAnsi="Times New Roman"/>
                <w:i/>
                <w:sz w:val="24"/>
                <w:szCs w:val="24"/>
              </w:rPr>
            </w:pPr>
            <w:r w:rsidRPr="00847C74">
              <w:rPr>
                <w:rFonts w:ascii="Times New Roman" w:hAnsi="Times New Roman"/>
                <w:b/>
                <w:i/>
                <w:sz w:val="24"/>
                <w:szCs w:val="24"/>
              </w:rPr>
              <w:t>уровень</w:t>
            </w:r>
          </w:p>
        </w:tc>
        <w:tc>
          <w:tcPr>
            <w:tcW w:w="3402"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 xml:space="preserve">Выдвигать версии решения проблемы, осознавать конечный результат. </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Составлять (индивидуально или в группе) план решения проблемы</w:t>
            </w:r>
          </w:p>
        </w:tc>
        <w:tc>
          <w:tcPr>
            <w:tcW w:w="2401"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tc>
        <w:tc>
          <w:tcPr>
            <w:tcW w:w="2560"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B диалоге с учителем совершенствовать самостоятельно выработанные   критерии оценки</w:t>
            </w:r>
          </w:p>
        </w:tc>
      </w:tr>
      <w:tr w:rsidR="004C21C0" w:rsidRPr="00847C74" w:rsidTr="004C21C0">
        <w:tc>
          <w:tcPr>
            <w:tcW w:w="1844" w:type="dxa"/>
          </w:tcPr>
          <w:p w:rsidR="004C21C0" w:rsidRPr="00847C74" w:rsidRDefault="004C21C0" w:rsidP="004C21C0">
            <w:pPr>
              <w:spacing w:after="0" w:line="240" w:lineRule="auto"/>
              <w:ind w:firstLine="284"/>
              <w:rPr>
                <w:rFonts w:ascii="Times New Roman" w:hAnsi="Times New Roman"/>
                <w:b/>
                <w:i/>
                <w:color w:val="000000"/>
                <w:sz w:val="24"/>
                <w:szCs w:val="24"/>
              </w:rPr>
            </w:pPr>
            <w:r w:rsidRPr="00847C74">
              <w:rPr>
                <w:rFonts w:ascii="Times New Roman" w:hAnsi="Times New Roman"/>
                <w:b/>
                <w:i/>
                <w:color w:val="000000"/>
                <w:sz w:val="24"/>
                <w:szCs w:val="24"/>
              </w:rPr>
              <w:t>7-9</w:t>
            </w:r>
          </w:p>
          <w:p w:rsidR="004C21C0" w:rsidRPr="00847C74" w:rsidRDefault="004C21C0" w:rsidP="004C21C0">
            <w:pPr>
              <w:spacing w:after="0" w:line="240" w:lineRule="auto"/>
              <w:ind w:firstLine="284"/>
              <w:rPr>
                <w:rFonts w:ascii="Times New Roman" w:hAnsi="Times New Roman"/>
                <w:b/>
                <w:i/>
                <w:color w:val="000000"/>
                <w:sz w:val="24"/>
                <w:szCs w:val="24"/>
              </w:rPr>
            </w:pPr>
            <w:r w:rsidRPr="00847C74">
              <w:rPr>
                <w:rFonts w:ascii="Times New Roman" w:hAnsi="Times New Roman"/>
                <w:b/>
                <w:i/>
                <w:color w:val="000000"/>
                <w:sz w:val="24"/>
                <w:szCs w:val="24"/>
              </w:rPr>
              <w:t>Необходимый</w:t>
            </w:r>
          </w:p>
          <w:p w:rsidR="004C21C0" w:rsidRPr="00847C74" w:rsidRDefault="004C21C0" w:rsidP="004C21C0">
            <w:pPr>
              <w:spacing w:after="0" w:line="240" w:lineRule="auto"/>
              <w:ind w:firstLine="284"/>
              <w:rPr>
                <w:rFonts w:ascii="Times New Roman" w:hAnsi="Times New Roman"/>
                <w:i/>
                <w:color w:val="000000"/>
                <w:sz w:val="24"/>
                <w:szCs w:val="24"/>
              </w:rPr>
            </w:pPr>
            <w:r w:rsidRPr="00847C74">
              <w:rPr>
                <w:rFonts w:ascii="Times New Roman" w:hAnsi="Times New Roman"/>
                <w:b/>
                <w:i/>
                <w:color w:val="000000"/>
                <w:sz w:val="24"/>
                <w:szCs w:val="24"/>
              </w:rPr>
              <w:lastRenderedPageBreak/>
              <w:t>уровень</w:t>
            </w:r>
          </w:p>
        </w:tc>
        <w:tc>
          <w:tcPr>
            <w:tcW w:w="3402" w:type="dxa"/>
          </w:tcPr>
          <w:p w:rsidR="004C21C0" w:rsidRPr="00847C74" w:rsidRDefault="004C21C0" w:rsidP="004C21C0">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lastRenderedPageBreak/>
              <w:t xml:space="preserve">Подбирать к каждой проблеме (задаче) адекватную ей теоретическую модель. </w:t>
            </w:r>
          </w:p>
          <w:p w:rsidR="004C21C0" w:rsidRPr="00847C74" w:rsidRDefault="004C21C0" w:rsidP="004C21C0">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lastRenderedPageBreak/>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tc>
        <w:tc>
          <w:tcPr>
            <w:tcW w:w="2401" w:type="dxa"/>
          </w:tcPr>
          <w:p w:rsidR="004C21C0" w:rsidRPr="00847C74" w:rsidRDefault="00AC03D1" w:rsidP="004C21C0">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lastRenderedPageBreak/>
              <w:t xml:space="preserve">Работая по плану, сверять свои действия с целью и, </w:t>
            </w:r>
            <w:r w:rsidRPr="00847C74">
              <w:rPr>
                <w:rFonts w:ascii="Times New Roman" w:hAnsi="Times New Roman"/>
                <w:color w:val="000000"/>
                <w:sz w:val="24"/>
                <w:szCs w:val="24"/>
              </w:rPr>
              <w:lastRenderedPageBreak/>
              <w:t>при    необходимости,     исправлять ошибки самостоятельно</w:t>
            </w:r>
          </w:p>
        </w:tc>
        <w:tc>
          <w:tcPr>
            <w:tcW w:w="2560" w:type="dxa"/>
          </w:tcPr>
          <w:p w:rsidR="004C21C0" w:rsidRPr="00847C74" w:rsidRDefault="004C21C0" w:rsidP="004C21C0">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lastRenderedPageBreak/>
              <w:t xml:space="preserve">Свободно пользоваться    выработанными </w:t>
            </w:r>
            <w:r w:rsidRPr="00847C74">
              <w:rPr>
                <w:rFonts w:ascii="Times New Roman" w:hAnsi="Times New Roman"/>
                <w:color w:val="000000"/>
                <w:sz w:val="24"/>
                <w:szCs w:val="24"/>
              </w:rPr>
              <w:lastRenderedPageBreak/>
              <w:t>критериями оценки и самооценки,   исходя из цели и имеющихся критериев, различая результат и способы действий.</w:t>
            </w:r>
          </w:p>
          <w:p w:rsidR="004C21C0" w:rsidRPr="00847C74" w:rsidRDefault="004C21C0" w:rsidP="004C21C0">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4C21C0" w:rsidRPr="00847C74" w:rsidRDefault="004C21C0" w:rsidP="004C21C0">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t>Давать оценку своим личностным     качествам и чертам характера</w:t>
            </w:r>
          </w:p>
        </w:tc>
      </w:tr>
      <w:tr w:rsidR="004C21C0" w:rsidRPr="00847C74" w:rsidTr="004C21C0">
        <w:tc>
          <w:tcPr>
            <w:tcW w:w="1844"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lastRenderedPageBreak/>
              <w:t>7-9</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Повышенный</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уровень</w:t>
            </w:r>
          </w:p>
          <w:p w:rsidR="004C21C0" w:rsidRPr="00847C74" w:rsidRDefault="004C21C0" w:rsidP="004C21C0">
            <w:pPr>
              <w:spacing w:after="0" w:line="240" w:lineRule="auto"/>
              <w:ind w:firstLine="284"/>
              <w:rPr>
                <w:rFonts w:ascii="Times New Roman" w:hAnsi="Times New Roman"/>
                <w:b/>
                <w:i/>
                <w:sz w:val="24"/>
                <w:szCs w:val="24"/>
              </w:rPr>
            </w:pP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(10-11</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 xml:space="preserve">Необходимый </w:t>
            </w:r>
          </w:p>
          <w:p w:rsidR="004C21C0" w:rsidRPr="00847C74" w:rsidRDefault="004C21C0" w:rsidP="004C21C0">
            <w:pPr>
              <w:spacing w:after="0" w:line="240" w:lineRule="auto"/>
              <w:ind w:firstLine="284"/>
              <w:rPr>
                <w:rFonts w:ascii="Times New Roman" w:hAnsi="Times New Roman"/>
                <w:i/>
                <w:sz w:val="24"/>
                <w:szCs w:val="24"/>
              </w:rPr>
            </w:pPr>
            <w:r w:rsidRPr="00847C74">
              <w:rPr>
                <w:rFonts w:ascii="Times New Roman" w:hAnsi="Times New Roman"/>
                <w:b/>
                <w:i/>
                <w:sz w:val="24"/>
                <w:szCs w:val="24"/>
              </w:rPr>
              <w:t>уровень)</w:t>
            </w:r>
          </w:p>
        </w:tc>
        <w:tc>
          <w:tcPr>
            <w:tcW w:w="3402"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 xml:space="preserve">Самостоятельно обнаруживать и формулировать   проблему  в классной и индивидуальной учебной деятельности. </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Планировать свою индивидуальную   образовательную траекторию.</w:t>
            </w:r>
          </w:p>
        </w:tc>
        <w:tc>
          <w:tcPr>
            <w:tcW w:w="2401"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2560"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Уметь оценить степень      успешности своей   индивидуальной образовательной деятельности.</w:t>
            </w:r>
          </w:p>
        </w:tc>
      </w:tr>
    </w:tbl>
    <w:p w:rsidR="004C21C0" w:rsidRPr="00847C74" w:rsidRDefault="004C21C0" w:rsidP="004C21C0">
      <w:pPr>
        <w:spacing w:after="0" w:line="240" w:lineRule="auto"/>
        <w:ind w:firstLine="284"/>
        <w:jc w:val="center"/>
        <w:rPr>
          <w:rFonts w:ascii="Times New Roman" w:hAnsi="Times New Roman"/>
          <w:b/>
          <w:i/>
          <w:sz w:val="24"/>
          <w:szCs w:val="24"/>
        </w:rPr>
      </w:pPr>
      <w:r w:rsidRPr="00847C74">
        <w:rPr>
          <w:rFonts w:ascii="Times New Roman" w:hAnsi="Times New Roman"/>
          <w:b/>
          <w:i/>
          <w:sz w:val="24"/>
          <w:szCs w:val="24"/>
        </w:rPr>
        <w:t>Познавательные универсальные учебные действия на разных этапах обучения в основной школе</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030"/>
        <w:gridCol w:w="2941"/>
        <w:gridCol w:w="2534"/>
      </w:tblGrid>
      <w:tr w:rsidR="004C21C0" w:rsidRPr="00847C74" w:rsidTr="004C21C0">
        <w:tc>
          <w:tcPr>
            <w:tcW w:w="1844" w:type="dxa"/>
          </w:tcPr>
          <w:p w:rsidR="004C21C0" w:rsidRPr="00847C74" w:rsidRDefault="004C21C0" w:rsidP="004C21C0">
            <w:pPr>
              <w:spacing w:after="0" w:line="240" w:lineRule="auto"/>
              <w:ind w:firstLine="284"/>
              <w:rPr>
                <w:rFonts w:ascii="Times New Roman" w:hAnsi="Times New Roman"/>
                <w:i/>
                <w:sz w:val="24"/>
                <w:szCs w:val="24"/>
              </w:rPr>
            </w:pPr>
            <w:r w:rsidRPr="00847C74">
              <w:rPr>
                <w:rFonts w:ascii="Times New Roman" w:hAnsi="Times New Roman"/>
                <w:i/>
                <w:sz w:val="24"/>
                <w:szCs w:val="24"/>
              </w:rPr>
              <w:t xml:space="preserve">Классы </w:t>
            </w:r>
          </w:p>
        </w:tc>
        <w:tc>
          <w:tcPr>
            <w:tcW w:w="3030"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 xml:space="preserve">Извлекать информацию. </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Ориентироваться в своей</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 xml:space="preserve"> системе знаний. Делать</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предварительный отбор</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источников информации</w:t>
            </w:r>
          </w:p>
        </w:tc>
        <w:tc>
          <w:tcPr>
            <w:tcW w:w="2941"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Перерабатывать информацию для получения необходимого результата, в том числе и для создания нового продукта</w:t>
            </w:r>
          </w:p>
        </w:tc>
        <w:tc>
          <w:tcPr>
            <w:tcW w:w="2534"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Преобразовывать информацию из одной формы в другую и выбирать наиболее удобную для себя форму представления</w:t>
            </w:r>
          </w:p>
        </w:tc>
      </w:tr>
      <w:tr w:rsidR="004C21C0" w:rsidRPr="00847C74" w:rsidTr="004C21C0">
        <w:tc>
          <w:tcPr>
            <w:tcW w:w="1844"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5-6</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Необходимый</w:t>
            </w:r>
          </w:p>
          <w:p w:rsidR="004C21C0" w:rsidRPr="00847C74" w:rsidRDefault="004C21C0" w:rsidP="004C21C0">
            <w:pPr>
              <w:spacing w:after="0" w:line="240" w:lineRule="auto"/>
              <w:ind w:firstLine="284"/>
              <w:rPr>
                <w:rFonts w:ascii="Times New Roman" w:hAnsi="Times New Roman"/>
                <w:i/>
                <w:sz w:val="24"/>
                <w:szCs w:val="24"/>
              </w:rPr>
            </w:pPr>
            <w:r w:rsidRPr="00847C74">
              <w:rPr>
                <w:rFonts w:ascii="Times New Roman" w:hAnsi="Times New Roman"/>
                <w:b/>
                <w:i/>
                <w:sz w:val="24"/>
                <w:szCs w:val="24"/>
              </w:rPr>
              <w:t>Уровень</w:t>
            </w:r>
          </w:p>
        </w:tc>
        <w:tc>
          <w:tcPr>
            <w:tcW w:w="3030"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 xml:space="preserve">Самостоятельно предполагать, какая информация нужна для решения предметной учебной задачи. </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 xml:space="preserve">Самостоятельно отбирать для решения предметных учебных задач </w:t>
            </w:r>
            <w:r w:rsidRPr="00847C74">
              <w:rPr>
                <w:rFonts w:ascii="Times New Roman" w:hAnsi="Times New Roman"/>
                <w:sz w:val="24"/>
                <w:szCs w:val="24"/>
              </w:rPr>
              <w:lastRenderedPageBreak/>
              <w:t>необходимые словари, энциклопедии.</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Сопоставлять и отбирать информацию, полученную из различных источников (энциклопедии, справочники , электронные диски)</w:t>
            </w:r>
          </w:p>
        </w:tc>
        <w:tc>
          <w:tcPr>
            <w:tcW w:w="2941"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lastRenderedPageBreak/>
              <w:t>Анализировать, сравнивать , классифицировать и обобщать факты и явления .</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 xml:space="preserve"> Выявлять причины и следствия простых явлений.</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lastRenderedPageBreak/>
              <w:t>Осуществлять сравнение, классификацию.</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Строить логическое рассуждение.</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Создавать модели.</w:t>
            </w:r>
          </w:p>
        </w:tc>
        <w:tc>
          <w:tcPr>
            <w:tcW w:w="2534"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lastRenderedPageBreak/>
              <w:t xml:space="preserve">Составлять тезисы, различные виды планов </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Преобразовывать информацию из одного вида в другой</w:t>
            </w:r>
          </w:p>
        </w:tc>
      </w:tr>
      <w:tr w:rsidR="004C21C0" w:rsidRPr="00847C74" w:rsidTr="004C21C0">
        <w:tc>
          <w:tcPr>
            <w:tcW w:w="1844"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lastRenderedPageBreak/>
              <w:t xml:space="preserve">7-9 классы </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 xml:space="preserve">необходимый </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 xml:space="preserve">уровень (для </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5-6 классов –</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это</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 xml:space="preserve">повышенный </w:t>
            </w:r>
          </w:p>
          <w:p w:rsidR="004C21C0" w:rsidRPr="00847C74" w:rsidRDefault="004C21C0" w:rsidP="004C21C0">
            <w:pPr>
              <w:spacing w:after="0" w:line="240" w:lineRule="auto"/>
              <w:ind w:firstLine="284"/>
              <w:rPr>
                <w:rFonts w:ascii="Times New Roman" w:hAnsi="Times New Roman"/>
                <w:i/>
                <w:sz w:val="24"/>
                <w:szCs w:val="24"/>
              </w:rPr>
            </w:pPr>
            <w:r w:rsidRPr="00847C74">
              <w:rPr>
                <w:rFonts w:ascii="Times New Roman" w:hAnsi="Times New Roman"/>
                <w:b/>
                <w:i/>
                <w:sz w:val="24"/>
                <w:szCs w:val="24"/>
              </w:rPr>
              <w:t>уровень)</w:t>
            </w:r>
          </w:p>
        </w:tc>
        <w:tc>
          <w:tcPr>
            <w:tcW w:w="3030"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Самостоятельно</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Определять, какие знания необходимо приобрести для решения жизненных задач</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Ориентироваться в своей системе знаний.</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 xml:space="preserve">Самостоятельно отбирать для решения жизненных задач Сопоставлять, отбирать </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и проверять информацию, полученную из различных источников</w:t>
            </w:r>
          </w:p>
        </w:tc>
        <w:tc>
          <w:tcPr>
            <w:tcW w:w="2941"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Анализировать, сравнивать, классифицировать и обобщать понятия:</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Давать определение понятиям на основе изученного на различных предметах учебного материала;</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Осуществлять логическую операцию установления родовидовых отношений;</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Обобщать понятия Преобразовывать модели с целью выявления общих законов, определяющих данную предметную область</w:t>
            </w:r>
          </w:p>
        </w:tc>
        <w:tc>
          <w:tcPr>
            <w:tcW w:w="2534"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Представлять информацию в виде конспектов, таблиц, схем, графиков.</w:t>
            </w:r>
          </w:p>
        </w:tc>
      </w:tr>
      <w:tr w:rsidR="004C21C0" w:rsidRPr="00847C74" w:rsidTr="004C21C0">
        <w:tc>
          <w:tcPr>
            <w:tcW w:w="1844" w:type="dxa"/>
          </w:tcPr>
          <w:p w:rsidR="004C21C0" w:rsidRPr="00847C74" w:rsidRDefault="004C21C0" w:rsidP="004C21C0">
            <w:pPr>
              <w:spacing w:after="0" w:line="240" w:lineRule="auto"/>
              <w:ind w:firstLine="284"/>
              <w:rPr>
                <w:rFonts w:ascii="Times New Roman" w:hAnsi="Times New Roman"/>
                <w:b/>
                <w:i/>
                <w:color w:val="000000"/>
                <w:sz w:val="24"/>
                <w:szCs w:val="24"/>
              </w:rPr>
            </w:pPr>
            <w:r w:rsidRPr="00847C74">
              <w:rPr>
                <w:rFonts w:ascii="Times New Roman" w:hAnsi="Times New Roman"/>
                <w:b/>
                <w:i/>
                <w:color w:val="000000"/>
                <w:sz w:val="24"/>
                <w:szCs w:val="24"/>
              </w:rPr>
              <w:t>7-9 классы –</w:t>
            </w:r>
          </w:p>
          <w:p w:rsidR="004C21C0" w:rsidRPr="00847C74" w:rsidRDefault="004C21C0" w:rsidP="004C21C0">
            <w:pPr>
              <w:spacing w:after="0" w:line="240" w:lineRule="auto"/>
              <w:ind w:firstLine="284"/>
              <w:rPr>
                <w:rFonts w:ascii="Times New Roman" w:hAnsi="Times New Roman"/>
                <w:b/>
                <w:i/>
                <w:color w:val="000000"/>
                <w:sz w:val="24"/>
                <w:szCs w:val="24"/>
              </w:rPr>
            </w:pPr>
            <w:r w:rsidRPr="00847C74">
              <w:rPr>
                <w:rFonts w:ascii="Times New Roman" w:hAnsi="Times New Roman"/>
                <w:b/>
                <w:i/>
                <w:color w:val="000000"/>
                <w:sz w:val="24"/>
                <w:szCs w:val="24"/>
              </w:rPr>
              <w:t>Повышенн</w:t>
            </w:r>
          </w:p>
          <w:p w:rsidR="004C21C0" w:rsidRPr="00847C74" w:rsidRDefault="004C21C0" w:rsidP="004C21C0">
            <w:pPr>
              <w:spacing w:after="0" w:line="240" w:lineRule="auto"/>
              <w:ind w:firstLine="284"/>
              <w:rPr>
                <w:rFonts w:ascii="Times New Roman" w:hAnsi="Times New Roman"/>
                <w:b/>
                <w:i/>
                <w:color w:val="000000"/>
                <w:sz w:val="24"/>
                <w:szCs w:val="24"/>
              </w:rPr>
            </w:pPr>
          </w:p>
          <w:p w:rsidR="004C21C0" w:rsidRPr="00847C74" w:rsidRDefault="004C21C0" w:rsidP="004C21C0">
            <w:pPr>
              <w:spacing w:after="0" w:line="240" w:lineRule="auto"/>
              <w:ind w:firstLine="284"/>
              <w:rPr>
                <w:rFonts w:ascii="Times New Roman" w:hAnsi="Times New Roman"/>
                <w:b/>
                <w:i/>
                <w:color w:val="000000"/>
                <w:sz w:val="24"/>
                <w:szCs w:val="24"/>
              </w:rPr>
            </w:pPr>
            <w:r w:rsidRPr="00847C74">
              <w:rPr>
                <w:rFonts w:ascii="Times New Roman" w:hAnsi="Times New Roman"/>
                <w:b/>
                <w:i/>
                <w:color w:val="000000"/>
                <w:sz w:val="24"/>
                <w:szCs w:val="24"/>
              </w:rPr>
              <w:t>ый</w:t>
            </w:r>
          </w:p>
          <w:p w:rsidR="004C21C0" w:rsidRPr="00847C74" w:rsidRDefault="004C21C0" w:rsidP="004C21C0">
            <w:pPr>
              <w:spacing w:after="0" w:line="240" w:lineRule="auto"/>
              <w:ind w:firstLine="284"/>
              <w:rPr>
                <w:rFonts w:ascii="Times New Roman" w:hAnsi="Times New Roman"/>
                <w:b/>
                <w:i/>
                <w:color w:val="000000"/>
                <w:sz w:val="24"/>
                <w:szCs w:val="24"/>
              </w:rPr>
            </w:pPr>
            <w:r w:rsidRPr="00847C74">
              <w:rPr>
                <w:rFonts w:ascii="Times New Roman" w:hAnsi="Times New Roman"/>
                <w:b/>
                <w:i/>
                <w:color w:val="000000"/>
                <w:sz w:val="24"/>
                <w:szCs w:val="24"/>
              </w:rPr>
              <w:t xml:space="preserve">уровень (для 10-11 классов –это </w:t>
            </w:r>
          </w:p>
          <w:p w:rsidR="004C21C0" w:rsidRPr="00847C74" w:rsidRDefault="004C21C0" w:rsidP="004C21C0">
            <w:pPr>
              <w:spacing w:after="0" w:line="240" w:lineRule="auto"/>
              <w:ind w:firstLine="284"/>
              <w:rPr>
                <w:rFonts w:ascii="Times New Roman" w:hAnsi="Times New Roman"/>
                <w:b/>
                <w:i/>
                <w:color w:val="000000"/>
                <w:sz w:val="24"/>
                <w:szCs w:val="24"/>
              </w:rPr>
            </w:pPr>
            <w:r w:rsidRPr="00847C74">
              <w:rPr>
                <w:rFonts w:ascii="Times New Roman" w:hAnsi="Times New Roman"/>
                <w:b/>
                <w:i/>
                <w:color w:val="000000"/>
                <w:sz w:val="24"/>
                <w:szCs w:val="24"/>
              </w:rPr>
              <w:t xml:space="preserve">необходимый </w:t>
            </w:r>
          </w:p>
          <w:p w:rsidR="004C21C0" w:rsidRPr="00847C74" w:rsidRDefault="004C21C0" w:rsidP="004C21C0">
            <w:pPr>
              <w:spacing w:after="0" w:line="240" w:lineRule="auto"/>
              <w:ind w:firstLine="284"/>
              <w:rPr>
                <w:rFonts w:ascii="Times New Roman" w:hAnsi="Times New Roman"/>
                <w:i/>
                <w:color w:val="000000"/>
                <w:sz w:val="24"/>
                <w:szCs w:val="24"/>
              </w:rPr>
            </w:pPr>
            <w:r w:rsidRPr="00847C74">
              <w:rPr>
                <w:rFonts w:ascii="Times New Roman" w:hAnsi="Times New Roman"/>
                <w:b/>
                <w:i/>
                <w:color w:val="000000"/>
                <w:sz w:val="24"/>
                <w:szCs w:val="24"/>
              </w:rPr>
              <w:t>уровень)</w:t>
            </w:r>
          </w:p>
        </w:tc>
        <w:tc>
          <w:tcPr>
            <w:tcW w:w="3030" w:type="dxa"/>
          </w:tcPr>
          <w:p w:rsidR="004C21C0" w:rsidRPr="00847C74" w:rsidRDefault="004C21C0" w:rsidP="004C21C0">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t xml:space="preserve">Самостоятельно ставить личностно-необходимые учебные и жизненные задачи и </w:t>
            </w:r>
          </w:p>
          <w:p w:rsidR="004C21C0" w:rsidRPr="00847C74" w:rsidRDefault="004C21C0" w:rsidP="004C21C0">
            <w:pPr>
              <w:spacing w:after="0" w:line="240" w:lineRule="auto"/>
              <w:ind w:firstLine="284"/>
              <w:rPr>
                <w:rFonts w:ascii="Times New Roman" w:hAnsi="Times New Roman"/>
                <w:color w:val="000000"/>
                <w:sz w:val="24"/>
                <w:szCs w:val="24"/>
              </w:rPr>
            </w:pPr>
          </w:p>
          <w:p w:rsidR="004C21C0" w:rsidRPr="00847C74" w:rsidRDefault="004C21C0" w:rsidP="004C21C0">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t xml:space="preserve">определять , какие знания необходимо приобрести для их решения. </w:t>
            </w:r>
          </w:p>
          <w:p w:rsidR="004C21C0" w:rsidRPr="00847C74" w:rsidRDefault="004C21C0" w:rsidP="004C21C0">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t>Самостоятельно делать предварительный отбор источников информации.</w:t>
            </w:r>
          </w:p>
          <w:p w:rsidR="004C21C0" w:rsidRPr="00847C74" w:rsidRDefault="004C21C0" w:rsidP="004C21C0">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t>Сопоставлять , отбирать и проверять информацию для успешного продвижения по самостоятельно выбранной образовательной траектории .</w:t>
            </w:r>
          </w:p>
        </w:tc>
        <w:tc>
          <w:tcPr>
            <w:tcW w:w="2941" w:type="dxa"/>
          </w:tcPr>
          <w:p w:rsidR="00A670E4" w:rsidRPr="00847C74" w:rsidRDefault="00A670E4" w:rsidP="00A670E4">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t>Анализировать, сравнивать, классифицировать и обобщать понятия:</w:t>
            </w:r>
          </w:p>
          <w:p w:rsidR="00A670E4" w:rsidRPr="00847C74" w:rsidRDefault="00A670E4" w:rsidP="00A670E4">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t>Давать определение понятиям на основе изученного на различных предметах учебного материала;</w:t>
            </w:r>
          </w:p>
          <w:p w:rsidR="00A670E4" w:rsidRPr="00847C74" w:rsidRDefault="00A670E4" w:rsidP="00A670E4">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t>Осуществлять логическую операцию установления родовидовых отношений;</w:t>
            </w:r>
          </w:p>
          <w:p w:rsidR="004C21C0" w:rsidRPr="00847C74" w:rsidRDefault="00A670E4" w:rsidP="00A670E4">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t>Обобщать понятия Преобразовывать модели с целью выявления общих законов, определяющих данную предметную область</w:t>
            </w:r>
          </w:p>
        </w:tc>
        <w:tc>
          <w:tcPr>
            <w:tcW w:w="2534" w:type="dxa"/>
          </w:tcPr>
          <w:p w:rsidR="004C21C0" w:rsidRPr="00847C74" w:rsidRDefault="004C21C0" w:rsidP="004C21C0">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t xml:space="preserve">Преобразовывать информацию из одного вида в другой и </w:t>
            </w:r>
          </w:p>
          <w:p w:rsidR="004C21C0" w:rsidRPr="00847C74" w:rsidRDefault="004C21C0" w:rsidP="004C21C0">
            <w:pPr>
              <w:spacing w:after="0" w:line="240" w:lineRule="auto"/>
              <w:ind w:firstLine="284"/>
              <w:rPr>
                <w:rFonts w:ascii="Times New Roman" w:hAnsi="Times New Roman"/>
                <w:color w:val="000000"/>
                <w:sz w:val="24"/>
                <w:szCs w:val="24"/>
              </w:rPr>
            </w:pPr>
          </w:p>
          <w:p w:rsidR="004C21C0" w:rsidRPr="00847C74" w:rsidRDefault="004C21C0" w:rsidP="004C21C0">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t>выбирать удобную для себя форму фиксации и представления информации .</w:t>
            </w:r>
          </w:p>
          <w:p w:rsidR="004C21C0" w:rsidRPr="00847C74" w:rsidRDefault="004C21C0" w:rsidP="004C21C0">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t>Представлять информацию в оптимальной форме в зависимости от адресата</w:t>
            </w:r>
          </w:p>
          <w:p w:rsidR="004C21C0" w:rsidRPr="00847C74" w:rsidRDefault="004C21C0" w:rsidP="004C21C0">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t>.</w:t>
            </w:r>
          </w:p>
        </w:tc>
      </w:tr>
    </w:tbl>
    <w:p w:rsidR="004C21C0" w:rsidRPr="00847C74" w:rsidRDefault="004C21C0" w:rsidP="004C21C0">
      <w:pPr>
        <w:spacing w:after="0" w:line="240" w:lineRule="auto"/>
        <w:ind w:firstLine="284"/>
        <w:jc w:val="center"/>
        <w:rPr>
          <w:rFonts w:ascii="Times New Roman" w:hAnsi="Times New Roman"/>
          <w:b/>
          <w:i/>
          <w:sz w:val="24"/>
          <w:szCs w:val="24"/>
        </w:rPr>
      </w:pPr>
      <w:r w:rsidRPr="00847C74">
        <w:rPr>
          <w:rFonts w:ascii="Times New Roman" w:hAnsi="Times New Roman"/>
          <w:b/>
          <w:i/>
          <w:sz w:val="24"/>
          <w:szCs w:val="24"/>
        </w:rPr>
        <w:t>Коммуникативные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48"/>
        <w:gridCol w:w="2741"/>
        <w:gridCol w:w="2612"/>
      </w:tblGrid>
      <w:tr w:rsidR="004C21C0" w:rsidRPr="00847C74" w:rsidTr="00E86C16">
        <w:tc>
          <w:tcPr>
            <w:tcW w:w="1706" w:type="dxa"/>
          </w:tcPr>
          <w:p w:rsidR="004C21C0" w:rsidRPr="00847C74" w:rsidRDefault="004C21C0" w:rsidP="004C21C0">
            <w:pPr>
              <w:spacing w:after="0" w:line="240" w:lineRule="auto"/>
              <w:ind w:firstLine="284"/>
              <w:rPr>
                <w:rFonts w:ascii="Times New Roman" w:hAnsi="Times New Roman"/>
                <w:i/>
                <w:sz w:val="24"/>
                <w:szCs w:val="24"/>
              </w:rPr>
            </w:pPr>
            <w:r w:rsidRPr="00847C74">
              <w:rPr>
                <w:rFonts w:ascii="Times New Roman" w:hAnsi="Times New Roman"/>
                <w:i/>
                <w:sz w:val="24"/>
                <w:szCs w:val="24"/>
              </w:rPr>
              <w:t>Классы</w:t>
            </w:r>
          </w:p>
        </w:tc>
        <w:tc>
          <w:tcPr>
            <w:tcW w:w="3148"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 xml:space="preserve">Доносить свою позицию </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 xml:space="preserve">до других, владея </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 xml:space="preserve">приёмами </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lastRenderedPageBreak/>
              <w:t xml:space="preserve">монологической и </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диалогической речи</w:t>
            </w:r>
          </w:p>
        </w:tc>
        <w:tc>
          <w:tcPr>
            <w:tcW w:w="2741"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lastRenderedPageBreak/>
              <w:t>Понимать другие позиции (взгляды , интересы)</w:t>
            </w:r>
          </w:p>
        </w:tc>
        <w:tc>
          <w:tcPr>
            <w:tcW w:w="2612"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 xml:space="preserve">Договариваться с людьми, согласуя с ними свои интересы </w:t>
            </w:r>
            <w:r w:rsidRPr="00847C74">
              <w:rPr>
                <w:rFonts w:ascii="Times New Roman" w:hAnsi="Times New Roman"/>
                <w:b/>
                <w:i/>
                <w:sz w:val="24"/>
                <w:szCs w:val="24"/>
              </w:rPr>
              <w:lastRenderedPageBreak/>
              <w:t>и взгляды для того чтобы сделать что-то сообща</w:t>
            </w:r>
          </w:p>
        </w:tc>
      </w:tr>
      <w:tr w:rsidR="004C21C0" w:rsidRPr="00847C74" w:rsidTr="00E86C16">
        <w:tc>
          <w:tcPr>
            <w:tcW w:w="1706" w:type="dxa"/>
          </w:tcPr>
          <w:p w:rsidR="004C21C0" w:rsidRPr="00847C74" w:rsidRDefault="004C21C0" w:rsidP="004C21C0">
            <w:pPr>
              <w:spacing w:after="0" w:line="240" w:lineRule="auto"/>
              <w:ind w:firstLine="284"/>
              <w:rPr>
                <w:rFonts w:ascii="Times New Roman" w:hAnsi="Times New Roman"/>
                <w:b/>
                <w:i/>
                <w:color w:val="000000"/>
                <w:sz w:val="24"/>
                <w:szCs w:val="24"/>
              </w:rPr>
            </w:pPr>
            <w:r w:rsidRPr="00847C74">
              <w:rPr>
                <w:rFonts w:ascii="Times New Roman" w:hAnsi="Times New Roman"/>
                <w:b/>
                <w:i/>
                <w:color w:val="000000"/>
                <w:sz w:val="24"/>
                <w:szCs w:val="24"/>
              </w:rPr>
              <w:lastRenderedPageBreak/>
              <w:t>5-6</w:t>
            </w:r>
          </w:p>
          <w:p w:rsidR="004C21C0" w:rsidRPr="00847C74" w:rsidRDefault="004C21C0" w:rsidP="004C21C0">
            <w:pPr>
              <w:spacing w:after="0" w:line="240" w:lineRule="auto"/>
              <w:ind w:firstLine="284"/>
              <w:rPr>
                <w:rFonts w:ascii="Times New Roman" w:hAnsi="Times New Roman"/>
                <w:b/>
                <w:i/>
                <w:color w:val="000000"/>
                <w:sz w:val="24"/>
                <w:szCs w:val="24"/>
              </w:rPr>
            </w:pPr>
            <w:r w:rsidRPr="00847C74">
              <w:rPr>
                <w:rFonts w:ascii="Times New Roman" w:hAnsi="Times New Roman"/>
                <w:b/>
                <w:i/>
                <w:color w:val="000000"/>
                <w:sz w:val="24"/>
                <w:szCs w:val="24"/>
              </w:rPr>
              <w:t>Необходимый</w:t>
            </w:r>
          </w:p>
          <w:p w:rsidR="004C21C0" w:rsidRPr="00847C74" w:rsidRDefault="004C21C0" w:rsidP="004C21C0">
            <w:pPr>
              <w:spacing w:after="0" w:line="240" w:lineRule="auto"/>
              <w:ind w:firstLine="284"/>
              <w:rPr>
                <w:rFonts w:ascii="Times New Roman" w:hAnsi="Times New Roman"/>
                <w:i/>
                <w:color w:val="000000"/>
                <w:sz w:val="24"/>
                <w:szCs w:val="24"/>
              </w:rPr>
            </w:pPr>
            <w:r w:rsidRPr="00847C74">
              <w:rPr>
                <w:rFonts w:ascii="Times New Roman" w:hAnsi="Times New Roman"/>
                <w:b/>
                <w:i/>
                <w:color w:val="000000"/>
                <w:sz w:val="24"/>
                <w:szCs w:val="24"/>
              </w:rPr>
              <w:t>уровень</w:t>
            </w:r>
          </w:p>
        </w:tc>
        <w:tc>
          <w:tcPr>
            <w:tcW w:w="3148" w:type="dxa"/>
          </w:tcPr>
          <w:p w:rsidR="004C21C0" w:rsidRPr="00847C74" w:rsidRDefault="004C21C0" w:rsidP="004C21C0">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t>Отстаивать свою точку зрения, приводить аргументы, подтверждая их фактами.</w:t>
            </w:r>
          </w:p>
        </w:tc>
        <w:tc>
          <w:tcPr>
            <w:tcW w:w="2741" w:type="dxa"/>
          </w:tcPr>
          <w:p w:rsidR="004C21C0" w:rsidRPr="00847C74" w:rsidRDefault="00A670E4" w:rsidP="004C21C0">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w:t>
            </w:r>
          </w:p>
        </w:tc>
        <w:tc>
          <w:tcPr>
            <w:tcW w:w="2612" w:type="dxa"/>
          </w:tcPr>
          <w:p w:rsidR="004C21C0" w:rsidRPr="00847C74" w:rsidRDefault="004C21C0" w:rsidP="004C21C0">
            <w:pPr>
              <w:spacing w:after="0" w:line="240" w:lineRule="auto"/>
              <w:ind w:firstLine="284"/>
              <w:rPr>
                <w:rFonts w:ascii="Times New Roman" w:hAnsi="Times New Roman"/>
                <w:color w:val="000000"/>
                <w:sz w:val="24"/>
                <w:szCs w:val="24"/>
              </w:rPr>
            </w:pPr>
            <w:r w:rsidRPr="00847C74">
              <w:rPr>
                <w:rFonts w:ascii="Times New Roman" w:hAnsi="Times New Roman"/>
                <w:color w:val="000000"/>
                <w:sz w:val="24"/>
                <w:szCs w:val="24"/>
              </w:rPr>
              <w:t>Самостоятельно организовывать учебное взаимодействие в группе (определять общие цели, распределять роли , договариваться друг с другом и т.д.)</w:t>
            </w:r>
          </w:p>
        </w:tc>
      </w:tr>
      <w:tr w:rsidR="004C21C0" w:rsidRPr="00847C74" w:rsidTr="00E86C16">
        <w:tc>
          <w:tcPr>
            <w:tcW w:w="1706"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7-9 классы -</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 xml:space="preserve">необходимый </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 xml:space="preserve">уровень (для </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5-6 классов –</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это</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 xml:space="preserve">повышенный </w:t>
            </w:r>
          </w:p>
          <w:p w:rsidR="004C21C0" w:rsidRPr="00847C74" w:rsidRDefault="004C21C0" w:rsidP="004C21C0">
            <w:pPr>
              <w:spacing w:after="0" w:line="240" w:lineRule="auto"/>
              <w:ind w:firstLine="284"/>
              <w:rPr>
                <w:rFonts w:ascii="Times New Roman" w:hAnsi="Times New Roman"/>
                <w:i/>
                <w:sz w:val="24"/>
                <w:szCs w:val="24"/>
              </w:rPr>
            </w:pPr>
            <w:r w:rsidRPr="00847C74">
              <w:rPr>
                <w:rFonts w:ascii="Times New Roman" w:hAnsi="Times New Roman"/>
                <w:b/>
                <w:i/>
                <w:sz w:val="24"/>
                <w:szCs w:val="24"/>
              </w:rPr>
              <w:t>уровень)</w:t>
            </w:r>
          </w:p>
        </w:tc>
        <w:tc>
          <w:tcPr>
            <w:tcW w:w="3148"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 xml:space="preserve">В дискуссии уметь выдвинуть контраргументы, перефразировать свою мысль </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Владеть устной и письменной речью на основе представления о тексте как продукте речевой</w:t>
            </w:r>
          </w:p>
        </w:tc>
        <w:tc>
          <w:tcPr>
            <w:tcW w:w="2741"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 Понимая позицию другого, различать в его речи: мнение, доказательство ,факты ; гипотезы , аксиомы  теории.</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Владеть приемами гибкого чтения и рационального слушания как средством самообразования.</w:t>
            </w:r>
          </w:p>
        </w:tc>
        <w:tc>
          <w:tcPr>
            <w:tcW w:w="2612"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Предвидеть последствия коллективных решений.</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Понимать, в чем состоит суть общения.</w:t>
            </w:r>
          </w:p>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Уметь взглянуть на ситуацию с иной позиции и договариваться с людьми иных позиций.</w:t>
            </w:r>
          </w:p>
        </w:tc>
      </w:tr>
      <w:tr w:rsidR="004C21C0" w:rsidRPr="00847C74" w:rsidTr="00E86C16">
        <w:tc>
          <w:tcPr>
            <w:tcW w:w="1706" w:type="dxa"/>
          </w:tcPr>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7-9 классы –</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 xml:space="preserve">повышенный </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уровень (для 10-</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 xml:space="preserve">11 классов –это </w:t>
            </w:r>
          </w:p>
          <w:p w:rsidR="004C21C0" w:rsidRPr="00847C74" w:rsidRDefault="004C21C0" w:rsidP="004C21C0">
            <w:pPr>
              <w:spacing w:after="0" w:line="240" w:lineRule="auto"/>
              <w:ind w:firstLine="284"/>
              <w:rPr>
                <w:rFonts w:ascii="Times New Roman" w:hAnsi="Times New Roman"/>
                <w:b/>
                <w:i/>
                <w:sz w:val="24"/>
                <w:szCs w:val="24"/>
              </w:rPr>
            </w:pPr>
            <w:r w:rsidRPr="00847C74">
              <w:rPr>
                <w:rFonts w:ascii="Times New Roman" w:hAnsi="Times New Roman"/>
                <w:b/>
                <w:i/>
                <w:sz w:val="24"/>
                <w:szCs w:val="24"/>
              </w:rPr>
              <w:t xml:space="preserve">необходимый </w:t>
            </w:r>
          </w:p>
          <w:p w:rsidR="004C21C0" w:rsidRPr="00847C74" w:rsidRDefault="004C21C0" w:rsidP="004C21C0">
            <w:pPr>
              <w:spacing w:after="0" w:line="240" w:lineRule="auto"/>
              <w:ind w:firstLine="284"/>
              <w:rPr>
                <w:rFonts w:ascii="Times New Roman" w:hAnsi="Times New Roman"/>
                <w:i/>
                <w:sz w:val="24"/>
                <w:szCs w:val="24"/>
              </w:rPr>
            </w:pPr>
            <w:r w:rsidRPr="00847C74">
              <w:rPr>
                <w:rFonts w:ascii="Times New Roman" w:hAnsi="Times New Roman"/>
                <w:b/>
                <w:i/>
                <w:sz w:val="24"/>
                <w:szCs w:val="24"/>
              </w:rPr>
              <w:t>уровень)</w:t>
            </w:r>
          </w:p>
        </w:tc>
        <w:tc>
          <w:tcPr>
            <w:tcW w:w="3148"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При необходимости корректно убеждать других в правоте своей позиции (точки зрения).</w:t>
            </w:r>
          </w:p>
        </w:tc>
        <w:tc>
          <w:tcPr>
            <w:tcW w:w="2741"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Понимать систему взглядов и интересов человека.</w:t>
            </w:r>
          </w:p>
        </w:tc>
        <w:tc>
          <w:tcPr>
            <w:tcW w:w="2612" w:type="dxa"/>
          </w:tcPr>
          <w:p w:rsidR="004C21C0" w:rsidRPr="00847C74" w:rsidRDefault="004C21C0" w:rsidP="004C21C0">
            <w:pPr>
              <w:spacing w:after="0" w:line="240" w:lineRule="auto"/>
              <w:ind w:firstLine="284"/>
              <w:rPr>
                <w:rFonts w:ascii="Times New Roman" w:hAnsi="Times New Roman"/>
                <w:sz w:val="24"/>
                <w:szCs w:val="24"/>
              </w:rPr>
            </w:pPr>
            <w:r w:rsidRPr="00847C74">
              <w:rPr>
                <w:rFonts w:ascii="Times New Roman" w:hAnsi="Times New Roman"/>
                <w:sz w:val="24"/>
                <w:szCs w:val="24"/>
              </w:rPr>
              <w:t>Толерантно строить свои отношения с людьми иных позиций и интересов , находить компромиссы.</w:t>
            </w:r>
          </w:p>
        </w:tc>
      </w:tr>
    </w:tbl>
    <w:p w:rsidR="00E86C16" w:rsidRPr="00847C74" w:rsidRDefault="00E86C16" w:rsidP="00E760D6">
      <w:pPr>
        <w:pStyle w:val="afd"/>
        <w:widowControl w:val="0"/>
        <w:tabs>
          <w:tab w:val="left" w:pos="567"/>
        </w:tabs>
        <w:spacing w:before="0" w:beforeAutospacing="0" w:after="0" w:afterAutospacing="0"/>
        <w:rPr>
          <w:b/>
        </w:rPr>
      </w:pPr>
      <w:r w:rsidRPr="00847C74">
        <w:rPr>
          <w:b/>
        </w:rPr>
        <w:t>2.1.4. Типовые задачи применения универсальных учебных действий</w:t>
      </w:r>
    </w:p>
    <w:p w:rsidR="00E86C16" w:rsidRPr="00847C74" w:rsidRDefault="00E86C16" w:rsidP="00E86C16">
      <w:pPr>
        <w:pStyle w:val="afd"/>
        <w:widowControl w:val="0"/>
        <w:tabs>
          <w:tab w:val="left" w:pos="567"/>
        </w:tabs>
        <w:spacing w:before="0" w:beforeAutospacing="0" w:after="0" w:afterAutospacing="0"/>
        <w:ind w:firstLine="709"/>
        <w:jc w:val="both"/>
      </w:pPr>
      <w:r w:rsidRPr="00847C74">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E86C16" w:rsidRPr="00847C74" w:rsidRDefault="00E86C16" w:rsidP="00E86C16">
      <w:pPr>
        <w:pStyle w:val="afd"/>
        <w:widowControl w:val="0"/>
        <w:tabs>
          <w:tab w:val="left" w:pos="567"/>
        </w:tabs>
        <w:spacing w:before="0" w:beforeAutospacing="0" w:after="0" w:afterAutospacing="0"/>
        <w:ind w:firstLine="709"/>
        <w:jc w:val="both"/>
      </w:pPr>
      <w:r w:rsidRPr="00847C74">
        <w:t>Различаются два типа заданий, связанных с УУД:</w:t>
      </w:r>
    </w:p>
    <w:p w:rsidR="00E86C16" w:rsidRPr="00847C74" w:rsidRDefault="00E86C16" w:rsidP="0094593A">
      <w:pPr>
        <w:pStyle w:val="afd"/>
        <w:widowControl w:val="0"/>
        <w:numPr>
          <w:ilvl w:val="0"/>
          <w:numId w:val="124"/>
        </w:numPr>
        <w:tabs>
          <w:tab w:val="left" w:pos="993"/>
        </w:tabs>
        <w:spacing w:before="0" w:beforeAutospacing="0" w:after="0" w:afterAutospacing="0"/>
        <w:jc w:val="both"/>
        <w:textAlignment w:val="baseline"/>
      </w:pPr>
      <w:r w:rsidRPr="00847C74">
        <w:t>задания, позволяющие в рамках образовательного процесса сформировать УУД;</w:t>
      </w:r>
    </w:p>
    <w:p w:rsidR="00E86C16" w:rsidRPr="00847C74" w:rsidRDefault="00E86C16" w:rsidP="0094593A">
      <w:pPr>
        <w:pStyle w:val="afd"/>
        <w:widowControl w:val="0"/>
        <w:numPr>
          <w:ilvl w:val="0"/>
          <w:numId w:val="124"/>
        </w:numPr>
        <w:tabs>
          <w:tab w:val="left" w:pos="993"/>
        </w:tabs>
        <w:spacing w:before="0" w:beforeAutospacing="0" w:after="0" w:afterAutospacing="0"/>
        <w:jc w:val="both"/>
        <w:textAlignment w:val="baseline"/>
      </w:pPr>
      <w:r w:rsidRPr="00847C74">
        <w:t>задания, позволяющие диагностировать уровень сформированности УУД.</w:t>
      </w:r>
    </w:p>
    <w:p w:rsidR="00E86C16" w:rsidRPr="00847C74" w:rsidRDefault="00E86C16" w:rsidP="00E86C16">
      <w:pPr>
        <w:pStyle w:val="afd"/>
        <w:widowControl w:val="0"/>
        <w:tabs>
          <w:tab w:val="left" w:pos="567"/>
        </w:tabs>
        <w:spacing w:before="0" w:beforeAutospacing="0" w:after="0" w:afterAutospacing="0"/>
        <w:ind w:firstLine="709"/>
        <w:jc w:val="both"/>
      </w:pPr>
      <w:r w:rsidRPr="00847C74">
        <w:t xml:space="preserve">В первом случае задание может быть направлено на формирование целой группы </w:t>
      </w:r>
      <w:r w:rsidRPr="00847C74">
        <w:lastRenderedPageBreak/>
        <w:t>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86C16" w:rsidRPr="00847C74" w:rsidRDefault="00E86C16" w:rsidP="00E86C16">
      <w:pPr>
        <w:pStyle w:val="afd"/>
        <w:widowControl w:val="0"/>
        <w:tabs>
          <w:tab w:val="left" w:pos="567"/>
        </w:tabs>
        <w:spacing w:before="0" w:beforeAutospacing="0" w:after="0" w:afterAutospacing="0"/>
        <w:ind w:firstLine="709"/>
        <w:jc w:val="both"/>
      </w:pPr>
      <w:r w:rsidRPr="00847C74">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86C16" w:rsidRPr="00847C74" w:rsidRDefault="00E86C16" w:rsidP="00E86C16">
      <w:pPr>
        <w:pStyle w:val="afd"/>
        <w:widowControl w:val="0"/>
        <w:tabs>
          <w:tab w:val="left" w:pos="567"/>
        </w:tabs>
        <w:spacing w:before="0" w:beforeAutospacing="0" w:after="0" w:afterAutospacing="0"/>
        <w:ind w:firstLine="709"/>
        <w:jc w:val="both"/>
      </w:pPr>
      <w:r w:rsidRPr="00847C74">
        <w:t>В основной школе возможно использовать в том числе следующие типы задач:</w:t>
      </w:r>
    </w:p>
    <w:p w:rsidR="00E86C16" w:rsidRPr="00847C74" w:rsidRDefault="00E86C16" w:rsidP="00E86C16">
      <w:pPr>
        <w:pStyle w:val="afd"/>
        <w:widowControl w:val="0"/>
        <w:tabs>
          <w:tab w:val="left" w:pos="567"/>
        </w:tabs>
        <w:spacing w:before="0" w:beforeAutospacing="0" w:after="0" w:afterAutospacing="0"/>
        <w:ind w:firstLine="709"/>
        <w:jc w:val="both"/>
      </w:pPr>
      <w:r w:rsidRPr="00847C74">
        <w:t>1. Задачи, формирующие коммуникативные УУД:</w:t>
      </w:r>
    </w:p>
    <w:p w:rsidR="00E86C16" w:rsidRPr="00847C74" w:rsidRDefault="00E86C16" w:rsidP="0094593A">
      <w:pPr>
        <w:pStyle w:val="afd"/>
        <w:widowControl w:val="0"/>
        <w:numPr>
          <w:ilvl w:val="0"/>
          <w:numId w:val="123"/>
        </w:numPr>
        <w:tabs>
          <w:tab w:val="clear" w:pos="720"/>
          <w:tab w:val="left" w:pos="993"/>
        </w:tabs>
        <w:spacing w:before="0" w:beforeAutospacing="0" w:after="0" w:afterAutospacing="0"/>
        <w:ind w:left="0" w:firstLine="709"/>
        <w:jc w:val="both"/>
        <w:textAlignment w:val="baseline"/>
      </w:pPr>
      <w:r w:rsidRPr="00847C74">
        <w:t>на учет позиции партнера;</w:t>
      </w:r>
    </w:p>
    <w:p w:rsidR="00E86C16" w:rsidRPr="00847C74" w:rsidRDefault="00E86C16" w:rsidP="0094593A">
      <w:pPr>
        <w:pStyle w:val="afd"/>
        <w:widowControl w:val="0"/>
        <w:numPr>
          <w:ilvl w:val="0"/>
          <w:numId w:val="123"/>
        </w:numPr>
        <w:tabs>
          <w:tab w:val="clear" w:pos="720"/>
          <w:tab w:val="left" w:pos="993"/>
        </w:tabs>
        <w:spacing w:before="0" w:beforeAutospacing="0" w:after="0" w:afterAutospacing="0"/>
        <w:ind w:left="0" w:firstLine="709"/>
        <w:jc w:val="both"/>
        <w:textAlignment w:val="baseline"/>
      </w:pPr>
      <w:r w:rsidRPr="00847C74">
        <w:t>на организацию и осуществление сотрудничества;</w:t>
      </w:r>
    </w:p>
    <w:p w:rsidR="00E86C16" w:rsidRPr="00847C74" w:rsidRDefault="00E86C16" w:rsidP="0094593A">
      <w:pPr>
        <w:pStyle w:val="afd"/>
        <w:widowControl w:val="0"/>
        <w:numPr>
          <w:ilvl w:val="0"/>
          <w:numId w:val="123"/>
        </w:numPr>
        <w:tabs>
          <w:tab w:val="clear" w:pos="720"/>
          <w:tab w:val="left" w:pos="993"/>
        </w:tabs>
        <w:spacing w:before="0" w:beforeAutospacing="0" w:after="0" w:afterAutospacing="0"/>
        <w:ind w:left="0" w:firstLine="709"/>
        <w:jc w:val="both"/>
        <w:textAlignment w:val="baseline"/>
      </w:pPr>
      <w:r w:rsidRPr="00847C74">
        <w:t>на передачу информации и отображение предметного содержания;</w:t>
      </w:r>
    </w:p>
    <w:p w:rsidR="00E86C16" w:rsidRPr="00847C74" w:rsidRDefault="00E86C16" w:rsidP="0094593A">
      <w:pPr>
        <w:pStyle w:val="afd"/>
        <w:widowControl w:val="0"/>
        <w:numPr>
          <w:ilvl w:val="0"/>
          <w:numId w:val="123"/>
        </w:numPr>
        <w:tabs>
          <w:tab w:val="clear" w:pos="720"/>
          <w:tab w:val="left" w:pos="993"/>
        </w:tabs>
        <w:spacing w:before="0" w:beforeAutospacing="0" w:after="0" w:afterAutospacing="0"/>
        <w:ind w:left="0" w:firstLine="709"/>
        <w:jc w:val="both"/>
        <w:textAlignment w:val="baseline"/>
      </w:pPr>
      <w:r w:rsidRPr="00847C74">
        <w:t>тренинги коммуникативных навыков;</w:t>
      </w:r>
    </w:p>
    <w:p w:rsidR="00E86C16" w:rsidRPr="00847C74" w:rsidRDefault="00E86C16" w:rsidP="0094593A">
      <w:pPr>
        <w:pStyle w:val="afd"/>
        <w:widowControl w:val="0"/>
        <w:numPr>
          <w:ilvl w:val="0"/>
          <w:numId w:val="123"/>
        </w:numPr>
        <w:tabs>
          <w:tab w:val="clear" w:pos="720"/>
          <w:tab w:val="left" w:pos="993"/>
        </w:tabs>
        <w:spacing w:before="0" w:beforeAutospacing="0" w:after="0" w:afterAutospacing="0"/>
        <w:ind w:left="0" w:firstLine="709"/>
        <w:jc w:val="both"/>
        <w:textAlignment w:val="baseline"/>
      </w:pPr>
      <w:r w:rsidRPr="00847C74">
        <w:t>ролевые игры.</w:t>
      </w:r>
    </w:p>
    <w:p w:rsidR="00E86C16" w:rsidRPr="00847C74" w:rsidRDefault="00E86C16" w:rsidP="00E86C16">
      <w:pPr>
        <w:pStyle w:val="afd"/>
        <w:widowControl w:val="0"/>
        <w:tabs>
          <w:tab w:val="left" w:pos="567"/>
        </w:tabs>
        <w:spacing w:before="0" w:beforeAutospacing="0" w:after="0" w:afterAutospacing="0"/>
        <w:ind w:firstLine="709"/>
        <w:jc w:val="both"/>
      </w:pPr>
      <w:r w:rsidRPr="00847C74">
        <w:t>2. Задачи, формирующие познавательные УУД:</w:t>
      </w:r>
    </w:p>
    <w:p w:rsidR="00E86C16" w:rsidRPr="00847C74" w:rsidRDefault="00E86C16" w:rsidP="0094593A">
      <w:pPr>
        <w:pStyle w:val="afd"/>
        <w:widowControl w:val="0"/>
        <w:numPr>
          <w:ilvl w:val="0"/>
          <w:numId w:val="123"/>
        </w:numPr>
        <w:tabs>
          <w:tab w:val="clear" w:pos="720"/>
          <w:tab w:val="left" w:pos="993"/>
        </w:tabs>
        <w:spacing w:before="0" w:beforeAutospacing="0" w:after="0" w:afterAutospacing="0"/>
        <w:ind w:left="0" w:firstLine="709"/>
        <w:jc w:val="both"/>
        <w:textAlignment w:val="baseline"/>
      </w:pPr>
      <w:r w:rsidRPr="00847C74">
        <w:t>проекты на выстраивание стратегии поиска решения задач;</w:t>
      </w:r>
    </w:p>
    <w:p w:rsidR="00E86C16" w:rsidRPr="00847C74" w:rsidRDefault="00E86C16" w:rsidP="0094593A">
      <w:pPr>
        <w:pStyle w:val="afd"/>
        <w:widowControl w:val="0"/>
        <w:numPr>
          <w:ilvl w:val="0"/>
          <w:numId w:val="123"/>
        </w:numPr>
        <w:tabs>
          <w:tab w:val="clear" w:pos="720"/>
          <w:tab w:val="left" w:pos="993"/>
        </w:tabs>
        <w:spacing w:before="0" w:beforeAutospacing="0" w:after="0" w:afterAutospacing="0"/>
        <w:ind w:left="0" w:firstLine="709"/>
        <w:jc w:val="both"/>
        <w:textAlignment w:val="baseline"/>
      </w:pPr>
      <w:r w:rsidRPr="00847C74">
        <w:t>задачи на сравнение, оценивание;</w:t>
      </w:r>
    </w:p>
    <w:p w:rsidR="00E86C16" w:rsidRPr="00847C74" w:rsidRDefault="00E86C16" w:rsidP="0094593A">
      <w:pPr>
        <w:pStyle w:val="afd"/>
        <w:widowControl w:val="0"/>
        <w:numPr>
          <w:ilvl w:val="0"/>
          <w:numId w:val="123"/>
        </w:numPr>
        <w:tabs>
          <w:tab w:val="clear" w:pos="720"/>
          <w:tab w:val="left" w:pos="993"/>
        </w:tabs>
        <w:spacing w:before="0" w:beforeAutospacing="0" w:after="0" w:afterAutospacing="0"/>
        <w:ind w:left="0" w:firstLine="709"/>
        <w:jc w:val="both"/>
        <w:textAlignment w:val="baseline"/>
      </w:pPr>
      <w:r w:rsidRPr="00847C74">
        <w:t>проведение эмпирического исследования;</w:t>
      </w:r>
    </w:p>
    <w:p w:rsidR="00E86C16" w:rsidRPr="00847C74" w:rsidRDefault="00E86C16" w:rsidP="0094593A">
      <w:pPr>
        <w:pStyle w:val="afd"/>
        <w:widowControl w:val="0"/>
        <w:numPr>
          <w:ilvl w:val="0"/>
          <w:numId w:val="123"/>
        </w:numPr>
        <w:tabs>
          <w:tab w:val="clear" w:pos="720"/>
          <w:tab w:val="left" w:pos="993"/>
        </w:tabs>
        <w:spacing w:before="0" w:beforeAutospacing="0" w:after="0" w:afterAutospacing="0"/>
        <w:ind w:left="0" w:firstLine="709"/>
        <w:jc w:val="both"/>
        <w:textAlignment w:val="baseline"/>
      </w:pPr>
      <w:r w:rsidRPr="00847C74">
        <w:t>проведение теоретического исследования;</w:t>
      </w:r>
    </w:p>
    <w:p w:rsidR="00E86C16" w:rsidRPr="00847C74" w:rsidRDefault="00E86C16" w:rsidP="0094593A">
      <w:pPr>
        <w:pStyle w:val="afd"/>
        <w:widowControl w:val="0"/>
        <w:numPr>
          <w:ilvl w:val="0"/>
          <w:numId w:val="123"/>
        </w:numPr>
        <w:tabs>
          <w:tab w:val="clear" w:pos="720"/>
          <w:tab w:val="left" w:pos="993"/>
        </w:tabs>
        <w:spacing w:before="0" w:beforeAutospacing="0" w:after="0" w:afterAutospacing="0"/>
        <w:ind w:left="0" w:firstLine="709"/>
        <w:jc w:val="both"/>
        <w:textAlignment w:val="baseline"/>
      </w:pPr>
      <w:r w:rsidRPr="00847C74">
        <w:t>смысловое чтение.</w:t>
      </w:r>
    </w:p>
    <w:p w:rsidR="00E86C16" w:rsidRPr="00847C74" w:rsidRDefault="00E86C16" w:rsidP="00E86C16">
      <w:pPr>
        <w:pStyle w:val="afd"/>
        <w:widowControl w:val="0"/>
        <w:tabs>
          <w:tab w:val="left" w:pos="567"/>
        </w:tabs>
        <w:spacing w:before="0" w:beforeAutospacing="0" w:after="0" w:afterAutospacing="0"/>
        <w:ind w:firstLine="709"/>
        <w:jc w:val="both"/>
      </w:pPr>
      <w:r w:rsidRPr="00847C74">
        <w:t>3. Задачи, формирующие регулятивные УУД:</w:t>
      </w:r>
    </w:p>
    <w:p w:rsidR="00E86C16" w:rsidRPr="00847C74" w:rsidRDefault="00E86C16" w:rsidP="0094593A">
      <w:pPr>
        <w:pStyle w:val="afd"/>
        <w:widowControl w:val="0"/>
        <w:numPr>
          <w:ilvl w:val="0"/>
          <w:numId w:val="123"/>
        </w:numPr>
        <w:tabs>
          <w:tab w:val="clear" w:pos="720"/>
          <w:tab w:val="left" w:pos="993"/>
        </w:tabs>
        <w:spacing w:before="0" w:beforeAutospacing="0" w:after="0" w:afterAutospacing="0"/>
        <w:ind w:left="0" w:firstLine="709"/>
        <w:jc w:val="both"/>
        <w:textAlignment w:val="baseline"/>
      </w:pPr>
      <w:r w:rsidRPr="00847C74">
        <w:t>на планирование;</w:t>
      </w:r>
    </w:p>
    <w:p w:rsidR="00E86C16" w:rsidRPr="00847C74" w:rsidRDefault="00E86C16" w:rsidP="0094593A">
      <w:pPr>
        <w:pStyle w:val="afd"/>
        <w:widowControl w:val="0"/>
        <w:numPr>
          <w:ilvl w:val="0"/>
          <w:numId w:val="123"/>
        </w:numPr>
        <w:tabs>
          <w:tab w:val="clear" w:pos="720"/>
          <w:tab w:val="left" w:pos="993"/>
        </w:tabs>
        <w:spacing w:before="0" w:beforeAutospacing="0" w:after="0" w:afterAutospacing="0"/>
        <w:ind w:left="0" w:firstLine="709"/>
        <w:jc w:val="both"/>
        <w:textAlignment w:val="baseline"/>
      </w:pPr>
      <w:r w:rsidRPr="00847C74">
        <w:t>на ориентировку в ситуации;</w:t>
      </w:r>
    </w:p>
    <w:p w:rsidR="00E86C16" w:rsidRPr="00847C74" w:rsidRDefault="00E86C16" w:rsidP="0094593A">
      <w:pPr>
        <w:pStyle w:val="afd"/>
        <w:widowControl w:val="0"/>
        <w:numPr>
          <w:ilvl w:val="0"/>
          <w:numId w:val="123"/>
        </w:numPr>
        <w:tabs>
          <w:tab w:val="clear" w:pos="720"/>
          <w:tab w:val="left" w:pos="993"/>
        </w:tabs>
        <w:spacing w:before="0" w:beforeAutospacing="0" w:after="0" w:afterAutospacing="0"/>
        <w:ind w:left="0" w:firstLine="709"/>
        <w:jc w:val="both"/>
        <w:textAlignment w:val="baseline"/>
      </w:pPr>
      <w:r w:rsidRPr="00847C74">
        <w:t>на прогнозирование;</w:t>
      </w:r>
    </w:p>
    <w:p w:rsidR="00E86C16" w:rsidRPr="00847C74" w:rsidRDefault="00E86C16" w:rsidP="0094593A">
      <w:pPr>
        <w:pStyle w:val="afd"/>
        <w:widowControl w:val="0"/>
        <w:numPr>
          <w:ilvl w:val="0"/>
          <w:numId w:val="123"/>
        </w:numPr>
        <w:tabs>
          <w:tab w:val="clear" w:pos="720"/>
          <w:tab w:val="left" w:pos="993"/>
        </w:tabs>
        <w:spacing w:before="0" w:beforeAutospacing="0" w:after="0" w:afterAutospacing="0"/>
        <w:ind w:left="0" w:firstLine="709"/>
        <w:jc w:val="both"/>
        <w:textAlignment w:val="baseline"/>
      </w:pPr>
      <w:r w:rsidRPr="00847C74">
        <w:t>на целеполагание;</w:t>
      </w:r>
    </w:p>
    <w:p w:rsidR="00E86C16" w:rsidRPr="00847C74" w:rsidRDefault="00E86C16" w:rsidP="0094593A">
      <w:pPr>
        <w:pStyle w:val="afd"/>
        <w:widowControl w:val="0"/>
        <w:numPr>
          <w:ilvl w:val="0"/>
          <w:numId w:val="123"/>
        </w:numPr>
        <w:tabs>
          <w:tab w:val="clear" w:pos="720"/>
          <w:tab w:val="left" w:pos="993"/>
        </w:tabs>
        <w:spacing w:before="0" w:beforeAutospacing="0" w:after="0" w:afterAutospacing="0"/>
        <w:ind w:left="0" w:firstLine="709"/>
        <w:jc w:val="both"/>
        <w:textAlignment w:val="baseline"/>
      </w:pPr>
      <w:r w:rsidRPr="00847C74">
        <w:t>на принятие решения;</w:t>
      </w:r>
    </w:p>
    <w:p w:rsidR="00E86C16" w:rsidRPr="00847C74" w:rsidRDefault="00E86C16" w:rsidP="0094593A">
      <w:pPr>
        <w:pStyle w:val="afd"/>
        <w:widowControl w:val="0"/>
        <w:numPr>
          <w:ilvl w:val="0"/>
          <w:numId w:val="123"/>
        </w:numPr>
        <w:tabs>
          <w:tab w:val="clear" w:pos="720"/>
          <w:tab w:val="left" w:pos="993"/>
        </w:tabs>
        <w:spacing w:before="0" w:beforeAutospacing="0" w:after="0" w:afterAutospacing="0"/>
        <w:ind w:left="0" w:firstLine="709"/>
        <w:jc w:val="both"/>
        <w:textAlignment w:val="baseline"/>
      </w:pPr>
      <w:r w:rsidRPr="00847C74">
        <w:t>на самоконтроль.</w:t>
      </w:r>
    </w:p>
    <w:p w:rsidR="00E86C16" w:rsidRPr="00847C74" w:rsidRDefault="00E86C16" w:rsidP="00E86C16">
      <w:pPr>
        <w:pStyle w:val="afd"/>
        <w:widowControl w:val="0"/>
        <w:tabs>
          <w:tab w:val="left" w:pos="567"/>
        </w:tabs>
        <w:spacing w:before="0" w:beforeAutospacing="0" w:after="0" w:afterAutospacing="0"/>
        <w:ind w:firstLine="709"/>
        <w:jc w:val="both"/>
      </w:pPr>
      <w:r w:rsidRPr="00847C74">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86C16" w:rsidRPr="00847C74" w:rsidRDefault="00E86C16" w:rsidP="00E86C16">
      <w:pPr>
        <w:pStyle w:val="afd"/>
        <w:widowControl w:val="0"/>
        <w:tabs>
          <w:tab w:val="left" w:pos="567"/>
        </w:tabs>
        <w:spacing w:before="0" w:beforeAutospacing="0" w:after="0" w:afterAutospacing="0"/>
        <w:ind w:firstLine="709"/>
        <w:jc w:val="both"/>
      </w:pPr>
      <w:r w:rsidRPr="00847C74">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309ED" w:rsidRPr="00847C74" w:rsidRDefault="00E86C16" w:rsidP="00E86C16">
      <w:pPr>
        <w:spacing w:after="0" w:line="360" w:lineRule="auto"/>
        <w:jc w:val="both"/>
        <w:outlineLvl w:val="1"/>
        <w:rPr>
          <w:rFonts w:ascii="Times New Roman" w:eastAsia="@Arial Unicode MS" w:hAnsi="Times New Roman"/>
          <w:b/>
          <w:bCs/>
          <w:sz w:val="24"/>
          <w:szCs w:val="24"/>
        </w:rPr>
      </w:pPr>
      <w:r w:rsidRPr="00847C74">
        <w:rPr>
          <w:rFonts w:ascii="Times New Roman" w:hAnsi="Times New Roman"/>
          <w:sz w:val="24"/>
          <w:szCs w:val="24"/>
        </w:rPr>
        <w:t>Задачи на применение УУД могут носить как открытый, так и закрытый характер.</w:t>
      </w:r>
    </w:p>
    <w:p w:rsidR="00E86C16" w:rsidRPr="00847C74" w:rsidRDefault="00E86C16" w:rsidP="00E86C16">
      <w:pPr>
        <w:pStyle w:val="afd"/>
        <w:widowControl w:val="0"/>
        <w:tabs>
          <w:tab w:val="left" w:pos="567"/>
        </w:tabs>
        <w:spacing w:before="0" w:beforeAutospacing="0" w:after="0" w:afterAutospacing="0"/>
        <w:rPr>
          <w:b/>
        </w:rPr>
      </w:pPr>
      <w:r w:rsidRPr="00847C74">
        <w:rPr>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E86C16" w:rsidRPr="00847C74" w:rsidRDefault="00E86C16" w:rsidP="00E86C16">
      <w:p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Учебно-исследовательскую и проектная деятельность, на ступени основного общего образования имеет следующие особенности:</w:t>
      </w:r>
    </w:p>
    <w:p w:rsidR="00E86C16" w:rsidRPr="00847C74" w:rsidRDefault="00E86C16" w:rsidP="0094593A">
      <w:pPr>
        <w:pStyle w:val="a4"/>
        <w:numPr>
          <w:ilvl w:val="0"/>
          <w:numId w:val="125"/>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86C16" w:rsidRPr="00847C74" w:rsidRDefault="00E86C16" w:rsidP="0094593A">
      <w:pPr>
        <w:pStyle w:val="a4"/>
        <w:numPr>
          <w:ilvl w:val="0"/>
          <w:numId w:val="125"/>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lastRenderedPageBreak/>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86C16" w:rsidRPr="00847C74" w:rsidRDefault="00E86C16" w:rsidP="0094593A">
      <w:pPr>
        <w:pStyle w:val="a4"/>
        <w:numPr>
          <w:ilvl w:val="0"/>
          <w:numId w:val="125"/>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86C16" w:rsidRPr="00847C74" w:rsidRDefault="00E86C16" w:rsidP="004204D3">
      <w:pPr>
        <w:spacing w:after="0" w:line="240" w:lineRule="auto"/>
        <w:ind w:left="360"/>
        <w:jc w:val="both"/>
        <w:rPr>
          <w:rFonts w:ascii="Times New Roman" w:hAnsi="Times New Roman"/>
          <w:color w:val="000000"/>
          <w:sz w:val="24"/>
          <w:szCs w:val="24"/>
        </w:rPr>
      </w:pPr>
      <w:r w:rsidRPr="00847C74">
        <w:rPr>
          <w:rFonts w:ascii="Times New Roman" w:hAnsi="Times New Roman"/>
          <w:color w:val="000000"/>
          <w:sz w:val="24"/>
          <w:szCs w:val="24"/>
        </w:rPr>
        <w:t>При построении учебно-исследовательского процесса учителю важно учесть следующие моменты:</w:t>
      </w:r>
    </w:p>
    <w:p w:rsidR="00E86C16" w:rsidRPr="00847C74" w:rsidRDefault="00E86C16" w:rsidP="0094593A">
      <w:pPr>
        <w:pStyle w:val="a4"/>
        <w:numPr>
          <w:ilvl w:val="0"/>
          <w:numId w:val="125"/>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тема исследования должна быть на самом деле интересна для ученика и совпадать с кругом интереса учителя;</w:t>
      </w:r>
    </w:p>
    <w:p w:rsidR="00E86C16" w:rsidRPr="00847C74" w:rsidRDefault="00E86C16" w:rsidP="0094593A">
      <w:pPr>
        <w:pStyle w:val="a4"/>
        <w:numPr>
          <w:ilvl w:val="0"/>
          <w:numId w:val="125"/>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86C16" w:rsidRPr="00847C74" w:rsidRDefault="00E86C16" w:rsidP="0094593A">
      <w:pPr>
        <w:pStyle w:val="a4"/>
        <w:numPr>
          <w:ilvl w:val="0"/>
          <w:numId w:val="125"/>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86C16" w:rsidRPr="00847C74" w:rsidRDefault="00E86C16" w:rsidP="0094593A">
      <w:pPr>
        <w:pStyle w:val="a4"/>
        <w:numPr>
          <w:ilvl w:val="0"/>
          <w:numId w:val="125"/>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 раскрытие проблемы в первую очередь должно приносить что-то новое ученику, а уже потом науке.</w:t>
      </w:r>
    </w:p>
    <w:p w:rsidR="00E86C16" w:rsidRPr="00847C74" w:rsidRDefault="00E86C16" w:rsidP="004204D3">
      <w:p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Учебно-исследовательская и проектная деятельность имеет как общие, так и специфические черты.</w:t>
      </w:r>
    </w:p>
    <w:p w:rsidR="00E86C16" w:rsidRPr="00847C74" w:rsidRDefault="00E86C16" w:rsidP="004204D3">
      <w:p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К общим характеристикам следует отнести:</w:t>
      </w:r>
    </w:p>
    <w:p w:rsidR="00E86C16" w:rsidRPr="00847C74" w:rsidRDefault="00E86C16" w:rsidP="0094593A">
      <w:pPr>
        <w:pStyle w:val="a4"/>
        <w:numPr>
          <w:ilvl w:val="0"/>
          <w:numId w:val="125"/>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практически значимые цели и задачи учебно-исследовательской и проектной деятельности;</w:t>
      </w:r>
    </w:p>
    <w:p w:rsidR="00E86C16" w:rsidRPr="00847C74" w:rsidRDefault="00E86C16" w:rsidP="0094593A">
      <w:pPr>
        <w:pStyle w:val="a4"/>
        <w:numPr>
          <w:ilvl w:val="0"/>
          <w:numId w:val="125"/>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86C16" w:rsidRPr="00847C74" w:rsidRDefault="00E86C16" w:rsidP="0094593A">
      <w:pPr>
        <w:pStyle w:val="a4"/>
        <w:numPr>
          <w:ilvl w:val="0"/>
          <w:numId w:val="125"/>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E86C16" w:rsidRPr="00847C74" w:rsidRDefault="00E86C16" w:rsidP="004204D3">
      <w:pPr>
        <w:spacing w:after="0" w:line="240" w:lineRule="auto"/>
        <w:ind w:left="360"/>
        <w:jc w:val="both"/>
        <w:rPr>
          <w:rFonts w:ascii="Times New Roman" w:hAnsi="Times New Roman"/>
          <w:color w:val="000000"/>
          <w:sz w:val="24"/>
          <w:szCs w:val="24"/>
        </w:rPr>
      </w:pPr>
      <w:r w:rsidRPr="00847C74">
        <w:rPr>
          <w:rFonts w:ascii="Times New Roman" w:hAnsi="Times New Roman"/>
          <w:color w:val="000000"/>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204D3" w:rsidRPr="00847C74" w:rsidRDefault="004204D3" w:rsidP="00E86C16">
      <w:pPr>
        <w:pStyle w:val="a4"/>
        <w:spacing w:after="0" w:line="240" w:lineRule="auto"/>
        <w:jc w:val="both"/>
        <w:rPr>
          <w:rFonts w:ascii="Times New Roman" w:hAnsi="Times New Roman"/>
          <w:color w:val="000000"/>
          <w:sz w:val="24"/>
          <w:szCs w:val="24"/>
        </w:rPr>
      </w:pPr>
    </w:p>
    <w:p w:rsidR="00E86C16" w:rsidRPr="00847C74" w:rsidRDefault="00E86C16" w:rsidP="00E86C16">
      <w:pPr>
        <w:pStyle w:val="a4"/>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В МБОУ СОШ № 12 используются следующие формы организации проектной и учебно-исследовательской деятельности:</w:t>
      </w:r>
    </w:p>
    <w:p w:rsidR="004204D3" w:rsidRPr="00847C74" w:rsidRDefault="004204D3" w:rsidP="00E86C16">
      <w:pPr>
        <w:pStyle w:val="a4"/>
        <w:spacing w:after="0" w:line="240" w:lineRule="auto"/>
        <w:jc w:val="both"/>
        <w:rPr>
          <w:rFonts w:ascii="Times New Roman" w:hAnsi="Times New Roman"/>
          <w:color w:val="000000"/>
          <w:sz w:val="24"/>
          <w:szCs w:val="24"/>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0"/>
        <w:gridCol w:w="2976"/>
        <w:gridCol w:w="3607"/>
      </w:tblGrid>
      <w:tr w:rsidR="00E86C16" w:rsidRPr="00847C74" w:rsidTr="00453702">
        <w:tc>
          <w:tcPr>
            <w:tcW w:w="9923"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jc w:val="center"/>
              <w:rPr>
                <w:rFonts w:ascii="Times New Roman" w:hAnsi="Times New Roman"/>
                <w:sz w:val="24"/>
                <w:szCs w:val="24"/>
              </w:rPr>
            </w:pPr>
            <w:r w:rsidRPr="00847C74">
              <w:rPr>
                <w:rFonts w:ascii="Times New Roman" w:hAnsi="Times New Roman"/>
                <w:sz w:val="24"/>
                <w:szCs w:val="24"/>
              </w:rPr>
              <w:t>Формы организации</w:t>
            </w:r>
          </w:p>
        </w:tc>
      </w:tr>
      <w:tr w:rsidR="00E86C16" w:rsidRPr="00847C74" w:rsidTr="00453702">
        <w:trPr>
          <w:trHeight w:val="318"/>
        </w:trPr>
        <w:tc>
          <w:tcPr>
            <w:tcW w:w="298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lastRenderedPageBreak/>
              <w:t>Проектная деятельность</w:t>
            </w:r>
          </w:p>
        </w:tc>
        <w:tc>
          <w:tcPr>
            <w:tcW w:w="69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Учебно-исследовательская деятельность</w:t>
            </w:r>
          </w:p>
        </w:tc>
      </w:tr>
      <w:tr w:rsidR="00E86C16" w:rsidRPr="00847C74" w:rsidTr="00453702">
        <w:trPr>
          <w:trHeight w:val="318"/>
        </w:trPr>
        <w:tc>
          <w:tcPr>
            <w:tcW w:w="0" w:type="auto"/>
            <w:vMerge/>
            <w:tcBorders>
              <w:top w:val="nil"/>
              <w:left w:val="single" w:sz="8" w:space="0" w:color="auto"/>
              <w:bottom w:val="single" w:sz="8" w:space="0" w:color="auto"/>
              <w:right w:val="single" w:sz="8" w:space="0" w:color="auto"/>
            </w:tcBorders>
            <w:vAlign w:val="center"/>
            <w:hideMark/>
          </w:tcPr>
          <w:p w:rsidR="00E86C16" w:rsidRPr="00847C74" w:rsidRDefault="00E86C16" w:rsidP="00186AAE">
            <w:pPr>
              <w:spacing w:after="0" w:line="240" w:lineRule="auto"/>
              <w:ind w:firstLine="284"/>
              <w:rPr>
                <w:rFonts w:ascii="Times New Roman" w:hAnsi="Times New Roman"/>
                <w:sz w:val="24"/>
                <w:szCs w:val="24"/>
              </w:rPr>
            </w:pP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Формы организации на урочных занятиях</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Формы организации на внеурочных занятиях</w:t>
            </w:r>
          </w:p>
        </w:tc>
      </w:tr>
      <w:tr w:rsidR="00E86C16" w:rsidRPr="00847C74"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Урок-исследование, урок-лаборатория, урок – творческий отчет, урок изобретательства, урок «Удивительное рядом»</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 xml:space="preserve">Исследовательская практика; образовательные экспедиции (походы, поездки, экскурсии). </w:t>
            </w:r>
          </w:p>
        </w:tc>
      </w:tr>
      <w:tr w:rsidR="00E86C16" w:rsidRPr="00847C74"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По содержанию: монопредметный, метапредметный, относящийся к области знаний (нескольким областям), относящийся к области деятельности</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Урок - рассказ об ученых, урок – защита исследовательских проектов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Факультативные занятия, предполагающие углубленное изучение предмета</w:t>
            </w:r>
          </w:p>
        </w:tc>
      </w:tr>
      <w:tr w:rsidR="00E86C16" w:rsidRPr="00847C74"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 xml:space="preserve">Количеству участников: индивидуальный, парный, малогрупповой (до 5 человек), </w:t>
            </w:r>
          </w:p>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 xml:space="preserve">групповой (до 15 человек), </w:t>
            </w:r>
          </w:p>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коллективный (класс и более в рамках ОУ), муниципальный, городской, всероссийский, международный, сетевой</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Урок – экспертиза, урок открытых мыслей</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Ученическое научно-исследовательское общество</w:t>
            </w:r>
          </w:p>
        </w:tc>
      </w:tr>
      <w:tr w:rsidR="00E86C16" w:rsidRPr="00847C74"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Длительность проекта: от проекта-урока до многолетнего проекта</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Участие в олимпиадах, конкурсах, конференциях, предметных неделях</w:t>
            </w:r>
          </w:p>
        </w:tc>
      </w:tr>
      <w:tr w:rsidR="00E86C16" w:rsidRPr="00847C74"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t xml:space="preserve">Дидактические цели: ознакомление обучающихся с методами и технологиями </w:t>
            </w:r>
            <w:r w:rsidRPr="00847C74">
              <w:rPr>
                <w:rFonts w:ascii="Times New Roman" w:hAnsi="Times New Roman"/>
                <w:sz w:val="24"/>
                <w:szCs w:val="24"/>
              </w:rPr>
              <w:lastRenderedPageBreak/>
              <w:t>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lastRenderedPageBreak/>
              <w:t xml:space="preserve">Домашнее задание исследовательского характера, сочетающее разнообразные виды </w:t>
            </w:r>
            <w:r w:rsidRPr="00847C74">
              <w:rPr>
                <w:rFonts w:ascii="Times New Roman" w:hAnsi="Times New Roman"/>
                <w:sz w:val="24"/>
                <w:szCs w:val="24"/>
              </w:rPr>
              <w:lastRenderedPageBreak/>
              <w:t>деятельности. Позволяет провести достаточно длительное учебное исследование</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before="100" w:beforeAutospacing="1" w:after="100" w:afterAutospacing="1" w:line="240" w:lineRule="auto"/>
              <w:ind w:firstLine="284"/>
              <w:rPr>
                <w:rFonts w:ascii="Times New Roman" w:hAnsi="Times New Roman"/>
                <w:sz w:val="24"/>
                <w:szCs w:val="24"/>
              </w:rPr>
            </w:pPr>
            <w:r w:rsidRPr="00847C74">
              <w:rPr>
                <w:rFonts w:ascii="Times New Roman" w:hAnsi="Times New Roman"/>
                <w:sz w:val="24"/>
                <w:szCs w:val="24"/>
              </w:rPr>
              <w:lastRenderedPageBreak/>
              <w:t>Интеллектуальные марафоны и др.</w:t>
            </w:r>
          </w:p>
        </w:tc>
      </w:tr>
    </w:tbl>
    <w:p w:rsidR="00E86C16" w:rsidRPr="00847C74" w:rsidRDefault="00E86C16" w:rsidP="00E86C16">
      <w:p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lastRenderedPageBreak/>
        <w:t>Стержнем интеграции урочной и внеурочной деятельности является системно - деятельностный подход.</w:t>
      </w:r>
    </w:p>
    <w:p w:rsidR="00E86C16" w:rsidRPr="00847C74" w:rsidRDefault="00E86C16" w:rsidP="00E86C16">
      <w:pPr>
        <w:spacing w:after="0" w:line="240" w:lineRule="auto"/>
        <w:jc w:val="both"/>
        <w:rPr>
          <w:rFonts w:ascii="Times New Roman" w:hAnsi="Times New Roman"/>
          <w:color w:val="000000"/>
          <w:sz w:val="24"/>
          <w:szCs w:val="24"/>
        </w:rPr>
      </w:pPr>
    </w:p>
    <w:p w:rsidR="007309ED" w:rsidRPr="00847C74" w:rsidRDefault="007309ED" w:rsidP="00353530">
      <w:pPr>
        <w:spacing w:after="0" w:line="360" w:lineRule="auto"/>
        <w:jc w:val="both"/>
        <w:outlineLvl w:val="1"/>
        <w:rPr>
          <w:rFonts w:ascii="Times New Roman" w:eastAsia="@Arial Unicode MS" w:hAnsi="Times New Roman"/>
          <w:b/>
          <w:bCs/>
          <w:sz w:val="24"/>
          <w:szCs w:val="24"/>
        </w:rPr>
      </w:pPr>
    </w:p>
    <w:p w:rsidR="007309ED" w:rsidRPr="00847C74" w:rsidRDefault="007309ED" w:rsidP="00353530">
      <w:pPr>
        <w:spacing w:after="0" w:line="360" w:lineRule="auto"/>
        <w:jc w:val="both"/>
        <w:outlineLvl w:val="1"/>
        <w:rPr>
          <w:rFonts w:ascii="Times New Roman" w:eastAsia="@Arial Unicode MS" w:hAnsi="Times New Roman"/>
          <w:b/>
          <w:bCs/>
          <w:sz w:val="24"/>
          <w:szCs w:val="24"/>
        </w:rPr>
      </w:pPr>
    </w:p>
    <w:p w:rsidR="007309ED" w:rsidRPr="00847C74" w:rsidRDefault="007309ED" w:rsidP="00353530">
      <w:pPr>
        <w:spacing w:after="0" w:line="360" w:lineRule="auto"/>
        <w:jc w:val="both"/>
        <w:outlineLvl w:val="1"/>
        <w:rPr>
          <w:rFonts w:ascii="Times New Roman" w:eastAsia="@Arial Unicode MS" w:hAnsi="Times New Roman"/>
          <w:b/>
          <w:bCs/>
          <w:sz w:val="24"/>
          <w:szCs w:val="24"/>
        </w:rPr>
      </w:pPr>
    </w:p>
    <w:p w:rsidR="00E86C16" w:rsidRPr="00847C74" w:rsidRDefault="00136C9A" w:rsidP="00353530">
      <w:pPr>
        <w:spacing w:after="0" w:line="360" w:lineRule="auto"/>
        <w:jc w:val="both"/>
        <w:outlineLvl w:val="1"/>
        <w:rPr>
          <w:rFonts w:ascii="Times New Roman" w:eastAsia="@Arial Unicode MS" w:hAnsi="Times New Roman"/>
          <w:b/>
          <w:bCs/>
          <w:sz w:val="24"/>
          <w:szCs w:val="24"/>
        </w:rPr>
      </w:pPr>
      <w:r>
        <w:rPr>
          <w:rFonts w:ascii="Times New Roman" w:hAnsi="Times New Roman"/>
          <w:noProof/>
          <w:color w:val="000000"/>
          <w:sz w:val="24"/>
          <w:szCs w:val="24"/>
        </w:rPr>
        <w:pict>
          <v:group id="Группа 12" o:spid="_x0000_s1658" style="position:absolute;left:0;text-align:left;margin-left:-24.1pt;margin-top:-29.75pt;width:540.75pt;height:193.3pt;z-index:251675136" coordsize="69342,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">
            <v:roundrect id="Скругленный прямоугольник 5" o:spid="_x0000_s1659" style="position:absolute;width:17811;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kF8AA&#10;AADaAAAADwAAAGRycy9kb3ducmV2LnhtbESPzarCMBSE94LvEI7gTlMFL1KNIoKgoAv/cHtojm3v&#10;bU5KErV9e3NBcDnMzDfMfNmYSjzJ+dKygtEwAUGcWV1yruBy3gymIHxA1lhZJgUteVguup05ptq+&#10;+EjPU8hFhLBPUUERQp1K6bOCDPqhrYmjd7fOYIjS5VI7fEW4qeQ4SX6kwZLjQoE1rQvK/k4Po6C5&#10;7DZu0uZsj+F6a9e/+8Oh3ivV7zWrGYhATfiGP+2tVjCB/yvxBs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bkF8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style="mso-next-textbox:#Скругленный прямоугольник 5">
                <w:txbxContent>
                  <w:p w:rsidR="00136C9A" w:rsidRPr="00E34E67" w:rsidRDefault="00136C9A"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v:textbox>
            </v:roundrect>
            <v:roundrect id="Скругленный прямоугольник 6" o:spid="_x0000_s1660" style="position:absolute;left:15716;top:6477;width:18859;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6YMIA&#10;AADaAAAADwAAAGRycy9kb3ducmV2LnhtbESPT4vCMBTE78J+h/AW9qbpLqxINZalIKygB//h9dE8&#10;22rzUpKo7bc3guBxmJnfMLOsM424kfO1ZQXfowQEcWF1zaWC/W4xnIDwAVljY5kU9OQhm38MZphq&#10;e+cN3bahFBHCPkUFVQhtKqUvKjLoR7Yljt7JOoMhSldK7fAe4aaRP0kylgZrjgsVtpRXVFy2V6Og&#10;2y8X7rcv2W7C4djn59V63a6U+vrs/qYgAnXhHX61/7WCMTyvx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Hpg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style="mso-next-textbox:#Скругленный прямоугольник 6">
                <w:txbxContent>
                  <w:p w:rsidR="00136C9A" w:rsidRPr="00E34E67" w:rsidRDefault="00136C9A"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v:textbox>
            </v:roundrect>
            <v:roundrect id="Скругленный прямоугольник 7" o:spid="_x0000_s1661" style="position:absolute;left:31623;top:12477;width:20764;height:1238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f+8IA&#10;AADaAAAADwAAAGRycy9kb3ducmV2LnhtbESPW4vCMBSE3wX/QziCb5oqeKFrFBEEBX3whq+H5mzb&#10;3eakJFHbf28WFnwcZuYbZrFqTCWe5HxpWcFomIAgzqwuOVdwvWwHcxA+IGusLJOCljyslt3OAlNt&#10;X3yi5znkIkLYp6igCKFOpfRZQQb90NbE0fu2zmCI0uVSO3xFuKnkOEmm0mDJcaHAmjYFZb/nh1HQ&#10;XPdbN2lztqdwu7ebn8PxWB+U6vea9ReIQE34hP/bO61gBn9X4g2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N/7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style="mso-next-textbox:#Скругленный прямоугольник 7">
                <w:txbxContent>
                  <w:p w:rsidR="00136C9A" w:rsidRPr="00E34E67" w:rsidRDefault="00136C9A"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v:textbox>
            </v:roundrect>
            <v:roundrect id="Скругленный прямоугольник 8" o:spid="_x0000_s1662" style="position:absolute;left:51530;top:22574;width:17812;height:74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LicAA&#10;AADaAAAADwAAAGRycy9kb3ducmV2LnhtbERPyWrDMBC9F/IPYgK91XILDcG1bIrB0EByyFJ6Hayp&#10;7cQaGUlJ7L+PDoUeH2/Py8kM4kbO95YVvCYpCOLG6p5bBadj/bIG4QOyxsEyKZjJQ1ksnnLMtL3z&#10;nm6H0IoYwj5DBV0IYyalbzoy6BM7Ekfu1zqDIULXSu3wHsPNIN/SdCUN9hwbOhyp6qi5HK5GwXTa&#10;1O59btnuw/fPXJ23u924Vep5OX1+gAg0hX/xn/tLK4hb45V4A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dLic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style="mso-next-textbox:#Скругленный прямоугольник 8">
                <w:txbxContent>
                  <w:p w:rsidR="00136C9A" w:rsidRPr="00E34E67" w:rsidRDefault="00136C9A"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663" type="#_x0000_t103" style="position:absolute;left:18669;top:2762;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eqcEA&#10;AADaAAAADwAAAGRycy9kb3ducmV2LnhtbESPwWrDMBBE74H+g9hCb7EcF0LiWjYl4KQ3Eye9L9bW&#10;NrVWRlIT9++rQqHHYWbeMEW1mEncyPnRsoJNkoIg7qweuVdwvdTrHQgfkDVOlknBN3moyodVgbm2&#10;dz7TrQ29iBD2OSoYQphzKX03kEGf2Jk4eh/WGQxRul5qh/cIN5PM0nQrDY4cFwac6TBQ99l+GQU4&#10;+2MzvTdd5k6Nke3msH2uR6WeHpfXFxCBlvAf/mu/aQV7+L0Sb4A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hnqnBAAAA2gAAAA8AAAAAAAAAAAAAAAAAmAIAAGRycy9kb3du&#10;cmV2LnhtbFBLBQYAAAAABAAEAPUAAACGAwAAAAA=&#10;" adj="13787,19647,5400" fillcolor="#4f81bd" strokecolor="#243f60" strokeweight="2pt"/>
            <v:shape id="Выгнутая вправо стрелка 10" o:spid="_x0000_s1664" type="#_x0000_t103" style="position:absolute;left:35433;top:9239;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NOcMA&#10;AADbAAAADwAAAGRycy9kb3ducmV2LnhtbESPQW/CMAyF75P2HyJP2m2k48BYISA0CbQTCIZ29hrT&#10;VDRO1YQS/v18QOJm6z2/93m+zL5VA/WxCWzgfVSAIq6Cbbg2cPxZv01BxYRssQ1MBm4UYbl4fppj&#10;acOV9zQcUq0khGOJBlxKXal1rBx5jKPQEYt2Cr3HJGtfa9vjVcJ9q8dFMdEeG5YGhx19OarOh4s3&#10;MK5Ok7y9uM/8u1uFYRP/3O74YczrS17NQCXK6WG+X39bwRd6+UUG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vNOcMAAADbAAAADwAAAAAAAAAAAAAAAACYAgAAZHJzL2Rv&#10;d25yZXYueG1sUEsFBgAAAAAEAAQA9QAAAIgDAAAAAA==&#10;" adj="13787,19647,5400" fillcolor="#4f81bd" strokecolor="#385d8a" strokeweight="2pt"/>
            <v:shape id="Выгнутая вправо стрелка 11" o:spid="_x0000_s1665" type="#_x0000_t103" style="position:absolute;left:53530;top:18859;width:3239;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or8A&#10;AADbAAAADwAAAGRycy9kb3ducmV2LnhtbERPS4vCMBC+C/6HMII3TfXgo2sUEVz2tLIqnsdmbMo2&#10;k9LEGv/9RljwNh/fc1abaGvRUesrxwom4wwEceF0xaWC82k/WoDwAVlj7ZgUPMnDZt3vrTDX7sE/&#10;1B1DKVII+xwVmBCaXEpfGLLox64hTtzNtRZDgm0pdYuPFG5rOc2ymbRYcWow2NDOUPF7vFsF0+I2&#10;i993s4yXw9Z1n/5qDue5UsNB3H6ACBTDW/zv/tJp/gRev6QD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l2iivwAAANsAAAAPAAAAAAAAAAAAAAAAAJgCAABkcnMvZG93bnJl&#10;di54bWxQSwUGAAAAAAQABAD1AAAAhAMAAAAA&#10;" adj="13787,19647,5400" fillcolor="#4f81bd" strokecolor="#385d8a" strokeweight="2pt"/>
          </v:group>
        </w:pict>
      </w:r>
    </w:p>
    <w:p w:rsidR="00E86C16" w:rsidRPr="00847C74" w:rsidRDefault="00E86C16" w:rsidP="00353530">
      <w:pPr>
        <w:spacing w:after="0" w:line="360" w:lineRule="auto"/>
        <w:jc w:val="both"/>
        <w:outlineLvl w:val="1"/>
        <w:rPr>
          <w:rFonts w:ascii="Times New Roman" w:eastAsia="@Arial Unicode MS" w:hAnsi="Times New Roman"/>
          <w:b/>
          <w:bCs/>
          <w:sz w:val="24"/>
          <w:szCs w:val="24"/>
        </w:rPr>
      </w:pPr>
    </w:p>
    <w:p w:rsidR="00E86C16" w:rsidRPr="00847C74" w:rsidRDefault="00E86C16" w:rsidP="00353530">
      <w:pPr>
        <w:spacing w:after="0" w:line="360" w:lineRule="auto"/>
        <w:jc w:val="both"/>
        <w:outlineLvl w:val="1"/>
        <w:rPr>
          <w:rFonts w:ascii="Times New Roman" w:eastAsia="@Arial Unicode MS" w:hAnsi="Times New Roman"/>
          <w:b/>
          <w:bCs/>
          <w:sz w:val="24"/>
          <w:szCs w:val="24"/>
        </w:rPr>
      </w:pPr>
    </w:p>
    <w:p w:rsidR="00E86C16" w:rsidRPr="00847C74" w:rsidRDefault="00E86C16" w:rsidP="00353530">
      <w:pPr>
        <w:spacing w:after="0" w:line="360" w:lineRule="auto"/>
        <w:jc w:val="both"/>
        <w:outlineLvl w:val="1"/>
        <w:rPr>
          <w:rFonts w:ascii="Times New Roman" w:eastAsia="@Arial Unicode MS" w:hAnsi="Times New Roman"/>
          <w:b/>
          <w:bCs/>
          <w:sz w:val="24"/>
          <w:szCs w:val="24"/>
        </w:rPr>
      </w:pPr>
    </w:p>
    <w:p w:rsidR="00E86C16" w:rsidRPr="00847C74" w:rsidRDefault="00E86C16" w:rsidP="00E86C16">
      <w:pPr>
        <w:pStyle w:val="a4"/>
        <w:spacing w:after="0" w:line="240" w:lineRule="auto"/>
        <w:jc w:val="both"/>
        <w:rPr>
          <w:rFonts w:ascii="Times New Roman" w:hAnsi="Times New Roman"/>
          <w:color w:val="000000"/>
          <w:sz w:val="24"/>
          <w:szCs w:val="24"/>
        </w:rPr>
      </w:pPr>
    </w:p>
    <w:p w:rsidR="00E86C16" w:rsidRPr="00847C74" w:rsidRDefault="00E86C16" w:rsidP="00E86C16">
      <w:pPr>
        <w:pStyle w:val="a4"/>
        <w:spacing w:after="0" w:line="240" w:lineRule="auto"/>
        <w:jc w:val="both"/>
        <w:rPr>
          <w:rFonts w:ascii="Times New Roman" w:hAnsi="Times New Roman"/>
          <w:color w:val="000000"/>
          <w:sz w:val="24"/>
          <w:szCs w:val="24"/>
        </w:rPr>
      </w:pPr>
    </w:p>
    <w:p w:rsidR="00295B3C" w:rsidRPr="00847C74" w:rsidRDefault="00295B3C" w:rsidP="00E86C16">
      <w:pPr>
        <w:pStyle w:val="a4"/>
        <w:spacing w:after="0" w:line="240" w:lineRule="auto"/>
        <w:jc w:val="both"/>
        <w:rPr>
          <w:rFonts w:ascii="Times New Roman" w:hAnsi="Times New Roman"/>
          <w:color w:val="000000"/>
          <w:sz w:val="24"/>
          <w:szCs w:val="24"/>
        </w:rPr>
      </w:pPr>
    </w:p>
    <w:p w:rsidR="00D268A5" w:rsidRPr="00847C74" w:rsidRDefault="00D268A5" w:rsidP="00E86C16">
      <w:pPr>
        <w:pStyle w:val="a4"/>
        <w:spacing w:after="0" w:line="240" w:lineRule="auto"/>
        <w:jc w:val="both"/>
        <w:rPr>
          <w:rFonts w:ascii="Times New Roman" w:hAnsi="Times New Roman"/>
          <w:color w:val="000000"/>
          <w:sz w:val="24"/>
          <w:szCs w:val="24"/>
        </w:rPr>
      </w:pPr>
    </w:p>
    <w:p w:rsidR="00295B3C" w:rsidRPr="00847C74" w:rsidRDefault="00295B3C" w:rsidP="00E86C16">
      <w:pPr>
        <w:pStyle w:val="a4"/>
        <w:spacing w:after="0" w:line="240" w:lineRule="auto"/>
        <w:jc w:val="both"/>
        <w:rPr>
          <w:rFonts w:ascii="Times New Roman" w:hAnsi="Times New Roman"/>
          <w:color w:val="000000"/>
          <w:sz w:val="24"/>
          <w:szCs w:val="24"/>
        </w:rPr>
      </w:pPr>
    </w:p>
    <w:p w:rsidR="00295B3C" w:rsidRPr="00847C74" w:rsidRDefault="00295B3C" w:rsidP="00E86C16">
      <w:pPr>
        <w:pStyle w:val="a4"/>
        <w:spacing w:after="0" w:line="240" w:lineRule="auto"/>
        <w:jc w:val="both"/>
        <w:rPr>
          <w:rFonts w:ascii="Times New Roman" w:hAnsi="Times New Roman"/>
          <w:color w:val="000000"/>
          <w:sz w:val="24"/>
          <w:szCs w:val="24"/>
        </w:rPr>
      </w:pPr>
    </w:p>
    <w:p w:rsidR="00E86C16" w:rsidRPr="00847C74" w:rsidRDefault="00E86C16" w:rsidP="00E86C16">
      <w:pPr>
        <w:pStyle w:val="a4"/>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Формирование и развитие соответствующих УУД при выполнении:</w:t>
      </w: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3"/>
        <w:gridCol w:w="5671"/>
      </w:tblGrid>
      <w:tr w:rsidR="00E86C16" w:rsidRPr="00847C74" w:rsidTr="00453702">
        <w:tc>
          <w:tcPr>
            <w:tcW w:w="46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Проектной деятельности</w:t>
            </w:r>
          </w:p>
        </w:tc>
        <w:tc>
          <w:tcPr>
            <w:tcW w:w="567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after="0" w:line="240" w:lineRule="auto"/>
              <w:ind w:firstLine="284"/>
              <w:rPr>
                <w:rFonts w:ascii="Times New Roman" w:hAnsi="Times New Roman"/>
                <w:sz w:val="24"/>
                <w:szCs w:val="24"/>
              </w:rPr>
            </w:pPr>
            <w:r w:rsidRPr="00847C74">
              <w:rPr>
                <w:rFonts w:ascii="Times New Roman" w:hAnsi="Times New Roman"/>
                <w:sz w:val="24"/>
                <w:szCs w:val="24"/>
              </w:rPr>
              <w:t>Учебно-исследовательской деятельности</w:t>
            </w:r>
          </w:p>
        </w:tc>
      </w:tr>
      <w:tr w:rsidR="00E86C16" w:rsidRPr="00847C74"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Поддержка и содействие тем, от кого зависит достижение цели</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Постановка проблемы и аргументирование ее актуальности</w:t>
            </w:r>
          </w:p>
        </w:tc>
      </w:tr>
      <w:tr w:rsidR="00E86C16" w:rsidRPr="00847C74"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Обеспечение бесконфликтной совместной работы в группе</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after="0" w:line="240" w:lineRule="auto"/>
              <w:ind w:firstLine="284"/>
              <w:rPr>
                <w:rFonts w:ascii="Times New Roman" w:hAnsi="Times New Roman"/>
                <w:sz w:val="24"/>
                <w:szCs w:val="24"/>
              </w:rPr>
            </w:pPr>
            <w:r w:rsidRPr="00847C74">
              <w:rPr>
                <w:rFonts w:ascii="Times New Roman" w:hAnsi="Times New Roman"/>
                <w:sz w:val="24"/>
                <w:szCs w:val="24"/>
              </w:rPr>
              <w:t>Формулировка гипотезы исследования и раскрытие замысла – сущности будущей деятельности</w:t>
            </w:r>
          </w:p>
        </w:tc>
      </w:tr>
      <w:tr w:rsidR="00E86C16" w:rsidRPr="00847C74"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Обучающиеся устанавливают с партнерами отношения взаимопонимания</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Планирование исследовательских работ и выбор необходимого инструментария</w:t>
            </w:r>
          </w:p>
        </w:tc>
      </w:tr>
      <w:tr w:rsidR="00E86C16" w:rsidRPr="00847C74"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Проведение эффективных групповых обсуждений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after="0" w:line="240" w:lineRule="auto"/>
              <w:ind w:firstLine="284"/>
              <w:rPr>
                <w:rFonts w:ascii="Times New Roman" w:hAnsi="Times New Roman"/>
                <w:sz w:val="24"/>
                <w:szCs w:val="24"/>
              </w:rPr>
            </w:pPr>
            <w:r w:rsidRPr="00847C74">
              <w:rPr>
                <w:rFonts w:ascii="Times New Roman" w:hAnsi="Times New Roman"/>
                <w:sz w:val="24"/>
                <w:szCs w:val="24"/>
              </w:rPr>
              <w:t>Собственно проведение исследования с обязательным поэтапным контролем и коррекцией результатов работ</w:t>
            </w:r>
          </w:p>
        </w:tc>
      </w:tr>
      <w:tr w:rsidR="00E86C16" w:rsidRPr="00847C74"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after="0" w:line="240" w:lineRule="auto"/>
              <w:ind w:firstLine="284"/>
              <w:rPr>
                <w:rFonts w:ascii="Times New Roman" w:hAnsi="Times New Roman"/>
                <w:sz w:val="24"/>
                <w:szCs w:val="24"/>
              </w:rPr>
            </w:pPr>
            <w:r w:rsidRPr="00847C74">
              <w:rPr>
                <w:rFonts w:ascii="Times New Roman" w:hAnsi="Times New Roman"/>
                <w:sz w:val="24"/>
                <w:szCs w:val="24"/>
              </w:rPr>
              <w:t>Учатся обеспечивать обмен знаниями между членами группы для принятия эффективных совместных решений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Оформление результатов учебно-исследовательской деятельности как конечного продукта</w:t>
            </w:r>
          </w:p>
        </w:tc>
      </w:tr>
      <w:tr w:rsidR="00E86C16" w:rsidRPr="00847C74"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after="0" w:line="240" w:lineRule="auto"/>
              <w:ind w:firstLine="284"/>
              <w:rPr>
                <w:rFonts w:ascii="Times New Roman" w:hAnsi="Times New Roman"/>
                <w:sz w:val="24"/>
                <w:szCs w:val="24"/>
              </w:rPr>
            </w:pPr>
            <w:r w:rsidRPr="00847C74">
              <w:rPr>
                <w:rFonts w:ascii="Times New Roman" w:hAnsi="Times New Roman"/>
                <w:sz w:val="24"/>
                <w:szCs w:val="24"/>
              </w:rPr>
              <w:t>Четко формулировать цели группы и позволять ее участникам проявлять инициативу для достижения этих целей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E86C16" w:rsidRPr="00847C74"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Адекватно реагировать на нужды других</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847C74" w:rsidRDefault="00E86C16"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w:t>
            </w:r>
          </w:p>
        </w:tc>
      </w:tr>
    </w:tbl>
    <w:p w:rsidR="00E86C16" w:rsidRPr="00847C74" w:rsidRDefault="00E86C16" w:rsidP="00E86C16">
      <w:pPr>
        <w:pStyle w:val="afd"/>
        <w:widowControl w:val="0"/>
        <w:tabs>
          <w:tab w:val="left" w:pos="567"/>
        </w:tabs>
        <w:spacing w:before="0" w:beforeAutospacing="0" w:after="0" w:afterAutospacing="0"/>
        <w:ind w:firstLine="709"/>
        <w:jc w:val="both"/>
      </w:pPr>
      <w:r w:rsidRPr="00847C74">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w:t>
      </w:r>
      <w:r w:rsidRPr="00847C74">
        <w:lastRenderedPageBreak/>
        <w:t>исследований по различным предметным областям, а также в виде прототипов, моделей, образцов.</w:t>
      </w:r>
    </w:p>
    <w:p w:rsidR="00657D93" w:rsidRPr="00847C74" w:rsidRDefault="00657D93" w:rsidP="00657D93">
      <w:pPr>
        <w:pStyle w:val="afd"/>
        <w:widowControl w:val="0"/>
        <w:tabs>
          <w:tab w:val="left" w:pos="567"/>
        </w:tabs>
        <w:spacing w:before="0" w:beforeAutospacing="0" w:after="0" w:afterAutospacing="0"/>
        <w:rPr>
          <w:b/>
        </w:rPr>
      </w:pPr>
      <w:r w:rsidRPr="00847C74">
        <w:rPr>
          <w:b/>
        </w:rPr>
        <w:t>2.1.6. Описание содержания, видов и форм организации учебной деятельности по развитию информационно-коммуникационных технологий</w:t>
      </w:r>
    </w:p>
    <w:p w:rsidR="004204D3" w:rsidRPr="00847C74" w:rsidRDefault="004204D3" w:rsidP="004204D3">
      <w:pPr>
        <w:pStyle w:val="afd"/>
        <w:widowControl w:val="0"/>
        <w:tabs>
          <w:tab w:val="left" w:pos="567"/>
        </w:tabs>
        <w:spacing w:before="0" w:beforeAutospacing="0" w:after="0" w:afterAutospacing="0"/>
        <w:ind w:firstLine="567"/>
        <w:jc w:val="both"/>
        <w:rPr>
          <w:color w:val="000000"/>
        </w:rPr>
      </w:pPr>
      <w:r w:rsidRPr="00847C74">
        <w:rPr>
          <w:color w:val="000000"/>
        </w:rPr>
        <w:t xml:space="preserve">В соответствии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 компетенции, в том числе владение поиском и передачей информации, презентационными навыками, основами информационной безопасности. </w:t>
      </w:r>
    </w:p>
    <w:p w:rsidR="004204D3" w:rsidRPr="00847C74" w:rsidRDefault="004204D3" w:rsidP="004204D3">
      <w:pPr>
        <w:pStyle w:val="afd"/>
        <w:widowControl w:val="0"/>
        <w:tabs>
          <w:tab w:val="left" w:pos="567"/>
        </w:tabs>
        <w:spacing w:before="0" w:beforeAutospacing="0" w:after="0" w:afterAutospacing="0"/>
        <w:ind w:firstLine="567"/>
        <w:jc w:val="both"/>
        <w:rPr>
          <w:color w:val="000000"/>
        </w:rPr>
      </w:pPr>
      <w:r w:rsidRPr="00847C74">
        <w:rPr>
          <w:color w:val="000000"/>
        </w:rPr>
        <w:t>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657D93" w:rsidRPr="00847C74" w:rsidRDefault="00657D93" w:rsidP="00657D93">
      <w:pPr>
        <w:pStyle w:val="afd"/>
        <w:widowControl w:val="0"/>
        <w:tabs>
          <w:tab w:val="left" w:pos="567"/>
        </w:tabs>
        <w:spacing w:before="0" w:beforeAutospacing="0" w:after="0" w:afterAutospacing="0"/>
        <w:ind w:firstLine="709"/>
        <w:jc w:val="both"/>
      </w:pPr>
      <w:r w:rsidRPr="00847C74">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 </w:t>
      </w:r>
    </w:p>
    <w:p w:rsidR="00657D93" w:rsidRPr="00847C74" w:rsidRDefault="00657D93" w:rsidP="00657D93">
      <w:pPr>
        <w:pStyle w:val="afd"/>
        <w:widowControl w:val="0"/>
        <w:tabs>
          <w:tab w:val="left" w:pos="567"/>
        </w:tabs>
        <w:spacing w:before="0" w:beforeAutospacing="0" w:after="0" w:afterAutospacing="0"/>
        <w:ind w:firstLine="709"/>
        <w:jc w:val="both"/>
      </w:pPr>
      <w:r w:rsidRPr="00847C74">
        <w:t>Необходимо указать возможные виды и формы организации учебной деятельности, позволяющие эфф</w:t>
      </w:r>
      <w:r w:rsidR="00CC178F" w:rsidRPr="00847C74">
        <w:t>е</w:t>
      </w:r>
      <w:r w:rsidRPr="00847C74">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657D93" w:rsidRPr="00847C74" w:rsidRDefault="00657D93" w:rsidP="00657D93">
      <w:pPr>
        <w:pStyle w:val="afd"/>
        <w:widowControl w:val="0"/>
        <w:tabs>
          <w:tab w:val="left" w:pos="567"/>
        </w:tabs>
        <w:spacing w:before="0" w:beforeAutospacing="0" w:after="0" w:afterAutospacing="0"/>
        <w:ind w:firstLine="709"/>
        <w:jc w:val="both"/>
      </w:pPr>
      <w:r w:rsidRPr="00847C74">
        <w:t>Основные формы организации учебной деятельности по формированию ИКТ -компетенции обучающихся могут включить:</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уроки по информатике и другим предметам;</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факультативы;</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кружки;</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интегративные межпредметные проекты;</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 xml:space="preserve">внеурочные и внешкольные активности. </w:t>
      </w:r>
    </w:p>
    <w:p w:rsidR="00657D93" w:rsidRPr="00847C74" w:rsidRDefault="00657D93" w:rsidP="00657D93">
      <w:pPr>
        <w:pStyle w:val="afd"/>
        <w:widowControl w:val="0"/>
        <w:tabs>
          <w:tab w:val="left" w:pos="567"/>
        </w:tabs>
        <w:spacing w:before="0" w:beforeAutospacing="0" w:after="0" w:afterAutospacing="0"/>
        <w:ind w:firstLine="709"/>
        <w:jc w:val="both"/>
      </w:pPr>
      <w:r w:rsidRPr="00847C74">
        <w:t xml:space="preserve">Среди видов учебной деятельности, обеспечивающих формирование ИКТ-компетенции обучающихся, можно выделить в том числе такие, как: </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 xml:space="preserve">создание и редактирование текстов; </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 xml:space="preserve">создание и редактирование электронных таблиц; </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 xml:space="preserve">использование средств для построения диаграмм, графиков, блок-схем, других графических объектов; </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 xml:space="preserve">создание и редактирование презентаций; </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 xml:space="preserve">создание и редактирование графики и фото; </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 xml:space="preserve">создание и редактирование видео; </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 xml:space="preserve">создание музыкальных и звуковых объектов; </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 xml:space="preserve">поиск и анализ информации в Интернете; </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 xml:space="preserve">моделирование, проектирование и управление; </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 xml:space="preserve">математическая обработка и визуализация данных; </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 xml:space="preserve">создание веб - страниц и сайтов; </w:t>
      </w:r>
    </w:p>
    <w:p w:rsidR="00657D93" w:rsidRPr="00847C74" w:rsidRDefault="00657D93" w:rsidP="0094593A">
      <w:pPr>
        <w:pStyle w:val="afd"/>
        <w:widowControl w:val="0"/>
        <w:numPr>
          <w:ilvl w:val="0"/>
          <w:numId w:val="130"/>
        </w:numPr>
        <w:tabs>
          <w:tab w:val="left" w:pos="993"/>
        </w:tabs>
        <w:spacing w:before="0" w:beforeAutospacing="0" w:after="0" w:afterAutospacing="0"/>
        <w:ind w:left="0" w:firstLine="709"/>
        <w:jc w:val="both"/>
        <w:textAlignment w:val="baseline"/>
      </w:pPr>
      <w:r w:rsidRPr="00847C74">
        <w:t>сетевая коммуникация между учениками и (или) учителем.</w:t>
      </w:r>
    </w:p>
    <w:p w:rsidR="00657D93" w:rsidRPr="00847C74" w:rsidRDefault="00657D93" w:rsidP="00657D93">
      <w:pPr>
        <w:pStyle w:val="afd"/>
        <w:widowControl w:val="0"/>
        <w:tabs>
          <w:tab w:val="left" w:pos="567"/>
        </w:tabs>
        <w:spacing w:before="0" w:beforeAutospacing="0" w:after="0" w:afterAutospacing="0"/>
        <w:ind w:firstLine="709"/>
        <w:jc w:val="both"/>
      </w:pPr>
      <w:r w:rsidRPr="00847C74">
        <w:lastRenderedPageBreak/>
        <w:t xml:space="preserve">Эффективное формирование ИКТ- 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86C16" w:rsidRPr="00847C74" w:rsidRDefault="00E86C16" w:rsidP="00E86C16">
      <w:pPr>
        <w:spacing w:line="240" w:lineRule="auto"/>
        <w:contextualSpacing/>
        <w:rPr>
          <w:rFonts w:ascii="Times New Roman" w:hAnsi="Times New Roman"/>
          <w:b/>
          <w:sz w:val="24"/>
          <w:szCs w:val="24"/>
        </w:rPr>
      </w:pPr>
      <w:r w:rsidRPr="00847C74">
        <w:rPr>
          <w:rFonts w:ascii="Times New Roman" w:hAnsi="Times New Roman"/>
          <w:b/>
          <w:sz w:val="24"/>
          <w:szCs w:val="24"/>
        </w:rPr>
        <w:t>2.1.7. Перечень и описание основных элементов ИКТ -компетенции и инструментов их использования.</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Структура и функции образовательной ИК</w:t>
      </w:r>
      <w:r w:rsidR="007F11D2" w:rsidRPr="00847C74">
        <w:rPr>
          <w:rFonts w:ascii="Times New Roman" w:hAnsi="Times New Roman"/>
          <w:sz w:val="24"/>
          <w:szCs w:val="24"/>
        </w:rPr>
        <w:t>Т – компетентности обучающихся п</w:t>
      </w:r>
      <w:r w:rsidRPr="00847C74">
        <w:rPr>
          <w:rFonts w:ascii="Times New Roman" w:hAnsi="Times New Roman"/>
          <w:sz w:val="24"/>
          <w:szCs w:val="24"/>
        </w:rPr>
        <w:t xml:space="preserve">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r w:rsidR="007F11D2" w:rsidRPr="00847C74">
        <w:rPr>
          <w:rFonts w:ascii="Times New Roman" w:hAnsi="Times New Roman"/>
          <w:sz w:val="24"/>
          <w:szCs w:val="24"/>
        </w:rPr>
        <w:t>интернет</w:t>
      </w:r>
      <w:r w:rsidRPr="00847C74">
        <w:rPr>
          <w:rFonts w:ascii="Times New Roman" w:hAnsi="Times New Roman"/>
          <w:sz w:val="24"/>
          <w:szCs w:val="24"/>
        </w:rPr>
        <w:t xml:space="preserve"> и др. Формирование и развитие ИКТ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b/>
          <w:sz w:val="24"/>
          <w:szCs w:val="24"/>
          <w:u w:val="single"/>
        </w:rPr>
        <w:t>1. Обращение с устройствами ИКТ</w:t>
      </w:r>
      <w:r w:rsidRPr="00847C74">
        <w:rPr>
          <w:rFonts w:ascii="Times New Roman" w:hAnsi="Times New Roman"/>
          <w:sz w:val="24"/>
          <w:szCs w:val="24"/>
        </w:rPr>
        <w:t xml:space="preserve">, как с электро -устройствами,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понимание основных принципов работы устройств ИКТ;</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подключение устройств ИКТ к электрической сети, использование аккумуляторов;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включение и выключение устройств ИКТ. Вход в операционную систему;</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базовые действия с экранными объектами;</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соединение устройств ИКТ с использованием проводных и беспроводных технологий;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информационное подключение к локальной сети и глобальной сети Интернет;</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обеспечение надежного функционирования устройств ИКТ;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вывод информации на бумагу и в трехмерную материальную среду (печать). Обращение с расходными материалами;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использование основных законов восприятия, обработки и хранения информации человеком;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b/>
          <w:sz w:val="24"/>
          <w:szCs w:val="24"/>
          <w:u w:val="single"/>
        </w:rPr>
        <w:t>2.Фиксация, запись изображений и звуков.</w:t>
      </w:r>
      <w:r w:rsidR="007F11D2" w:rsidRPr="00847C74">
        <w:rPr>
          <w:rFonts w:ascii="Times New Roman" w:hAnsi="Times New Roman"/>
          <w:b/>
          <w:sz w:val="24"/>
          <w:szCs w:val="24"/>
          <w:u w:val="single"/>
        </w:rPr>
        <w:t xml:space="preserve"> И</w:t>
      </w:r>
      <w:r w:rsidRPr="00847C74">
        <w:rPr>
          <w:rFonts w:ascii="Times New Roman" w:hAnsi="Times New Roman"/>
          <w:b/>
          <w:sz w:val="24"/>
          <w:szCs w:val="24"/>
          <w:u w:val="single"/>
        </w:rPr>
        <w:t>х обработка</w:t>
      </w:r>
      <w:r w:rsidRPr="00847C74">
        <w:rPr>
          <w:rFonts w:ascii="Times New Roman" w:hAnsi="Times New Roman"/>
          <w:sz w:val="24"/>
          <w:szCs w:val="24"/>
        </w:rPr>
        <w:t xml:space="preserve">: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цифровая фотография, трехмерное сканирование, цифровая звукозапись, цифровая видеосъемка;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создание мультипликации как последовательности фотоизображений;</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обработка фотографий;</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b/>
          <w:sz w:val="24"/>
          <w:szCs w:val="24"/>
          <w:u w:val="single"/>
        </w:rPr>
        <w:lastRenderedPageBreak/>
        <w:t xml:space="preserve"> 3. Создание письменных текстов.Сканирование текста и распознавание сканированного текста</w:t>
      </w:r>
      <w:r w:rsidRPr="00847C74">
        <w:rPr>
          <w:rFonts w:ascii="Times New Roman" w:hAnsi="Times New Roman"/>
          <w:sz w:val="24"/>
          <w:szCs w:val="24"/>
        </w:rPr>
        <w:t>:</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ввод русского и иноязычного текста слепым десятипальцевым методом;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базовое экранное редактирование текста;</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использование средств орфографического и синтаксического контроля русского текста и текста на иностранном языке;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b/>
          <w:sz w:val="24"/>
          <w:szCs w:val="24"/>
          <w:u w:val="single"/>
        </w:rPr>
        <w:t>4. Создание графических объектов</w:t>
      </w:r>
      <w:r w:rsidRPr="00847C74">
        <w:rPr>
          <w:rFonts w:ascii="Times New Roman" w:hAnsi="Times New Roman"/>
          <w:sz w:val="24"/>
          <w:szCs w:val="24"/>
        </w:rPr>
        <w:t>:</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создание геометрических объектов;</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создание специализированных карт и диаграмм: географических (ГИС), хронологических;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создание графических произведений с проведением рукой произвольных линий;</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создание мультипликации в соответствии с задачами;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b/>
          <w:sz w:val="24"/>
          <w:szCs w:val="24"/>
          <w:u w:val="single"/>
        </w:rPr>
        <w:t xml:space="preserve">5. Создание музыкальных и звуковых объектов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использование музыкальных и звуковых редакторов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использование клавишных и кинестетических синтезаторов Указанные умения формируются преимущественно в предметной области: «Искусство», внеурочной (внеучебной) деятельности. </w:t>
      </w:r>
    </w:p>
    <w:p w:rsidR="00E86C16" w:rsidRPr="00847C74" w:rsidRDefault="00E86C16" w:rsidP="00E86C16">
      <w:pPr>
        <w:spacing w:line="240" w:lineRule="auto"/>
        <w:ind w:firstLine="709"/>
        <w:contextualSpacing/>
        <w:jc w:val="both"/>
        <w:rPr>
          <w:rFonts w:ascii="Times New Roman" w:hAnsi="Times New Roman"/>
          <w:b/>
          <w:sz w:val="24"/>
          <w:szCs w:val="24"/>
          <w:u w:val="single"/>
        </w:rPr>
      </w:pPr>
      <w:r w:rsidRPr="00847C74">
        <w:rPr>
          <w:rFonts w:ascii="Times New Roman" w:hAnsi="Times New Roman"/>
          <w:b/>
          <w:sz w:val="24"/>
          <w:szCs w:val="24"/>
          <w:u w:val="single"/>
        </w:rPr>
        <w:t>6. Создание сообщений (гипермедиа)</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цитирование и использование внешних ссылок;</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 в предметной области: технология. </w:t>
      </w:r>
    </w:p>
    <w:p w:rsidR="00E86C16" w:rsidRPr="00847C74" w:rsidRDefault="00E86C16" w:rsidP="00E86C16">
      <w:pPr>
        <w:spacing w:line="240" w:lineRule="auto"/>
        <w:ind w:firstLine="709"/>
        <w:contextualSpacing/>
        <w:jc w:val="both"/>
        <w:rPr>
          <w:rFonts w:ascii="Times New Roman" w:hAnsi="Times New Roman"/>
          <w:b/>
          <w:sz w:val="24"/>
          <w:szCs w:val="24"/>
          <w:u w:val="single"/>
        </w:rPr>
      </w:pPr>
      <w:r w:rsidRPr="00847C74">
        <w:rPr>
          <w:rFonts w:ascii="Times New Roman" w:hAnsi="Times New Roman"/>
          <w:b/>
          <w:sz w:val="24"/>
          <w:szCs w:val="24"/>
          <w:u w:val="single"/>
        </w:rPr>
        <w:t>7. Восприятие, понимание и использование сообщений (гипермедиа)</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формулирование вопросов к сообщению;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разметка сообщений, в том числе - внутренними и внешними ссылками и комментариями;</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деконструкция сообщений, выделение в них элементов и фрагментов, цитирование;</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описание сообщения (краткое содержание, автор, форма и т. д.);</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работа с особыми видами сообщений: диаграммы (алгоритмические, концептуальные, классификационные, организационные, родства и др.), карты(географические, хронологические) и спутниковые фотографии, в том числе - как элемент навигаторов (систем глобального позиционирования);</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lastRenderedPageBreak/>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 русский язык, иностранный язык, а так же во всех предметах.</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b/>
          <w:sz w:val="24"/>
          <w:szCs w:val="24"/>
          <w:u w:val="single"/>
        </w:rPr>
        <w:t>8. Коммуникация и социальное взаимодействие</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выступление с аудио-видео поддержкой, включая дистанционную аудиторию;</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участие в обсуждении (видео-аудио, текст);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личный дневник (блог);</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вещание, рассылка на целевую аудиторию, подкастинг;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форум;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игровое взаимодействие;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театральное взаимодействие;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взаимодействие в социальных группах и сетях, групповая работа над сообщением(вики);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видео-аудио-фиксация и текстовое комментирование фрагментов образовательного процесса;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образовательное взаимодействие (получение и выполнение заданий, получение комментариев, формирование портфолио);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b/>
          <w:sz w:val="24"/>
          <w:szCs w:val="24"/>
          <w:u w:val="single"/>
        </w:rPr>
        <w:t xml:space="preserve"> 9. Поиск информации</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приемы поиска информации в Интернет, поисковые сервисы. Построение запросов для поиска информации. Анализ результатов запросов;</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приемы поиска информации на персональном компьютере;</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система окон и папок в графическом интерфейсе. Информационные инструменты(выполняемые файлы) и информационные источники (открываемые файлы), их использование и связь;</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E86C16" w:rsidRPr="00847C74" w:rsidRDefault="00910C5F" w:rsidP="00910C5F">
      <w:pPr>
        <w:spacing w:line="240" w:lineRule="auto"/>
        <w:contextualSpacing/>
        <w:jc w:val="both"/>
        <w:rPr>
          <w:rFonts w:ascii="Times New Roman" w:hAnsi="Times New Roman"/>
          <w:b/>
          <w:sz w:val="24"/>
          <w:szCs w:val="24"/>
          <w:u w:val="single"/>
        </w:rPr>
      </w:pPr>
      <w:r w:rsidRPr="00847C74">
        <w:rPr>
          <w:rFonts w:ascii="Times New Roman" w:hAnsi="Times New Roman"/>
          <w:b/>
          <w:sz w:val="24"/>
          <w:szCs w:val="24"/>
          <w:u w:val="single"/>
        </w:rPr>
        <w:t xml:space="preserve">10. </w:t>
      </w:r>
      <w:r w:rsidR="00E86C16" w:rsidRPr="00847C74">
        <w:rPr>
          <w:rFonts w:ascii="Times New Roman" w:hAnsi="Times New Roman"/>
          <w:b/>
          <w:sz w:val="24"/>
          <w:szCs w:val="24"/>
          <w:u w:val="single"/>
        </w:rPr>
        <w:t>Анализ информации, математическая обработка данных</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постановка эксперимента и исследование в виртуальных лабораториях по естественным наукам и математике и информатике.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Указанные компетентности формируются в следующих предметах: естественные науки, обществознание, математика. </w:t>
      </w:r>
    </w:p>
    <w:p w:rsidR="00E86C16" w:rsidRPr="00847C74" w:rsidRDefault="00910C5F" w:rsidP="00910C5F">
      <w:pPr>
        <w:spacing w:line="240" w:lineRule="auto"/>
        <w:contextualSpacing/>
        <w:jc w:val="both"/>
        <w:rPr>
          <w:rFonts w:ascii="Times New Roman" w:hAnsi="Times New Roman"/>
          <w:b/>
          <w:sz w:val="24"/>
          <w:szCs w:val="24"/>
          <w:u w:val="single"/>
        </w:rPr>
      </w:pPr>
      <w:r w:rsidRPr="00847C74">
        <w:rPr>
          <w:rFonts w:ascii="Times New Roman" w:hAnsi="Times New Roman"/>
          <w:b/>
          <w:sz w:val="24"/>
          <w:szCs w:val="24"/>
          <w:u w:val="single"/>
        </w:rPr>
        <w:t xml:space="preserve">11. </w:t>
      </w:r>
      <w:r w:rsidR="00E86C16" w:rsidRPr="00847C74">
        <w:rPr>
          <w:rFonts w:ascii="Times New Roman" w:hAnsi="Times New Roman"/>
          <w:b/>
          <w:sz w:val="24"/>
          <w:szCs w:val="24"/>
          <w:u w:val="single"/>
        </w:rPr>
        <w:t>Моделирование и проектирование. Управление</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моделирование с использованием виртуальных конструкторов;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lastRenderedPageBreak/>
        <w:t xml:space="preserve">• конструирование, моделирование с использованием материальных конструкторов с компьютерным управлением и обратной связью;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моделирование с использованием средств программирования; </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проектирование виртуальных и реальных объектов и процессов. Системы автоматизированного проектирования;</w:t>
      </w:r>
    </w:p>
    <w:p w:rsidR="00E86C16" w:rsidRPr="00847C74" w:rsidRDefault="00E86C16" w:rsidP="00E86C16">
      <w:pPr>
        <w:spacing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 • проектирование и организация своей индивидуальной и групповой деятельности, организация своего времени с использованием ИКТ.</w:t>
      </w:r>
    </w:p>
    <w:p w:rsidR="00910C5F" w:rsidRPr="00847C74" w:rsidRDefault="00910C5F" w:rsidP="00910C5F">
      <w:pPr>
        <w:spacing w:line="240" w:lineRule="auto"/>
        <w:contextualSpacing/>
        <w:jc w:val="both"/>
        <w:rPr>
          <w:rFonts w:ascii="Times New Roman" w:hAnsi="Times New Roman"/>
          <w:b/>
          <w:sz w:val="24"/>
          <w:szCs w:val="24"/>
          <w:u w:val="single"/>
        </w:rPr>
      </w:pPr>
      <w:r w:rsidRPr="00847C74">
        <w:rPr>
          <w:rFonts w:ascii="Times New Roman" w:hAnsi="Times New Roman"/>
          <w:b/>
          <w:sz w:val="24"/>
          <w:szCs w:val="24"/>
          <w:u w:val="single"/>
        </w:rPr>
        <w:t>12. Информационная безопасность</w:t>
      </w:r>
    </w:p>
    <w:p w:rsidR="00910C5F" w:rsidRPr="00847C74" w:rsidRDefault="00910C5F" w:rsidP="0094593A">
      <w:pPr>
        <w:pStyle w:val="a4"/>
        <w:numPr>
          <w:ilvl w:val="0"/>
          <w:numId w:val="136"/>
        </w:numPr>
        <w:spacing w:line="240" w:lineRule="auto"/>
        <w:jc w:val="both"/>
        <w:rPr>
          <w:rFonts w:ascii="Times New Roman" w:hAnsi="Times New Roman"/>
          <w:sz w:val="24"/>
          <w:szCs w:val="24"/>
        </w:rPr>
      </w:pPr>
      <w:r w:rsidRPr="00847C74">
        <w:rPr>
          <w:rFonts w:ascii="Times New Roman" w:hAnsi="Times New Roman"/>
          <w:sz w:val="24"/>
          <w:szCs w:val="24"/>
        </w:rPr>
        <w:t xml:space="preserve">Осуществление защиты информации от компьютерных вирусов с помощью антивирусных программ; </w:t>
      </w:r>
    </w:p>
    <w:p w:rsidR="00910C5F" w:rsidRPr="00847C74" w:rsidRDefault="00910C5F" w:rsidP="0094593A">
      <w:pPr>
        <w:pStyle w:val="a4"/>
        <w:numPr>
          <w:ilvl w:val="0"/>
          <w:numId w:val="136"/>
        </w:numPr>
        <w:spacing w:line="240" w:lineRule="auto"/>
        <w:jc w:val="both"/>
        <w:rPr>
          <w:rFonts w:ascii="Times New Roman" w:hAnsi="Times New Roman"/>
          <w:sz w:val="24"/>
          <w:szCs w:val="24"/>
        </w:rPr>
      </w:pPr>
      <w:r w:rsidRPr="00847C74">
        <w:rPr>
          <w:rFonts w:ascii="Times New Roman" w:hAnsi="Times New Roman"/>
          <w:sz w:val="24"/>
          <w:szCs w:val="24"/>
        </w:rPr>
        <w:t xml:space="preserve">соблюдение правил безопасного поведения в Интернете; </w:t>
      </w:r>
    </w:p>
    <w:p w:rsidR="00910C5F" w:rsidRPr="00847C74" w:rsidRDefault="00910C5F" w:rsidP="0094593A">
      <w:pPr>
        <w:pStyle w:val="a4"/>
        <w:numPr>
          <w:ilvl w:val="0"/>
          <w:numId w:val="136"/>
        </w:numPr>
        <w:spacing w:line="240" w:lineRule="auto"/>
        <w:jc w:val="both"/>
        <w:rPr>
          <w:rFonts w:ascii="Times New Roman" w:hAnsi="Times New Roman"/>
          <w:sz w:val="24"/>
          <w:szCs w:val="24"/>
        </w:rPr>
      </w:pPr>
      <w:r w:rsidRPr="00847C74">
        <w:rPr>
          <w:rFonts w:ascii="Times New Roman" w:hAnsi="Times New Roman"/>
          <w:sz w:val="24"/>
          <w:szCs w:val="24"/>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96D0A" w:rsidRPr="00847C74" w:rsidRDefault="00E86C16" w:rsidP="00E86C16">
      <w:pPr>
        <w:spacing w:line="240" w:lineRule="auto"/>
        <w:contextualSpacing/>
        <w:rPr>
          <w:rFonts w:ascii="Times New Roman" w:hAnsi="Times New Roman"/>
          <w:b/>
          <w:sz w:val="24"/>
          <w:szCs w:val="24"/>
        </w:rPr>
      </w:pPr>
      <w:r w:rsidRPr="00847C74">
        <w:rPr>
          <w:rFonts w:ascii="Times New Roman" w:hAnsi="Times New Roman"/>
          <w:b/>
          <w:sz w:val="24"/>
          <w:szCs w:val="24"/>
        </w:rPr>
        <w:t>2.1.8 Планируемые результаты формирования и развития компетентности обучающихся в области  использования информационно- коммуникационных технологий</w:t>
      </w:r>
    </w:p>
    <w:p w:rsidR="00E86C16" w:rsidRPr="00847C74" w:rsidRDefault="00E86C16" w:rsidP="00E86C16">
      <w:pPr>
        <w:pStyle w:val="afff0"/>
        <w:rPr>
          <w:b/>
          <w:szCs w:val="24"/>
        </w:rPr>
      </w:pPr>
      <w:r w:rsidRPr="00847C74">
        <w:rPr>
          <w:b/>
          <w:szCs w:val="24"/>
        </w:rPr>
        <w:t xml:space="preserve">Обучение с устройствами ИКТ. </w:t>
      </w:r>
    </w:p>
    <w:p w:rsidR="00E86C16" w:rsidRPr="00847C74" w:rsidRDefault="00E86C16" w:rsidP="00E86C16">
      <w:pPr>
        <w:pStyle w:val="afff0"/>
        <w:rPr>
          <w:szCs w:val="24"/>
        </w:rPr>
      </w:pPr>
      <w:r w:rsidRPr="00847C74">
        <w:rPr>
          <w:i/>
          <w:szCs w:val="24"/>
        </w:rPr>
        <w:t>Выпускник научится</w:t>
      </w:r>
      <w:r w:rsidRPr="00847C74">
        <w:rPr>
          <w:szCs w:val="24"/>
        </w:rPr>
        <w:t xml:space="preserve">: </w:t>
      </w:r>
    </w:p>
    <w:p w:rsidR="00E86C16" w:rsidRPr="00847C74" w:rsidRDefault="00E86C16" w:rsidP="00E86C16">
      <w:pPr>
        <w:pStyle w:val="afff0"/>
        <w:rPr>
          <w:szCs w:val="24"/>
        </w:rPr>
      </w:pPr>
      <w:r w:rsidRPr="00847C74">
        <w:rPr>
          <w:szCs w:val="24"/>
        </w:rPr>
        <w:t>• подключать устройства ИКТ к электрическим и информационным сетям, использо-вать аккумуляторы;</w:t>
      </w:r>
    </w:p>
    <w:p w:rsidR="00E86C16" w:rsidRPr="00847C74" w:rsidRDefault="00E86C16" w:rsidP="00E86C16">
      <w:pPr>
        <w:pStyle w:val="afff0"/>
        <w:rPr>
          <w:szCs w:val="24"/>
        </w:rPr>
      </w:pPr>
      <w:r w:rsidRPr="00847C74">
        <w:rPr>
          <w:szCs w:val="24"/>
        </w:rPr>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86C16" w:rsidRPr="00847C74" w:rsidRDefault="00E86C16" w:rsidP="00E86C16">
      <w:pPr>
        <w:pStyle w:val="afff0"/>
        <w:rPr>
          <w:szCs w:val="24"/>
        </w:rPr>
      </w:pPr>
      <w:r w:rsidRPr="00847C74">
        <w:rPr>
          <w:szCs w:val="24"/>
        </w:rPr>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E86C16" w:rsidRPr="00847C74" w:rsidRDefault="00E86C16" w:rsidP="00E86C16">
      <w:pPr>
        <w:pStyle w:val="afff0"/>
        <w:rPr>
          <w:szCs w:val="24"/>
        </w:rPr>
      </w:pPr>
      <w:r w:rsidRPr="00847C74">
        <w:rPr>
          <w:szCs w:val="24"/>
        </w:rPr>
        <w:t xml:space="preserve"> • осуществлять информационное подключение к локальной сети и глобальной сети Интернет; </w:t>
      </w:r>
    </w:p>
    <w:p w:rsidR="00E86C16" w:rsidRPr="00847C74" w:rsidRDefault="00E86C16" w:rsidP="00E86C16">
      <w:pPr>
        <w:pStyle w:val="afff0"/>
        <w:rPr>
          <w:szCs w:val="24"/>
        </w:rPr>
      </w:pPr>
      <w:r w:rsidRPr="00847C74">
        <w:rPr>
          <w:szCs w:val="24"/>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E86C16" w:rsidRPr="00847C74" w:rsidRDefault="00E86C16" w:rsidP="00E86C16">
      <w:pPr>
        <w:pStyle w:val="afff0"/>
        <w:rPr>
          <w:szCs w:val="24"/>
        </w:rPr>
      </w:pPr>
      <w:r w:rsidRPr="00847C74">
        <w:rPr>
          <w:szCs w:val="24"/>
        </w:rPr>
        <w:t>• выводить информацию на бумагу, правильно обращаться с расходными материалами;</w:t>
      </w:r>
    </w:p>
    <w:p w:rsidR="00E86C16" w:rsidRPr="00847C74" w:rsidRDefault="00E86C16" w:rsidP="00E86C16">
      <w:pPr>
        <w:pStyle w:val="afff0"/>
        <w:rPr>
          <w:szCs w:val="24"/>
        </w:rPr>
      </w:pPr>
      <w:r w:rsidRPr="00847C74">
        <w:rPr>
          <w:szCs w:val="24"/>
        </w:rPr>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E86C16" w:rsidRPr="00847C74" w:rsidRDefault="00E86C16" w:rsidP="00E86C16">
      <w:pPr>
        <w:pStyle w:val="afff0"/>
        <w:rPr>
          <w:szCs w:val="24"/>
        </w:rPr>
      </w:pPr>
      <w:r w:rsidRPr="00847C74">
        <w:rPr>
          <w:i/>
          <w:szCs w:val="24"/>
        </w:rPr>
        <w:t>Выпускник получит возможность научиться</w:t>
      </w:r>
      <w:r w:rsidRPr="00847C74">
        <w:rPr>
          <w:szCs w:val="24"/>
        </w:rPr>
        <w:t>:</w:t>
      </w:r>
    </w:p>
    <w:p w:rsidR="00E86C16" w:rsidRPr="00847C74" w:rsidRDefault="00E86C16" w:rsidP="00E86C16">
      <w:pPr>
        <w:pStyle w:val="afff0"/>
        <w:rPr>
          <w:szCs w:val="24"/>
        </w:rPr>
      </w:pPr>
      <w:r w:rsidRPr="00847C74">
        <w:rPr>
          <w:szCs w:val="24"/>
        </w:rPr>
        <w:t xml:space="preserve"> • осознавать и использовать в практической деятельности основные психологические особенности восприятия информации человеком. </w:t>
      </w:r>
    </w:p>
    <w:p w:rsidR="00E86C16" w:rsidRPr="00847C74" w:rsidRDefault="00E86C16" w:rsidP="00E86C16">
      <w:pPr>
        <w:pStyle w:val="afff0"/>
        <w:rPr>
          <w:b/>
          <w:i/>
          <w:szCs w:val="24"/>
        </w:rPr>
      </w:pPr>
      <w:r w:rsidRPr="00847C74">
        <w:rPr>
          <w:i/>
          <w:szCs w:val="24"/>
        </w:rPr>
        <w:t>Примечание</w:t>
      </w:r>
      <w:r w:rsidRPr="00847C74">
        <w:rPr>
          <w:szCs w:val="24"/>
        </w:rPr>
        <w:t xml:space="preserve">: результаты достигаются преимущественно в рамках предметов «Технология», «Информатика», а также во внеурочной и внешкольной деятельности. </w:t>
      </w:r>
      <w:r w:rsidRPr="00847C74">
        <w:rPr>
          <w:b/>
          <w:szCs w:val="24"/>
        </w:rPr>
        <w:t>Фиксация изображений и звуков</w:t>
      </w:r>
    </w:p>
    <w:p w:rsidR="00E86C16" w:rsidRPr="00847C74" w:rsidRDefault="00E86C16" w:rsidP="00E86C16">
      <w:pPr>
        <w:pStyle w:val="afff0"/>
        <w:rPr>
          <w:szCs w:val="24"/>
        </w:rPr>
      </w:pPr>
      <w:r w:rsidRPr="00847C74">
        <w:rPr>
          <w:i/>
          <w:szCs w:val="24"/>
        </w:rPr>
        <w:t>Выпускник научится</w:t>
      </w:r>
      <w:r w:rsidRPr="00847C74">
        <w:rPr>
          <w:szCs w:val="24"/>
        </w:rPr>
        <w:t xml:space="preserve">: </w:t>
      </w:r>
    </w:p>
    <w:p w:rsidR="00E86C16" w:rsidRPr="00847C74" w:rsidRDefault="00E86C16" w:rsidP="00E86C16">
      <w:pPr>
        <w:pStyle w:val="afff0"/>
        <w:rPr>
          <w:szCs w:val="24"/>
        </w:rPr>
      </w:pPr>
      <w:r w:rsidRPr="00847C74">
        <w:rPr>
          <w:szCs w:val="24"/>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E86C16" w:rsidRPr="00847C74" w:rsidRDefault="00E86C16" w:rsidP="00E86C16">
      <w:pPr>
        <w:pStyle w:val="afff0"/>
        <w:rPr>
          <w:szCs w:val="24"/>
        </w:rPr>
      </w:pPr>
      <w:r w:rsidRPr="00847C74">
        <w:rPr>
          <w:szCs w:val="24"/>
        </w:rPr>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E86C16" w:rsidRPr="00847C74" w:rsidRDefault="00E86C16" w:rsidP="00E86C16">
      <w:pPr>
        <w:pStyle w:val="afff0"/>
        <w:rPr>
          <w:szCs w:val="24"/>
        </w:rPr>
      </w:pPr>
      <w:r w:rsidRPr="00847C74">
        <w:rPr>
          <w:szCs w:val="24"/>
        </w:rPr>
        <w:lastRenderedPageBreak/>
        <w:t>• выбирать технические средства ИКТ для фиксации изображений и звуков в соответствии с поставленной целью;</w:t>
      </w:r>
    </w:p>
    <w:p w:rsidR="00E86C16" w:rsidRPr="00847C74" w:rsidRDefault="00E86C16" w:rsidP="00E86C16">
      <w:pPr>
        <w:pStyle w:val="afff0"/>
        <w:rPr>
          <w:szCs w:val="24"/>
        </w:rPr>
      </w:pPr>
      <w:r w:rsidRPr="00847C74">
        <w:rPr>
          <w:szCs w:val="24"/>
        </w:rPr>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E86C16" w:rsidRPr="00847C74" w:rsidRDefault="00E86C16" w:rsidP="00E86C16">
      <w:pPr>
        <w:pStyle w:val="afff0"/>
        <w:rPr>
          <w:szCs w:val="24"/>
        </w:rPr>
      </w:pPr>
      <w:r w:rsidRPr="00847C74">
        <w:rPr>
          <w:szCs w:val="24"/>
        </w:rPr>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E86C16" w:rsidRPr="00847C74" w:rsidRDefault="00E86C16" w:rsidP="00E86C16">
      <w:pPr>
        <w:pStyle w:val="afff0"/>
        <w:rPr>
          <w:szCs w:val="24"/>
        </w:rPr>
      </w:pPr>
      <w:r w:rsidRPr="00847C74">
        <w:rPr>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E86C16" w:rsidRPr="00847C74" w:rsidRDefault="00E86C16" w:rsidP="00E86C16">
      <w:pPr>
        <w:pStyle w:val="afff0"/>
        <w:rPr>
          <w:szCs w:val="24"/>
        </w:rPr>
      </w:pPr>
      <w:r w:rsidRPr="00847C74">
        <w:rPr>
          <w:i/>
          <w:szCs w:val="24"/>
        </w:rPr>
        <w:t xml:space="preserve"> Выпускник получит возможность научиться</w:t>
      </w:r>
      <w:r w:rsidRPr="00847C74">
        <w:rPr>
          <w:szCs w:val="24"/>
        </w:rPr>
        <w:t>:</w:t>
      </w:r>
    </w:p>
    <w:p w:rsidR="00E86C16" w:rsidRPr="00847C74" w:rsidRDefault="00E86C16" w:rsidP="00E86C16">
      <w:pPr>
        <w:pStyle w:val="afff0"/>
        <w:rPr>
          <w:szCs w:val="24"/>
        </w:rPr>
      </w:pPr>
      <w:r w:rsidRPr="00847C74">
        <w:rPr>
          <w:szCs w:val="24"/>
        </w:rPr>
        <w:t xml:space="preserve"> • различать творческую и техническую фиксацию звуков и изображения; </w:t>
      </w:r>
    </w:p>
    <w:p w:rsidR="00E86C16" w:rsidRPr="00847C74" w:rsidRDefault="00E86C16" w:rsidP="00E86C16">
      <w:pPr>
        <w:pStyle w:val="afff0"/>
        <w:rPr>
          <w:szCs w:val="24"/>
        </w:rPr>
      </w:pPr>
      <w:r w:rsidRPr="00847C74">
        <w:rPr>
          <w:szCs w:val="24"/>
        </w:rPr>
        <w:t xml:space="preserve">• использовать возможности ИКТ в творческой деятельности, связанной с искусством; </w:t>
      </w:r>
    </w:p>
    <w:p w:rsidR="00E86C16" w:rsidRPr="00847C74" w:rsidRDefault="00E86C16" w:rsidP="00E86C16">
      <w:pPr>
        <w:pStyle w:val="afff0"/>
        <w:rPr>
          <w:szCs w:val="24"/>
        </w:rPr>
      </w:pPr>
      <w:r w:rsidRPr="00847C74">
        <w:rPr>
          <w:szCs w:val="24"/>
        </w:rPr>
        <w:t xml:space="preserve">• осуществлять трёхмерное сканирование. </w:t>
      </w:r>
    </w:p>
    <w:p w:rsidR="00E86C16" w:rsidRPr="00847C74" w:rsidRDefault="00E86C16" w:rsidP="00E86C16">
      <w:pPr>
        <w:pStyle w:val="afff0"/>
        <w:rPr>
          <w:szCs w:val="24"/>
        </w:rPr>
      </w:pPr>
      <w:r w:rsidRPr="00847C74">
        <w:rPr>
          <w:i/>
          <w:szCs w:val="24"/>
        </w:rPr>
        <w:t>Примечание</w:t>
      </w:r>
      <w:r w:rsidRPr="00847C74">
        <w:rPr>
          <w:szCs w:val="24"/>
        </w:rPr>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E86C16" w:rsidRPr="00847C74" w:rsidRDefault="00E86C16" w:rsidP="00E86C16">
      <w:pPr>
        <w:pStyle w:val="afff0"/>
        <w:rPr>
          <w:b/>
          <w:szCs w:val="24"/>
        </w:rPr>
      </w:pPr>
      <w:r w:rsidRPr="00847C74">
        <w:rPr>
          <w:b/>
          <w:szCs w:val="24"/>
        </w:rPr>
        <w:t>Создание письменных сообщений.</w:t>
      </w:r>
    </w:p>
    <w:p w:rsidR="00E86C16" w:rsidRPr="00847C74" w:rsidRDefault="00E86C16" w:rsidP="00E86C16">
      <w:pPr>
        <w:pStyle w:val="afff0"/>
        <w:rPr>
          <w:szCs w:val="24"/>
        </w:rPr>
      </w:pPr>
      <w:r w:rsidRPr="00847C74">
        <w:rPr>
          <w:i/>
          <w:szCs w:val="24"/>
        </w:rPr>
        <w:t xml:space="preserve"> Выпускник научится</w:t>
      </w:r>
      <w:r w:rsidRPr="00847C74">
        <w:rPr>
          <w:szCs w:val="24"/>
        </w:rPr>
        <w:t xml:space="preserve">: </w:t>
      </w:r>
    </w:p>
    <w:p w:rsidR="00E86C16" w:rsidRPr="00847C74" w:rsidRDefault="00E86C16" w:rsidP="00E86C16">
      <w:pPr>
        <w:pStyle w:val="afff0"/>
        <w:rPr>
          <w:szCs w:val="24"/>
        </w:rPr>
      </w:pPr>
      <w:r w:rsidRPr="00847C74">
        <w:rPr>
          <w:szCs w:val="24"/>
        </w:rPr>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E86C16" w:rsidRPr="00847C74" w:rsidRDefault="00E86C16" w:rsidP="00E86C16">
      <w:pPr>
        <w:pStyle w:val="afff0"/>
        <w:rPr>
          <w:szCs w:val="24"/>
        </w:rPr>
      </w:pPr>
      <w:r w:rsidRPr="00847C74">
        <w:rPr>
          <w:szCs w:val="24"/>
        </w:rPr>
        <w:t xml:space="preserve"> • осуществлять редактирование и структурирование текста в соответствии с его смыслом средствами текстового редактора;</w:t>
      </w:r>
    </w:p>
    <w:p w:rsidR="00E86C16" w:rsidRPr="00847C74" w:rsidRDefault="00E86C16" w:rsidP="00E86C16">
      <w:pPr>
        <w:pStyle w:val="afff0"/>
        <w:rPr>
          <w:szCs w:val="24"/>
        </w:rPr>
      </w:pPr>
      <w:r w:rsidRPr="00847C74">
        <w:rPr>
          <w:szCs w:val="24"/>
        </w:rPr>
        <w:t xml:space="preserve"> • создавать текст на основе расшифровки аудиозаписи, в том числе нескольких участников обсуждения, </w:t>
      </w:r>
    </w:p>
    <w:p w:rsidR="00E86C16" w:rsidRPr="00847C74" w:rsidRDefault="00E86C16" w:rsidP="00E86C16">
      <w:pPr>
        <w:pStyle w:val="afff0"/>
        <w:rPr>
          <w:szCs w:val="24"/>
        </w:rPr>
      </w:pPr>
      <w:r w:rsidRPr="00847C74">
        <w:rPr>
          <w:szCs w:val="24"/>
        </w:rPr>
        <w:t xml:space="preserve">•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 </w:t>
      </w:r>
    </w:p>
    <w:p w:rsidR="00E86C16" w:rsidRPr="00847C74" w:rsidRDefault="00E86C16" w:rsidP="00E86C16">
      <w:pPr>
        <w:pStyle w:val="afff0"/>
        <w:rPr>
          <w:szCs w:val="24"/>
        </w:rPr>
      </w:pPr>
      <w:r w:rsidRPr="00847C74">
        <w:rPr>
          <w:i/>
          <w:szCs w:val="24"/>
        </w:rPr>
        <w:t>Выпускник получит возможность научиться</w:t>
      </w:r>
      <w:r w:rsidRPr="00847C74">
        <w:rPr>
          <w:szCs w:val="24"/>
        </w:rPr>
        <w:t>:</w:t>
      </w:r>
    </w:p>
    <w:p w:rsidR="00E86C16" w:rsidRPr="00847C74" w:rsidRDefault="00E86C16" w:rsidP="00E86C16">
      <w:pPr>
        <w:pStyle w:val="afff0"/>
        <w:rPr>
          <w:szCs w:val="24"/>
        </w:rPr>
      </w:pPr>
      <w:r w:rsidRPr="00847C74">
        <w:rPr>
          <w:szCs w:val="24"/>
        </w:rPr>
        <w:t>• создавать текст на иностранном языке с использованием слепого десятипальцевого клавиатурного письма;</w:t>
      </w:r>
    </w:p>
    <w:p w:rsidR="00E86C16" w:rsidRPr="00847C74" w:rsidRDefault="00E86C16" w:rsidP="00E86C16">
      <w:pPr>
        <w:pStyle w:val="afff0"/>
        <w:rPr>
          <w:szCs w:val="24"/>
        </w:rPr>
      </w:pPr>
      <w:r w:rsidRPr="00847C74">
        <w:rPr>
          <w:szCs w:val="24"/>
        </w:rPr>
        <w:t xml:space="preserve"> • исполь</w:t>
      </w:r>
      <w:r w:rsidR="007F11D2" w:rsidRPr="00847C74">
        <w:rPr>
          <w:szCs w:val="24"/>
        </w:rPr>
        <w:t xml:space="preserve">зовать компьютерные инструменты, </w:t>
      </w:r>
      <w:r w:rsidRPr="00847C74">
        <w:rPr>
          <w:szCs w:val="24"/>
        </w:rPr>
        <w:t xml:space="preserve">упрощающие расшифровку аудиозаписей. </w:t>
      </w:r>
      <w:r w:rsidRPr="00847C74">
        <w:rPr>
          <w:i/>
          <w:szCs w:val="24"/>
        </w:rPr>
        <w:t>Примечание:</w:t>
      </w:r>
      <w:r w:rsidRPr="00847C74">
        <w:rPr>
          <w:szCs w:val="24"/>
        </w:rPr>
        <w:t xml:space="preserve"> результаты достигаются преимущественно в рамках предметов «Русский язык», «Иностранный язык», «Литература», «История». </w:t>
      </w:r>
    </w:p>
    <w:p w:rsidR="00E86C16" w:rsidRPr="00847C74" w:rsidRDefault="00E86C16" w:rsidP="00E86C16">
      <w:pPr>
        <w:pStyle w:val="afff0"/>
        <w:rPr>
          <w:b/>
          <w:szCs w:val="24"/>
        </w:rPr>
      </w:pPr>
      <w:r w:rsidRPr="00847C74">
        <w:rPr>
          <w:b/>
          <w:szCs w:val="24"/>
        </w:rPr>
        <w:t>Создание графических объектов</w:t>
      </w:r>
    </w:p>
    <w:p w:rsidR="00E86C16" w:rsidRPr="00847C74" w:rsidRDefault="00E86C16" w:rsidP="00E86C16">
      <w:pPr>
        <w:pStyle w:val="afff0"/>
        <w:rPr>
          <w:szCs w:val="24"/>
        </w:rPr>
      </w:pPr>
      <w:r w:rsidRPr="00847C74">
        <w:rPr>
          <w:i/>
          <w:szCs w:val="24"/>
        </w:rPr>
        <w:t xml:space="preserve"> Выпускник научится</w:t>
      </w:r>
      <w:r w:rsidRPr="00847C74">
        <w:rPr>
          <w:szCs w:val="24"/>
        </w:rPr>
        <w:t xml:space="preserve">: </w:t>
      </w:r>
    </w:p>
    <w:p w:rsidR="00E86C16" w:rsidRPr="00847C74" w:rsidRDefault="00E86C16" w:rsidP="00E86C16">
      <w:pPr>
        <w:pStyle w:val="afff0"/>
        <w:rPr>
          <w:szCs w:val="24"/>
        </w:rPr>
      </w:pPr>
      <w:r w:rsidRPr="00847C74">
        <w:rPr>
          <w:szCs w:val="24"/>
        </w:rPr>
        <w:t>• создавать различные геометрические объекты с использованием возможностей специальных компьютерных инструментов;</w:t>
      </w:r>
    </w:p>
    <w:p w:rsidR="00E86C16" w:rsidRPr="00847C74" w:rsidRDefault="00E86C16" w:rsidP="00E86C16">
      <w:pPr>
        <w:pStyle w:val="afff0"/>
        <w:rPr>
          <w:szCs w:val="24"/>
        </w:rPr>
      </w:pPr>
      <w:r w:rsidRPr="00847C74">
        <w:rPr>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E86C16" w:rsidRPr="00847C74" w:rsidRDefault="00E86C16" w:rsidP="00E86C16">
      <w:pPr>
        <w:pStyle w:val="afff0"/>
        <w:rPr>
          <w:szCs w:val="24"/>
        </w:rPr>
      </w:pPr>
      <w:r w:rsidRPr="00847C74">
        <w:rPr>
          <w:szCs w:val="24"/>
        </w:rPr>
        <w:t xml:space="preserve"> • создавать специализированные карты и диаграммы: географические, хронологические; </w:t>
      </w:r>
    </w:p>
    <w:p w:rsidR="00E86C16" w:rsidRPr="00847C74" w:rsidRDefault="00E86C16" w:rsidP="00E86C16">
      <w:pPr>
        <w:pStyle w:val="afff0"/>
        <w:rPr>
          <w:szCs w:val="24"/>
        </w:rPr>
      </w:pPr>
      <w:r w:rsidRPr="00847C74">
        <w:rPr>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E86C16" w:rsidRPr="00847C74" w:rsidRDefault="00E86C16" w:rsidP="00E86C16">
      <w:pPr>
        <w:pStyle w:val="afff0"/>
        <w:rPr>
          <w:szCs w:val="24"/>
        </w:rPr>
      </w:pPr>
      <w:r w:rsidRPr="00847C74">
        <w:rPr>
          <w:szCs w:val="24"/>
        </w:rPr>
        <w:t xml:space="preserve"> • создавать мультипликационные фильмы;</w:t>
      </w:r>
    </w:p>
    <w:p w:rsidR="00E86C16" w:rsidRPr="00847C74" w:rsidRDefault="00E86C16" w:rsidP="00E86C16">
      <w:pPr>
        <w:pStyle w:val="afff0"/>
        <w:rPr>
          <w:szCs w:val="24"/>
        </w:rPr>
      </w:pPr>
      <w:r w:rsidRPr="00847C74">
        <w:rPr>
          <w:szCs w:val="24"/>
        </w:rPr>
        <w:t xml:space="preserve"> • создавать виртуальные модели трёхмерных объектов.</w:t>
      </w:r>
    </w:p>
    <w:p w:rsidR="00A46711" w:rsidRPr="00847C74" w:rsidRDefault="00E86C16" w:rsidP="00E86C16">
      <w:pPr>
        <w:pStyle w:val="afff0"/>
        <w:rPr>
          <w:szCs w:val="24"/>
        </w:rPr>
      </w:pPr>
      <w:r w:rsidRPr="00847C74">
        <w:rPr>
          <w:i/>
          <w:szCs w:val="24"/>
        </w:rPr>
        <w:t xml:space="preserve"> Примечание</w:t>
      </w:r>
      <w:r w:rsidRPr="00847C74">
        <w:rPr>
          <w:szCs w:val="24"/>
        </w:rPr>
        <w:t xml:space="preserve">: результаты достигаются преимущественно в рамках предметов «Технология», «Обществознание», «География», «История», «Математика». </w:t>
      </w:r>
    </w:p>
    <w:p w:rsidR="00E86C16" w:rsidRPr="00847C74" w:rsidRDefault="00E86C16" w:rsidP="00E86C16">
      <w:pPr>
        <w:pStyle w:val="afff0"/>
        <w:rPr>
          <w:b/>
          <w:szCs w:val="24"/>
        </w:rPr>
      </w:pPr>
      <w:r w:rsidRPr="00847C74">
        <w:rPr>
          <w:b/>
          <w:szCs w:val="24"/>
        </w:rPr>
        <w:lastRenderedPageBreak/>
        <w:t xml:space="preserve">Создание музыкальных и звуковых сообщений. </w:t>
      </w:r>
    </w:p>
    <w:p w:rsidR="00E86C16" w:rsidRPr="00847C74" w:rsidRDefault="00E86C16" w:rsidP="00E86C16">
      <w:pPr>
        <w:pStyle w:val="afff0"/>
        <w:rPr>
          <w:szCs w:val="24"/>
        </w:rPr>
      </w:pPr>
      <w:r w:rsidRPr="00847C74">
        <w:rPr>
          <w:i/>
          <w:szCs w:val="24"/>
        </w:rPr>
        <w:t>Выпускник научится</w:t>
      </w:r>
      <w:r w:rsidRPr="00847C74">
        <w:rPr>
          <w:szCs w:val="24"/>
        </w:rPr>
        <w:t xml:space="preserve">: </w:t>
      </w:r>
    </w:p>
    <w:p w:rsidR="00E86C16" w:rsidRPr="00847C74" w:rsidRDefault="00E86C16" w:rsidP="00E86C16">
      <w:pPr>
        <w:pStyle w:val="afff0"/>
        <w:rPr>
          <w:szCs w:val="24"/>
        </w:rPr>
      </w:pPr>
      <w:r w:rsidRPr="00847C74">
        <w:rPr>
          <w:szCs w:val="24"/>
        </w:rPr>
        <w:t xml:space="preserve">• использовать звуковые и музыкальные редакторы; </w:t>
      </w:r>
    </w:p>
    <w:p w:rsidR="00E86C16" w:rsidRPr="00847C74" w:rsidRDefault="00E86C16" w:rsidP="00E86C16">
      <w:pPr>
        <w:pStyle w:val="afff0"/>
        <w:rPr>
          <w:szCs w:val="24"/>
        </w:rPr>
      </w:pPr>
      <w:r w:rsidRPr="00847C74">
        <w:rPr>
          <w:szCs w:val="24"/>
        </w:rPr>
        <w:t>• использовать клавишные и кинестетические синтезаторы;</w:t>
      </w:r>
    </w:p>
    <w:p w:rsidR="00E86C16" w:rsidRPr="00847C74" w:rsidRDefault="00E86C16" w:rsidP="00E86C16">
      <w:pPr>
        <w:pStyle w:val="afff0"/>
        <w:rPr>
          <w:szCs w:val="24"/>
        </w:rPr>
      </w:pPr>
      <w:r w:rsidRPr="00847C74">
        <w:rPr>
          <w:szCs w:val="24"/>
        </w:rPr>
        <w:t xml:space="preserve"> • использовать программы звукозаписи и микрофоны. </w:t>
      </w:r>
    </w:p>
    <w:p w:rsidR="00E86C16" w:rsidRPr="00847C74" w:rsidRDefault="00E86C16" w:rsidP="00E86C16">
      <w:pPr>
        <w:pStyle w:val="afff0"/>
        <w:rPr>
          <w:szCs w:val="24"/>
        </w:rPr>
      </w:pPr>
      <w:r w:rsidRPr="00847C74">
        <w:rPr>
          <w:i/>
          <w:szCs w:val="24"/>
        </w:rPr>
        <w:t>Выпускник получит возможность научиться</w:t>
      </w:r>
      <w:r w:rsidRPr="00847C74">
        <w:rPr>
          <w:szCs w:val="24"/>
        </w:rPr>
        <w:t>:</w:t>
      </w:r>
    </w:p>
    <w:p w:rsidR="00E86C16" w:rsidRPr="00847C74" w:rsidRDefault="00E86C16" w:rsidP="00E86C16">
      <w:pPr>
        <w:pStyle w:val="afff0"/>
        <w:rPr>
          <w:szCs w:val="24"/>
        </w:rPr>
      </w:pPr>
      <w:r w:rsidRPr="00847C74">
        <w:rPr>
          <w:szCs w:val="24"/>
        </w:rPr>
        <w:t xml:space="preserve"> • использовать музыкальные редакторы, клавишные и кинетические синтезаторы для решения творческих задач. </w:t>
      </w:r>
    </w:p>
    <w:p w:rsidR="00E86C16" w:rsidRPr="00847C74" w:rsidRDefault="00E86C16" w:rsidP="00E86C16">
      <w:pPr>
        <w:pStyle w:val="afff0"/>
        <w:rPr>
          <w:szCs w:val="24"/>
        </w:rPr>
      </w:pPr>
      <w:r w:rsidRPr="00847C74">
        <w:rPr>
          <w:i/>
          <w:szCs w:val="24"/>
        </w:rPr>
        <w:t>Примечание:</w:t>
      </w:r>
      <w:r w:rsidRPr="00847C74">
        <w:rPr>
          <w:szCs w:val="24"/>
        </w:rPr>
        <w:t xml:space="preserve"> результаты достигаются преимущественно в рамках предмета «Искусство», а также во внеурочной деятельности.</w:t>
      </w:r>
    </w:p>
    <w:p w:rsidR="00E86C16" w:rsidRPr="00847C74" w:rsidRDefault="00E86C16" w:rsidP="00E86C16">
      <w:pPr>
        <w:pStyle w:val="afff0"/>
        <w:rPr>
          <w:b/>
          <w:szCs w:val="24"/>
        </w:rPr>
      </w:pPr>
      <w:r w:rsidRPr="00847C74">
        <w:rPr>
          <w:b/>
          <w:szCs w:val="24"/>
        </w:rPr>
        <w:t>Создание, восприятие и использование гипермедиа сообщений.</w:t>
      </w:r>
    </w:p>
    <w:p w:rsidR="00E86C16" w:rsidRPr="00847C74" w:rsidRDefault="00E86C16" w:rsidP="00E86C16">
      <w:pPr>
        <w:pStyle w:val="afff0"/>
        <w:rPr>
          <w:szCs w:val="24"/>
        </w:rPr>
      </w:pPr>
      <w:r w:rsidRPr="00847C74">
        <w:rPr>
          <w:i/>
          <w:szCs w:val="24"/>
        </w:rPr>
        <w:t xml:space="preserve"> Выпускник научится</w:t>
      </w:r>
      <w:r w:rsidRPr="00847C74">
        <w:rPr>
          <w:szCs w:val="24"/>
        </w:rPr>
        <w:t xml:space="preserve">: </w:t>
      </w:r>
    </w:p>
    <w:p w:rsidR="00E86C16" w:rsidRPr="00847C74" w:rsidRDefault="00E86C16" w:rsidP="00E86C16">
      <w:pPr>
        <w:pStyle w:val="afff0"/>
        <w:rPr>
          <w:szCs w:val="24"/>
        </w:rPr>
      </w:pPr>
      <w:r w:rsidRPr="00847C74">
        <w:rPr>
          <w:szCs w:val="24"/>
        </w:rPr>
        <w:t>• организовывать сообщения в виде линейного или включающего ссылки представления для самостоятельного просмотра через браузер;</w:t>
      </w:r>
    </w:p>
    <w:p w:rsidR="00E86C16" w:rsidRPr="00847C74" w:rsidRDefault="00E86C16" w:rsidP="00E86C16">
      <w:pPr>
        <w:pStyle w:val="afff0"/>
        <w:rPr>
          <w:szCs w:val="24"/>
        </w:rPr>
      </w:pPr>
      <w:r w:rsidRPr="00847C74">
        <w:rPr>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86C16" w:rsidRPr="00847C74" w:rsidRDefault="00E86C16" w:rsidP="00E86C16">
      <w:pPr>
        <w:pStyle w:val="afff0"/>
        <w:rPr>
          <w:szCs w:val="24"/>
        </w:rPr>
      </w:pPr>
      <w:r w:rsidRPr="00847C74">
        <w:rPr>
          <w:szCs w:val="24"/>
        </w:rPr>
        <w:t xml:space="preserve"> • проводить деконструкцию сообщений, выделение в них структуры, элементов ифрагментов; </w:t>
      </w:r>
    </w:p>
    <w:p w:rsidR="00E86C16" w:rsidRPr="00847C74" w:rsidRDefault="00E86C16" w:rsidP="00E86C16">
      <w:pPr>
        <w:pStyle w:val="afff0"/>
        <w:rPr>
          <w:szCs w:val="24"/>
        </w:rPr>
      </w:pPr>
      <w:r w:rsidRPr="00847C74">
        <w:rPr>
          <w:szCs w:val="24"/>
        </w:rPr>
        <w:t>• использовать при восприятии сообщений внутренние и внешние ссылки;</w:t>
      </w:r>
    </w:p>
    <w:p w:rsidR="00E86C16" w:rsidRPr="00847C74" w:rsidRDefault="00E86C16" w:rsidP="00E86C16">
      <w:pPr>
        <w:pStyle w:val="afff0"/>
        <w:rPr>
          <w:szCs w:val="24"/>
        </w:rPr>
      </w:pPr>
      <w:r w:rsidRPr="00847C74">
        <w:rPr>
          <w:szCs w:val="24"/>
        </w:rPr>
        <w:t xml:space="preserve"> • формулировать вопросы к сообщению, создавать краткое описание сообщения; цитировать фрагменты сообщения; </w:t>
      </w:r>
    </w:p>
    <w:p w:rsidR="00E86C16" w:rsidRPr="00847C74" w:rsidRDefault="00E86C16" w:rsidP="00E86C16">
      <w:pPr>
        <w:pStyle w:val="afff0"/>
        <w:rPr>
          <w:szCs w:val="24"/>
        </w:rPr>
      </w:pPr>
      <w:r w:rsidRPr="00847C74">
        <w:rPr>
          <w:szCs w:val="24"/>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E86C16" w:rsidRPr="00847C74" w:rsidRDefault="00E86C16" w:rsidP="00E86C16">
      <w:pPr>
        <w:pStyle w:val="afff0"/>
        <w:rPr>
          <w:szCs w:val="24"/>
        </w:rPr>
      </w:pPr>
      <w:r w:rsidRPr="00847C74">
        <w:rPr>
          <w:i/>
          <w:szCs w:val="24"/>
        </w:rPr>
        <w:t>Выпускник получит возможность научиться</w:t>
      </w:r>
      <w:r w:rsidRPr="00847C74">
        <w:rPr>
          <w:szCs w:val="24"/>
        </w:rPr>
        <w:t>:</w:t>
      </w:r>
    </w:p>
    <w:p w:rsidR="00E86C16" w:rsidRPr="00847C74" w:rsidRDefault="00E86C16" w:rsidP="00E86C16">
      <w:pPr>
        <w:pStyle w:val="afff0"/>
        <w:rPr>
          <w:szCs w:val="24"/>
        </w:rPr>
      </w:pPr>
      <w:r w:rsidRPr="00847C74">
        <w:rPr>
          <w:szCs w:val="24"/>
        </w:rPr>
        <w:t xml:space="preserve"> • проектировать дизайн сообщений в соответствии с задачами и средствами до ставки;</w:t>
      </w:r>
    </w:p>
    <w:p w:rsidR="00E86C16" w:rsidRPr="00847C74" w:rsidRDefault="007F11D2" w:rsidP="00E86C16">
      <w:pPr>
        <w:pStyle w:val="afff0"/>
        <w:rPr>
          <w:szCs w:val="24"/>
        </w:rPr>
      </w:pPr>
      <w:r w:rsidRPr="00847C74">
        <w:rPr>
          <w:szCs w:val="24"/>
        </w:rPr>
        <w:t xml:space="preserve">• понимать сообщения,  </w:t>
      </w:r>
      <w:r w:rsidR="00E86C16" w:rsidRPr="00847C74">
        <w:rPr>
          <w:szCs w:val="24"/>
        </w:rPr>
        <w:t xml:space="preserve">используя при их восприятии внутренние и внешние ссылки, различные инструменты поиска, справочные источники (включая двуязычные). </w:t>
      </w:r>
      <w:r w:rsidR="00E86C16" w:rsidRPr="00847C74">
        <w:rPr>
          <w:i/>
          <w:szCs w:val="24"/>
        </w:rPr>
        <w:t>Примечание:</w:t>
      </w:r>
      <w:r w:rsidR="00E86C16" w:rsidRPr="00847C74">
        <w:rPr>
          <w:szCs w:val="24"/>
        </w:rPr>
        <w:t xml:space="preserve"> результаты достигаются преимущественно в </w:t>
      </w:r>
    </w:p>
    <w:p w:rsidR="00E86C16" w:rsidRPr="00847C74" w:rsidRDefault="00E86C16" w:rsidP="00E86C16">
      <w:pPr>
        <w:pStyle w:val="afff0"/>
        <w:rPr>
          <w:szCs w:val="24"/>
        </w:rPr>
      </w:pPr>
      <w:r w:rsidRPr="00847C74">
        <w:rPr>
          <w:szCs w:val="24"/>
        </w:rPr>
        <w:t>рамках предметов «Технология», «Литература», «Русский язык», «Иностранный язык», «Искусство», могут достигаться при изучении и других предметов.</w:t>
      </w:r>
    </w:p>
    <w:p w:rsidR="00E86C16" w:rsidRPr="00847C74" w:rsidRDefault="00E86C16" w:rsidP="00E86C16">
      <w:pPr>
        <w:pStyle w:val="afff0"/>
        <w:rPr>
          <w:b/>
          <w:szCs w:val="24"/>
        </w:rPr>
      </w:pPr>
      <w:r w:rsidRPr="00847C74">
        <w:rPr>
          <w:b/>
          <w:szCs w:val="24"/>
        </w:rPr>
        <w:t xml:space="preserve">Коммуникация и социальное взаимодействие. </w:t>
      </w:r>
    </w:p>
    <w:p w:rsidR="00E86C16" w:rsidRPr="00847C74" w:rsidRDefault="00E86C16" w:rsidP="00E86C16">
      <w:pPr>
        <w:pStyle w:val="afff0"/>
        <w:rPr>
          <w:szCs w:val="24"/>
        </w:rPr>
      </w:pPr>
      <w:r w:rsidRPr="00847C74">
        <w:rPr>
          <w:i/>
          <w:szCs w:val="24"/>
        </w:rPr>
        <w:t>Выпускник научится</w:t>
      </w:r>
      <w:r w:rsidRPr="00847C74">
        <w:rPr>
          <w:szCs w:val="24"/>
        </w:rPr>
        <w:t xml:space="preserve">: </w:t>
      </w:r>
    </w:p>
    <w:p w:rsidR="00E86C16" w:rsidRPr="00847C74" w:rsidRDefault="00E86C16" w:rsidP="00E86C16">
      <w:pPr>
        <w:pStyle w:val="afff0"/>
        <w:rPr>
          <w:szCs w:val="24"/>
        </w:rPr>
      </w:pPr>
      <w:r w:rsidRPr="00847C74">
        <w:rPr>
          <w:szCs w:val="24"/>
        </w:rPr>
        <w:t>• выступать с аудио</w:t>
      </w:r>
      <w:r w:rsidR="00A46711" w:rsidRPr="00847C74">
        <w:rPr>
          <w:szCs w:val="24"/>
        </w:rPr>
        <w:t xml:space="preserve">- </w:t>
      </w:r>
      <w:r w:rsidR="007F11D2" w:rsidRPr="00847C74">
        <w:rPr>
          <w:szCs w:val="24"/>
        </w:rPr>
        <w:t>видео поддержкой</w:t>
      </w:r>
      <w:r w:rsidRPr="00847C74">
        <w:rPr>
          <w:szCs w:val="24"/>
        </w:rPr>
        <w:t xml:space="preserve">, включая выступление перед дистанционной аудиторией; </w:t>
      </w:r>
    </w:p>
    <w:p w:rsidR="00E86C16" w:rsidRPr="00847C74" w:rsidRDefault="00E86C16" w:rsidP="00E86C16">
      <w:pPr>
        <w:pStyle w:val="afff0"/>
        <w:rPr>
          <w:szCs w:val="24"/>
        </w:rPr>
      </w:pPr>
      <w:r w:rsidRPr="00847C74">
        <w:rPr>
          <w:szCs w:val="24"/>
        </w:rPr>
        <w:t>• участвовать в обсуждении (аудио</w:t>
      </w:r>
      <w:r w:rsidR="00A46711" w:rsidRPr="00847C74">
        <w:rPr>
          <w:szCs w:val="24"/>
        </w:rPr>
        <w:t xml:space="preserve">- </w:t>
      </w:r>
      <w:r w:rsidR="007F11D2" w:rsidRPr="00847C74">
        <w:rPr>
          <w:szCs w:val="24"/>
        </w:rPr>
        <w:t>видео форум</w:t>
      </w:r>
      <w:r w:rsidRPr="00847C74">
        <w:rPr>
          <w:szCs w:val="24"/>
        </w:rPr>
        <w:t xml:space="preserve">, текстовый форум) с использованием возможностей Интернета; </w:t>
      </w:r>
    </w:p>
    <w:p w:rsidR="00E86C16" w:rsidRPr="00847C74" w:rsidRDefault="00E86C16" w:rsidP="00E86C16">
      <w:pPr>
        <w:pStyle w:val="afff0"/>
        <w:rPr>
          <w:szCs w:val="24"/>
        </w:rPr>
      </w:pPr>
      <w:r w:rsidRPr="00847C74">
        <w:rPr>
          <w:szCs w:val="24"/>
        </w:rPr>
        <w:t xml:space="preserve">• использовать возможности электронной почты для информационного обмена; </w:t>
      </w:r>
    </w:p>
    <w:p w:rsidR="00E86C16" w:rsidRPr="00847C74" w:rsidRDefault="00E86C16" w:rsidP="00E86C16">
      <w:pPr>
        <w:pStyle w:val="afff0"/>
        <w:rPr>
          <w:szCs w:val="24"/>
        </w:rPr>
      </w:pPr>
      <w:r w:rsidRPr="00847C74">
        <w:rPr>
          <w:szCs w:val="24"/>
        </w:rPr>
        <w:t>• вести личный дневник (блог) с использованием возможностей Интернета;</w:t>
      </w:r>
    </w:p>
    <w:p w:rsidR="00E86C16" w:rsidRPr="00847C74" w:rsidRDefault="00E86C16" w:rsidP="00E86C16">
      <w:pPr>
        <w:pStyle w:val="afff0"/>
        <w:rPr>
          <w:szCs w:val="24"/>
        </w:rPr>
      </w:pPr>
      <w:r w:rsidRPr="00847C74">
        <w:rPr>
          <w:szCs w:val="24"/>
        </w:rPr>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E86C16" w:rsidRPr="00847C74" w:rsidRDefault="00E86C16" w:rsidP="00E86C16">
      <w:pPr>
        <w:pStyle w:val="afff0"/>
        <w:rPr>
          <w:szCs w:val="24"/>
        </w:rPr>
      </w:pPr>
      <w:r w:rsidRPr="00847C74">
        <w:rPr>
          <w:szCs w:val="24"/>
        </w:rPr>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E86C16" w:rsidRPr="00847C74" w:rsidRDefault="00E86C16" w:rsidP="00E86C16">
      <w:pPr>
        <w:pStyle w:val="afff0"/>
        <w:rPr>
          <w:szCs w:val="24"/>
        </w:rPr>
      </w:pPr>
      <w:r w:rsidRPr="00847C74">
        <w:rPr>
          <w:szCs w:val="24"/>
        </w:rPr>
        <w:sym w:font="Symbol" w:char="F0B7"/>
      </w:r>
      <w:r w:rsidRPr="00847C74">
        <w:rPr>
          <w:szCs w:val="24"/>
        </w:rPr>
        <w:t xml:space="preserve"> взаимодействовать в социальных сетях, работать в группе над сообщением (вики);</w:t>
      </w:r>
    </w:p>
    <w:p w:rsidR="00E86C16" w:rsidRPr="00847C74" w:rsidRDefault="00E86C16" w:rsidP="00E86C16">
      <w:pPr>
        <w:pStyle w:val="afff0"/>
        <w:rPr>
          <w:szCs w:val="24"/>
        </w:rPr>
      </w:pPr>
      <w:r w:rsidRPr="00847C74">
        <w:rPr>
          <w:szCs w:val="24"/>
        </w:rPr>
        <w:sym w:font="Symbol" w:char="F0B7"/>
      </w:r>
      <w:r w:rsidRPr="00847C74">
        <w:rPr>
          <w:szCs w:val="24"/>
        </w:rPr>
        <w:t xml:space="preserve"> участвовать в форумах в социальных образовательных сетях; </w:t>
      </w:r>
    </w:p>
    <w:p w:rsidR="00E86C16" w:rsidRPr="00847C74" w:rsidRDefault="00E86C16" w:rsidP="00E86C16">
      <w:pPr>
        <w:pStyle w:val="afff0"/>
        <w:rPr>
          <w:szCs w:val="24"/>
        </w:rPr>
      </w:pPr>
      <w:r w:rsidRPr="00847C74">
        <w:rPr>
          <w:szCs w:val="24"/>
        </w:rPr>
        <w:sym w:font="Symbol" w:char="F0B7"/>
      </w:r>
      <w:r w:rsidRPr="00847C74">
        <w:rPr>
          <w:szCs w:val="24"/>
        </w:rPr>
        <w:t xml:space="preserve"> взаимодействовать с партнёрами с использованием возможностей Интернета (игровое и театральное взаимодействие). </w:t>
      </w:r>
    </w:p>
    <w:p w:rsidR="00E86C16" w:rsidRPr="00847C74" w:rsidRDefault="00E86C16" w:rsidP="00E86C16">
      <w:pPr>
        <w:pStyle w:val="afff0"/>
        <w:rPr>
          <w:szCs w:val="24"/>
        </w:rPr>
      </w:pPr>
      <w:r w:rsidRPr="00847C74">
        <w:rPr>
          <w:i/>
          <w:szCs w:val="24"/>
        </w:rPr>
        <w:lastRenderedPageBreak/>
        <w:t>Примечание</w:t>
      </w:r>
      <w:r w:rsidRPr="00847C74">
        <w:rPr>
          <w:szCs w:val="24"/>
        </w:rPr>
        <w:t>: результаты достигаются в рамках всех предметов, а также во внеурочной деятельности.</w:t>
      </w:r>
    </w:p>
    <w:p w:rsidR="00E86C16" w:rsidRPr="00847C74" w:rsidRDefault="00E86C16" w:rsidP="00E86C16">
      <w:pPr>
        <w:pStyle w:val="afff0"/>
        <w:rPr>
          <w:b/>
          <w:szCs w:val="24"/>
        </w:rPr>
      </w:pPr>
      <w:r w:rsidRPr="00847C74">
        <w:rPr>
          <w:b/>
          <w:szCs w:val="24"/>
        </w:rPr>
        <w:t xml:space="preserve">Поиск и организация хранения информации. </w:t>
      </w:r>
    </w:p>
    <w:p w:rsidR="00E86C16" w:rsidRPr="00847C74" w:rsidRDefault="00E86C16" w:rsidP="00E86C16">
      <w:pPr>
        <w:pStyle w:val="afff0"/>
        <w:rPr>
          <w:szCs w:val="24"/>
        </w:rPr>
      </w:pPr>
      <w:r w:rsidRPr="00847C74">
        <w:rPr>
          <w:i/>
          <w:szCs w:val="24"/>
        </w:rPr>
        <w:t>Выпускник научится</w:t>
      </w:r>
      <w:r w:rsidRPr="00847C74">
        <w:rPr>
          <w:szCs w:val="24"/>
        </w:rPr>
        <w:t xml:space="preserve">: </w:t>
      </w:r>
    </w:p>
    <w:p w:rsidR="00E86C16" w:rsidRPr="00847C74" w:rsidRDefault="00E86C16" w:rsidP="00E86C16">
      <w:pPr>
        <w:pStyle w:val="afff0"/>
        <w:rPr>
          <w:szCs w:val="24"/>
        </w:rPr>
      </w:pPr>
      <w:r w:rsidRPr="00847C74">
        <w:rPr>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E86C16" w:rsidRPr="00847C74" w:rsidRDefault="00E86C16" w:rsidP="00E86C16">
      <w:pPr>
        <w:pStyle w:val="afff0"/>
        <w:rPr>
          <w:szCs w:val="24"/>
        </w:rPr>
      </w:pPr>
      <w:r w:rsidRPr="00847C74">
        <w:rPr>
          <w:szCs w:val="24"/>
        </w:rPr>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E86C16" w:rsidRPr="00847C74" w:rsidRDefault="00E86C16" w:rsidP="00E86C16">
      <w:pPr>
        <w:pStyle w:val="afff0"/>
        <w:rPr>
          <w:szCs w:val="24"/>
        </w:rPr>
      </w:pPr>
      <w:r w:rsidRPr="00847C74">
        <w:rPr>
          <w:szCs w:val="24"/>
        </w:rPr>
        <w:t xml:space="preserve">• использовать различные библиотечные, в том числе электронные, каталоги для поиска необходимых книг; </w:t>
      </w:r>
    </w:p>
    <w:p w:rsidR="00E86C16" w:rsidRPr="00847C74" w:rsidRDefault="00E86C16" w:rsidP="00E86C16">
      <w:pPr>
        <w:pStyle w:val="afff0"/>
        <w:rPr>
          <w:szCs w:val="24"/>
        </w:rPr>
      </w:pPr>
      <w:r w:rsidRPr="00847C74">
        <w:rPr>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E86C16" w:rsidRPr="00847C74" w:rsidRDefault="00E86C16" w:rsidP="00E86C16">
      <w:pPr>
        <w:pStyle w:val="afff0"/>
        <w:rPr>
          <w:szCs w:val="24"/>
        </w:rPr>
      </w:pPr>
      <w:r w:rsidRPr="00847C74">
        <w:rPr>
          <w:szCs w:val="24"/>
        </w:rPr>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E86C16" w:rsidRPr="00847C74" w:rsidRDefault="00E86C16" w:rsidP="00E86C16">
      <w:pPr>
        <w:pStyle w:val="afff0"/>
        <w:rPr>
          <w:szCs w:val="24"/>
        </w:rPr>
      </w:pPr>
      <w:r w:rsidRPr="00847C74">
        <w:rPr>
          <w:i/>
          <w:szCs w:val="24"/>
        </w:rPr>
        <w:t xml:space="preserve"> Выпускник получит возможность научиться</w:t>
      </w:r>
      <w:r w:rsidRPr="00847C74">
        <w:rPr>
          <w:szCs w:val="24"/>
        </w:rPr>
        <w:t xml:space="preserve">: </w:t>
      </w:r>
    </w:p>
    <w:p w:rsidR="00E86C16" w:rsidRPr="00847C74" w:rsidRDefault="00E86C16" w:rsidP="00E86C16">
      <w:pPr>
        <w:pStyle w:val="afff0"/>
        <w:rPr>
          <w:szCs w:val="24"/>
        </w:rPr>
      </w:pPr>
      <w:r w:rsidRPr="00847C74">
        <w:rPr>
          <w:szCs w:val="24"/>
        </w:rPr>
        <w:t xml:space="preserve">• создавать и заполнять различные определители; </w:t>
      </w:r>
    </w:p>
    <w:p w:rsidR="00E86C16" w:rsidRPr="00847C74" w:rsidRDefault="00E86C16" w:rsidP="00E86C16">
      <w:pPr>
        <w:pStyle w:val="afff0"/>
        <w:rPr>
          <w:szCs w:val="24"/>
        </w:rPr>
      </w:pPr>
      <w:r w:rsidRPr="00847C74">
        <w:rPr>
          <w:szCs w:val="24"/>
        </w:rPr>
        <w:t xml:space="preserve">• использовать различные приёмы поиска информации в Интернете в ходе учебной деятельности. </w:t>
      </w:r>
    </w:p>
    <w:p w:rsidR="00E86C16" w:rsidRPr="00847C74" w:rsidRDefault="00E86C16" w:rsidP="00E86C16">
      <w:pPr>
        <w:pStyle w:val="afff0"/>
        <w:rPr>
          <w:szCs w:val="24"/>
        </w:rPr>
      </w:pPr>
      <w:r w:rsidRPr="00847C74">
        <w:rPr>
          <w:i/>
          <w:szCs w:val="24"/>
        </w:rPr>
        <w:t>Примечание:</w:t>
      </w:r>
      <w:r w:rsidRPr="00847C74">
        <w:rPr>
          <w:szCs w:val="24"/>
        </w:rPr>
        <w:t xml:space="preserve"> результаты достигаются преимущественно в рамках предметов «История», «Литература», «Технология», «Информатика» и других предметов. </w:t>
      </w:r>
    </w:p>
    <w:p w:rsidR="00E86C16" w:rsidRPr="00847C74" w:rsidRDefault="00E86C16" w:rsidP="00E86C16">
      <w:pPr>
        <w:pStyle w:val="afff0"/>
        <w:rPr>
          <w:b/>
          <w:szCs w:val="24"/>
        </w:rPr>
      </w:pPr>
      <w:r w:rsidRPr="00847C74">
        <w:rPr>
          <w:b/>
          <w:szCs w:val="24"/>
        </w:rPr>
        <w:t xml:space="preserve">Анализ информации, математическая обработка данных в исследовании. </w:t>
      </w:r>
    </w:p>
    <w:p w:rsidR="00E86C16" w:rsidRPr="00847C74" w:rsidRDefault="00E86C16" w:rsidP="00E86C16">
      <w:pPr>
        <w:pStyle w:val="afff0"/>
        <w:rPr>
          <w:szCs w:val="24"/>
        </w:rPr>
      </w:pPr>
      <w:r w:rsidRPr="00847C74">
        <w:rPr>
          <w:i/>
          <w:szCs w:val="24"/>
        </w:rPr>
        <w:t>Выпускник научится</w:t>
      </w:r>
      <w:r w:rsidRPr="00847C74">
        <w:rPr>
          <w:szCs w:val="24"/>
        </w:rPr>
        <w:t xml:space="preserve">: </w:t>
      </w:r>
    </w:p>
    <w:p w:rsidR="00E86C16" w:rsidRPr="00847C74" w:rsidRDefault="00E86C16" w:rsidP="00E86C16">
      <w:pPr>
        <w:pStyle w:val="afff0"/>
        <w:rPr>
          <w:szCs w:val="24"/>
        </w:rPr>
      </w:pPr>
      <w:r w:rsidRPr="00847C74">
        <w:rPr>
          <w:szCs w:val="24"/>
        </w:rPr>
        <w:t xml:space="preserve">• вводить результаты измерений и другие цифровые данные для их обработки, в том числе статистической и визуализации; </w:t>
      </w:r>
    </w:p>
    <w:p w:rsidR="00E86C16" w:rsidRPr="00847C74" w:rsidRDefault="00E86C16" w:rsidP="00E86C16">
      <w:pPr>
        <w:pStyle w:val="afff0"/>
        <w:rPr>
          <w:szCs w:val="24"/>
        </w:rPr>
      </w:pPr>
      <w:r w:rsidRPr="00847C74">
        <w:rPr>
          <w:szCs w:val="24"/>
        </w:rPr>
        <w:t>• строить математические модели;</w:t>
      </w:r>
    </w:p>
    <w:p w:rsidR="00E86C16" w:rsidRPr="00847C74" w:rsidRDefault="00E86C16" w:rsidP="00E86C16">
      <w:pPr>
        <w:pStyle w:val="afff0"/>
        <w:rPr>
          <w:szCs w:val="24"/>
        </w:rPr>
      </w:pPr>
      <w:r w:rsidRPr="00847C74">
        <w:rPr>
          <w:szCs w:val="24"/>
        </w:rPr>
        <w:t xml:space="preserve"> • проводить эксперименты и исследования в виртуальных лабораториях по естественным наукам, математике и информатике.</w:t>
      </w:r>
    </w:p>
    <w:p w:rsidR="00E86C16" w:rsidRPr="00847C74" w:rsidRDefault="00E86C16" w:rsidP="00E86C16">
      <w:pPr>
        <w:pStyle w:val="afff0"/>
        <w:rPr>
          <w:szCs w:val="24"/>
        </w:rPr>
      </w:pPr>
      <w:r w:rsidRPr="00847C74">
        <w:rPr>
          <w:i/>
          <w:szCs w:val="24"/>
        </w:rPr>
        <w:t>Выпускник получит возможность научиться</w:t>
      </w:r>
      <w:r w:rsidRPr="00847C74">
        <w:rPr>
          <w:szCs w:val="24"/>
        </w:rPr>
        <w:t xml:space="preserve">: </w:t>
      </w:r>
    </w:p>
    <w:p w:rsidR="00E86C16" w:rsidRPr="00847C74" w:rsidRDefault="00E86C16" w:rsidP="00E86C16">
      <w:pPr>
        <w:pStyle w:val="afff0"/>
        <w:rPr>
          <w:szCs w:val="24"/>
        </w:rPr>
      </w:pPr>
      <w:r w:rsidRPr="00847C74">
        <w:rPr>
          <w:szCs w:val="24"/>
        </w:rPr>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E86C16" w:rsidRPr="00847C74" w:rsidRDefault="00E86C16" w:rsidP="00E86C16">
      <w:pPr>
        <w:pStyle w:val="afff0"/>
        <w:rPr>
          <w:szCs w:val="24"/>
        </w:rPr>
      </w:pPr>
      <w:r w:rsidRPr="00847C74">
        <w:rPr>
          <w:szCs w:val="24"/>
        </w:rPr>
        <w:t xml:space="preserve"> • анализировать результаты своей деятельности и затрачиваемых ресурсов.</w:t>
      </w:r>
    </w:p>
    <w:p w:rsidR="00A46711" w:rsidRPr="00847C74" w:rsidRDefault="00E86C16" w:rsidP="00E86C16">
      <w:pPr>
        <w:pStyle w:val="afff0"/>
        <w:rPr>
          <w:szCs w:val="24"/>
        </w:rPr>
      </w:pPr>
      <w:r w:rsidRPr="00847C74">
        <w:rPr>
          <w:i/>
          <w:szCs w:val="24"/>
        </w:rPr>
        <w:t>Примечание:</w:t>
      </w:r>
      <w:r w:rsidRPr="00847C74">
        <w:rPr>
          <w:szCs w:val="24"/>
        </w:rPr>
        <w:t xml:space="preserve"> результаты достигаются преимущественно в рамках естественных наук, предметов «Обществознание», «Математика». </w:t>
      </w:r>
    </w:p>
    <w:p w:rsidR="00E86C16" w:rsidRPr="00847C74" w:rsidRDefault="00E86C16" w:rsidP="00E86C16">
      <w:pPr>
        <w:pStyle w:val="afff0"/>
        <w:rPr>
          <w:szCs w:val="24"/>
        </w:rPr>
      </w:pPr>
      <w:r w:rsidRPr="00847C74">
        <w:rPr>
          <w:b/>
          <w:szCs w:val="24"/>
        </w:rPr>
        <w:t>Моделирование, проектирование и управление</w:t>
      </w:r>
      <w:r w:rsidRPr="00847C74">
        <w:rPr>
          <w:szCs w:val="24"/>
        </w:rPr>
        <w:t>.</w:t>
      </w:r>
    </w:p>
    <w:p w:rsidR="00E86C16" w:rsidRPr="00847C74" w:rsidRDefault="00E86C16" w:rsidP="00E86C16">
      <w:pPr>
        <w:pStyle w:val="afff0"/>
        <w:rPr>
          <w:szCs w:val="24"/>
        </w:rPr>
      </w:pPr>
      <w:r w:rsidRPr="00847C74">
        <w:rPr>
          <w:i/>
          <w:szCs w:val="24"/>
        </w:rPr>
        <w:t>Выпускник научится</w:t>
      </w:r>
      <w:r w:rsidRPr="00847C74">
        <w:rPr>
          <w:szCs w:val="24"/>
        </w:rPr>
        <w:t>:</w:t>
      </w:r>
    </w:p>
    <w:p w:rsidR="00E86C16" w:rsidRPr="00847C74" w:rsidRDefault="00E86C16" w:rsidP="00E86C16">
      <w:pPr>
        <w:pStyle w:val="afff0"/>
        <w:rPr>
          <w:szCs w:val="24"/>
        </w:rPr>
      </w:pPr>
      <w:r w:rsidRPr="00847C74">
        <w:rPr>
          <w:szCs w:val="24"/>
        </w:rPr>
        <w:t xml:space="preserve"> • моделировать с использованием виртуальных конструкторов; </w:t>
      </w:r>
    </w:p>
    <w:p w:rsidR="00E86C16" w:rsidRPr="00847C74" w:rsidRDefault="00E86C16" w:rsidP="00E86C16">
      <w:pPr>
        <w:pStyle w:val="afff0"/>
        <w:rPr>
          <w:szCs w:val="24"/>
        </w:rPr>
      </w:pPr>
      <w:r w:rsidRPr="00847C74">
        <w:rPr>
          <w:szCs w:val="24"/>
        </w:rPr>
        <w:t>• конструировать и моделировать с использованием материальных конструкторов с компьютерным управлением и обратной связью;</w:t>
      </w:r>
    </w:p>
    <w:p w:rsidR="00E86C16" w:rsidRPr="00847C74" w:rsidRDefault="00E86C16" w:rsidP="00E86C16">
      <w:pPr>
        <w:pStyle w:val="afff0"/>
        <w:rPr>
          <w:szCs w:val="24"/>
        </w:rPr>
      </w:pPr>
      <w:r w:rsidRPr="00847C74">
        <w:rPr>
          <w:szCs w:val="24"/>
        </w:rPr>
        <w:t xml:space="preserve"> • моделировать с использованием средств программирования; </w:t>
      </w:r>
    </w:p>
    <w:p w:rsidR="00E86C16" w:rsidRPr="00847C74" w:rsidRDefault="00E86C16" w:rsidP="00E86C16">
      <w:pPr>
        <w:pStyle w:val="afff0"/>
        <w:rPr>
          <w:szCs w:val="24"/>
        </w:rPr>
      </w:pPr>
      <w:r w:rsidRPr="00847C74">
        <w:rPr>
          <w:szCs w:val="24"/>
        </w:rPr>
        <w:t xml:space="preserve">• проектировать и организовывать свою индивидуальную и групповую деятельность, организовывать своё время с использованием ИКТ. </w:t>
      </w:r>
    </w:p>
    <w:p w:rsidR="00E86C16" w:rsidRPr="00847C74" w:rsidRDefault="00E86C16" w:rsidP="00E86C16">
      <w:pPr>
        <w:pStyle w:val="afff0"/>
        <w:rPr>
          <w:szCs w:val="24"/>
        </w:rPr>
      </w:pPr>
      <w:r w:rsidRPr="00847C74">
        <w:rPr>
          <w:i/>
          <w:szCs w:val="24"/>
        </w:rPr>
        <w:t>Выпускник получит возможность научиться</w:t>
      </w:r>
      <w:r w:rsidRPr="00847C74">
        <w:rPr>
          <w:szCs w:val="24"/>
        </w:rPr>
        <w:t xml:space="preserve">: </w:t>
      </w:r>
    </w:p>
    <w:p w:rsidR="00E86C16" w:rsidRPr="00847C74" w:rsidRDefault="00E86C16" w:rsidP="00E86C16">
      <w:pPr>
        <w:pStyle w:val="afff0"/>
        <w:rPr>
          <w:szCs w:val="24"/>
        </w:rPr>
      </w:pPr>
      <w:r w:rsidRPr="00847C74">
        <w:rPr>
          <w:szCs w:val="24"/>
        </w:rPr>
        <w:t xml:space="preserve">• проектировать виртуальные и реальные объекты и процессы, использовать системы автоматизированного проектирования. </w:t>
      </w:r>
    </w:p>
    <w:p w:rsidR="00E86C16" w:rsidRPr="00847C74" w:rsidRDefault="00E86C16" w:rsidP="00E86C16">
      <w:pPr>
        <w:pStyle w:val="afff0"/>
        <w:rPr>
          <w:szCs w:val="24"/>
        </w:rPr>
      </w:pPr>
      <w:r w:rsidRPr="00847C74">
        <w:rPr>
          <w:i/>
          <w:szCs w:val="24"/>
        </w:rPr>
        <w:t>Примечание</w:t>
      </w:r>
      <w:r w:rsidRPr="00847C74">
        <w:rPr>
          <w:szCs w:val="24"/>
        </w:rPr>
        <w:t xml:space="preserve">: результаты достигаются преимущественно в рамках естественных наук, предметов «Технология», «Математика», «Информатика», «Обществознание». </w:t>
      </w:r>
    </w:p>
    <w:p w:rsidR="00E86C16" w:rsidRPr="00847C74" w:rsidRDefault="00E86C16" w:rsidP="00E86C16">
      <w:pPr>
        <w:pStyle w:val="afff0"/>
        <w:rPr>
          <w:b/>
          <w:szCs w:val="24"/>
        </w:rPr>
      </w:pPr>
      <w:r w:rsidRPr="00847C74">
        <w:rPr>
          <w:b/>
          <w:szCs w:val="24"/>
        </w:rPr>
        <w:t xml:space="preserve">Основы учебно-исследовательской и проектной деятельности. </w:t>
      </w:r>
    </w:p>
    <w:p w:rsidR="00E86C16" w:rsidRPr="00847C74" w:rsidRDefault="00E86C16" w:rsidP="00E86C16">
      <w:pPr>
        <w:pStyle w:val="afff0"/>
        <w:rPr>
          <w:szCs w:val="24"/>
        </w:rPr>
      </w:pPr>
      <w:r w:rsidRPr="00847C74">
        <w:rPr>
          <w:szCs w:val="24"/>
        </w:rPr>
        <w:t xml:space="preserve">На первом этапе (5-6 классы) обучающийся </w:t>
      </w:r>
      <w:r w:rsidRPr="00847C74">
        <w:rPr>
          <w:i/>
          <w:szCs w:val="24"/>
        </w:rPr>
        <w:t>научится:</w:t>
      </w:r>
    </w:p>
    <w:p w:rsidR="00E86C16" w:rsidRPr="00847C74" w:rsidRDefault="00E86C16" w:rsidP="00E86C16">
      <w:pPr>
        <w:pStyle w:val="afff0"/>
        <w:rPr>
          <w:szCs w:val="24"/>
        </w:rPr>
      </w:pPr>
      <w:r w:rsidRPr="00847C74">
        <w:rPr>
          <w:szCs w:val="24"/>
        </w:rPr>
        <w:t>• планировать и выполнять учебный проект;</w:t>
      </w:r>
    </w:p>
    <w:p w:rsidR="00E86C16" w:rsidRPr="00847C74" w:rsidRDefault="00E86C16" w:rsidP="00E86C16">
      <w:pPr>
        <w:pStyle w:val="afff0"/>
        <w:rPr>
          <w:szCs w:val="24"/>
        </w:rPr>
      </w:pPr>
      <w:r w:rsidRPr="00847C74">
        <w:rPr>
          <w:szCs w:val="24"/>
        </w:rPr>
        <w:t xml:space="preserve"> • осуществлять замысел будущей деятельности (проекта); </w:t>
      </w:r>
    </w:p>
    <w:p w:rsidR="00E86C16" w:rsidRPr="00847C74" w:rsidRDefault="00E86C16" w:rsidP="00E86C16">
      <w:pPr>
        <w:pStyle w:val="afff0"/>
        <w:rPr>
          <w:szCs w:val="24"/>
        </w:rPr>
      </w:pPr>
      <w:r w:rsidRPr="00847C74">
        <w:rPr>
          <w:szCs w:val="24"/>
        </w:rPr>
        <w:lastRenderedPageBreak/>
        <w:t>• самостоятельно расширять границы собственных знаний и умений;</w:t>
      </w:r>
    </w:p>
    <w:p w:rsidR="00E86C16" w:rsidRPr="00847C74" w:rsidRDefault="00E86C16" w:rsidP="00E86C16">
      <w:pPr>
        <w:pStyle w:val="afff0"/>
        <w:rPr>
          <w:szCs w:val="24"/>
        </w:rPr>
      </w:pPr>
      <w:r w:rsidRPr="00847C74">
        <w:rPr>
          <w:szCs w:val="24"/>
        </w:rPr>
        <w:t xml:space="preserve"> • проектировать через решения проектных задач как прообразов будущей проектной деятельности старших подростков; </w:t>
      </w:r>
    </w:p>
    <w:p w:rsidR="00E86C16" w:rsidRPr="00847C74" w:rsidRDefault="00E86C16" w:rsidP="00E86C16">
      <w:pPr>
        <w:pStyle w:val="afff0"/>
        <w:rPr>
          <w:szCs w:val="24"/>
        </w:rPr>
      </w:pPr>
      <w:r w:rsidRPr="00847C74">
        <w:rPr>
          <w:szCs w:val="24"/>
        </w:rPr>
        <w:t>• отличать факты от суждений, мнений и оценок, критически относиться к суждениям, мнениям, оценкам.</w:t>
      </w:r>
    </w:p>
    <w:p w:rsidR="00E86C16" w:rsidRPr="00847C74" w:rsidRDefault="00E86C16" w:rsidP="00E86C16">
      <w:pPr>
        <w:pStyle w:val="afff0"/>
        <w:rPr>
          <w:szCs w:val="24"/>
        </w:rPr>
      </w:pPr>
      <w:r w:rsidRPr="00847C74">
        <w:rPr>
          <w:i/>
          <w:szCs w:val="24"/>
        </w:rPr>
        <w:t>Обучающийся получит возможность научиться</w:t>
      </w:r>
      <w:r w:rsidRPr="00847C74">
        <w:rPr>
          <w:szCs w:val="24"/>
        </w:rPr>
        <w:t xml:space="preserve">: </w:t>
      </w:r>
    </w:p>
    <w:p w:rsidR="00E86C16" w:rsidRPr="00847C74" w:rsidRDefault="00E86C16" w:rsidP="00E86C16">
      <w:pPr>
        <w:pStyle w:val="afff0"/>
        <w:rPr>
          <w:szCs w:val="24"/>
        </w:rPr>
      </w:pPr>
      <w:r w:rsidRPr="00847C74">
        <w:rPr>
          <w:szCs w:val="24"/>
        </w:rPr>
        <w:t xml:space="preserve">• самостоятельно задумывать, планировать и выполнять учебное исследование, учебный и социальный проект; </w:t>
      </w:r>
    </w:p>
    <w:p w:rsidR="00E86C16" w:rsidRPr="00847C74" w:rsidRDefault="00E86C16" w:rsidP="00E86C16">
      <w:pPr>
        <w:pStyle w:val="afff0"/>
        <w:rPr>
          <w:szCs w:val="24"/>
        </w:rPr>
      </w:pPr>
      <w:r w:rsidRPr="00847C74">
        <w:rPr>
          <w:szCs w:val="24"/>
        </w:rPr>
        <w:t xml:space="preserve">• использовать догадку, озарение, интуицию; </w:t>
      </w:r>
    </w:p>
    <w:p w:rsidR="00E86C16" w:rsidRPr="00847C74" w:rsidRDefault="00E86C16" w:rsidP="00E86C16">
      <w:pPr>
        <w:pStyle w:val="afff0"/>
        <w:rPr>
          <w:szCs w:val="24"/>
        </w:rPr>
      </w:pPr>
      <w:r w:rsidRPr="00847C74">
        <w:rPr>
          <w:szCs w:val="24"/>
        </w:rPr>
        <w:t>• целенаправленно и осознанно развивать свои коммуникативные способности, осваивать новые языковые средства;</w:t>
      </w:r>
    </w:p>
    <w:p w:rsidR="00E86C16" w:rsidRPr="00847C74" w:rsidRDefault="00E86C16" w:rsidP="00E86C16">
      <w:pPr>
        <w:pStyle w:val="afff0"/>
        <w:rPr>
          <w:szCs w:val="24"/>
        </w:rPr>
      </w:pPr>
      <w:r w:rsidRPr="00847C74">
        <w:rPr>
          <w:szCs w:val="24"/>
        </w:rPr>
        <w:t xml:space="preserve"> • осознавать свою ответственность за достоверность полученных знаний, за качество выполненного проекта. </w:t>
      </w:r>
    </w:p>
    <w:p w:rsidR="00E86C16" w:rsidRPr="00847C74" w:rsidRDefault="00E86C16" w:rsidP="00E86C16">
      <w:pPr>
        <w:pStyle w:val="afff0"/>
        <w:rPr>
          <w:szCs w:val="24"/>
        </w:rPr>
      </w:pPr>
      <w:r w:rsidRPr="00847C74">
        <w:rPr>
          <w:i/>
          <w:szCs w:val="24"/>
        </w:rPr>
        <w:t>На втором этапе (7-9 классы) выпускник научится:</w:t>
      </w:r>
    </w:p>
    <w:p w:rsidR="00E86C16" w:rsidRPr="00847C74" w:rsidRDefault="00E86C16" w:rsidP="00E86C16">
      <w:pPr>
        <w:pStyle w:val="afff0"/>
        <w:rPr>
          <w:szCs w:val="24"/>
        </w:rPr>
      </w:pPr>
      <w:r w:rsidRPr="00847C74">
        <w:rPr>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E86C16" w:rsidRPr="00847C74" w:rsidRDefault="00E86C16" w:rsidP="00E86C16">
      <w:pPr>
        <w:pStyle w:val="afff0"/>
        <w:rPr>
          <w:szCs w:val="24"/>
        </w:rPr>
      </w:pPr>
      <w:r w:rsidRPr="00847C74">
        <w:rPr>
          <w:szCs w:val="24"/>
        </w:rPr>
        <w:t xml:space="preserve"> • выбирать и использовать методы, релевантные рассматриваемой проблеме;</w:t>
      </w:r>
    </w:p>
    <w:p w:rsidR="00E86C16" w:rsidRPr="00847C74" w:rsidRDefault="00E86C16" w:rsidP="00E86C16">
      <w:pPr>
        <w:pStyle w:val="afff0"/>
        <w:rPr>
          <w:szCs w:val="24"/>
        </w:rPr>
      </w:pPr>
      <w:r w:rsidRPr="00847C74">
        <w:rPr>
          <w:szCs w:val="24"/>
        </w:rPr>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E86C16" w:rsidRPr="00847C74" w:rsidRDefault="00E86C16" w:rsidP="00E86C16">
      <w:pPr>
        <w:pStyle w:val="afff0"/>
        <w:rPr>
          <w:szCs w:val="24"/>
        </w:rPr>
      </w:pPr>
      <w:r w:rsidRPr="00847C74">
        <w:rPr>
          <w:szCs w:val="24"/>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E86C16" w:rsidRPr="00847C74" w:rsidRDefault="00E86C16" w:rsidP="00E86C16">
      <w:pPr>
        <w:pStyle w:val="afff0"/>
        <w:rPr>
          <w:szCs w:val="24"/>
        </w:rPr>
      </w:pPr>
      <w:r w:rsidRPr="00847C74">
        <w:rPr>
          <w:szCs w:val="24"/>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E86C16" w:rsidRPr="00847C74" w:rsidRDefault="00E86C16" w:rsidP="00E86C16">
      <w:pPr>
        <w:pStyle w:val="afff0"/>
        <w:rPr>
          <w:szCs w:val="24"/>
        </w:rPr>
      </w:pPr>
      <w:r w:rsidRPr="00847C74">
        <w:rPr>
          <w:szCs w:val="24"/>
        </w:rPr>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86C16" w:rsidRPr="00847C74" w:rsidRDefault="00E86C16" w:rsidP="00E86C16">
      <w:pPr>
        <w:pStyle w:val="afff0"/>
        <w:rPr>
          <w:szCs w:val="24"/>
        </w:rPr>
      </w:pPr>
      <w:r w:rsidRPr="00847C74">
        <w:rPr>
          <w:szCs w:val="24"/>
        </w:rPr>
        <w:t xml:space="preserve"> • ясно, логично и точно излагать свою точку зрения, использовать языковые средства, адекватные обсуждаемой проблеме;</w:t>
      </w:r>
    </w:p>
    <w:p w:rsidR="00E86C16" w:rsidRPr="00847C74" w:rsidRDefault="00E86C16" w:rsidP="00E86C16">
      <w:pPr>
        <w:pStyle w:val="afff0"/>
        <w:rPr>
          <w:szCs w:val="24"/>
        </w:rPr>
      </w:pPr>
      <w:r w:rsidRPr="00847C74">
        <w:rPr>
          <w:szCs w:val="24"/>
        </w:rPr>
        <w:t xml:space="preserve"> • отличать факты от суждений, мнений и оценок, критически относиться к суждениям, мнениям, оценкам, реконструировать их основания;</w:t>
      </w:r>
    </w:p>
    <w:p w:rsidR="00E86C16" w:rsidRPr="00847C74" w:rsidRDefault="00E86C16" w:rsidP="00E86C16">
      <w:pPr>
        <w:pStyle w:val="afff0"/>
        <w:rPr>
          <w:szCs w:val="24"/>
        </w:rPr>
      </w:pPr>
      <w:r w:rsidRPr="00847C74">
        <w:rPr>
          <w:szCs w:val="24"/>
        </w:rPr>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E86C16" w:rsidRPr="00847C74" w:rsidRDefault="00E86C16" w:rsidP="00E86C16">
      <w:pPr>
        <w:pStyle w:val="afff0"/>
        <w:rPr>
          <w:szCs w:val="24"/>
        </w:rPr>
      </w:pPr>
      <w:r w:rsidRPr="00847C74">
        <w:rPr>
          <w:i/>
          <w:szCs w:val="24"/>
        </w:rPr>
        <w:t>Выпускник получит возможность научиться</w:t>
      </w:r>
      <w:r w:rsidRPr="00847C74">
        <w:rPr>
          <w:szCs w:val="24"/>
        </w:rPr>
        <w:t>:</w:t>
      </w:r>
    </w:p>
    <w:p w:rsidR="00E86C16" w:rsidRPr="00847C74" w:rsidRDefault="00E86C16" w:rsidP="00E86C16">
      <w:pPr>
        <w:pStyle w:val="afff0"/>
        <w:rPr>
          <w:szCs w:val="24"/>
        </w:rPr>
      </w:pPr>
      <w:r w:rsidRPr="00847C74">
        <w:rPr>
          <w:szCs w:val="24"/>
        </w:rPr>
        <w:t xml:space="preserve"> • самостоятельно задумывать, планировать и выполнять учебное исследование, учебный и социальный проект; </w:t>
      </w:r>
    </w:p>
    <w:p w:rsidR="00E86C16" w:rsidRPr="00847C74" w:rsidRDefault="00E86C16" w:rsidP="00E86C16">
      <w:pPr>
        <w:pStyle w:val="afff0"/>
        <w:rPr>
          <w:szCs w:val="24"/>
        </w:rPr>
      </w:pPr>
      <w:r w:rsidRPr="00847C74">
        <w:rPr>
          <w:szCs w:val="24"/>
        </w:rPr>
        <w:t xml:space="preserve">• использовать догадку, озарение, интуицию; </w:t>
      </w:r>
    </w:p>
    <w:p w:rsidR="00E86C16" w:rsidRPr="00847C74" w:rsidRDefault="00E86C16" w:rsidP="00E86C16">
      <w:pPr>
        <w:pStyle w:val="afff0"/>
        <w:rPr>
          <w:szCs w:val="24"/>
        </w:rPr>
      </w:pPr>
      <w:r w:rsidRPr="00847C74">
        <w:rPr>
          <w:szCs w:val="24"/>
        </w:rPr>
        <w:t>• использовать такие математические методы и приёмы.как перебор логических возможностей, математическое моделирование;</w:t>
      </w:r>
    </w:p>
    <w:p w:rsidR="00E86C16" w:rsidRPr="00847C74" w:rsidRDefault="00E86C16" w:rsidP="00E86C16">
      <w:pPr>
        <w:pStyle w:val="afff0"/>
        <w:rPr>
          <w:szCs w:val="24"/>
        </w:rPr>
      </w:pPr>
      <w:r w:rsidRPr="00847C74">
        <w:rPr>
          <w:szCs w:val="24"/>
        </w:rPr>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E86C16" w:rsidRPr="00847C74" w:rsidRDefault="00E86C16" w:rsidP="00E86C16">
      <w:pPr>
        <w:pStyle w:val="afff0"/>
        <w:rPr>
          <w:szCs w:val="24"/>
        </w:rPr>
      </w:pPr>
      <w:r w:rsidRPr="00847C74">
        <w:rPr>
          <w:szCs w:val="24"/>
        </w:rPr>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E86C16" w:rsidRPr="00847C74" w:rsidRDefault="00E86C16" w:rsidP="00E86C16">
      <w:pPr>
        <w:pStyle w:val="afff0"/>
        <w:rPr>
          <w:szCs w:val="24"/>
        </w:rPr>
      </w:pPr>
      <w:r w:rsidRPr="00847C74">
        <w:rPr>
          <w:szCs w:val="24"/>
        </w:rPr>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E86C16" w:rsidRPr="00847C74" w:rsidRDefault="00E86C16" w:rsidP="00E86C16">
      <w:pPr>
        <w:pStyle w:val="afff0"/>
        <w:rPr>
          <w:szCs w:val="24"/>
        </w:rPr>
      </w:pPr>
      <w:r w:rsidRPr="00847C74">
        <w:rPr>
          <w:szCs w:val="24"/>
        </w:rPr>
        <w:lastRenderedPageBreak/>
        <w:t xml:space="preserve">• целенаправленно и осознанно развивать свои коммуникативные способности, осваивать новые языковые средства; </w:t>
      </w:r>
    </w:p>
    <w:p w:rsidR="00E86C16" w:rsidRPr="00847C74" w:rsidRDefault="00E86C16" w:rsidP="00E86C16">
      <w:pPr>
        <w:pStyle w:val="afff0"/>
        <w:rPr>
          <w:szCs w:val="24"/>
        </w:rPr>
      </w:pPr>
      <w:r w:rsidRPr="00847C74">
        <w:rPr>
          <w:szCs w:val="24"/>
        </w:rPr>
        <w:t xml:space="preserve">• осознавать свою ответственность за достоверность полученных знаний, за качество выполненного проекта. </w:t>
      </w:r>
    </w:p>
    <w:p w:rsidR="00E86C16" w:rsidRPr="00847C74" w:rsidRDefault="00E86C16" w:rsidP="00E86C16">
      <w:pPr>
        <w:pStyle w:val="afff0"/>
        <w:rPr>
          <w:b/>
          <w:szCs w:val="24"/>
        </w:rPr>
      </w:pPr>
      <w:r w:rsidRPr="00847C74">
        <w:rPr>
          <w:b/>
          <w:szCs w:val="24"/>
        </w:rPr>
        <w:t>Стратегии смыслового чтения и работа с текстом Работа с текстом: поиск информации и понимание прочитанного.</w:t>
      </w:r>
    </w:p>
    <w:p w:rsidR="00E86C16" w:rsidRPr="00847C74" w:rsidRDefault="00E86C16" w:rsidP="00E86C16">
      <w:pPr>
        <w:pStyle w:val="afff0"/>
        <w:rPr>
          <w:szCs w:val="24"/>
        </w:rPr>
      </w:pPr>
      <w:r w:rsidRPr="00847C74">
        <w:rPr>
          <w:szCs w:val="24"/>
        </w:rPr>
        <w:t xml:space="preserve"> На первом этапе (5-6 классы) </w:t>
      </w:r>
      <w:r w:rsidRPr="00847C74">
        <w:rPr>
          <w:i/>
          <w:szCs w:val="24"/>
        </w:rPr>
        <w:t>обучающийся научится</w:t>
      </w:r>
      <w:r w:rsidRPr="00847C74">
        <w:rPr>
          <w:szCs w:val="24"/>
        </w:rPr>
        <w:t>:</w:t>
      </w:r>
    </w:p>
    <w:p w:rsidR="00E86C16" w:rsidRPr="00847C74" w:rsidRDefault="00E86C16" w:rsidP="00E86C16">
      <w:pPr>
        <w:pStyle w:val="afff0"/>
        <w:rPr>
          <w:szCs w:val="24"/>
        </w:rPr>
      </w:pPr>
      <w:r w:rsidRPr="00847C74">
        <w:rPr>
          <w:szCs w:val="24"/>
        </w:rPr>
        <w:t xml:space="preserve"> • ориентироваться в содержании текста; </w:t>
      </w:r>
    </w:p>
    <w:p w:rsidR="00E86C16" w:rsidRPr="00847C74" w:rsidRDefault="00E86C16" w:rsidP="00E86C16">
      <w:pPr>
        <w:pStyle w:val="afff0"/>
        <w:rPr>
          <w:szCs w:val="24"/>
        </w:rPr>
      </w:pPr>
      <w:r w:rsidRPr="00847C74">
        <w:rPr>
          <w:szCs w:val="24"/>
        </w:rPr>
        <w:t xml:space="preserve">• определять главную тему, общую цель или назначение текста; </w:t>
      </w:r>
    </w:p>
    <w:p w:rsidR="00E86C16" w:rsidRPr="00847C74" w:rsidRDefault="00E86C16" w:rsidP="00E86C16">
      <w:pPr>
        <w:pStyle w:val="afff0"/>
        <w:rPr>
          <w:szCs w:val="24"/>
        </w:rPr>
      </w:pPr>
      <w:r w:rsidRPr="00847C74">
        <w:rPr>
          <w:szCs w:val="24"/>
        </w:rPr>
        <w:t xml:space="preserve">• выбирать из текста или придумать заголовок, соответствующий содержанию и общему смыслу текста; </w:t>
      </w:r>
    </w:p>
    <w:p w:rsidR="00E86C16" w:rsidRPr="00847C74" w:rsidRDefault="00E86C16" w:rsidP="00E86C16">
      <w:pPr>
        <w:pStyle w:val="afff0"/>
        <w:rPr>
          <w:szCs w:val="24"/>
        </w:rPr>
      </w:pPr>
      <w:r w:rsidRPr="00847C74">
        <w:rPr>
          <w:szCs w:val="24"/>
        </w:rPr>
        <w:t>• сопоставлять основные текстовые и внетекстовые компоненты;</w:t>
      </w:r>
    </w:p>
    <w:p w:rsidR="00E86C16" w:rsidRPr="00847C74" w:rsidRDefault="00E86C16" w:rsidP="00E86C16">
      <w:pPr>
        <w:pStyle w:val="afff0"/>
        <w:rPr>
          <w:szCs w:val="24"/>
        </w:rPr>
      </w:pPr>
      <w:r w:rsidRPr="00847C74">
        <w:rPr>
          <w:szCs w:val="24"/>
        </w:rPr>
        <w:t xml:space="preserve"> • ставить перед собой цель чтения;</w:t>
      </w:r>
    </w:p>
    <w:p w:rsidR="00E86C16" w:rsidRPr="00847C74" w:rsidRDefault="00E86C16" w:rsidP="00E86C16">
      <w:pPr>
        <w:pStyle w:val="afff0"/>
        <w:rPr>
          <w:szCs w:val="24"/>
        </w:rPr>
      </w:pPr>
      <w:r w:rsidRPr="00847C74">
        <w:rPr>
          <w:szCs w:val="24"/>
        </w:rPr>
        <w:t xml:space="preserve">• работать с культурными текстами, излагающими разные позиции по вопросам в той или иной области знания </w:t>
      </w:r>
    </w:p>
    <w:p w:rsidR="00E86C16" w:rsidRPr="00847C74" w:rsidRDefault="00E86C16" w:rsidP="00E86C16">
      <w:pPr>
        <w:pStyle w:val="afff0"/>
        <w:rPr>
          <w:szCs w:val="24"/>
        </w:rPr>
      </w:pPr>
      <w:r w:rsidRPr="00847C74">
        <w:rPr>
          <w:szCs w:val="24"/>
        </w:rPr>
        <w:t>• понимать душевное состояние персонажей текста, сопереживать им.</w:t>
      </w:r>
    </w:p>
    <w:p w:rsidR="00E86C16" w:rsidRPr="00847C74" w:rsidRDefault="00E86C16" w:rsidP="00E86C16">
      <w:pPr>
        <w:pStyle w:val="afff0"/>
        <w:rPr>
          <w:szCs w:val="24"/>
        </w:rPr>
      </w:pPr>
      <w:r w:rsidRPr="00847C74">
        <w:rPr>
          <w:i/>
          <w:szCs w:val="24"/>
        </w:rPr>
        <w:t>Обучающийся получит возможность научиться</w:t>
      </w:r>
      <w:r w:rsidRPr="00847C74">
        <w:rPr>
          <w:szCs w:val="24"/>
        </w:rPr>
        <w:t>:</w:t>
      </w:r>
    </w:p>
    <w:p w:rsidR="00E86C16" w:rsidRPr="00847C74" w:rsidRDefault="00E86C16" w:rsidP="00E86C16">
      <w:pPr>
        <w:pStyle w:val="afff0"/>
        <w:rPr>
          <w:szCs w:val="24"/>
        </w:rPr>
      </w:pPr>
      <w:r w:rsidRPr="00847C74">
        <w:rPr>
          <w:szCs w:val="24"/>
        </w:rPr>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847C74" w:rsidRDefault="00E86C16" w:rsidP="00E86C16">
      <w:pPr>
        <w:pStyle w:val="afff0"/>
        <w:rPr>
          <w:szCs w:val="24"/>
        </w:rPr>
      </w:pPr>
      <w:r w:rsidRPr="00847C74">
        <w:rPr>
          <w:i/>
          <w:szCs w:val="24"/>
        </w:rPr>
        <w:t>На втором этапе (7-9 классы) выпускник научится</w:t>
      </w:r>
      <w:r w:rsidRPr="00847C74">
        <w:rPr>
          <w:szCs w:val="24"/>
        </w:rPr>
        <w:t>:</w:t>
      </w:r>
    </w:p>
    <w:p w:rsidR="00E86C16" w:rsidRPr="00847C74" w:rsidRDefault="00E86C16" w:rsidP="00E86C16">
      <w:pPr>
        <w:pStyle w:val="afff0"/>
        <w:rPr>
          <w:szCs w:val="24"/>
        </w:rPr>
      </w:pPr>
      <w:r w:rsidRPr="00847C74">
        <w:rPr>
          <w:szCs w:val="24"/>
        </w:rPr>
        <w:t xml:space="preserve"> • ориентироваться в содержании текста и понимать его целостный смысл;</w:t>
      </w:r>
    </w:p>
    <w:p w:rsidR="00E86C16" w:rsidRPr="00847C74" w:rsidRDefault="00E86C16" w:rsidP="00E86C16">
      <w:pPr>
        <w:pStyle w:val="afff0"/>
        <w:rPr>
          <w:szCs w:val="24"/>
        </w:rPr>
      </w:pPr>
      <w:r w:rsidRPr="00847C74">
        <w:rPr>
          <w:szCs w:val="24"/>
        </w:rPr>
        <w:t>• определять главную тему, общую цель или назначение текста;</w:t>
      </w:r>
    </w:p>
    <w:p w:rsidR="00E86C16" w:rsidRPr="00847C74" w:rsidRDefault="00E86C16" w:rsidP="00E86C16">
      <w:pPr>
        <w:pStyle w:val="afff0"/>
        <w:rPr>
          <w:szCs w:val="24"/>
        </w:rPr>
      </w:pPr>
      <w:r w:rsidRPr="00847C74">
        <w:rPr>
          <w:szCs w:val="24"/>
        </w:rPr>
        <w:t xml:space="preserve"> • выбирать из текста или придумать заголовок, соответствующий содержанию и общему смыслу текста;</w:t>
      </w:r>
    </w:p>
    <w:p w:rsidR="00E86C16" w:rsidRPr="00847C74" w:rsidRDefault="00E86C16" w:rsidP="00E86C16">
      <w:pPr>
        <w:pStyle w:val="afff0"/>
        <w:rPr>
          <w:szCs w:val="24"/>
        </w:rPr>
      </w:pPr>
      <w:r w:rsidRPr="00847C74">
        <w:rPr>
          <w:szCs w:val="24"/>
        </w:rPr>
        <w:t xml:space="preserve"> • формулировать тезис, выражающий общий смысл текста; </w:t>
      </w:r>
    </w:p>
    <w:p w:rsidR="00E86C16" w:rsidRPr="00847C74" w:rsidRDefault="00E86C16" w:rsidP="00E86C16">
      <w:pPr>
        <w:pStyle w:val="afff0"/>
        <w:rPr>
          <w:szCs w:val="24"/>
        </w:rPr>
      </w:pPr>
      <w:r w:rsidRPr="00847C74">
        <w:rPr>
          <w:szCs w:val="24"/>
        </w:rPr>
        <w:t xml:space="preserve">• предвосхищать содержание предметного плана текста по заголовку и с опорой на предыдущий опыт; </w:t>
      </w:r>
    </w:p>
    <w:p w:rsidR="00E86C16" w:rsidRPr="00847C74" w:rsidRDefault="00E86C16" w:rsidP="00E86C16">
      <w:pPr>
        <w:pStyle w:val="afff0"/>
        <w:rPr>
          <w:szCs w:val="24"/>
        </w:rPr>
      </w:pPr>
      <w:r w:rsidRPr="00847C74">
        <w:rPr>
          <w:szCs w:val="24"/>
        </w:rPr>
        <w:t xml:space="preserve">• объяснять порядок частей/инструкций, содержащихся в тексте; </w:t>
      </w:r>
    </w:p>
    <w:p w:rsidR="00E86C16" w:rsidRPr="00847C74" w:rsidRDefault="00E86C16" w:rsidP="00E86C16">
      <w:pPr>
        <w:pStyle w:val="afff0"/>
        <w:rPr>
          <w:szCs w:val="24"/>
        </w:rPr>
      </w:pPr>
      <w:r w:rsidRPr="00847C74">
        <w:rPr>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86C16" w:rsidRPr="00847C74" w:rsidRDefault="00E86C16" w:rsidP="00E86C16">
      <w:pPr>
        <w:pStyle w:val="afff0"/>
        <w:rPr>
          <w:szCs w:val="24"/>
        </w:rPr>
      </w:pPr>
      <w:r w:rsidRPr="00847C74">
        <w:rPr>
          <w:szCs w:val="24"/>
        </w:rPr>
        <w:t xml:space="preserve">• находить в тексте требуемую информацию (пробегать текст глазами, </w:t>
      </w:r>
    </w:p>
    <w:p w:rsidR="00E86C16" w:rsidRPr="00847C74" w:rsidRDefault="00E86C16" w:rsidP="00E86C16">
      <w:pPr>
        <w:pStyle w:val="afff0"/>
        <w:rPr>
          <w:szCs w:val="24"/>
        </w:rPr>
      </w:pPr>
      <w:r w:rsidRPr="00847C74">
        <w:rPr>
          <w:szCs w:val="24"/>
        </w:rPr>
        <w:t xml:space="preserve">• определять его основные элементы, </w:t>
      </w:r>
    </w:p>
    <w:p w:rsidR="00E86C16" w:rsidRPr="00847C74" w:rsidRDefault="00E86C16" w:rsidP="00E86C16">
      <w:pPr>
        <w:pStyle w:val="afff0"/>
        <w:rPr>
          <w:szCs w:val="24"/>
        </w:rPr>
      </w:pPr>
      <w:r w:rsidRPr="00847C74">
        <w:rPr>
          <w:szCs w:val="24"/>
        </w:rPr>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E86C16" w:rsidRPr="00847C74" w:rsidRDefault="00E86C16" w:rsidP="00E86C16">
      <w:pPr>
        <w:pStyle w:val="afff0"/>
        <w:rPr>
          <w:szCs w:val="24"/>
        </w:rPr>
      </w:pPr>
      <w:r w:rsidRPr="00847C74">
        <w:rPr>
          <w:szCs w:val="24"/>
        </w:rPr>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E86C16" w:rsidRPr="00847C74" w:rsidRDefault="00E86C16" w:rsidP="00E86C16">
      <w:pPr>
        <w:pStyle w:val="afff0"/>
        <w:rPr>
          <w:szCs w:val="24"/>
        </w:rPr>
      </w:pPr>
      <w:r w:rsidRPr="00847C74">
        <w:rPr>
          <w:szCs w:val="24"/>
        </w:rPr>
        <w:t>• ставить перед собой цель чтения, направляя внимание на полезную в данный момент информацию;</w:t>
      </w:r>
    </w:p>
    <w:p w:rsidR="00E86C16" w:rsidRPr="00847C74" w:rsidRDefault="00E86C16" w:rsidP="00E86C16">
      <w:pPr>
        <w:pStyle w:val="afff0"/>
        <w:rPr>
          <w:szCs w:val="24"/>
        </w:rPr>
      </w:pPr>
      <w:r w:rsidRPr="00847C74">
        <w:rPr>
          <w:szCs w:val="24"/>
        </w:rPr>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E86C16" w:rsidRPr="00847C74" w:rsidRDefault="00E86C16" w:rsidP="00E86C16">
      <w:pPr>
        <w:pStyle w:val="afff0"/>
        <w:rPr>
          <w:szCs w:val="24"/>
        </w:rPr>
      </w:pPr>
      <w:r w:rsidRPr="00847C74">
        <w:rPr>
          <w:szCs w:val="24"/>
        </w:rPr>
        <w:t xml:space="preserve">• сопоставлять разные точки зрения и разные источники информации по заданной теме; </w:t>
      </w:r>
    </w:p>
    <w:p w:rsidR="00E86C16" w:rsidRPr="00847C74" w:rsidRDefault="00E86C16" w:rsidP="00E86C16">
      <w:pPr>
        <w:pStyle w:val="afff0"/>
        <w:rPr>
          <w:szCs w:val="24"/>
        </w:rPr>
      </w:pPr>
      <w:r w:rsidRPr="00847C74">
        <w:rPr>
          <w:szCs w:val="24"/>
        </w:rPr>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E86C16" w:rsidRPr="00847C74" w:rsidRDefault="00E86C16" w:rsidP="00E86C16">
      <w:pPr>
        <w:pStyle w:val="afff0"/>
        <w:rPr>
          <w:szCs w:val="24"/>
        </w:rPr>
      </w:pPr>
      <w:r w:rsidRPr="00847C74">
        <w:rPr>
          <w:szCs w:val="24"/>
        </w:rPr>
        <w:t xml:space="preserve"> • понимать душевное состояние персонажей текста, сопереживать им. </w:t>
      </w:r>
    </w:p>
    <w:p w:rsidR="00E86C16" w:rsidRPr="00847C74" w:rsidRDefault="00E86C16" w:rsidP="00E86C16">
      <w:pPr>
        <w:pStyle w:val="afff0"/>
        <w:rPr>
          <w:szCs w:val="24"/>
        </w:rPr>
      </w:pPr>
      <w:r w:rsidRPr="00847C74">
        <w:rPr>
          <w:i/>
          <w:szCs w:val="24"/>
        </w:rPr>
        <w:t>Выпускник получит возможность научиться</w:t>
      </w:r>
      <w:r w:rsidRPr="00847C74">
        <w:rPr>
          <w:szCs w:val="24"/>
        </w:rPr>
        <w:t>:</w:t>
      </w:r>
    </w:p>
    <w:p w:rsidR="00E86C16" w:rsidRPr="00847C74" w:rsidRDefault="00E86C16" w:rsidP="00E86C16">
      <w:pPr>
        <w:pStyle w:val="afff0"/>
        <w:rPr>
          <w:szCs w:val="24"/>
        </w:rPr>
      </w:pPr>
      <w:r w:rsidRPr="00847C74">
        <w:rPr>
          <w:szCs w:val="24"/>
        </w:rPr>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847C74" w:rsidRDefault="00E86C16" w:rsidP="00E86C16">
      <w:pPr>
        <w:pStyle w:val="afff0"/>
        <w:rPr>
          <w:b/>
          <w:szCs w:val="24"/>
        </w:rPr>
      </w:pPr>
      <w:r w:rsidRPr="00847C74">
        <w:rPr>
          <w:b/>
          <w:szCs w:val="24"/>
        </w:rPr>
        <w:t xml:space="preserve">Работа с текстом: преобразование и интерпретация информации. </w:t>
      </w:r>
    </w:p>
    <w:p w:rsidR="00E86C16" w:rsidRPr="00847C74" w:rsidRDefault="00E86C16" w:rsidP="00E86C16">
      <w:pPr>
        <w:pStyle w:val="afff0"/>
        <w:rPr>
          <w:szCs w:val="24"/>
        </w:rPr>
      </w:pPr>
      <w:r w:rsidRPr="00847C74">
        <w:rPr>
          <w:szCs w:val="24"/>
        </w:rPr>
        <w:t xml:space="preserve">На первом этапе (5-6 классы) </w:t>
      </w:r>
      <w:r w:rsidRPr="00847C74">
        <w:rPr>
          <w:i/>
          <w:szCs w:val="24"/>
        </w:rPr>
        <w:t>обучающийся научится</w:t>
      </w:r>
      <w:r w:rsidRPr="00847C74">
        <w:rPr>
          <w:szCs w:val="24"/>
        </w:rPr>
        <w:t xml:space="preserve">: </w:t>
      </w:r>
    </w:p>
    <w:p w:rsidR="00E86C16" w:rsidRPr="00847C74" w:rsidRDefault="00E86C16" w:rsidP="00E86C16">
      <w:pPr>
        <w:pStyle w:val="afff0"/>
        <w:rPr>
          <w:szCs w:val="24"/>
        </w:rPr>
      </w:pPr>
      <w:r w:rsidRPr="00847C74">
        <w:rPr>
          <w:szCs w:val="24"/>
        </w:rPr>
        <w:lastRenderedPageBreak/>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изображения;простым приемам интерпретации текста.</w:t>
      </w:r>
    </w:p>
    <w:p w:rsidR="00E86C16" w:rsidRPr="00847C74" w:rsidRDefault="00E86C16" w:rsidP="00E86C16">
      <w:pPr>
        <w:pStyle w:val="afff0"/>
        <w:rPr>
          <w:szCs w:val="24"/>
        </w:rPr>
      </w:pPr>
      <w:r w:rsidRPr="00847C74">
        <w:rPr>
          <w:i/>
          <w:szCs w:val="24"/>
        </w:rPr>
        <w:t>Обучающийся получит возможность научиться</w:t>
      </w:r>
      <w:r w:rsidRPr="00847C74">
        <w:rPr>
          <w:szCs w:val="24"/>
        </w:rPr>
        <w:t>:</w:t>
      </w:r>
    </w:p>
    <w:p w:rsidR="00E86C16" w:rsidRPr="00847C74" w:rsidRDefault="00E86C16" w:rsidP="00E86C16">
      <w:pPr>
        <w:pStyle w:val="afff0"/>
        <w:rPr>
          <w:szCs w:val="24"/>
        </w:rPr>
      </w:pPr>
      <w:r w:rsidRPr="00847C74">
        <w:rPr>
          <w:szCs w:val="24"/>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847C74" w:rsidRDefault="00E86C16" w:rsidP="00E86C16">
      <w:pPr>
        <w:pStyle w:val="afff0"/>
        <w:rPr>
          <w:szCs w:val="24"/>
        </w:rPr>
      </w:pPr>
      <w:r w:rsidRPr="00847C74">
        <w:rPr>
          <w:i/>
          <w:szCs w:val="24"/>
        </w:rPr>
        <w:t>На втором этапе (7-9 классы) выпускник научится</w:t>
      </w:r>
      <w:r w:rsidRPr="00847C74">
        <w:rPr>
          <w:szCs w:val="24"/>
        </w:rPr>
        <w:t>:</w:t>
      </w:r>
    </w:p>
    <w:p w:rsidR="00E86C16" w:rsidRPr="00847C74" w:rsidRDefault="00E86C16" w:rsidP="00E86C16">
      <w:pPr>
        <w:pStyle w:val="afff0"/>
        <w:rPr>
          <w:szCs w:val="24"/>
        </w:rPr>
      </w:pPr>
      <w:r w:rsidRPr="00847C74">
        <w:rPr>
          <w:szCs w:val="24"/>
        </w:rPr>
        <w:t xml:space="preserve"> • структурировать текст, используя нумерацию страниц, списки, ссылки, оглавление;</w:t>
      </w:r>
    </w:p>
    <w:p w:rsidR="00E86C16" w:rsidRPr="00847C74" w:rsidRDefault="00E86C16" w:rsidP="00E86C16">
      <w:pPr>
        <w:pStyle w:val="afff0"/>
        <w:rPr>
          <w:szCs w:val="24"/>
        </w:rPr>
      </w:pPr>
      <w:r w:rsidRPr="00847C74">
        <w:rPr>
          <w:szCs w:val="24"/>
        </w:rPr>
        <w:t xml:space="preserve"> • проводить проверку правописания; использовать в тексте таблицы, изображения; </w:t>
      </w:r>
    </w:p>
    <w:p w:rsidR="00E86C16" w:rsidRPr="00847C74" w:rsidRDefault="00E86C16" w:rsidP="00E86C16">
      <w:pPr>
        <w:pStyle w:val="afff0"/>
        <w:rPr>
          <w:szCs w:val="24"/>
        </w:rPr>
      </w:pPr>
      <w:r w:rsidRPr="00847C74">
        <w:rPr>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E86C16" w:rsidRPr="00847C74" w:rsidRDefault="00E86C16" w:rsidP="00E86C16">
      <w:pPr>
        <w:pStyle w:val="afff0"/>
        <w:rPr>
          <w:szCs w:val="24"/>
        </w:rPr>
      </w:pPr>
      <w:r w:rsidRPr="00847C74">
        <w:rPr>
          <w:szCs w:val="24"/>
        </w:rPr>
        <w:t xml:space="preserve"> • интерпретировать текст; </w:t>
      </w:r>
    </w:p>
    <w:p w:rsidR="00E86C16" w:rsidRPr="00847C74" w:rsidRDefault="00E86C16" w:rsidP="00E86C16">
      <w:pPr>
        <w:pStyle w:val="afff0"/>
        <w:rPr>
          <w:szCs w:val="24"/>
        </w:rPr>
      </w:pPr>
      <w:r w:rsidRPr="00847C74">
        <w:rPr>
          <w:szCs w:val="24"/>
        </w:rPr>
        <w:t xml:space="preserve">• сравнивать и противопоставлять 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w:t>
      </w:r>
    </w:p>
    <w:p w:rsidR="00E86C16" w:rsidRPr="00847C74" w:rsidRDefault="00E86C16" w:rsidP="00E86C16">
      <w:pPr>
        <w:pStyle w:val="afff0"/>
        <w:rPr>
          <w:szCs w:val="24"/>
        </w:rPr>
      </w:pPr>
      <w:r w:rsidRPr="00847C74">
        <w:rPr>
          <w:szCs w:val="24"/>
        </w:rPr>
        <w:t>• выводить заключение о намерении автора или главной мысли текста.</w:t>
      </w:r>
    </w:p>
    <w:p w:rsidR="00E86C16" w:rsidRPr="00847C74" w:rsidRDefault="00E86C16" w:rsidP="00E86C16">
      <w:pPr>
        <w:pStyle w:val="afff0"/>
        <w:rPr>
          <w:szCs w:val="24"/>
        </w:rPr>
      </w:pPr>
      <w:r w:rsidRPr="00847C74">
        <w:rPr>
          <w:i/>
          <w:szCs w:val="24"/>
        </w:rPr>
        <w:t>Выпускник получит возможность научиться</w:t>
      </w:r>
      <w:r w:rsidRPr="00847C74">
        <w:rPr>
          <w:szCs w:val="24"/>
        </w:rPr>
        <w:t>:</w:t>
      </w:r>
    </w:p>
    <w:p w:rsidR="00E86C16" w:rsidRPr="00847C74" w:rsidRDefault="00E86C16" w:rsidP="00E86C16">
      <w:pPr>
        <w:pStyle w:val="afff0"/>
        <w:rPr>
          <w:szCs w:val="24"/>
        </w:rPr>
      </w:pPr>
      <w:r w:rsidRPr="00847C74">
        <w:rPr>
          <w:szCs w:val="24"/>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847C74" w:rsidRDefault="00E86C16" w:rsidP="00E86C16">
      <w:pPr>
        <w:pStyle w:val="afff0"/>
        <w:rPr>
          <w:szCs w:val="24"/>
        </w:rPr>
      </w:pPr>
      <w:r w:rsidRPr="00847C74">
        <w:rPr>
          <w:szCs w:val="24"/>
        </w:rPr>
        <w:t>Работа с текстом: оценка информации</w:t>
      </w:r>
    </w:p>
    <w:p w:rsidR="00E86C16" w:rsidRPr="00847C74" w:rsidRDefault="00E86C16" w:rsidP="00E86C16">
      <w:pPr>
        <w:pStyle w:val="afff0"/>
        <w:rPr>
          <w:szCs w:val="24"/>
        </w:rPr>
      </w:pPr>
      <w:r w:rsidRPr="00847C74">
        <w:rPr>
          <w:i/>
          <w:szCs w:val="24"/>
        </w:rPr>
        <w:t>На первом этапе (5-6 классы) обучающийся научится</w:t>
      </w:r>
      <w:r w:rsidRPr="00847C74">
        <w:rPr>
          <w:szCs w:val="24"/>
        </w:rPr>
        <w:t>:</w:t>
      </w:r>
    </w:p>
    <w:p w:rsidR="00E86C16" w:rsidRPr="00847C74" w:rsidRDefault="00E86C16" w:rsidP="00E86C16">
      <w:pPr>
        <w:pStyle w:val="afff0"/>
        <w:rPr>
          <w:szCs w:val="24"/>
        </w:rPr>
      </w:pPr>
      <w:r w:rsidRPr="00847C74">
        <w:rPr>
          <w:szCs w:val="24"/>
        </w:rPr>
        <w:t xml:space="preserve"> • оценивать отдельные утверждения и текст в целом. </w:t>
      </w:r>
    </w:p>
    <w:p w:rsidR="00E86C16" w:rsidRPr="00847C74" w:rsidRDefault="00E86C16" w:rsidP="00E86C16">
      <w:pPr>
        <w:pStyle w:val="afff0"/>
        <w:rPr>
          <w:szCs w:val="24"/>
        </w:rPr>
      </w:pPr>
      <w:r w:rsidRPr="00847C74">
        <w:rPr>
          <w:i/>
          <w:szCs w:val="24"/>
        </w:rPr>
        <w:t>Обучающийся получит возможность научиться</w:t>
      </w:r>
      <w:r w:rsidRPr="00847C74">
        <w:rPr>
          <w:szCs w:val="24"/>
        </w:rPr>
        <w:t xml:space="preserve">: </w:t>
      </w:r>
    </w:p>
    <w:p w:rsidR="00E86C16" w:rsidRPr="00847C74" w:rsidRDefault="00E86C16" w:rsidP="00E86C16">
      <w:pPr>
        <w:pStyle w:val="afff0"/>
        <w:rPr>
          <w:szCs w:val="24"/>
        </w:rPr>
      </w:pPr>
      <w:r w:rsidRPr="00847C74">
        <w:rPr>
          <w:szCs w:val="24"/>
        </w:rPr>
        <w:t xml:space="preserve">• связывать информацию, обнаруженную в тексте, со знаниями из других источников; </w:t>
      </w:r>
    </w:p>
    <w:p w:rsidR="00E86C16" w:rsidRPr="00847C74" w:rsidRDefault="00E86C16" w:rsidP="00E86C16">
      <w:pPr>
        <w:pStyle w:val="afff0"/>
        <w:rPr>
          <w:szCs w:val="24"/>
        </w:rPr>
      </w:pPr>
      <w:r w:rsidRPr="00847C74">
        <w:rPr>
          <w:szCs w:val="24"/>
        </w:rPr>
        <w:sym w:font="Symbol" w:char="F0B7"/>
      </w:r>
      <w:r w:rsidRPr="00847C74">
        <w:rPr>
          <w:szCs w:val="24"/>
        </w:rPr>
        <w:t xml:space="preserve"> откликаться на форму текста: оценивать не только содержание текста, но и его форму, а в целом — мастерство его исполнения; </w:t>
      </w:r>
    </w:p>
    <w:p w:rsidR="00E86C16" w:rsidRPr="00847C74" w:rsidRDefault="00E86C16" w:rsidP="00E86C16">
      <w:pPr>
        <w:pStyle w:val="afff0"/>
        <w:rPr>
          <w:szCs w:val="24"/>
        </w:rPr>
      </w:pPr>
      <w:r w:rsidRPr="00847C74">
        <w:rPr>
          <w:szCs w:val="24"/>
        </w:rPr>
        <w:sym w:font="Symbol" w:char="F0B7"/>
      </w:r>
      <w:r w:rsidRPr="00847C74">
        <w:rPr>
          <w:szCs w:val="24"/>
        </w:rPr>
        <w:t xml:space="preserve"> в процессе работы с одним или несколькими источниками выявлять содержащуюся в них противоречивую, конфликтную информацию.</w:t>
      </w:r>
    </w:p>
    <w:p w:rsidR="00E86C16" w:rsidRPr="00847C74" w:rsidRDefault="00E86C16" w:rsidP="00E86C16">
      <w:pPr>
        <w:pStyle w:val="afff0"/>
        <w:rPr>
          <w:szCs w:val="24"/>
        </w:rPr>
      </w:pPr>
      <w:r w:rsidRPr="00847C74">
        <w:rPr>
          <w:i/>
          <w:szCs w:val="24"/>
        </w:rPr>
        <w:t>На втором этапе (7-9 классы) выпускник научится</w:t>
      </w:r>
      <w:r w:rsidRPr="00847C74">
        <w:rPr>
          <w:szCs w:val="24"/>
        </w:rPr>
        <w:t>:</w:t>
      </w:r>
    </w:p>
    <w:p w:rsidR="00E86C16" w:rsidRPr="00847C74" w:rsidRDefault="00E86C16" w:rsidP="00E86C16">
      <w:pPr>
        <w:pStyle w:val="afff0"/>
        <w:rPr>
          <w:szCs w:val="24"/>
        </w:rPr>
      </w:pPr>
      <w:r w:rsidRPr="00847C74">
        <w:rPr>
          <w:szCs w:val="24"/>
        </w:rPr>
        <w:t xml:space="preserve"> • откликаться на содержание текста;</w:t>
      </w:r>
    </w:p>
    <w:p w:rsidR="00E86C16" w:rsidRPr="00847C74" w:rsidRDefault="00E86C16" w:rsidP="00E86C16">
      <w:pPr>
        <w:pStyle w:val="afff0"/>
        <w:rPr>
          <w:szCs w:val="24"/>
        </w:rPr>
      </w:pPr>
      <w:r w:rsidRPr="00847C74">
        <w:rPr>
          <w:szCs w:val="24"/>
        </w:rPr>
        <w:t xml:space="preserve"> • связывать информацию, обнаруженную в тексте, со знаниями из других источников;</w:t>
      </w:r>
    </w:p>
    <w:p w:rsidR="00E86C16" w:rsidRPr="00847C74" w:rsidRDefault="00E86C16" w:rsidP="00E86C16">
      <w:pPr>
        <w:pStyle w:val="afff0"/>
        <w:rPr>
          <w:szCs w:val="24"/>
        </w:rPr>
      </w:pPr>
      <w:r w:rsidRPr="00847C74">
        <w:rPr>
          <w:szCs w:val="24"/>
        </w:rPr>
        <w:t xml:space="preserve"> • оценивать утверждения, сделанные в тексте, исходя из своих представлений о мире; </w:t>
      </w:r>
    </w:p>
    <w:p w:rsidR="00E86C16" w:rsidRPr="00847C74" w:rsidRDefault="00E86C16" w:rsidP="00E86C16">
      <w:pPr>
        <w:pStyle w:val="afff0"/>
        <w:rPr>
          <w:szCs w:val="24"/>
        </w:rPr>
      </w:pPr>
      <w:r w:rsidRPr="00847C74">
        <w:rPr>
          <w:szCs w:val="24"/>
        </w:rPr>
        <w:t xml:space="preserve">• находить доводы в защиту своей точки зрения; </w:t>
      </w:r>
    </w:p>
    <w:p w:rsidR="00E86C16" w:rsidRPr="00847C74" w:rsidRDefault="00E86C16" w:rsidP="00E86C16">
      <w:pPr>
        <w:pStyle w:val="afff0"/>
        <w:rPr>
          <w:szCs w:val="24"/>
        </w:rPr>
      </w:pPr>
      <w:r w:rsidRPr="00847C74">
        <w:rPr>
          <w:szCs w:val="24"/>
        </w:rPr>
        <w:t xml:space="preserve">• откликаться на форму текста: оценивать не только содержание текста, но и его форму, а в целом — мастерство его исполнения; </w:t>
      </w:r>
    </w:p>
    <w:p w:rsidR="00E86C16" w:rsidRPr="00847C74" w:rsidRDefault="00E86C16" w:rsidP="00E86C16">
      <w:pPr>
        <w:pStyle w:val="afff0"/>
        <w:rPr>
          <w:szCs w:val="24"/>
        </w:rPr>
      </w:pPr>
      <w:r w:rsidRPr="00847C74">
        <w:rPr>
          <w:szCs w:val="24"/>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E86C16" w:rsidRPr="00847C74" w:rsidRDefault="00E86C16" w:rsidP="00E86C16">
      <w:pPr>
        <w:pStyle w:val="afff0"/>
        <w:rPr>
          <w:szCs w:val="24"/>
        </w:rPr>
      </w:pPr>
      <w:r w:rsidRPr="00847C74">
        <w:rPr>
          <w:szCs w:val="24"/>
        </w:rPr>
        <w:t xml:space="preserve">• в процессе работы с одним или несколькими источниками выявлять содержащуюся в них противоречивую, конфликтную информацию; </w:t>
      </w:r>
    </w:p>
    <w:p w:rsidR="00E86C16" w:rsidRPr="00847C74" w:rsidRDefault="00E86C16" w:rsidP="00E86C16">
      <w:pPr>
        <w:pStyle w:val="afff0"/>
        <w:rPr>
          <w:szCs w:val="24"/>
        </w:rPr>
      </w:pPr>
      <w:r w:rsidRPr="00847C74">
        <w:rPr>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E86C16" w:rsidRPr="00847C74" w:rsidRDefault="00E86C16" w:rsidP="00E86C16">
      <w:pPr>
        <w:pStyle w:val="afff0"/>
        <w:rPr>
          <w:szCs w:val="24"/>
        </w:rPr>
      </w:pPr>
      <w:r w:rsidRPr="00847C74">
        <w:rPr>
          <w:i/>
          <w:szCs w:val="24"/>
        </w:rPr>
        <w:t>Выпускник получит возможность научиться</w:t>
      </w:r>
      <w:r w:rsidRPr="00847C74">
        <w:rPr>
          <w:szCs w:val="24"/>
        </w:rPr>
        <w:t xml:space="preserve">. </w:t>
      </w:r>
    </w:p>
    <w:p w:rsidR="00E86C16" w:rsidRPr="00847C74" w:rsidRDefault="00E86C16" w:rsidP="00E86C16">
      <w:pPr>
        <w:pStyle w:val="afff0"/>
        <w:rPr>
          <w:szCs w:val="24"/>
        </w:rPr>
      </w:pPr>
      <w:r w:rsidRPr="00847C74">
        <w:rPr>
          <w:szCs w:val="24"/>
        </w:rPr>
        <w:lastRenderedPageBreak/>
        <w:t xml:space="preserve">• критически относиться к рекламной информации; </w:t>
      </w:r>
    </w:p>
    <w:p w:rsidR="00E86C16" w:rsidRPr="00847C74" w:rsidRDefault="00E86C16" w:rsidP="00E86C16">
      <w:pPr>
        <w:pStyle w:val="afff0"/>
        <w:rPr>
          <w:szCs w:val="24"/>
        </w:rPr>
      </w:pPr>
      <w:r w:rsidRPr="00847C74">
        <w:rPr>
          <w:szCs w:val="24"/>
        </w:rPr>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915DBB" w:rsidRPr="00847C74" w:rsidRDefault="00915DBB" w:rsidP="00915DBB">
      <w:pPr>
        <w:pStyle w:val="afd"/>
        <w:widowControl w:val="0"/>
        <w:tabs>
          <w:tab w:val="left" w:pos="993"/>
        </w:tabs>
        <w:spacing w:before="0" w:beforeAutospacing="0" w:after="0" w:afterAutospacing="0"/>
        <w:ind w:firstLine="709"/>
        <w:textAlignment w:val="baseline"/>
        <w:rPr>
          <w:b/>
        </w:rPr>
      </w:pPr>
      <w:r w:rsidRPr="00847C74">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915DBB" w:rsidRPr="00847C74" w:rsidRDefault="00915DBB" w:rsidP="00915DBB">
      <w:pPr>
        <w:pStyle w:val="afd"/>
        <w:widowControl w:val="0"/>
        <w:tabs>
          <w:tab w:val="left" w:pos="567"/>
        </w:tabs>
        <w:spacing w:before="0" w:beforeAutospacing="0" w:after="0" w:afterAutospacing="0"/>
        <w:ind w:firstLine="709"/>
        <w:jc w:val="both"/>
      </w:pPr>
      <w:r w:rsidRPr="00847C74">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15DBB" w:rsidRPr="00847C74" w:rsidRDefault="00915DBB" w:rsidP="0094593A">
      <w:pPr>
        <w:pStyle w:val="afd"/>
        <w:widowControl w:val="0"/>
        <w:numPr>
          <w:ilvl w:val="0"/>
          <w:numId w:val="126"/>
        </w:numPr>
        <w:tabs>
          <w:tab w:val="clear" w:pos="720"/>
          <w:tab w:val="num" w:pos="993"/>
        </w:tabs>
        <w:spacing w:before="0" w:beforeAutospacing="0" w:after="0" w:afterAutospacing="0"/>
        <w:ind w:left="0" w:firstLine="709"/>
        <w:jc w:val="both"/>
        <w:textAlignment w:val="baseline"/>
      </w:pPr>
      <w:r w:rsidRPr="00847C74">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15DBB" w:rsidRPr="00847C74" w:rsidRDefault="00915DBB" w:rsidP="0094593A">
      <w:pPr>
        <w:pStyle w:val="afd"/>
        <w:widowControl w:val="0"/>
        <w:numPr>
          <w:ilvl w:val="0"/>
          <w:numId w:val="126"/>
        </w:numPr>
        <w:tabs>
          <w:tab w:val="clear" w:pos="720"/>
          <w:tab w:val="num" w:pos="993"/>
        </w:tabs>
        <w:spacing w:before="0" w:beforeAutospacing="0" w:after="0" w:afterAutospacing="0"/>
        <w:ind w:left="0" w:firstLine="709"/>
        <w:jc w:val="both"/>
        <w:textAlignment w:val="baseline"/>
      </w:pPr>
      <w:r w:rsidRPr="00847C74">
        <w:t>договор о сотрудничестве может основываться на оплате услуг экспертов, консультантов, научных руководителей;</w:t>
      </w:r>
    </w:p>
    <w:p w:rsidR="00915DBB" w:rsidRPr="00847C74" w:rsidRDefault="00915DBB" w:rsidP="0094593A">
      <w:pPr>
        <w:pStyle w:val="afd"/>
        <w:widowControl w:val="0"/>
        <w:numPr>
          <w:ilvl w:val="0"/>
          <w:numId w:val="126"/>
        </w:numPr>
        <w:tabs>
          <w:tab w:val="clear" w:pos="720"/>
          <w:tab w:val="num" w:pos="993"/>
        </w:tabs>
        <w:spacing w:before="0" w:beforeAutospacing="0" w:after="0" w:afterAutospacing="0"/>
        <w:ind w:left="0" w:firstLine="709"/>
        <w:jc w:val="both"/>
        <w:textAlignment w:val="baseline"/>
      </w:pPr>
      <w:r w:rsidRPr="00847C74">
        <w:t xml:space="preserve">экспертная, научная и консультационная поддержка может осуществляться в рамках сетевого взаимодействия общеобразовательных </w:t>
      </w:r>
    </w:p>
    <w:p w:rsidR="00915DBB" w:rsidRPr="00847C74" w:rsidRDefault="00915DBB" w:rsidP="00915DBB">
      <w:pPr>
        <w:pStyle w:val="afd"/>
        <w:widowControl w:val="0"/>
        <w:tabs>
          <w:tab w:val="num" w:pos="993"/>
        </w:tabs>
        <w:spacing w:before="0" w:beforeAutospacing="0" w:after="0" w:afterAutospacing="0"/>
        <w:jc w:val="both"/>
        <w:textAlignment w:val="baseline"/>
      </w:pPr>
      <w:r w:rsidRPr="00847C74">
        <w:t>организаций;</w:t>
      </w:r>
    </w:p>
    <w:p w:rsidR="00915DBB" w:rsidRPr="00847C74" w:rsidRDefault="00915DBB" w:rsidP="0094593A">
      <w:pPr>
        <w:pStyle w:val="afd"/>
        <w:widowControl w:val="0"/>
        <w:numPr>
          <w:ilvl w:val="0"/>
          <w:numId w:val="126"/>
        </w:numPr>
        <w:tabs>
          <w:tab w:val="clear" w:pos="720"/>
          <w:tab w:val="num" w:pos="993"/>
        </w:tabs>
        <w:spacing w:before="0" w:beforeAutospacing="0" w:after="0" w:afterAutospacing="0"/>
        <w:ind w:left="0" w:firstLine="709"/>
        <w:jc w:val="both"/>
        <w:textAlignment w:val="baseline"/>
      </w:pPr>
      <w:r w:rsidRPr="00847C74">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15DBB" w:rsidRPr="00847C74" w:rsidRDefault="00915DBB" w:rsidP="00915DBB">
      <w:pPr>
        <w:pStyle w:val="afd"/>
        <w:widowControl w:val="0"/>
        <w:tabs>
          <w:tab w:val="left" w:pos="567"/>
        </w:tabs>
        <w:spacing w:before="0" w:beforeAutospacing="0" w:after="0" w:afterAutospacing="0"/>
        <w:ind w:firstLine="709"/>
        <w:jc w:val="both"/>
      </w:pPr>
      <w:r w:rsidRPr="00847C74">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15DBB" w:rsidRPr="00847C74" w:rsidRDefault="00915DBB" w:rsidP="00915DBB">
      <w:pPr>
        <w:pStyle w:val="afd"/>
        <w:widowControl w:val="0"/>
        <w:tabs>
          <w:tab w:val="left" w:pos="567"/>
        </w:tabs>
        <w:spacing w:before="0" w:beforeAutospacing="0" w:after="0" w:afterAutospacing="0"/>
        <w:ind w:firstLine="709"/>
        <w:jc w:val="both"/>
      </w:pPr>
      <w:r w:rsidRPr="00847C74">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915DBB" w:rsidRPr="00847C74" w:rsidRDefault="00915DBB" w:rsidP="00915DBB">
      <w:pPr>
        <w:pStyle w:val="afd"/>
        <w:widowControl w:val="0"/>
        <w:tabs>
          <w:tab w:val="left" w:pos="567"/>
        </w:tabs>
        <w:spacing w:before="0" w:beforeAutospacing="0" w:after="0" w:afterAutospacing="0"/>
        <w:rPr>
          <w:b/>
        </w:rPr>
      </w:pPr>
      <w:r w:rsidRPr="00847C74">
        <w:rPr>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915DBB" w:rsidRPr="00847C74" w:rsidRDefault="00915DBB" w:rsidP="00915DBB">
      <w:pPr>
        <w:pStyle w:val="afd"/>
        <w:widowControl w:val="0"/>
        <w:tabs>
          <w:tab w:val="left" w:pos="567"/>
        </w:tabs>
        <w:spacing w:before="0" w:beforeAutospacing="0" w:after="0" w:afterAutospacing="0"/>
        <w:ind w:firstLine="709"/>
        <w:jc w:val="both"/>
      </w:pPr>
      <w:r w:rsidRPr="00847C74">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15DBB" w:rsidRPr="00847C74" w:rsidRDefault="00915DBB" w:rsidP="00915DBB">
      <w:pPr>
        <w:pStyle w:val="afd"/>
        <w:widowControl w:val="0"/>
        <w:tabs>
          <w:tab w:val="left" w:pos="567"/>
        </w:tabs>
        <w:spacing w:before="0" w:beforeAutospacing="0" w:after="0" w:afterAutospacing="0"/>
        <w:ind w:firstLine="709"/>
        <w:jc w:val="both"/>
      </w:pPr>
      <w:r w:rsidRPr="00847C74">
        <w:t>Требования к условиям включают:</w:t>
      </w:r>
    </w:p>
    <w:p w:rsidR="00915DBB" w:rsidRPr="00847C74" w:rsidRDefault="00915DBB" w:rsidP="0094593A">
      <w:pPr>
        <w:pStyle w:val="afd"/>
        <w:widowControl w:val="0"/>
        <w:numPr>
          <w:ilvl w:val="0"/>
          <w:numId w:val="127"/>
        </w:numPr>
        <w:tabs>
          <w:tab w:val="clear" w:pos="720"/>
          <w:tab w:val="left" w:pos="567"/>
          <w:tab w:val="num" w:pos="993"/>
        </w:tabs>
        <w:spacing w:before="0" w:beforeAutospacing="0" w:after="0" w:afterAutospacing="0"/>
        <w:ind w:left="0" w:firstLine="709"/>
        <w:jc w:val="both"/>
        <w:textAlignment w:val="baseline"/>
      </w:pPr>
      <w:r w:rsidRPr="00847C74">
        <w:t>укомплектованность образовательной организации педагогическими, руководящими и иными работниками;</w:t>
      </w:r>
    </w:p>
    <w:p w:rsidR="00915DBB" w:rsidRPr="00847C74" w:rsidRDefault="00915DBB" w:rsidP="0094593A">
      <w:pPr>
        <w:pStyle w:val="afd"/>
        <w:widowControl w:val="0"/>
        <w:numPr>
          <w:ilvl w:val="0"/>
          <w:numId w:val="127"/>
        </w:numPr>
        <w:tabs>
          <w:tab w:val="clear" w:pos="720"/>
          <w:tab w:val="left" w:pos="567"/>
          <w:tab w:val="num" w:pos="993"/>
        </w:tabs>
        <w:spacing w:before="0" w:beforeAutospacing="0" w:after="0" w:afterAutospacing="0"/>
        <w:ind w:left="0" w:firstLine="709"/>
        <w:jc w:val="both"/>
        <w:textAlignment w:val="baseline"/>
      </w:pPr>
      <w:r w:rsidRPr="00847C74">
        <w:t>уровень квалификации педагогических и иных работников образовательной организации;</w:t>
      </w:r>
    </w:p>
    <w:p w:rsidR="00915DBB" w:rsidRPr="00847C74" w:rsidRDefault="00915DBB" w:rsidP="0094593A">
      <w:pPr>
        <w:pStyle w:val="afd"/>
        <w:widowControl w:val="0"/>
        <w:numPr>
          <w:ilvl w:val="0"/>
          <w:numId w:val="127"/>
        </w:numPr>
        <w:tabs>
          <w:tab w:val="clear" w:pos="720"/>
          <w:tab w:val="left" w:pos="567"/>
          <w:tab w:val="num" w:pos="993"/>
        </w:tabs>
        <w:spacing w:before="0" w:beforeAutospacing="0" w:after="0" w:afterAutospacing="0"/>
        <w:ind w:left="0" w:firstLine="709"/>
        <w:jc w:val="both"/>
        <w:textAlignment w:val="baseline"/>
      </w:pPr>
      <w:r w:rsidRPr="00847C74">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15DBB" w:rsidRPr="00847C74" w:rsidRDefault="00915DBB" w:rsidP="00915DBB">
      <w:pPr>
        <w:pStyle w:val="afd"/>
        <w:widowControl w:val="0"/>
        <w:tabs>
          <w:tab w:val="left" w:pos="567"/>
        </w:tabs>
        <w:spacing w:before="0" w:beforeAutospacing="0" w:after="0" w:afterAutospacing="0"/>
        <w:ind w:firstLine="709"/>
        <w:jc w:val="both"/>
      </w:pPr>
      <w:r w:rsidRPr="00847C74">
        <w:t>Педагогические кадры имеют необходимый уровень подготовки для реализации программы УУД, что может включать следующее:</w:t>
      </w:r>
    </w:p>
    <w:p w:rsidR="00915DBB" w:rsidRPr="00847C74" w:rsidRDefault="00915DBB" w:rsidP="0094593A">
      <w:pPr>
        <w:pStyle w:val="afd"/>
        <w:widowControl w:val="0"/>
        <w:numPr>
          <w:ilvl w:val="0"/>
          <w:numId w:val="128"/>
        </w:numPr>
        <w:tabs>
          <w:tab w:val="clear" w:pos="720"/>
          <w:tab w:val="left" w:pos="567"/>
          <w:tab w:val="num" w:pos="993"/>
        </w:tabs>
        <w:spacing w:before="0" w:beforeAutospacing="0" w:after="0" w:afterAutospacing="0"/>
        <w:ind w:left="0" w:firstLine="709"/>
        <w:jc w:val="both"/>
        <w:textAlignment w:val="baseline"/>
      </w:pPr>
      <w:r w:rsidRPr="00847C74">
        <w:t>педагоги владеют представлениями о возрастных особенностях учащихся начальной, основной и старшей школы;</w:t>
      </w:r>
    </w:p>
    <w:p w:rsidR="00915DBB" w:rsidRPr="00847C74" w:rsidRDefault="00915DBB" w:rsidP="0094593A">
      <w:pPr>
        <w:pStyle w:val="afd"/>
        <w:widowControl w:val="0"/>
        <w:numPr>
          <w:ilvl w:val="0"/>
          <w:numId w:val="128"/>
        </w:numPr>
        <w:tabs>
          <w:tab w:val="clear" w:pos="720"/>
          <w:tab w:val="left" w:pos="567"/>
          <w:tab w:val="num" w:pos="993"/>
        </w:tabs>
        <w:spacing w:before="0" w:beforeAutospacing="0" w:after="0" w:afterAutospacing="0"/>
        <w:ind w:left="0" w:firstLine="709"/>
        <w:jc w:val="both"/>
        <w:textAlignment w:val="baseline"/>
      </w:pPr>
      <w:r w:rsidRPr="00847C74">
        <w:t>педагоги прошли курсы повышения квалификации, посвященные ФГОС;</w:t>
      </w:r>
    </w:p>
    <w:p w:rsidR="00915DBB" w:rsidRPr="00847C74" w:rsidRDefault="00915DBB" w:rsidP="0094593A">
      <w:pPr>
        <w:pStyle w:val="afd"/>
        <w:widowControl w:val="0"/>
        <w:numPr>
          <w:ilvl w:val="0"/>
          <w:numId w:val="128"/>
        </w:numPr>
        <w:tabs>
          <w:tab w:val="clear" w:pos="720"/>
          <w:tab w:val="left" w:pos="567"/>
          <w:tab w:val="num" w:pos="993"/>
        </w:tabs>
        <w:spacing w:before="0" w:beforeAutospacing="0" w:after="0" w:afterAutospacing="0"/>
        <w:ind w:left="0" w:firstLine="709"/>
        <w:jc w:val="both"/>
        <w:textAlignment w:val="baseline"/>
      </w:pPr>
      <w:r w:rsidRPr="00847C74">
        <w:t xml:space="preserve">педагоги участвовали в разработке собственной программы по формированию УУД или участвовали во внутришкольном семинаре, посвященном особенностям </w:t>
      </w:r>
      <w:r w:rsidRPr="00847C74">
        <w:lastRenderedPageBreak/>
        <w:t>применения выбранной программы по УУД;</w:t>
      </w:r>
    </w:p>
    <w:p w:rsidR="00915DBB" w:rsidRPr="00847C74" w:rsidRDefault="00915DBB" w:rsidP="0094593A">
      <w:pPr>
        <w:pStyle w:val="afd"/>
        <w:widowControl w:val="0"/>
        <w:numPr>
          <w:ilvl w:val="0"/>
          <w:numId w:val="128"/>
        </w:numPr>
        <w:tabs>
          <w:tab w:val="clear" w:pos="720"/>
          <w:tab w:val="left" w:pos="567"/>
          <w:tab w:val="num" w:pos="993"/>
        </w:tabs>
        <w:spacing w:before="0" w:beforeAutospacing="0" w:after="0" w:afterAutospacing="0"/>
        <w:ind w:left="0" w:firstLine="709"/>
        <w:jc w:val="both"/>
        <w:textAlignment w:val="baseline"/>
      </w:pPr>
      <w:r w:rsidRPr="00847C74">
        <w:t>педагоги могут строить образовательный процесс в рамках учебного предмета в соответствии с особенностями формирования конкретных УУД;</w:t>
      </w:r>
    </w:p>
    <w:p w:rsidR="00915DBB" w:rsidRPr="00847C74" w:rsidRDefault="00915DBB" w:rsidP="0094593A">
      <w:pPr>
        <w:pStyle w:val="afd"/>
        <w:widowControl w:val="0"/>
        <w:numPr>
          <w:ilvl w:val="0"/>
          <w:numId w:val="128"/>
        </w:numPr>
        <w:tabs>
          <w:tab w:val="clear" w:pos="720"/>
          <w:tab w:val="left" w:pos="567"/>
          <w:tab w:val="num" w:pos="993"/>
        </w:tabs>
        <w:spacing w:before="0" w:beforeAutospacing="0" w:after="0" w:afterAutospacing="0"/>
        <w:ind w:left="0" w:firstLine="709"/>
        <w:jc w:val="both"/>
        <w:textAlignment w:val="baseline"/>
      </w:pPr>
      <w:r w:rsidRPr="00847C74">
        <w:t>педагоги осуществляют формирование УУД в рамках проектной, исследовательской деятельностей;</w:t>
      </w:r>
    </w:p>
    <w:p w:rsidR="00915DBB" w:rsidRPr="00847C74" w:rsidRDefault="00915DBB" w:rsidP="0094593A">
      <w:pPr>
        <w:pStyle w:val="afd"/>
        <w:widowControl w:val="0"/>
        <w:numPr>
          <w:ilvl w:val="0"/>
          <w:numId w:val="128"/>
        </w:numPr>
        <w:tabs>
          <w:tab w:val="clear" w:pos="720"/>
          <w:tab w:val="left" w:pos="567"/>
          <w:tab w:val="num" w:pos="993"/>
        </w:tabs>
        <w:spacing w:before="0" w:beforeAutospacing="0" w:after="0" w:afterAutospacing="0"/>
        <w:ind w:left="0" w:firstLine="709"/>
        <w:jc w:val="both"/>
        <w:textAlignment w:val="baseline"/>
      </w:pPr>
      <w:r w:rsidRPr="00847C74">
        <w:t>характер взаимодействия педагога и обучающегося не противоречит представлениям об условиях формирования УУД;</w:t>
      </w:r>
    </w:p>
    <w:p w:rsidR="00915DBB" w:rsidRPr="00847C74" w:rsidRDefault="00915DBB" w:rsidP="0094593A">
      <w:pPr>
        <w:pStyle w:val="afd"/>
        <w:widowControl w:val="0"/>
        <w:numPr>
          <w:ilvl w:val="0"/>
          <w:numId w:val="128"/>
        </w:numPr>
        <w:tabs>
          <w:tab w:val="clear" w:pos="720"/>
          <w:tab w:val="left" w:pos="567"/>
          <w:tab w:val="num" w:pos="993"/>
        </w:tabs>
        <w:spacing w:before="0" w:beforeAutospacing="0" w:after="0" w:afterAutospacing="0"/>
        <w:ind w:left="0" w:firstLine="709"/>
        <w:jc w:val="both"/>
        <w:textAlignment w:val="baseline"/>
      </w:pPr>
      <w:r w:rsidRPr="00847C74">
        <w:t>педагоги владеют навыками формирующего оценивания;</w:t>
      </w:r>
    </w:p>
    <w:p w:rsidR="00915DBB" w:rsidRPr="00847C74" w:rsidRDefault="00915DBB" w:rsidP="0094593A">
      <w:pPr>
        <w:pStyle w:val="afd"/>
        <w:widowControl w:val="0"/>
        <w:numPr>
          <w:ilvl w:val="0"/>
          <w:numId w:val="128"/>
        </w:numPr>
        <w:tabs>
          <w:tab w:val="clear" w:pos="720"/>
          <w:tab w:val="left" w:pos="567"/>
          <w:tab w:val="num" w:pos="993"/>
        </w:tabs>
        <w:spacing w:before="0" w:beforeAutospacing="0" w:after="0" w:afterAutospacing="0"/>
        <w:ind w:left="0" w:firstLine="709"/>
        <w:jc w:val="both"/>
        <w:textAlignment w:val="baseline"/>
      </w:pPr>
      <w:r w:rsidRPr="00847C74">
        <w:t>наличие позиции тьютора или педагоги владеют навыками тьюторского сопровождения обучающихся;</w:t>
      </w:r>
    </w:p>
    <w:p w:rsidR="00915DBB" w:rsidRPr="00847C74" w:rsidRDefault="00915DBB" w:rsidP="0094593A">
      <w:pPr>
        <w:pStyle w:val="afd"/>
        <w:widowControl w:val="0"/>
        <w:numPr>
          <w:ilvl w:val="0"/>
          <w:numId w:val="128"/>
        </w:numPr>
        <w:tabs>
          <w:tab w:val="clear" w:pos="720"/>
          <w:tab w:val="left" w:pos="567"/>
          <w:tab w:val="num" w:pos="993"/>
        </w:tabs>
        <w:spacing w:before="0" w:beforeAutospacing="0" w:after="0" w:afterAutospacing="0"/>
        <w:ind w:left="0" w:firstLine="709"/>
        <w:jc w:val="both"/>
        <w:textAlignment w:val="baseline"/>
      </w:pPr>
      <w:r w:rsidRPr="00847C74">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15DBB" w:rsidRPr="00847C74" w:rsidRDefault="00915DBB" w:rsidP="00915DBB">
      <w:pPr>
        <w:pStyle w:val="afd"/>
        <w:widowControl w:val="0"/>
        <w:tabs>
          <w:tab w:val="left" w:pos="567"/>
        </w:tabs>
        <w:spacing w:before="0" w:beforeAutospacing="0" w:after="0" w:afterAutospacing="0"/>
        <w:rPr>
          <w:b/>
        </w:rPr>
      </w:pPr>
      <w:r w:rsidRPr="00847C74">
        <w:rPr>
          <w:b/>
        </w:rPr>
        <w:t>2.1.11. Методика и инструментарий мониторинга успешности освоения и применения обучающимися универсальных учебных действий</w:t>
      </w:r>
    </w:p>
    <w:p w:rsidR="00915DBB" w:rsidRPr="00847C74" w:rsidRDefault="00915DBB" w:rsidP="00915DBB">
      <w:pPr>
        <w:autoSpaceDE w:val="0"/>
        <w:autoSpaceDN w:val="0"/>
        <w:adjustRightInd w:val="0"/>
        <w:spacing w:after="0" w:line="240" w:lineRule="auto"/>
        <w:rPr>
          <w:rFonts w:ascii="Times New Roman" w:hAnsi="Times New Roman"/>
          <w:color w:val="000000"/>
          <w:sz w:val="24"/>
          <w:szCs w:val="24"/>
        </w:rPr>
      </w:pPr>
      <w:r w:rsidRPr="00847C74">
        <w:rPr>
          <w:rFonts w:ascii="Times New Roman" w:hAnsi="Times New Roman"/>
          <w:color w:val="000000"/>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915DBB" w:rsidRPr="00847C74" w:rsidRDefault="00915DBB" w:rsidP="0094593A">
      <w:pPr>
        <w:pStyle w:val="a4"/>
        <w:numPr>
          <w:ilvl w:val="0"/>
          <w:numId w:val="196"/>
        </w:numPr>
        <w:autoSpaceDE w:val="0"/>
        <w:autoSpaceDN w:val="0"/>
        <w:adjustRightInd w:val="0"/>
        <w:spacing w:after="23" w:line="240" w:lineRule="auto"/>
        <w:rPr>
          <w:rFonts w:ascii="Times New Roman" w:hAnsi="Times New Roman"/>
          <w:color w:val="000000"/>
          <w:sz w:val="24"/>
          <w:szCs w:val="24"/>
        </w:rPr>
      </w:pPr>
      <w:r w:rsidRPr="00847C74">
        <w:rPr>
          <w:rFonts w:ascii="Times New Roman" w:hAnsi="Times New Roman"/>
          <w:color w:val="000000"/>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915DBB" w:rsidRPr="00847C74" w:rsidRDefault="00915DBB" w:rsidP="0094593A">
      <w:pPr>
        <w:pStyle w:val="a4"/>
        <w:numPr>
          <w:ilvl w:val="0"/>
          <w:numId w:val="196"/>
        </w:numPr>
        <w:autoSpaceDE w:val="0"/>
        <w:autoSpaceDN w:val="0"/>
        <w:adjustRightInd w:val="0"/>
        <w:spacing w:after="23" w:line="240" w:lineRule="auto"/>
        <w:rPr>
          <w:rFonts w:ascii="Times New Roman" w:hAnsi="Times New Roman"/>
          <w:color w:val="000000"/>
          <w:sz w:val="24"/>
          <w:szCs w:val="24"/>
        </w:rPr>
      </w:pPr>
      <w:r w:rsidRPr="00847C74">
        <w:rPr>
          <w:rFonts w:ascii="Times New Roman" w:hAnsi="Times New Roman"/>
          <w:color w:val="000000"/>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915DBB" w:rsidRPr="00847C74" w:rsidRDefault="00915DBB" w:rsidP="0094593A">
      <w:pPr>
        <w:pStyle w:val="a4"/>
        <w:numPr>
          <w:ilvl w:val="0"/>
          <w:numId w:val="196"/>
        </w:numPr>
        <w:autoSpaceDE w:val="0"/>
        <w:autoSpaceDN w:val="0"/>
        <w:adjustRightInd w:val="0"/>
        <w:spacing w:after="0" w:line="240" w:lineRule="auto"/>
        <w:rPr>
          <w:rFonts w:ascii="Times New Roman" w:hAnsi="Times New Roman"/>
          <w:color w:val="000000"/>
          <w:sz w:val="24"/>
          <w:szCs w:val="24"/>
        </w:rPr>
      </w:pPr>
      <w:r w:rsidRPr="00847C74">
        <w:rPr>
          <w:rFonts w:ascii="Times New Roman" w:hAnsi="Times New Roman"/>
          <w:color w:val="000000"/>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915DBB" w:rsidRPr="00847C74" w:rsidRDefault="00915DBB" w:rsidP="0094593A">
      <w:pPr>
        <w:pStyle w:val="a4"/>
        <w:numPr>
          <w:ilvl w:val="0"/>
          <w:numId w:val="196"/>
        </w:numPr>
        <w:autoSpaceDE w:val="0"/>
        <w:autoSpaceDN w:val="0"/>
        <w:adjustRightInd w:val="0"/>
        <w:spacing w:after="23" w:line="240" w:lineRule="auto"/>
        <w:rPr>
          <w:rFonts w:ascii="Times New Roman" w:hAnsi="Times New Roman"/>
          <w:color w:val="000000"/>
          <w:sz w:val="24"/>
          <w:szCs w:val="24"/>
        </w:rPr>
      </w:pPr>
      <w:r w:rsidRPr="00847C74">
        <w:rPr>
          <w:rFonts w:ascii="Times New Roman" w:hAnsi="Times New Roman"/>
          <w:color w:val="000000"/>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915DBB" w:rsidRPr="00847C74" w:rsidRDefault="00915DBB" w:rsidP="0094593A">
      <w:pPr>
        <w:pStyle w:val="a4"/>
        <w:numPr>
          <w:ilvl w:val="0"/>
          <w:numId w:val="196"/>
        </w:numPr>
        <w:autoSpaceDE w:val="0"/>
        <w:autoSpaceDN w:val="0"/>
        <w:adjustRightInd w:val="0"/>
        <w:spacing w:after="23" w:line="240" w:lineRule="auto"/>
        <w:rPr>
          <w:rFonts w:ascii="Times New Roman" w:hAnsi="Times New Roman"/>
          <w:color w:val="000000"/>
          <w:sz w:val="24"/>
          <w:szCs w:val="24"/>
        </w:rPr>
      </w:pPr>
      <w:r w:rsidRPr="00847C74">
        <w:rPr>
          <w:rFonts w:ascii="Times New Roman" w:hAnsi="Times New Roman"/>
          <w:color w:val="000000"/>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915DBB" w:rsidRPr="00847C74" w:rsidRDefault="00915DBB" w:rsidP="0094593A">
      <w:pPr>
        <w:pStyle w:val="a4"/>
        <w:numPr>
          <w:ilvl w:val="0"/>
          <w:numId w:val="196"/>
        </w:numPr>
        <w:autoSpaceDE w:val="0"/>
        <w:autoSpaceDN w:val="0"/>
        <w:adjustRightInd w:val="0"/>
        <w:spacing w:after="0" w:line="240" w:lineRule="auto"/>
        <w:rPr>
          <w:rFonts w:ascii="Times New Roman" w:hAnsi="Times New Roman"/>
          <w:color w:val="000000"/>
          <w:sz w:val="24"/>
          <w:szCs w:val="24"/>
        </w:rPr>
      </w:pPr>
      <w:r w:rsidRPr="00847C74">
        <w:rPr>
          <w:rFonts w:ascii="Times New Roman" w:hAnsi="Times New Roman"/>
          <w:color w:val="000000"/>
          <w:sz w:val="24"/>
          <w:szCs w:val="24"/>
        </w:rPr>
        <w:t xml:space="preserve"> обобщение учебных действий на основе выявления общих принципов. </w:t>
      </w:r>
    </w:p>
    <w:p w:rsidR="00915DBB" w:rsidRPr="00847C74" w:rsidRDefault="00915DBB" w:rsidP="00915DBB">
      <w:pPr>
        <w:autoSpaceDE w:val="0"/>
        <w:autoSpaceDN w:val="0"/>
        <w:adjustRightInd w:val="0"/>
        <w:spacing w:after="0" w:line="240" w:lineRule="auto"/>
        <w:rPr>
          <w:rFonts w:ascii="Times New Roman" w:hAnsi="Times New Roman"/>
          <w:color w:val="000000"/>
          <w:sz w:val="24"/>
          <w:szCs w:val="24"/>
        </w:rPr>
      </w:pPr>
      <w:r w:rsidRPr="00847C74">
        <w:rPr>
          <w:rFonts w:ascii="Times New Roman" w:hAnsi="Times New Roman"/>
          <w:color w:val="000000"/>
          <w:sz w:val="24"/>
          <w:szCs w:val="24"/>
        </w:rPr>
        <w:t xml:space="preserve">Система оценки УУД может быть: </w:t>
      </w:r>
    </w:p>
    <w:p w:rsidR="00915DBB" w:rsidRPr="00847C74" w:rsidRDefault="00915DBB" w:rsidP="0094593A">
      <w:pPr>
        <w:pStyle w:val="a4"/>
        <w:numPr>
          <w:ilvl w:val="0"/>
          <w:numId w:val="197"/>
        </w:numPr>
        <w:autoSpaceDE w:val="0"/>
        <w:autoSpaceDN w:val="0"/>
        <w:adjustRightInd w:val="0"/>
        <w:spacing w:after="21" w:line="240" w:lineRule="auto"/>
        <w:rPr>
          <w:rFonts w:ascii="Times New Roman" w:hAnsi="Times New Roman"/>
          <w:color w:val="000000"/>
          <w:sz w:val="24"/>
          <w:szCs w:val="24"/>
        </w:rPr>
      </w:pPr>
      <w:r w:rsidRPr="00847C74">
        <w:rPr>
          <w:rFonts w:ascii="Times New Roman" w:hAnsi="Times New Roman"/>
          <w:color w:val="000000"/>
          <w:sz w:val="24"/>
          <w:szCs w:val="24"/>
        </w:rPr>
        <w:t xml:space="preserve">уровневой (определяются уровни владения УУД); </w:t>
      </w:r>
    </w:p>
    <w:p w:rsidR="00915DBB" w:rsidRPr="00847C74" w:rsidRDefault="00915DBB" w:rsidP="0094593A">
      <w:pPr>
        <w:pStyle w:val="a4"/>
        <w:numPr>
          <w:ilvl w:val="0"/>
          <w:numId w:val="197"/>
        </w:numPr>
        <w:autoSpaceDE w:val="0"/>
        <w:autoSpaceDN w:val="0"/>
        <w:adjustRightInd w:val="0"/>
        <w:spacing w:after="0" w:line="240" w:lineRule="auto"/>
        <w:rPr>
          <w:rFonts w:ascii="Times New Roman" w:hAnsi="Times New Roman"/>
          <w:color w:val="000000"/>
          <w:sz w:val="24"/>
          <w:szCs w:val="24"/>
        </w:rPr>
      </w:pPr>
      <w:r w:rsidRPr="00847C74">
        <w:rPr>
          <w:rFonts w:ascii="Times New Roman" w:hAnsi="Times New Roman"/>
          <w:color w:val="000000"/>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1"/>
        <w:gridCol w:w="2330"/>
        <w:gridCol w:w="3040"/>
      </w:tblGrid>
      <w:tr w:rsidR="00915DBB" w:rsidRPr="00847C74" w:rsidTr="00F03A5A">
        <w:tc>
          <w:tcPr>
            <w:tcW w:w="2330" w:type="dxa"/>
          </w:tcPr>
          <w:p w:rsidR="00915DBB" w:rsidRPr="00847C74" w:rsidRDefault="00915DBB" w:rsidP="00186AAE">
            <w:pPr>
              <w:pStyle w:val="afd"/>
              <w:spacing w:before="0" w:beforeAutospacing="0" w:after="0" w:afterAutospacing="0"/>
            </w:pPr>
            <w:r w:rsidRPr="00847C74">
              <w:t>Критический</w:t>
            </w:r>
          </w:p>
          <w:p w:rsidR="00915DBB" w:rsidRPr="00847C74" w:rsidRDefault="00D268A5" w:rsidP="00186AAE">
            <w:pPr>
              <w:pStyle w:val="afd"/>
              <w:spacing w:before="0" w:beforeAutospacing="0" w:after="0" w:afterAutospacing="0"/>
            </w:pPr>
            <w:r w:rsidRPr="00847C74">
              <w:t>У</w:t>
            </w:r>
            <w:r w:rsidR="00915DBB" w:rsidRPr="00847C74">
              <w:t>ровень</w:t>
            </w:r>
          </w:p>
        </w:tc>
        <w:tc>
          <w:tcPr>
            <w:tcW w:w="2331" w:type="dxa"/>
          </w:tcPr>
          <w:p w:rsidR="00915DBB" w:rsidRPr="00847C74" w:rsidRDefault="00915DBB" w:rsidP="00186AAE">
            <w:pPr>
              <w:pStyle w:val="afd"/>
              <w:spacing w:before="0" w:beforeAutospacing="0" w:after="0" w:afterAutospacing="0"/>
            </w:pPr>
            <w:r w:rsidRPr="00847C74">
              <w:rPr>
                <w:rStyle w:val="afc"/>
                <w:b w:val="0"/>
              </w:rPr>
              <w:t>низкий уровень</w:t>
            </w:r>
          </w:p>
        </w:tc>
        <w:tc>
          <w:tcPr>
            <w:tcW w:w="2330" w:type="dxa"/>
          </w:tcPr>
          <w:p w:rsidR="00915DBB" w:rsidRPr="00847C74" w:rsidRDefault="00915DBB" w:rsidP="00186AAE">
            <w:pPr>
              <w:pStyle w:val="afd"/>
              <w:spacing w:before="0" w:beforeAutospacing="0" w:after="0" w:afterAutospacing="0"/>
            </w:pPr>
            <w:r w:rsidRPr="00847C74">
              <w:rPr>
                <w:rStyle w:val="afc"/>
                <w:b w:val="0"/>
              </w:rPr>
              <w:t>пониженный уровень</w:t>
            </w:r>
          </w:p>
        </w:tc>
        <w:tc>
          <w:tcPr>
            <w:tcW w:w="3040" w:type="dxa"/>
          </w:tcPr>
          <w:p w:rsidR="00915DBB" w:rsidRPr="00847C74" w:rsidRDefault="00915DBB" w:rsidP="00186AAE">
            <w:pPr>
              <w:pStyle w:val="afd"/>
              <w:spacing w:before="0" w:beforeAutospacing="0" w:after="0" w:afterAutospacing="0"/>
            </w:pPr>
            <w:r w:rsidRPr="00847C74">
              <w:rPr>
                <w:rStyle w:val="afc"/>
                <w:b w:val="0"/>
              </w:rPr>
              <w:t>базовый уровень</w:t>
            </w:r>
          </w:p>
        </w:tc>
      </w:tr>
      <w:tr w:rsidR="00915DBB" w:rsidRPr="00847C74" w:rsidTr="00F03A5A">
        <w:tc>
          <w:tcPr>
            <w:tcW w:w="2330" w:type="dxa"/>
          </w:tcPr>
          <w:p w:rsidR="00915DBB" w:rsidRPr="00847C74" w:rsidRDefault="00915DBB" w:rsidP="0094593A">
            <w:pPr>
              <w:pStyle w:val="afd"/>
              <w:widowControl w:val="0"/>
              <w:numPr>
                <w:ilvl w:val="0"/>
                <w:numId w:val="129"/>
              </w:numPr>
              <w:tabs>
                <w:tab w:val="clear" w:pos="720"/>
                <w:tab w:val="left" w:pos="567"/>
                <w:tab w:val="left" w:pos="993"/>
              </w:tabs>
              <w:spacing w:before="0" w:beforeAutospacing="0" w:after="0" w:afterAutospacing="0"/>
              <w:ind w:left="0" w:firstLine="709"/>
              <w:textAlignment w:val="baseline"/>
            </w:pPr>
            <w:r w:rsidRPr="00847C74">
              <w:t xml:space="preserve">универсальное учебное действие не сформировано (школьник может выполнить лишь отдельные операции, может только копировать </w:t>
            </w:r>
            <w:r w:rsidRPr="00847C74">
              <w:lastRenderedPageBreak/>
              <w:t>действия учителя, не планирует и не контролирует своих действий, подменяет учебную задачу задачей буквального заучивания и воспроизведения);</w:t>
            </w:r>
          </w:p>
          <w:p w:rsidR="00915DBB" w:rsidRPr="00847C74" w:rsidRDefault="00915DBB" w:rsidP="00186AAE">
            <w:pPr>
              <w:pStyle w:val="afd"/>
              <w:widowControl w:val="0"/>
              <w:tabs>
                <w:tab w:val="left" w:pos="567"/>
              </w:tabs>
              <w:spacing w:before="0" w:beforeAutospacing="0" w:after="0" w:afterAutospacing="0"/>
            </w:pPr>
          </w:p>
        </w:tc>
        <w:tc>
          <w:tcPr>
            <w:tcW w:w="2331" w:type="dxa"/>
          </w:tcPr>
          <w:p w:rsidR="00915DBB" w:rsidRPr="00847C74" w:rsidRDefault="00915DBB" w:rsidP="0094593A">
            <w:pPr>
              <w:pStyle w:val="afd"/>
              <w:widowControl w:val="0"/>
              <w:numPr>
                <w:ilvl w:val="0"/>
                <w:numId w:val="129"/>
              </w:numPr>
              <w:tabs>
                <w:tab w:val="clear" w:pos="720"/>
                <w:tab w:val="left" w:pos="567"/>
                <w:tab w:val="left" w:pos="993"/>
              </w:tabs>
              <w:spacing w:before="0" w:beforeAutospacing="0" w:after="0" w:afterAutospacing="0"/>
              <w:ind w:left="0" w:firstLine="709"/>
              <w:textAlignment w:val="baseline"/>
            </w:pPr>
            <w:r w:rsidRPr="00847C74">
              <w:lastRenderedPageBreak/>
              <w:t xml:space="preserve">учебное действие может быть выполнено в сотрудничестве с педагогом, тьютором (требуются разъяснения для установления связи </w:t>
            </w:r>
            <w:r w:rsidRPr="00847C74">
              <w:lastRenderedPageBreak/>
              <w:t>отдельных операций и условий задачи, ученик может выполнять действия по уже усвоенному алгоритму);</w:t>
            </w:r>
          </w:p>
          <w:p w:rsidR="00915DBB" w:rsidRPr="00847C74" w:rsidRDefault="00915DBB" w:rsidP="00186AAE">
            <w:pPr>
              <w:pStyle w:val="afd"/>
              <w:widowControl w:val="0"/>
              <w:tabs>
                <w:tab w:val="left" w:pos="567"/>
              </w:tabs>
              <w:spacing w:before="0" w:beforeAutospacing="0" w:after="0" w:afterAutospacing="0"/>
            </w:pPr>
          </w:p>
        </w:tc>
        <w:tc>
          <w:tcPr>
            <w:tcW w:w="2330" w:type="dxa"/>
          </w:tcPr>
          <w:p w:rsidR="00915DBB" w:rsidRPr="00847C74" w:rsidRDefault="00915DBB" w:rsidP="0094593A">
            <w:pPr>
              <w:pStyle w:val="afd"/>
              <w:widowControl w:val="0"/>
              <w:numPr>
                <w:ilvl w:val="0"/>
                <w:numId w:val="129"/>
              </w:numPr>
              <w:tabs>
                <w:tab w:val="clear" w:pos="720"/>
                <w:tab w:val="left" w:pos="567"/>
                <w:tab w:val="left" w:pos="993"/>
              </w:tabs>
              <w:spacing w:before="0" w:beforeAutospacing="0" w:after="0" w:afterAutospacing="0"/>
              <w:ind w:left="0" w:firstLine="709"/>
              <w:textAlignment w:val="baseline"/>
            </w:pPr>
            <w:r w:rsidRPr="00847C74">
              <w:lastRenderedPageBreak/>
              <w:t xml:space="preserve">неадекватный перенос учебных действий на новые виды задач (при изменении условий задачи не может самостоятельно внести коррективы </w:t>
            </w:r>
            <w:r w:rsidRPr="00847C74">
              <w:lastRenderedPageBreak/>
              <w:t>в действия);</w:t>
            </w:r>
          </w:p>
          <w:p w:rsidR="00915DBB" w:rsidRPr="00847C74" w:rsidRDefault="00915DBB" w:rsidP="00186AAE">
            <w:pPr>
              <w:pStyle w:val="afd"/>
              <w:widowControl w:val="0"/>
              <w:tabs>
                <w:tab w:val="left" w:pos="567"/>
              </w:tabs>
              <w:spacing w:before="0" w:beforeAutospacing="0" w:after="0" w:afterAutospacing="0"/>
            </w:pPr>
          </w:p>
        </w:tc>
        <w:tc>
          <w:tcPr>
            <w:tcW w:w="3040" w:type="dxa"/>
          </w:tcPr>
          <w:p w:rsidR="00915DBB" w:rsidRPr="00847C74" w:rsidRDefault="00915DBB" w:rsidP="0094593A">
            <w:pPr>
              <w:pStyle w:val="afd"/>
              <w:widowControl w:val="0"/>
              <w:numPr>
                <w:ilvl w:val="0"/>
                <w:numId w:val="129"/>
              </w:numPr>
              <w:tabs>
                <w:tab w:val="clear" w:pos="720"/>
                <w:tab w:val="left" w:pos="567"/>
                <w:tab w:val="left" w:pos="993"/>
              </w:tabs>
              <w:spacing w:before="0" w:beforeAutospacing="0" w:after="0" w:afterAutospacing="0"/>
              <w:ind w:left="0" w:firstLine="709"/>
              <w:textAlignment w:val="baseline"/>
            </w:pPr>
            <w:r w:rsidRPr="00847C74">
              <w:lastRenderedPageBreak/>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w:t>
            </w:r>
            <w:r w:rsidRPr="00847C74">
              <w:lastRenderedPageBreak/>
              <w:t>сотрудничестве с учителем);</w:t>
            </w:r>
          </w:p>
          <w:p w:rsidR="00915DBB" w:rsidRPr="00847C74" w:rsidRDefault="00915DBB" w:rsidP="00186AAE">
            <w:pPr>
              <w:pStyle w:val="afd"/>
              <w:widowControl w:val="0"/>
              <w:tabs>
                <w:tab w:val="left" w:pos="567"/>
              </w:tabs>
              <w:spacing w:before="0" w:beforeAutospacing="0" w:after="0" w:afterAutospacing="0"/>
            </w:pPr>
          </w:p>
        </w:tc>
      </w:tr>
    </w:tbl>
    <w:p w:rsidR="00915DBB" w:rsidRPr="00847C74" w:rsidRDefault="00915DBB" w:rsidP="00915DBB">
      <w:pPr>
        <w:pStyle w:val="afd"/>
        <w:widowControl w:val="0"/>
        <w:tabs>
          <w:tab w:val="left" w:pos="567"/>
        </w:tabs>
        <w:spacing w:before="0" w:beforeAutospacing="0" w:after="0" w:afterAutospacing="0"/>
        <w:ind w:firstLine="709"/>
        <w:jc w:val="both"/>
        <w:rPr>
          <w:rFonts w:eastAsia="Calibri"/>
          <w:color w:val="000000"/>
          <w:lang w:eastAsia="en-US"/>
        </w:rPr>
      </w:pPr>
      <w:r w:rsidRPr="00847C74">
        <w:rPr>
          <w:rFonts w:eastAsia="Calibri"/>
          <w:color w:val="000000"/>
          <w:lang w:eastAsia="en-US"/>
        </w:rPr>
        <w:lastRenderedPageBreak/>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2520"/>
        <w:gridCol w:w="3000"/>
      </w:tblGrid>
      <w:tr w:rsidR="00915DBB" w:rsidRPr="00847C74" w:rsidTr="00F03A5A">
        <w:tc>
          <w:tcPr>
            <w:tcW w:w="4437" w:type="dxa"/>
            <w:vAlign w:val="center"/>
          </w:tcPr>
          <w:p w:rsidR="00915DBB" w:rsidRPr="00847C74" w:rsidRDefault="00915DBB" w:rsidP="00186AAE">
            <w:pPr>
              <w:spacing w:after="0" w:line="240" w:lineRule="auto"/>
              <w:ind w:firstLine="284"/>
              <w:jc w:val="center"/>
              <w:rPr>
                <w:rFonts w:ascii="Times New Roman" w:hAnsi="Times New Roman"/>
                <w:b/>
                <w:sz w:val="24"/>
                <w:szCs w:val="24"/>
              </w:rPr>
            </w:pPr>
            <w:r w:rsidRPr="00847C74">
              <w:rPr>
                <w:rFonts w:ascii="Times New Roman" w:hAnsi="Times New Roman"/>
                <w:b/>
                <w:sz w:val="24"/>
                <w:szCs w:val="24"/>
              </w:rPr>
              <w:t>УУД</w:t>
            </w:r>
          </w:p>
        </w:tc>
        <w:tc>
          <w:tcPr>
            <w:tcW w:w="2520" w:type="dxa"/>
            <w:tcBorders>
              <w:bottom w:val="single" w:sz="4" w:space="0" w:color="auto"/>
            </w:tcBorders>
            <w:vAlign w:val="center"/>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t>Формы и способы развития УУД</w:t>
            </w:r>
          </w:p>
        </w:tc>
        <w:tc>
          <w:tcPr>
            <w:tcW w:w="3000" w:type="dxa"/>
            <w:vAlign w:val="center"/>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t>Диагностический инструментарий для сформированности УУД</w:t>
            </w:r>
          </w:p>
        </w:tc>
      </w:tr>
      <w:tr w:rsidR="00915DBB" w:rsidRPr="00847C74" w:rsidTr="00F03A5A">
        <w:tc>
          <w:tcPr>
            <w:tcW w:w="9957" w:type="dxa"/>
            <w:gridSpan w:val="3"/>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b/>
                <w:sz w:val="24"/>
                <w:szCs w:val="24"/>
              </w:rPr>
              <w:t xml:space="preserve">Личностные УУД: </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t>5 класс:</w:t>
            </w:r>
          </w:p>
          <w:p w:rsidR="00915DBB" w:rsidRPr="00847C74" w:rsidRDefault="00915DBB" w:rsidP="00EA238B">
            <w:pPr>
              <w:numPr>
                <w:ilvl w:val="0"/>
                <w:numId w:val="55"/>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915DBB" w:rsidRPr="00847C74" w:rsidRDefault="00915DBB" w:rsidP="00EA238B">
            <w:pPr>
              <w:numPr>
                <w:ilvl w:val="0"/>
                <w:numId w:val="55"/>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Уважение  к своему народу, развитие толерантности;</w:t>
            </w:r>
          </w:p>
          <w:p w:rsidR="00915DBB" w:rsidRPr="00847C74" w:rsidRDefault="00915DBB" w:rsidP="00EA238B">
            <w:pPr>
              <w:numPr>
                <w:ilvl w:val="0"/>
                <w:numId w:val="55"/>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Освоения личностного смысла учения, выбор дальнейшего образовательного маршрута;</w:t>
            </w:r>
          </w:p>
          <w:p w:rsidR="00915DBB" w:rsidRPr="00847C74" w:rsidRDefault="00915DBB" w:rsidP="00EA238B">
            <w:pPr>
              <w:numPr>
                <w:ilvl w:val="0"/>
                <w:numId w:val="55"/>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915DBB" w:rsidRPr="00847C74" w:rsidRDefault="00915DBB" w:rsidP="00EA238B">
            <w:pPr>
              <w:numPr>
                <w:ilvl w:val="0"/>
                <w:numId w:val="55"/>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520" w:type="dxa"/>
          </w:tcPr>
          <w:p w:rsidR="00915DBB" w:rsidRPr="00847C74" w:rsidRDefault="00915DBB" w:rsidP="00F03A5A">
            <w:pPr>
              <w:spacing w:after="0" w:line="240" w:lineRule="auto"/>
              <w:ind w:firstLine="99"/>
              <w:rPr>
                <w:rFonts w:ascii="Times New Roman" w:hAnsi="Times New Roman"/>
                <w:sz w:val="24"/>
                <w:szCs w:val="24"/>
              </w:rPr>
            </w:pPr>
            <w:r w:rsidRPr="00847C74">
              <w:rPr>
                <w:rFonts w:ascii="Times New Roman" w:hAnsi="Times New Roman"/>
                <w:sz w:val="24"/>
                <w:szCs w:val="24"/>
              </w:rPr>
              <w:t>- урочная и внеурочная деятельность;</w:t>
            </w:r>
          </w:p>
          <w:p w:rsidR="00915DBB" w:rsidRPr="00847C74" w:rsidRDefault="00915DBB" w:rsidP="00F03A5A">
            <w:pPr>
              <w:spacing w:after="0" w:line="240" w:lineRule="auto"/>
              <w:ind w:firstLine="99"/>
              <w:rPr>
                <w:rFonts w:ascii="Times New Roman" w:hAnsi="Times New Roman"/>
                <w:sz w:val="24"/>
                <w:szCs w:val="24"/>
              </w:rPr>
            </w:pPr>
            <w:r w:rsidRPr="00847C74">
              <w:rPr>
                <w:rFonts w:ascii="Times New Roman" w:hAnsi="Times New Roman"/>
                <w:sz w:val="24"/>
                <w:szCs w:val="24"/>
              </w:rPr>
              <w:t>- этические беседы, лекции, диспуты;</w:t>
            </w:r>
          </w:p>
          <w:p w:rsidR="00915DBB" w:rsidRPr="00847C74" w:rsidRDefault="00915DBB" w:rsidP="00F03A5A">
            <w:pPr>
              <w:spacing w:after="0" w:line="240" w:lineRule="auto"/>
              <w:ind w:firstLine="99"/>
              <w:rPr>
                <w:rFonts w:ascii="Times New Roman" w:hAnsi="Times New Roman"/>
                <w:sz w:val="24"/>
                <w:szCs w:val="24"/>
              </w:rPr>
            </w:pPr>
            <w:r w:rsidRPr="00847C74">
              <w:rPr>
                <w:rFonts w:ascii="Times New Roman" w:hAnsi="Times New Roman"/>
                <w:sz w:val="24"/>
                <w:szCs w:val="24"/>
              </w:rPr>
              <w:t>- тематические вечера, турниры знатоков этики;</w:t>
            </w:r>
          </w:p>
          <w:p w:rsidR="00915DBB" w:rsidRPr="00847C74" w:rsidRDefault="00915DBB" w:rsidP="00F03A5A">
            <w:pPr>
              <w:spacing w:after="0" w:line="240" w:lineRule="auto"/>
              <w:ind w:firstLine="99"/>
              <w:rPr>
                <w:rFonts w:ascii="Times New Roman" w:hAnsi="Times New Roman"/>
                <w:sz w:val="24"/>
                <w:szCs w:val="24"/>
              </w:rPr>
            </w:pPr>
            <w:r w:rsidRPr="00847C74">
              <w:rPr>
                <w:rFonts w:ascii="Times New Roman" w:hAnsi="Times New Roman"/>
                <w:sz w:val="24"/>
                <w:szCs w:val="24"/>
              </w:rPr>
              <w:t>-совместная деятельность, сотрудничество.</w:t>
            </w:r>
          </w:p>
        </w:tc>
        <w:tc>
          <w:tcPr>
            <w:tcW w:w="3000" w:type="dxa"/>
          </w:tcPr>
          <w:p w:rsidR="00915DBB" w:rsidRPr="00847C74"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847C74">
              <w:rPr>
                <w:rFonts w:ascii="Times New Roman" w:hAnsi="Times New Roman"/>
                <w:sz w:val="24"/>
                <w:szCs w:val="24"/>
              </w:rPr>
              <w:t>Диагностический опросник «Личностный рост»</w:t>
            </w:r>
          </w:p>
          <w:p w:rsidR="00915DBB" w:rsidRPr="00847C74"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847C74">
              <w:rPr>
                <w:rFonts w:ascii="Times New Roman" w:hAnsi="Times New Roman"/>
                <w:sz w:val="24"/>
                <w:szCs w:val="24"/>
              </w:rPr>
              <w:t>Личностный опросник «ОТКЛЭ» Н.И.Рейнвальд</w:t>
            </w:r>
          </w:p>
          <w:p w:rsidR="00915DBB" w:rsidRPr="00847C74"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847C74">
              <w:rPr>
                <w:rFonts w:ascii="Times New Roman" w:hAnsi="Times New Roman"/>
                <w:sz w:val="24"/>
                <w:szCs w:val="24"/>
              </w:rPr>
              <w:t>Анкета «Субъективность учащихся в образовательном процессе»</w:t>
            </w: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t>6 класс:</w:t>
            </w:r>
          </w:p>
          <w:p w:rsidR="00915DBB" w:rsidRPr="00847C74" w:rsidRDefault="00915DBB" w:rsidP="00EA238B">
            <w:pPr>
              <w:numPr>
                <w:ilvl w:val="0"/>
                <w:numId w:val="56"/>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 xml:space="preserve">Создание историко-географического образа, включающего представление о территории и границах России, ее географических особенностях, </w:t>
            </w:r>
            <w:r w:rsidRPr="00847C74">
              <w:rPr>
                <w:rFonts w:ascii="Times New Roman" w:hAnsi="Times New Roman"/>
                <w:sz w:val="24"/>
                <w:szCs w:val="24"/>
              </w:rPr>
              <w:lastRenderedPageBreak/>
              <w:t>знание основных исторических событий развития государственности и общества;</w:t>
            </w:r>
          </w:p>
          <w:p w:rsidR="00915DBB" w:rsidRPr="00847C74" w:rsidRDefault="00915DBB" w:rsidP="00EA238B">
            <w:pPr>
              <w:numPr>
                <w:ilvl w:val="0"/>
                <w:numId w:val="56"/>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915DBB" w:rsidRPr="00847C74" w:rsidRDefault="00915DBB" w:rsidP="00EA238B">
            <w:pPr>
              <w:numPr>
                <w:ilvl w:val="0"/>
                <w:numId w:val="56"/>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915DBB" w:rsidRPr="00847C74" w:rsidRDefault="00915DBB" w:rsidP="00EA238B">
            <w:pPr>
              <w:numPr>
                <w:ilvl w:val="0"/>
                <w:numId w:val="56"/>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Гражданский патриотизм, любовь к Родине, чувство гордости за свою страну;</w:t>
            </w:r>
          </w:p>
          <w:p w:rsidR="00915DBB" w:rsidRPr="00847C74" w:rsidRDefault="00915DBB" w:rsidP="00EA238B">
            <w:pPr>
              <w:numPr>
                <w:ilvl w:val="0"/>
                <w:numId w:val="56"/>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lastRenderedPageBreak/>
              <w:t>- урочная и внеурочная деятельность;</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этические беседы, лекции, диспуты;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xml:space="preserve">- тематические </w:t>
            </w:r>
            <w:r w:rsidRPr="00847C74">
              <w:rPr>
                <w:rFonts w:ascii="Times New Roman" w:hAnsi="Times New Roman"/>
                <w:sz w:val="24"/>
                <w:szCs w:val="24"/>
              </w:rPr>
              <w:lastRenderedPageBreak/>
              <w:t>вечера, турниры знатоков этики;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-совместная деятельность, сотрудничество;</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психологические тренинги</w:t>
            </w:r>
          </w:p>
        </w:tc>
        <w:tc>
          <w:tcPr>
            <w:tcW w:w="3000" w:type="dxa"/>
          </w:tcPr>
          <w:p w:rsidR="00F03A5A" w:rsidRPr="00847C74"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sidRPr="00847C74">
              <w:rPr>
                <w:rFonts w:ascii="Times New Roman" w:hAnsi="Times New Roman"/>
                <w:sz w:val="24"/>
                <w:szCs w:val="24"/>
              </w:rPr>
              <w:lastRenderedPageBreak/>
              <w:t>Диагностически</w:t>
            </w:r>
          </w:p>
          <w:p w:rsidR="00915DBB" w:rsidRPr="00847C74" w:rsidRDefault="00915DBB" w:rsidP="00F03A5A">
            <w:pPr>
              <w:tabs>
                <w:tab w:val="num" w:pos="414"/>
              </w:tabs>
              <w:spacing w:after="0" w:line="240" w:lineRule="auto"/>
              <w:ind w:left="131"/>
              <w:rPr>
                <w:rFonts w:ascii="Times New Roman" w:hAnsi="Times New Roman"/>
                <w:sz w:val="24"/>
                <w:szCs w:val="24"/>
              </w:rPr>
            </w:pPr>
            <w:r w:rsidRPr="00847C74">
              <w:rPr>
                <w:rFonts w:ascii="Times New Roman" w:hAnsi="Times New Roman"/>
                <w:sz w:val="24"/>
                <w:szCs w:val="24"/>
              </w:rPr>
              <w:t>опросник «Личностный рост»</w:t>
            </w:r>
          </w:p>
          <w:p w:rsidR="00F03A5A" w:rsidRPr="00847C74"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sidRPr="00847C74">
              <w:rPr>
                <w:rFonts w:ascii="Times New Roman" w:hAnsi="Times New Roman"/>
                <w:sz w:val="24"/>
                <w:szCs w:val="24"/>
              </w:rPr>
              <w:t>Пословицы (методика</w:t>
            </w:r>
          </w:p>
          <w:p w:rsidR="00915DBB" w:rsidRPr="00847C74" w:rsidRDefault="00915DBB" w:rsidP="00F03A5A">
            <w:pPr>
              <w:tabs>
                <w:tab w:val="num" w:pos="414"/>
              </w:tabs>
              <w:spacing w:after="0" w:line="240" w:lineRule="auto"/>
              <w:ind w:left="131"/>
              <w:rPr>
                <w:rFonts w:ascii="Times New Roman" w:hAnsi="Times New Roman"/>
                <w:sz w:val="24"/>
                <w:szCs w:val="24"/>
              </w:rPr>
            </w:pPr>
            <w:r w:rsidRPr="00847C74">
              <w:rPr>
                <w:rFonts w:ascii="Times New Roman" w:hAnsi="Times New Roman"/>
                <w:sz w:val="24"/>
                <w:szCs w:val="24"/>
              </w:rPr>
              <w:t>С.М.Петровой)</w:t>
            </w:r>
          </w:p>
          <w:p w:rsidR="00F03A5A" w:rsidRPr="00847C74"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sidRPr="00847C74">
              <w:rPr>
                <w:rFonts w:ascii="Times New Roman" w:hAnsi="Times New Roman"/>
                <w:sz w:val="24"/>
                <w:szCs w:val="24"/>
              </w:rPr>
              <w:t>Методика</w:t>
            </w:r>
          </w:p>
          <w:p w:rsidR="00F03A5A" w:rsidRPr="00847C74" w:rsidRDefault="00F03A5A" w:rsidP="00F03A5A">
            <w:pPr>
              <w:spacing w:after="0" w:line="240" w:lineRule="auto"/>
              <w:ind w:left="131"/>
              <w:rPr>
                <w:rFonts w:ascii="Times New Roman" w:hAnsi="Times New Roman"/>
                <w:sz w:val="24"/>
                <w:szCs w:val="24"/>
              </w:rPr>
            </w:pPr>
            <w:r w:rsidRPr="00847C74">
              <w:rPr>
                <w:rFonts w:ascii="Times New Roman" w:hAnsi="Times New Roman"/>
                <w:sz w:val="24"/>
                <w:szCs w:val="24"/>
              </w:rPr>
              <w:lastRenderedPageBreak/>
              <w:t>«Психологическая</w:t>
            </w:r>
          </w:p>
          <w:p w:rsidR="00915DBB" w:rsidRPr="00847C74" w:rsidRDefault="00915DBB" w:rsidP="00F03A5A">
            <w:pPr>
              <w:tabs>
                <w:tab w:val="num" w:pos="414"/>
              </w:tabs>
              <w:spacing w:after="0" w:line="240" w:lineRule="auto"/>
              <w:ind w:left="131"/>
              <w:rPr>
                <w:rFonts w:ascii="Times New Roman" w:hAnsi="Times New Roman"/>
                <w:sz w:val="24"/>
                <w:szCs w:val="24"/>
              </w:rPr>
            </w:pPr>
            <w:r w:rsidRPr="00847C74">
              <w:rPr>
                <w:rFonts w:ascii="Times New Roman" w:hAnsi="Times New Roman"/>
                <w:sz w:val="24"/>
                <w:szCs w:val="24"/>
              </w:rPr>
              <w:t>культура личности» (Т.А.Огнева, О.И.Мотков)</w:t>
            </w: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lastRenderedPageBreak/>
              <w:t>7 класс:</w:t>
            </w:r>
          </w:p>
          <w:p w:rsidR="00915DBB" w:rsidRPr="00847C74" w:rsidRDefault="00915DBB" w:rsidP="00EA238B">
            <w:pPr>
              <w:numPr>
                <w:ilvl w:val="0"/>
                <w:numId w:val="57"/>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915DBB" w:rsidRPr="00847C74" w:rsidRDefault="00915DBB" w:rsidP="00EA238B">
            <w:pPr>
              <w:numPr>
                <w:ilvl w:val="0"/>
                <w:numId w:val="57"/>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915DBB" w:rsidRPr="00847C74" w:rsidRDefault="00915DBB" w:rsidP="00EA238B">
            <w:pPr>
              <w:numPr>
                <w:ilvl w:val="0"/>
                <w:numId w:val="57"/>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915DBB" w:rsidRPr="00847C74" w:rsidRDefault="00915DBB" w:rsidP="00EA238B">
            <w:pPr>
              <w:numPr>
                <w:ilvl w:val="0"/>
                <w:numId w:val="57"/>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урочная и внеурочная деятельность;</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этические беседы, лекции, диспуты;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тематические вечера, турниры знатоков этики;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-совместная деятельность, сотрудничество;</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психологические практикумы.</w:t>
            </w:r>
          </w:p>
        </w:tc>
        <w:tc>
          <w:tcPr>
            <w:tcW w:w="3000" w:type="dxa"/>
          </w:tcPr>
          <w:p w:rsidR="00915DBB" w:rsidRPr="00847C74"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847C74">
              <w:rPr>
                <w:rFonts w:ascii="Times New Roman" w:hAnsi="Times New Roman"/>
                <w:sz w:val="24"/>
                <w:szCs w:val="24"/>
              </w:rPr>
              <w:t>Диагностический опросник «Личностный рост»</w:t>
            </w:r>
          </w:p>
          <w:p w:rsidR="00915DBB" w:rsidRPr="00847C74"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847C74">
              <w:rPr>
                <w:rFonts w:ascii="Times New Roman" w:hAnsi="Times New Roman"/>
                <w:sz w:val="24"/>
                <w:szCs w:val="24"/>
              </w:rPr>
              <w:t>Анкета «Ценности образования»</w:t>
            </w:r>
          </w:p>
          <w:p w:rsidR="00915DBB" w:rsidRPr="00847C74"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847C74">
              <w:rPr>
                <w:rFonts w:ascii="Times New Roman" w:hAnsi="Times New Roman"/>
                <w:sz w:val="24"/>
                <w:szCs w:val="24"/>
              </w:rPr>
              <w:t>Анкета «Субъективность учащихся в образовательном процессе»</w:t>
            </w: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t>8 класс:</w:t>
            </w:r>
          </w:p>
          <w:p w:rsidR="00915DBB" w:rsidRPr="00847C74"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847C74">
              <w:rPr>
                <w:rFonts w:ascii="Times New Roman" w:hAnsi="Times New Roman"/>
                <w:sz w:val="24"/>
                <w:szCs w:val="24"/>
              </w:rPr>
              <w:t xml:space="preserve">Освоение общекультурного наследия России и общемирового </w:t>
            </w:r>
            <w:r w:rsidRPr="00847C74">
              <w:rPr>
                <w:rFonts w:ascii="Times New Roman" w:hAnsi="Times New Roman"/>
                <w:sz w:val="24"/>
                <w:szCs w:val="24"/>
              </w:rPr>
              <w:lastRenderedPageBreak/>
              <w:t>культурного наследия;</w:t>
            </w:r>
          </w:p>
          <w:p w:rsidR="00915DBB" w:rsidRPr="00847C74"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847C74">
              <w:rPr>
                <w:rFonts w:ascii="Times New Roman" w:hAnsi="Times New Roman"/>
                <w:sz w:val="24"/>
                <w:szCs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915DBB" w:rsidRPr="00847C74"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847C74">
              <w:rPr>
                <w:rFonts w:ascii="Times New Roman" w:hAnsi="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915DBB" w:rsidRPr="00847C74"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847C74">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915DBB" w:rsidRPr="00847C74"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847C74">
              <w:rPr>
                <w:rFonts w:ascii="Times New Roman" w:hAnsi="Times New Roman"/>
                <w:sz w:val="24"/>
                <w:szCs w:val="24"/>
              </w:rPr>
              <w:t>Участие в общественной жизни на уровне школы и социума.</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lastRenderedPageBreak/>
              <w:t>- урочная и внеурочная деятельность;</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lastRenderedPageBreak/>
              <w:t>- этические беседы, лекции, диспуты;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xml:space="preserve">- тематические вечера, турниры </w:t>
            </w:r>
          </w:p>
          <w:p w:rsidR="00915DBB" w:rsidRPr="00847C74" w:rsidRDefault="00915DBB" w:rsidP="00186AAE">
            <w:pPr>
              <w:spacing w:after="0" w:line="240" w:lineRule="auto"/>
              <w:ind w:firstLine="284"/>
              <w:rPr>
                <w:rFonts w:ascii="Times New Roman" w:hAnsi="Times New Roman"/>
                <w:sz w:val="24"/>
                <w:szCs w:val="24"/>
              </w:rPr>
            </w:pP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знатоков этики;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-совместная деятельность, сотрудничество</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участие в социальном проектировании;</w:t>
            </w:r>
          </w:p>
          <w:p w:rsidR="00915DBB" w:rsidRPr="00847C74" w:rsidRDefault="00915DBB" w:rsidP="00186AAE">
            <w:pPr>
              <w:spacing w:after="0" w:line="240" w:lineRule="auto"/>
              <w:ind w:firstLine="284"/>
              <w:rPr>
                <w:rFonts w:ascii="Times New Roman" w:hAnsi="Times New Roman"/>
                <w:sz w:val="24"/>
                <w:szCs w:val="24"/>
              </w:rPr>
            </w:pPr>
          </w:p>
        </w:tc>
        <w:tc>
          <w:tcPr>
            <w:tcW w:w="3000" w:type="dxa"/>
          </w:tcPr>
          <w:p w:rsidR="00F03A5A" w:rsidRPr="00847C74" w:rsidRDefault="00F03A5A" w:rsidP="00EA238B">
            <w:pPr>
              <w:numPr>
                <w:ilvl w:val="0"/>
                <w:numId w:val="77"/>
              </w:numPr>
              <w:tabs>
                <w:tab w:val="clear" w:pos="720"/>
              </w:tabs>
              <w:spacing w:after="0" w:line="240" w:lineRule="auto"/>
              <w:ind w:hanging="720"/>
              <w:rPr>
                <w:rFonts w:ascii="Times New Roman" w:hAnsi="Times New Roman"/>
                <w:sz w:val="24"/>
                <w:szCs w:val="24"/>
              </w:rPr>
            </w:pPr>
            <w:r w:rsidRPr="00847C74">
              <w:rPr>
                <w:rFonts w:ascii="Times New Roman" w:hAnsi="Times New Roman"/>
                <w:sz w:val="24"/>
                <w:szCs w:val="24"/>
              </w:rPr>
              <w:lastRenderedPageBreak/>
              <w:t>Диагностический</w:t>
            </w:r>
          </w:p>
          <w:p w:rsidR="00915DBB" w:rsidRPr="00847C74" w:rsidRDefault="00915DBB" w:rsidP="00F03A5A">
            <w:pPr>
              <w:spacing w:after="0" w:line="240" w:lineRule="auto"/>
              <w:rPr>
                <w:rFonts w:ascii="Times New Roman" w:hAnsi="Times New Roman"/>
                <w:sz w:val="24"/>
                <w:szCs w:val="24"/>
              </w:rPr>
            </w:pPr>
            <w:r w:rsidRPr="00847C74">
              <w:rPr>
                <w:rFonts w:ascii="Times New Roman" w:hAnsi="Times New Roman"/>
                <w:sz w:val="24"/>
                <w:szCs w:val="24"/>
              </w:rPr>
              <w:t>опросник «Личностный рост»</w:t>
            </w:r>
          </w:p>
          <w:p w:rsidR="00F03A5A" w:rsidRPr="00847C74" w:rsidRDefault="00F03A5A" w:rsidP="00EA238B">
            <w:pPr>
              <w:numPr>
                <w:ilvl w:val="0"/>
                <w:numId w:val="77"/>
              </w:numPr>
              <w:tabs>
                <w:tab w:val="clear" w:pos="720"/>
              </w:tabs>
              <w:spacing w:after="0" w:line="240" w:lineRule="auto"/>
              <w:ind w:hanging="720"/>
              <w:rPr>
                <w:rFonts w:ascii="Times New Roman" w:hAnsi="Times New Roman"/>
                <w:sz w:val="24"/>
                <w:szCs w:val="24"/>
              </w:rPr>
            </w:pPr>
            <w:r w:rsidRPr="00847C74">
              <w:rPr>
                <w:rFonts w:ascii="Times New Roman" w:hAnsi="Times New Roman"/>
                <w:sz w:val="24"/>
                <w:szCs w:val="24"/>
              </w:rPr>
              <w:lastRenderedPageBreak/>
              <w:t>Опросник</w:t>
            </w:r>
          </w:p>
          <w:p w:rsidR="00915DBB" w:rsidRPr="00847C74" w:rsidRDefault="00915DBB" w:rsidP="00F03A5A">
            <w:pPr>
              <w:spacing w:after="0" w:line="240" w:lineRule="auto"/>
              <w:rPr>
                <w:rFonts w:ascii="Times New Roman" w:hAnsi="Times New Roman"/>
                <w:sz w:val="24"/>
                <w:szCs w:val="24"/>
              </w:rPr>
            </w:pPr>
            <w:r w:rsidRPr="00847C74">
              <w:rPr>
                <w:rFonts w:ascii="Times New Roman" w:hAnsi="Times New Roman"/>
                <w:sz w:val="24"/>
                <w:szCs w:val="24"/>
              </w:rPr>
              <w:t xml:space="preserve">профильно-ориентационной </w:t>
            </w:r>
          </w:p>
          <w:p w:rsidR="00915DBB" w:rsidRPr="00847C74" w:rsidRDefault="00915DBB" w:rsidP="00F03A5A">
            <w:pPr>
              <w:spacing w:after="0" w:line="240" w:lineRule="auto"/>
              <w:rPr>
                <w:rFonts w:ascii="Times New Roman" w:hAnsi="Times New Roman"/>
                <w:sz w:val="24"/>
                <w:szCs w:val="24"/>
              </w:rPr>
            </w:pPr>
            <w:r w:rsidRPr="00847C74">
              <w:rPr>
                <w:rFonts w:ascii="Times New Roman" w:hAnsi="Times New Roman"/>
                <w:sz w:val="24"/>
                <w:szCs w:val="24"/>
              </w:rPr>
              <w:t>компетенции (ОПОК) С.Л.Братченко</w:t>
            </w:r>
          </w:p>
          <w:p w:rsidR="00F03A5A" w:rsidRPr="00847C74" w:rsidRDefault="00F03A5A" w:rsidP="00EA238B">
            <w:pPr>
              <w:numPr>
                <w:ilvl w:val="0"/>
                <w:numId w:val="77"/>
              </w:numPr>
              <w:tabs>
                <w:tab w:val="clear" w:pos="720"/>
              </w:tabs>
              <w:spacing w:after="0" w:line="240" w:lineRule="auto"/>
              <w:ind w:hanging="720"/>
              <w:rPr>
                <w:rFonts w:ascii="Times New Roman" w:hAnsi="Times New Roman"/>
                <w:sz w:val="24"/>
                <w:szCs w:val="24"/>
              </w:rPr>
            </w:pPr>
            <w:r w:rsidRPr="00847C74">
              <w:rPr>
                <w:rFonts w:ascii="Times New Roman" w:hAnsi="Times New Roman"/>
                <w:sz w:val="24"/>
                <w:szCs w:val="24"/>
              </w:rPr>
              <w:t>Определение</w:t>
            </w:r>
          </w:p>
          <w:p w:rsidR="00915DBB" w:rsidRPr="00847C74" w:rsidRDefault="00915DBB" w:rsidP="00F03A5A">
            <w:pPr>
              <w:spacing w:after="0" w:line="240" w:lineRule="auto"/>
              <w:rPr>
                <w:rFonts w:ascii="Times New Roman" w:hAnsi="Times New Roman"/>
                <w:sz w:val="24"/>
                <w:szCs w:val="24"/>
              </w:rPr>
            </w:pPr>
            <w:r w:rsidRPr="00847C74">
              <w:rPr>
                <w:rFonts w:ascii="Times New Roman" w:hAnsi="Times New Roman"/>
                <w:sz w:val="24"/>
                <w:szCs w:val="24"/>
              </w:rPr>
              <w:t>направленности личности (ориентационная анкета)</w:t>
            </w: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lastRenderedPageBreak/>
              <w:t>9 класс:</w:t>
            </w:r>
          </w:p>
          <w:p w:rsidR="00915DBB" w:rsidRPr="00847C74"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847C74">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15DBB" w:rsidRPr="00847C74"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847C74">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915DBB" w:rsidRPr="00847C74"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847C74">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915DBB" w:rsidRPr="00847C74"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847C74">
              <w:rPr>
                <w:rFonts w:ascii="Times New Roman" w:hAnsi="Times New Roman"/>
                <w:sz w:val="24"/>
                <w:szCs w:val="24"/>
              </w:rPr>
              <w:t>Сформированность потребности в самовыражении и самореализации, социальном признании;</w:t>
            </w:r>
          </w:p>
          <w:p w:rsidR="00915DBB" w:rsidRPr="00847C74"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847C74">
              <w:rPr>
                <w:rFonts w:ascii="Times New Roman" w:hAnsi="Times New Roman"/>
                <w:sz w:val="24"/>
                <w:szCs w:val="24"/>
              </w:rPr>
              <w:t>Готовность к выбору профильного образования;</w:t>
            </w:r>
          </w:p>
          <w:p w:rsidR="00915DBB" w:rsidRPr="00847C74" w:rsidRDefault="00915DBB" w:rsidP="00F03A5A">
            <w:pPr>
              <w:tabs>
                <w:tab w:val="num" w:pos="426"/>
              </w:tabs>
              <w:spacing w:after="0" w:line="240" w:lineRule="auto"/>
              <w:ind w:left="426" w:hanging="284"/>
              <w:rPr>
                <w:rFonts w:ascii="Times New Roman" w:hAnsi="Times New Roman"/>
                <w:b/>
                <w:sz w:val="24"/>
                <w:szCs w:val="24"/>
              </w:rPr>
            </w:pPr>
            <w:r w:rsidRPr="00847C74">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урочная и внеурочная деятельность;</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этические беседы, лекции, диспуты;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тематические вечера, турниры знатоков этики;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-совместная деятельность, сотрудничество;</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участие в социальном проектировании</w:t>
            </w:r>
          </w:p>
        </w:tc>
        <w:tc>
          <w:tcPr>
            <w:tcW w:w="3000" w:type="dxa"/>
          </w:tcPr>
          <w:p w:rsidR="00915DBB" w:rsidRPr="00847C74"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847C74">
              <w:rPr>
                <w:rFonts w:ascii="Times New Roman" w:hAnsi="Times New Roman"/>
                <w:sz w:val="24"/>
                <w:szCs w:val="24"/>
              </w:rPr>
              <w:t>Диагностический опросник «Личностный рост»</w:t>
            </w:r>
          </w:p>
          <w:p w:rsidR="00915DBB" w:rsidRPr="00847C74"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847C74">
              <w:rPr>
                <w:rFonts w:ascii="Times New Roman" w:hAnsi="Times New Roman"/>
                <w:sz w:val="24"/>
                <w:szCs w:val="24"/>
              </w:rPr>
              <w:t>Карта самодиагностики степени готовности к выбору профиля обучения</w:t>
            </w:r>
          </w:p>
          <w:p w:rsidR="00915DBB" w:rsidRPr="00847C74"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847C74">
              <w:rPr>
                <w:rFonts w:ascii="Times New Roman" w:hAnsi="Times New Roman"/>
                <w:sz w:val="24"/>
                <w:szCs w:val="24"/>
              </w:rPr>
              <w:t>Анкета «Ценности образования»</w:t>
            </w:r>
          </w:p>
          <w:p w:rsidR="00915DBB" w:rsidRPr="00847C74" w:rsidRDefault="00915DBB" w:rsidP="00EA238B">
            <w:pPr>
              <w:numPr>
                <w:ilvl w:val="0"/>
                <w:numId w:val="77"/>
              </w:numPr>
              <w:tabs>
                <w:tab w:val="num" w:pos="273"/>
              </w:tabs>
              <w:spacing w:after="0" w:line="240" w:lineRule="auto"/>
              <w:ind w:hanging="644"/>
              <w:rPr>
                <w:rFonts w:ascii="Times New Roman" w:hAnsi="Times New Roman"/>
                <w:sz w:val="24"/>
                <w:szCs w:val="24"/>
              </w:rPr>
            </w:pPr>
            <w:r w:rsidRPr="00847C74">
              <w:rPr>
                <w:rFonts w:ascii="Times New Roman" w:hAnsi="Times New Roman"/>
                <w:sz w:val="24"/>
                <w:szCs w:val="24"/>
              </w:rPr>
              <w:t>Модифицированный вариант «Самоактуализационного теста»</w:t>
            </w:r>
          </w:p>
        </w:tc>
      </w:tr>
      <w:tr w:rsidR="00915DBB" w:rsidRPr="00847C74" w:rsidTr="00F03A5A">
        <w:tc>
          <w:tcPr>
            <w:tcW w:w="9957" w:type="dxa"/>
            <w:gridSpan w:val="3"/>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b/>
                <w:sz w:val="24"/>
                <w:szCs w:val="24"/>
              </w:rPr>
              <w:t xml:space="preserve"> Регулятивные УУД: </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умение организовывать свою учебную деятельность</w:t>
            </w: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t xml:space="preserve"> 5 класс:</w:t>
            </w:r>
          </w:p>
          <w:p w:rsidR="00915DBB" w:rsidRPr="00847C74"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847C74">
              <w:rPr>
                <w:rFonts w:ascii="Times New Roman" w:hAnsi="Times New Roman"/>
                <w:sz w:val="24"/>
                <w:szCs w:val="24"/>
              </w:rPr>
              <w:t xml:space="preserve">Постановка частных задач на </w:t>
            </w:r>
            <w:r w:rsidRPr="00847C74">
              <w:rPr>
                <w:rFonts w:ascii="Times New Roman" w:hAnsi="Times New Roman"/>
                <w:sz w:val="24"/>
                <w:szCs w:val="24"/>
              </w:rPr>
              <w:lastRenderedPageBreak/>
              <w:t>усвоение готовых знаний и действий (стоит задача понять, запомнить, воспроизвести)</w:t>
            </w:r>
          </w:p>
          <w:p w:rsidR="00915DBB" w:rsidRPr="00847C74"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847C74">
              <w:rPr>
                <w:rFonts w:ascii="Times New Roman" w:hAnsi="Times New Roman"/>
                <w:sz w:val="24"/>
                <w:szCs w:val="24"/>
              </w:rPr>
              <w:t>Использовать справочную литературу, ИКТ,  инструменты и приборы;</w:t>
            </w:r>
          </w:p>
          <w:p w:rsidR="00915DBB" w:rsidRPr="00847C74"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847C74">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b/>
                <w:sz w:val="24"/>
                <w:szCs w:val="24"/>
              </w:rPr>
              <w:lastRenderedPageBreak/>
              <w:t xml:space="preserve">- </w:t>
            </w:r>
            <w:r w:rsidRPr="00847C74">
              <w:rPr>
                <w:rFonts w:ascii="Times New Roman" w:hAnsi="Times New Roman"/>
                <w:sz w:val="24"/>
                <w:szCs w:val="24"/>
              </w:rPr>
              <w:t xml:space="preserve">творческие учебные задания, </w:t>
            </w:r>
            <w:r w:rsidRPr="00847C74">
              <w:rPr>
                <w:rFonts w:ascii="Times New Roman" w:hAnsi="Times New Roman"/>
                <w:sz w:val="24"/>
                <w:szCs w:val="24"/>
              </w:rPr>
              <w:lastRenderedPageBreak/>
              <w:t>практические работы;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-проблемные ситуации;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-проектная и исследовательская деятельность.</w:t>
            </w:r>
          </w:p>
          <w:p w:rsidR="00915DBB" w:rsidRPr="00847C74" w:rsidRDefault="00915DBB" w:rsidP="00186AAE">
            <w:pPr>
              <w:spacing w:after="0" w:line="240" w:lineRule="auto"/>
              <w:ind w:firstLine="284"/>
              <w:rPr>
                <w:rFonts w:ascii="Times New Roman" w:hAnsi="Times New Roman"/>
                <w:sz w:val="24"/>
                <w:szCs w:val="24"/>
              </w:rPr>
            </w:pPr>
          </w:p>
        </w:tc>
        <w:tc>
          <w:tcPr>
            <w:tcW w:w="3000" w:type="dxa"/>
          </w:tcPr>
          <w:p w:rsidR="00915DBB" w:rsidRPr="00847C74"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847C74">
              <w:rPr>
                <w:rFonts w:ascii="Times New Roman" w:hAnsi="Times New Roman"/>
                <w:sz w:val="24"/>
                <w:szCs w:val="24"/>
              </w:rPr>
              <w:lastRenderedPageBreak/>
              <w:t xml:space="preserve">Тест-опросник для определения уровня </w:t>
            </w:r>
            <w:r w:rsidRPr="00847C74">
              <w:rPr>
                <w:rFonts w:ascii="Times New Roman" w:hAnsi="Times New Roman"/>
                <w:sz w:val="24"/>
                <w:szCs w:val="24"/>
              </w:rPr>
              <w:lastRenderedPageBreak/>
              <w:t>самооценки (С.В.Ковалев)</w:t>
            </w:r>
          </w:p>
          <w:p w:rsidR="00915DBB" w:rsidRPr="00847C74"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847C74">
              <w:rPr>
                <w:rFonts w:ascii="Times New Roman" w:hAnsi="Times New Roman"/>
                <w:sz w:val="24"/>
                <w:szCs w:val="24"/>
              </w:rPr>
              <w:t>Диагностика коммуникативного контроля (М.Шнайдер)</w:t>
            </w: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lastRenderedPageBreak/>
              <w:t>6 класс:</w:t>
            </w:r>
          </w:p>
          <w:p w:rsidR="00915DBB" w:rsidRPr="00847C74"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847C74">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915DBB" w:rsidRPr="00847C74"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847C74">
              <w:rPr>
                <w:rFonts w:ascii="Times New Roman" w:hAnsi="Times New Roman"/>
                <w:sz w:val="24"/>
                <w:szCs w:val="24"/>
              </w:rPr>
              <w:t>Умение планировать пути достижения намеченных целей;</w:t>
            </w:r>
          </w:p>
          <w:p w:rsidR="00915DBB" w:rsidRPr="00847C74"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847C74">
              <w:rPr>
                <w:rFonts w:ascii="Times New Roman" w:hAnsi="Times New Roman"/>
                <w:sz w:val="24"/>
                <w:szCs w:val="24"/>
              </w:rPr>
              <w:t xml:space="preserve">Умение адекватно оценить степень объективной и субъектной трудности </w:t>
            </w:r>
          </w:p>
          <w:p w:rsidR="00915DBB" w:rsidRPr="00847C74" w:rsidRDefault="00915DBB" w:rsidP="00F03A5A">
            <w:pPr>
              <w:tabs>
                <w:tab w:val="num" w:pos="284"/>
              </w:tabs>
              <w:spacing w:after="0" w:line="240" w:lineRule="auto"/>
              <w:ind w:left="284" w:hanging="436"/>
              <w:rPr>
                <w:rFonts w:ascii="Times New Roman" w:hAnsi="Times New Roman"/>
                <w:sz w:val="24"/>
                <w:szCs w:val="24"/>
              </w:rPr>
            </w:pPr>
            <w:r w:rsidRPr="00847C74">
              <w:rPr>
                <w:rFonts w:ascii="Times New Roman" w:hAnsi="Times New Roman"/>
                <w:sz w:val="24"/>
                <w:szCs w:val="24"/>
              </w:rPr>
              <w:t>выполнения учебной задачи;</w:t>
            </w:r>
          </w:p>
          <w:p w:rsidR="00915DBB" w:rsidRPr="00847C74"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847C74">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915DBB" w:rsidRPr="00847C74"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847C74">
              <w:rPr>
                <w:rFonts w:ascii="Times New Roman" w:hAnsi="Times New Roman"/>
                <w:sz w:val="24"/>
                <w:szCs w:val="24"/>
              </w:rPr>
              <w:t>Принимать решения в проблемной ситуации на основе переговоров.</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b/>
                <w:sz w:val="24"/>
                <w:szCs w:val="24"/>
              </w:rPr>
              <w:t xml:space="preserve">- </w:t>
            </w:r>
            <w:r w:rsidRPr="00847C74">
              <w:rPr>
                <w:rFonts w:ascii="Times New Roman" w:hAnsi="Times New Roman"/>
                <w:sz w:val="24"/>
                <w:szCs w:val="24"/>
              </w:rPr>
              <w:t>творческие учебные задания, практические работы;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-проблемные ситуации;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-проектная и исследовательская деятельность.</w:t>
            </w:r>
          </w:p>
          <w:p w:rsidR="00915DBB" w:rsidRPr="00847C74" w:rsidRDefault="00915DBB" w:rsidP="00186AAE">
            <w:pPr>
              <w:spacing w:after="0" w:line="240" w:lineRule="auto"/>
              <w:ind w:firstLine="284"/>
              <w:rPr>
                <w:rFonts w:ascii="Times New Roman" w:hAnsi="Times New Roman"/>
                <w:sz w:val="24"/>
                <w:szCs w:val="24"/>
              </w:rPr>
            </w:pPr>
          </w:p>
        </w:tc>
        <w:tc>
          <w:tcPr>
            <w:tcW w:w="3000" w:type="dxa"/>
          </w:tcPr>
          <w:p w:rsidR="00915DBB" w:rsidRPr="00847C74"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847C74">
              <w:rPr>
                <w:rFonts w:ascii="Times New Roman" w:hAnsi="Times New Roman"/>
                <w:sz w:val="24"/>
                <w:szCs w:val="24"/>
              </w:rPr>
              <w:t>Тест-опросник для определения уровня самооценки (С.В.Ковалев)</w:t>
            </w:r>
          </w:p>
          <w:p w:rsidR="00915DBB" w:rsidRPr="00847C74"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847C74">
              <w:rPr>
                <w:rFonts w:ascii="Times New Roman" w:hAnsi="Times New Roman"/>
                <w:sz w:val="24"/>
                <w:szCs w:val="24"/>
              </w:rPr>
              <w:t>Диагностика коммуникативного контроля (М.Шнайдер)</w:t>
            </w: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t>7 класс:</w:t>
            </w:r>
          </w:p>
          <w:p w:rsidR="00915DBB" w:rsidRPr="00847C74" w:rsidRDefault="00915DBB" w:rsidP="00EA238B">
            <w:pPr>
              <w:numPr>
                <w:ilvl w:val="0"/>
                <w:numId w:val="62"/>
              </w:numPr>
              <w:tabs>
                <w:tab w:val="num" w:pos="252"/>
              </w:tabs>
              <w:spacing w:after="0" w:line="240" w:lineRule="auto"/>
              <w:ind w:hanging="436"/>
              <w:rPr>
                <w:rFonts w:ascii="Times New Roman" w:hAnsi="Times New Roman"/>
                <w:sz w:val="24"/>
                <w:szCs w:val="24"/>
              </w:rPr>
            </w:pPr>
            <w:r w:rsidRPr="00847C74">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915DBB" w:rsidRPr="00847C74" w:rsidRDefault="00915DBB" w:rsidP="00EA238B">
            <w:pPr>
              <w:numPr>
                <w:ilvl w:val="0"/>
                <w:numId w:val="62"/>
              </w:numPr>
              <w:tabs>
                <w:tab w:val="num" w:pos="252"/>
              </w:tabs>
              <w:spacing w:after="0" w:line="240" w:lineRule="auto"/>
              <w:ind w:hanging="436"/>
              <w:rPr>
                <w:rFonts w:ascii="Times New Roman" w:hAnsi="Times New Roman"/>
                <w:sz w:val="24"/>
                <w:szCs w:val="24"/>
              </w:rPr>
            </w:pPr>
            <w:r w:rsidRPr="00847C74">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915DBB" w:rsidRPr="00847C74" w:rsidRDefault="00915DBB" w:rsidP="00EA238B">
            <w:pPr>
              <w:numPr>
                <w:ilvl w:val="0"/>
                <w:numId w:val="62"/>
              </w:numPr>
              <w:tabs>
                <w:tab w:val="num" w:pos="252"/>
              </w:tabs>
              <w:spacing w:after="0" w:line="240" w:lineRule="auto"/>
              <w:ind w:hanging="436"/>
              <w:rPr>
                <w:rFonts w:ascii="Times New Roman" w:hAnsi="Times New Roman"/>
                <w:sz w:val="24"/>
                <w:szCs w:val="24"/>
              </w:rPr>
            </w:pPr>
            <w:r w:rsidRPr="00847C74">
              <w:rPr>
                <w:rFonts w:ascii="Times New Roman" w:hAnsi="Times New Roman"/>
                <w:sz w:val="24"/>
                <w:szCs w:val="24"/>
              </w:rPr>
              <w:t>Адекватная оценка собственных возможностей в отношении решения поставленной задачи.</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b/>
                <w:sz w:val="24"/>
                <w:szCs w:val="24"/>
              </w:rPr>
              <w:t xml:space="preserve">- </w:t>
            </w:r>
            <w:r w:rsidRPr="00847C74">
              <w:rPr>
                <w:rFonts w:ascii="Times New Roman" w:hAnsi="Times New Roman"/>
                <w:sz w:val="24"/>
                <w:szCs w:val="24"/>
              </w:rPr>
              <w:t>творческие учебные задания, практические работы;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-проблемные ситуации;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-проектная и исследовательская деятельность.</w:t>
            </w:r>
          </w:p>
          <w:p w:rsidR="00915DBB" w:rsidRPr="00847C74" w:rsidRDefault="00915DBB" w:rsidP="00186AAE">
            <w:pPr>
              <w:spacing w:after="0" w:line="240" w:lineRule="auto"/>
              <w:ind w:firstLine="284"/>
              <w:rPr>
                <w:rFonts w:ascii="Times New Roman" w:hAnsi="Times New Roman"/>
                <w:sz w:val="24"/>
                <w:szCs w:val="24"/>
              </w:rPr>
            </w:pPr>
          </w:p>
        </w:tc>
        <w:tc>
          <w:tcPr>
            <w:tcW w:w="3000" w:type="dxa"/>
          </w:tcPr>
          <w:p w:rsidR="00915DBB" w:rsidRPr="00847C74"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847C74">
              <w:rPr>
                <w:rFonts w:ascii="Times New Roman" w:hAnsi="Times New Roman"/>
                <w:sz w:val="24"/>
                <w:szCs w:val="24"/>
              </w:rPr>
              <w:t>Тест-опросник для определения уровня самооценки (С.В.Ковалев)</w:t>
            </w:r>
          </w:p>
          <w:p w:rsidR="00915DBB" w:rsidRPr="00847C74"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847C74">
              <w:rPr>
                <w:rFonts w:ascii="Times New Roman" w:hAnsi="Times New Roman"/>
                <w:sz w:val="24"/>
                <w:szCs w:val="24"/>
              </w:rPr>
              <w:t>Диагностика коммуникативного контроля (М.Шнайдер)</w:t>
            </w: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t>8 класс:</w:t>
            </w:r>
          </w:p>
          <w:p w:rsidR="00915DBB" w:rsidRPr="00847C74" w:rsidRDefault="00915DBB" w:rsidP="00EA238B">
            <w:pPr>
              <w:numPr>
                <w:ilvl w:val="0"/>
                <w:numId w:val="63"/>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 xml:space="preserve">Умение анализировать причины проблем и неудач в выполнении деятельности и находить рациональные способы их </w:t>
            </w:r>
            <w:r w:rsidRPr="00847C74">
              <w:rPr>
                <w:rFonts w:ascii="Times New Roman" w:hAnsi="Times New Roman"/>
                <w:sz w:val="24"/>
                <w:szCs w:val="24"/>
              </w:rPr>
              <w:lastRenderedPageBreak/>
              <w:t>устранения;</w:t>
            </w:r>
          </w:p>
          <w:p w:rsidR="00915DBB" w:rsidRPr="00847C74" w:rsidRDefault="00915DBB" w:rsidP="00EA238B">
            <w:pPr>
              <w:numPr>
                <w:ilvl w:val="0"/>
                <w:numId w:val="63"/>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Формирование рефлексивной самооценки своих возможностей управления;</w:t>
            </w:r>
          </w:p>
          <w:p w:rsidR="00915DBB" w:rsidRPr="00847C74" w:rsidRDefault="00915DBB" w:rsidP="00EA238B">
            <w:pPr>
              <w:numPr>
                <w:ilvl w:val="0"/>
                <w:numId w:val="63"/>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b/>
                <w:sz w:val="24"/>
                <w:szCs w:val="24"/>
              </w:rPr>
              <w:lastRenderedPageBreak/>
              <w:t xml:space="preserve">- </w:t>
            </w:r>
            <w:r w:rsidRPr="00847C74">
              <w:rPr>
                <w:rFonts w:ascii="Times New Roman" w:hAnsi="Times New Roman"/>
                <w:sz w:val="24"/>
                <w:szCs w:val="24"/>
              </w:rPr>
              <w:t>творческие учебные задания, практические работы;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-проблемные ситуации;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lastRenderedPageBreak/>
              <w:t>-проектная и исследовательская деятельность.</w:t>
            </w:r>
          </w:p>
          <w:p w:rsidR="00915DBB" w:rsidRPr="00847C74" w:rsidRDefault="00915DBB" w:rsidP="00186AAE">
            <w:pPr>
              <w:spacing w:after="0" w:line="240" w:lineRule="auto"/>
              <w:ind w:firstLine="284"/>
              <w:rPr>
                <w:rFonts w:ascii="Times New Roman" w:hAnsi="Times New Roman"/>
                <w:sz w:val="24"/>
                <w:szCs w:val="24"/>
              </w:rPr>
            </w:pPr>
          </w:p>
        </w:tc>
        <w:tc>
          <w:tcPr>
            <w:tcW w:w="3000" w:type="dxa"/>
          </w:tcPr>
          <w:p w:rsidR="00915DBB" w:rsidRPr="00847C74"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847C74">
              <w:rPr>
                <w:rFonts w:ascii="Times New Roman" w:hAnsi="Times New Roman"/>
                <w:sz w:val="24"/>
                <w:szCs w:val="24"/>
              </w:rPr>
              <w:lastRenderedPageBreak/>
              <w:t>Тест-опросник для определения уровня самооценки (С.В.Ковалев)</w:t>
            </w:r>
          </w:p>
          <w:p w:rsidR="00915DBB" w:rsidRPr="00847C74"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847C74">
              <w:rPr>
                <w:rFonts w:ascii="Times New Roman" w:hAnsi="Times New Roman"/>
                <w:sz w:val="24"/>
                <w:szCs w:val="24"/>
              </w:rPr>
              <w:t xml:space="preserve">Диагностика </w:t>
            </w:r>
            <w:r w:rsidRPr="00847C74">
              <w:rPr>
                <w:rFonts w:ascii="Times New Roman" w:hAnsi="Times New Roman"/>
                <w:sz w:val="24"/>
                <w:szCs w:val="24"/>
              </w:rPr>
              <w:lastRenderedPageBreak/>
              <w:t>коммуникативного контроля (М.Шнайдер)</w:t>
            </w: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lastRenderedPageBreak/>
              <w:t>9 класс:</w:t>
            </w:r>
          </w:p>
          <w:p w:rsidR="00915DBB" w:rsidRPr="00847C74" w:rsidRDefault="00915DBB" w:rsidP="00EA238B">
            <w:pPr>
              <w:numPr>
                <w:ilvl w:val="0"/>
                <w:numId w:val="64"/>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915DBB" w:rsidRPr="00847C74" w:rsidRDefault="00915DBB" w:rsidP="00EA238B">
            <w:pPr>
              <w:numPr>
                <w:ilvl w:val="0"/>
                <w:numId w:val="64"/>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Самоконтроль в организации учебной и внеучебной деятельности;</w:t>
            </w:r>
          </w:p>
          <w:p w:rsidR="00915DBB" w:rsidRPr="00847C74" w:rsidRDefault="00915DBB" w:rsidP="00EA238B">
            <w:pPr>
              <w:numPr>
                <w:ilvl w:val="0"/>
                <w:numId w:val="64"/>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Формирование навыков прогнозирования как предвидения будущих событий и развития процесса;</w:t>
            </w:r>
          </w:p>
          <w:p w:rsidR="00915DBB" w:rsidRPr="00847C74" w:rsidRDefault="00915DBB" w:rsidP="00EA238B">
            <w:pPr>
              <w:numPr>
                <w:ilvl w:val="0"/>
                <w:numId w:val="64"/>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Принятие ответственности за свой выбор организации своей учебной деятельности.</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b/>
                <w:sz w:val="24"/>
                <w:szCs w:val="24"/>
              </w:rPr>
              <w:t xml:space="preserve">- </w:t>
            </w:r>
            <w:r w:rsidRPr="00847C74">
              <w:rPr>
                <w:rFonts w:ascii="Times New Roman" w:hAnsi="Times New Roman"/>
                <w:sz w:val="24"/>
                <w:szCs w:val="24"/>
              </w:rPr>
              <w:t>творческие учебные задания, практические работы;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-проблемные ситуации;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-проектная и исследовательская деятельность.</w:t>
            </w:r>
          </w:p>
          <w:p w:rsidR="00915DBB" w:rsidRPr="00847C74" w:rsidRDefault="00915DBB" w:rsidP="00186AAE">
            <w:pPr>
              <w:spacing w:after="0" w:line="240" w:lineRule="auto"/>
              <w:ind w:firstLine="284"/>
              <w:rPr>
                <w:rFonts w:ascii="Times New Roman" w:hAnsi="Times New Roman"/>
                <w:sz w:val="24"/>
                <w:szCs w:val="24"/>
              </w:rPr>
            </w:pPr>
          </w:p>
        </w:tc>
        <w:tc>
          <w:tcPr>
            <w:tcW w:w="3000" w:type="dxa"/>
          </w:tcPr>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Тест-опросник для определения уровня самооценки (С.В.Ковалев)</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Диагностика коммуникативного контроля (М.Шнайдер)</w:t>
            </w:r>
          </w:p>
        </w:tc>
      </w:tr>
      <w:tr w:rsidR="00915DBB" w:rsidRPr="00847C74" w:rsidTr="00F03A5A">
        <w:tc>
          <w:tcPr>
            <w:tcW w:w="9957" w:type="dxa"/>
            <w:gridSpan w:val="3"/>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b/>
                <w:sz w:val="24"/>
                <w:szCs w:val="24"/>
              </w:rPr>
              <w:t xml:space="preserve">Познавательные УУД </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включают общеучебные, логические, действия постановки и решения проблем.</w:t>
            </w: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t>5 класс:</w:t>
            </w:r>
          </w:p>
          <w:p w:rsidR="00915DBB" w:rsidRPr="00847C74" w:rsidRDefault="00915DBB" w:rsidP="00EA238B">
            <w:pPr>
              <w:numPr>
                <w:ilvl w:val="0"/>
                <w:numId w:val="65"/>
              </w:numPr>
              <w:tabs>
                <w:tab w:val="num" w:pos="252"/>
              </w:tabs>
              <w:spacing w:after="0" w:line="240" w:lineRule="auto"/>
              <w:ind w:hanging="436"/>
              <w:rPr>
                <w:rFonts w:ascii="Times New Roman" w:hAnsi="Times New Roman"/>
                <w:sz w:val="24"/>
                <w:szCs w:val="24"/>
              </w:rPr>
            </w:pPr>
            <w:r w:rsidRPr="00847C74">
              <w:rPr>
                <w:rFonts w:ascii="Times New Roman" w:hAnsi="Times New Roman"/>
                <w:sz w:val="24"/>
                <w:szCs w:val="24"/>
              </w:rPr>
              <w:t>Самостоятельно выделять и формулировать цель;</w:t>
            </w:r>
          </w:p>
          <w:p w:rsidR="00915DBB" w:rsidRPr="00847C74" w:rsidRDefault="00915DBB" w:rsidP="00EA238B">
            <w:pPr>
              <w:numPr>
                <w:ilvl w:val="0"/>
                <w:numId w:val="65"/>
              </w:numPr>
              <w:tabs>
                <w:tab w:val="num" w:pos="252"/>
              </w:tabs>
              <w:spacing w:after="0" w:line="240" w:lineRule="auto"/>
              <w:ind w:hanging="436"/>
              <w:rPr>
                <w:rFonts w:ascii="Times New Roman" w:hAnsi="Times New Roman"/>
                <w:sz w:val="24"/>
                <w:szCs w:val="24"/>
              </w:rPr>
            </w:pPr>
            <w:r w:rsidRPr="00847C74">
              <w:rPr>
                <w:rFonts w:ascii="Times New Roman" w:hAnsi="Times New Roman"/>
                <w:sz w:val="24"/>
                <w:szCs w:val="24"/>
              </w:rPr>
              <w:t>Ориентироваться в учебных источниках;</w:t>
            </w:r>
          </w:p>
          <w:p w:rsidR="00915DBB" w:rsidRPr="00847C74" w:rsidRDefault="00915DBB" w:rsidP="00EA238B">
            <w:pPr>
              <w:numPr>
                <w:ilvl w:val="0"/>
                <w:numId w:val="65"/>
              </w:numPr>
              <w:tabs>
                <w:tab w:val="num" w:pos="252"/>
              </w:tabs>
              <w:spacing w:after="0" w:line="240" w:lineRule="auto"/>
              <w:ind w:hanging="436"/>
              <w:rPr>
                <w:rFonts w:ascii="Times New Roman" w:hAnsi="Times New Roman"/>
                <w:sz w:val="24"/>
                <w:szCs w:val="24"/>
              </w:rPr>
            </w:pPr>
            <w:r w:rsidRPr="00847C74">
              <w:rPr>
                <w:rFonts w:ascii="Times New Roman" w:hAnsi="Times New Roman"/>
                <w:sz w:val="24"/>
                <w:szCs w:val="24"/>
              </w:rPr>
              <w:t xml:space="preserve">Отбирать и сопоставлять необходимую информацию из разных источников; </w:t>
            </w:r>
          </w:p>
          <w:p w:rsidR="00915DBB" w:rsidRPr="00847C74" w:rsidRDefault="00915DBB" w:rsidP="00EA238B">
            <w:pPr>
              <w:numPr>
                <w:ilvl w:val="0"/>
                <w:numId w:val="65"/>
              </w:numPr>
              <w:tabs>
                <w:tab w:val="num" w:pos="252"/>
              </w:tabs>
              <w:spacing w:after="0" w:line="240" w:lineRule="auto"/>
              <w:ind w:hanging="436"/>
              <w:rPr>
                <w:rFonts w:ascii="Times New Roman" w:hAnsi="Times New Roman"/>
                <w:sz w:val="24"/>
                <w:szCs w:val="24"/>
              </w:rPr>
            </w:pPr>
            <w:r w:rsidRPr="00847C74">
              <w:rPr>
                <w:rFonts w:ascii="Times New Roman" w:hAnsi="Times New Roman"/>
                <w:sz w:val="24"/>
                <w:szCs w:val="24"/>
              </w:rPr>
              <w:t>Анализировать, сравнивать, структурировать различные объекты, явления и факты;</w:t>
            </w:r>
          </w:p>
          <w:p w:rsidR="00915DBB" w:rsidRPr="00847C74" w:rsidRDefault="00915DBB" w:rsidP="00EA238B">
            <w:pPr>
              <w:numPr>
                <w:ilvl w:val="0"/>
                <w:numId w:val="65"/>
              </w:numPr>
              <w:tabs>
                <w:tab w:val="num" w:pos="252"/>
              </w:tabs>
              <w:spacing w:after="0" w:line="240" w:lineRule="auto"/>
              <w:ind w:hanging="436"/>
              <w:rPr>
                <w:rFonts w:ascii="Times New Roman" w:hAnsi="Times New Roman"/>
                <w:sz w:val="24"/>
                <w:szCs w:val="24"/>
              </w:rPr>
            </w:pPr>
            <w:r w:rsidRPr="00847C74">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915DBB" w:rsidRPr="00847C74" w:rsidRDefault="00915DBB" w:rsidP="00F03A5A">
            <w:pPr>
              <w:spacing w:after="0" w:line="240" w:lineRule="auto"/>
              <w:ind w:left="284" w:hanging="436"/>
              <w:rPr>
                <w:rFonts w:ascii="Times New Roman" w:hAnsi="Times New Roman"/>
                <w:sz w:val="24"/>
                <w:szCs w:val="24"/>
              </w:rPr>
            </w:pPr>
          </w:p>
          <w:p w:rsidR="00915DBB" w:rsidRPr="00847C74" w:rsidRDefault="00915DBB" w:rsidP="00EA238B">
            <w:pPr>
              <w:numPr>
                <w:ilvl w:val="0"/>
                <w:numId w:val="65"/>
              </w:numPr>
              <w:tabs>
                <w:tab w:val="num" w:pos="252"/>
              </w:tabs>
              <w:spacing w:after="0" w:line="240" w:lineRule="auto"/>
              <w:ind w:hanging="436"/>
              <w:rPr>
                <w:rFonts w:ascii="Times New Roman" w:hAnsi="Times New Roman"/>
                <w:sz w:val="24"/>
                <w:szCs w:val="24"/>
              </w:rPr>
            </w:pPr>
            <w:r w:rsidRPr="00847C74">
              <w:rPr>
                <w:rFonts w:ascii="Times New Roman" w:hAnsi="Times New Roman"/>
                <w:sz w:val="24"/>
                <w:szCs w:val="24"/>
              </w:rPr>
              <w:t>Уметь передавать содержание в сжатом, выборочном и развернутом виде;</w:t>
            </w:r>
          </w:p>
          <w:p w:rsidR="00915DBB" w:rsidRPr="00847C74" w:rsidRDefault="00915DBB" w:rsidP="00EA238B">
            <w:pPr>
              <w:numPr>
                <w:ilvl w:val="0"/>
                <w:numId w:val="65"/>
              </w:numPr>
              <w:tabs>
                <w:tab w:val="num" w:pos="252"/>
              </w:tabs>
              <w:spacing w:after="0" w:line="240" w:lineRule="auto"/>
              <w:ind w:hanging="436"/>
              <w:rPr>
                <w:rFonts w:ascii="Times New Roman" w:hAnsi="Times New Roman"/>
                <w:sz w:val="24"/>
                <w:szCs w:val="24"/>
              </w:rPr>
            </w:pPr>
            <w:r w:rsidRPr="00847C74">
              <w:rPr>
                <w:rFonts w:ascii="Times New Roman" w:hAnsi="Times New Roman"/>
                <w:sz w:val="24"/>
                <w:szCs w:val="24"/>
              </w:rPr>
              <w:t>Строить речевое высказывание в устной и письменной форме;</w:t>
            </w:r>
          </w:p>
          <w:p w:rsidR="00915DBB" w:rsidRPr="00847C74" w:rsidRDefault="00915DBB" w:rsidP="00EA238B">
            <w:pPr>
              <w:numPr>
                <w:ilvl w:val="0"/>
                <w:numId w:val="65"/>
              </w:numPr>
              <w:tabs>
                <w:tab w:val="num" w:pos="252"/>
              </w:tabs>
              <w:spacing w:after="0" w:line="240" w:lineRule="auto"/>
              <w:ind w:hanging="436"/>
              <w:rPr>
                <w:rFonts w:ascii="Times New Roman" w:hAnsi="Times New Roman"/>
                <w:sz w:val="24"/>
                <w:szCs w:val="24"/>
              </w:rPr>
            </w:pPr>
            <w:r w:rsidRPr="00847C74">
              <w:rPr>
                <w:rFonts w:ascii="Times New Roman" w:hAnsi="Times New Roman"/>
                <w:sz w:val="24"/>
                <w:szCs w:val="24"/>
              </w:rPr>
              <w:t>Проводить наблюдение и эксперимент под руководством учителя.</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учебные проекты и проектные задачи, моделирование;</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дискуссии, беседы, наблюдения,</w:t>
            </w:r>
          </w:p>
          <w:p w:rsidR="00915DBB" w:rsidRPr="00847C74" w:rsidRDefault="00915DBB" w:rsidP="00186AAE">
            <w:pPr>
              <w:spacing w:after="0" w:line="240" w:lineRule="auto"/>
              <w:ind w:firstLine="284"/>
              <w:rPr>
                <w:rFonts w:ascii="Times New Roman" w:hAnsi="Times New Roman"/>
                <w:sz w:val="24"/>
                <w:szCs w:val="24"/>
              </w:rPr>
            </w:pP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xml:space="preserve"> опыты, практические работы;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сочинения на заданную тему и редактирование;</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смысловое чтение и извлечение необходимой информации.</w:t>
            </w:r>
          </w:p>
        </w:tc>
        <w:tc>
          <w:tcPr>
            <w:tcW w:w="3000" w:type="dxa"/>
          </w:tcPr>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Предметные тесты</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Срезовые контрольные работы</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Специальные срезовые тесты</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Педагогическое наблюдение</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Контроль выполнения домашних заданий</w:t>
            </w: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lastRenderedPageBreak/>
              <w:t>6 класс:</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1.Выбирать  наиболее эффективных способов решения задач в зависимости от конкретных условий;</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2.Контролировать  и оценивать процесс и результат деятельности;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3.Овладеть навыками смыслового чтения как способа осмысление цели чтения и выбор вида чтения в зависимости от цели;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4.Извлечение необходимой информации из прослушанных текстов различных жанров;</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5.Определение основной и второстепенной информации;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6.Давать определения понятиям, устанавливать причинно-следственные связи;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7.Осуществлять расширенный поиск информации с использованием ресурсов библиотек и Интернета.</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учебные проекты и проектные задачи, моделирование;</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дискуссии, беседы, наблюдения, опыты, практические работы;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сочинения на заданную тему и редактирование;</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смысловое чтение и извлечение необходимой информации.</w:t>
            </w:r>
          </w:p>
        </w:tc>
        <w:tc>
          <w:tcPr>
            <w:tcW w:w="3000" w:type="dxa"/>
          </w:tcPr>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Предметные тесты</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Срезовые контрольные работы</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Специальные срезовые тесты</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Педагогическое наблюдение</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Контроль выполнения домашних заданий</w:t>
            </w: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t>7 класс:</w:t>
            </w:r>
          </w:p>
          <w:p w:rsidR="00915DBB" w:rsidRPr="00847C74" w:rsidRDefault="00915DBB" w:rsidP="00EA238B">
            <w:pPr>
              <w:numPr>
                <w:ilvl w:val="0"/>
                <w:numId w:val="67"/>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915DBB" w:rsidRPr="00847C74" w:rsidRDefault="00915DBB" w:rsidP="00EA238B">
            <w:pPr>
              <w:numPr>
                <w:ilvl w:val="0"/>
                <w:numId w:val="67"/>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Понимать  и адекватно оценивать  язык  средств массовой информации;</w:t>
            </w:r>
          </w:p>
          <w:p w:rsidR="00915DBB" w:rsidRPr="00847C74" w:rsidRDefault="00915DBB" w:rsidP="00EA238B">
            <w:pPr>
              <w:numPr>
                <w:ilvl w:val="0"/>
                <w:numId w:val="67"/>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Умение адекватно, подробно, сжато, выборочно передавать содержание текста;</w:t>
            </w:r>
          </w:p>
          <w:p w:rsidR="00915DBB" w:rsidRPr="00847C74" w:rsidRDefault="00915DBB" w:rsidP="00EA238B">
            <w:pPr>
              <w:numPr>
                <w:ilvl w:val="0"/>
                <w:numId w:val="67"/>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915DBB" w:rsidRPr="00847C74" w:rsidRDefault="00915DBB" w:rsidP="00EA238B">
            <w:pPr>
              <w:numPr>
                <w:ilvl w:val="0"/>
                <w:numId w:val="67"/>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Создавать и преобразовывать модели и схемы для решения задач;</w:t>
            </w:r>
          </w:p>
          <w:p w:rsidR="00915DBB" w:rsidRPr="00847C74" w:rsidRDefault="00915DBB" w:rsidP="00EA238B">
            <w:pPr>
              <w:numPr>
                <w:ilvl w:val="0"/>
                <w:numId w:val="67"/>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учебные проекты и проектные задачи, моделирование;</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дискуссии, беседы, наблюдения, опыты, практические работы;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сочинения на заданную тему и редактирование;</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смысловое чтение и извлечение необходимой информации.</w:t>
            </w:r>
          </w:p>
        </w:tc>
        <w:tc>
          <w:tcPr>
            <w:tcW w:w="3000" w:type="dxa"/>
          </w:tcPr>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Предметные тесты</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Срезовые контрольные работы</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Специальные срезовые тесты</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Педагогическое наблюдение</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Контроль выполнения домашних заданий</w:t>
            </w: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t>8 класс:</w:t>
            </w:r>
          </w:p>
          <w:p w:rsidR="00915DBB" w:rsidRPr="00847C74" w:rsidRDefault="00915DBB" w:rsidP="00EA238B">
            <w:pPr>
              <w:numPr>
                <w:ilvl w:val="0"/>
                <w:numId w:val="68"/>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 xml:space="preserve">Анализ объектов с целью выделения </w:t>
            </w:r>
          </w:p>
          <w:p w:rsidR="00915DBB" w:rsidRPr="00847C74" w:rsidRDefault="00915DBB" w:rsidP="00F03A5A">
            <w:pPr>
              <w:spacing w:after="0" w:line="240" w:lineRule="auto"/>
              <w:ind w:left="284" w:hanging="578"/>
              <w:rPr>
                <w:rFonts w:ascii="Times New Roman" w:hAnsi="Times New Roman"/>
                <w:sz w:val="24"/>
                <w:szCs w:val="24"/>
              </w:rPr>
            </w:pPr>
          </w:p>
          <w:p w:rsidR="00915DBB" w:rsidRPr="00847C74" w:rsidRDefault="00915DBB" w:rsidP="00F03A5A">
            <w:pPr>
              <w:spacing w:after="0" w:line="240" w:lineRule="auto"/>
              <w:ind w:left="284" w:hanging="578"/>
              <w:rPr>
                <w:rFonts w:ascii="Times New Roman" w:hAnsi="Times New Roman"/>
                <w:sz w:val="24"/>
                <w:szCs w:val="24"/>
              </w:rPr>
            </w:pPr>
            <w:r w:rsidRPr="00847C74">
              <w:rPr>
                <w:rFonts w:ascii="Times New Roman" w:hAnsi="Times New Roman"/>
                <w:sz w:val="24"/>
                <w:szCs w:val="24"/>
              </w:rPr>
              <w:t xml:space="preserve">признаков (существенных, </w:t>
            </w:r>
            <w:r w:rsidRPr="00847C74">
              <w:rPr>
                <w:rFonts w:ascii="Times New Roman" w:hAnsi="Times New Roman"/>
                <w:sz w:val="24"/>
                <w:szCs w:val="24"/>
              </w:rPr>
              <w:lastRenderedPageBreak/>
              <w:t>несущественных);</w:t>
            </w:r>
          </w:p>
          <w:p w:rsidR="00915DBB" w:rsidRPr="00847C74" w:rsidRDefault="00915DBB" w:rsidP="00EA238B">
            <w:pPr>
              <w:numPr>
                <w:ilvl w:val="0"/>
                <w:numId w:val="68"/>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Синтез как составление целого из частей, в том числе самостоятельно достраивая, восполняя недостающие компоненты;</w:t>
            </w:r>
          </w:p>
          <w:p w:rsidR="00915DBB" w:rsidRPr="00847C74" w:rsidRDefault="00915DBB" w:rsidP="00EA238B">
            <w:pPr>
              <w:numPr>
                <w:ilvl w:val="0"/>
                <w:numId w:val="68"/>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915DBB" w:rsidRPr="00847C74" w:rsidRDefault="00915DBB" w:rsidP="00EA238B">
            <w:pPr>
              <w:numPr>
                <w:ilvl w:val="0"/>
                <w:numId w:val="68"/>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915DBB" w:rsidRPr="00847C74" w:rsidRDefault="00915DBB" w:rsidP="00EA238B">
            <w:pPr>
              <w:numPr>
                <w:ilvl w:val="0"/>
                <w:numId w:val="68"/>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915DBB" w:rsidRPr="00847C74" w:rsidRDefault="00915DBB" w:rsidP="00EA238B">
            <w:pPr>
              <w:numPr>
                <w:ilvl w:val="0"/>
                <w:numId w:val="68"/>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lastRenderedPageBreak/>
              <w:t xml:space="preserve">- задания творческого и </w:t>
            </w:r>
          </w:p>
          <w:p w:rsidR="00915DBB" w:rsidRPr="00847C74" w:rsidRDefault="00915DBB" w:rsidP="00186AAE">
            <w:pPr>
              <w:spacing w:after="0" w:line="240" w:lineRule="auto"/>
              <w:ind w:firstLine="284"/>
              <w:rPr>
                <w:rFonts w:ascii="Times New Roman" w:hAnsi="Times New Roman"/>
                <w:sz w:val="24"/>
                <w:szCs w:val="24"/>
              </w:rPr>
            </w:pP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xml:space="preserve">поискового характера </w:t>
            </w:r>
            <w:r w:rsidRPr="00847C74">
              <w:rPr>
                <w:rFonts w:ascii="Times New Roman" w:hAnsi="Times New Roman"/>
                <w:sz w:val="24"/>
                <w:szCs w:val="24"/>
              </w:rPr>
              <w:lastRenderedPageBreak/>
              <w:t>(проблемные вопросы, учебные задачи или проблемные ситуации);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учебные проекты и проектные задачи, моделирование;</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дискуссии, беседы, наблюдения, опыты, практические работы;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сочинения на заданную тему и редактирование;</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смысловое чтение и извлечение необходимой информации.</w:t>
            </w:r>
          </w:p>
        </w:tc>
        <w:tc>
          <w:tcPr>
            <w:tcW w:w="3000" w:type="dxa"/>
          </w:tcPr>
          <w:p w:rsidR="00915DBB" w:rsidRPr="00847C74" w:rsidRDefault="00915DBB" w:rsidP="00EA238B">
            <w:pPr>
              <w:numPr>
                <w:ilvl w:val="0"/>
                <w:numId w:val="78"/>
              </w:numPr>
              <w:spacing w:after="0" w:line="240" w:lineRule="auto"/>
              <w:ind w:hanging="644"/>
              <w:rPr>
                <w:rFonts w:ascii="Times New Roman" w:hAnsi="Times New Roman"/>
                <w:sz w:val="24"/>
                <w:szCs w:val="24"/>
              </w:rPr>
            </w:pPr>
            <w:r w:rsidRPr="00847C74">
              <w:rPr>
                <w:rFonts w:ascii="Times New Roman" w:hAnsi="Times New Roman"/>
                <w:sz w:val="24"/>
                <w:szCs w:val="24"/>
              </w:rPr>
              <w:lastRenderedPageBreak/>
              <w:t>Предметные тесты</w:t>
            </w:r>
          </w:p>
          <w:p w:rsidR="00915DBB" w:rsidRPr="00847C74" w:rsidRDefault="00915DBB" w:rsidP="00F03A5A">
            <w:pPr>
              <w:spacing w:after="0" w:line="240" w:lineRule="auto"/>
              <w:ind w:left="284" w:hanging="644"/>
              <w:rPr>
                <w:rFonts w:ascii="Times New Roman" w:hAnsi="Times New Roman"/>
                <w:sz w:val="24"/>
                <w:szCs w:val="24"/>
              </w:rPr>
            </w:pP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Срезовые контрольные работы</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 xml:space="preserve">Специальные </w:t>
            </w:r>
            <w:r w:rsidRPr="00847C74">
              <w:rPr>
                <w:rFonts w:ascii="Times New Roman" w:hAnsi="Times New Roman"/>
                <w:sz w:val="24"/>
                <w:szCs w:val="24"/>
              </w:rPr>
              <w:lastRenderedPageBreak/>
              <w:t>срезовые тесты</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Педагогическое наблюдение</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Контроль выполнения домашних заданий</w:t>
            </w: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lastRenderedPageBreak/>
              <w:t>9 класс:</w:t>
            </w:r>
          </w:p>
          <w:p w:rsidR="00915DBB" w:rsidRPr="00847C74" w:rsidRDefault="00915DBB" w:rsidP="00EA238B">
            <w:pPr>
              <w:numPr>
                <w:ilvl w:val="0"/>
                <w:numId w:val="69"/>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Умение строить классификацию на основе дихотомического деления (на основе отрицания);</w:t>
            </w:r>
          </w:p>
          <w:p w:rsidR="00915DBB" w:rsidRPr="00847C74" w:rsidRDefault="00915DBB" w:rsidP="00EA238B">
            <w:pPr>
              <w:numPr>
                <w:ilvl w:val="0"/>
                <w:numId w:val="69"/>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915DBB" w:rsidRPr="00847C74" w:rsidRDefault="00915DBB" w:rsidP="00EA238B">
            <w:pPr>
              <w:numPr>
                <w:ilvl w:val="0"/>
                <w:numId w:val="69"/>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915DBB" w:rsidRPr="00847C74" w:rsidRDefault="00915DBB" w:rsidP="00EA238B">
            <w:pPr>
              <w:numPr>
                <w:ilvl w:val="0"/>
                <w:numId w:val="69"/>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Объяснять явления, процессы, связи и отношения, выявляемые в ходе исследования;</w:t>
            </w:r>
          </w:p>
          <w:p w:rsidR="00915DBB" w:rsidRPr="00847C74" w:rsidRDefault="00915DBB" w:rsidP="00EA238B">
            <w:pPr>
              <w:numPr>
                <w:ilvl w:val="0"/>
                <w:numId w:val="69"/>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Овладение основами ознакомительного, изучающего, усваивающего и поискового чтения.</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учебные проекты и проектные задачи, моделирование;</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дискуссии, беседы, наблюдения, опыты, практические работы;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сочинения на заданную тему и редактирование;</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смысловое чтение и извлечение необходимой информации.</w:t>
            </w:r>
          </w:p>
        </w:tc>
        <w:tc>
          <w:tcPr>
            <w:tcW w:w="3000" w:type="dxa"/>
          </w:tcPr>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Предметные тесты</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Срезовые контрольные работы</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Специальные срезовые тесты</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Педагогическое наблюдение</w:t>
            </w:r>
          </w:p>
          <w:p w:rsidR="00915DBB" w:rsidRPr="00847C74"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847C74">
              <w:rPr>
                <w:rFonts w:ascii="Times New Roman" w:hAnsi="Times New Roman"/>
                <w:sz w:val="24"/>
                <w:szCs w:val="24"/>
              </w:rPr>
              <w:t>Контроль выполнения домашних заданий</w:t>
            </w:r>
          </w:p>
        </w:tc>
      </w:tr>
      <w:tr w:rsidR="00915DBB" w:rsidRPr="00847C74" w:rsidTr="00F03A5A">
        <w:tc>
          <w:tcPr>
            <w:tcW w:w="9957" w:type="dxa"/>
            <w:gridSpan w:val="3"/>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b/>
                <w:sz w:val="24"/>
                <w:szCs w:val="24"/>
              </w:rPr>
              <w:lastRenderedPageBreak/>
              <w:t>Коммуникативные УУД:</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умение общаться, взаимодействовать с людьми.</w:t>
            </w: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t xml:space="preserve"> 5 класс:</w:t>
            </w:r>
          </w:p>
          <w:p w:rsidR="00915DBB" w:rsidRPr="00847C74" w:rsidRDefault="00915DBB" w:rsidP="00EA238B">
            <w:pPr>
              <w:numPr>
                <w:ilvl w:val="0"/>
                <w:numId w:val="66"/>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915DBB" w:rsidRPr="00847C74" w:rsidRDefault="00915DBB" w:rsidP="00EA238B">
            <w:pPr>
              <w:numPr>
                <w:ilvl w:val="0"/>
                <w:numId w:val="66"/>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Оформлять свои мысли в устной и письменной речи;</w:t>
            </w:r>
          </w:p>
          <w:p w:rsidR="00915DBB" w:rsidRPr="00847C74" w:rsidRDefault="00915DBB" w:rsidP="00EA238B">
            <w:pPr>
              <w:numPr>
                <w:ilvl w:val="0"/>
                <w:numId w:val="66"/>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Выполнять различные роли в группе, сотрудничать в совместном решении проблемы;</w:t>
            </w:r>
          </w:p>
          <w:p w:rsidR="00915DBB" w:rsidRPr="00847C74" w:rsidRDefault="00915DBB" w:rsidP="00EA238B">
            <w:pPr>
              <w:numPr>
                <w:ilvl w:val="0"/>
                <w:numId w:val="66"/>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Отстаивать и аргументировать свою точку зрения, соблюдая правила речевого этикета;</w:t>
            </w:r>
          </w:p>
          <w:p w:rsidR="00915DBB" w:rsidRPr="00847C74" w:rsidRDefault="00915DBB" w:rsidP="00EA238B">
            <w:pPr>
              <w:numPr>
                <w:ilvl w:val="0"/>
                <w:numId w:val="66"/>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915DBB" w:rsidRPr="00847C74" w:rsidRDefault="00915DBB" w:rsidP="00EA238B">
            <w:pPr>
              <w:numPr>
                <w:ilvl w:val="0"/>
                <w:numId w:val="66"/>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Предвидеть последствия коллективных решений.</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групповые формы работы;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беседы, игры, сочинения;</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-КТД, дискуссии;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xml:space="preserve">-самоуправление;   </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-конференции;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игры – состязания, игры – конкурсы.</w:t>
            </w:r>
          </w:p>
        </w:tc>
        <w:tc>
          <w:tcPr>
            <w:tcW w:w="3000" w:type="dxa"/>
          </w:tcPr>
          <w:p w:rsidR="00915DBB" w:rsidRPr="00847C74" w:rsidRDefault="00915DBB" w:rsidP="00186AAE">
            <w:pPr>
              <w:spacing w:after="0" w:line="240" w:lineRule="auto"/>
              <w:ind w:firstLine="284"/>
              <w:rPr>
                <w:rFonts w:ascii="Times New Roman" w:hAnsi="Times New Roman"/>
                <w:sz w:val="24"/>
                <w:szCs w:val="24"/>
              </w:rPr>
            </w:pP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t>6 класс:</w:t>
            </w:r>
          </w:p>
          <w:p w:rsidR="00915DBB" w:rsidRPr="00847C74" w:rsidRDefault="00915DBB" w:rsidP="00EA238B">
            <w:pPr>
              <w:numPr>
                <w:ilvl w:val="0"/>
                <w:numId w:val="70"/>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Понимать возможности различных точек зрения, которые не совпадают с собственной;</w:t>
            </w:r>
          </w:p>
          <w:p w:rsidR="00915DBB" w:rsidRPr="00847C74" w:rsidRDefault="00915DBB" w:rsidP="00EA238B">
            <w:pPr>
              <w:numPr>
                <w:ilvl w:val="0"/>
                <w:numId w:val="70"/>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Готовность к обсуждению разных точек зрения и выработке общей (групповой позиции);</w:t>
            </w:r>
          </w:p>
          <w:p w:rsidR="00915DBB" w:rsidRPr="00847C74" w:rsidRDefault="00915DBB" w:rsidP="00EA238B">
            <w:pPr>
              <w:numPr>
                <w:ilvl w:val="0"/>
                <w:numId w:val="70"/>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Определять цели и функции участников, способы их взаимодействия;</w:t>
            </w:r>
          </w:p>
          <w:p w:rsidR="00915DBB" w:rsidRPr="00847C74" w:rsidRDefault="00915DBB" w:rsidP="00EA238B">
            <w:pPr>
              <w:numPr>
                <w:ilvl w:val="0"/>
                <w:numId w:val="70"/>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Планировать общие способы работы группы;</w:t>
            </w:r>
          </w:p>
          <w:p w:rsidR="00915DBB" w:rsidRPr="00847C74" w:rsidRDefault="00915DBB" w:rsidP="00EA238B">
            <w:pPr>
              <w:numPr>
                <w:ilvl w:val="0"/>
                <w:numId w:val="70"/>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Обмениваться знаниями между членами группы для принятия эффективных совместных решений;</w:t>
            </w:r>
          </w:p>
          <w:p w:rsidR="00915DBB" w:rsidRPr="00847C74" w:rsidRDefault="00915DBB" w:rsidP="00EA238B">
            <w:pPr>
              <w:numPr>
                <w:ilvl w:val="0"/>
                <w:numId w:val="70"/>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Уважительное отношение к партнерам, внимание к личности другого.</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групповые формы работы;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беседы, игры, сочинения;</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-КТД, дискуссии;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-самоуправление;</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-конференции;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игры – состязания, игры – конкурсы.</w:t>
            </w:r>
          </w:p>
        </w:tc>
        <w:tc>
          <w:tcPr>
            <w:tcW w:w="3000" w:type="dxa"/>
          </w:tcPr>
          <w:p w:rsidR="00915DBB" w:rsidRPr="00847C74" w:rsidRDefault="00915DBB" w:rsidP="00186AAE">
            <w:pPr>
              <w:spacing w:after="0" w:line="240" w:lineRule="auto"/>
              <w:ind w:firstLine="284"/>
              <w:rPr>
                <w:rFonts w:ascii="Times New Roman" w:hAnsi="Times New Roman"/>
                <w:b/>
                <w:sz w:val="24"/>
                <w:szCs w:val="24"/>
              </w:rPr>
            </w:pP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t>7 класс:</w:t>
            </w:r>
          </w:p>
          <w:p w:rsidR="00915DBB" w:rsidRPr="00847C74" w:rsidRDefault="00915DBB" w:rsidP="00EA238B">
            <w:pPr>
              <w:numPr>
                <w:ilvl w:val="0"/>
                <w:numId w:val="71"/>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915DBB" w:rsidRPr="00847C74" w:rsidRDefault="00915DBB" w:rsidP="00EA238B">
            <w:pPr>
              <w:numPr>
                <w:ilvl w:val="0"/>
                <w:numId w:val="71"/>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Способность брать на себя инициативу в организации совместного действия;</w:t>
            </w:r>
          </w:p>
          <w:p w:rsidR="00915DBB" w:rsidRPr="00847C74" w:rsidRDefault="00915DBB" w:rsidP="00EA238B">
            <w:pPr>
              <w:numPr>
                <w:ilvl w:val="0"/>
                <w:numId w:val="71"/>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 xml:space="preserve">Готовность адекватно реагировать на нужды других, оказывать помощь и эмоциональную поддержку  </w:t>
            </w:r>
            <w:r w:rsidRPr="00847C74">
              <w:rPr>
                <w:rFonts w:ascii="Times New Roman" w:hAnsi="Times New Roman"/>
                <w:sz w:val="24"/>
                <w:szCs w:val="24"/>
              </w:rPr>
              <w:lastRenderedPageBreak/>
              <w:t>партнерам в процессе достижения общей цели совместной деятельности;</w:t>
            </w:r>
          </w:p>
          <w:p w:rsidR="00915DBB" w:rsidRPr="00847C74" w:rsidRDefault="00915DBB" w:rsidP="00EA238B">
            <w:pPr>
              <w:numPr>
                <w:ilvl w:val="0"/>
                <w:numId w:val="71"/>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lastRenderedPageBreak/>
              <w:t>групповые формы работы;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беседы, игры, сочинения;</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-КТД, дискуссии;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xml:space="preserve">-самоуправление;   </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-конференции;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игры – состязания, игры – конкурсы;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xml:space="preserve">- психологические практикумы и </w:t>
            </w:r>
            <w:r w:rsidRPr="00847C74">
              <w:rPr>
                <w:rFonts w:ascii="Times New Roman" w:hAnsi="Times New Roman"/>
                <w:sz w:val="24"/>
                <w:szCs w:val="24"/>
              </w:rPr>
              <w:lastRenderedPageBreak/>
              <w:t>тренинги.</w:t>
            </w:r>
          </w:p>
        </w:tc>
        <w:tc>
          <w:tcPr>
            <w:tcW w:w="3000" w:type="dxa"/>
          </w:tcPr>
          <w:p w:rsidR="00915DBB" w:rsidRPr="00847C74" w:rsidRDefault="00915DBB" w:rsidP="00186AAE">
            <w:pPr>
              <w:spacing w:after="0" w:line="240" w:lineRule="auto"/>
              <w:ind w:firstLine="284"/>
              <w:rPr>
                <w:rFonts w:ascii="Times New Roman" w:hAnsi="Times New Roman"/>
                <w:b/>
                <w:sz w:val="24"/>
                <w:szCs w:val="24"/>
              </w:rPr>
            </w:pP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lastRenderedPageBreak/>
              <w:t>8 класс:</w:t>
            </w:r>
          </w:p>
          <w:p w:rsidR="00915DBB" w:rsidRPr="00847C74" w:rsidRDefault="00915DBB" w:rsidP="00EA238B">
            <w:pPr>
              <w:numPr>
                <w:ilvl w:val="0"/>
                <w:numId w:val="72"/>
              </w:numPr>
              <w:tabs>
                <w:tab w:val="num" w:pos="252"/>
              </w:tabs>
              <w:spacing w:after="0" w:line="240" w:lineRule="auto"/>
              <w:ind w:hanging="720"/>
              <w:rPr>
                <w:rFonts w:ascii="Times New Roman" w:hAnsi="Times New Roman"/>
                <w:sz w:val="24"/>
                <w:szCs w:val="24"/>
              </w:rPr>
            </w:pPr>
            <w:r w:rsidRPr="00847C74">
              <w:rPr>
                <w:rFonts w:ascii="Times New Roman" w:hAnsi="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F03A5A" w:rsidRPr="00847C74" w:rsidRDefault="00915DBB" w:rsidP="00EA238B">
            <w:pPr>
              <w:numPr>
                <w:ilvl w:val="0"/>
                <w:numId w:val="72"/>
              </w:numPr>
              <w:tabs>
                <w:tab w:val="num" w:pos="252"/>
              </w:tabs>
              <w:spacing w:after="0" w:line="240" w:lineRule="auto"/>
              <w:ind w:hanging="720"/>
              <w:rPr>
                <w:rFonts w:ascii="Times New Roman" w:hAnsi="Times New Roman"/>
                <w:sz w:val="24"/>
                <w:szCs w:val="24"/>
              </w:rPr>
            </w:pPr>
            <w:r w:rsidRPr="00847C74">
              <w:rPr>
                <w:rFonts w:ascii="Times New Roman" w:hAnsi="Times New Roman"/>
                <w:sz w:val="24"/>
                <w:szCs w:val="24"/>
              </w:rPr>
              <w:t>Умение аргументировать свою точку зрения , спорить и отстаивать свою позицию невраждебным для оппонентов способом;</w:t>
            </w:r>
          </w:p>
          <w:p w:rsidR="00915DBB" w:rsidRPr="00847C74" w:rsidRDefault="00915DBB" w:rsidP="00EA238B">
            <w:pPr>
              <w:numPr>
                <w:ilvl w:val="0"/>
                <w:numId w:val="72"/>
              </w:numPr>
              <w:tabs>
                <w:tab w:val="num" w:pos="252"/>
              </w:tabs>
              <w:spacing w:after="0" w:line="240" w:lineRule="auto"/>
              <w:ind w:hanging="720"/>
              <w:rPr>
                <w:rFonts w:ascii="Times New Roman" w:hAnsi="Times New Roman"/>
                <w:sz w:val="24"/>
                <w:szCs w:val="24"/>
              </w:rPr>
            </w:pPr>
            <w:r w:rsidRPr="00847C74">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915DBB" w:rsidRPr="00847C74" w:rsidRDefault="00915DBB" w:rsidP="00EA238B">
            <w:pPr>
              <w:numPr>
                <w:ilvl w:val="0"/>
                <w:numId w:val="72"/>
              </w:numPr>
              <w:tabs>
                <w:tab w:val="num" w:pos="252"/>
              </w:tabs>
              <w:spacing w:after="0" w:line="240" w:lineRule="auto"/>
              <w:ind w:hanging="720"/>
              <w:rPr>
                <w:rFonts w:ascii="Times New Roman" w:hAnsi="Times New Roman"/>
                <w:sz w:val="24"/>
                <w:szCs w:val="24"/>
              </w:rPr>
            </w:pPr>
            <w:r w:rsidRPr="00847C74">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915DBB" w:rsidRPr="00847C74" w:rsidRDefault="00915DBB" w:rsidP="00EA238B">
            <w:pPr>
              <w:numPr>
                <w:ilvl w:val="0"/>
                <w:numId w:val="72"/>
              </w:numPr>
              <w:tabs>
                <w:tab w:val="num" w:pos="252"/>
              </w:tabs>
              <w:spacing w:after="0" w:line="240" w:lineRule="auto"/>
              <w:ind w:hanging="720"/>
              <w:rPr>
                <w:rFonts w:ascii="Times New Roman" w:hAnsi="Times New Roman"/>
                <w:sz w:val="24"/>
                <w:szCs w:val="24"/>
              </w:rPr>
            </w:pPr>
            <w:r w:rsidRPr="00847C74">
              <w:rPr>
                <w:rFonts w:ascii="Times New Roman" w:hAnsi="Times New Roman"/>
                <w:sz w:val="24"/>
                <w:szCs w:val="24"/>
              </w:rPr>
              <w:t>Адекватное межличностное восприятие партнера.</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групповые формы работы;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беседы, игры, сочинения;</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-КТД, дискуссии;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xml:space="preserve">-самоуправление;   </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-конференции;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игры – состязания, игры – конкурсы.</w:t>
            </w:r>
          </w:p>
        </w:tc>
        <w:tc>
          <w:tcPr>
            <w:tcW w:w="3000" w:type="dxa"/>
          </w:tcPr>
          <w:p w:rsidR="00915DBB" w:rsidRPr="00847C74" w:rsidRDefault="00915DBB" w:rsidP="00186AAE">
            <w:pPr>
              <w:spacing w:after="0" w:line="240" w:lineRule="auto"/>
              <w:ind w:firstLine="284"/>
              <w:rPr>
                <w:rFonts w:ascii="Times New Roman" w:hAnsi="Times New Roman"/>
                <w:b/>
                <w:sz w:val="24"/>
                <w:szCs w:val="24"/>
              </w:rPr>
            </w:pPr>
          </w:p>
        </w:tc>
      </w:tr>
      <w:tr w:rsidR="00915DBB" w:rsidRPr="00847C74" w:rsidTr="00F03A5A">
        <w:tc>
          <w:tcPr>
            <w:tcW w:w="4437" w:type="dxa"/>
          </w:tcPr>
          <w:p w:rsidR="00915DBB" w:rsidRPr="00847C74" w:rsidRDefault="00915DBB" w:rsidP="00186AAE">
            <w:pPr>
              <w:spacing w:after="0" w:line="240" w:lineRule="auto"/>
              <w:ind w:firstLine="284"/>
              <w:rPr>
                <w:rFonts w:ascii="Times New Roman" w:hAnsi="Times New Roman"/>
                <w:b/>
                <w:sz w:val="24"/>
                <w:szCs w:val="24"/>
              </w:rPr>
            </w:pPr>
            <w:r w:rsidRPr="00847C74">
              <w:rPr>
                <w:rFonts w:ascii="Times New Roman" w:hAnsi="Times New Roman"/>
                <w:b/>
                <w:sz w:val="24"/>
                <w:szCs w:val="24"/>
              </w:rPr>
              <w:t>9 класс:</w:t>
            </w:r>
          </w:p>
          <w:p w:rsidR="00F03A5A" w:rsidRPr="00847C74" w:rsidRDefault="00915DBB" w:rsidP="00EA238B">
            <w:pPr>
              <w:numPr>
                <w:ilvl w:val="0"/>
                <w:numId w:val="73"/>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Разрешать конфликты через выявление, идентификацию проблемы, поиск и оценку</w:t>
            </w:r>
          </w:p>
          <w:p w:rsidR="00915DBB" w:rsidRPr="00847C74" w:rsidRDefault="00915DBB" w:rsidP="00F03A5A">
            <w:pPr>
              <w:spacing w:after="0" w:line="240" w:lineRule="auto"/>
              <w:ind w:left="720" w:hanging="578"/>
              <w:rPr>
                <w:rFonts w:ascii="Times New Roman" w:hAnsi="Times New Roman"/>
                <w:sz w:val="24"/>
                <w:szCs w:val="24"/>
              </w:rPr>
            </w:pPr>
            <w:r w:rsidRPr="00847C74">
              <w:rPr>
                <w:rFonts w:ascii="Times New Roman" w:hAnsi="Times New Roman"/>
                <w:sz w:val="24"/>
                <w:szCs w:val="24"/>
              </w:rPr>
              <w:t>альтернативных способов разрешение конфликта, принимать решение и реализовывать его;</w:t>
            </w:r>
          </w:p>
          <w:p w:rsidR="00915DBB" w:rsidRPr="00847C74" w:rsidRDefault="00915DBB" w:rsidP="00EA238B">
            <w:pPr>
              <w:numPr>
                <w:ilvl w:val="0"/>
                <w:numId w:val="73"/>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Управлять поведением партнера через контроль, коррекцию, оценку действий, умение убеждать;</w:t>
            </w:r>
          </w:p>
          <w:p w:rsidR="00915DBB" w:rsidRPr="00847C74" w:rsidRDefault="00915DBB" w:rsidP="00EA238B">
            <w:pPr>
              <w:numPr>
                <w:ilvl w:val="0"/>
                <w:numId w:val="73"/>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915DBB" w:rsidRPr="00847C74" w:rsidRDefault="00915DBB" w:rsidP="00EA238B">
            <w:pPr>
              <w:numPr>
                <w:ilvl w:val="0"/>
                <w:numId w:val="73"/>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915DBB" w:rsidRPr="00847C74" w:rsidRDefault="00915DBB" w:rsidP="00EA238B">
            <w:pPr>
              <w:numPr>
                <w:ilvl w:val="0"/>
                <w:numId w:val="73"/>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 xml:space="preserve">Стремиться устанавливать </w:t>
            </w:r>
            <w:r w:rsidRPr="00847C74">
              <w:rPr>
                <w:rFonts w:ascii="Times New Roman" w:hAnsi="Times New Roman"/>
                <w:sz w:val="24"/>
                <w:szCs w:val="24"/>
              </w:rPr>
              <w:lastRenderedPageBreak/>
              <w:t>доверительные отношения взаимопонимания, способность к эмпатии;</w:t>
            </w:r>
          </w:p>
          <w:p w:rsidR="00915DBB" w:rsidRPr="00847C74" w:rsidRDefault="00915DBB" w:rsidP="00EA238B">
            <w:pPr>
              <w:numPr>
                <w:ilvl w:val="0"/>
                <w:numId w:val="73"/>
              </w:numPr>
              <w:tabs>
                <w:tab w:val="num" w:pos="252"/>
              </w:tabs>
              <w:spacing w:after="0" w:line="240" w:lineRule="auto"/>
              <w:ind w:hanging="578"/>
              <w:rPr>
                <w:rFonts w:ascii="Times New Roman" w:hAnsi="Times New Roman"/>
                <w:sz w:val="24"/>
                <w:szCs w:val="24"/>
              </w:rPr>
            </w:pPr>
            <w:r w:rsidRPr="00847C74">
              <w:rPr>
                <w:rFonts w:ascii="Times New Roman" w:hAnsi="Times New Roman"/>
                <w:sz w:val="24"/>
                <w:szCs w:val="24"/>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Pr>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lastRenderedPageBreak/>
              <w:t>групповые формы работы;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беседы, игры, сочинения;</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-КТД, дискуссии;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-самоуправление;</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-конференции;</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игры – состязания, игры – конкурсы;</w:t>
            </w:r>
          </w:p>
          <w:p w:rsidR="00915DBB" w:rsidRPr="00847C74" w:rsidRDefault="00915DBB" w:rsidP="00186AAE">
            <w:pPr>
              <w:spacing w:after="0" w:line="240" w:lineRule="auto"/>
              <w:ind w:firstLine="284"/>
              <w:rPr>
                <w:rFonts w:ascii="Times New Roman" w:hAnsi="Times New Roman"/>
                <w:sz w:val="24"/>
                <w:szCs w:val="24"/>
              </w:rPr>
            </w:pPr>
            <w:r w:rsidRPr="00847C74">
              <w:rPr>
                <w:rFonts w:ascii="Times New Roman" w:hAnsi="Times New Roman"/>
                <w:sz w:val="24"/>
                <w:szCs w:val="24"/>
              </w:rPr>
              <w:t>- психологические практикумы, тренинги, ролевые игры.</w:t>
            </w:r>
          </w:p>
        </w:tc>
        <w:tc>
          <w:tcPr>
            <w:tcW w:w="3000" w:type="dxa"/>
          </w:tcPr>
          <w:p w:rsidR="00915DBB" w:rsidRPr="00847C74"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847C74">
              <w:rPr>
                <w:rFonts w:ascii="Times New Roman" w:hAnsi="Times New Roman"/>
                <w:sz w:val="24"/>
                <w:szCs w:val="24"/>
              </w:rPr>
              <w:t>Тест коммуникативных умений Л.Михельсона</w:t>
            </w:r>
          </w:p>
          <w:p w:rsidR="00915DBB" w:rsidRPr="00847C74" w:rsidRDefault="00915DBB" w:rsidP="00186AAE">
            <w:pPr>
              <w:spacing w:after="0" w:line="240" w:lineRule="auto"/>
              <w:rPr>
                <w:rFonts w:ascii="Times New Roman" w:hAnsi="Times New Roman"/>
                <w:sz w:val="24"/>
                <w:szCs w:val="24"/>
              </w:rPr>
            </w:pPr>
          </w:p>
          <w:p w:rsidR="00915DBB" w:rsidRPr="00847C74"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847C74">
              <w:rPr>
                <w:rFonts w:ascii="Times New Roman" w:hAnsi="Times New Roman"/>
                <w:sz w:val="24"/>
                <w:szCs w:val="24"/>
              </w:rPr>
              <w:t>Методика «Уровень общительности» (В.Ф.Ряховский)</w:t>
            </w:r>
          </w:p>
        </w:tc>
      </w:tr>
    </w:tbl>
    <w:p w:rsidR="00915DBB" w:rsidRPr="00847C74" w:rsidRDefault="00915DBB" w:rsidP="00915DBB">
      <w:pPr>
        <w:pStyle w:val="afd"/>
        <w:widowControl w:val="0"/>
        <w:tabs>
          <w:tab w:val="left" w:pos="567"/>
        </w:tabs>
        <w:spacing w:before="0" w:beforeAutospacing="0" w:after="0" w:afterAutospacing="0"/>
        <w:ind w:firstLine="709"/>
        <w:jc w:val="both"/>
      </w:pPr>
      <w:r w:rsidRPr="00847C74">
        <w:lastRenderedPageBreak/>
        <w:t>В процессе реализации мониторинга успешности освоения и применения УУД могут быть учтены следующие этапы освоения УУД:</w:t>
      </w:r>
    </w:p>
    <w:p w:rsidR="00915DBB" w:rsidRPr="00847C74" w:rsidRDefault="00915DBB" w:rsidP="00915DBB">
      <w:pPr>
        <w:pStyle w:val="afd"/>
        <w:widowControl w:val="0"/>
        <w:tabs>
          <w:tab w:val="left" w:pos="567"/>
        </w:tabs>
        <w:spacing w:before="0" w:beforeAutospacing="0" w:after="0" w:afterAutospacing="0"/>
        <w:ind w:firstLine="709"/>
        <w:jc w:val="both"/>
      </w:pPr>
      <w:r w:rsidRPr="00847C74">
        <w:t>Система оценки УУД уровневая.</w:t>
      </w:r>
    </w:p>
    <w:p w:rsidR="00E86C16" w:rsidRPr="00847C74" w:rsidRDefault="00915DBB"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r w:rsidRPr="00847C74">
        <w:rPr>
          <w:rFonts w:ascii="Times New Roman" w:hAnsi="Times New Roman" w:cs="Times New Roman"/>
          <w:color w:val="auto"/>
          <w:sz w:val="24"/>
          <w:szCs w:val="24"/>
          <w:lang w:val="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353530" w:rsidRPr="00847C74" w:rsidRDefault="00353530" w:rsidP="00353530">
      <w:pPr>
        <w:spacing w:after="0" w:line="360" w:lineRule="auto"/>
        <w:jc w:val="both"/>
        <w:outlineLvl w:val="1"/>
        <w:rPr>
          <w:rFonts w:ascii="Times New Roman" w:eastAsia="@Arial Unicode MS" w:hAnsi="Times New Roman"/>
          <w:b/>
          <w:bCs/>
          <w:sz w:val="24"/>
          <w:szCs w:val="24"/>
        </w:rPr>
      </w:pPr>
      <w:r w:rsidRPr="00847C74">
        <w:rPr>
          <w:rFonts w:ascii="Times New Roman" w:eastAsia="@Arial Unicode MS" w:hAnsi="Times New Roman"/>
          <w:b/>
          <w:bCs/>
          <w:sz w:val="24"/>
          <w:szCs w:val="24"/>
        </w:rPr>
        <w:t>2.2. Примерные программы учебных предметов, курсов</w:t>
      </w:r>
      <w:bookmarkEnd w:id="10"/>
      <w:bookmarkEnd w:id="11"/>
      <w:bookmarkEnd w:id="12"/>
      <w:r w:rsidR="00397EE4" w:rsidRPr="00847C74">
        <w:rPr>
          <w:rFonts w:ascii="Times New Roman" w:eastAsia="@Arial Unicode MS" w:hAnsi="Times New Roman"/>
          <w:b/>
          <w:bCs/>
          <w:sz w:val="24"/>
          <w:szCs w:val="24"/>
        </w:rPr>
        <w:t xml:space="preserve"> и курсов внеурочной деятельности</w:t>
      </w:r>
    </w:p>
    <w:p w:rsidR="00353530" w:rsidRPr="00847C74" w:rsidRDefault="00353530" w:rsidP="00353530">
      <w:pPr>
        <w:spacing w:after="0" w:line="240" w:lineRule="auto"/>
        <w:ind w:firstLine="709"/>
        <w:jc w:val="center"/>
        <w:outlineLvl w:val="1"/>
        <w:rPr>
          <w:rFonts w:ascii="Times New Roman" w:hAnsi="Times New Roman"/>
          <w:b/>
          <w:color w:val="000000"/>
          <w:sz w:val="24"/>
          <w:szCs w:val="24"/>
        </w:rPr>
      </w:pPr>
      <w:r w:rsidRPr="00847C74">
        <w:rPr>
          <w:rFonts w:ascii="Times New Roman" w:hAnsi="Times New Roman"/>
          <w:b/>
          <w:color w:val="000000"/>
          <w:sz w:val="24"/>
          <w:szCs w:val="24"/>
        </w:rPr>
        <w:t>2.2.1. Общие положения</w:t>
      </w:r>
    </w:p>
    <w:p w:rsidR="00FF45E4" w:rsidRPr="00847C74" w:rsidRDefault="00FF45E4" w:rsidP="00FF45E4">
      <w:pPr>
        <w:spacing w:after="0" w:line="240" w:lineRule="auto"/>
        <w:ind w:firstLine="680"/>
        <w:jc w:val="both"/>
        <w:rPr>
          <w:rFonts w:ascii="Times New Roman" w:hAnsi="Times New Roman"/>
          <w:bCs/>
          <w:sz w:val="24"/>
          <w:szCs w:val="24"/>
        </w:rPr>
      </w:pPr>
      <w:r w:rsidRPr="00847C74">
        <w:rPr>
          <w:rFonts w:ascii="Times New Roman" w:hAnsi="Times New Roman"/>
          <w:bCs/>
          <w:sz w:val="24"/>
          <w:szCs w:val="24"/>
        </w:rPr>
        <w:t xml:space="preserve">В данном разделе ООП ООО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F45E4" w:rsidRPr="00847C74" w:rsidRDefault="00FF45E4" w:rsidP="00FF45E4">
      <w:pPr>
        <w:spacing w:after="0" w:line="240" w:lineRule="auto"/>
        <w:ind w:firstLine="680"/>
        <w:jc w:val="both"/>
        <w:rPr>
          <w:rFonts w:ascii="Times New Roman" w:hAnsi="Times New Roman"/>
          <w:bCs/>
          <w:sz w:val="24"/>
          <w:szCs w:val="24"/>
        </w:rPr>
      </w:pPr>
      <w:r w:rsidRPr="00847C74">
        <w:rPr>
          <w:rFonts w:ascii="Times New Roman" w:hAnsi="Times New Roman"/>
          <w:bCs/>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F45E4" w:rsidRPr="00847C74" w:rsidRDefault="00FF45E4" w:rsidP="00FF45E4">
      <w:pPr>
        <w:spacing w:after="0" w:line="240" w:lineRule="auto"/>
        <w:ind w:firstLine="680"/>
        <w:jc w:val="both"/>
        <w:rPr>
          <w:rFonts w:ascii="Times New Roman" w:hAnsi="Times New Roman"/>
          <w:bCs/>
          <w:sz w:val="24"/>
          <w:szCs w:val="24"/>
        </w:rPr>
      </w:pPr>
      <w:r w:rsidRPr="00847C74">
        <w:rPr>
          <w:rFonts w:ascii="Times New Roman" w:hAnsi="Times New Roman"/>
          <w:b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F45E4" w:rsidRPr="00847C74" w:rsidRDefault="00FF45E4" w:rsidP="00FF45E4">
      <w:pPr>
        <w:spacing w:after="0" w:line="240" w:lineRule="auto"/>
        <w:ind w:firstLine="680"/>
        <w:jc w:val="both"/>
        <w:rPr>
          <w:rFonts w:ascii="Times New Roman" w:hAnsi="Times New Roman"/>
          <w:bCs/>
          <w:sz w:val="24"/>
          <w:szCs w:val="24"/>
        </w:rPr>
      </w:pPr>
      <w:r w:rsidRPr="00847C74">
        <w:rPr>
          <w:rFonts w:ascii="Times New Roman" w:hAnsi="Times New Roman"/>
          <w:b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F45E4" w:rsidRPr="00847C74" w:rsidRDefault="00FF45E4" w:rsidP="00FF45E4">
      <w:pPr>
        <w:spacing w:after="0" w:line="240" w:lineRule="auto"/>
        <w:ind w:firstLine="680"/>
        <w:jc w:val="both"/>
        <w:rPr>
          <w:rFonts w:ascii="Times New Roman" w:hAnsi="Times New Roman"/>
          <w:bCs/>
          <w:sz w:val="24"/>
          <w:szCs w:val="24"/>
        </w:rPr>
      </w:pPr>
      <w:r w:rsidRPr="00847C74">
        <w:rPr>
          <w:rFonts w:ascii="Times New Roman" w:hAnsi="Times New Roman"/>
          <w:bCs/>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F45E4" w:rsidRPr="00847C74" w:rsidRDefault="00FF45E4" w:rsidP="00FF45E4">
      <w:pPr>
        <w:spacing w:after="0" w:line="240" w:lineRule="auto"/>
        <w:ind w:firstLine="680"/>
        <w:jc w:val="both"/>
        <w:rPr>
          <w:rFonts w:ascii="Times New Roman" w:hAnsi="Times New Roman"/>
          <w:bCs/>
          <w:sz w:val="24"/>
          <w:szCs w:val="24"/>
        </w:rPr>
      </w:pPr>
      <w:r w:rsidRPr="00847C74">
        <w:rPr>
          <w:rFonts w:ascii="Times New Roman" w:hAnsi="Times New Roman"/>
          <w:bCs/>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w:t>
      </w:r>
      <w:r w:rsidRPr="00847C74">
        <w:rPr>
          <w:rFonts w:ascii="Times New Roman" w:hAnsi="Times New Roman"/>
          <w:bCs/>
          <w:sz w:val="24"/>
          <w:szCs w:val="24"/>
        </w:rPr>
        <w:lastRenderedPageBreak/>
        <w:t>определённые возможности для формирования универсальных учебных действий и получения личностных результатов.</w:t>
      </w:r>
    </w:p>
    <w:p w:rsidR="00FF45E4" w:rsidRPr="00847C74" w:rsidRDefault="00FF45E4" w:rsidP="00FF45E4">
      <w:pPr>
        <w:spacing w:after="0" w:line="240" w:lineRule="auto"/>
        <w:ind w:firstLine="680"/>
        <w:jc w:val="both"/>
        <w:rPr>
          <w:rFonts w:ascii="Times New Roman" w:hAnsi="Times New Roman"/>
          <w:bCs/>
          <w:sz w:val="24"/>
          <w:szCs w:val="24"/>
        </w:rPr>
      </w:pPr>
      <w:r w:rsidRPr="00847C74">
        <w:rPr>
          <w:rFonts w:ascii="Times New Roman" w:hAnsi="Times New Roman"/>
          <w:b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F45E4" w:rsidRPr="00847C74" w:rsidRDefault="00FF45E4" w:rsidP="00FF45E4">
      <w:pPr>
        <w:spacing w:after="0" w:line="240" w:lineRule="auto"/>
        <w:ind w:firstLine="680"/>
        <w:jc w:val="both"/>
        <w:rPr>
          <w:rFonts w:ascii="Times New Roman" w:hAnsi="Times New Roman"/>
          <w:bCs/>
          <w:sz w:val="24"/>
          <w:szCs w:val="24"/>
        </w:rPr>
      </w:pPr>
      <w:r w:rsidRPr="00847C74">
        <w:rPr>
          <w:rFonts w:ascii="Times New Roman" w:hAnsi="Times New Roman"/>
          <w:bCs/>
          <w:sz w:val="24"/>
          <w:szCs w:val="24"/>
        </w:rPr>
        <w:t>Курсивом в примерных программах учебных предметов выделены элементы содержания, относящиеся к результатам, которым учащиеся «</w:t>
      </w:r>
      <w:r w:rsidRPr="00847C74">
        <w:rPr>
          <w:rFonts w:ascii="Times New Roman" w:hAnsi="Times New Roman"/>
          <w:bCs/>
          <w:i/>
          <w:sz w:val="24"/>
          <w:szCs w:val="24"/>
        </w:rPr>
        <w:t>Получат возможность научиться</w:t>
      </w:r>
      <w:r w:rsidRPr="00847C74">
        <w:rPr>
          <w:rFonts w:ascii="Times New Roman" w:hAnsi="Times New Roman"/>
          <w:bCs/>
          <w:sz w:val="24"/>
          <w:szCs w:val="24"/>
        </w:rPr>
        <w:t>».</w:t>
      </w:r>
    </w:p>
    <w:p w:rsidR="00FF45E4" w:rsidRPr="00847C74" w:rsidRDefault="00FF45E4" w:rsidP="00735EB6">
      <w:pPr>
        <w:pStyle w:val="afd"/>
        <w:spacing w:before="0" w:beforeAutospacing="0" w:after="0" w:afterAutospacing="0"/>
        <w:ind w:firstLine="284"/>
        <w:jc w:val="both"/>
        <w:rPr>
          <w:b/>
          <w:bCs/>
        </w:rPr>
      </w:pPr>
    </w:p>
    <w:p w:rsidR="009814EB" w:rsidRPr="00847C74" w:rsidRDefault="009814EB" w:rsidP="00481E7F">
      <w:pPr>
        <w:tabs>
          <w:tab w:val="num" w:pos="1920"/>
        </w:tabs>
        <w:spacing w:after="0" w:line="240" w:lineRule="auto"/>
        <w:ind w:firstLine="284"/>
        <w:jc w:val="both"/>
        <w:rPr>
          <w:rFonts w:ascii="Times New Roman" w:hAnsi="Times New Roman"/>
          <w:sz w:val="24"/>
          <w:szCs w:val="24"/>
        </w:rPr>
      </w:pPr>
      <w:r w:rsidRPr="00847C74">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847C74">
        <w:rPr>
          <w:rFonts w:ascii="Times New Roman" w:hAnsi="Times New Roman"/>
          <w:i/>
          <w:sz w:val="24"/>
          <w:szCs w:val="24"/>
        </w:rPr>
        <w:t xml:space="preserve">, </w:t>
      </w:r>
      <w:r w:rsidRPr="00847C74">
        <w:rPr>
          <w:rFonts w:ascii="Times New Roman" w:hAnsi="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735EB6" w:rsidRPr="00847C74"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sidRPr="00847C74">
        <w:rPr>
          <w:rFonts w:eastAsia="@Arial Unicode MS"/>
          <w:b w:val="0"/>
          <w:noProof/>
          <w:color w:val="auto"/>
          <w:lang w:val="ru-RU"/>
        </w:rPr>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0F1662" w:rsidRPr="00847C74"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sidRPr="00847C74">
        <w:rPr>
          <w:rFonts w:eastAsia="@Arial Unicode MS"/>
          <w:b w:val="0"/>
          <w:noProof/>
          <w:color w:val="auto"/>
          <w:lang w:val="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её структуру.</w:t>
      </w:r>
    </w:p>
    <w:p w:rsidR="000F1662" w:rsidRPr="00847C74"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sidRPr="00847C74">
        <w:rPr>
          <w:rFonts w:eastAsia="@Arial Unicode MS"/>
          <w:b w:val="0"/>
          <w:noProof/>
          <w:color w:val="auto"/>
          <w:lang w:val="ru-RU"/>
        </w:rPr>
        <w:t>Рабочие программы учебных предметов, курсов должны содержать:</w:t>
      </w:r>
    </w:p>
    <w:p w:rsidR="000F1662" w:rsidRPr="00847C74" w:rsidRDefault="000F1662" w:rsidP="00CE2BA0">
      <w:pPr>
        <w:pStyle w:val="Zag2"/>
        <w:spacing w:after="0" w:line="240" w:lineRule="auto"/>
        <w:ind w:left="1418" w:hanging="425"/>
        <w:jc w:val="left"/>
        <w:outlineLvl w:val="0"/>
        <w:rPr>
          <w:rFonts w:eastAsia="@Arial Unicode MS"/>
          <w:b w:val="0"/>
          <w:noProof/>
          <w:color w:val="auto"/>
          <w:lang w:val="ru-RU"/>
        </w:rPr>
      </w:pPr>
      <w:r w:rsidRPr="00847C74">
        <w:rPr>
          <w:rFonts w:eastAsia="@Arial Unicode MS"/>
          <w:b w:val="0"/>
          <w:noProof/>
          <w:color w:val="auto"/>
          <w:lang w:val="ru-RU"/>
        </w:rPr>
        <w:t>1) планируемые результаты освоения учебного предмета, курса;</w:t>
      </w:r>
    </w:p>
    <w:p w:rsidR="000F1662" w:rsidRPr="00847C74" w:rsidRDefault="000F1662" w:rsidP="00CE2BA0">
      <w:pPr>
        <w:pStyle w:val="Zag2"/>
        <w:spacing w:after="0" w:line="240" w:lineRule="auto"/>
        <w:ind w:left="1418" w:hanging="425"/>
        <w:jc w:val="left"/>
        <w:outlineLvl w:val="0"/>
        <w:rPr>
          <w:rFonts w:eastAsia="@Arial Unicode MS"/>
          <w:b w:val="0"/>
          <w:noProof/>
          <w:color w:val="auto"/>
          <w:lang w:val="ru-RU"/>
        </w:rPr>
      </w:pPr>
      <w:r w:rsidRPr="00847C74">
        <w:rPr>
          <w:rFonts w:eastAsia="@Arial Unicode MS"/>
          <w:b w:val="0"/>
          <w:noProof/>
          <w:color w:val="auto"/>
          <w:lang w:val="ru-RU"/>
        </w:rPr>
        <w:t>2) содержание учебного предмета, курса;</w:t>
      </w:r>
    </w:p>
    <w:p w:rsidR="000F1662" w:rsidRPr="00847C74" w:rsidRDefault="000F1662" w:rsidP="00CE2BA0">
      <w:pPr>
        <w:pStyle w:val="Zag2"/>
        <w:spacing w:after="0" w:line="240" w:lineRule="auto"/>
        <w:ind w:left="1418" w:hanging="425"/>
        <w:jc w:val="left"/>
        <w:outlineLvl w:val="0"/>
        <w:rPr>
          <w:rFonts w:eastAsia="@Arial Unicode MS"/>
          <w:b w:val="0"/>
          <w:noProof/>
          <w:color w:val="auto"/>
          <w:lang w:val="ru-RU"/>
        </w:rPr>
      </w:pPr>
      <w:r w:rsidRPr="00847C74">
        <w:rPr>
          <w:rFonts w:eastAsia="@Arial Unicode MS"/>
          <w:b w:val="0"/>
          <w:noProof/>
          <w:color w:val="auto"/>
          <w:lang w:val="ru-RU"/>
        </w:rPr>
        <w:t>3) тематическое планирование с указанием количества часов, отводимых на о</w:t>
      </w:r>
      <w:r w:rsidR="00CE2BA0" w:rsidRPr="00847C74">
        <w:rPr>
          <w:rFonts w:eastAsia="@Arial Unicode MS"/>
          <w:b w:val="0"/>
          <w:noProof/>
          <w:color w:val="auto"/>
          <w:lang w:val="ru-RU"/>
        </w:rPr>
        <w:t xml:space="preserve">своение </w:t>
      </w:r>
      <w:r w:rsidRPr="00847C74">
        <w:rPr>
          <w:rFonts w:eastAsia="@Arial Unicode MS"/>
          <w:b w:val="0"/>
          <w:noProof/>
          <w:color w:val="auto"/>
          <w:lang w:val="ru-RU"/>
        </w:rPr>
        <w:t>каждой темы.</w:t>
      </w:r>
    </w:p>
    <w:p w:rsidR="000F1662" w:rsidRPr="00847C74"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sidRPr="00847C74">
        <w:rPr>
          <w:rFonts w:eastAsia="@Arial Unicode MS"/>
          <w:b w:val="0"/>
          <w:noProof/>
          <w:color w:val="auto"/>
          <w:lang w:val="ru-RU"/>
        </w:rPr>
        <w:t>Рабочие программы курсов внеурочной деятельности должны содержать:</w:t>
      </w:r>
    </w:p>
    <w:p w:rsidR="000F1662" w:rsidRPr="00847C74" w:rsidRDefault="000F1662" w:rsidP="0094593A">
      <w:pPr>
        <w:pStyle w:val="Zag2"/>
        <w:numPr>
          <w:ilvl w:val="2"/>
          <w:numId w:val="127"/>
        </w:numPr>
        <w:tabs>
          <w:tab w:val="left" w:leader="dot" w:pos="0"/>
        </w:tabs>
        <w:spacing w:after="0" w:line="240" w:lineRule="auto"/>
        <w:ind w:left="284" w:firstLine="709"/>
        <w:jc w:val="left"/>
        <w:outlineLvl w:val="0"/>
        <w:rPr>
          <w:rFonts w:eastAsia="@Arial Unicode MS"/>
          <w:b w:val="0"/>
          <w:noProof/>
          <w:color w:val="auto"/>
          <w:lang w:val="ru-RU"/>
        </w:rPr>
      </w:pPr>
      <w:r w:rsidRPr="00847C74">
        <w:rPr>
          <w:rFonts w:eastAsia="@Arial Unicode MS"/>
          <w:b w:val="0"/>
          <w:noProof/>
          <w:color w:val="auto"/>
          <w:lang w:val="ru-RU"/>
        </w:rPr>
        <w:t>результаты освоения курса внеурочной деятельности;</w:t>
      </w:r>
    </w:p>
    <w:p w:rsidR="000F1662" w:rsidRPr="00847C74" w:rsidRDefault="000F1662" w:rsidP="0094593A">
      <w:pPr>
        <w:pStyle w:val="Zag2"/>
        <w:numPr>
          <w:ilvl w:val="2"/>
          <w:numId w:val="127"/>
        </w:numPr>
        <w:tabs>
          <w:tab w:val="left" w:leader="dot" w:pos="0"/>
        </w:tabs>
        <w:spacing w:after="0" w:line="240" w:lineRule="auto"/>
        <w:ind w:left="284" w:firstLine="709"/>
        <w:jc w:val="left"/>
        <w:outlineLvl w:val="0"/>
        <w:rPr>
          <w:rFonts w:eastAsia="@Arial Unicode MS"/>
          <w:b w:val="0"/>
          <w:color w:val="auto"/>
          <w:lang w:val="ru-RU"/>
        </w:rPr>
      </w:pPr>
      <w:r w:rsidRPr="00847C74">
        <w:rPr>
          <w:rFonts w:eastAsia="@Arial Unicode MS"/>
          <w:b w:val="0"/>
          <w:noProof/>
          <w:color w:val="auto"/>
          <w:lang w:val="ru-RU"/>
        </w:rPr>
        <w:t>содержание курса внеурочной деятельности с указанием форм организации и видов деятельности;</w:t>
      </w:r>
    </w:p>
    <w:p w:rsidR="000F1662" w:rsidRPr="00847C74" w:rsidRDefault="000F1662" w:rsidP="0094593A">
      <w:pPr>
        <w:pStyle w:val="Zag2"/>
        <w:numPr>
          <w:ilvl w:val="2"/>
          <w:numId w:val="127"/>
        </w:numPr>
        <w:tabs>
          <w:tab w:val="left" w:leader="dot" w:pos="0"/>
        </w:tabs>
        <w:spacing w:after="0" w:line="240" w:lineRule="auto"/>
        <w:ind w:left="284" w:firstLine="709"/>
        <w:jc w:val="left"/>
        <w:outlineLvl w:val="0"/>
        <w:rPr>
          <w:rStyle w:val="Zag11"/>
          <w:rFonts w:eastAsia="@Arial Unicode MS"/>
          <w:b w:val="0"/>
          <w:color w:val="auto"/>
          <w:lang w:val="ru-RU"/>
        </w:rPr>
      </w:pPr>
      <w:r w:rsidRPr="00847C74">
        <w:rPr>
          <w:rFonts w:eastAsia="@Arial Unicode MS"/>
          <w:b w:val="0"/>
          <w:noProof/>
          <w:color w:val="auto"/>
          <w:lang w:val="ru-RU"/>
        </w:rPr>
        <w:t xml:space="preserve"> тематическое планирование</w:t>
      </w:r>
    </w:p>
    <w:p w:rsidR="009814EB" w:rsidRPr="00847C74" w:rsidRDefault="009814EB" w:rsidP="004B5746">
      <w:pPr>
        <w:pStyle w:val="Zag2"/>
        <w:tabs>
          <w:tab w:val="left" w:leader="dot" w:pos="0"/>
        </w:tabs>
        <w:spacing w:after="0" w:line="240" w:lineRule="auto"/>
        <w:ind w:firstLine="284"/>
        <w:outlineLvl w:val="0"/>
        <w:rPr>
          <w:rStyle w:val="Zag11"/>
          <w:rFonts w:eastAsia="@Arial Unicode MS"/>
          <w:color w:val="auto"/>
          <w:lang w:val="ru-RU"/>
        </w:rPr>
      </w:pPr>
      <w:r w:rsidRPr="00847C74">
        <w:rPr>
          <w:rStyle w:val="Zag11"/>
          <w:rFonts w:eastAsia="@Arial Unicode MS"/>
          <w:color w:val="auto"/>
          <w:lang w:val="ru-RU"/>
        </w:rPr>
        <w:t xml:space="preserve">2.2.2. Основное содержание учебных предметов </w:t>
      </w:r>
      <w:r w:rsidR="0040023F" w:rsidRPr="00847C74">
        <w:rPr>
          <w:rStyle w:val="Zag11"/>
          <w:rFonts w:eastAsia="@Arial Unicode MS"/>
          <w:color w:val="auto"/>
          <w:lang w:val="ru-RU"/>
        </w:rPr>
        <w:t>при получении</w:t>
      </w:r>
      <w:r w:rsidR="00E21834" w:rsidRPr="00847C74">
        <w:rPr>
          <w:rStyle w:val="Zag11"/>
          <w:rFonts w:eastAsia="@Arial Unicode MS"/>
          <w:color w:val="auto"/>
          <w:lang w:val="ru-RU"/>
        </w:rPr>
        <w:t xml:space="preserve"> основного общего образования</w:t>
      </w:r>
    </w:p>
    <w:p w:rsidR="00DC3E64" w:rsidRPr="00847C74" w:rsidRDefault="00DC3E64" w:rsidP="00DC3E64">
      <w:pPr>
        <w:keepNext/>
        <w:keepLines/>
        <w:spacing w:before="200" w:after="0" w:line="360" w:lineRule="auto"/>
        <w:ind w:left="708"/>
        <w:outlineLvl w:val="3"/>
        <w:rPr>
          <w:rFonts w:ascii="Times New Roman" w:hAnsi="Times New Roman"/>
          <w:b/>
          <w:bCs/>
          <w:iCs/>
          <w:sz w:val="24"/>
          <w:szCs w:val="24"/>
          <w:lang w:eastAsia="en-US"/>
        </w:rPr>
      </w:pPr>
      <w:bookmarkStart w:id="13" w:name="_Toc409691669"/>
      <w:bookmarkStart w:id="14" w:name="_Toc410653994"/>
      <w:bookmarkStart w:id="15" w:name="_Toc414553181"/>
      <w:r w:rsidRPr="00847C74">
        <w:rPr>
          <w:rFonts w:ascii="Times New Roman" w:hAnsi="Times New Roman"/>
          <w:b/>
          <w:bCs/>
          <w:iCs/>
          <w:sz w:val="24"/>
          <w:szCs w:val="24"/>
          <w:lang w:eastAsia="en-US"/>
        </w:rPr>
        <w:t>2.2.2.1. Русский язык</w:t>
      </w:r>
      <w:bookmarkEnd w:id="13"/>
      <w:bookmarkEnd w:id="14"/>
      <w:bookmarkEnd w:id="15"/>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w:t>
      </w:r>
      <w:r w:rsidRPr="00847C74">
        <w:rPr>
          <w:rFonts w:ascii="Times New Roman" w:eastAsia="Calibri" w:hAnsi="Times New Roman"/>
          <w:sz w:val="24"/>
          <w:szCs w:val="24"/>
          <w:lang w:eastAsia="en-US"/>
        </w:rPr>
        <w:lastRenderedPageBreak/>
        <w:t>языка в различных сферах и ситуациях общения, соответствующих опыту, интересам, психологическим особенностям обучающихся основной школы.</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Главными задачами реализации Программыявляются:</w:t>
      </w:r>
    </w:p>
    <w:p w:rsidR="00DC3E64" w:rsidRPr="00847C7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C3E64" w:rsidRPr="00847C7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C3E64" w:rsidRPr="00847C7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овладение функциональной грамотностью и принципами нормативного использования языковых средств;</w:t>
      </w:r>
    </w:p>
    <w:p w:rsidR="00DC3E64" w:rsidRPr="00847C7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DC3E64" w:rsidRPr="00847C74" w:rsidRDefault="00DC3E64" w:rsidP="00C47809">
      <w:pPr>
        <w:spacing w:after="0" w:line="240" w:lineRule="auto"/>
        <w:ind w:left="709"/>
        <w:contextualSpacing/>
        <w:jc w:val="both"/>
        <w:rPr>
          <w:rFonts w:ascii="Times New Roman" w:eastAsia="Calibri" w:hAnsi="Times New Roman"/>
          <w:sz w:val="24"/>
          <w:szCs w:val="24"/>
        </w:rPr>
      </w:pPr>
      <w:r w:rsidRPr="00847C74">
        <w:rPr>
          <w:rFonts w:ascii="Times New Roman" w:eastAsia="Calibri" w:hAnsi="Times New Roman"/>
          <w:sz w:val="24"/>
          <w:szCs w:val="24"/>
        </w:rPr>
        <w:t xml:space="preserve">В процессе изучения предмета «Русский язык» создаются условия </w:t>
      </w:r>
    </w:p>
    <w:p w:rsidR="00DC3E64" w:rsidRPr="00847C7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для развития личности, ее духовно-нравственного и эмоционального совершенствования;</w:t>
      </w:r>
    </w:p>
    <w:p w:rsidR="00DC3E64" w:rsidRPr="00847C7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847C74">
        <w:rPr>
          <w:rFonts w:ascii="Times New Roman" w:eastAsia="@Arial Unicode MS" w:hAnsi="Times New Roman"/>
          <w:sz w:val="24"/>
          <w:szCs w:val="24"/>
        </w:rPr>
        <w:t>лиц, проявивших выдающиеся способности</w:t>
      </w:r>
      <w:r w:rsidRPr="00847C74">
        <w:rPr>
          <w:rFonts w:ascii="Times New Roman" w:eastAsia="Calibri" w:hAnsi="Times New Roman"/>
          <w:sz w:val="24"/>
          <w:szCs w:val="24"/>
        </w:rPr>
        <w:t>;</w:t>
      </w:r>
    </w:p>
    <w:p w:rsidR="00DC3E64" w:rsidRPr="00847C7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DC3E64" w:rsidRPr="00847C7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C3E64" w:rsidRPr="00847C7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lastRenderedPageBreak/>
        <w:t xml:space="preserve">для знакомства обучающихся с методами научного познания; </w:t>
      </w:r>
    </w:p>
    <w:p w:rsidR="00DC3E64" w:rsidRPr="00847C7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C3E64" w:rsidRPr="00847C7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C3E64" w:rsidRPr="00847C74" w:rsidRDefault="00DC3E64" w:rsidP="00DC3E64">
      <w:pPr>
        <w:spacing w:after="0" w:line="240" w:lineRule="auto"/>
        <w:ind w:firstLine="709"/>
        <w:jc w:val="both"/>
        <w:outlineLvl w:val="1"/>
        <w:rPr>
          <w:rFonts w:ascii="Times New Roman" w:eastAsia="@Arial Unicode MS" w:hAnsi="Times New Roman"/>
          <w:b/>
          <w:bCs/>
          <w:sz w:val="24"/>
          <w:szCs w:val="24"/>
        </w:rPr>
      </w:pPr>
      <w:bookmarkStart w:id="16" w:name="_Toc287934280"/>
      <w:bookmarkStart w:id="17" w:name="_Toc414553182"/>
      <w:r w:rsidRPr="00847C74">
        <w:rPr>
          <w:rFonts w:ascii="Times New Roman" w:eastAsia="@Arial Unicode MS" w:hAnsi="Times New Roman"/>
          <w:b/>
          <w:bCs/>
          <w:sz w:val="24"/>
          <w:szCs w:val="24"/>
        </w:rPr>
        <w:t>Речь. Речевая деятельность</w:t>
      </w:r>
      <w:bookmarkEnd w:id="16"/>
      <w:bookmarkEnd w:id="17"/>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847C74">
        <w:rPr>
          <w:rFonts w:ascii="Times New Roman" w:eastAsia="Calibri" w:hAnsi="Times New Roman"/>
          <w:i/>
          <w:sz w:val="24"/>
          <w:szCs w:val="24"/>
          <w:lang w:eastAsia="en-US"/>
        </w:rPr>
        <w:t xml:space="preserve">тезисы,доклад, </w:t>
      </w:r>
      <w:r w:rsidRPr="00847C74">
        <w:rPr>
          <w:rFonts w:ascii="Times New Roman" w:eastAsia="Calibri" w:hAnsi="Times New Roman"/>
          <w:sz w:val="24"/>
          <w:szCs w:val="24"/>
          <w:lang w:eastAsia="en-US"/>
        </w:rPr>
        <w:t xml:space="preserve">дискуссия, </w:t>
      </w:r>
      <w:r w:rsidRPr="00847C74">
        <w:rPr>
          <w:rFonts w:ascii="Times New Roman" w:eastAsia="Calibri" w:hAnsi="Times New Roman"/>
          <w:i/>
          <w:sz w:val="24"/>
          <w:szCs w:val="24"/>
          <w:lang w:eastAsia="en-US"/>
        </w:rPr>
        <w:t>реферат, статья, рецензия</w:t>
      </w:r>
      <w:r w:rsidRPr="00847C74">
        <w:rPr>
          <w:rFonts w:ascii="Times New Roman" w:eastAsia="Calibri" w:hAnsi="Times New Roman"/>
          <w:sz w:val="24"/>
          <w:szCs w:val="24"/>
          <w:lang w:eastAsia="en-US"/>
        </w:rPr>
        <w:t xml:space="preserve">); публицистического стиля и устной публичной речи (выступление, обсуждение, </w:t>
      </w:r>
      <w:r w:rsidRPr="00847C74">
        <w:rPr>
          <w:rFonts w:ascii="Times New Roman" w:eastAsia="Calibri" w:hAnsi="Times New Roman"/>
          <w:i/>
          <w:sz w:val="24"/>
          <w:szCs w:val="24"/>
          <w:lang w:eastAsia="en-US"/>
        </w:rPr>
        <w:t>статья, интервью, очерк</w:t>
      </w:r>
      <w:r w:rsidRPr="00847C74">
        <w:rPr>
          <w:rFonts w:ascii="Times New Roman" w:eastAsia="Calibri" w:hAnsi="Times New Roman"/>
          <w:sz w:val="24"/>
          <w:szCs w:val="24"/>
          <w:lang w:eastAsia="en-US"/>
        </w:rPr>
        <w:t xml:space="preserve">); официально-делового стиля (расписка, </w:t>
      </w:r>
      <w:r w:rsidRPr="00847C74">
        <w:rPr>
          <w:rFonts w:ascii="Times New Roman" w:eastAsia="Calibri" w:hAnsi="Times New Roman"/>
          <w:i/>
          <w:sz w:val="24"/>
          <w:szCs w:val="24"/>
          <w:lang w:eastAsia="en-US"/>
        </w:rPr>
        <w:t>доверенность,</w:t>
      </w:r>
      <w:r w:rsidRPr="00847C74">
        <w:rPr>
          <w:rFonts w:ascii="Times New Roman" w:eastAsia="Calibri" w:hAnsi="Times New Roman"/>
          <w:sz w:val="24"/>
          <w:szCs w:val="24"/>
          <w:lang w:eastAsia="en-US"/>
        </w:rPr>
        <w:t xml:space="preserve"> заявление, </w:t>
      </w:r>
      <w:r w:rsidRPr="00847C74">
        <w:rPr>
          <w:rFonts w:ascii="Times New Roman" w:eastAsia="Calibri" w:hAnsi="Times New Roman"/>
          <w:i/>
          <w:sz w:val="24"/>
          <w:szCs w:val="24"/>
          <w:lang w:eastAsia="en-US"/>
        </w:rPr>
        <w:t>резюме</w:t>
      </w:r>
      <w:r w:rsidRPr="00847C74">
        <w:rPr>
          <w:rFonts w:ascii="Times New Roman" w:eastAsia="Calibri" w:hAnsi="Times New Roman"/>
          <w:sz w:val="24"/>
          <w:szCs w:val="24"/>
          <w:lang w:eastAsia="en-US"/>
        </w:rPr>
        <w:t>).</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847C74">
        <w:rPr>
          <w:rFonts w:ascii="Times New Roman" w:eastAsia="Calibri" w:hAnsi="Times New Roman"/>
          <w:i/>
          <w:sz w:val="24"/>
          <w:szCs w:val="24"/>
          <w:lang w:eastAsia="en-US"/>
        </w:rPr>
        <w:t xml:space="preserve">избыточная </w:t>
      </w:r>
      <w:r w:rsidRPr="00847C74">
        <w:rPr>
          <w:rFonts w:ascii="Times New Roman" w:eastAsia="Calibri" w:hAnsi="Times New Roman"/>
          <w:sz w:val="24"/>
          <w:szCs w:val="24"/>
          <w:lang w:eastAsia="en-US"/>
        </w:rPr>
        <w:t>информация. Функционально-смысловые типы текста (повествование, описание, рассуждение)</w:t>
      </w:r>
      <w:r w:rsidRPr="00847C74">
        <w:rPr>
          <w:rFonts w:ascii="Times New Roman" w:eastAsia="Calibri" w:hAnsi="Times New Roman"/>
          <w:i/>
          <w:sz w:val="24"/>
          <w:szCs w:val="24"/>
          <w:lang w:eastAsia="en-US"/>
        </w:rPr>
        <w:t xml:space="preserve">.Тексты смешанного типа. </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Специфика художественного текста.</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Анализ текста. </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Виды речевой деятельности (говорение, аудирование, письмо, чтение).</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Создание устных высказываний разной коммуникативной направленности  в зависимости от сферы и ситуации общения.</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Информационная переработка текста (план, конспект, аннотация).</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Изложение содержания прослушанного или прочитанного текста (подробное, сжатое, выборочное). </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Написание сочинений, писем, текстов иных жанров.</w:t>
      </w:r>
    </w:p>
    <w:p w:rsidR="00DC3E64" w:rsidRPr="00847C74" w:rsidRDefault="00DC3E64" w:rsidP="00DC3E64">
      <w:pPr>
        <w:spacing w:after="0" w:line="240" w:lineRule="auto"/>
        <w:ind w:firstLine="709"/>
        <w:jc w:val="both"/>
        <w:outlineLvl w:val="2"/>
        <w:rPr>
          <w:rFonts w:ascii="Times New Roman" w:hAnsi="Times New Roman"/>
          <w:bCs/>
          <w:sz w:val="24"/>
          <w:szCs w:val="24"/>
        </w:rPr>
      </w:pPr>
      <w:bookmarkStart w:id="18" w:name="_Toc287934281"/>
      <w:bookmarkStart w:id="19" w:name="_Toc414553183"/>
      <w:r w:rsidRPr="00847C74">
        <w:rPr>
          <w:rFonts w:ascii="Times New Roman" w:hAnsi="Times New Roman"/>
          <w:b/>
          <w:bCs/>
          <w:sz w:val="24"/>
          <w:szCs w:val="24"/>
        </w:rPr>
        <w:t>Культура речи</w:t>
      </w:r>
      <w:bookmarkEnd w:id="18"/>
      <w:bookmarkEnd w:id="19"/>
    </w:p>
    <w:p w:rsidR="00DC3E64" w:rsidRPr="00847C74" w:rsidRDefault="00DC3E64" w:rsidP="00DC3E64">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Культура речи и ее основные аспекты: нормативный, коммуникативный, этический. </w:t>
      </w:r>
      <w:r w:rsidRPr="00847C74">
        <w:rPr>
          <w:rFonts w:ascii="Times New Roman" w:eastAsia="Calibri" w:hAnsi="Times New Roman"/>
          <w:i/>
          <w:sz w:val="24"/>
          <w:szCs w:val="24"/>
          <w:lang w:eastAsia="en-US"/>
        </w:rPr>
        <w:t>Основные критерии культуры речи.</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Оценивание правильности, коммуникативных качеств и эффективности речи.</w:t>
      </w:r>
    </w:p>
    <w:p w:rsidR="00DC3E64" w:rsidRPr="00847C74" w:rsidRDefault="00DC3E64" w:rsidP="00DC3E64">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847C74">
        <w:rPr>
          <w:rFonts w:ascii="Times New Roman" w:eastAsia="Calibri" w:hAnsi="Times New Roman"/>
          <w:i/>
          <w:sz w:val="24"/>
          <w:szCs w:val="24"/>
          <w:lang w:eastAsia="en-US"/>
        </w:rPr>
        <w:t>Невербальные средства общения.Межкультурная коммуникация.</w:t>
      </w:r>
    </w:p>
    <w:p w:rsidR="00DC3E64" w:rsidRPr="00847C74" w:rsidRDefault="00DC3E64" w:rsidP="00DC3E64">
      <w:pPr>
        <w:spacing w:after="0" w:line="240" w:lineRule="auto"/>
        <w:ind w:firstLine="709"/>
        <w:jc w:val="both"/>
        <w:outlineLvl w:val="1"/>
        <w:rPr>
          <w:rFonts w:ascii="Times New Roman" w:eastAsia="@Arial Unicode MS" w:hAnsi="Times New Roman"/>
          <w:b/>
          <w:bCs/>
          <w:sz w:val="24"/>
          <w:szCs w:val="24"/>
        </w:rPr>
      </w:pPr>
      <w:bookmarkStart w:id="20" w:name="_Toc287934282"/>
      <w:bookmarkStart w:id="21" w:name="_Toc414553184"/>
      <w:r w:rsidRPr="00847C74">
        <w:rPr>
          <w:rFonts w:ascii="Times New Roman" w:eastAsia="@Arial Unicode MS" w:hAnsi="Times New Roman"/>
          <w:b/>
          <w:bCs/>
          <w:sz w:val="24"/>
          <w:szCs w:val="24"/>
        </w:rPr>
        <w:t>Общие сведения о языке. Основные разделы науки о языке</w:t>
      </w:r>
      <w:bookmarkEnd w:id="20"/>
      <w:bookmarkEnd w:id="21"/>
    </w:p>
    <w:p w:rsidR="00DC3E64" w:rsidRPr="00847C74" w:rsidRDefault="00DC3E64" w:rsidP="00DC3E64">
      <w:pPr>
        <w:spacing w:after="0" w:line="240" w:lineRule="auto"/>
        <w:ind w:firstLine="709"/>
        <w:jc w:val="both"/>
        <w:outlineLvl w:val="2"/>
        <w:rPr>
          <w:rFonts w:ascii="Times New Roman" w:hAnsi="Times New Roman"/>
          <w:b/>
          <w:bCs/>
          <w:sz w:val="24"/>
          <w:szCs w:val="24"/>
        </w:rPr>
      </w:pPr>
      <w:bookmarkStart w:id="22" w:name="_Toc287934283"/>
      <w:bookmarkStart w:id="23" w:name="_Toc414553185"/>
      <w:r w:rsidRPr="00847C74">
        <w:rPr>
          <w:rFonts w:ascii="Times New Roman" w:hAnsi="Times New Roman"/>
          <w:b/>
          <w:bCs/>
          <w:sz w:val="24"/>
          <w:szCs w:val="24"/>
        </w:rPr>
        <w:t>Общие сведения о языке</w:t>
      </w:r>
      <w:bookmarkEnd w:id="22"/>
      <w:bookmarkEnd w:id="23"/>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z w:val="24"/>
          <w:szCs w:val="24"/>
          <w:lang w:eastAsia="en-US"/>
        </w:rPr>
        <w:lastRenderedPageBreak/>
        <w:t>Русский язык как один из индоевропейских языков. Русский язык в кругу других славянских языков. Историческое развитие русского языка.</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Взаимосвязь языка и культуры. Отражение в языке культуры и истории народа</w:t>
      </w:r>
      <w:r w:rsidRPr="00847C74">
        <w:rPr>
          <w:rFonts w:ascii="Times New Roman" w:eastAsia="Calibri" w:hAnsi="Times New Roman"/>
          <w:i/>
          <w:sz w:val="24"/>
          <w:szCs w:val="24"/>
          <w:lang w:eastAsia="en-US"/>
        </w:rPr>
        <w:t>. Взаимообогащение языков народов России.</w:t>
      </w:r>
      <w:r w:rsidRPr="00847C74">
        <w:rPr>
          <w:rFonts w:ascii="Times New Roman" w:eastAsia="Calibri" w:hAnsi="Times New Roman"/>
          <w:sz w:val="24"/>
          <w:szCs w:val="24"/>
          <w:lang w:eastAsia="en-US"/>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Основные лингвистические словари. Работа со словарной статьей.</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z w:val="24"/>
          <w:szCs w:val="24"/>
          <w:lang w:eastAsia="en-US"/>
        </w:rPr>
        <w:t>Выдающиеся отечественные лингвисты.</w:t>
      </w:r>
    </w:p>
    <w:p w:rsidR="00DC3E64" w:rsidRPr="00847C74" w:rsidRDefault="00DC3E64" w:rsidP="00DC3E64">
      <w:pPr>
        <w:spacing w:after="0" w:line="240" w:lineRule="auto"/>
        <w:ind w:firstLine="709"/>
        <w:jc w:val="both"/>
        <w:outlineLvl w:val="2"/>
        <w:rPr>
          <w:rFonts w:ascii="Times New Roman" w:hAnsi="Times New Roman"/>
          <w:b/>
          <w:bCs/>
          <w:sz w:val="24"/>
          <w:szCs w:val="24"/>
        </w:rPr>
      </w:pPr>
      <w:bookmarkStart w:id="24" w:name="_Toc287934284"/>
      <w:bookmarkStart w:id="25" w:name="_Toc414553186"/>
      <w:r w:rsidRPr="00847C74">
        <w:rPr>
          <w:rFonts w:ascii="Times New Roman" w:hAnsi="Times New Roman"/>
          <w:b/>
          <w:bCs/>
          <w:sz w:val="24"/>
          <w:szCs w:val="24"/>
        </w:rPr>
        <w:t>Фонетика, орфоэпия и графика</w:t>
      </w:r>
      <w:bookmarkEnd w:id="24"/>
      <w:bookmarkEnd w:id="25"/>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Интонация, ее функции. Основные элементы интонации.</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Связь фонетики с графикой и орфографией.</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Применение знаний по фонетике в практике правописания.</w:t>
      </w:r>
    </w:p>
    <w:p w:rsidR="00DC3E64" w:rsidRPr="00847C74" w:rsidRDefault="00DC3E64" w:rsidP="00DC3E64">
      <w:pPr>
        <w:spacing w:after="0" w:line="240" w:lineRule="auto"/>
        <w:ind w:firstLine="709"/>
        <w:jc w:val="both"/>
        <w:outlineLvl w:val="2"/>
        <w:rPr>
          <w:rFonts w:ascii="Times New Roman" w:hAnsi="Times New Roman"/>
          <w:b/>
          <w:bCs/>
          <w:sz w:val="24"/>
          <w:szCs w:val="24"/>
        </w:rPr>
      </w:pPr>
      <w:bookmarkStart w:id="26" w:name="_Toc287934285"/>
      <w:bookmarkStart w:id="27" w:name="_Toc414553187"/>
      <w:r w:rsidRPr="00847C74">
        <w:rPr>
          <w:rFonts w:ascii="Times New Roman" w:hAnsi="Times New Roman"/>
          <w:b/>
          <w:bCs/>
          <w:sz w:val="24"/>
          <w:szCs w:val="24"/>
        </w:rPr>
        <w:t>Морфемика и словообразование</w:t>
      </w:r>
      <w:bookmarkEnd w:id="26"/>
      <w:bookmarkEnd w:id="27"/>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z w:val="24"/>
          <w:szCs w:val="24"/>
          <w:lang w:eastAsia="en-US"/>
        </w:rPr>
        <w:t>Словообразовательная цепочка. Словообразовательное гнездо.</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Применение знаний по морфемике и словообразованию в практике правописания.</w:t>
      </w:r>
    </w:p>
    <w:p w:rsidR="00DC3E64" w:rsidRPr="00847C74" w:rsidRDefault="00DC3E64" w:rsidP="00DC3E64">
      <w:pPr>
        <w:spacing w:after="0" w:line="240" w:lineRule="auto"/>
        <w:ind w:firstLine="709"/>
        <w:jc w:val="both"/>
        <w:outlineLvl w:val="2"/>
        <w:rPr>
          <w:rFonts w:ascii="Times New Roman" w:hAnsi="Times New Roman"/>
          <w:b/>
          <w:bCs/>
          <w:sz w:val="24"/>
          <w:szCs w:val="24"/>
        </w:rPr>
      </w:pPr>
      <w:bookmarkStart w:id="28" w:name="_Toc287934286"/>
      <w:bookmarkStart w:id="29" w:name="_Toc414553188"/>
      <w:r w:rsidRPr="00847C74">
        <w:rPr>
          <w:rFonts w:ascii="Times New Roman" w:hAnsi="Times New Roman"/>
          <w:b/>
          <w:bCs/>
          <w:sz w:val="24"/>
          <w:szCs w:val="24"/>
        </w:rPr>
        <w:t>Лексикология и фразеология</w:t>
      </w:r>
      <w:bookmarkEnd w:id="28"/>
      <w:bookmarkEnd w:id="29"/>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w:t>
      </w:r>
      <w:r w:rsidRPr="00847C74">
        <w:rPr>
          <w:rFonts w:ascii="Times New Roman" w:eastAsia="Calibri" w:hAnsi="Times New Roman"/>
          <w:sz w:val="24"/>
          <w:szCs w:val="24"/>
          <w:lang w:eastAsia="en-US"/>
        </w:rPr>
        <w:lastRenderedPageBreak/>
        <w:t>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C3E64" w:rsidRPr="00847C74" w:rsidRDefault="00DC3E64" w:rsidP="00DC3E64">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Понятие об этимологии. </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Оценка своей и чужой речи с точки зрения точного, уместного и выразительного словоупотребления.</w:t>
      </w:r>
    </w:p>
    <w:p w:rsidR="00DC3E64" w:rsidRPr="00847C74" w:rsidRDefault="00DC3E64" w:rsidP="00DC3E64">
      <w:pPr>
        <w:spacing w:after="0" w:line="240" w:lineRule="auto"/>
        <w:ind w:firstLine="709"/>
        <w:jc w:val="both"/>
        <w:outlineLvl w:val="2"/>
        <w:rPr>
          <w:rFonts w:ascii="Times New Roman" w:hAnsi="Times New Roman"/>
          <w:b/>
          <w:bCs/>
          <w:sz w:val="24"/>
          <w:szCs w:val="24"/>
        </w:rPr>
      </w:pPr>
      <w:bookmarkStart w:id="30" w:name="_Toc287934287"/>
      <w:bookmarkStart w:id="31" w:name="_Toc414553189"/>
      <w:r w:rsidRPr="00847C74">
        <w:rPr>
          <w:rFonts w:ascii="Times New Roman" w:hAnsi="Times New Roman"/>
          <w:b/>
          <w:bCs/>
          <w:sz w:val="24"/>
          <w:szCs w:val="24"/>
        </w:rPr>
        <w:t>Морфология</w:t>
      </w:r>
      <w:bookmarkEnd w:id="30"/>
      <w:bookmarkEnd w:id="31"/>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847C74">
        <w:rPr>
          <w:rFonts w:ascii="Times New Roman" w:eastAsia="Calibri" w:hAnsi="Times New Roman"/>
          <w:i/>
          <w:sz w:val="24"/>
          <w:szCs w:val="24"/>
          <w:lang w:eastAsia="en-US"/>
        </w:rPr>
        <w:t xml:space="preserve">Различные точки зрения на место причастия и деепричастия в системе частей речи. </w:t>
      </w:r>
      <w:r w:rsidRPr="00847C74">
        <w:rPr>
          <w:rFonts w:ascii="Times New Roman" w:eastAsia="Calibri" w:hAnsi="Times New Roman"/>
          <w:sz w:val="24"/>
          <w:szCs w:val="24"/>
          <w:lang w:eastAsia="en-US"/>
        </w:rPr>
        <w:t>Служебные части речи. Междометия и звукоподражательные слова.</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Морфологический анализ слова.</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Омонимия слов разных частей речи.</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Применение знаний по морфологии в практике правописания.</w:t>
      </w:r>
    </w:p>
    <w:p w:rsidR="00DC3E64" w:rsidRPr="00847C74" w:rsidRDefault="00DC3E64" w:rsidP="00DC3E64">
      <w:pPr>
        <w:spacing w:after="0" w:line="240" w:lineRule="auto"/>
        <w:ind w:firstLine="709"/>
        <w:jc w:val="both"/>
        <w:outlineLvl w:val="2"/>
        <w:rPr>
          <w:rFonts w:ascii="Times New Roman" w:hAnsi="Times New Roman"/>
          <w:b/>
          <w:bCs/>
          <w:sz w:val="24"/>
          <w:szCs w:val="24"/>
        </w:rPr>
      </w:pPr>
      <w:bookmarkStart w:id="32" w:name="_Toc287934288"/>
      <w:bookmarkStart w:id="33" w:name="_Toc414553190"/>
      <w:r w:rsidRPr="00847C74">
        <w:rPr>
          <w:rFonts w:ascii="Times New Roman" w:hAnsi="Times New Roman"/>
          <w:b/>
          <w:bCs/>
          <w:sz w:val="24"/>
          <w:szCs w:val="24"/>
        </w:rPr>
        <w:t>Синтаксис</w:t>
      </w:r>
      <w:bookmarkEnd w:id="32"/>
      <w:bookmarkEnd w:id="33"/>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Способы передачи чужой речи.</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Синтаксический анализ простого и сложного предложения.</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Применение знаний по синтаксису в практике правописания.</w:t>
      </w:r>
    </w:p>
    <w:p w:rsidR="00DC3E64" w:rsidRPr="00847C74" w:rsidRDefault="00DC3E64" w:rsidP="00DC3E64">
      <w:pPr>
        <w:spacing w:after="0" w:line="240" w:lineRule="auto"/>
        <w:ind w:firstLine="709"/>
        <w:jc w:val="both"/>
        <w:outlineLvl w:val="2"/>
        <w:rPr>
          <w:rFonts w:ascii="Times New Roman" w:hAnsi="Times New Roman"/>
          <w:b/>
          <w:bCs/>
          <w:sz w:val="24"/>
          <w:szCs w:val="24"/>
        </w:rPr>
      </w:pPr>
      <w:bookmarkStart w:id="34" w:name="_Toc287934289"/>
      <w:bookmarkStart w:id="35" w:name="_Toc414553191"/>
      <w:r w:rsidRPr="00847C74">
        <w:rPr>
          <w:rFonts w:ascii="Times New Roman" w:hAnsi="Times New Roman"/>
          <w:b/>
          <w:bCs/>
          <w:sz w:val="24"/>
          <w:szCs w:val="24"/>
        </w:rPr>
        <w:t>Правописание: орфография и пунктуация</w:t>
      </w:r>
      <w:bookmarkEnd w:id="34"/>
      <w:bookmarkEnd w:id="35"/>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Пунктуация. Знаки препинания и их функции. Одиночные и парные знаки препинания. Знаки препинания в конце предложения, в простом и сложном </w:t>
      </w:r>
      <w:r w:rsidRPr="00847C74">
        <w:rPr>
          <w:rFonts w:ascii="Times New Roman" w:eastAsia="Calibri" w:hAnsi="Times New Roman"/>
          <w:sz w:val="24"/>
          <w:szCs w:val="24"/>
          <w:lang w:eastAsia="en-US"/>
        </w:rPr>
        <w:lastRenderedPageBreak/>
        <w:t>предложениях, при прямой речи и цитировании, в диалоге. Сочетание знаков препинания. Соблюдение основных пунктуационных норм.</w:t>
      </w:r>
    </w:p>
    <w:p w:rsidR="00DC3E64" w:rsidRPr="00847C74" w:rsidRDefault="00DC3E64" w:rsidP="00DC3E64">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sz w:val="24"/>
          <w:szCs w:val="24"/>
          <w:lang w:eastAsia="en-US"/>
        </w:rPr>
        <w:t>Орфографический анализ слова и пунктуационный анализ предложения.</w:t>
      </w:r>
    </w:p>
    <w:p w:rsidR="00DC3E64" w:rsidRPr="00847C74" w:rsidRDefault="00DC3E64" w:rsidP="00DC3E64">
      <w:pPr>
        <w:spacing w:after="0" w:line="360" w:lineRule="auto"/>
        <w:ind w:firstLine="709"/>
        <w:outlineLvl w:val="2"/>
        <w:rPr>
          <w:rStyle w:val="Zag11"/>
          <w:rFonts w:ascii="Times New Roman" w:hAnsi="Times New Roman"/>
          <w:b/>
          <w:bCs/>
          <w:sz w:val="24"/>
          <w:szCs w:val="24"/>
        </w:rPr>
      </w:pPr>
      <w:bookmarkStart w:id="36" w:name="_Toc409691670"/>
      <w:bookmarkStart w:id="37" w:name="_Toc410653995"/>
      <w:bookmarkStart w:id="38" w:name="_Toc414553192"/>
      <w:r w:rsidRPr="00847C74">
        <w:rPr>
          <w:rFonts w:ascii="Times New Roman" w:hAnsi="Times New Roman"/>
          <w:b/>
          <w:bCs/>
          <w:sz w:val="24"/>
          <w:szCs w:val="24"/>
        </w:rPr>
        <w:t>2.2.2.2. Литература</w:t>
      </w:r>
      <w:bookmarkEnd w:id="36"/>
      <w:bookmarkEnd w:id="37"/>
      <w:bookmarkEnd w:id="38"/>
    </w:p>
    <w:p w:rsidR="00DC3E64" w:rsidRPr="00847C74" w:rsidRDefault="00DC3E64" w:rsidP="00DC3E64">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Цели и задачи литературного образования</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Литература – учебный предмет, освоение содержания которого направлено:</w:t>
      </w:r>
    </w:p>
    <w:p w:rsidR="00DC3E64" w:rsidRPr="00847C7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на последовательное формирование читательской культуры через приобщение к чтению художественной литературы; </w:t>
      </w:r>
    </w:p>
    <w:p w:rsidR="00DC3E64" w:rsidRPr="00847C7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C3E64" w:rsidRPr="00847C7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на развитие эмоциональной сферы личности, образного, ассоциативного и логического мышления;</w:t>
      </w:r>
    </w:p>
    <w:p w:rsidR="00DC3E64" w:rsidRPr="00847C7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C3E64" w:rsidRPr="00847C7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на формирование потребности и способности выражения себя в слове.</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D1455D" w:rsidRPr="00847C74">
        <w:rPr>
          <w:rFonts w:ascii="Times New Roman" w:eastAsia="Calibri" w:hAnsi="Times New Roman"/>
          <w:sz w:val="24"/>
          <w:szCs w:val="24"/>
          <w:lang w:eastAsia="en-US"/>
        </w:rPr>
        <w:t>ированию и воспитанию личности.</w:t>
      </w:r>
    </w:p>
    <w:p w:rsidR="00DC3E64" w:rsidRPr="00847C74" w:rsidRDefault="00DC3E64" w:rsidP="00DC3E64">
      <w:pPr>
        <w:spacing w:after="0" w:line="240" w:lineRule="auto"/>
        <w:ind w:firstLine="709"/>
        <w:jc w:val="both"/>
        <w:rPr>
          <w:rFonts w:ascii="Times New Roman" w:hAnsi="Times New Roman"/>
          <w:sz w:val="24"/>
          <w:szCs w:val="24"/>
        </w:rPr>
      </w:pPr>
      <w:r w:rsidRPr="00847C7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C3E64" w:rsidRPr="00847C74" w:rsidRDefault="00DC3E64" w:rsidP="00DC3E64">
      <w:pPr>
        <w:spacing w:after="0" w:line="240" w:lineRule="auto"/>
        <w:ind w:firstLine="709"/>
        <w:jc w:val="both"/>
        <w:rPr>
          <w:rFonts w:ascii="Times New Roman" w:hAnsi="Times New Roman"/>
          <w:sz w:val="24"/>
          <w:szCs w:val="24"/>
        </w:rPr>
      </w:pPr>
      <w:r w:rsidRPr="00847C74">
        <w:rPr>
          <w:rFonts w:ascii="Times New Roman" w:hAnsi="Times New Roman"/>
          <w:b/>
          <w:sz w:val="24"/>
          <w:szCs w:val="24"/>
        </w:rPr>
        <w:t>Стратегическая</w:t>
      </w:r>
      <w:r w:rsidRPr="00847C74">
        <w:rPr>
          <w:rFonts w:ascii="Times New Roman" w:hAnsi="Times New Roman"/>
          <w:b/>
          <w:bCs/>
          <w:sz w:val="24"/>
          <w:szCs w:val="24"/>
        </w:rPr>
        <w:t>цель</w:t>
      </w:r>
      <w:r w:rsidRPr="00847C74">
        <w:rPr>
          <w:rFonts w:ascii="Times New Roman" w:hAnsi="Times New Roman"/>
          <w:b/>
          <w:sz w:val="24"/>
          <w:szCs w:val="24"/>
        </w:rPr>
        <w:t>изучениялитературы</w:t>
      </w:r>
      <w:r w:rsidRPr="00847C7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C3E64" w:rsidRPr="00847C74" w:rsidRDefault="00DC3E64" w:rsidP="00DC3E64">
      <w:pPr>
        <w:spacing w:after="0" w:line="240" w:lineRule="auto"/>
        <w:ind w:firstLine="709"/>
        <w:jc w:val="both"/>
        <w:rPr>
          <w:rFonts w:ascii="Times New Roman" w:hAnsi="Times New Roman"/>
          <w:sz w:val="24"/>
          <w:szCs w:val="24"/>
        </w:rPr>
      </w:pPr>
      <w:r w:rsidRPr="00847C7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DC3E64" w:rsidRPr="00847C74" w:rsidRDefault="00DC3E64" w:rsidP="00DC3E64">
      <w:pPr>
        <w:spacing w:after="0" w:line="240" w:lineRule="auto"/>
        <w:ind w:firstLine="709"/>
        <w:jc w:val="both"/>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847C74">
        <w:rPr>
          <w:rFonts w:ascii="Times New Roman" w:eastAsia="Calibri" w:hAnsi="Times New Roman"/>
          <w:sz w:val="24"/>
          <w:szCs w:val="24"/>
        </w:rPr>
        <w:t>вслух, про себя, по ролям; чтения аналитического, выборочного, комментированного, сопоставительного и др.) и</w:t>
      </w:r>
      <w:r w:rsidRPr="00847C74">
        <w:rPr>
          <w:rFonts w:ascii="Times New Roman" w:eastAsia="Calibri" w:hAnsi="Times New Roman"/>
          <w:bCs/>
          <w:sz w:val="24"/>
          <w:szCs w:val="24"/>
          <w:lang w:eastAsia="en-US"/>
        </w:rPr>
        <w:t xml:space="preserve"> базовых навыков творческого и академического письма, последовательно формирующихся на уроках литературы.</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Изучение литературы в школе решает следующие образовательные </w:t>
      </w:r>
      <w:r w:rsidRPr="00847C74">
        <w:rPr>
          <w:rFonts w:ascii="Times New Roman" w:eastAsia="Calibri" w:hAnsi="Times New Roman"/>
          <w:b/>
          <w:bCs/>
          <w:sz w:val="24"/>
          <w:szCs w:val="24"/>
          <w:lang w:eastAsia="en-US"/>
        </w:rPr>
        <w:t>задачи</w:t>
      </w:r>
      <w:r w:rsidRPr="00847C74">
        <w:rPr>
          <w:rFonts w:ascii="Times New Roman" w:eastAsia="Calibri" w:hAnsi="Times New Roman"/>
          <w:sz w:val="24"/>
          <w:szCs w:val="24"/>
          <w:lang w:eastAsia="en-US"/>
        </w:rPr>
        <w:t>:</w:t>
      </w:r>
    </w:p>
    <w:p w:rsidR="00DC3E64" w:rsidRPr="00847C7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847C74">
        <w:rPr>
          <w:rFonts w:ascii="Times New Roman" w:eastAsia="Calibri"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C3E64" w:rsidRPr="00847C7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847C74">
        <w:rPr>
          <w:rFonts w:ascii="Times New Roman" w:eastAsia="Calibri"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DC3E64" w:rsidRPr="00847C7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847C74">
        <w:rPr>
          <w:rFonts w:ascii="Times New Roman" w:hAnsi="Times New Roman"/>
          <w:sz w:val="24"/>
          <w:szCs w:val="24"/>
        </w:rPr>
        <w:lastRenderedPageBreak/>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C3E64" w:rsidRPr="00847C7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847C74">
        <w:rPr>
          <w:rFonts w:ascii="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847C74">
        <w:rPr>
          <w:rFonts w:ascii="Times New Roman" w:eastAsia="Calibri" w:hAnsi="Times New Roman"/>
          <w:sz w:val="24"/>
          <w:szCs w:val="24"/>
        </w:rPr>
        <w:t>ответственного отношения к разнообразным художественным смыслам</w:t>
      </w:r>
      <w:r w:rsidRPr="00847C74">
        <w:rPr>
          <w:rFonts w:ascii="Times New Roman" w:hAnsi="Times New Roman"/>
          <w:sz w:val="24"/>
          <w:szCs w:val="24"/>
        </w:rPr>
        <w:t>;</w:t>
      </w:r>
    </w:p>
    <w:p w:rsidR="00DC3E64" w:rsidRPr="00847C7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847C74">
        <w:rPr>
          <w:rFonts w:ascii="Times New Roman" w:eastAsia="Calibri" w:hAnsi="Times New Roman"/>
          <w:sz w:val="24"/>
          <w:szCs w:val="24"/>
        </w:rPr>
        <w:t xml:space="preserve">формирование отношения к литературе как к </w:t>
      </w:r>
      <w:r w:rsidRPr="00847C74">
        <w:rPr>
          <w:rFonts w:ascii="Times New Roman" w:hAnsi="Times New Roman"/>
          <w:sz w:val="24"/>
          <w:szCs w:val="24"/>
        </w:rPr>
        <w:t>особому способу познания жизни;</w:t>
      </w:r>
    </w:p>
    <w:p w:rsidR="00DC3E64" w:rsidRPr="00847C7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847C74">
        <w:rPr>
          <w:rFonts w:ascii="Times New Roman" w:eastAsia="Calibri" w:hAnsi="Times New Roman"/>
          <w:sz w:val="24"/>
          <w:szCs w:val="24"/>
        </w:rPr>
        <w:t xml:space="preserve">воспитание у читателя культуры выражения собственной позиции, </w:t>
      </w:r>
      <w:r w:rsidRPr="00847C74">
        <w:rPr>
          <w:rFonts w:ascii="Times New Roman" w:hAnsi="Times New Roman"/>
          <w:sz w:val="24"/>
          <w:szCs w:val="24"/>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C3E64" w:rsidRPr="00847C7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847C74">
        <w:rPr>
          <w:rFonts w:ascii="Times New Roman" w:eastAsia="Calibri"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847C74">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DC3E64" w:rsidRPr="00847C7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847C74">
        <w:rPr>
          <w:rFonts w:ascii="Times New Roman" w:hAnsi="Times New Roman"/>
          <w:sz w:val="24"/>
          <w:szCs w:val="24"/>
        </w:rPr>
        <w:t xml:space="preserve">воспитание квалифицированного читателя со сформированным эстетическим вкусом; </w:t>
      </w:r>
    </w:p>
    <w:p w:rsidR="00DC3E64" w:rsidRPr="00847C7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847C74">
        <w:rPr>
          <w:rFonts w:ascii="Times New Roman" w:eastAsia="Calibri" w:hAnsi="Times New Roman"/>
          <w:sz w:val="24"/>
          <w:szCs w:val="24"/>
        </w:rPr>
        <w:t>формирование отношения к литературе как к одной из основных культурных ценностей народа</w:t>
      </w:r>
      <w:r w:rsidRPr="00847C74">
        <w:rPr>
          <w:rFonts w:ascii="Times New Roman" w:hAnsi="Times New Roman"/>
          <w:sz w:val="24"/>
          <w:szCs w:val="24"/>
        </w:rPr>
        <w:t>;</w:t>
      </w:r>
    </w:p>
    <w:p w:rsidR="00DC3E64" w:rsidRPr="00847C7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847C74">
        <w:rPr>
          <w:rFonts w:ascii="Times New Roman" w:eastAsia="Calibri"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DC3E64" w:rsidRPr="00847C7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847C74">
        <w:rPr>
          <w:rFonts w:ascii="Times New Roman" w:hAnsi="Times New Roman"/>
          <w:sz w:val="24"/>
          <w:szCs w:val="24"/>
        </w:rPr>
        <w:t>осознание значимости чтения и изучения литературы для своего дальнейшего развития;</w:t>
      </w:r>
    </w:p>
    <w:p w:rsidR="00DC3E64" w:rsidRPr="00847C7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847C74">
        <w:rPr>
          <w:rFonts w:ascii="Times New Roman" w:hAnsi="Times New Roman"/>
          <w:sz w:val="24"/>
          <w:szCs w:val="24"/>
        </w:rPr>
        <w:t xml:space="preserve">формирование у школьника стремления сознательно планировать своё досуговое чтение. </w:t>
      </w:r>
    </w:p>
    <w:p w:rsidR="00DC3E64" w:rsidRPr="00847C74" w:rsidRDefault="00DC3E64" w:rsidP="00DC3E64">
      <w:pPr>
        <w:spacing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847C74">
        <w:rPr>
          <w:rFonts w:ascii="Times New Roman" w:eastAsia="Calibri" w:hAnsi="Times New Roman"/>
          <w:sz w:val="24"/>
          <w:szCs w:val="24"/>
          <w:lang w:eastAsia="en-US"/>
        </w:rPr>
        <w:tab/>
      </w:r>
    </w:p>
    <w:p w:rsidR="00DC3E64" w:rsidRPr="00847C74" w:rsidRDefault="00DC3E64" w:rsidP="00DC3E64">
      <w:pPr>
        <w:spacing w:line="240" w:lineRule="auto"/>
        <w:ind w:firstLine="709"/>
        <w:rPr>
          <w:rFonts w:ascii="Times New Roman" w:eastAsia="Calibri" w:hAnsi="Times New Roman"/>
          <w:b/>
          <w:sz w:val="24"/>
          <w:szCs w:val="24"/>
          <w:lang w:eastAsia="en-US"/>
        </w:rPr>
      </w:pPr>
      <w:r w:rsidRPr="00847C74">
        <w:rPr>
          <w:rFonts w:ascii="Times New Roman" w:eastAsia="Calibri" w:hAnsi="Times New Roman"/>
          <w:sz w:val="24"/>
          <w:szCs w:val="24"/>
          <w:lang w:eastAsia="en-US"/>
        </w:rPr>
        <w:t>Примерная программа по литературе строится с учетом:</w:t>
      </w:r>
    </w:p>
    <w:p w:rsidR="00DC3E64" w:rsidRPr="00847C7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лучших традиций</w:t>
      </w:r>
      <w:r w:rsidRPr="00847C74">
        <w:rPr>
          <w:rFonts w:ascii="Times New Roman" w:eastAsia="Calibri" w:hAnsi="Times New Roman"/>
          <w:sz w:val="24"/>
          <w:szCs w:val="24"/>
          <w:lang w:eastAsia="en-US"/>
        </w:rPr>
        <w:t xml:space="preserve"> отечественной </w:t>
      </w:r>
      <w:r w:rsidRPr="00847C74">
        <w:rPr>
          <w:rFonts w:ascii="Times New Roman" w:eastAsia="Calibri" w:hAnsi="Times New Roman"/>
          <w:b/>
          <w:sz w:val="24"/>
          <w:szCs w:val="24"/>
          <w:lang w:eastAsia="en-US"/>
        </w:rPr>
        <w:t>методики</w:t>
      </w:r>
      <w:r w:rsidRPr="00847C74">
        <w:rPr>
          <w:rFonts w:ascii="Times New Roman" w:eastAsia="Calibri" w:hAnsi="Times New Roman"/>
          <w:sz w:val="24"/>
          <w:szCs w:val="24"/>
          <w:lang w:eastAsia="en-US"/>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DC3E64" w:rsidRPr="00847C7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традицийизученияконкретныхпроизведений</w:t>
      </w:r>
      <w:r w:rsidRPr="00847C74">
        <w:rPr>
          <w:rFonts w:ascii="Times New Roman" w:eastAsia="Calibri" w:hAnsi="Times New Roman"/>
          <w:sz w:val="24"/>
          <w:szCs w:val="24"/>
          <w:lang w:eastAsia="en-US"/>
        </w:rPr>
        <w:t xml:space="preserve"> (прежде всего русской и зарубежной классики), сложившихся в школьной практике;</w:t>
      </w:r>
    </w:p>
    <w:p w:rsidR="00DC3E64" w:rsidRPr="00847C74" w:rsidRDefault="00DC3E64" w:rsidP="00EA238B">
      <w:pPr>
        <w:numPr>
          <w:ilvl w:val="0"/>
          <w:numId w:val="83"/>
        </w:numPr>
        <w:spacing w:after="0" w:line="240" w:lineRule="auto"/>
        <w:ind w:hanging="371"/>
        <w:jc w:val="both"/>
        <w:rPr>
          <w:rFonts w:ascii="Times New Roman" w:hAnsi="Times New Roman"/>
          <w:sz w:val="24"/>
          <w:szCs w:val="24"/>
        </w:rPr>
      </w:pPr>
      <w:r w:rsidRPr="00847C74">
        <w:rPr>
          <w:rFonts w:ascii="Times New Roman" w:eastAsia="Calibri" w:hAnsi="Times New Roman"/>
          <w:b/>
          <w:sz w:val="24"/>
          <w:szCs w:val="24"/>
          <w:lang w:eastAsia="en-US"/>
        </w:rPr>
        <w:t xml:space="preserve">традиций научного анализа, атакже художественной интерпретации </w:t>
      </w:r>
      <w:r w:rsidRPr="00847C74">
        <w:rPr>
          <w:rFonts w:ascii="Times New Roman" w:eastAsia="Calibri" w:hAnsi="Times New Roman"/>
          <w:sz w:val="24"/>
          <w:szCs w:val="24"/>
          <w:lang w:eastAsia="en-US"/>
        </w:rPr>
        <w:t>средствами</w:t>
      </w:r>
      <w:r w:rsidRPr="00847C74">
        <w:rPr>
          <w:rFonts w:ascii="Times New Roman" w:eastAsia="Calibri" w:hAnsi="Times New Roman"/>
          <w:b/>
          <w:sz w:val="24"/>
          <w:szCs w:val="24"/>
          <w:lang w:eastAsia="en-US"/>
        </w:rPr>
        <w:t xml:space="preserve"> литературы и других видов искусств </w:t>
      </w:r>
      <w:r w:rsidRPr="00847C74">
        <w:rPr>
          <w:rFonts w:ascii="Times New Roman" w:eastAsia="Calibri" w:hAnsi="Times New Roman"/>
          <w:sz w:val="24"/>
          <w:szCs w:val="24"/>
          <w:lang w:eastAsia="en-US"/>
        </w:rPr>
        <w:t>литературныхпроизведений, входящих в</w:t>
      </w:r>
      <w:r w:rsidRPr="00847C74">
        <w:rPr>
          <w:rFonts w:ascii="Times New Roman" w:eastAsia="Calibri" w:hAnsi="Times New Roman"/>
          <w:b/>
          <w:sz w:val="24"/>
          <w:szCs w:val="24"/>
          <w:lang w:eastAsia="en-US"/>
        </w:rPr>
        <w:t xml:space="preserve"> национальный литературный канон (</w:t>
      </w:r>
      <w:r w:rsidRPr="00847C74">
        <w:rPr>
          <w:rFonts w:ascii="Times New Roman" w:eastAsia="Calibri" w:hAnsi="Times New Roman"/>
          <w:sz w:val="24"/>
          <w:szCs w:val="24"/>
          <w:lang w:eastAsia="en-US"/>
        </w:rPr>
        <w:t>то есть образующих</w:t>
      </w:r>
      <w:r w:rsidRPr="00847C74">
        <w:rPr>
          <w:rFonts w:ascii="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847C74">
        <w:rPr>
          <w:rFonts w:ascii="Times New Roman" w:hAnsi="Times New Roman"/>
          <w:b/>
          <w:sz w:val="24"/>
          <w:szCs w:val="24"/>
        </w:rPr>
        <w:t xml:space="preserve">; </w:t>
      </w:r>
    </w:p>
    <w:p w:rsidR="00DC3E64" w:rsidRPr="00847C7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необходимой </w:t>
      </w:r>
      <w:r w:rsidRPr="00847C74">
        <w:rPr>
          <w:rFonts w:ascii="Times New Roman" w:eastAsia="Calibri" w:hAnsi="Times New Roman"/>
          <w:b/>
          <w:sz w:val="24"/>
          <w:szCs w:val="24"/>
          <w:lang w:eastAsia="en-US"/>
        </w:rPr>
        <w:t>вариативности</w:t>
      </w:r>
      <w:r w:rsidRPr="00847C74">
        <w:rPr>
          <w:rFonts w:ascii="Times New Roman" w:eastAsia="Calibri" w:hAnsi="Times New Roman"/>
          <w:sz w:val="24"/>
          <w:szCs w:val="24"/>
          <w:lang w:eastAsia="en-US"/>
        </w:rPr>
        <w:t xml:space="preserve"> авторской / рабочей программы по литературе при сохранении обязательных базовых элементов содержания предмета;</w:t>
      </w:r>
    </w:p>
    <w:p w:rsidR="00DC3E64" w:rsidRPr="00847C7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соответствия рекомендуемых к изучению литературных произведений </w:t>
      </w:r>
      <w:r w:rsidRPr="00847C74">
        <w:rPr>
          <w:rFonts w:ascii="Times New Roman" w:eastAsia="Calibri" w:hAnsi="Times New Roman"/>
          <w:b/>
          <w:sz w:val="24"/>
          <w:szCs w:val="24"/>
          <w:lang w:eastAsia="en-US"/>
        </w:rPr>
        <w:t>возрастным и психологическим</w:t>
      </w:r>
      <w:r w:rsidRPr="00847C74">
        <w:rPr>
          <w:rFonts w:ascii="Times New Roman" w:eastAsia="Calibri" w:hAnsi="Times New Roman"/>
          <w:sz w:val="24"/>
          <w:szCs w:val="24"/>
          <w:lang w:eastAsia="en-US"/>
        </w:rPr>
        <w:t xml:space="preserve"> особенностям обучающихся;</w:t>
      </w:r>
    </w:p>
    <w:p w:rsidR="00DC3E64" w:rsidRPr="00847C7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требований современного культурно-исторического контекста к изучению классической литературы;</w:t>
      </w:r>
    </w:p>
    <w:p w:rsidR="00DC3E64" w:rsidRPr="00847C7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минимального количества учебного времени</w:t>
      </w:r>
      <w:r w:rsidRPr="00847C74">
        <w:rPr>
          <w:rFonts w:ascii="Times New Roman" w:eastAsia="Calibri" w:hAnsi="Times New Roman"/>
          <w:sz w:val="24"/>
          <w:szCs w:val="24"/>
          <w:lang w:eastAsia="en-US"/>
        </w:rPr>
        <w:t>, отведенного на изучение литературы согласно действующему ФГОС и Базисному учебному плану.</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847C74">
        <w:rPr>
          <w:rFonts w:ascii="Times New Roman" w:eastAsia="Calibri" w:hAnsi="Times New Roman"/>
          <w:b/>
          <w:sz w:val="24"/>
          <w:szCs w:val="24"/>
          <w:lang w:eastAsia="en-US"/>
        </w:rPr>
        <w:t>конструктор»</w:t>
      </w:r>
      <w:r w:rsidRPr="00847C74">
        <w:rPr>
          <w:rFonts w:ascii="Times New Roman" w:eastAsia="Calibri" w:hAnsi="Times New Roman"/>
          <w:sz w:val="24"/>
          <w:szCs w:val="24"/>
          <w:lang w:eastAsia="en-US"/>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Рабочая программа учебного курса строится на произведениях из </w:t>
      </w:r>
      <w:r w:rsidRPr="00847C74">
        <w:rPr>
          <w:rFonts w:ascii="Times New Roman" w:eastAsia="Calibri" w:hAnsi="Times New Roman"/>
          <w:b/>
          <w:sz w:val="24"/>
          <w:szCs w:val="24"/>
          <w:lang w:eastAsia="en-US"/>
        </w:rPr>
        <w:t>трех списков</w:t>
      </w:r>
      <w:r w:rsidRPr="00847C74">
        <w:rPr>
          <w:rFonts w:ascii="Times New Roman" w:eastAsia="Calibri" w:hAnsi="Times New Roman"/>
          <w:sz w:val="24"/>
          <w:szCs w:val="24"/>
          <w:lang w:eastAsia="en-US"/>
        </w:rPr>
        <w:t xml:space="preserve">: А, В и С (см. таблицу ниже). Эти три списка равноправны по статусу (то есть произведения </w:t>
      </w:r>
      <w:r w:rsidRPr="00847C74">
        <w:rPr>
          <w:rFonts w:ascii="Times New Roman" w:eastAsia="Calibri" w:hAnsi="Times New Roman"/>
          <w:b/>
          <w:sz w:val="24"/>
          <w:szCs w:val="24"/>
          <w:lang w:eastAsia="en-US"/>
        </w:rPr>
        <w:t>всех списков</w:t>
      </w:r>
      <w:r w:rsidRPr="00847C74">
        <w:rPr>
          <w:rFonts w:ascii="Times New Roman" w:eastAsia="Calibri" w:hAnsi="Times New Roman"/>
          <w:sz w:val="24"/>
          <w:szCs w:val="24"/>
          <w:lang w:eastAsia="en-US"/>
        </w:rPr>
        <w:t xml:space="preserve"> должны быть </w:t>
      </w:r>
      <w:r w:rsidRPr="00847C74">
        <w:rPr>
          <w:rFonts w:ascii="Times New Roman" w:eastAsia="Calibri" w:hAnsi="Times New Roman"/>
          <w:b/>
          <w:sz w:val="24"/>
          <w:szCs w:val="24"/>
          <w:lang w:eastAsia="en-US"/>
        </w:rPr>
        <w:t xml:space="preserve">обязательно </w:t>
      </w:r>
      <w:r w:rsidRPr="00847C74">
        <w:rPr>
          <w:rFonts w:ascii="Times New Roman" w:eastAsia="Calibri" w:hAnsi="Times New Roman"/>
          <w:sz w:val="24"/>
          <w:szCs w:val="24"/>
          <w:lang w:eastAsia="en-US"/>
        </w:rPr>
        <w:t xml:space="preserve"> представлены в рабочих программах.</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Список А</w:t>
      </w:r>
      <w:r w:rsidRPr="00847C74">
        <w:rPr>
          <w:rFonts w:ascii="Times New Roman" w:eastAsia="Calibri" w:hAnsi="Times New Roman"/>
          <w:sz w:val="24"/>
          <w:szCs w:val="24"/>
          <w:lang w:eastAsia="en-US"/>
        </w:rPr>
        <w:t xml:space="preserve"> представляет собой </w:t>
      </w:r>
      <w:r w:rsidRPr="00847C74">
        <w:rPr>
          <w:rFonts w:ascii="Times New Roman" w:eastAsia="Calibri" w:hAnsi="Times New Roman"/>
          <w:b/>
          <w:bCs/>
          <w:sz w:val="24"/>
          <w:szCs w:val="24"/>
          <w:lang w:eastAsia="en-US"/>
        </w:rPr>
        <w:t>перечень конкретных произведений</w:t>
      </w:r>
      <w:r w:rsidRPr="00847C74">
        <w:rPr>
          <w:rFonts w:ascii="Times New Roman" w:eastAsia="Calibri" w:hAnsi="Times New Roman"/>
          <w:sz w:val="24"/>
          <w:szCs w:val="24"/>
          <w:lang w:eastAsia="en-US"/>
        </w:rPr>
        <w:t xml:space="preserve"> (например: </w:t>
      </w:r>
      <w:r w:rsidRPr="00847C74">
        <w:rPr>
          <w:rFonts w:ascii="Times New Roman" w:eastAsia="Calibri" w:hAnsi="Times New Roman"/>
          <w:iCs/>
          <w:sz w:val="24"/>
          <w:szCs w:val="24"/>
          <w:lang w:eastAsia="en-US"/>
        </w:rPr>
        <w:t>А.С.Пушкин «Евгений Онегин», Н.В.Гоголь «Мертвые души»</w:t>
      </w:r>
      <w:r w:rsidRPr="00847C74">
        <w:rPr>
          <w:rFonts w:ascii="Times New Roman" w:eastAsia="Calibri" w:hAnsi="Times New Roman"/>
          <w:sz w:val="24"/>
          <w:szCs w:val="24"/>
          <w:lang w:eastAsia="en-US"/>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847C74">
        <w:rPr>
          <w:rFonts w:ascii="Times New Roman" w:eastAsia="Calibri" w:hAnsi="Times New Roman"/>
          <w:b/>
          <w:bCs/>
          <w:sz w:val="24"/>
          <w:szCs w:val="24"/>
          <w:lang w:eastAsia="en-US"/>
        </w:rPr>
        <w:t>А</w:t>
      </w:r>
      <w:r w:rsidRPr="00847C74">
        <w:rPr>
          <w:rFonts w:ascii="Times New Roman" w:eastAsia="Calibri" w:hAnsi="Times New Roman"/>
          <w:sz w:val="24"/>
          <w:szCs w:val="24"/>
          <w:lang w:eastAsia="en-US"/>
        </w:rPr>
        <w:t xml:space="preserve"> нет.</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Список В</w:t>
      </w:r>
      <w:r w:rsidRPr="00847C74">
        <w:rPr>
          <w:rFonts w:ascii="Times New Roman" w:eastAsia="Calibri" w:hAnsi="Times New Roman"/>
          <w:sz w:val="24"/>
          <w:szCs w:val="24"/>
          <w:lang w:eastAsia="en-US"/>
        </w:rPr>
        <w:t xml:space="preserve"> представляет собой </w:t>
      </w:r>
      <w:r w:rsidRPr="00847C74">
        <w:rPr>
          <w:rFonts w:ascii="Times New Roman" w:eastAsia="Calibri" w:hAnsi="Times New Roman"/>
          <w:b/>
          <w:bCs/>
          <w:sz w:val="24"/>
          <w:szCs w:val="24"/>
          <w:lang w:eastAsia="en-US"/>
        </w:rPr>
        <w:t xml:space="preserve">переченьавторов, </w:t>
      </w:r>
      <w:r w:rsidRPr="00847C74">
        <w:rPr>
          <w:rFonts w:ascii="Times New Roman" w:eastAsia="Calibri" w:hAnsi="Times New Roman"/>
          <w:sz w:val="24"/>
          <w:szCs w:val="24"/>
          <w:lang w:eastAsia="en-US"/>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847C74">
        <w:rPr>
          <w:rFonts w:ascii="Times New Roman" w:eastAsia="Calibri" w:hAnsi="Times New Roman"/>
          <w:b/>
          <w:bCs/>
          <w:sz w:val="24"/>
          <w:szCs w:val="24"/>
          <w:lang w:eastAsia="en-US"/>
        </w:rPr>
        <w:t>В</w:t>
      </w:r>
      <w:r w:rsidRPr="00847C74">
        <w:rPr>
          <w:rFonts w:ascii="Times New Roman" w:eastAsia="Calibri" w:hAnsi="Times New Roman"/>
          <w:sz w:val="24"/>
          <w:szCs w:val="24"/>
          <w:lang w:eastAsia="en-US"/>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847C74">
        <w:rPr>
          <w:rFonts w:ascii="Times New Roman" w:eastAsia="Calibri" w:hAnsi="Times New Roman"/>
          <w:iCs/>
          <w:sz w:val="24"/>
          <w:szCs w:val="24"/>
          <w:lang w:eastAsia="en-US"/>
        </w:rPr>
        <w:t>А.Блок. 1стихотворение; М.Булгаков. 1 повесть</w:t>
      </w:r>
      <w:r w:rsidRPr="00847C74">
        <w:rPr>
          <w:rFonts w:ascii="Times New Roman" w:eastAsia="Calibri" w:hAnsi="Times New Roman"/>
          <w:sz w:val="24"/>
          <w:szCs w:val="24"/>
          <w:lang w:eastAsia="en-US"/>
        </w:rPr>
        <w:t xml:space="preserve">. В программы включаются произведения всех указанных в списке </w:t>
      </w:r>
      <w:r w:rsidRPr="00847C74">
        <w:rPr>
          <w:rFonts w:ascii="Times New Roman" w:eastAsia="Calibri" w:hAnsi="Times New Roman"/>
          <w:b/>
          <w:bCs/>
          <w:sz w:val="24"/>
          <w:szCs w:val="24"/>
          <w:lang w:eastAsia="en-US"/>
        </w:rPr>
        <w:t>В</w:t>
      </w:r>
      <w:r w:rsidRPr="00847C74">
        <w:rPr>
          <w:rFonts w:ascii="Times New Roman" w:eastAsia="Calibri" w:hAnsi="Times New Roman"/>
          <w:sz w:val="24"/>
          <w:szCs w:val="24"/>
          <w:lang w:eastAsia="en-US"/>
        </w:rPr>
        <w:t xml:space="preserve"> авторов. Единство списков в разных рабочих программах скрепляется в списке</w:t>
      </w:r>
      <w:r w:rsidRPr="00847C74">
        <w:rPr>
          <w:rFonts w:ascii="Times New Roman" w:eastAsia="Calibri" w:hAnsi="Times New Roman"/>
          <w:b/>
          <w:bCs/>
          <w:sz w:val="24"/>
          <w:szCs w:val="24"/>
          <w:lang w:eastAsia="en-US"/>
        </w:rPr>
        <w:t>В</w:t>
      </w:r>
      <w:r w:rsidRPr="00847C74">
        <w:rPr>
          <w:rFonts w:ascii="Times New Roman" w:eastAsia="Calibri" w:hAnsi="Times New Roman"/>
          <w:sz w:val="24"/>
          <w:szCs w:val="24"/>
          <w:lang w:eastAsia="en-US"/>
        </w:rPr>
        <w:t xml:space="preserve"> фигурой автора. </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 xml:space="preserve">Список С </w:t>
      </w:r>
      <w:r w:rsidRPr="00847C74">
        <w:rPr>
          <w:rFonts w:ascii="Times New Roman" w:eastAsia="Calibri" w:hAnsi="Times New Roman"/>
          <w:bCs/>
          <w:sz w:val="24"/>
          <w:szCs w:val="24"/>
          <w:lang w:eastAsia="en-US"/>
        </w:rPr>
        <w:t>представляет собой</w:t>
      </w:r>
      <w:r w:rsidRPr="00847C74">
        <w:rPr>
          <w:rFonts w:ascii="Times New Roman" w:eastAsia="Calibri" w:hAnsi="Times New Roman"/>
          <w:b/>
          <w:bCs/>
          <w:sz w:val="24"/>
          <w:szCs w:val="24"/>
          <w:lang w:eastAsia="en-US"/>
        </w:rPr>
        <w:t xml:space="preserve"> перечень литературных явлений, </w:t>
      </w:r>
      <w:r w:rsidRPr="00847C74">
        <w:rPr>
          <w:rFonts w:ascii="Times New Roman" w:eastAsia="Calibri" w:hAnsi="Times New Roman"/>
          <w:bCs/>
          <w:sz w:val="24"/>
          <w:szCs w:val="24"/>
          <w:lang w:eastAsia="en-U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847C74">
        <w:rPr>
          <w:rFonts w:ascii="Times New Roman" w:eastAsia="Calibri" w:hAnsi="Times New Roman"/>
          <w:sz w:val="24"/>
          <w:szCs w:val="24"/>
          <w:lang w:eastAsia="en-US"/>
        </w:rPr>
        <w:t xml:space="preserve">Минимальное количество произведений указано, например: </w:t>
      </w:r>
      <w:r w:rsidRPr="00847C74">
        <w:rPr>
          <w:rFonts w:ascii="Times New Roman" w:eastAsia="Calibri" w:hAnsi="Times New Roman"/>
          <w:iCs/>
          <w:sz w:val="24"/>
          <w:szCs w:val="24"/>
          <w:lang w:eastAsia="en-US"/>
        </w:rPr>
        <w:t>Поэзия пушкинской эпохи: К.Н.Батюшков, А.А.Дельвиг, Н.М.Языков, Е.А.Баратынский (2-3 стихотворения на выбор)</w:t>
      </w:r>
      <w:r w:rsidRPr="00847C74">
        <w:rPr>
          <w:rFonts w:ascii="Times New Roman" w:eastAsia="Calibri" w:hAnsi="Times New Roman"/>
          <w:sz w:val="24"/>
          <w:szCs w:val="24"/>
          <w:lang w:eastAsia="en-US"/>
        </w:rPr>
        <w:t xml:space="preserve">. В программах </w:t>
      </w:r>
      <w:r w:rsidRPr="00847C74">
        <w:rPr>
          <w:rFonts w:ascii="Times New Roman" w:eastAsia="Calibri" w:hAnsi="Times New Roman"/>
          <w:sz w:val="24"/>
          <w:szCs w:val="24"/>
          <w:lang w:eastAsia="en-US"/>
        </w:rPr>
        <w:lastRenderedPageBreak/>
        <w:t xml:space="preserve">указываются произведения писателей всех групп авторов из списка </w:t>
      </w:r>
      <w:r w:rsidRPr="00847C74">
        <w:rPr>
          <w:rFonts w:ascii="Times New Roman" w:eastAsia="Calibri" w:hAnsi="Times New Roman"/>
          <w:b/>
          <w:bCs/>
          <w:sz w:val="24"/>
          <w:szCs w:val="24"/>
          <w:lang w:eastAsia="en-US"/>
        </w:rPr>
        <w:t>С</w:t>
      </w:r>
      <w:r w:rsidRPr="00847C74">
        <w:rPr>
          <w:rFonts w:ascii="Times New Roman" w:eastAsia="Calibri" w:hAnsi="Times New Roman"/>
          <w:sz w:val="24"/>
          <w:szCs w:val="24"/>
          <w:lang w:eastAsia="en-US"/>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847C74">
        <w:rPr>
          <w:rFonts w:ascii="Times New Roman" w:eastAsia="Calibri" w:hAnsi="Times New Roman"/>
          <w:b/>
          <w:bCs/>
          <w:sz w:val="24"/>
          <w:szCs w:val="24"/>
          <w:lang w:eastAsia="en-US"/>
        </w:rPr>
        <w:t>С</w:t>
      </w:r>
      <w:r w:rsidRPr="00847C74">
        <w:rPr>
          <w:rFonts w:ascii="Times New Roman" w:eastAsia="Calibri" w:hAnsi="Times New Roman"/>
          <w:sz w:val="24"/>
          <w:szCs w:val="24"/>
          <w:lang w:eastAsia="en-US"/>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C3E64" w:rsidRPr="00847C74" w:rsidRDefault="00DC3E64" w:rsidP="00DC3E64">
      <w:pPr>
        <w:spacing w:after="0" w:line="240" w:lineRule="auto"/>
        <w:ind w:right="-1" w:firstLine="709"/>
        <w:jc w:val="both"/>
        <w:rPr>
          <w:rFonts w:ascii="Times New Roman" w:hAnsi="Times New Roman"/>
          <w:sz w:val="24"/>
          <w:szCs w:val="24"/>
        </w:rPr>
      </w:pPr>
      <w:r w:rsidRPr="00847C74">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847C74">
        <w:rPr>
          <w:rFonts w:ascii="Times New Roman" w:eastAsia="Calibri" w:hAnsi="Times New Roman"/>
          <w:b/>
          <w:sz w:val="24"/>
          <w:szCs w:val="24"/>
          <w:lang w:eastAsia="en-US"/>
        </w:rPr>
        <w:t>в логике ФГОС единство образовательного пространства достигается за счет формирования общих компетенций</w:t>
      </w:r>
      <w:r w:rsidRPr="00847C74">
        <w:rPr>
          <w:rFonts w:ascii="Times New Roman" w:eastAsia="Calibri" w:hAnsi="Times New Roman"/>
          <w:sz w:val="24"/>
          <w:szCs w:val="24"/>
          <w:lang w:eastAsia="en-US"/>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847C74">
        <w:rPr>
          <w:rFonts w:ascii="Times New Roman" w:eastAsia="Calibri" w:hAnsi="Times New Roman"/>
          <w:b/>
          <w:sz w:val="24"/>
          <w:szCs w:val="24"/>
          <w:lang w:eastAsia="en-US"/>
        </w:rPr>
        <w:t xml:space="preserve">трех обязательных </w:t>
      </w:r>
      <w:r w:rsidRPr="00847C74">
        <w:rPr>
          <w:rFonts w:ascii="Times New Roman" w:eastAsia="Calibri" w:hAnsi="Times New Roman"/>
          <w:sz w:val="24"/>
          <w:szCs w:val="24"/>
          <w:lang w:eastAsia="en-US"/>
        </w:rPr>
        <w:t>списков. Это может серьезно повысить интерес школьников к предмету и их мотивацию к чтению.</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C3E64" w:rsidRPr="00847C74" w:rsidRDefault="00DC3E64" w:rsidP="00DC3E64">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C3E64" w:rsidRPr="00847C74" w:rsidRDefault="00DC3E64" w:rsidP="00DC3E64">
      <w:pPr>
        <w:spacing w:after="0" w:line="240" w:lineRule="auto"/>
        <w:ind w:right="-1" w:firstLine="709"/>
        <w:jc w:val="both"/>
        <w:rPr>
          <w:rFonts w:ascii="Times New Roman" w:hAnsi="Times New Roman"/>
          <w:sz w:val="24"/>
          <w:szCs w:val="24"/>
        </w:rPr>
      </w:pPr>
      <w:r w:rsidRPr="00847C74">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DC3E64" w:rsidRPr="00847C74" w:rsidRDefault="00DC3E64" w:rsidP="00DC3E64">
      <w:pPr>
        <w:spacing w:after="0" w:line="240" w:lineRule="auto"/>
        <w:ind w:right="-1" w:firstLine="709"/>
        <w:jc w:val="both"/>
        <w:rPr>
          <w:rFonts w:ascii="Times New Roman" w:hAnsi="Times New Roman"/>
          <w:sz w:val="24"/>
          <w:szCs w:val="24"/>
        </w:rPr>
      </w:pPr>
      <w:r w:rsidRPr="00847C74">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DC3E64" w:rsidRPr="00847C74" w:rsidRDefault="00DC3E64" w:rsidP="00DC3E64">
      <w:pPr>
        <w:tabs>
          <w:tab w:val="left" w:pos="5760"/>
        </w:tabs>
        <w:spacing w:line="240" w:lineRule="auto"/>
        <w:ind w:firstLine="709"/>
        <w:jc w:val="center"/>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33"/>
        <w:gridCol w:w="3065"/>
      </w:tblGrid>
      <w:tr w:rsidR="009A203B" w:rsidRPr="00847C74" w:rsidTr="009A203B">
        <w:tc>
          <w:tcPr>
            <w:tcW w:w="2518" w:type="dxa"/>
          </w:tcPr>
          <w:p w:rsidR="009A203B" w:rsidRPr="00847C74" w:rsidRDefault="009A203B" w:rsidP="009A203B">
            <w:pPr>
              <w:tabs>
                <w:tab w:val="left" w:pos="5760"/>
              </w:tabs>
              <w:jc w:val="center"/>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А</w:t>
            </w:r>
          </w:p>
        </w:tc>
        <w:tc>
          <w:tcPr>
            <w:tcW w:w="3686" w:type="dxa"/>
          </w:tcPr>
          <w:p w:rsidR="009A203B" w:rsidRPr="00847C74" w:rsidRDefault="009A203B" w:rsidP="009A203B">
            <w:pPr>
              <w:tabs>
                <w:tab w:val="left" w:pos="5760"/>
              </w:tabs>
              <w:jc w:val="center"/>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В</w:t>
            </w:r>
          </w:p>
        </w:tc>
        <w:tc>
          <w:tcPr>
            <w:tcW w:w="3685" w:type="dxa"/>
          </w:tcPr>
          <w:p w:rsidR="009A203B" w:rsidRPr="00847C74" w:rsidRDefault="009A203B" w:rsidP="009A203B">
            <w:pPr>
              <w:tabs>
                <w:tab w:val="left" w:pos="5760"/>
              </w:tabs>
              <w:jc w:val="center"/>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С</w:t>
            </w:r>
          </w:p>
        </w:tc>
      </w:tr>
      <w:tr w:rsidR="009A203B" w:rsidRPr="00847C74" w:rsidTr="009A203B">
        <w:tc>
          <w:tcPr>
            <w:tcW w:w="9889" w:type="dxa"/>
            <w:gridSpan w:val="3"/>
          </w:tcPr>
          <w:p w:rsidR="009A203B" w:rsidRPr="00847C74" w:rsidRDefault="009A203B" w:rsidP="009A203B">
            <w:pPr>
              <w:pStyle w:val="afffa"/>
              <w:jc w:val="center"/>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РУССКАЯ ЛИТЕРАТУРА</w:t>
            </w:r>
          </w:p>
        </w:tc>
      </w:tr>
      <w:tr w:rsidR="009A203B" w:rsidRPr="00847C74" w:rsidTr="009A203B">
        <w:tc>
          <w:tcPr>
            <w:tcW w:w="2518" w:type="dxa"/>
          </w:tcPr>
          <w:p w:rsidR="009A203B" w:rsidRPr="00847C74" w:rsidRDefault="009A203B" w:rsidP="009A203B">
            <w:pPr>
              <w:spacing w:line="240" w:lineRule="auto"/>
              <w:jc w:val="both"/>
              <w:rPr>
                <w:rFonts w:ascii="Times New Roman" w:eastAsia="Calibri" w:hAnsi="Times New Roman"/>
                <w:b/>
                <w:sz w:val="24"/>
                <w:szCs w:val="24"/>
                <w:shd w:val="clear" w:color="auto" w:fill="FFFFFF"/>
                <w:lang w:eastAsia="en-US"/>
              </w:rPr>
            </w:pPr>
            <w:r w:rsidRPr="00847C74">
              <w:rPr>
                <w:rFonts w:ascii="Times New Roman" w:eastAsia="Calibri" w:hAnsi="Times New Roman"/>
                <w:b/>
                <w:bCs/>
                <w:sz w:val="24"/>
                <w:szCs w:val="24"/>
                <w:lang w:eastAsia="en-US"/>
              </w:rPr>
              <w:t xml:space="preserve">«Слово о полку Игореве» </w:t>
            </w:r>
            <w:r w:rsidRPr="00847C74">
              <w:rPr>
                <w:rFonts w:ascii="Times New Roman" w:eastAsia="Calibri" w:hAnsi="Times New Roman"/>
                <w:sz w:val="24"/>
                <w:szCs w:val="24"/>
                <w:lang w:eastAsia="en-US"/>
              </w:rPr>
              <w:t xml:space="preserve">(к. </w:t>
            </w:r>
            <w:r w:rsidRPr="00847C74">
              <w:rPr>
                <w:rFonts w:ascii="Times New Roman" w:eastAsia="Calibri" w:hAnsi="Times New Roman"/>
                <w:sz w:val="24"/>
                <w:szCs w:val="24"/>
                <w:lang w:val="en-US" w:eastAsia="en-US"/>
              </w:rPr>
              <w:t>XII</w:t>
            </w:r>
            <w:r w:rsidRPr="00847C74">
              <w:rPr>
                <w:rFonts w:ascii="Times New Roman" w:eastAsia="Calibri" w:hAnsi="Times New Roman"/>
                <w:sz w:val="24"/>
                <w:szCs w:val="24"/>
                <w:lang w:eastAsia="en-US"/>
              </w:rPr>
              <w:t xml:space="preserve"> в.) </w:t>
            </w:r>
            <w:r w:rsidRPr="00847C74">
              <w:rPr>
                <w:rFonts w:ascii="Times New Roman" w:eastAsia="Calibri" w:hAnsi="Times New Roman"/>
                <w:b/>
                <w:sz w:val="24"/>
                <w:szCs w:val="24"/>
                <w:shd w:val="clear" w:color="auto" w:fill="FFFFFF"/>
                <w:lang w:eastAsia="en-US"/>
              </w:rPr>
              <w:t>(8-9 кл.)</w:t>
            </w:r>
            <w:r w:rsidRPr="00847C74">
              <w:rPr>
                <w:rFonts w:ascii="Times New Roman" w:eastAsia="Calibri" w:hAnsi="Times New Roman"/>
                <w:b/>
                <w:sz w:val="24"/>
                <w:szCs w:val="24"/>
                <w:shd w:val="clear" w:color="auto" w:fill="FFFFFF"/>
                <w:vertAlign w:val="superscript"/>
                <w:lang w:eastAsia="en-US"/>
              </w:rPr>
              <w:footnoteReference w:id="1"/>
            </w:r>
          </w:p>
          <w:p w:rsidR="009A203B" w:rsidRPr="00847C74" w:rsidRDefault="009A203B" w:rsidP="009A203B">
            <w:pPr>
              <w:tabs>
                <w:tab w:val="left" w:pos="5760"/>
              </w:tabs>
              <w:spacing w:line="240" w:lineRule="auto"/>
              <w:rPr>
                <w:rFonts w:ascii="Times New Roman" w:eastAsia="Calibri" w:hAnsi="Times New Roman"/>
                <w:sz w:val="24"/>
                <w:szCs w:val="24"/>
                <w:lang w:eastAsia="en-US"/>
              </w:rPr>
            </w:pPr>
          </w:p>
          <w:p w:rsidR="009A203B" w:rsidRPr="00847C74" w:rsidRDefault="009A203B" w:rsidP="009A203B">
            <w:pPr>
              <w:tabs>
                <w:tab w:val="left" w:pos="5760"/>
              </w:tabs>
              <w:spacing w:line="240" w:lineRule="auto"/>
              <w:jc w:val="center"/>
              <w:rPr>
                <w:rFonts w:ascii="Times New Roman" w:eastAsia="Calibri" w:hAnsi="Times New Roman"/>
                <w:b/>
                <w:bCs/>
                <w:sz w:val="24"/>
                <w:szCs w:val="24"/>
                <w:lang w:eastAsia="en-US"/>
              </w:rPr>
            </w:pPr>
          </w:p>
        </w:tc>
        <w:tc>
          <w:tcPr>
            <w:tcW w:w="3686" w:type="dxa"/>
          </w:tcPr>
          <w:p w:rsidR="009A203B" w:rsidRPr="00847C74"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Древнерусская литература–  1-2 произведения на выбор, например:</w:t>
            </w:r>
            <w:r w:rsidRPr="00847C74">
              <w:rPr>
                <w:rFonts w:ascii="Times New Roman" w:eastAsia="Calibri" w:hAnsi="Times New Roman"/>
                <w:i/>
                <w:iCs/>
                <w:sz w:val="24"/>
                <w:szCs w:val="24"/>
                <w:lang w:eastAsia="en-US"/>
              </w:rPr>
              <w:t xml:space="preserve">«Поучение» Владимира Мономаха,  «Повесть о разорении Рязани Батыем», «Житие </w:t>
            </w:r>
            <w:r w:rsidRPr="00847C74">
              <w:rPr>
                <w:rFonts w:ascii="Times New Roman" w:eastAsia="Calibri" w:hAnsi="Times New Roman"/>
                <w:i/>
                <w:iCs/>
                <w:sz w:val="24"/>
                <w:szCs w:val="24"/>
                <w:lang w:eastAsia="en-US"/>
              </w:rPr>
              <w:lastRenderedPageBreak/>
              <w:t>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847C74">
              <w:rPr>
                <w:rFonts w:ascii="Times New Roman" w:eastAsia="Calibri" w:hAnsi="Times New Roman"/>
                <w:b/>
                <w:bCs/>
                <w:i/>
                <w:iCs/>
                <w:sz w:val="24"/>
                <w:szCs w:val="24"/>
                <w:lang w:eastAsia="en-US"/>
              </w:rPr>
              <w:t>.)</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shd w:val="clear" w:color="auto" w:fill="FFFFFF"/>
                <w:lang w:eastAsia="en-US"/>
              </w:rPr>
              <w:t>(6-8 кл.)</w:t>
            </w:r>
          </w:p>
        </w:tc>
        <w:tc>
          <w:tcPr>
            <w:tcW w:w="3685" w:type="dxa"/>
          </w:tcPr>
          <w:p w:rsidR="009A203B" w:rsidRPr="00847C74"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lastRenderedPageBreak/>
              <w:t>Русский фольклор:</w:t>
            </w:r>
          </w:p>
          <w:p w:rsidR="009A203B" w:rsidRPr="00847C74" w:rsidRDefault="009A203B" w:rsidP="009A203B">
            <w:pPr>
              <w:spacing w:line="240" w:lineRule="auto"/>
              <w:rPr>
                <w:rFonts w:ascii="Times New Roman" w:eastAsia="Calibri" w:hAnsi="Times New Roman"/>
                <w:sz w:val="24"/>
                <w:szCs w:val="24"/>
                <w:lang w:eastAsia="en-US"/>
              </w:rPr>
            </w:pPr>
            <w:r w:rsidRPr="00847C74">
              <w:rPr>
                <w:rFonts w:ascii="Times New Roman" w:eastAsia="Calibri" w:hAnsi="Times New Roman"/>
                <w:i/>
                <w:iCs/>
                <w:sz w:val="24"/>
                <w:szCs w:val="24"/>
                <w:lang w:eastAsia="en-US"/>
              </w:rPr>
              <w:t>сказки, былины, загадки, пословицы, поговорки, песня и др</w:t>
            </w:r>
            <w:r w:rsidRPr="00847C74">
              <w:rPr>
                <w:rFonts w:ascii="Times New Roman" w:eastAsia="Calibri" w:hAnsi="Times New Roman"/>
                <w:b/>
                <w:bCs/>
                <w:i/>
                <w:iCs/>
                <w:sz w:val="24"/>
                <w:szCs w:val="24"/>
                <w:lang w:eastAsia="en-US"/>
              </w:rPr>
              <w:t xml:space="preserve">. (10 произведений разных </w:t>
            </w:r>
            <w:r w:rsidRPr="00847C74">
              <w:rPr>
                <w:rFonts w:ascii="Times New Roman" w:eastAsia="Calibri" w:hAnsi="Times New Roman"/>
                <w:b/>
                <w:bCs/>
                <w:i/>
                <w:iCs/>
                <w:sz w:val="24"/>
                <w:szCs w:val="24"/>
                <w:lang w:eastAsia="en-US"/>
              </w:rPr>
              <w:lastRenderedPageBreak/>
              <w:t xml:space="preserve">жанров, </w:t>
            </w:r>
            <w:r w:rsidRPr="00847C74">
              <w:rPr>
                <w:rFonts w:ascii="Times New Roman" w:eastAsia="Calibri" w:hAnsi="Times New Roman"/>
                <w:b/>
                <w:bCs/>
                <w:sz w:val="24"/>
                <w:szCs w:val="24"/>
                <w:lang w:eastAsia="en-US"/>
              </w:rPr>
              <w:t>5-7 кл.</w:t>
            </w:r>
            <w:r w:rsidRPr="00847C74">
              <w:rPr>
                <w:rFonts w:ascii="Times New Roman" w:eastAsia="Calibri" w:hAnsi="Times New Roman"/>
                <w:sz w:val="24"/>
                <w:szCs w:val="24"/>
                <w:lang w:eastAsia="en-US"/>
              </w:rPr>
              <w:t>)</w:t>
            </w:r>
          </w:p>
          <w:p w:rsidR="009A203B" w:rsidRPr="00847C74"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847C74"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847C74" w:rsidTr="009A203B">
        <w:tc>
          <w:tcPr>
            <w:tcW w:w="2518" w:type="dxa"/>
          </w:tcPr>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Д.И. Фонвизин</w:t>
            </w:r>
            <w:r w:rsidRPr="00847C74">
              <w:rPr>
                <w:rFonts w:ascii="Times New Roman" w:eastAsia="Calibri" w:hAnsi="Times New Roman"/>
                <w:sz w:val="24"/>
                <w:szCs w:val="24"/>
                <w:lang w:eastAsia="en-US"/>
              </w:rPr>
              <w:t xml:space="preserve"> «Недоросль» (1778 – 1782) </w:t>
            </w:r>
          </w:p>
          <w:p w:rsidR="009A203B" w:rsidRPr="00847C74" w:rsidRDefault="009A203B" w:rsidP="009A203B">
            <w:pPr>
              <w:tabs>
                <w:tab w:val="left" w:pos="5760"/>
              </w:tabs>
              <w:spacing w:line="240" w:lineRule="auto"/>
              <w:rPr>
                <w:rFonts w:ascii="Times New Roman" w:eastAsia="Calibri" w:hAnsi="Times New Roman"/>
                <w:b/>
                <w:iCs/>
                <w:sz w:val="24"/>
                <w:szCs w:val="24"/>
                <w:shd w:val="clear" w:color="auto" w:fill="FFFFFF"/>
                <w:lang w:eastAsia="en-US"/>
              </w:rPr>
            </w:pPr>
            <w:r w:rsidRPr="00847C74">
              <w:rPr>
                <w:rFonts w:ascii="Times New Roman" w:eastAsia="Calibri" w:hAnsi="Times New Roman"/>
                <w:b/>
                <w:iCs/>
                <w:sz w:val="24"/>
                <w:szCs w:val="24"/>
                <w:shd w:val="clear" w:color="auto" w:fill="FFFFFF"/>
                <w:lang w:eastAsia="en-US"/>
              </w:rPr>
              <w:t>(8-9 кл.)</w:t>
            </w:r>
          </w:p>
          <w:p w:rsidR="009A203B" w:rsidRPr="00847C74"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Н.М. Карамзин</w:t>
            </w:r>
            <w:r w:rsidRPr="00847C74">
              <w:rPr>
                <w:rFonts w:ascii="Times New Roman" w:eastAsia="Calibri" w:hAnsi="Times New Roman"/>
                <w:sz w:val="24"/>
                <w:szCs w:val="24"/>
                <w:lang w:eastAsia="en-US"/>
              </w:rPr>
              <w:t xml:space="preserve">  «Бедная Лиза» (1792) </w:t>
            </w:r>
            <w:r w:rsidRPr="00847C74">
              <w:rPr>
                <w:rFonts w:ascii="Times New Roman" w:eastAsia="Calibri" w:hAnsi="Times New Roman"/>
                <w:b/>
                <w:iCs/>
                <w:sz w:val="24"/>
                <w:szCs w:val="24"/>
                <w:shd w:val="clear" w:color="auto" w:fill="FFFFFF"/>
                <w:lang w:eastAsia="en-US"/>
              </w:rPr>
              <w:t>(8-9 кл.)</w:t>
            </w:r>
          </w:p>
        </w:tc>
        <w:tc>
          <w:tcPr>
            <w:tcW w:w="3686" w:type="dxa"/>
          </w:tcPr>
          <w:p w:rsidR="009A203B" w:rsidRPr="00847C74"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 xml:space="preserve">М. В. Ломоносов – 1 стихотворение по выбору, например: </w:t>
            </w:r>
            <w:r w:rsidRPr="00847C74">
              <w:rPr>
                <w:rFonts w:ascii="Times New Roman" w:eastAsia="Calibri" w:hAnsi="Times New Roman"/>
                <w:i/>
                <w:iCs/>
                <w:sz w:val="24"/>
                <w:szCs w:val="24"/>
                <w:lang w:eastAsia="en-US"/>
              </w:rPr>
              <w:t>«Стихи, сочиненные на дороге в Петергоф…» (1761), «Вечернее размышление о Божием Величии при случае великого северного сияния» (1743),</w:t>
            </w:r>
            <w:r w:rsidRPr="00847C74">
              <w:rPr>
                <w:rFonts w:ascii="Times New Roman" w:eastAsia="Calibri" w:hAnsi="Times New Roman"/>
                <w:b/>
                <w:bCs/>
                <w:i/>
                <w:iCs/>
                <w:sz w:val="24"/>
                <w:szCs w:val="24"/>
                <w:lang w:eastAsia="en-US"/>
              </w:rPr>
              <w:t xml:space="preserve"> «</w:t>
            </w:r>
            <w:r w:rsidRPr="00847C74">
              <w:rPr>
                <w:rFonts w:ascii="Times New Roman" w:eastAsia="Calibri" w:hAnsi="Times New Roman"/>
                <w:i/>
                <w:iCs/>
                <w:sz w:val="24"/>
                <w:szCs w:val="24"/>
                <w:lang w:eastAsia="en-US"/>
              </w:rPr>
              <w:t xml:space="preserve">Ода на день восшествия на Всероссийский престол Ея Величества Государыни Императрицы </w:t>
            </w:r>
          </w:p>
          <w:p w:rsidR="009A203B" w:rsidRPr="00847C74"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847C74">
              <w:rPr>
                <w:rFonts w:ascii="Times New Roman" w:hAnsi="Times New Roman"/>
                <w:i/>
                <w:iCs/>
                <w:sz w:val="24"/>
                <w:szCs w:val="24"/>
              </w:rPr>
              <w:t>Елизаветы Петровны 1747 года» и др.</w:t>
            </w:r>
            <w:r w:rsidRPr="00847C74">
              <w:rPr>
                <w:rFonts w:ascii="Times New Roman" w:hAnsi="Times New Roman"/>
                <w:b/>
                <w:sz w:val="24"/>
                <w:szCs w:val="24"/>
              </w:rPr>
              <w:t>(8-9 кл.)</w:t>
            </w:r>
          </w:p>
          <w:p w:rsidR="009A203B" w:rsidRPr="00847C74" w:rsidRDefault="009A203B" w:rsidP="009A203B">
            <w:pPr>
              <w:keepNext/>
              <w:tabs>
                <w:tab w:val="left" w:pos="5760"/>
              </w:tabs>
              <w:spacing w:line="240" w:lineRule="auto"/>
              <w:outlineLvl w:val="1"/>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 xml:space="preserve">Г. Р. Державин – 1-2 стихотворения по выбору, например: </w:t>
            </w:r>
            <w:r w:rsidRPr="00847C74">
              <w:rPr>
                <w:rFonts w:ascii="Times New Roman" w:eastAsia="Calibri" w:hAnsi="Times New Roman"/>
                <w:i/>
                <w:iCs/>
                <w:sz w:val="24"/>
                <w:szCs w:val="24"/>
                <w:lang w:eastAsia="en-US"/>
              </w:rPr>
              <w:t xml:space="preserve">«Фелица» (1782), «Осень во время осады Очакова» (1788), «Снигирь» 1800, «Водопад» (1791-1794), «Памятник» (1795) и др. </w:t>
            </w:r>
            <w:r w:rsidRPr="00847C74">
              <w:rPr>
                <w:rFonts w:ascii="Times New Roman" w:eastAsia="Calibri" w:hAnsi="Times New Roman"/>
                <w:b/>
                <w:sz w:val="24"/>
                <w:szCs w:val="24"/>
                <w:lang w:eastAsia="en-US"/>
              </w:rPr>
              <w:t>(8-9 кл.)</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 xml:space="preserve">И.А. Крылов – 3 басни по выбору, например:  </w:t>
            </w:r>
            <w:r w:rsidRPr="00847C74">
              <w:rPr>
                <w:rFonts w:ascii="Times New Roman" w:eastAsia="Calibri" w:hAnsi="Times New Roman"/>
                <w:i/>
                <w:iCs/>
                <w:sz w:val="24"/>
                <w:szCs w:val="24"/>
                <w:lang w:eastAsia="en-US"/>
              </w:rPr>
              <w:t xml:space="preserve">«Слон и Моська» (1808), «Квартет» (1811), «Осел и Соловей» (1811), «Лебедь, Щука и Рак» (1814), «Свинья под дубом» (не позднее 1823) и др. </w:t>
            </w:r>
          </w:p>
          <w:p w:rsidR="009A203B" w:rsidRPr="00847C74" w:rsidRDefault="009A203B" w:rsidP="009A203B">
            <w:pPr>
              <w:tabs>
                <w:tab w:val="left" w:pos="5760"/>
              </w:tabs>
              <w:spacing w:line="240" w:lineRule="auto"/>
              <w:rPr>
                <w:rFonts w:ascii="Times New Roman" w:eastAsia="Calibri" w:hAnsi="Times New Roman"/>
                <w:bCs/>
                <w:iCs/>
                <w:sz w:val="24"/>
                <w:szCs w:val="24"/>
                <w:shd w:val="clear" w:color="auto" w:fill="FFFFFF"/>
                <w:lang w:eastAsia="en-US"/>
              </w:rPr>
            </w:pPr>
            <w:r w:rsidRPr="00847C74">
              <w:rPr>
                <w:rFonts w:ascii="Times New Roman" w:eastAsia="Calibri" w:hAnsi="Times New Roman"/>
                <w:b/>
                <w:iCs/>
                <w:sz w:val="24"/>
                <w:szCs w:val="24"/>
                <w:shd w:val="clear" w:color="auto" w:fill="FFFFFF"/>
                <w:lang w:eastAsia="en-US"/>
              </w:rPr>
              <w:t>(5-6 кл.)</w:t>
            </w:r>
          </w:p>
          <w:p w:rsidR="009A203B" w:rsidRPr="00847C74" w:rsidRDefault="009A203B" w:rsidP="009A203B">
            <w:pPr>
              <w:keepNext/>
              <w:tabs>
                <w:tab w:val="left" w:pos="5760"/>
              </w:tabs>
              <w:spacing w:line="240" w:lineRule="auto"/>
              <w:outlineLvl w:val="1"/>
              <w:rPr>
                <w:rFonts w:ascii="Times New Roman" w:eastAsia="Calibri" w:hAnsi="Times New Roman"/>
                <w:b/>
                <w:bCs/>
                <w:sz w:val="24"/>
                <w:szCs w:val="24"/>
                <w:lang w:eastAsia="en-US"/>
              </w:rPr>
            </w:pPr>
          </w:p>
        </w:tc>
        <w:tc>
          <w:tcPr>
            <w:tcW w:w="3685" w:type="dxa"/>
          </w:tcPr>
          <w:p w:rsidR="009A203B" w:rsidRPr="00847C74"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847C74" w:rsidTr="009A203B">
        <w:tc>
          <w:tcPr>
            <w:tcW w:w="2518" w:type="dxa"/>
          </w:tcPr>
          <w:p w:rsidR="009A203B" w:rsidRPr="00847C74" w:rsidRDefault="009A203B" w:rsidP="009A203B">
            <w:pPr>
              <w:tabs>
                <w:tab w:val="left" w:pos="5760"/>
              </w:tabs>
              <w:spacing w:line="240" w:lineRule="auto"/>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А.С. Грибоедов</w:t>
            </w:r>
            <w:r w:rsidRPr="00847C74">
              <w:rPr>
                <w:rFonts w:ascii="Times New Roman" w:eastAsia="Calibri" w:hAnsi="Times New Roman"/>
                <w:sz w:val="24"/>
                <w:szCs w:val="24"/>
                <w:lang w:eastAsia="en-US"/>
              </w:rPr>
              <w:t xml:space="preserve"> «Горе от ума» (1821 – 1824) </w:t>
            </w:r>
            <w:r w:rsidRPr="00847C74">
              <w:rPr>
                <w:rFonts w:ascii="Times New Roman" w:eastAsia="Calibri" w:hAnsi="Times New Roman"/>
                <w:b/>
                <w:bCs/>
                <w:sz w:val="24"/>
                <w:szCs w:val="24"/>
                <w:lang w:eastAsia="en-US"/>
              </w:rPr>
              <w:t>(9 кл.)</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847C74" w:rsidRDefault="009A203B" w:rsidP="009A203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 xml:space="preserve">В.А. Жуковский - 1-2 баллады по выбору, например: </w:t>
            </w:r>
            <w:r w:rsidRPr="00847C74">
              <w:rPr>
                <w:rFonts w:ascii="Times New Roman" w:eastAsia="Calibri" w:hAnsi="Times New Roman"/>
                <w:i/>
                <w:iCs/>
                <w:sz w:val="24"/>
                <w:szCs w:val="24"/>
                <w:lang w:eastAsia="en-US"/>
              </w:rPr>
              <w:t xml:space="preserve">«Светлана» (1812), «Лесной царь» </w:t>
            </w:r>
            <w:r w:rsidRPr="00847C74">
              <w:rPr>
                <w:rFonts w:ascii="Times New Roman" w:eastAsia="Calibri" w:hAnsi="Times New Roman"/>
                <w:i/>
                <w:iCs/>
                <w:sz w:val="24"/>
                <w:szCs w:val="24"/>
                <w:lang w:eastAsia="en-US"/>
              </w:rPr>
              <w:lastRenderedPageBreak/>
              <w:t>(1818)</w:t>
            </w:r>
            <w:r w:rsidRPr="00847C74">
              <w:rPr>
                <w:rFonts w:ascii="Times New Roman" w:eastAsia="Calibri" w:hAnsi="Times New Roman"/>
                <w:b/>
                <w:bCs/>
                <w:i/>
                <w:iCs/>
                <w:sz w:val="24"/>
                <w:szCs w:val="24"/>
                <w:lang w:eastAsia="en-US"/>
              </w:rPr>
              <w:t xml:space="preserve">; 1-2 элегии по выбору, например: </w:t>
            </w:r>
            <w:r w:rsidRPr="00847C74">
              <w:rPr>
                <w:rFonts w:ascii="Times New Roman" w:eastAsia="Calibri" w:hAnsi="Times New Roman"/>
                <w:i/>
                <w:iCs/>
                <w:sz w:val="24"/>
                <w:szCs w:val="24"/>
                <w:lang w:eastAsia="en-US"/>
              </w:rPr>
              <w:t>«Невыразимое» (1819), «Море» (1822) и др.</w:t>
            </w:r>
          </w:p>
          <w:p w:rsidR="009A203B" w:rsidRPr="00847C74"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(7-9 кл.)</w:t>
            </w:r>
          </w:p>
        </w:tc>
        <w:tc>
          <w:tcPr>
            <w:tcW w:w="3685" w:type="dxa"/>
          </w:tcPr>
          <w:p w:rsidR="009A203B" w:rsidRPr="00847C74"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847C74" w:rsidTr="009A203B">
        <w:tc>
          <w:tcPr>
            <w:tcW w:w="2518" w:type="dxa"/>
          </w:tcPr>
          <w:p w:rsidR="009A203B" w:rsidRPr="00847C74" w:rsidRDefault="009A203B" w:rsidP="009A203B">
            <w:pPr>
              <w:tabs>
                <w:tab w:val="left" w:pos="5760"/>
              </w:tabs>
              <w:spacing w:line="240" w:lineRule="auto"/>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lastRenderedPageBreak/>
              <w:t xml:space="preserve">А.С. Пушкин </w:t>
            </w:r>
            <w:r w:rsidRPr="00847C74">
              <w:rPr>
                <w:rFonts w:ascii="Times New Roman" w:eastAsia="Calibri" w:hAnsi="Times New Roman"/>
                <w:sz w:val="24"/>
                <w:szCs w:val="24"/>
                <w:lang w:eastAsia="en-US"/>
              </w:rPr>
              <w:t xml:space="preserve">«Евгений Онегин» (1823 —1831) </w:t>
            </w:r>
            <w:r w:rsidRPr="00847C74">
              <w:rPr>
                <w:rFonts w:ascii="Times New Roman" w:eastAsia="Calibri" w:hAnsi="Times New Roman"/>
                <w:b/>
                <w:bCs/>
                <w:sz w:val="24"/>
                <w:szCs w:val="24"/>
                <w:lang w:eastAsia="en-US"/>
              </w:rPr>
              <w:t>(9 кл.)</w:t>
            </w:r>
            <w:r w:rsidRPr="00847C74">
              <w:rPr>
                <w:rFonts w:ascii="Times New Roman" w:eastAsia="Calibri" w:hAnsi="Times New Roman"/>
                <w:sz w:val="24"/>
                <w:szCs w:val="24"/>
                <w:lang w:eastAsia="en-US"/>
              </w:rPr>
              <w:t>, «Дубровский» (1832 — 1833)</w:t>
            </w:r>
            <w:r w:rsidRPr="00847C74">
              <w:rPr>
                <w:rFonts w:ascii="Times New Roman" w:eastAsia="Calibri" w:hAnsi="Times New Roman"/>
                <w:iCs/>
                <w:sz w:val="24"/>
                <w:szCs w:val="24"/>
                <w:lang w:eastAsia="en-US"/>
              </w:rPr>
              <w:t xml:space="preserve"> (6-7 кл),</w:t>
            </w:r>
            <w:r w:rsidRPr="00847C74">
              <w:rPr>
                <w:rFonts w:ascii="Times New Roman" w:eastAsia="Calibri" w:hAnsi="Times New Roman"/>
                <w:sz w:val="24"/>
                <w:szCs w:val="24"/>
                <w:lang w:eastAsia="en-US"/>
              </w:rPr>
              <w:t xml:space="preserve"> «Капитанская дочка» (1832 —1836) </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iCs/>
                <w:sz w:val="24"/>
                <w:szCs w:val="24"/>
                <w:lang w:eastAsia="en-US"/>
              </w:rPr>
              <w:t>(7-8 кл.).</w:t>
            </w:r>
          </w:p>
          <w:p w:rsidR="009A203B" w:rsidRPr="00847C74"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847C74">
              <w:rPr>
                <w:rFonts w:ascii="Times New Roman" w:eastAsia="Calibri" w:hAnsi="Times New Roman"/>
                <w:b/>
                <w:bCs/>
                <w:kern w:val="36"/>
                <w:sz w:val="24"/>
                <w:szCs w:val="24"/>
                <w:lang w:eastAsia="en-US"/>
              </w:rPr>
              <w:t>Стихотворения</w:t>
            </w:r>
            <w:r w:rsidRPr="00847C74">
              <w:rPr>
                <w:rFonts w:ascii="Times New Roman" w:eastAsia="Calibri" w:hAnsi="Times New Roman"/>
                <w:sz w:val="24"/>
                <w:szCs w:val="24"/>
                <w:lang w:eastAsia="en-US"/>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9A203B" w:rsidRPr="00847C74"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(5-9 кл.)</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847C74"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847C74">
              <w:rPr>
                <w:rFonts w:ascii="Times New Roman" w:eastAsia="Calibri" w:hAnsi="Times New Roman"/>
                <w:b/>
                <w:bCs/>
                <w:sz w:val="24"/>
                <w:szCs w:val="24"/>
                <w:lang w:eastAsia="en-US"/>
              </w:rPr>
              <w:t xml:space="preserve">А.С. Пушкин - </w:t>
            </w:r>
            <w:r w:rsidRPr="00847C74">
              <w:rPr>
                <w:rFonts w:ascii="Times New Roman" w:eastAsia="Calibri" w:hAnsi="Times New Roman"/>
                <w:b/>
                <w:bCs/>
                <w:i/>
                <w:iCs/>
                <w:sz w:val="24"/>
                <w:szCs w:val="24"/>
                <w:lang w:eastAsia="en-US"/>
              </w:rPr>
              <w:t>10 стихотворений различной тематики, представляющих разные периоды творчества – по выбору, входят в программу каждого класса, например</w:t>
            </w:r>
            <w:r w:rsidRPr="00847C74">
              <w:rPr>
                <w:rFonts w:ascii="Times New Roman" w:eastAsia="Calibri" w:hAnsi="Times New Roman"/>
                <w:sz w:val="24"/>
                <w:szCs w:val="24"/>
                <w:lang w:eastAsia="en-US"/>
              </w:rPr>
              <w:t xml:space="preserve">: </w:t>
            </w:r>
            <w:r w:rsidRPr="00847C74">
              <w:rPr>
                <w:rFonts w:ascii="Times New Roman" w:eastAsia="Calibri" w:hAnsi="Times New Roman"/>
                <w:i/>
                <w:iCs/>
                <w:sz w:val="24"/>
                <w:szCs w:val="24"/>
                <w:lang w:eastAsia="en-US"/>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9A203B" w:rsidRPr="00847C74"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847C74">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9A203B" w:rsidRPr="00847C74"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847C74">
              <w:rPr>
                <w:rFonts w:ascii="Times New Roman" w:eastAsia="Calibri" w:hAnsi="Times New Roman"/>
                <w:i/>
                <w:iCs/>
                <w:sz w:val="24"/>
                <w:szCs w:val="24"/>
                <w:lang w:eastAsia="en-U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847C74">
              <w:rPr>
                <w:rFonts w:ascii="Times New Roman" w:eastAsia="Calibri" w:hAnsi="Times New Roman"/>
                <w:b/>
                <w:bCs/>
                <w:sz w:val="24"/>
                <w:szCs w:val="24"/>
                <w:lang w:eastAsia="en-US"/>
              </w:rPr>
              <w:t>(5-9 кл.)</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i/>
                <w:iCs/>
                <w:sz w:val="24"/>
                <w:szCs w:val="24"/>
                <w:lang w:eastAsia="en-US"/>
              </w:rPr>
              <w:lastRenderedPageBreak/>
              <w:t xml:space="preserve">«Маленькие трагедии» (1830) </w:t>
            </w:r>
            <w:r w:rsidRPr="00847C74">
              <w:rPr>
                <w:rFonts w:ascii="Times New Roman" w:eastAsia="Calibri" w:hAnsi="Times New Roman"/>
                <w:b/>
                <w:bCs/>
                <w:i/>
                <w:iCs/>
                <w:sz w:val="24"/>
                <w:szCs w:val="24"/>
                <w:lang w:eastAsia="en-US"/>
              </w:rPr>
              <w:t>1-2 по выбору, например</w:t>
            </w:r>
            <w:r w:rsidRPr="00847C74">
              <w:rPr>
                <w:rFonts w:ascii="Times New Roman" w:eastAsia="Calibri" w:hAnsi="Times New Roman"/>
                <w:i/>
                <w:iCs/>
                <w:sz w:val="24"/>
                <w:szCs w:val="24"/>
                <w:lang w:eastAsia="en-US"/>
              </w:rPr>
              <w:t xml:space="preserve">: «Моцарт и Сальери», «Каменный гость». </w:t>
            </w:r>
            <w:r w:rsidRPr="00847C74">
              <w:rPr>
                <w:rFonts w:ascii="Times New Roman" w:eastAsia="Calibri" w:hAnsi="Times New Roman"/>
                <w:b/>
                <w:bCs/>
                <w:sz w:val="24"/>
                <w:szCs w:val="24"/>
                <w:lang w:eastAsia="en-US"/>
              </w:rPr>
              <w:t>(8-9 кл.)</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i/>
                <w:iCs/>
                <w:sz w:val="24"/>
                <w:szCs w:val="24"/>
                <w:lang w:eastAsia="en-US"/>
              </w:rPr>
              <w:t xml:space="preserve">«Повести Белкина» (1830) - </w:t>
            </w:r>
            <w:r w:rsidRPr="00847C74">
              <w:rPr>
                <w:rFonts w:ascii="Times New Roman" w:eastAsia="Calibri" w:hAnsi="Times New Roman"/>
                <w:b/>
                <w:bCs/>
                <w:i/>
                <w:iCs/>
                <w:sz w:val="24"/>
                <w:szCs w:val="24"/>
                <w:lang w:eastAsia="en-US"/>
              </w:rPr>
              <w:t>2-3 по выбору, например</w:t>
            </w:r>
            <w:r w:rsidRPr="00847C74">
              <w:rPr>
                <w:rFonts w:ascii="Times New Roman" w:eastAsia="Calibri" w:hAnsi="Times New Roman"/>
                <w:i/>
                <w:iCs/>
                <w:sz w:val="24"/>
                <w:szCs w:val="24"/>
                <w:lang w:eastAsia="en-US"/>
              </w:rPr>
              <w:t xml:space="preserve">: «Станционный смотритель», «Метель», «Выстрел» и др. </w:t>
            </w:r>
            <w:r w:rsidRPr="00847C74">
              <w:rPr>
                <w:rFonts w:ascii="Times New Roman" w:eastAsia="Calibri" w:hAnsi="Times New Roman"/>
                <w:b/>
                <w:bCs/>
                <w:sz w:val="24"/>
                <w:szCs w:val="24"/>
                <w:lang w:eastAsia="en-US"/>
              </w:rPr>
              <w:t>(</w:t>
            </w:r>
            <w:r w:rsidRPr="00847C74">
              <w:rPr>
                <w:rFonts w:ascii="Times New Roman" w:eastAsia="Calibri" w:hAnsi="Times New Roman"/>
                <w:b/>
                <w:sz w:val="24"/>
                <w:szCs w:val="24"/>
                <w:lang w:eastAsia="en-US"/>
              </w:rPr>
              <w:t>7-8 кл.)</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Поэмы –1 по выбору, например</w:t>
            </w:r>
            <w:r w:rsidRPr="00847C74">
              <w:rPr>
                <w:rFonts w:ascii="Times New Roman" w:eastAsia="Calibri" w:hAnsi="Times New Roman"/>
                <w:i/>
                <w:iCs/>
                <w:sz w:val="24"/>
                <w:szCs w:val="24"/>
                <w:lang w:eastAsia="en-US"/>
              </w:rPr>
              <w:t xml:space="preserve">: «Руслан и Людмила» (1818—1820), «Кавказский пленник» (1820 – 1821), «Цыганы» (1824), «Полтава» (1828), «Медный всадник» (1833) (Вступление) и др. </w:t>
            </w:r>
          </w:p>
          <w:p w:rsidR="009A203B" w:rsidRPr="00847C74" w:rsidRDefault="009A203B" w:rsidP="009A203B">
            <w:pPr>
              <w:tabs>
                <w:tab w:val="left" w:pos="5760"/>
              </w:tabs>
              <w:spacing w:line="240" w:lineRule="auto"/>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(7-9 кл.)</w:t>
            </w:r>
          </w:p>
          <w:p w:rsidR="009A203B" w:rsidRPr="00847C74" w:rsidRDefault="009A203B" w:rsidP="009A203B">
            <w:pPr>
              <w:tabs>
                <w:tab w:val="left" w:pos="5760"/>
              </w:tabs>
              <w:autoSpaceDE w:val="0"/>
              <w:autoSpaceDN w:val="0"/>
              <w:adjustRightInd w:val="0"/>
              <w:spacing w:line="240" w:lineRule="auto"/>
              <w:rPr>
                <w:rFonts w:ascii="Times New Roman" w:eastAsia="Calibri" w:hAnsi="Times New Roman"/>
                <w:sz w:val="24"/>
                <w:szCs w:val="24"/>
                <w:lang w:eastAsia="en-US"/>
              </w:rPr>
            </w:pPr>
            <w:r w:rsidRPr="00847C74">
              <w:rPr>
                <w:rFonts w:ascii="Times New Roman" w:eastAsia="Calibri" w:hAnsi="Times New Roman"/>
                <w:b/>
                <w:bCs/>
                <w:i/>
                <w:iCs/>
                <w:sz w:val="24"/>
                <w:szCs w:val="24"/>
                <w:lang w:eastAsia="en-US"/>
              </w:rPr>
              <w:t xml:space="preserve">Сказки – 1 по выбору, например: </w:t>
            </w:r>
            <w:r w:rsidRPr="00847C74">
              <w:rPr>
                <w:rFonts w:ascii="Times New Roman" w:eastAsia="Calibri" w:hAnsi="Times New Roman"/>
                <w:i/>
                <w:iCs/>
                <w:sz w:val="24"/>
                <w:szCs w:val="24"/>
                <w:lang w:eastAsia="en-US"/>
              </w:rPr>
              <w:t>«Сказка о мертвой царевне и о семи богатырях» и др</w:t>
            </w:r>
            <w:r w:rsidRPr="00847C74">
              <w:rPr>
                <w:rFonts w:ascii="Times New Roman" w:eastAsia="Calibri" w:hAnsi="Times New Roman"/>
                <w:sz w:val="24"/>
                <w:szCs w:val="24"/>
                <w:lang w:eastAsia="en-US"/>
              </w:rPr>
              <w:t xml:space="preserve">. </w:t>
            </w:r>
          </w:p>
          <w:p w:rsidR="009A203B" w:rsidRPr="00847C74" w:rsidRDefault="009A203B" w:rsidP="009A203B">
            <w:pPr>
              <w:tabs>
                <w:tab w:val="left" w:pos="5760"/>
              </w:tabs>
              <w:autoSpaceDE w:val="0"/>
              <w:autoSpaceDN w:val="0"/>
              <w:adjustRightInd w:val="0"/>
              <w:spacing w:line="240" w:lineRule="auto"/>
              <w:rPr>
                <w:rFonts w:ascii="Times New Roman" w:eastAsia="Calibri" w:hAnsi="Times New Roman"/>
                <w:b/>
                <w:bCs/>
                <w:i/>
                <w:iCs/>
                <w:sz w:val="24"/>
                <w:szCs w:val="24"/>
                <w:lang w:eastAsia="en-US"/>
              </w:rPr>
            </w:pPr>
            <w:r w:rsidRPr="00847C74">
              <w:rPr>
                <w:rFonts w:ascii="Times New Roman" w:eastAsia="Calibri" w:hAnsi="Times New Roman"/>
                <w:b/>
                <w:bCs/>
                <w:sz w:val="24"/>
                <w:szCs w:val="24"/>
                <w:lang w:eastAsia="en-US"/>
              </w:rPr>
              <w:t>(5 кл.)</w:t>
            </w:r>
          </w:p>
        </w:tc>
        <w:tc>
          <w:tcPr>
            <w:tcW w:w="3685" w:type="dxa"/>
          </w:tcPr>
          <w:p w:rsidR="009A203B" w:rsidRPr="00847C74"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lastRenderedPageBreak/>
              <w:t>Поэзия пушкинской эпохи</w:t>
            </w:r>
            <w:r w:rsidRPr="00847C74">
              <w:rPr>
                <w:rFonts w:ascii="Times New Roman" w:eastAsia="Calibri" w:hAnsi="Times New Roman"/>
                <w:i/>
                <w:iCs/>
                <w:sz w:val="24"/>
                <w:szCs w:val="24"/>
                <w:lang w:eastAsia="en-US"/>
              </w:rPr>
              <w:t xml:space="preserve">, например: </w:t>
            </w:r>
          </w:p>
          <w:p w:rsidR="009A203B" w:rsidRPr="00847C74" w:rsidRDefault="009A203B" w:rsidP="009A203B">
            <w:pPr>
              <w:tabs>
                <w:tab w:val="left" w:pos="5760"/>
              </w:tabs>
              <w:spacing w:line="240" w:lineRule="auto"/>
              <w:jc w:val="both"/>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К. Н. Батюшков</w:t>
            </w:r>
            <w:r w:rsidRPr="00847C74">
              <w:rPr>
                <w:rFonts w:ascii="Times New Roman" w:eastAsia="Calibri" w:hAnsi="Times New Roman"/>
                <w:i/>
                <w:iCs/>
                <w:sz w:val="24"/>
                <w:szCs w:val="24"/>
                <w:lang w:eastAsia="en-US"/>
              </w:rPr>
              <w:t xml:space="preserve">, </w:t>
            </w:r>
            <w:r w:rsidRPr="00847C74">
              <w:rPr>
                <w:rFonts w:ascii="Times New Roman" w:eastAsia="Calibri" w:hAnsi="Times New Roman"/>
                <w:b/>
                <w:bCs/>
                <w:i/>
                <w:iCs/>
                <w:sz w:val="24"/>
                <w:szCs w:val="24"/>
                <w:lang w:eastAsia="en-US"/>
              </w:rPr>
              <w:t>А. А. Дельвиг</w:t>
            </w:r>
            <w:r w:rsidRPr="00847C74">
              <w:rPr>
                <w:rFonts w:ascii="Times New Roman" w:eastAsia="Calibri" w:hAnsi="Times New Roman"/>
                <w:i/>
                <w:iCs/>
                <w:sz w:val="24"/>
                <w:szCs w:val="24"/>
                <w:lang w:eastAsia="en-US"/>
              </w:rPr>
              <w:t xml:space="preserve">, </w:t>
            </w:r>
            <w:r w:rsidRPr="00847C74">
              <w:rPr>
                <w:rFonts w:ascii="Times New Roman" w:eastAsia="Calibri" w:hAnsi="Times New Roman"/>
                <w:b/>
                <w:bCs/>
                <w:i/>
                <w:iCs/>
                <w:sz w:val="24"/>
                <w:szCs w:val="24"/>
                <w:lang w:eastAsia="en-US"/>
              </w:rPr>
              <w:t>Н. М. Языков</w:t>
            </w:r>
            <w:r w:rsidRPr="00847C74">
              <w:rPr>
                <w:rFonts w:ascii="Times New Roman" w:eastAsia="Calibri" w:hAnsi="Times New Roman"/>
                <w:i/>
                <w:iCs/>
                <w:sz w:val="24"/>
                <w:szCs w:val="24"/>
                <w:lang w:eastAsia="en-US"/>
              </w:rPr>
              <w:t xml:space="preserve">, </w:t>
            </w:r>
            <w:r w:rsidRPr="00847C74">
              <w:rPr>
                <w:rFonts w:ascii="Times New Roman" w:eastAsia="Calibri" w:hAnsi="Times New Roman"/>
                <w:b/>
                <w:bCs/>
                <w:i/>
                <w:iCs/>
                <w:sz w:val="24"/>
                <w:szCs w:val="24"/>
                <w:lang w:eastAsia="en-US"/>
              </w:rPr>
              <w:t>Е. А. Баратынский(2-3 стихотворения по выбору, 5-9 кл.</w:t>
            </w:r>
            <w:r w:rsidRPr="00847C74">
              <w:rPr>
                <w:rFonts w:ascii="Times New Roman" w:eastAsia="Calibri" w:hAnsi="Times New Roman"/>
                <w:i/>
                <w:iCs/>
                <w:sz w:val="24"/>
                <w:szCs w:val="24"/>
                <w:lang w:eastAsia="en-US"/>
              </w:rPr>
              <w:t>)</w:t>
            </w:r>
          </w:p>
          <w:p w:rsidR="009A203B" w:rsidRPr="00847C74"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847C74" w:rsidTr="009A203B">
        <w:tc>
          <w:tcPr>
            <w:tcW w:w="2518" w:type="dxa"/>
          </w:tcPr>
          <w:p w:rsidR="009A203B" w:rsidRPr="00847C74" w:rsidRDefault="009A203B" w:rsidP="009A203B">
            <w:pPr>
              <w:tabs>
                <w:tab w:val="left" w:pos="5760"/>
              </w:tabs>
              <w:spacing w:line="240" w:lineRule="auto"/>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lastRenderedPageBreak/>
              <w:t xml:space="preserve">М. Ю. Лермонтов </w:t>
            </w:r>
            <w:r w:rsidRPr="00847C74">
              <w:rPr>
                <w:rFonts w:ascii="Times New Roman" w:eastAsia="Calibri" w:hAnsi="Times New Roman"/>
                <w:sz w:val="24"/>
                <w:szCs w:val="24"/>
                <w:lang w:eastAsia="en-US"/>
              </w:rPr>
              <w:t xml:space="preserve">«Герой нашего времени» (1838 — 1840). </w:t>
            </w:r>
            <w:r w:rsidRPr="00847C74">
              <w:rPr>
                <w:rFonts w:ascii="Times New Roman" w:eastAsia="Calibri" w:hAnsi="Times New Roman"/>
                <w:b/>
                <w:bCs/>
                <w:sz w:val="24"/>
                <w:szCs w:val="24"/>
                <w:lang w:eastAsia="en-US"/>
              </w:rPr>
              <w:t>(9 кл.)</w:t>
            </w:r>
          </w:p>
          <w:p w:rsidR="009A203B" w:rsidRPr="00847C74"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847C74">
              <w:rPr>
                <w:rFonts w:ascii="Times New Roman" w:eastAsia="Calibri" w:hAnsi="Times New Roman"/>
                <w:b/>
                <w:bCs/>
                <w:kern w:val="36"/>
                <w:sz w:val="24"/>
                <w:szCs w:val="24"/>
                <w:lang w:eastAsia="en-US"/>
              </w:rPr>
              <w:t>Стихотворения</w:t>
            </w:r>
            <w:r w:rsidRPr="00847C74">
              <w:rPr>
                <w:rFonts w:ascii="Times New Roman" w:eastAsia="Calibri" w:hAnsi="Times New Roman"/>
                <w:sz w:val="24"/>
                <w:szCs w:val="24"/>
                <w:lang w:eastAsia="en-US"/>
              </w:rPr>
              <w:t xml:space="preserve">:  «Парус» (1832), «Смерть Поэта» (1837), «Бородино» (1837), «Узник» (1837), «Тучи» (1840), «Утес» (1841), «Выхожу один я на дорогу...» (1841). </w:t>
            </w:r>
          </w:p>
          <w:p w:rsidR="009A203B" w:rsidRPr="00847C74" w:rsidRDefault="009A203B" w:rsidP="009A203B">
            <w:pPr>
              <w:tabs>
                <w:tab w:val="left" w:pos="5760"/>
              </w:tabs>
              <w:spacing w:line="240" w:lineRule="auto"/>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(5-9 кл.)</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847C74"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 xml:space="preserve">М. Ю. Лермонтов - </w:t>
            </w:r>
            <w:r w:rsidRPr="00847C74">
              <w:rPr>
                <w:rFonts w:ascii="Times New Roman" w:eastAsia="Calibri" w:hAnsi="Times New Roman"/>
                <w:b/>
                <w:bCs/>
                <w:i/>
                <w:iCs/>
                <w:sz w:val="24"/>
                <w:szCs w:val="24"/>
                <w:lang w:eastAsia="en-US"/>
              </w:rPr>
              <w:t>10 стихотворений по выбору, входят в программу каждого класса, например</w:t>
            </w:r>
            <w:r w:rsidRPr="00847C74">
              <w:rPr>
                <w:rFonts w:ascii="Times New Roman" w:eastAsia="Calibri" w:hAnsi="Times New Roman"/>
                <w:sz w:val="24"/>
                <w:szCs w:val="24"/>
                <w:lang w:eastAsia="en-US"/>
              </w:rPr>
              <w:t xml:space="preserve">: </w:t>
            </w:r>
          </w:p>
          <w:p w:rsidR="009A203B" w:rsidRPr="00847C74" w:rsidRDefault="009A203B" w:rsidP="009A203B">
            <w:pPr>
              <w:tabs>
                <w:tab w:val="left" w:pos="250"/>
                <w:tab w:val="left" w:pos="5760"/>
              </w:tabs>
              <w:autoSpaceDE w:val="0"/>
              <w:autoSpaceDN w:val="0"/>
              <w:adjustRightInd w:val="0"/>
              <w:spacing w:line="240" w:lineRule="auto"/>
              <w:jc w:val="both"/>
              <w:rPr>
                <w:rFonts w:ascii="Times New Roman" w:eastAsia="Calibri" w:hAnsi="Times New Roman"/>
                <w:i/>
                <w:iCs/>
                <w:sz w:val="24"/>
                <w:szCs w:val="24"/>
                <w:lang w:eastAsia="en-US"/>
              </w:rPr>
            </w:pPr>
            <w:r w:rsidRPr="00847C74">
              <w:rPr>
                <w:rFonts w:ascii="Times New Roman" w:eastAsia="Calibri" w:hAnsi="Times New Roman"/>
                <w:i/>
                <w:iCs/>
                <w:sz w:val="24"/>
                <w:szCs w:val="24"/>
                <w:lang w:eastAsia="en-U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847C74">
              <w:rPr>
                <w:rFonts w:ascii="Times New Roman" w:eastAsia="Calibri" w:hAnsi="Times New Roman"/>
                <w:b/>
                <w:bCs/>
                <w:sz w:val="24"/>
                <w:szCs w:val="24"/>
                <w:lang w:eastAsia="en-US"/>
              </w:rPr>
              <w:t xml:space="preserve">(5-9 </w:t>
            </w:r>
            <w:r w:rsidRPr="00847C74">
              <w:rPr>
                <w:rFonts w:ascii="Times New Roman" w:eastAsia="Calibri" w:hAnsi="Times New Roman"/>
                <w:b/>
                <w:bCs/>
                <w:sz w:val="24"/>
                <w:szCs w:val="24"/>
                <w:lang w:eastAsia="en-US"/>
              </w:rPr>
              <w:lastRenderedPageBreak/>
              <w:t>кл.)</w:t>
            </w:r>
          </w:p>
          <w:p w:rsidR="009A203B" w:rsidRPr="00847C74"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Поэмы</w:t>
            </w:r>
          </w:p>
          <w:p w:rsidR="009A203B" w:rsidRPr="00847C74"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847C74">
              <w:rPr>
                <w:rFonts w:ascii="Times New Roman" w:eastAsia="Calibri" w:hAnsi="Times New Roman"/>
                <w:b/>
                <w:bCs/>
                <w:i/>
                <w:iCs/>
                <w:sz w:val="24"/>
                <w:szCs w:val="24"/>
                <w:lang w:eastAsia="en-US"/>
              </w:rPr>
              <w:t xml:space="preserve"> -1-2 по выбору,например</w:t>
            </w:r>
            <w:r w:rsidRPr="00847C74">
              <w:rPr>
                <w:rFonts w:ascii="Times New Roman" w:eastAsia="Calibri" w:hAnsi="Times New Roman"/>
                <w:i/>
                <w:iCs/>
                <w:sz w:val="24"/>
                <w:szCs w:val="24"/>
                <w:lang w:eastAsia="en-US"/>
              </w:rPr>
              <w:t>: «Песня про царя Ивана Васильевича, молодого опричника и удалого купца Калашникова» (1837), «Мцыри» (1839) и др.</w:t>
            </w:r>
          </w:p>
          <w:p w:rsidR="009A203B" w:rsidRPr="00847C74"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(8-9 кл.)</w:t>
            </w:r>
          </w:p>
        </w:tc>
        <w:tc>
          <w:tcPr>
            <w:tcW w:w="3685" w:type="dxa"/>
          </w:tcPr>
          <w:p w:rsidR="009A203B" w:rsidRPr="00847C74"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847C74">
              <w:rPr>
                <w:rFonts w:ascii="Times New Roman" w:eastAsia="Calibri" w:hAnsi="Times New Roman"/>
                <w:b/>
                <w:bCs/>
                <w:i/>
                <w:iCs/>
                <w:sz w:val="24"/>
                <w:szCs w:val="24"/>
                <w:lang w:eastAsia="en-US"/>
              </w:rPr>
              <w:lastRenderedPageBreak/>
              <w:t xml:space="preserve">Литературные сказки </w:t>
            </w:r>
            <w:r w:rsidRPr="00847C74">
              <w:rPr>
                <w:rFonts w:ascii="Times New Roman" w:eastAsia="Calibri" w:hAnsi="Times New Roman"/>
                <w:b/>
                <w:bCs/>
                <w:i/>
                <w:iCs/>
                <w:sz w:val="24"/>
                <w:szCs w:val="24"/>
                <w:lang w:val="en-US" w:eastAsia="en-US"/>
              </w:rPr>
              <w:t>XIX</w:t>
            </w:r>
            <w:r w:rsidRPr="00847C74">
              <w:rPr>
                <w:rFonts w:ascii="Times New Roman" w:eastAsia="Calibri" w:hAnsi="Times New Roman"/>
                <w:b/>
                <w:bCs/>
                <w:i/>
                <w:iCs/>
                <w:sz w:val="24"/>
                <w:szCs w:val="24"/>
                <w:lang w:eastAsia="en-US"/>
              </w:rPr>
              <w:t>-ХХ века</w:t>
            </w:r>
            <w:r w:rsidRPr="00847C74">
              <w:rPr>
                <w:rFonts w:ascii="Times New Roman" w:eastAsia="Calibri" w:hAnsi="Times New Roman"/>
                <w:sz w:val="24"/>
                <w:szCs w:val="24"/>
                <w:lang w:eastAsia="en-US"/>
              </w:rPr>
              <w:t>, например:</w:t>
            </w:r>
          </w:p>
          <w:p w:rsidR="009A203B" w:rsidRPr="00847C74" w:rsidRDefault="009A203B" w:rsidP="009A203B">
            <w:pPr>
              <w:spacing w:line="240" w:lineRule="auto"/>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А. Погорельский, В. Ф. Одоевский, С. Г. Писахов, Б. В. Шергин, А. М. Ремизов, Ю. К. Олеша, Е. В. Клюев  и др.</w:t>
            </w:r>
          </w:p>
          <w:p w:rsidR="009A203B" w:rsidRPr="00847C74" w:rsidRDefault="009A203B" w:rsidP="009A203B">
            <w:pPr>
              <w:spacing w:line="240" w:lineRule="auto"/>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(1 сказка на выбор, 5 кл.)</w:t>
            </w:r>
          </w:p>
          <w:p w:rsidR="009A203B" w:rsidRPr="00847C74"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847C74" w:rsidTr="009A203B">
        <w:tc>
          <w:tcPr>
            <w:tcW w:w="2518" w:type="dxa"/>
          </w:tcPr>
          <w:p w:rsidR="009A203B" w:rsidRPr="00847C74" w:rsidRDefault="009A203B" w:rsidP="009A203B">
            <w:pPr>
              <w:tabs>
                <w:tab w:val="left" w:pos="5760"/>
              </w:tabs>
              <w:spacing w:line="240" w:lineRule="auto"/>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lastRenderedPageBreak/>
              <w:t>Н.В.Гоголь</w:t>
            </w:r>
          </w:p>
          <w:p w:rsidR="009A203B" w:rsidRPr="00847C74"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847C74">
              <w:rPr>
                <w:rFonts w:ascii="Times New Roman" w:eastAsia="Calibri" w:hAnsi="Times New Roman"/>
                <w:sz w:val="24"/>
                <w:szCs w:val="24"/>
                <w:lang w:eastAsia="en-US"/>
              </w:rPr>
              <w:t xml:space="preserve">«Ревизор» (1835) </w:t>
            </w:r>
            <w:r w:rsidRPr="00847C74">
              <w:rPr>
                <w:rFonts w:ascii="Times New Roman" w:eastAsia="Calibri" w:hAnsi="Times New Roman"/>
                <w:b/>
                <w:bCs/>
                <w:sz w:val="24"/>
                <w:szCs w:val="24"/>
                <w:lang w:eastAsia="en-US"/>
              </w:rPr>
              <w:t xml:space="preserve">(7-8 кл.), </w:t>
            </w:r>
            <w:r w:rsidRPr="00847C74">
              <w:rPr>
                <w:rFonts w:ascii="Times New Roman" w:eastAsia="Calibri" w:hAnsi="Times New Roman"/>
                <w:sz w:val="24"/>
                <w:szCs w:val="24"/>
                <w:lang w:eastAsia="en-US"/>
              </w:rPr>
              <w:t xml:space="preserve">«Мертвые души» (1835 – 1841) </w:t>
            </w:r>
            <w:r w:rsidRPr="00847C74">
              <w:rPr>
                <w:rFonts w:ascii="Times New Roman" w:eastAsia="Calibri" w:hAnsi="Times New Roman"/>
                <w:b/>
                <w:bCs/>
                <w:sz w:val="24"/>
                <w:szCs w:val="24"/>
                <w:lang w:eastAsia="en-US"/>
              </w:rPr>
              <w:t>(9-10 кл.)</w:t>
            </w:r>
          </w:p>
          <w:p w:rsidR="009A203B" w:rsidRPr="00847C74" w:rsidRDefault="009A203B" w:rsidP="009A203B">
            <w:pPr>
              <w:tabs>
                <w:tab w:val="left" w:pos="5760"/>
              </w:tabs>
              <w:spacing w:line="240" w:lineRule="auto"/>
              <w:rPr>
                <w:rFonts w:ascii="Times New Roman" w:eastAsia="Calibri" w:hAnsi="Times New Roman"/>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847C74"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847C74">
              <w:rPr>
                <w:rFonts w:ascii="Times New Roman" w:eastAsia="Calibri" w:hAnsi="Times New Roman"/>
                <w:b/>
                <w:bCs/>
                <w:sz w:val="24"/>
                <w:szCs w:val="24"/>
                <w:lang w:eastAsia="en-US"/>
              </w:rPr>
              <w:t xml:space="preserve">Н.В.Гоголь </w:t>
            </w:r>
            <w:r w:rsidRPr="00847C74">
              <w:rPr>
                <w:rFonts w:ascii="Times New Roman" w:eastAsia="Calibri" w:hAnsi="Times New Roman"/>
                <w:b/>
                <w:bCs/>
                <w:i/>
                <w:iCs/>
                <w:sz w:val="24"/>
                <w:szCs w:val="24"/>
                <w:lang w:eastAsia="en-US"/>
              </w:rPr>
              <w:t>Повести – 5 из разных циклов, на выбор, входят в программу каждого класса, например:</w:t>
            </w:r>
            <w:r w:rsidRPr="00847C74">
              <w:rPr>
                <w:rFonts w:ascii="Times New Roman" w:eastAsia="Calibri" w:hAnsi="Times New Roman"/>
                <w:i/>
                <w:iCs/>
                <w:sz w:val="24"/>
                <w:szCs w:val="24"/>
                <w:lang w:eastAsia="en-U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(5-9 кл.)</w:t>
            </w:r>
          </w:p>
        </w:tc>
        <w:tc>
          <w:tcPr>
            <w:tcW w:w="3685" w:type="dxa"/>
          </w:tcPr>
          <w:p w:rsidR="009A203B" w:rsidRPr="00847C74"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847C74" w:rsidTr="009A203B">
        <w:tc>
          <w:tcPr>
            <w:tcW w:w="2518" w:type="dxa"/>
          </w:tcPr>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Ф.И. Тютчев – </w:t>
            </w:r>
            <w:r w:rsidRPr="00847C74">
              <w:rPr>
                <w:rFonts w:ascii="Times New Roman" w:eastAsia="Calibri" w:hAnsi="Times New Roman"/>
                <w:b/>
                <w:bCs/>
                <w:kern w:val="36"/>
                <w:sz w:val="24"/>
                <w:szCs w:val="24"/>
                <w:lang w:eastAsia="en-US"/>
              </w:rPr>
              <w:t>Стихотворения</w:t>
            </w:r>
            <w:r w:rsidRPr="00847C74">
              <w:rPr>
                <w:rFonts w:ascii="Times New Roman" w:eastAsia="Calibri" w:hAnsi="Times New Roman"/>
                <w:b/>
                <w:bCs/>
                <w:sz w:val="24"/>
                <w:szCs w:val="24"/>
                <w:lang w:eastAsia="en-US"/>
              </w:rPr>
              <w:t>:</w:t>
            </w:r>
          </w:p>
          <w:p w:rsidR="009A203B" w:rsidRPr="00847C74"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 «Весенняя гроза» («Люблю грозу в начале мая…») (1828, нач. 1850-х), «</w:t>
            </w:r>
            <w:r w:rsidRPr="00847C74">
              <w:rPr>
                <w:rFonts w:ascii="Times New Roman" w:eastAsia="Calibri" w:hAnsi="Times New Roman"/>
                <w:sz w:val="24"/>
                <w:szCs w:val="24"/>
                <w:lang w:val="en-US" w:eastAsia="en-US"/>
              </w:rPr>
              <w:t>Silentium</w:t>
            </w:r>
            <w:r w:rsidRPr="00847C74">
              <w:rPr>
                <w:rFonts w:ascii="Times New Roman" w:eastAsia="Calibri" w:hAnsi="Times New Roman"/>
                <w:sz w:val="24"/>
                <w:szCs w:val="24"/>
                <w:lang w:eastAsia="en-US"/>
              </w:rPr>
              <w:t xml:space="preserve">!» (Молчи, скрывайся и таи…) (1829, нач. 1830-х), «Умом Россию не понять…» (1866). </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(5-8 кл.)</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А.А. Фет</w:t>
            </w:r>
          </w:p>
          <w:p w:rsidR="009A203B" w:rsidRPr="00847C74" w:rsidRDefault="009A203B" w:rsidP="009A203B">
            <w:pPr>
              <w:tabs>
                <w:tab w:val="left" w:pos="5760"/>
              </w:tabs>
              <w:spacing w:line="240" w:lineRule="auto"/>
              <w:rPr>
                <w:rFonts w:ascii="Times New Roman" w:eastAsia="Calibri" w:hAnsi="Times New Roman"/>
                <w:sz w:val="24"/>
                <w:szCs w:val="24"/>
                <w:lang w:eastAsia="en-US"/>
              </w:rPr>
            </w:pPr>
            <w:r w:rsidRPr="00847C74">
              <w:rPr>
                <w:rFonts w:ascii="Times New Roman" w:eastAsia="Calibri" w:hAnsi="Times New Roman"/>
                <w:b/>
                <w:bCs/>
                <w:kern w:val="36"/>
                <w:sz w:val="24"/>
                <w:szCs w:val="24"/>
                <w:lang w:eastAsia="en-US"/>
              </w:rPr>
              <w:t>Стихотворения</w:t>
            </w:r>
            <w:r w:rsidRPr="00847C74">
              <w:rPr>
                <w:rFonts w:ascii="Times New Roman" w:eastAsia="Calibri" w:hAnsi="Times New Roman"/>
                <w:sz w:val="24"/>
                <w:szCs w:val="24"/>
                <w:lang w:eastAsia="en-US"/>
              </w:rPr>
              <w:t xml:space="preserve">: «Шепот, робкое дыханье…» (1850), «Как беден наш язык! Хочу и не могу…» (1887). </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w:t>
            </w:r>
            <w:r w:rsidRPr="00847C74">
              <w:rPr>
                <w:rFonts w:ascii="Times New Roman" w:eastAsia="Calibri" w:hAnsi="Times New Roman"/>
                <w:b/>
                <w:bCs/>
                <w:kern w:val="36"/>
                <w:sz w:val="24"/>
                <w:szCs w:val="24"/>
                <w:lang w:eastAsia="en-US"/>
              </w:rPr>
              <w:t>5-8 кл.</w:t>
            </w:r>
            <w:r w:rsidRPr="00847C74">
              <w:rPr>
                <w:rFonts w:ascii="Times New Roman" w:eastAsia="Calibri" w:hAnsi="Times New Roman"/>
                <w:b/>
                <w:bCs/>
                <w:sz w:val="24"/>
                <w:szCs w:val="24"/>
                <w:lang w:eastAsia="en-US"/>
              </w:rPr>
              <w:t>)</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847C74">
              <w:rPr>
                <w:rFonts w:ascii="Times New Roman" w:eastAsia="Calibri" w:hAnsi="Times New Roman"/>
                <w:b/>
                <w:bCs/>
                <w:kern w:val="36"/>
                <w:sz w:val="24"/>
                <w:szCs w:val="24"/>
                <w:lang w:eastAsia="en-US"/>
              </w:rPr>
              <w:t xml:space="preserve">Н.А.Некрасов. </w:t>
            </w:r>
          </w:p>
          <w:p w:rsidR="009A203B" w:rsidRPr="00847C74"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847C74">
              <w:rPr>
                <w:rFonts w:ascii="Times New Roman" w:eastAsia="Calibri" w:hAnsi="Times New Roman"/>
                <w:kern w:val="36"/>
                <w:sz w:val="24"/>
                <w:szCs w:val="24"/>
                <w:lang w:eastAsia="en-US"/>
              </w:rPr>
              <w:t>Стихотворения:</w:t>
            </w:r>
            <w:r w:rsidRPr="00847C74">
              <w:rPr>
                <w:rFonts w:ascii="Times New Roman" w:eastAsia="Calibri" w:hAnsi="Times New Roman"/>
                <w:sz w:val="24"/>
                <w:szCs w:val="24"/>
                <w:lang w:eastAsia="en-US"/>
              </w:rPr>
              <w:t xml:space="preserve">«Крестьянские дети» (1861), «Вчерашний день, часу в шестом…» (1848),  «Несжатая полоса» (1854). </w:t>
            </w:r>
          </w:p>
          <w:p w:rsidR="009A203B" w:rsidRPr="00847C74"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w:t>
            </w:r>
            <w:r w:rsidRPr="00847C74">
              <w:rPr>
                <w:rFonts w:ascii="Times New Roman" w:eastAsia="Calibri" w:hAnsi="Times New Roman"/>
                <w:b/>
                <w:bCs/>
                <w:iCs/>
                <w:kern w:val="36"/>
                <w:sz w:val="24"/>
                <w:szCs w:val="24"/>
                <w:lang w:eastAsia="en-US"/>
              </w:rPr>
              <w:t>5-8 кл.)</w:t>
            </w:r>
          </w:p>
        </w:tc>
        <w:tc>
          <w:tcPr>
            <w:tcW w:w="3686" w:type="dxa"/>
          </w:tcPr>
          <w:p w:rsidR="009A203B" w:rsidRPr="00847C74" w:rsidRDefault="009A203B" w:rsidP="009A203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847C74">
              <w:rPr>
                <w:rFonts w:ascii="Times New Roman" w:eastAsia="Calibri" w:hAnsi="Times New Roman"/>
                <w:b/>
                <w:bCs/>
                <w:sz w:val="24"/>
                <w:szCs w:val="24"/>
                <w:lang w:eastAsia="en-US"/>
              </w:rPr>
              <w:lastRenderedPageBreak/>
              <w:t xml:space="preserve">Ф.И. Тютчев - </w:t>
            </w:r>
            <w:r w:rsidRPr="00847C74">
              <w:rPr>
                <w:rFonts w:ascii="Times New Roman" w:eastAsia="Calibri" w:hAnsi="Times New Roman"/>
                <w:b/>
                <w:bCs/>
                <w:i/>
                <w:iCs/>
                <w:sz w:val="24"/>
                <w:szCs w:val="24"/>
                <w:lang w:eastAsia="en-US"/>
              </w:rPr>
              <w:t>3-4 стихотворения по выбору, например</w:t>
            </w:r>
            <w:r w:rsidRPr="00847C74">
              <w:rPr>
                <w:rFonts w:ascii="Times New Roman" w:eastAsia="Calibri" w:hAnsi="Times New Roman"/>
                <w:sz w:val="24"/>
                <w:szCs w:val="24"/>
                <w:lang w:eastAsia="en-US"/>
              </w:rPr>
              <w:t xml:space="preserve">: </w:t>
            </w:r>
            <w:r w:rsidRPr="00847C74">
              <w:rPr>
                <w:rFonts w:ascii="Times New Roman" w:eastAsia="Calibri" w:hAnsi="Times New Roman"/>
                <w:i/>
                <w:iCs/>
                <w:sz w:val="24"/>
                <w:szCs w:val="24"/>
                <w:lang w:eastAsia="en-U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9A203B" w:rsidRPr="00847C74"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(5-8 кл.)</w:t>
            </w:r>
          </w:p>
          <w:p w:rsidR="009A203B" w:rsidRPr="00847C74" w:rsidRDefault="009A203B" w:rsidP="009A203B">
            <w:pPr>
              <w:shd w:val="clear" w:color="auto" w:fill="FFFFFF"/>
              <w:tabs>
                <w:tab w:val="left" w:pos="5760"/>
              </w:tabs>
              <w:spacing w:after="115" w:line="240" w:lineRule="auto"/>
              <w:rPr>
                <w:rFonts w:ascii="Times New Roman" w:hAnsi="Times New Roman"/>
                <w:sz w:val="24"/>
                <w:szCs w:val="24"/>
              </w:rPr>
            </w:pPr>
          </w:p>
          <w:p w:rsidR="009A203B" w:rsidRPr="00847C74"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847C74">
              <w:rPr>
                <w:rFonts w:ascii="Times New Roman" w:hAnsi="Times New Roman"/>
                <w:sz w:val="24"/>
                <w:szCs w:val="24"/>
              </w:rPr>
              <w:t>А.А. Фет</w:t>
            </w:r>
            <w:r w:rsidRPr="00847C74">
              <w:rPr>
                <w:rFonts w:ascii="Times New Roman" w:hAnsi="Times New Roman"/>
                <w:b/>
                <w:bCs/>
                <w:sz w:val="24"/>
                <w:szCs w:val="24"/>
              </w:rPr>
              <w:t xml:space="preserve"> - </w:t>
            </w:r>
            <w:r w:rsidRPr="00847C74">
              <w:rPr>
                <w:rFonts w:ascii="Times New Roman" w:hAnsi="Times New Roman"/>
                <w:i/>
                <w:iCs/>
                <w:kern w:val="36"/>
                <w:sz w:val="24"/>
                <w:szCs w:val="24"/>
              </w:rPr>
              <w:t>3-4 стихотворения по выбору, например</w:t>
            </w:r>
            <w:r w:rsidRPr="00847C74">
              <w:rPr>
                <w:rFonts w:ascii="Times New Roman" w:hAnsi="Times New Roman"/>
                <w:kern w:val="36"/>
                <w:sz w:val="24"/>
                <w:szCs w:val="24"/>
              </w:rPr>
              <w:t xml:space="preserve">: </w:t>
            </w:r>
            <w:r w:rsidRPr="00847C74">
              <w:rPr>
                <w:rFonts w:ascii="Times New Roman" w:hAnsi="Times New Roman"/>
                <w:b/>
                <w:bCs/>
                <w:i/>
                <w:iCs/>
                <w:sz w:val="24"/>
                <w:szCs w:val="24"/>
              </w:rPr>
              <w:t xml:space="preserve">«Я пришел к </w:t>
            </w:r>
            <w:r w:rsidRPr="00847C74">
              <w:rPr>
                <w:rFonts w:ascii="Times New Roman" w:hAnsi="Times New Roman"/>
                <w:b/>
                <w:bCs/>
                <w:i/>
                <w:iCs/>
                <w:sz w:val="24"/>
                <w:szCs w:val="24"/>
              </w:rPr>
              <w:lastRenderedPageBreak/>
              <w:t xml:space="preserve">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9A203B" w:rsidRPr="00847C74"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847C74">
              <w:rPr>
                <w:rFonts w:ascii="Times New Roman" w:hAnsi="Times New Roman"/>
                <w:sz w:val="24"/>
                <w:szCs w:val="24"/>
              </w:rPr>
              <w:t>(</w:t>
            </w:r>
            <w:r w:rsidRPr="00847C74">
              <w:rPr>
                <w:rFonts w:ascii="Times New Roman" w:hAnsi="Times New Roman"/>
                <w:kern w:val="36"/>
                <w:sz w:val="24"/>
                <w:szCs w:val="24"/>
              </w:rPr>
              <w:t>5-8 кл.)</w:t>
            </w: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847C74">
              <w:rPr>
                <w:rFonts w:ascii="Times New Roman" w:eastAsia="Calibri" w:hAnsi="Times New Roman"/>
                <w:b/>
                <w:bCs/>
                <w:kern w:val="36"/>
                <w:sz w:val="24"/>
                <w:szCs w:val="24"/>
                <w:lang w:eastAsia="en-US"/>
              </w:rPr>
              <w:t>Н.А.Некрасов</w:t>
            </w:r>
          </w:p>
          <w:p w:rsidR="009A203B" w:rsidRPr="00847C74"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847C74">
              <w:rPr>
                <w:rFonts w:ascii="Times New Roman" w:eastAsia="Calibri" w:hAnsi="Times New Roman"/>
                <w:b/>
                <w:bCs/>
                <w:i/>
                <w:iCs/>
                <w:kern w:val="36"/>
                <w:sz w:val="24"/>
                <w:szCs w:val="24"/>
                <w:lang w:eastAsia="en-US"/>
              </w:rPr>
              <w:t xml:space="preserve">- 1–2 стихотворения по выбору,например: </w:t>
            </w:r>
            <w:r w:rsidRPr="00847C74">
              <w:rPr>
                <w:rFonts w:ascii="Times New Roman" w:eastAsia="Calibri" w:hAnsi="Times New Roman"/>
                <w:i/>
                <w:iCs/>
                <w:sz w:val="24"/>
                <w:szCs w:val="24"/>
                <w:lang w:eastAsia="en-US"/>
              </w:rPr>
              <w:t xml:space="preserve">«Тройка» (1846), «Размышления у парадного подъезда» (1858), «Зеленый Шум» (1862-1863) и др. </w:t>
            </w:r>
            <w:r w:rsidRPr="00847C74">
              <w:rPr>
                <w:rFonts w:ascii="Times New Roman" w:eastAsia="Calibri" w:hAnsi="Times New Roman"/>
                <w:b/>
                <w:bCs/>
                <w:sz w:val="24"/>
                <w:szCs w:val="24"/>
                <w:lang w:eastAsia="en-US"/>
              </w:rPr>
              <w:t>(</w:t>
            </w:r>
            <w:r w:rsidRPr="00847C74">
              <w:rPr>
                <w:rFonts w:ascii="Times New Roman" w:eastAsia="Calibri" w:hAnsi="Times New Roman"/>
                <w:b/>
                <w:bCs/>
                <w:kern w:val="36"/>
                <w:sz w:val="24"/>
                <w:szCs w:val="24"/>
                <w:lang w:eastAsia="en-US"/>
              </w:rPr>
              <w:t>5-8 кл.)</w:t>
            </w:r>
          </w:p>
        </w:tc>
        <w:tc>
          <w:tcPr>
            <w:tcW w:w="3685" w:type="dxa"/>
          </w:tcPr>
          <w:p w:rsidR="009A203B" w:rsidRPr="00847C74"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lastRenderedPageBreak/>
              <w:t xml:space="preserve">Поэзия 2-й половины </w:t>
            </w:r>
            <w:r w:rsidRPr="00847C74">
              <w:rPr>
                <w:rFonts w:ascii="Times New Roman" w:eastAsia="Calibri" w:hAnsi="Times New Roman"/>
                <w:b/>
                <w:bCs/>
                <w:i/>
                <w:iCs/>
                <w:sz w:val="24"/>
                <w:szCs w:val="24"/>
                <w:lang w:val="en-US" w:eastAsia="en-US"/>
              </w:rPr>
              <w:t>XIX</w:t>
            </w:r>
            <w:r w:rsidRPr="00847C74">
              <w:rPr>
                <w:rFonts w:ascii="Times New Roman" w:eastAsia="Calibri" w:hAnsi="Times New Roman"/>
                <w:b/>
                <w:bCs/>
                <w:i/>
                <w:iCs/>
                <w:sz w:val="24"/>
                <w:szCs w:val="24"/>
                <w:lang w:eastAsia="en-US"/>
              </w:rPr>
              <w:t xml:space="preserve"> в.,</w:t>
            </w:r>
            <w:r w:rsidRPr="00847C74">
              <w:rPr>
                <w:rFonts w:ascii="Times New Roman" w:eastAsia="Calibri" w:hAnsi="Times New Roman"/>
                <w:i/>
                <w:iCs/>
                <w:sz w:val="24"/>
                <w:szCs w:val="24"/>
                <w:lang w:eastAsia="en-US"/>
              </w:rPr>
              <w:t xml:space="preserve"> например:</w:t>
            </w:r>
          </w:p>
          <w:p w:rsidR="009A203B" w:rsidRPr="00847C74"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А.Н.Майков</w:t>
            </w:r>
            <w:r w:rsidRPr="00847C74">
              <w:rPr>
                <w:rFonts w:ascii="Times New Roman" w:eastAsia="Calibri" w:hAnsi="Times New Roman"/>
                <w:i/>
                <w:iCs/>
                <w:sz w:val="24"/>
                <w:szCs w:val="24"/>
                <w:lang w:eastAsia="en-US"/>
              </w:rPr>
              <w:t xml:space="preserve">, </w:t>
            </w:r>
            <w:r w:rsidRPr="00847C74">
              <w:rPr>
                <w:rFonts w:ascii="Times New Roman" w:eastAsia="Calibri" w:hAnsi="Times New Roman"/>
                <w:b/>
                <w:bCs/>
                <w:i/>
                <w:iCs/>
                <w:sz w:val="24"/>
                <w:szCs w:val="24"/>
                <w:lang w:eastAsia="en-US"/>
              </w:rPr>
              <w:t>А.К.Толстой</w:t>
            </w:r>
            <w:r w:rsidRPr="00847C74">
              <w:rPr>
                <w:rFonts w:ascii="Times New Roman" w:eastAsia="Calibri" w:hAnsi="Times New Roman"/>
                <w:i/>
                <w:iCs/>
                <w:sz w:val="24"/>
                <w:szCs w:val="24"/>
                <w:lang w:eastAsia="en-US"/>
              </w:rPr>
              <w:t>,</w:t>
            </w:r>
          </w:p>
          <w:p w:rsidR="009A203B" w:rsidRPr="00847C74"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Я.П.Полонский</w:t>
            </w:r>
            <w:r w:rsidRPr="00847C74">
              <w:rPr>
                <w:rFonts w:ascii="Times New Roman" w:eastAsia="Calibri" w:hAnsi="Times New Roman"/>
                <w:i/>
                <w:iCs/>
                <w:sz w:val="24"/>
                <w:szCs w:val="24"/>
                <w:lang w:eastAsia="en-US"/>
              </w:rPr>
              <w:t xml:space="preserve"> и др.</w:t>
            </w:r>
          </w:p>
          <w:p w:rsidR="009A203B" w:rsidRPr="00847C74"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(1-2 стихотворения по выбору, 5-9 кл.)</w:t>
            </w:r>
          </w:p>
          <w:p w:rsidR="009A203B" w:rsidRPr="00847C74"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847C74" w:rsidTr="009A203B">
        <w:tc>
          <w:tcPr>
            <w:tcW w:w="2518" w:type="dxa"/>
          </w:tcPr>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847C74">
              <w:rPr>
                <w:rFonts w:ascii="Times New Roman" w:eastAsia="Calibri" w:hAnsi="Times New Roman"/>
                <w:b/>
                <w:bCs/>
                <w:kern w:val="36"/>
                <w:sz w:val="24"/>
                <w:szCs w:val="24"/>
                <w:lang w:eastAsia="en-US"/>
              </w:rPr>
              <w:t xml:space="preserve">И.С.Тургенев </w:t>
            </w:r>
          </w:p>
          <w:p w:rsidR="009A203B" w:rsidRPr="00847C74" w:rsidRDefault="009A203B" w:rsidP="009A203B">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textAlignment w:val="top"/>
              <w:rPr>
                <w:rFonts w:ascii="Times New Roman" w:hAnsi="Times New Roman"/>
                <w:b/>
                <w:bCs/>
                <w:i/>
                <w:iCs/>
                <w:sz w:val="24"/>
                <w:szCs w:val="24"/>
              </w:rPr>
            </w:pPr>
            <w:r w:rsidRPr="00847C74">
              <w:rPr>
                <w:rFonts w:ascii="Times New Roman" w:hAnsi="Times New Roman"/>
                <w:i/>
                <w:iCs/>
                <w:sz w:val="24"/>
                <w:szCs w:val="24"/>
              </w:rPr>
              <w:t>- 1 рассказ по выбору, например</w:t>
            </w:r>
            <w:r w:rsidRPr="00847C74">
              <w:rPr>
                <w:rFonts w:ascii="Times New Roman" w:hAnsi="Times New Roman"/>
                <w:b/>
                <w:bCs/>
                <w:i/>
                <w:iCs/>
                <w:sz w:val="24"/>
                <w:szCs w:val="24"/>
              </w:rPr>
              <w:t xml:space="preserve">: «Певцы» (1852), «Бежин луг» (1846, 1874) и др.; </w:t>
            </w:r>
            <w:r w:rsidRPr="00847C74">
              <w:rPr>
                <w:rFonts w:ascii="Times New Roman" w:hAnsi="Times New Roman"/>
                <w:i/>
                <w:iCs/>
                <w:sz w:val="24"/>
                <w:szCs w:val="24"/>
              </w:rPr>
              <w:t xml:space="preserve">1 повесть на выбор,  например: </w:t>
            </w:r>
            <w:r w:rsidRPr="00847C74">
              <w:rPr>
                <w:rFonts w:ascii="Times New Roman" w:hAnsi="Times New Roman"/>
                <w:b/>
                <w:bCs/>
                <w:i/>
                <w:iCs/>
                <w:sz w:val="24"/>
                <w:szCs w:val="24"/>
              </w:rPr>
              <w:t>«Муму» (1852), «Ася» (1857), «Первая любовь» (1860) и др.</w:t>
            </w:r>
            <w:r w:rsidRPr="00847C74">
              <w:rPr>
                <w:rFonts w:ascii="Times New Roman" w:hAnsi="Times New Roman"/>
                <w:i/>
                <w:iCs/>
                <w:sz w:val="24"/>
                <w:szCs w:val="24"/>
              </w:rPr>
              <w:t xml:space="preserve">; 1 стихотворение в прозе на выбор,  например: </w:t>
            </w:r>
            <w:r w:rsidRPr="00847C74">
              <w:rPr>
                <w:rFonts w:ascii="Times New Roman" w:hAnsi="Times New Roman"/>
                <w:b/>
                <w:bCs/>
                <w:i/>
                <w:iCs/>
                <w:sz w:val="24"/>
                <w:szCs w:val="24"/>
              </w:rPr>
              <w:t xml:space="preserve">«Разговор» (1878), «Воробей» (1878),«Два богача» (1878), «Русский язык» (1882) и др. </w:t>
            </w:r>
          </w:p>
          <w:p w:rsidR="009A203B" w:rsidRPr="00847C74"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847C74">
              <w:rPr>
                <w:rFonts w:ascii="Times New Roman" w:hAnsi="Times New Roman"/>
                <w:sz w:val="24"/>
                <w:szCs w:val="24"/>
              </w:rPr>
              <w:t>(6-8 кл.)</w:t>
            </w:r>
          </w:p>
          <w:p w:rsidR="009A203B" w:rsidRPr="00847C74"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847C74">
              <w:rPr>
                <w:rFonts w:ascii="Times New Roman" w:eastAsia="Calibri" w:hAnsi="Times New Roman"/>
                <w:b/>
                <w:bCs/>
                <w:kern w:val="36"/>
                <w:sz w:val="24"/>
                <w:szCs w:val="24"/>
                <w:lang w:eastAsia="en-US"/>
              </w:rPr>
              <w:t xml:space="preserve">Н.С.Лесков </w:t>
            </w:r>
          </w:p>
          <w:p w:rsidR="009A203B" w:rsidRPr="00847C74" w:rsidRDefault="009A203B" w:rsidP="009A203B">
            <w:pPr>
              <w:tabs>
                <w:tab w:val="left" w:pos="5760"/>
              </w:tabs>
              <w:spacing w:line="240" w:lineRule="auto"/>
              <w:rPr>
                <w:rFonts w:ascii="Times New Roman" w:eastAsia="Calibri" w:hAnsi="Times New Roman"/>
                <w:i/>
                <w:sz w:val="24"/>
                <w:szCs w:val="24"/>
                <w:lang w:eastAsia="en-US"/>
              </w:rPr>
            </w:pPr>
            <w:r w:rsidRPr="00847C74">
              <w:rPr>
                <w:rFonts w:ascii="Times New Roman" w:eastAsia="Calibri" w:hAnsi="Times New Roman"/>
                <w:b/>
                <w:bCs/>
                <w:i/>
                <w:iCs/>
                <w:sz w:val="24"/>
                <w:szCs w:val="24"/>
                <w:lang w:eastAsia="en-US"/>
              </w:rPr>
              <w:t>- 1 повесть по выбору, например</w:t>
            </w:r>
            <w:r w:rsidRPr="00847C74">
              <w:rPr>
                <w:rFonts w:ascii="Times New Roman" w:eastAsia="Calibri" w:hAnsi="Times New Roman"/>
                <w:i/>
                <w:iCs/>
                <w:sz w:val="24"/>
                <w:szCs w:val="24"/>
                <w:lang w:eastAsia="en-US"/>
              </w:rPr>
              <w:t xml:space="preserve">: «Несмертельный Голован (Из рассказов о трех праведниках)» (1880), «Левша» (1881), «Тупейный художник» (1883), «Человек </w:t>
            </w:r>
            <w:r w:rsidRPr="00847C74">
              <w:rPr>
                <w:rFonts w:ascii="Times New Roman" w:eastAsia="Calibri" w:hAnsi="Times New Roman"/>
                <w:i/>
                <w:iCs/>
                <w:sz w:val="24"/>
                <w:szCs w:val="24"/>
                <w:lang w:eastAsia="en-US"/>
              </w:rPr>
              <w:lastRenderedPageBreak/>
              <w:t>на часах» (1887) и др.</w:t>
            </w:r>
          </w:p>
          <w:p w:rsidR="009A203B" w:rsidRPr="00847C74" w:rsidRDefault="009A203B" w:rsidP="009A203B">
            <w:pPr>
              <w:tabs>
                <w:tab w:val="left" w:pos="5760"/>
              </w:tabs>
              <w:spacing w:line="240" w:lineRule="auto"/>
              <w:rPr>
                <w:rFonts w:ascii="Times New Roman" w:eastAsia="Calibri" w:hAnsi="Times New Roman"/>
                <w:b/>
                <w:bCs/>
                <w:iCs/>
                <w:sz w:val="24"/>
                <w:szCs w:val="24"/>
                <w:lang w:eastAsia="en-US"/>
              </w:rPr>
            </w:pPr>
            <w:r w:rsidRPr="00847C74">
              <w:rPr>
                <w:rFonts w:ascii="Times New Roman" w:eastAsia="Calibri" w:hAnsi="Times New Roman"/>
                <w:b/>
                <w:bCs/>
                <w:iCs/>
                <w:sz w:val="24"/>
                <w:szCs w:val="24"/>
                <w:lang w:eastAsia="en-US"/>
              </w:rPr>
              <w:t>(6-8 кл.)</w:t>
            </w: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847C74">
              <w:rPr>
                <w:rFonts w:ascii="Times New Roman" w:eastAsia="Calibri" w:hAnsi="Times New Roman"/>
                <w:b/>
                <w:bCs/>
                <w:kern w:val="36"/>
                <w:sz w:val="24"/>
                <w:szCs w:val="24"/>
                <w:lang w:eastAsia="en-US"/>
              </w:rPr>
              <w:t xml:space="preserve">М.Е.Салтыков-Щедрин </w:t>
            </w:r>
          </w:p>
          <w:p w:rsidR="009A203B" w:rsidRPr="00847C74"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i/>
                <w:iCs/>
                <w:sz w:val="24"/>
                <w:szCs w:val="24"/>
              </w:rPr>
            </w:pPr>
            <w:r w:rsidRPr="00847C74">
              <w:rPr>
                <w:rFonts w:ascii="Times New Roman" w:eastAsia="@Arial Unicode MS" w:hAnsi="Times New Roman"/>
                <w:b/>
                <w:bCs/>
                <w:i/>
                <w:iCs/>
                <w:sz w:val="24"/>
                <w:szCs w:val="24"/>
              </w:rPr>
              <w:t>- 2 сказки по выбору, например</w:t>
            </w:r>
            <w:r w:rsidRPr="00847C74">
              <w:rPr>
                <w:rFonts w:ascii="Times New Roman" w:eastAsia="@Arial Unicode MS" w:hAnsi="Times New Roman"/>
                <w:i/>
                <w:iCs/>
                <w:sz w:val="24"/>
                <w:szCs w:val="24"/>
              </w:rPr>
              <w:t xml:space="preserve">: «Повесть о том, как один мужик двух генералов прокормил» (1869), «Премудрый пискарь» (1883), «Медведь на воеводстве» (1884) и др. </w:t>
            </w:r>
          </w:p>
          <w:p w:rsidR="009A203B" w:rsidRPr="00847C74"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i/>
                <w:iCs/>
                <w:sz w:val="24"/>
                <w:szCs w:val="24"/>
              </w:rPr>
            </w:pPr>
            <w:r w:rsidRPr="00847C74">
              <w:rPr>
                <w:rFonts w:ascii="Times New Roman" w:eastAsia="@Arial Unicode MS" w:hAnsi="Times New Roman"/>
                <w:b/>
                <w:bCs/>
                <w:sz w:val="24"/>
                <w:szCs w:val="24"/>
              </w:rPr>
              <w:t>(7-8 кл.)</w:t>
            </w: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847C74">
              <w:rPr>
                <w:rFonts w:ascii="Times New Roman" w:eastAsia="Calibri" w:hAnsi="Times New Roman"/>
                <w:b/>
                <w:bCs/>
                <w:kern w:val="36"/>
                <w:sz w:val="24"/>
                <w:szCs w:val="24"/>
                <w:lang w:eastAsia="en-US"/>
              </w:rPr>
              <w:t xml:space="preserve">Л.Н.Толстой </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- 1 повесть по выбору, например:</w:t>
            </w:r>
            <w:r w:rsidRPr="00847C74">
              <w:rPr>
                <w:rFonts w:ascii="Times New Roman" w:eastAsia="Calibri" w:hAnsi="Times New Roman"/>
                <w:i/>
                <w:iCs/>
                <w:sz w:val="24"/>
                <w:szCs w:val="24"/>
                <w:lang w:eastAsia="en-US"/>
              </w:rPr>
              <w:t xml:space="preserve"> «Детство» (1852), «Отрочество» (1854), «Хаджи-Мурат» (1896—1904) и др.; </w:t>
            </w:r>
            <w:r w:rsidRPr="00847C74">
              <w:rPr>
                <w:rFonts w:ascii="Times New Roman" w:eastAsia="Calibri" w:hAnsi="Times New Roman"/>
                <w:b/>
                <w:bCs/>
                <w:i/>
                <w:iCs/>
                <w:sz w:val="24"/>
                <w:szCs w:val="24"/>
                <w:lang w:eastAsia="en-US"/>
              </w:rPr>
              <w:t>1 рассказ на выбор, например</w:t>
            </w:r>
            <w:r w:rsidRPr="00847C74">
              <w:rPr>
                <w:rFonts w:ascii="Times New Roman" w:eastAsia="Calibri" w:hAnsi="Times New Roman"/>
                <w:i/>
                <w:iCs/>
                <w:sz w:val="24"/>
                <w:szCs w:val="24"/>
                <w:lang w:eastAsia="en-US"/>
              </w:rPr>
              <w:t xml:space="preserve">: «Три смерти» (1858), «Холстомер» (1863, 1885), «Кавказский пленник» (1872), «После бала» (1903) и др. </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(5-8 кл.)</w:t>
            </w:r>
          </w:p>
          <w:p w:rsidR="009A203B" w:rsidRPr="00847C74"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847C74">
              <w:rPr>
                <w:rFonts w:ascii="Times New Roman" w:eastAsia="Calibri" w:hAnsi="Times New Roman"/>
                <w:b/>
                <w:bCs/>
                <w:kern w:val="36"/>
                <w:sz w:val="24"/>
                <w:szCs w:val="24"/>
                <w:lang w:eastAsia="en-US"/>
              </w:rPr>
              <w:t xml:space="preserve">А.П.Чехов </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- 3 рассказа по выбору, например</w:t>
            </w:r>
            <w:r w:rsidRPr="00847C74">
              <w:rPr>
                <w:rFonts w:ascii="Times New Roman" w:eastAsia="Calibri" w:hAnsi="Times New Roman"/>
                <w:i/>
                <w:iCs/>
                <w:sz w:val="24"/>
                <w:szCs w:val="24"/>
                <w:lang w:eastAsia="en-US"/>
              </w:rPr>
              <w:t>: «Толстый и тонкий» (1883), «Хамелеон» (1884), «Смерть чиновника» (1883), «Лошадиная фамилия» (1885), «Злоумышленник» (1885), «Ванька» (1886), «Спать хочется» (1888) и др.</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iCs/>
                <w:sz w:val="24"/>
                <w:szCs w:val="24"/>
                <w:lang w:eastAsia="en-US"/>
              </w:rPr>
              <w:t>(6-8 кл.)</w:t>
            </w:r>
          </w:p>
        </w:tc>
        <w:tc>
          <w:tcPr>
            <w:tcW w:w="3685" w:type="dxa"/>
          </w:tcPr>
          <w:p w:rsidR="009A203B" w:rsidRPr="00847C74"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847C74" w:rsidTr="009A203B">
        <w:tc>
          <w:tcPr>
            <w:tcW w:w="2518" w:type="dxa"/>
          </w:tcPr>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847C74">
              <w:rPr>
                <w:rFonts w:ascii="Times New Roman" w:eastAsia="Calibri" w:hAnsi="Times New Roman"/>
                <w:b/>
                <w:bCs/>
                <w:kern w:val="36"/>
                <w:sz w:val="24"/>
                <w:szCs w:val="24"/>
                <w:lang w:eastAsia="en-US"/>
              </w:rPr>
              <w:t>А.А.Блок</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- 2 стихотворения по выбору, например</w:t>
            </w:r>
            <w:r w:rsidRPr="00847C74">
              <w:rPr>
                <w:rFonts w:ascii="Times New Roman" w:eastAsia="Calibri" w:hAnsi="Times New Roman"/>
                <w:i/>
                <w:iCs/>
                <w:sz w:val="24"/>
                <w:szCs w:val="24"/>
                <w:lang w:eastAsia="en-US"/>
              </w:rPr>
              <w:t xml:space="preserve">: «Перед грозой» (1899), «После грозы» (1900), «Девушка </w:t>
            </w:r>
            <w:r w:rsidRPr="00847C74">
              <w:rPr>
                <w:rFonts w:ascii="Times New Roman" w:eastAsia="Calibri" w:hAnsi="Times New Roman"/>
                <w:i/>
                <w:iCs/>
                <w:sz w:val="24"/>
                <w:szCs w:val="24"/>
                <w:lang w:eastAsia="en-US"/>
              </w:rPr>
              <w:lastRenderedPageBreak/>
              <w:t xml:space="preserve">пела в церковном хоре…» (1905), «Ты помнишь? В нашей бухте сонной…» (1911 – 1914) и др. </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(7-9 кл.)</w:t>
            </w:r>
          </w:p>
          <w:p w:rsidR="009A203B" w:rsidRPr="00847C74"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847C74">
              <w:rPr>
                <w:rFonts w:ascii="Times New Roman" w:eastAsia="Calibri" w:hAnsi="Times New Roman"/>
                <w:b/>
                <w:bCs/>
                <w:kern w:val="36"/>
                <w:sz w:val="24"/>
                <w:szCs w:val="24"/>
                <w:lang w:eastAsia="en-US"/>
              </w:rPr>
              <w:t>А.А.Ахматова</w:t>
            </w:r>
          </w:p>
          <w:p w:rsidR="009A203B" w:rsidRPr="00847C74"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847C74">
              <w:rPr>
                <w:rFonts w:ascii="Times New Roman" w:hAnsi="Times New Roman"/>
                <w:i/>
                <w:iCs/>
                <w:sz w:val="24"/>
                <w:szCs w:val="24"/>
              </w:rPr>
              <w:t xml:space="preserve">- 1 стихотворение по выбору, например: </w:t>
            </w:r>
            <w:r w:rsidRPr="00847C74">
              <w:rPr>
                <w:rFonts w:ascii="Times New Roman" w:hAnsi="Times New Roman"/>
                <w:b/>
                <w:bCs/>
                <w:i/>
                <w:iCs/>
                <w:sz w:val="24"/>
                <w:szCs w:val="24"/>
              </w:rPr>
              <w:t>«Смуглый отрок бродил по аллеям…» (1911), «Перед весной бывают дни такие…» (1915), «Родная земля» (1961) и др.</w:t>
            </w:r>
          </w:p>
          <w:p w:rsidR="009A203B" w:rsidRPr="00847C74"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847C74">
              <w:rPr>
                <w:rFonts w:ascii="Times New Roman" w:hAnsi="Times New Roman"/>
                <w:sz w:val="24"/>
                <w:szCs w:val="24"/>
              </w:rPr>
              <w:t>(7-9 кл.)</w:t>
            </w: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847C74">
              <w:rPr>
                <w:rFonts w:ascii="Times New Roman" w:eastAsia="Calibri" w:hAnsi="Times New Roman"/>
                <w:b/>
                <w:bCs/>
                <w:kern w:val="36"/>
                <w:sz w:val="24"/>
                <w:szCs w:val="24"/>
                <w:lang w:eastAsia="en-US"/>
              </w:rPr>
              <w:t>Н.С.Гумилев</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- 1 стихотворение по выбору, например</w:t>
            </w:r>
            <w:r w:rsidRPr="00847C74">
              <w:rPr>
                <w:rFonts w:ascii="Times New Roman" w:eastAsia="Calibri" w:hAnsi="Times New Roman"/>
                <w:i/>
                <w:iCs/>
                <w:sz w:val="24"/>
                <w:szCs w:val="24"/>
                <w:lang w:eastAsia="en-US"/>
              </w:rPr>
              <w:t>: «Капитаны» (1912), «Слово» (1921).</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w:t>
            </w:r>
            <w:r w:rsidRPr="00847C74">
              <w:rPr>
                <w:rFonts w:ascii="Times New Roman" w:eastAsia="Calibri" w:hAnsi="Times New Roman"/>
                <w:b/>
                <w:bCs/>
                <w:sz w:val="24"/>
                <w:szCs w:val="24"/>
                <w:shd w:val="clear" w:color="auto" w:fill="FFFFFF"/>
                <w:lang w:eastAsia="en-US"/>
              </w:rPr>
              <w:t>6-8 кл.)</w:t>
            </w:r>
          </w:p>
          <w:p w:rsidR="009A203B" w:rsidRPr="00847C74"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847C74">
              <w:rPr>
                <w:rFonts w:ascii="Times New Roman" w:eastAsia="Calibri" w:hAnsi="Times New Roman"/>
                <w:b/>
                <w:bCs/>
                <w:kern w:val="36"/>
                <w:sz w:val="24"/>
                <w:szCs w:val="24"/>
                <w:lang w:eastAsia="en-US"/>
              </w:rPr>
              <w:t>М.И.Цветаева</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 xml:space="preserve">- 1 стихотворение по выбору, например: </w:t>
            </w:r>
            <w:r w:rsidRPr="00847C74">
              <w:rPr>
                <w:rFonts w:ascii="Times New Roman" w:eastAsia="Calibri" w:hAnsi="Times New Roman"/>
                <w:i/>
                <w:iCs/>
                <w:sz w:val="24"/>
                <w:szCs w:val="24"/>
                <w:lang w:eastAsia="en-U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9A203B" w:rsidRPr="00847C74" w:rsidRDefault="009A203B" w:rsidP="009A203B">
            <w:pPr>
              <w:tabs>
                <w:tab w:val="left" w:pos="5760"/>
              </w:tabs>
              <w:spacing w:line="240" w:lineRule="auto"/>
              <w:rPr>
                <w:rFonts w:ascii="Times New Roman" w:eastAsia="Calibri" w:hAnsi="Times New Roman"/>
                <w:sz w:val="24"/>
                <w:szCs w:val="24"/>
                <w:lang w:eastAsia="en-US"/>
              </w:rPr>
            </w:pPr>
            <w:r w:rsidRPr="00847C74">
              <w:rPr>
                <w:rFonts w:ascii="Times New Roman" w:eastAsia="Calibri" w:hAnsi="Times New Roman"/>
                <w:b/>
                <w:sz w:val="24"/>
                <w:szCs w:val="24"/>
                <w:shd w:val="clear" w:color="auto" w:fill="FFFFFF"/>
                <w:lang w:eastAsia="en-US"/>
              </w:rPr>
              <w:t>(6-8 кл.)</w:t>
            </w:r>
          </w:p>
          <w:p w:rsidR="009A203B" w:rsidRPr="00847C74"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847C74">
              <w:rPr>
                <w:rFonts w:ascii="Times New Roman" w:eastAsia="Calibri" w:hAnsi="Times New Roman"/>
                <w:b/>
                <w:bCs/>
                <w:kern w:val="36"/>
                <w:sz w:val="24"/>
                <w:szCs w:val="24"/>
                <w:lang w:eastAsia="en-US"/>
              </w:rPr>
              <w:t>О.Э.Мандельштам</w:t>
            </w:r>
          </w:p>
          <w:p w:rsidR="009A203B" w:rsidRPr="00847C74" w:rsidRDefault="009A203B" w:rsidP="009A203B">
            <w:pPr>
              <w:tabs>
                <w:tab w:val="left" w:pos="1440"/>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- 1 стихотворение по выбору, например</w:t>
            </w:r>
            <w:r w:rsidRPr="00847C74">
              <w:rPr>
                <w:rFonts w:ascii="Times New Roman" w:eastAsia="Calibri" w:hAnsi="Times New Roman"/>
                <w:i/>
                <w:iCs/>
                <w:sz w:val="24"/>
                <w:szCs w:val="24"/>
                <w:lang w:eastAsia="en-US"/>
              </w:rPr>
              <w:t>: «Звук осторожный и глухой…» (1908), «Равноденствие» («Есть иволги в лесах, и гласных долгота…») (1913), «Бессонница. Гомер. Тугие паруса…» (1915) и др.</w:t>
            </w:r>
          </w:p>
          <w:p w:rsidR="009A203B" w:rsidRPr="00847C74" w:rsidRDefault="009A203B" w:rsidP="009A203B">
            <w:pPr>
              <w:tabs>
                <w:tab w:val="left" w:pos="1440"/>
                <w:tab w:val="left" w:pos="5760"/>
              </w:tabs>
              <w:spacing w:line="240" w:lineRule="auto"/>
              <w:rPr>
                <w:rFonts w:ascii="Times New Roman" w:eastAsia="Calibri" w:hAnsi="Times New Roman"/>
                <w:sz w:val="24"/>
                <w:szCs w:val="24"/>
                <w:lang w:eastAsia="en-US"/>
              </w:rPr>
            </w:pPr>
            <w:r w:rsidRPr="00847C74">
              <w:rPr>
                <w:rFonts w:ascii="Times New Roman" w:eastAsia="Calibri" w:hAnsi="Times New Roman"/>
                <w:b/>
                <w:sz w:val="24"/>
                <w:szCs w:val="24"/>
                <w:shd w:val="clear" w:color="auto" w:fill="FFFFFF"/>
                <w:lang w:eastAsia="en-US"/>
              </w:rPr>
              <w:t>(6-9 кл.)</w:t>
            </w:r>
          </w:p>
          <w:p w:rsidR="009A203B" w:rsidRPr="00847C74" w:rsidRDefault="009A203B" w:rsidP="009A203B">
            <w:pPr>
              <w:tabs>
                <w:tab w:val="left" w:pos="5760"/>
              </w:tabs>
              <w:spacing w:line="240" w:lineRule="auto"/>
              <w:rPr>
                <w:rFonts w:ascii="Times New Roman" w:eastAsia="Calibri" w:hAnsi="Times New Roman"/>
                <w:sz w:val="24"/>
                <w:szCs w:val="24"/>
                <w:lang w:eastAsia="en-US"/>
              </w:rPr>
            </w:pPr>
          </w:p>
          <w:p w:rsidR="009A203B" w:rsidRPr="00847C74" w:rsidRDefault="009A203B" w:rsidP="009A203B">
            <w:pPr>
              <w:tabs>
                <w:tab w:val="left" w:pos="5760"/>
              </w:tabs>
              <w:spacing w:line="240" w:lineRule="auto"/>
              <w:jc w:val="both"/>
              <w:outlineLvl w:val="0"/>
              <w:rPr>
                <w:rFonts w:ascii="Times New Roman" w:eastAsia="Calibri" w:hAnsi="Times New Roman"/>
                <w:b/>
                <w:bCs/>
                <w:i/>
                <w:iCs/>
                <w:kern w:val="36"/>
                <w:sz w:val="24"/>
                <w:szCs w:val="24"/>
                <w:lang w:eastAsia="en-US"/>
              </w:rPr>
            </w:pPr>
            <w:r w:rsidRPr="00847C74">
              <w:rPr>
                <w:rFonts w:ascii="Times New Roman" w:eastAsia="Calibri" w:hAnsi="Times New Roman"/>
                <w:b/>
                <w:bCs/>
                <w:kern w:val="36"/>
                <w:sz w:val="24"/>
                <w:szCs w:val="24"/>
                <w:lang w:eastAsia="en-US"/>
              </w:rPr>
              <w:t>В.В.Маяковский</w:t>
            </w:r>
          </w:p>
          <w:p w:rsidR="009A203B" w:rsidRPr="00847C74"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847C74">
              <w:rPr>
                <w:rFonts w:ascii="Times New Roman" w:hAnsi="Times New Roman"/>
                <w:i/>
                <w:iCs/>
                <w:sz w:val="24"/>
                <w:szCs w:val="24"/>
              </w:rPr>
              <w:t xml:space="preserve">- 1 стихотворение по выбору, например: </w:t>
            </w:r>
            <w:r w:rsidRPr="00847C74">
              <w:rPr>
                <w:rFonts w:ascii="Times New Roman" w:hAnsi="Times New Roman"/>
                <w:b/>
                <w:bCs/>
                <w:i/>
                <w:iCs/>
                <w:sz w:val="24"/>
                <w:szCs w:val="24"/>
              </w:rPr>
              <w:t xml:space="preserve">«Хорошее отношение к лошадям» (1918), «Необычайное приключение, бывшее с Владимиром Маяковским летом на даче» (1920) и др. </w:t>
            </w:r>
          </w:p>
          <w:p w:rsidR="009A203B" w:rsidRPr="00847C74"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shd w:val="clear" w:color="auto" w:fill="FFFFFF"/>
              </w:rPr>
              <w:t>7-8 кл.)</w:t>
            </w: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847C74">
              <w:rPr>
                <w:rFonts w:ascii="Times New Roman" w:eastAsia="Calibri" w:hAnsi="Times New Roman"/>
                <w:b/>
                <w:bCs/>
                <w:kern w:val="36"/>
                <w:sz w:val="24"/>
                <w:szCs w:val="24"/>
                <w:lang w:eastAsia="en-US"/>
              </w:rPr>
              <w:t>С.А.Есенин</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- 1 стихотворение по выбору, например</w:t>
            </w:r>
            <w:r w:rsidRPr="00847C74">
              <w:rPr>
                <w:rFonts w:ascii="Times New Roman" w:eastAsia="Calibri" w:hAnsi="Times New Roman"/>
                <w:i/>
                <w:iCs/>
                <w:sz w:val="24"/>
                <w:szCs w:val="24"/>
                <w:lang w:eastAsia="en-US"/>
              </w:rPr>
              <w:t>:</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i/>
                <w:iCs/>
                <w:sz w:val="24"/>
                <w:szCs w:val="24"/>
                <w:lang w:eastAsia="en-US"/>
              </w:rPr>
              <w:t>«Гой ты, Русь, моя родная…» (1914), «Песнь о собаке» (1915),  «Нивы сжаты, рощи голы…» (1917 – 1918), «Письмо к матери» (1924) «Собаке Качалова» (1925) и др.</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b/>
                <w:bCs/>
                <w:sz w:val="24"/>
                <w:szCs w:val="24"/>
                <w:lang w:eastAsia="en-US"/>
              </w:rPr>
              <w:t>(5-</w:t>
            </w:r>
            <w:r w:rsidRPr="00847C74">
              <w:rPr>
                <w:rFonts w:ascii="Times New Roman" w:eastAsia="Calibri" w:hAnsi="Times New Roman"/>
                <w:b/>
                <w:bCs/>
                <w:sz w:val="24"/>
                <w:szCs w:val="24"/>
                <w:shd w:val="clear" w:color="auto" w:fill="FFFFFF"/>
                <w:lang w:eastAsia="en-US"/>
              </w:rPr>
              <w:t>6 кл.)</w:t>
            </w:r>
          </w:p>
          <w:p w:rsidR="009A203B" w:rsidRPr="00847C74"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847C74">
              <w:rPr>
                <w:rFonts w:ascii="Times New Roman" w:eastAsia="Calibri" w:hAnsi="Times New Roman"/>
                <w:b/>
                <w:bCs/>
                <w:kern w:val="36"/>
                <w:sz w:val="24"/>
                <w:szCs w:val="24"/>
                <w:lang w:eastAsia="en-US"/>
              </w:rPr>
              <w:t>М.А.Булгаков</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1 повесть по выбору</w:t>
            </w:r>
            <w:r w:rsidRPr="00847C74">
              <w:rPr>
                <w:rFonts w:ascii="Times New Roman" w:eastAsia="Calibri" w:hAnsi="Times New Roman"/>
                <w:i/>
                <w:iCs/>
                <w:sz w:val="24"/>
                <w:szCs w:val="24"/>
                <w:lang w:eastAsia="en-US"/>
              </w:rPr>
              <w:t xml:space="preserve">, </w:t>
            </w:r>
            <w:r w:rsidRPr="00847C74">
              <w:rPr>
                <w:rFonts w:ascii="Times New Roman" w:eastAsia="Calibri" w:hAnsi="Times New Roman"/>
                <w:b/>
                <w:bCs/>
                <w:i/>
                <w:iCs/>
                <w:sz w:val="24"/>
                <w:szCs w:val="24"/>
                <w:lang w:eastAsia="en-US"/>
              </w:rPr>
              <w:t>например</w:t>
            </w:r>
            <w:r w:rsidRPr="00847C74">
              <w:rPr>
                <w:rFonts w:ascii="Times New Roman" w:eastAsia="Calibri" w:hAnsi="Times New Roman"/>
                <w:i/>
                <w:iCs/>
                <w:sz w:val="24"/>
                <w:szCs w:val="24"/>
                <w:lang w:eastAsia="en-US"/>
              </w:rPr>
              <w:t xml:space="preserve">: «Роковые яйца» (1924), «Собачье сердце» (1925) и др. </w:t>
            </w:r>
          </w:p>
          <w:p w:rsidR="009A203B" w:rsidRPr="00847C74" w:rsidRDefault="009A203B" w:rsidP="009A203B">
            <w:pPr>
              <w:tabs>
                <w:tab w:val="left" w:pos="5760"/>
              </w:tabs>
              <w:spacing w:line="240" w:lineRule="auto"/>
              <w:rPr>
                <w:rFonts w:ascii="Times New Roman" w:eastAsia="Calibri" w:hAnsi="Times New Roman"/>
                <w:sz w:val="24"/>
                <w:szCs w:val="24"/>
                <w:lang w:eastAsia="en-US"/>
              </w:rPr>
            </w:pPr>
            <w:r w:rsidRPr="00847C74">
              <w:rPr>
                <w:rFonts w:ascii="Times New Roman" w:eastAsia="Calibri" w:hAnsi="Times New Roman"/>
                <w:b/>
                <w:sz w:val="24"/>
                <w:szCs w:val="24"/>
                <w:lang w:eastAsia="en-US"/>
              </w:rPr>
              <w:lastRenderedPageBreak/>
              <w:t>(7-8 кл.)</w:t>
            </w:r>
          </w:p>
          <w:p w:rsidR="009A203B" w:rsidRPr="00847C74" w:rsidRDefault="009A203B" w:rsidP="009A203B">
            <w:pPr>
              <w:tabs>
                <w:tab w:val="left" w:pos="5760"/>
              </w:tabs>
              <w:spacing w:line="240" w:lineRule="auto"/>
              <w:rPr>
                <w:rFonts w:ascii="Times New Roman" w:eastAsia="Calibri" w:hAnsi="Times New Roman"/>
                <w:sz w:val="24"/>
                <w:szCs w:val="24"/>
                <w:lang w:eastAsia="en-US"/>
              </w:rPr>
            </w:pP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847C74">
              <w:rPr>
                <w:rFonts w:ascii="Times New Roman" w:eastAsia="Calibri" w:hAnsi="Times New Roman"/>
                <w:b/>
                <w:bCs/>
                <w:kern w:val="36"/>
                <w:sz w:val="24"/>
                <w:szCs w:val="24"/>
                <w:lang w:eastAsia="en-US"/>
              </w:rPr>
              <w:t>А.П.Платонов</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i/>
                <w:iCs/>
                <w:sz w:val="24"/>
                <w:szCs w:val="24"/>
                <w:lang w:eastAsia="en-US"/>
              </w:rPr>
              <w:t xml:space="preserve">- </w:t>
            </w:r>
            <w:r w:rsidRPr="00847C74">
              <w:rPr>
                <w:rFonts w:ascii="Times New Roman" w:eastAsia="Calibri" w:hAnsi="Times New Roman"/>
                <w:b/>
                <w:bCs/>
                <w:i/>
                <w:iCs/>
                <w:sz w:val="24"/>
                <w:szCs w:val="24"/>
                <w:lang w:eastAsia="en-US"/>
              </w:rPr>
              <w:t>1 рассказ по выбору, например</w:t>
            </w:r>
            <w:r w:rsidRPr="00847C74">
              <w:rPr>
                <w:rFonts w:ascii="Times New Roman" w:eastAsia="Calibri" w:hAnsi="Times New Roman"/>
                <w:i/>
                <w:iCs/>
                <w:sz w:val="24"/>
                <w:szCs w:val="24"/>
                <w:lang w:eastAsia="en-US"/>
              </w:rPr>
              <w:t>: «В прекрасном и яростном мире (Машинист Мальцев)» (1937), «Рассказ о мертвом старике» (1942), «Никита» (1945), «Цветок на земле» (1949) и др.</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(6-8 кл.)</w:t>
            </w:r>
          </w:p>
          <w:p w:rsidR="009A203B" w:rsidRPr="00847C74"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both"/>
              <w:outlineLvl w:val="0"/>
              <w:rPr>
                <w:rFonts w:ascii="Times New Roman" w:hAnsi="Times New Roman"/>
                <w:b/>
                <w:bCs/>
                <w:i/>
                <w:iCs/>
                <w:color w:val="404040"/>
                <w:kern w:val="36"/>
                <w:sz w:val="24"/>
                <w:szCs w:val="24"/>
                <w:lang w:eastAsia="en-US"/>
              </w:rPr>
            </w:pPr>
            <w:r w:rsidRPr="00847C74">
              <w:rPr>
                <w:rFonts w:ascii="Times New Roman" w:eastAsia="Calibri" w:hAnsi="Times New Roman"/>
                <w:b/>
                <w:bCs/>
                <w:kern w:val="36"/>
                <w:sz w:val="24"/>
                <w:szCs w:val="24"/>
                <w:lang w:eastAsia="en-US"/>
              </w:rPr>
              <w:t xml:space="preserve">М.М.Зощенко </w:t>
            </w:r>
          </w:p>
          <w:p w:rsidR="009A203B" w:rsidRPr="00847C74" w:rsidRDefault="009A203B" w:rsidP="009A203B">
            <w:pPr>
              <w:tabs>
                <w:tab w:val="left" w:pos="5760"/>
              </w:tabs>
              <w:spacing w:after="0"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 xml:space="preserve">2 рассказа по выбору, например: </w:t>
            </w:r>
            <w:r w:rsidRPr="00847C74">
              <w:rPr>
                <w:rFonts w:ascii="Times New Roman" w:eastAsia="Calibri" w:hAnsi="Times New Roman"/>
                <w:i/>
                <w:iCs/>
                <w:sz w:val="24"/>
                <w:szCs w:val="24"/>
                <w:lang w:eastAsia="en-US"/>
              </w:rPr>
              <w:t>«Аристократка» (1923), «Баня» (1924) и др.</w:t>
            </w:r>
          </w:p>
          <w:p w:rsidR="009A203B" w:rsidRPr="00847C74" w:rsidRDefault="009A203B" w:rsidP="009A203B">
            <w:pPr>
              <w:tabs>
                <w:tab w:val="left" w:pos="5760"/>
              </w:tabs>
              <w:spacing w:after="0" w:line="240" w:lineRule="auto"/>
              <w:rPr>
                <w:rFonts w:ascii="Times New Roman" w:hAnsi="Times New Roman"/>
                <w:b/>
                <w:bCs/>
                <w:color w:val="272727"/>
                <w:sz w:val="24"/>
                <w:szCs w:val="24"/>
                <w:lang w:eastAsia="en-US"/>
              </w:rPr>
            </w:pPr>
            <w:r w:rsidRPr="00847C74">
              <w:rPr>
                <w:rFonts w:ascii="Times New Roman" w:eastAsia="Calibri" w:hAnsi="Times New Roman"/>
                <w:b/>
                <w:bCs/>
                <w:sz w:val="24"/>
                <w:szCs w:val="24"/>
                <w:lang w:eastAsia="en-US"/>
              </w:rPr>
              <w:t>(5-7 кл.)</w:t>
            </w:r>
          </w:p>
          <w:p w:rsidR="009A203B" w:rsidRPr="00847C74"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line="240" w:lineRule="auto"/>
              <w:jc w:val="center"/>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А.Т. Твардовский</w:t>
            </w:r>
          </w:p>
          <w:p w:rsidR="009A203B" w:rsidRPr="00847C74" w:rsidRDefault="009A203B" w:rsidP="009A203B">
            <w:pPr>
              <w:tabs>
                <w:tab w:val="left" w:pos="5760"/>
              </w:tabs>
              <w:spacing w:line="240" w:lineRule="auto"/>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1 стихотворение  по выбору, например: «</w:t>
            </w:r>
            <w:r w:rsidRPr="00847C74">
              <w:rPr>
                <w:rFonts w:ascii="Times New Roman" w:eastAsia="Calibri" w:hAnsi="Times New Roman"/>
                <w:i/>
                <w:iCs/>
                <w:sz w:val="24"/>
                <w:szCs w:val="24"/>
                <w:lang w:eastAsia="en-US"/>
              </w:rPr>
              <w:t>В тот день, когда окончилась война…» (1948),</w:t>
            </w:r>
            <w:r w:rsidRPr="00847C74">
              <w:rPr>
                <w:rFonts w:ascii="Times New Roman" w:eastAsia="Calibri" w:hAnsi="Times New Roman"/>
                <w:b/>
                <w:bCs/>
                <w:i/>
                <w:iCs/>
                <w:sz w:val="24"/>
                <w:szCs w:val="24"/>
                <w:lang w:eastAsia="en-US"/>
              </w:rPr>
              <w:t xml:space="preserve"> «</w:t>
            </w:r>
            <w:r w:rsidRPr="00847C74">
              <w:rPr>
                <w:rFonts w:ascii="Times New Roman" w:eastAsia="Calibri" w:hAnsi="Times New Roman"/>
                <w:i/>
                <w:iCs/>
                <w:sz w:val="24"/>
                <w:szCs w:val="24"/>
                <w:lang w:eastAsia="en-US"/>
              </w:rPr>
              <w:t xml:space="preserve">О сущем» (1957 – 1958), «Вся суть в одном-единственном завете…» (1958),  «Я знаю, никакой моей вины…» (1966) и др.; «Василий Теркин» («Книга про бойца») (1942-1945) – </w:t>
            </w:r>
            <w:r w:rsidRPr="00847C74">
              <w:rPr>
                <w:rFonts w:ascii="Times New Roman" w:eastAsia="Calibri" w:hAnsi="Times New Roman"/>
                <w:b/>
                <w:bCs/>
                <w:i/>
                <w:iCs/>
                <w:sz w:val="24"/>
                <w:szCs w:val="24"/>
                <w:lang w:eastAsia="en-US"/>
              </w:rPr>
              <w:t>главы по выбору.</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w:t>
            </w:r>
            <w:r w:rsidRPr="00847C74">
              <w:rPr>
                <w:rFonts w:ascii="Times New Roman" w:eastAsia="Calibri" w:hAnsi="Times New Roman"/>
                <w:b/>
                <w:sz w:val="24"/>
                <w:szCs w:val="24"/>
                <w:shd w:val="clear" w:color="auto" w:fill="FFFFFF"/>
                <w:lang w:eastAsia="en-US"/>
              </w:rPr>
              <w:t>7-8 кл.)</w:t>
            </w:r>
          </w:p>
          <w:p w:rsidR="009A203B" w:rsidRPr="00847C74" w:rsidRDefault="009A203B" w:rsidP="009A203B">
            <w:pPr>
              <w:tabs>
                <w:tab w:val="left" w:pos="5760"/>
              </w:tabs>
              <w:spacing w:line="240" w:lineRule="auto"/>
              <w:rPr>
                <w:rFonts w:ascii="Times New Roman" w:eastAsia="Calibri" w:hAnsi="Times New Roman"/>
                <w:sz w:val="24"/>
                <w:szCs w:val="24"/>
                <w:lang w:eastAsia="en-US"/>
              </w:rPr>
            </w:pPr>
          </w:p>
          <w:p w:rsidR="009A203B" w:rsidRPr="00847C74" w:rsidRDefault="009A203B" w:rsidP="009A203B">
            <w:pPr>
              <w:tabs>
                <w:tab w:val="left" w:pos="5760"/>
              </w:tabs>
              <w:spacing w:line="240" w:lineRule="auto"/>
              <w:jc w:val="center"/>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А.И. Солженицын</w:t>
            </w:r>
          </w:p>
          <w:p w:rsidR="009A203B" w:rsidRPr="00847C74" w:rsidRDefault="009A203B" w:rsidP="009A203B">
            <w:pPr>
              <w:tabs>
                <w:tab w:val="left" w:pos="5760"/>
              </w:tabs>
              <w:spacing w:line="240" w:lineRule="auto"/>
              <w:rPr>
                <w:rFonts w:ascii="Times New Roman" w:eastAsia="Calibri" w:hAnsi="Times New Roman"/>
                <w:sz w:val="24"/>
                <w:szCs w:val="24"/>
                <w:lang w:eastAsia="en-US"/>
              </w:rPr>
            </w:pPr>
            <w:r w:rsidRPr="00847C74">
              <w:rPr>
                <w:rFonts w:ascii="Times New Roman" w:eastAsia="Calibri" w:hAnsi="Times New Roman"/>
                <w:b/>
                <w:bCs/>
                <w:i/>
                <w:iCs/>
                <w:sz w:val="24"/>
                <w:szCs w:val="24"/>
                <w:lang w:eastAsia="en-US"/>
              </w:rPr>
              <w:t>1 рассказ по выбору, например</w:t>
            </w:r>
            <w:r w:rsidRPr="00847C74">
              <w:rPr>
                <w:rFonts w:ascii="Times New Roman" w:eastAsia="Calibri" w:hAnsi="Times New Roman"/>
                <w:i/>
                <w:iCs/>
                <w:sz w:val="24"/>
                <w:szCs w:val="24"/>
                <w:lang w:eastAsia="en-US"/>
              </w:rPr>
              <w:t xml:space="preserve">: «Матренин двор» (1959) или из «Крохоток» (1958 – 1960) – «Лиственница», «Дыхание», «Шарик», «Костер и муравьи», «Гроза в горах», «Колокол </w:t>
            </w:r>
            <w:r w:rsidRPr="00847C74">
              <w:rPr>
                <w:rFonts w:ascii="Times New Roman" w:eastAsia="Calibri" w:hAnsi="Times New Roman"/>
                <w:i/>
                <w:iCs/>
                <w:sz w:val="24"/>
                <w:szCs w:val="24"/>
                <w:lang w:eastAsia="en-US"/>
              </w:rPr>
              <w:lastRenderedPageBreak/>
              <w:t>Углича» и др</w:t>
            </w:r>
            <w:r w:rsidRPr="00847C74">
              <w:rPr>
                <w:rFonts w:ascii="Times New Roman" w:eastAsia="Calibri" w:hAnsi="Times New Roman"/>
                <w:sz w:val="24"/>
                <w:szCs w:val="24"/>
                <w:lang w:eastAsia="en-US"/>
              </w:rPr>
              <w:t xml:space="preserve">. </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(7-9 кл.)</w:t>
            </w:r>
          </w:p>
          <w:p w:rsidR="009A203B" w:rsidRPr="00847C74"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847C74">
              <w:rPr>
                <w:rFonts w:ascii="Times New Roman" w:eastAsia="Calibri" w:hAnsi="Times New Roman"/>
                <w:b/>
                <w:bCs/>
                <w:kern w:val="36"/>
                <w:sz w:val="24"/>
                <w:szCs w:val="24"/>
                <w:lang w:eastAsia="en-US"/>
              </w:rPr>
              <w:t>В.М.Шукшин</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1 рассказ по выбору, например</w:t>
            </w:r>
            <w:r w:rsidRPr="00847C74">
              <w:rPr>
                <w:rFonts w:ascii="Times New Roman" w:eastAsia="Calibri" w:hAnsi="Times New Roman"/>
                <w:i/>
                <w:iCs/>
                <w:sz w:val="24"/>
                <w:szCs w:val="24"/>
                <w:lang w:eastAsia="en-US"/>
              </w:rPr>
              <w:t>: «Чудик» (1967), «Срезал» (1970), «Мастер» (1971) и др.</w:t>
            </w:r>
          </w:p>
          <w:p w:rsidR="009A203B" w:rsidRPr="00847C74" w:rsidRDefault="009A203B" w:rsidP="009A203B">
            <w:pPr>
              <w:tabs>
                <w:tab w:val="left" w:pos="5760"/>
              </w:tabs>
              <w:spacing w:line="240" w:lineRule="auto"/>
              <w:rPr>
                <w:rFonts w:ascii="Times New Roman" w:eastAsia="Calibri" w:hAnsi="Times New Roman"/>
                <w:b/>
                <w:bCs/>
                <w:kern w:val="36"/>
                <w:sz w:val="24"/>
                <w:szCs w:val="24"/>
                <w:lang w:eastAsia="en-US"/>
              </w:rPr>
            </w:pPr>
            <w:r w:rsidRPr="00847C74">
              <w:rPr>
                <w:rFonts w:ascii="Times New Roman" w:eastAsia="Calibri" w:hAnsi="Times New Roman"/>
                <w:sz w:val="24"/>
                <w:szCs w:val="24"/>
                <w:lang w:eastAsia="en-US"/>
              </w:rPr>
              <w:t>(</w:t>
            </w:r>
            <w:r w:rsidRPr="00847C74">
              <w:rPr>
                <w:rFonts w:ascii="Times New Roman" w:eastAsia="Calibri" w:hAnsi="Times New Roman"/>
                <w:b/>
                <w:bCs/>
                <w:sz w:val="24"/>
                <w:szCs w:val="24"/>
                <w:lang w:eastAsia="en-US"/>
              </w:rPr>
              <w:t>7-9 кл.)</w:t>
            </w:r>
          </w:p>
        </w:tc>
        <w:tc>
          <w:tcPr>
            <w:tcW w:w="3685" w:type="dxa"/>
          </w:tcPr>
          <w:p w:rsidR="009A203B" w:rsidRPr="00847C74"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lastRenderedPageBreak/>
              <w:t xml:space="preserve">Проза конца </w:t>
            </w:r>
            <w:r w:rsidRPr="00847C74">
              <w:rPr>
                <w:rFonts w:ascii="Times New Roman" w:eastAsia="Calibri" w:hAnsi="Times New Roman"/>
                <w:b/>
                <w:bCs/>
                <w:i/>
                <w:iCs/>
                <w:sz w:val="24"/>
                <w:szCs w:val="24"/>
                <w:lang w:val="en-US" w:eastAsia="en-US"/>
              </w:rPr>
              <w:t>XIX</w:t>
            </w:r>
            <w:r w:rsidRPr="00847C74">
              <w:rPr>
                <w:rFonts w:ascii="Times New Roman" w:eastAsia="Calibri" w:hAnsi="Times New Roman"/>
                <w:b/>
                <w:bCs/>
                <w:i/>
                <w:iCs/>
                <w:sz w:val="24"/>
                <w:szCs w:val="24"/>
                <w:lang w:eastAsia="en-US"/>
              </w:rPr>
              <w:t xml:space="preserve"> – начала </w:t>
            </w:r>
            <w:r w:rsidRPr="00847C74">
              <w:rPr>
                <w:rFonts w:ascii="Times New Roman" w:eastAsia="Calibri" w:hAnsi="Times New Roman"/>
                <w:b/>
                <w:bCs/>
                <w:i/>
                <w:iCs/>
                <w:sz w:val="24"/>
                <w:szCs w:val="24"/>
                <w:lang w:val="en-US" w:eastAsia="en-US"/>
              </w:rPr>
              <w:t>XX</w:t>
            </w:r>
            <w:r w:rsidRPr="00847C74">
              <w:rPr>
                <w:rFonts w:ascii="Times New Roman" w:eastAsia="Calibri" w:hAnsi="Times New Roman"/>
                <w:b/>
                <w:bCs/>
                <w:i/>
                <w:iCs/>
                <w:sz w:val="24"/>
                <w:szCs w:val="24"/>
                <w:lang w:eastAsia="en-US"/>
              </w:rPr>
              <w:t xml:space="preserve"> вв</w:t>
            </w:r>
            <w:r w:rsidRPr="00847C74">
              <w:rPr>
                <w:rFonts w:ascii="Times New Roman" w:eastAsia="Calibri" w:hAnsi="Times New Roman"/>
                <w:i/>
                <w:iCs/>
                <w:sz w:val="24"/>
                <w:szCs w:val="24"/>
                <w:lang w:eastAsia="en-US"/>
              </w:rPr>
              <w:t>.</w:t>
            </w:r>
            <w:r w:rsidRPr="00847C74">
              <w:rPr>
                <w:rFonts w:ascii="Times New Roman" w:eastAsia="Calibri" w:hAnsi="Times New Roman"/>
                <w:i/>
                <w:sz w:val="24"/>
                <w:szCs w:val="24"/>
                <w:lang w:eastAsia="en-US"/>
              </w:rPr>
              <w:t xml:space="preserve">, </w:t>
            </w:r>
            <w:r w:rsidRPr="00847C74">
              <w:rPr>
                <w:rFonts w:ascii="Times New Roman" w:eastAsia="Calibri" w:hAnsi="Times New Roman"/>
                <w:i/>
                <w:iCs/>
                <w:sz w:val="24"/>
                <w:szCs w:val="24"/>
                <w:lang w:eastAsia="en-US"/>
              </w:rPr>
              <w:t xml:space="preserve"> например:</w:t>
            </w:r>
          </w:p>
          <w:p w:rsidR="009A203B" w:rsidRPr="00847C74"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М.Горький, А.И.Куприн,</w:t>
            </w:r>
          </w:p>
          <w:p w:rsidR="009A203B" w:rsidRPr="00847C74"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 xml:space="preserve">Л.Н.Андреев, И.А.Бунин, </w:t>
            </w:r>
          </w:p>
          <w:p w:rsidR="009A203B" w:rsidRPr="00847C74"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И.С.Шмелев, А.С. Грин</w:t>
            </w:r>
          </w:p>
          <w:p w:rsidR="009A203B" w:rsidRPr="00847C74"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lastRenderedPageBreak/>
              <w:t>(2-3 рассказа или повести по выбору</w:t>
            </w:r>
            <w:r w:rsidRPr="00847C74">
              <w:rPr>
                <w:rFonts w:ascii="Times New Roman" w:eastAsia="Calibri" w:hAnsi="Times New Roman"/>
                <w:i/>
                <w:iCs/>
                <w:sz w:val="24"/>
                <w:szCs w:val="24"/>
                <w:lang w:eastAsia="en-US"/>
              </w:rPr>
              <w:t xml:space="preserve">, </w:t>
            </w:r>
            <w:r w:rsidRPr="00847C74">
              <w:rPr>
                <w:rFonts w:ascii="Times New Roman" w:eastAsia="Calibri" w:hAnsi="Times New Roman"/>
                <w:b/>
                <w:bCs/>
                <w:i/>
                <w:sz w:val="24"/>
                <w:szCs w:val="24"/>
                <w:lang w:eastAsia="en-US"/>
              </w:rPr>
              <w:t>5-8 кл.</w:t>
            </w:r>
            <w:r w:rsidRPr="00847C74">
              <w:rPr>
                <w:rFonts w:ascii="Times New Roman" w:eastAsia="Calibri" w:hAnsi="Times New Roman"/>
                <w:b/>
                <w:bCs/>
                <w:i/>
                <w:iCs/>
                <w:sz w:val="24"/>
                <w:szCs w:val="24"/>
                <w:lang w:eastAsia="en-US"/>
              </w:rPr>
              <w:t>)</w:t>
            </w:r>
          </w:p>
          <w:p w:rsidR="009A203B" w:rsidRPr="00847C74" w:rsidRDefault="009A203B" w:rsidP="009A203B">
            <w:pPr>
              <w:tabs>
                <w:tab w:val="left" w:pos="5760"/>
              </w:tabs>
              <w:spacing w:after="0" w:line="240" w:lineRule="auto"/>
              <w:jc w:val="both"/>
              <w:rPr>
                <w:rFonts w:ascii="Times New Roman" w:eastAsia="Calibri" w:hAnsi="Times New Roman"/>
                <w:i/>
                <w:iCs/>
                <w:sz w:val="24"/>
                <w:szCs w:val="24"/>
                <w:lang w:eastAsia="en-US"/>
              </w:rPr>
            </w:pPr>
          </w:p>
          <w:p w:rsidR="009A203B" w:rsidRPr="00847C74"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 xml:space="preserve">Поэзия конца </w:t>
            </w:r>
            <w:r w:rsidRPr="00847C74">
              <w:rPr>
                <w:rFonts w:ascii="Times New Roman" w:eastAsia="Calibri" w:hAnsi="Times New Roman"/>
                <w:b/>
                <w:bCs/>
                <w:i/>
                <w:iCs/>
                <w:sz w:val="24"/>
                <w:szCs w:val="24"/>
                <w:lang w:val="en-US" w:eastAsia="en-US"/>
              </w:rPr>
              <w:t>XIX</w:t>
            </w:r>
            <w:r w:rsidRPr="00847C74">
              <w:rPr>
                <w:rFonts w:ascii="Times New Roman" w:eastAsia="Calibri" w:hAnsi="Times New Roman"/>
                <w:b/>
                <w:bCs/>
                <w:i/>
                <w:iCs/>
                <w:sz w:val="24"/>
                <w:szCs w:val="24"/>
                <w:lang w:eastAsia="en-US"/>
              </w:rPr>
              <w:t xml:space="preserve"> – начала </w:t>
            </w:r>
            <w:r w:rsidRPr="00847C74">
              <w:rPr>
                <w:rFonts w:ascii="Times New Roman" w:eastAsia="Calibri" w:hAnsi="Times New Roman"/>
                <w:b/>
                <w:bCs/>
                <w:i/>
                <w:iCs/>
                <w:sz w:val="24"/>
                <w:szCs w:val="24"/>
                <w:lang w:val="en-US" w:eastAsia="en-US"/>
              </w:rPr>
              <w:t>XX</w:t>
            </w:r>
            <w:r w:rsidRPr="00847C74">
              <w:rPr>
                <w:rFonts w:ascii="Times New Roman" w:eastAsia="Calibri" w:hAnsi="Times New Roman"/>
                <w:b/>
                <w:bCs/>
                <w:i/>
                <w:iCs/>
                <w:sz w:val="24"/>
                <w:szCs w:val="24"/>
                <w:lang w:eastAsia="en-US"/>
              </w:rPr>
              <w:t xml:space="preserve"> вв</w:t>
            </w:r>
            <w:r w:rsidRPr="00847C74">
              <w:rPr>
                <w:rFonts w:ascii="Times New Roman" w:eastAsia="Calibri" w:hAnsi="Times New Roman"/>
                <w:i/>
                <w:iCs/>
                <w:sz w:val="24"/>
                <w:szCs w:val="24"/>
                <w:lang w:eastAsia="en-US"/>
              </w:rPr>
              <w:t>.</w:t>
            </w:r>
            <w:r w:rsidRPr="00847C74">
              <w:rPr>
                <w:rFonts w:ascii="Times New Roman" w:eastAsia="Calibri" w:hAnsi="Times New Roman"/>
                <w:i/>
                <w:sz w:val="24"/>
                <w:szCs w:val="24"/>
                <w:lang w:eastAsia="en-US"/>
              </w:rPr>
              <w:t>, например</w:t>
            </w:r>
            <w:r w:rsidRPr="00847C74">
              <w:rPr>
                <w:rFonts w:ascii="Times New Roman" w:eastAsia="Calibri" w:hAnsi="Times New Roman"/>
                <w:i/>
                <w:iCs/>
                <w:sz w:val="24"/>
                <w:szCs w:val="24"/>
                <w:lang w:eastAsia="en-US"/>
              </w:rPr>
              <w:t>:</w:t>
            </w:r>
          </w:p>
          <w:p w:rsidR="009A203B" w:rsidRPr="00847C74"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К.Д.Бальмонт, И.А.Бунин,</w:t>
            </w:r>
          </w:p>
          <w:p w:rsidR="009A203B" w:rsidRPr="00847C74"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М.А.Волошин, В.Хлебников</w:t>
            </w:r>
            <w:r w:rsidRPr="00847C74">
              <w:rPr>
                <w:rFonts w:ascii="Times New Roman" w:eastAsia="Calibri" w:hAnsi="Times New Roman"/>
                <w:i/>
                <w:iCs/>
                <w:sz w:val="24"/>
                <w:szCs w:val="24"/>
                <w:lang w:eastAsia="en-US"/>
              </w:rPr>
              <w:t xml:space="preserve"> и др.</w:t>
            </w:r>
          </w:p>
          <w:p w:rsidR="009A203B" w:rsidRPr="00847C74"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 xml:space="preserve">(2-3 стихотворения по выбору, </w:t>
            </w:r>
            <w:r w:rsidRPr="00847C74">
              <w:rPr>
                <w:rFonts w:ascii="Times New Roman" w:eastAsia="Calibri" w:hAnsi="Times New Roman"/>
                <w:b/>
                <w:bCs/>
                <w:i/>
                <w:sz w:val="24"/>
                <w:szCs w:val="24"/>
                <w:lang w:eastAsia="en-US"/>
              </w:rPr>
              <w:t>5-8 кл.</w:t>
            </w:r>
            <w:r w:rsidRPr="00847C74">
              <w:rPr>
                <w:rFonts w:ascii="Times New Roman" w:eastAsia="Calibri" w:hAnsi="Times New Roman"/>
                <w:b/>
                <w:bCs/>
                <w:i/>
                <w:iCs/>
                <w:sz w:val="24"/>
                <w:szCs w:val="24"/>
                <w:lang w:eastAsia="en-US"/>
              </w:rPr>
              <w:t>)</w:t>
            </w:r>
          </w:p>
          <w:p w:rsidR="009A203B" w:rsidRPr="00847C74"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Поэзия 20-50-х годов ХХ в.,</w:t>
            </w:r>
            <w:r w:rsidRPr="00847C74">
              <w:rPr>
                <w:rFonts w:ascii="Times New Roman" w:eastAsia="Calibri" w:hAnsi="Times New Roman"/>
                <w:i/>
                <w:iCs/>
                <w:sz w:val="24"/>
                <w:szCs w:val="24"/>
                <w:lang w:eastAsia="en-US"/>
              </w:rPr>
              <w:t xml:space="preserve"> например:</w:t>
            </w:r>
          </w:p>
          <w:p w:rsidR="009A203B" w:rsidRPr="00847C74"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 xml:space="preserve">Б.Л.Пастернак, Н.А.Заболоцкий, Д.Хармс, </w:t>
            </w:r>
          </w:p>
          <w:p w:rsidR="009A203B" w:rsidRPr="00847C74" w:rsidRDefault="009A203B" w:rsidP="009A203B">
            <w:pPr>
              <w:tabs>
                <w:tab w:val="left" w:pos="5760"/>
              </w:tabs>
              <w:spacing w:after="0"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Н.М.Олейников</w:t>
            </w:r>
            <w:r w:rsidRPr="00847C74">
              <w:rPr>
                <w:rFonts w:ascii="Times New Roman" w:eastAsia="Calibri" w:hAnsi="Times New Roman"/>
                <w:i/>
                <w:iCs/>
                <w:sz w:val="24"/>
                <w:szCs w:val="24"/>
                <w:lang w:eastAsia="en-US"/>
              </w:rPr>
              <w:t xml:space="preserve"> и др.</w:t>
            </w:r>
          </w:p>
          <w:p w:rsidR="009A203B" w:rsidRPr="00847C74"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(3-4 стихотворения по выбору, 5-9 кл</w:t>
            </w:r>
            <w:r w:rsidRPr="00847C74">
              <w:rPr>
                <w:rFonts w:ascii="Times New Roman" w:eastAsia="Calibri" w:hAnsi="Times New Roman"/>
                <w:i/>
                <w:iCs/>
                <w:sz w:val="24"/>
                <w:szCs w:val="24"/>
                <w:lang w:eastAsia="en-US"/>
              </w:rPr>
              <w:t>.</w:t>
            </w:r>
            <w:r w:rsidRPr="00847C74">
              <w:rPr>
                <w:rFonts w:ascii="Times New Roman" w:eastAsia="Calibri" w:hAnsi="Times New Roman"/>
                <w:b/>
                <w:bCs/>
                <w:i/>
                <w:iCs/>
                <w:sz w:val="24"/>
                <w:szCs w:val="24"/>
                <w:lang w:eastAsia="en-US"/>
              </w:rPr>
              <w:t>)</w:t>
            </w: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847C74" w:rsidRDefault="009A203B" w:rsidP="009A203B">
            <w:pPr>
              <w:tabs>
                <w:tab w:val="left" w:pos="5760"/>
              </w:tabs>
              <w:spacing w:after="0"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Проза о Великой Отечественной войне</w:t>
            </w:r>
            <w:r w:rsidRPr="00847C74">
              <w:rPr>
                <w:rFonts w:ascii="Times New Roman" w:eastAsia="Calibri" w:hAnsi="Times New Roman"/>
                <w:i/>
                <w:iCs/>
                <w:sz w:val="24"/>
                <w:szCs w:val="24"/>
                <w:lang w:eastAsia="en-US"/>
              </w:rPr>
              <w:t>, например:</w:t>
            </w:r>
          </w:p>
          <w:p w:rsidR="009A203B" w:rsidRPr="00847C74" w:rsidRDefault="009A203B" w:rsidP="009A203B">
            <w:pPr>
              <w:tabs>
                <w:tab w:val="left" w:pos="5760"/>
              </w:tabs>
              <w:spacing w:after="0"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М.А.Шолохов, В.Л.Кондратьев, В.О. Богомолов, Б.Л.Васильев,  В.В.Быков, В.П.Астафьев</w:t>
            </w:r>
            <w:r w:rsidRPr="00847C74">
              <w:rPr>
                <w:rFonts w:ascii="Times New Roman" w:eastAsia="Calibri" w:hAnsi="Times New Roman"/>
                <w:i/>
                <w:iCs/>
                <w:sz w:val="24"/>
                <w:szCs w:val="24"/>
                <w:lang w:eastAsia="en-US"/>
              </w:rPr>
              <w:t xml:space="preserve"> и др.</w:t>
            </w:r>
          </w:p>
          <w:p w:rsidR="009A203B" w:rsidRPr="00847C74" w:rsidRDefault="009A203B" w:rsidP="009A203B">
            <w:pPr>
              <w:tabs>
                <w:tab w:val="left" w:pos="5760"/>
              </w:tabs>
              <w:spacing w:after="0" w:line="240" w:lineRule="auto"/>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lastRenderedPageBreak/>
              <w:t>(1-2 повести или рассказа – по выбору, 6-9 кл</w:t>
            </w:r>
            <w:r w:rsidRPr="00847C74">
              <w:rPr>
                <w:rFonts w:ascii="Times New Roman" w:eastAsia="Calibri" w:hAnsi="Times New Roman"/>
                <w:i/>
                <w:iCs/>
                <w:sz w:val="24"/>
                <w:szCs w:val="24"/>
                <w:lang w:eastAsia="en-US"/>
              </w:rPr>
              <w:t>.</w:t>
            </w:r>
            <w:r w:rsidRPr="00847C74">
              <w:rPr>
                <w:rFonts w:ascii="Times New Roman" w:eastAsia="Calibri" w:hAnsi="Times New Roman"/>
                <w:b/>
                <w:bCs/>
                <w:i/>
                <w:iCs/>
                <w:sz w:val="24"/>
                <w:szCs w:val="24"/>
                <w:lang w:eastAsia="en-US"/>
              </w:rPr>
              <w:t>)</w:t>
            </w: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Художественная проза о человеке и природе, их взаимоотношениях</w:t>
            </w:r>
            <w:r w:rsidRPr="00847C74">
              <w:rPr>
                <w:rFonts w:ascii="Times New Roman" w:eastAsia="Calibri" w:hAnsi="Times New Roman"/>
                <w:i/>
                <w:iCs/>
                <w:sz w:val="24"/>
                <w:szCs w:val="24"/>
                <w:lang w:eastAsia="en-US"/>
              </w:rPr>
              <w:t>, например:</w:t>
            </w:r>
          </w:p>
          <w:p w:rsidR="009A203B" w:rsidRPr="00847C74"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М.М.Пришвин,</w:t>
            </w:r>
          </w:p>
          <w:p w:rsidR="009A203B" w:rsidRPr="00847C74"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К.Г.Паустовский</w:t>
            </w:r>
            <w:r w:rsidRPr="00847C74">
              <w:rPr>
                <w:rFonts w:ascii="Times New Roman" w:eastAsia="Calibri" w:hAnsi="Times New Roman"/>
                <w:i/>
                <w:iCs/>
                <w:sz w:val="24"/>
                <w:szCs w:val="24"/>
                <w:lang w:eastAsia="en-US"/>
              </w:rPr>
              <w:t xml:space="preserve"> и др.</w:t>
            </w:r>
          </w:p>
          <w:p w:rsidR="009A203B" w:rsidRPr="00847C74"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(1-2 произведения – по выбору</w:t>
            </w:r>
            <w:r w:rsidRPr="00847C74">
              <w:rPr>
                <w:rFonts w:ascii="Times New Roman" w:eastAsia="Calibri" w:hAnsi="Times New Roman"/>
                <w:i/>
                <w:iCs/>
                <w:sz w:val="24"/>
                <w:szCs w:val="24"/>
                <w:lang w:eastAsia="en-US"/>
              </w:rPr>
              <w:t>, 5-6 кл.</w:t>
            </w:r>
            <w:r w:rsidRPr="00847C74">
              <w:rPr>
                <w:rFonts w:ascii="Times New Roman" w:eastAsia="Calibri" w:hAnsi="Times New Roman"/>
                <w:b/>
                <w:bCs/>
                <w:i/>
                <w:iCs/>
                <w:sz w:val="24"/>
                <w:szCs w:val="24"/>
                <w:lang w:eastAsia="en-US"/>
              </w:rPr>
              <w:t>)</w:t>
            </w:r>
          </w:p>
          <w:p w:rsidR="009A203B" w:rsidRPr="00847C74"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Проза о детях</w:t>
            </w:r>
            <w:r w:rsidRPr="00847C74">
              <w:rPr>
                <w:rFonts w:ascii="Times New Roman" w:eastAsia="Calibri" w:hAnsi="Times New Roman"/>
                <w:i/>
                <w:iCs/>
                <w:sz w:val="24"/>
                <w:szCs w:val="24"/>
                <w:lang w:eastAsia="en-US"/>
              </w:rPr>
              <w:t>, например:</w:t>
            </w:r>
          </w:p>
          <w:p w:rsidR="009A203B" w:rsidRPr="00847C74"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В.Г.Распутин, В.П.Астафьев, Ф.А.Искандер, Ю.И.Коваль,</w:t>
            </w:r>
          </w:p>
          <w:p w:rsidR="009A203B" w:rsidRPr="00847C74"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Ю.П.Казаков, В.В.Голявкин</w:t>
            </w:r>
            <w:r w:rsidRPr="00847C74">
              <w:rPr>
                <w:rFonts w:ascii="Times New Roman" w:eastAsia="Calibri" w:hAnsi="Times New Roman"/>
                <w:i/>
                <w:iCs/>
                <w:sz w:val="24"/>
                <w:szCs w:val="24"/>
                <w:lang w:eastAsia="en-US"/>
              </w:rPr>
              <w:t xml:space="preserve"> и др.</w:t>
            </w:r>
          </w:p>
          <w:p w:rsidR="009A203B" w:rsidRPr="00847C74"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(3-4 произведения по выбору</w:t>
            </w:r>
            <w:r w:rsidRPr="00847C74">
              <w:rPr>
                <w:rFonts w:ascii="Times New Roman" w:eastAsia="Calibri" w:hAnsi="Times New Roman"/>
                <w:i/>
                <w:iCs/>
                <w:sz w:val="24"/>
                <w:szCs w:val="24"/>
                <w:lang w:eastAsia="en-US"/>
              </w:rPr>
              <w:t xml:space="preserve">, </w:t>
            </w:r>
            <w:r w:rsidRPr="00847C74">
              <w:rPr>
                <w:rFonts w:ascii="Times New Roman" w:eastAsia="Calibri" w:hAnsi="Times New Roman"/>
                <w:b/>
                <w:bCs/>
                <w:i/>
                <w:iCs/>
                <w:sz w:val="24"/>
                <w:szCs w:val="24"/>
                <w:lang w:eastAsia="en-US"/>
              </w:rPr>
              <w:t>5-8 кл.)</w:t>
            </w: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Поэзия 2-й половины ХХ в.</w:t>
            </w:r>
            <w:r w:rsidRPr="00847C74">
              <w:rPr>
                <w:rFonts w:ascii="Times New Roman" w:eastAsia="Calibri" w:hAnsi="Times New Roman"/>
                <w:i/>
                <w:iCs/>
                <w:sz w:val="24"/>
                <w:szCs w:val="24"/>
                <w:lang w:eastAsia="en-US"/>
              </w:rPr>
              <w:t>, например:</w:t>
            </w:r>
          </w:p>
          <w:p w:rsidR="009A203B" w:rsidRPr="00847C74" w:rsidRDefault="009A203B" w:rsidP="009A203B">
            <w:pPr>
              <w:spacing w:after="0"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847C74">
              <w:rPr>
                <w:rFonts w:ascii="Times New Roman" w:eastAsia="Calibri" w:hAnsi="Times New Roman"/>
                <w:i/>
                <w:iCs/>
                <w:sz w:val="24"/>
                <w:szCs w:val="24"/>
                <w:lang w:eastAsia="en-US"/>
              </w:rPr>
              <w:t>и др.</w:t>
            </w:r>
          </w:p>
          <w:p w:rsidR="009A203B" w:rsidRPr="00847C74"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 xml:space="preserve"> (3-4 стихотворения по выбору, 5-9 кл.)</w:t>
            </w:r>
          </w:p>
          <w:p w:rsidR="009A203B" w:rsidRPr="00847C74" w:rsidRDefault="009A203B" w:rsidP="009A203B">
            <w:pPr>
              <w:tabs>
                <w:tab w:val="left" w:pos="5760"/>
              </w:tabs>
              <w:spacing w:after="0" w:line="240" w:lineRule="auto"/>
              <w:jc w:val="center"/>
              <w:rPr>
                <w:rFonts w:ascii="Times New Roman" w:eastAsia="Calibri" w:hAnsi="Times New Roman"/>
                <w:b/>
                <w:bCs/>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Проза русской эмиграции</w:t>
            </w:r>
            <w:r w:rsidRPr="00847C74">
              <w:rPr>
                <w:rFonts w:ascii="Times New Roman" w:eastAsia="Calibri" w:hAnsi="Times New Roman"/>
                <w:i/>
                <w:iCs/>
                <w:sz w:val="24"/>
                <w:szCs w:val="24"/>
                <w:lang w:eastAsia="en-US"/>
              </w:rPr>
              <w:t>, например:</w:t>
            </w:r>
          </w:p>
          <w:p w:rsidR="009A203B" w:rsidRPr="00847C74"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И.С.Шмелев, В.В.Набоков,</w:t>
            </w:r>
          </w:p>
          <w:p w:rsidR="009A203B" w:rsidRPr="00847C74" w:rsidRDefault="009A203B" w:rsidP="009A203B">
            <w:pPr>
              <w:tabs>
                <w:tab w:val="left" w:pos="5760"/>
              </w:tabs>
              <w:spacing w:after="0"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С.Д.Довлатов</w:t>
            </w:r>
            <w:r w:rsidRPr="00847C74">
              <w:rPr>
                <w:rFonts w:ascii="Times New Roman" w:eastAsia="Calibri" w:hAnsi="Times New Roman"/>
                <w:i/>
                <w:iCs/>
                <w:sz w:val="24"/>
                <w:szCs w:val="24"/>
                <w:lang w:eastAsia="en-US"/>
              </w:rPr>
              <w:t xml:space="preserve"> и др.</w:t>
            </w:r>
          </w:p>
          <w:p w:rsidR="009A203B" w:rsidRPr="00847C74"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847C74">
              <w:rPr>
                <w:rFonts w:ascii="Times New Roman" w:eastAsia="Calibri" w:hAnsi="Times New Roman"/>
                <w:b/>
                <w:bCs/>
                <w:i/>
                <w:iCs/>
                <w:sz w:val="24"/>
                <w:szCs w:val="24"/>
                <w:lang w:eastAsia="en-US"/>
              </w:rPr>
              <w:t>(1 произведение – по выбору, 5-9 кл.)</w:t>
            </w: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spacing w:after="0" w:line="240" w:lineRule="auto"/>
              <w:rPr>
                <w:rFonts w:ascii="Times New Roman" w:eastAsia="Calibri" w:hAnsi="Times New Roman"/>
                <w:sz w:val="24"/>
                <w:szCs w:val="24"/>
                <w:lang w:eastAsia="en-US"/>
              </w:rPr>
            </w:pPr>
            <w:r w:rsidRPr="00847C74">
              <w:rPr>
                <w:rFonts w:ascii="Times New Roman" w:eastAsia="Calibri" w:hAnsi="Times New Roman"/>
                <w:b/>
                <w:bCs/>
                <w:i/>
                <w:iCs/>
                <w:sz w:val="24"/>
                <w:szCs w:val="24"/>
                <w:lang w:eastAsia="en-US"/>
              </w:rPr>
              <w:t xml:space="preserve">Проза и поэзия о подростках и для подростков последних десятилетий авторов-лауреатов премий и </w:t>
            </w:r>
            <w:r w:rsidRPr="00847C74">
              <w:rPr>
                <w:rFonts w:ascii="Times New Roman" w:eastAsia="Calibri" w:hAnsi="Times New Roman"/>
                <w:b/>
                <w:bCs/>
                <w:i/>
                <w:iCs/>
                <w:sz w:val="24"/>
                <w:szCs w:val="24"/>
                <w:lang w:eastAsia="en-US"/>
              </w:rPr>
              <w:lastRenderedPageBreak/>
              <w:t>конкурсов («Книгуру», премия им. Владислава Крапивина, Премия Детгиза, «Лучшая детская книга издательства «РОСМЭН»</w:t>
            </w:r>
            <w:r w:rsidRPr="00847C74">
              <w:rPr>
                <w:rFonts w:ascii="Times New Roman" w:eastAsia="Calibri" w:hAnsi="Times New Roman"/>
                <w:sz w:val="24"/>
                <w:szCs w:val="24"/>
                <w:lang w:eastAsia="en-US"/>
              </w:rPr>
              <w:t xml:space="preserve"> и др., например:</w:t>
            </w:r>
          </w:p>
          <w:p w:rsidR="009A203B" w:rsidRPr="00847C74" w:rsidRDefault="009A203B" w:rsidP="009A203B">
            <w:pPr>
              <w:spacing w:after="0" w:line="240" w:lineRule="auto"/>
              <w:rPr>
                <w:rFonts w:ascii="Times New Roman" w:eastAsia="Calibri" w:hAnsi="Times New Roman"/>
                <w:bCs/>
                <w:i/>
                <w:iCs/>
                <w:sz w:val="24"/>
                <w:szCs w:val="24"/>
                <w:lang w:eastAsia="en-US"/>
              </w:rPr>
            </w:pPr>
            <w:r w:rsidRPr="00847C74">
              <w:rPr>
                <w:rFonts w:ascii="Times New Roman" w:eastAsia="Calibri" w:hAnsi="Times New Roman"/>
                <w:b/>
                <w:i/>
                <w:iCs/>
                <w:sz w:val="24"/>
                <w:szCs w:val="24"/>
                <w:lang w:eastAsia="en-U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847C74">
              <w:rPr>
                <w:rFonts w:ascii="Times New Roman" w:eastAsia="Calibri" w:hAnsi="Times New Roman"/>
                <w:bCs/>
                <w:i/>
                <w:iCs/>
                <w:sz w:val="24"/>
                <w:szCs w:val="24"/>
                <w:lang w:eastAsia="en-US"/>
              </w:rPr>
              <w:t>и др.</w:t>
            </w:r>
          </w:p>
          <w:p w:rsidR="009A203B" w:rsidRPr="00847C74" w:rsidRDefault="009A203B" w:rsidP="009A203B">
            <w:pPr>
              <w:tabs>
                <w:tab w:val="left" w:pos="5760"/>
              </w:tabs>
              <w:spacing w:after="0" w:line="240" w:lineRule="auto"/>
              <w:jc w:val="center"/>
              <w:rPr>
                <w:rFonts w:ascii="Times New Roman" w:eastAsia="Calibri" w:hAnsi="Times New Roman"/>
                <w:b/>
                <w:i/>
                <w:iCs/>
                <w:sz w:val="24"/>
                <w:szCs w:val="24"/>
                <w:lang w:eastAsia="en-US"/>
              </w:rPr>
            </w:pPr>
            <w:r w:rsidRPr="00847C74">
              <w:rPr>
                <w:rFonts w:ascii="Times New Roman" w:eastAsia="Calibri" w:hAnsi="Times New Roman"/>
                <w:b/>
                <w:i/>
                <w:iCs/>
                <w:sz w:val="24"/>
                <w:szCs w:val="24"/>
                <w:lang w:eastAsia="en-US"/>
              </w:rPr>
              <w:t>(1-2 произведения по выбору, 5-8 кл.)</w:t>
            </w:r>
          </w:p>
          <w:p w:rsidR="009A203B" w:rsidRPr="00847C74"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after="0" w:line="240" w:lineRule="auto"/>
              <w:jc w:val="center"/>
              <w:rPr>
                <w:rFonts w:ascii="Times New Roman" w:eastAsia="Calibri" w:hAnsi="Times New Roman"/>
                <w:i/>
                <w:iCs/>
                <w:sz w:val="24"/>
                <w:szCs w:val="24"/>
                <w:lang w:eastAsia="en-US"/>
              </w:rPr>
            </w:pPr>
          </w:p>
        </w:tc>
      </w:tr>
      <w:tr w:rsidR="009A203B" w:rsidRPr="00847C74" w:rsidTr="009A203B">
        <w:tc>
          <w:tcPr>
            <w:tcW w:w="9889" w:type="dxa"/>
            <w:gridSpan w:val="3"/>
          </w:tcPr>
          <w:p w:rsidR="009A203B" w:rsidRPr="00847C74" w:rsidRDefault="009A203B" w:rsidP="009A203B">
            <w:pPr>
              <w:tabs>
                <w:tab w:val="left" w:pos="5760"/>
              </w:tabs>
              <w:spacing w:line="240" w:lineRule="auto"/>
              <w:jc w:val="center"/>
              <w:rPr>
                <w:rFonts w:ascii="Times New Roman" w:eastAsia="Calibri" w:hAnsi="Times New Roman"/>
                <w:i/>
                <w:iCs/>
                <w:sz w:val="24"/>
                <w:szCs w:val="24"/>
                <w:lang w:eastAsia="en-US"/>
              </w:rPr>
            </w:pPr>
            <w:r w:rsidRPr="00847C74">
              <w:rPr>
                <w:rFonts w:ascii="Times New Roman" w:eastAsia="Calibri" w:hAnsi="Times New Roman"/>
                <w:b/>
                <w:bCs/>
                <w:sz w:val="24"/>
                <w:szCs w:val="24"/>
                <w:lang w:eastAsia="en-US"/>
              </w:rPr>
              <w:lastRenderedPageBreak/>
              <w:t xml:space="preserve">Литература народов России </w:t>
            </w:r>
          </w:p>
        </w:tc>
      </w:tr>
      <w:tr w:rsidR="009A203B" w:rsidRPr="00847C74" w:rsidTr="009A203B">
        <w:tc>
          <w:tcPr>
            <w:tcW w:w="2518" w:type="dxa"/>
          </w:tcPr>
          <w:p w:rsidR="009A203B" w:rsidRPr="00847C74" w:rsidRDefault="009A203B" w:rsidP="009A203B">
            <w:pPr>
              <w:tabs>
                <w:tab w:val="left" w:pos="5760"/>
              </w:tabs>
              <w:spacing w:after="0" w:line="240" w:lineRule="auto"/>
              <w:rPr>
                <w:rFonts w:ascii="Times New Roman" w:eastAsia="Calibri" w:hAnsi="Times New Roman"/>
                <w:b/>
                <w:bCs/>
                <w:sz w:val="24"/>
                <w:szCs w:val="24"/>
                <w:lang w:eastAsia="en-US"/>
              </w:rPr>
            </w:pPr>
          </w:p>
        </w:tc>
        <w:tc>
          <w:tcPr>
            <w:tcW w:w="3686" w:type="dxa"/>
          </w:tcPr>
          <w:p w:rsidR="009A203B" w:rsidRPr="00847C74" w:rsidRDefault="009A203B" w:rsidP="009A203B">
            <w:pPr>
              <w:tabs>
                <w:tab w:val="left" w:pos="5760"/>
              </w:tabs>
              <w:spacing w:after="0" w:line="240" w:lineRule="auto"/>
              <w:jc w:val="both"/>
              <w:outlineLvl w:val="0"/>
              <w:rPr>
                <w:rFonts w:ascii="Times New Roman" w:eastAsia="Calibri" w:hAnsi="Times New Roman"/>
                <w:b/>
                <w:bCs/>
                <w:kern w:val="36"/>
                <w:sz w:val="24"/>
                <w:szCs w:val="24"/>
                <w:lang w:eastAsia="en-US"/>
              </w:rPr>
            </w:pPr>
          </w:p>
        </w:tc>
        <w:tc>
          <w:tcPr>
            <w:tcW w:w="3685" w:type="dxa"/>
          </w:tcPr>
          <w:p w:rsidR="009A203B" w:rsidRPr="00847C74"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847C74">
              <w:rPr>
                <w:rFonts w:ascii="Times New Roman" w:eastAsia="Calibri" w:hAnsi="Times New Roman"/>
                <w:b/>
                <w:bCs/>
                <w:i/>
                <w:iCs/>
                <w:sz w:val="24"/>
                <w:szCs w:val="24"/>
                <w:lang w:eastAsia="en-US"/>
              </w:rPr>
              <w:t>Г.Тукай, М.Карим,</w:t>
            </w:r>
          </w:p>
          <w:p w:rsidR="009A203B" w:rsidRPr="00847C74" w:rsidRDefault="009A203B" w:rsidP="009A203B">
            <w:pPr>
              <w:tabs>
                <w:tab w:val="left" w:pos="5760"/>
              </w:tabs>
              <w:spacing w:after="0" w:line="240" w:lineRule="auto"/>
              <w:jc w:val="both"/>
              <w:rPr>
                <w:rFonts w:ascii="Times New Roman" w:hAnsi="Times New Roman"/>
                <w:i/>
                <w:iCs/>
                <w:color w:val="272727"/>
                <w:sz w:val="24"/>
                <w:szCs w:val="24"/>
                <w:lang w:eastAsia="en-US"/>
              </w:rPr>
            </w:pPr>
            <w:r w:rsidRPr="00847C74">
              <w:rPr>
                <w:rFonts w:ascii="Times New Roman" w:eastAsia="Calibri" w:hAnsi="Times New Roman"/>
                <w:b/>
                <w:bCs/>
                <w:i/>
                <w:iCs/>
                <w:sz w:val="24"/>
                <w:szCs w:val="24"/>
                <w:lang w:eastAsia="en-US"/>
              </w:rPr>
              <w:t>К.Кулиев, Р.Гамзатов</w:t>
            </w:r>
            <w:r w:rsidRPr="00847C74">
              <w:rPr>
                <w:rFonts w:ascii="Times New Roman" w:eastAsia="Calibri" w:hAnsi="Times New Roman"/>
                <w:i/>
                <w:iCs/>
                <w:sz w:val="24"/>
                <w:szCs w:val="24"/>
                <w:lang w:eastAsia="en-US"/>
              </w:rPr>
              <w:t xml:space="preserve"> и др.</w:t>
            </w:r>
          </w:p>
          <w:p w:rsidR="009A203B" w:rsidRPr="00847C74"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847C74">
              <w:rPr>
                <w:rFonts w:ascii="Times New Roman" w:eastAsia="Calibri" w:hAnsi="Times New Roman"/>
                <w:b/>
                <w:bCs/>
                <w:i/>
                <w:iCs/>
                <w:sz w:val="24"/>
                <w:szCs w:val="24"/>
                <w:lang w:eastAsia="en-US"/>
              </w:rPr>
              <w:t>(1 произведение по выбору,</w:t>
            </w:r>
          </w:p>
          <w:p w:rsidR="009A203B" w:rsidRPr="00847C74" w:rsidRDefault="009A203B" w:rsidP="009A203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b/>
                <w:bCs/>
                <w:i/>
                <w:iCs/>
                <w:sz w:val="24"/>
                <w:szCs w:val="24"/>
                <w:lang w:eastAsia="en-US"/>
              </w:rPr>
            </w:pPr>
            <w:r w:rsidRPr="00847C74">
              <w:rPr>
                <w:rFonts w:ascii="Times New Roman" w:eastAsia="Calibri" w:hAnsi="Times New Roman"/>
                <w:b/>
                <w:bCs/>
                <w:sz w:val="24"/>
                <w:szCs w:val="24"/>
                <w:lang w:eastAsia="en-US"/>
              </w:rPr>
              <w:t>5-9 кл.</w:t>
            </w:r>
            <w:r w:rsidRPr="00847C74">
              <w:rPr>
                <w:rFonts w:ascii="Times New Roman" w:eastAsia="Calibri" w:hAnsi="Times New Roman"/>
                <w:b/>
                <w:bCs/>
                <w:i/>
                <w:iCs/>
                <w:sz w:val="24"/>
                <w:szCs w:val="24"/>
                <w:lang w:eastAsia="en-US"/>
              </w:rPr>
              <w:t>)</w:t>
            </w:r>
          </w:p>
          <w:p w:rsidR="009A203B" w:rsidRPr="00847C74" w:rsidRDefault="009A203B" w:rsidP="009A203B">
            <w:pPr>
              <w:tabs>
                <w:tab w:val="left" w:pos="5760"/>
              </w:tabs>
              <w:spacing w:after="0" w:line="240" w:lineRule="auto"/>
              <w:rPr>
                <w:rFonts w:ascii="Times New Roman" w:eastAsia="Calibri" w:hAnsi="Times New Roman"/>
                <w:i/>
                <w:iCs/>
                <w:sz w:val="24"/>
                <w:szCs w:val="24"/>
                <w:lang w:eastAsia="en-US"/>
              </w:rPr>
            </w:pPr>
          </w:p>
        </w:tc>
      </w:tr>
      <w:tr w:rsidR="009A203B" w:rsidRPr="00847C74" w:rsidTr="009A203B">
        <w:tc>
          <w:tcPr>
            <w:tcW w:w="9889" w:type="dxa"/>
            <w:gridSpan w:val="3"/>
          </w:tcPr>
          <w:p w:rsidR="009A203B" w:rsidRPr="00847C74" w:rsidRDefault="009A203B" w:rsidP="009A203B">
            <w:pPr>
              <w:tabs>
                <w:tab w:val="left" w:pos="5760"/>
              </w:tabs>
              <w:spacing w:line="240" w:lineRule="auto"/>
              <w:jc w:val="center"/>
              <w:rPr>
                <w:rFonts w:ascii="Times New Roman" w:eastAsia="Calibri" w:hAnsi="Times New Roman"/>
                <w:i/>
                <w:iCs/>
                <w:sz w:val="24"/>
                <w:szCs w:val="24"/>
                <w:lang w:eastAsia="en-US"/>
              </w:rPr>
            </w:pPr>
            <w:r w:rsidRPr="00847C74">
              <w:rPr>
                <w:rFonts w:ascii="Times New Roman" w:eastAsia="Calibri" w:hAnsi="Times New Roman"/>
                <w:b/>
                <w:bCs/>
                <w:sz w:val="24"/>
                <w:szCs w:val="24"/>
                <w:lang w:eastAsia="en-US"/>
              </w:rPr>
              <w:t>Зарубежная литература</w:t>
            </w:r>
          </w:p>
        </w:tc>
      </w:tr>
      <w:tr w:rsidR="009A203B" w:rsidRPr="00847C74" w:rsidTr="009A203B">
        <w:tc>
          <w:tcPr>
            <w:tcW w:w="2518" w:type="dxa"/>
          </w:tcPr>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847C74" w:rsidRDefault="009A203B" w:rsidP="009A203B">
            <w:pPr>
              <w:tabs>
                <w:tab w:val="left" w:pos="5760"/>
              </w:tabs>
              <w:spacing w:line="240" w:lineRule="auto"/>
              <w:rPr>
                <w:rFonts w:ascii="Times New Roman" w:eastAsia="Calibri" w:hAnsi="Times New Roman"/>
                <w:b/>
                <w:bCs/>
                <w:i/>
                <w:iCs/>
                <w:sz w:val="24"/>
                <w:szCs w:val="24"/>
                <w:lang w:eastAsia="en-US"/>
              </w:rPr>
            </w:pPr>
            <w:r w:rsidRPr="00847C74">
              <w:rPr>
                <w:rFonts w:ascii="Times New Roman" w:eastAsia="Calibri" w:hAnsi="Times New Roman"/>
                <w:b/>
                <w:bCs/>
                <w:sz w:val="24"/>
                <w:szCs w:val="24"/>
                <w:lang w:eastAsia="en-US"/>
              </w:rPr>
              <w:t>Гомер</w:t>
            </w:r>
            <w:r w:rsidRPr="00847C74">
              <w:rPr>
                <w:rFonts w:ascii="Times New Roman" w:eastAsia="Calibri" w:hAnsi="Times New Roman"/>
                <w:i/>
                <w:iCs/>
                <w:sz w:val="24"/>
                <w:szCs w:val="24"/>
                <w:lang w:eastAsia="en-US"/>
              </w:rPr>
              <w:t xml:space="preserve">«Илиада» (или «Одиссея») </w:t>
            </w:r>
            <w:r w:rsidRPr="00847C74">
              <w:rPr>
                <w:rFonts w:ascii="Times New Roman" w:eastAsia="Calibri" w:hAnsi="Times New Roman"/>
                <w:b/>
                <w:bCs/>
                <w:i/>
                <w:iCs/>
                <w:sz w:val="24"/>
                <w:szCs w:val="24"/>
                <w:lang w:eastAsia="en-US"/>
              </w:rPr>
              <w:t>(фрагменты по выбору)</w:t>
            </w:r>
          </w:p>
          <w:p w:rsidR="009A203B" w:rsidRPr="00847C74" w:rsidRDefault="009A203B" w:rsidP="009A203B">
            <w:pPr>
              <w:tabs>
                <w:tab w:val="left" w:pos="5760"/>
              </w:tabs>
              <w:spacing w:line="240" w:lineRule="auto"/>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(6-8 кл.)</w:t>
            </w:r>
          </w:p>
          <w:p w:rsidR="009A203B" w:rsidRPr="00847C74"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i/>
                <w:iCs/>
                <w:sz w:val="24"/>
                <w:szCs w:val="24"/>
                <w:lang w:eastAsia="en-US"/>
              </w:rPr>
            </w:pPr>
            <w:r w:rsidRPr="00847C74">
              <w:rPr>
                <w:rFonts w:ascii="Times New Roman" w:eastAsia="Calibri" w:hAnsi="Times New Roman"/>
                <w:b/>
                <w:bCs/>
                <w:sz w:val="24"/>
                <w:szCs w:val="24"/>
                <w:lang w:eastAsia="en-US"/>
              </w:rPr>
              <w:t xml:space="preserve">Данте. </w:t>
            </w:r>
            <w:r w:rsidRPr="00847C74">
              <w:rPr>
                <w:rFonts w:ascii="Times New Roman" w:eastAsia="Calibri" w:hAnsi="Times New Roman"/>
                <w:i/>
                <w:iCs/>
                <w:sz w:val="24"/>
                <w:szCs w:val="24"/>
                <w:lang w:eastAsia="en-US"/>
              </w:rPr>
              <w:t>«Божественная комедия»</w:t>
            </w:r>
            <w:r w:rsidRPr="00847C74">
              <w:rPr>
                <w:rFonts w:ascii="Times New Roman" w:eastAsia="Calibri" w:hAnsi="Times New Roman"/>
                <w:b/>
                <w:bCs/>
                <w:i/>
                <w:iCs/>
                <w:sz w:val="24"/>
                <w:szCs w:val="24"/>
                <w:lang w:eastAsia="en-US"/>
              </w:rPr>
              <w:t xml:space="preserve"> (фрагменты по выбору)</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(9 кл.)</w:t>
            </w:r>
          </w:p>
          <w:p w:rsidR="009A203B" w:rsidRPr="00847C74" w:rsidRDefault="009A203B" w:rsidP="009A203B">
            <w:pPr>
              <w:tabs>
                <w:tab w:val="left" w:pos="5760"/>
              </w:tabs>
              <w:spacing w:line="240" w:lineRule="auto"/>
              <w:rPr>
                <w:rFonts w:ascii="Times New Roman" w:eastAsia="Calibri" w:hAnsi="Times New Roman"/>
                <w:b/>
                <w:bCs/>
                <w:i/>
                <w:i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i/>
                <w:sz w:val="24"/>
                <w:szCs w:val="24"/>
                <w:lang w:eastAsia="en-US"/>
              </w:rPr>
            </w:pPr>
            <w:r w:rsidRPr="00847C74">
              <w:rPr>
                <w:rFonts w:ascii="Times New Roman" w:eastAsia="Calibri" w:hAnsi="Times New Roman"/>
                <w:b/>
                <w:bCs/>
                <w:sz w:val="24"/>
                <w:szCs w:val="24"/>
                <w:lang w:eastAsia="en-US"/>
              </w:rPr>
              <w:t xml:space="preserve">М. де Сервантес </w:t>
            </w:r>
            <w:r w:rsidRPr="00847C74">
              <w:rPr>
                <w:rFonts w:ascii="Times New Roman" w:eastAsia="Calibri" w:hAnsi="Times New Roman"/>
                <w:i/>
                <w:iCs/>
                <w:sz w:val="24"/>
                <w:szCs w:val="24"/>
                <w:lang w:eastAsia="en-US"/>
              </w:rPr>
              <w:t xml:space="preserve">«Дон Кихот» </w:t>
            </w:r>
            <w:r w:rsidRPr="00847C74">
              <w:rPr>
                <w:rFonts w:ascii="Times New Roman" w:eastAsia="Calibri" w:hAnsi="Times New Roman"/>
                <w:b/>
                <w:bCs/>
                <w:i/>
                <w:iCs/>
                <w:sz w:val="24"/>
                <w:szCs w:val="24"/>
                <w:lang w:eastAsia="en-US"/>
              </w:rPr>
              <w:t>(главы по выбору</w:t>
            </w:r>
            <w:r w:rsidRPr="00847C74">
              <w:rPr>
                <w:rFonts w:ascii="Times New Roman" w:eastAsia="Calibri" w:hAnsi="Times New Roman"/>
                <w:b/>
                <w:i/>
                <w:sz w:val="24"/>
                <w:szCs w:val="24"/>
                <w:lang w:eastAsia="en-US"/>
              </w:rPr>
              <w:t>)</w:t>
            </w:r>
          </w:p>
          <w:p w:rsidR="009A203B" w:rsidRPr="00847C74" w:rsidRDefault="009A203B" w:rsidP="009A203B">
            <w:pPr>
              <w:tabs>
                <w:tab w:val="left" w:pos="5760"/>
              </w:tabs>
              <w:spacing w:line="240" w:lineRule="auto"/>
              <w:rPr>
                <w:rFonts w:ascii="Times New Roman" w:eastAsia="Calibri" w:hAnsi="Times New Roman"/>
                <w:b/>
                <w:bCs/>
                <w:kern w:val="36"/>
                <w:sz w:val="24"/>
                <w:szCs w:val="24"/>
                <w:lang w:eastAsia="en-US"/>
              </w:rPr>
            </w:pPr>
            <w:r w:rsidRPr="00847C74">
              <w:rPr>
                <w:rFonts w:ascii="Times New Roman" w:eastAsia="Calibri" w:hAnsi="Times New Roman"/>
                <w:b/>
                <w:iCs/>
                <w:sz w:val="24"/>
                <w:szCs w:val="24"/>
                <w:lang w:eastAsia="en-US"/>
              </w:rPr>
              <w:t>(7-8 кл.)</w:t>
            </w:r>
          </w:p>
        </w:tc>
        <w:tc>
          <w:tcPr>
            <w:tcW w:w="3685" w:type="dxa"/>
          </w:tcPr>
          <w:p w:rsidR="009A203B" w:rsidRPr="00847C74"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sz w:val="24"/>
                <w:szCs w:val="24"/>
                <w:lang w:eastAsia="en-US"/>
              </w:rPr>
            </w:pPr>
            <w:r w:rsidRPr="00847C74">
              <w:rPr>
                <w:rFonts w:ascii="Times New Roman" w:eastAsia="Calibri" w:hAnsi="Times New Roman"/>
                <w:b/>
                <w:i/>
                <w:iCs/>
                <w:sz w:val="24"/>
                <w:szCs w:val="24"/>
                <w:lang w:eastAsia="en-US"/>
              </w:rPr>
              <w:t>Зарубежный фольклорлегенды, баллады, саги, песни</w:t>
            </w:r>
          </w:p>
          <w:p w:rsidR="009A203B" w:rsidRPr="00847C74" w:rsidRDefault="009A203B" w:rsidP="009A203B">
            <w:pPr>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(2-3 произведения по выбору, 5-7 кл.)</w:t>
            </w:r>
          </w:p>
          <w:p w:rsidR="009A203B" w:rsidRPr="00847C74"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847C74" w:rsidTr="009A203B">
        <w:tc>
          <w:tcPr>
            <w:tcW w:w="2518" w:type="dxa"/>
          </w:tcPr>
          <w:p w:rsidR="009A203B" w:rsidRPr="00847C74"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В.Шекспир</w:t>
            </w:r>
            <w:r w:rsidRPr="00847C74">
              <w:rPr>
                <w:rFonts w:ascii="Times New Roman" w:eastAsia="Calibri" w:hAnsi="Times New Roman"/>
                <w:sz w:val="24"/>
                <w:szCs w:val="24"/>
                <w:lang w:eastAsia="en-US"/>
              </w:rPr>
              <w:t xml:space="preserve"> «Ромео и Джульетта» (1594 – 1595). </w:t>
            </w:r>
          </w:p>
          <w:p w:rsidR="009A203B" w:rsidRPr="00847C74"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(8-9 кл.)</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847C74" w:rsidRDefault="009A203B" w:rsidP="009A203B">
            <w:pPr>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center"/>
              <w:textAlignment w:val="top"/>
              <w:rPr>
                <w:rFonts w:ascii="Times New Roman" w:hAnsi="Times New Roman"/>
                <w:b/>
                <w:bCs/>
                <w:sz w:val="24"/>
                <w:szCs w:val="24"/>
              </w:rPr>
            </w:pPr>
            <w:r w:rsidRPr="00847C74">
              <w:rPr>
                <w:rFonts w:ascii="Times New Roman" w:hAnsi="Times New Roman"/>
                <w:b/>
                <w:bCs/>
                <w:i/>
                <w:iCs/>
                <w:sz w:val="24"/>
                <w:szCs w:val="24"/>
              </w:rPr>
              <w:t>1–2 сонета по выбору,  например</w:t>
            </w:r>
            <w:r w:rsidRPr="00847C74">
              <w:rPr>
                <w:rFonts w:ascii="Times New Roman" w:hAnsi="Times New Roman"/>
                <w:b/>
                <w:bCs/>
                <w:sz w:val="24"/>
                <w:szCs w:val="24"/>
              </w:rPr>
              <w:t xml:space="preserve">: </w:t>
            </w:r>
          </w:p>
          <w:p w:rsidR="009A203B" w:rsidRPr="00847C74" w:rsidRDefault="009A203B" w:rsidP="009A203B">
            <w:pPr>
              <w:keepNext/>
              <w:keepLines/>
              <w:tabs>
                <w:tab w:val="left" w:pos="5760"/>
              </w:tabs>
              <w:spacing w:after="100" w:afterAutospacing="1" w:line="240" w:lineRule="auto"/>
              <w:outlineLvl w:val="7"/>
              <w:rPr>
                <w:rFonts w:ascii="Times New Roman" w:hAnsi="Times New Roman"/>
                <w:i/>
                <w:iCs/>
                <w:sz w:val="24"/>
                <w:szCs w:val="24"/>
                <w:lang w:bidi="he-IL"/>
              </w:rPr>
            </w:pPr>
            <w:r w:rsidRPr="00847C74">
              <w:rPr>
                <w:rFonts w:ascii="Times New Roman" w:hAnsi="Times New Roman"/>
                <w:i/>
                <w:iCs/>
                <w:sz w:val="24"/>
                <w:szCs w:val="24"/>
                <w:lang w:bidi="he-IL"/>
              </w:rPr>
              <w:t xml:space="preserve">№ 66 «Измучась всем, я умереть хочу...» (пер. Б. Пастернака), № 68 «Его лицо - одно из отражений…» (пер. С. Маршака), №116 «Мешать соединенью двух сердец…» </w:t>
            </w:r>
            <w:r w:rsidRPr="00847C74">
              <w:rPr>
                <w:rFonts w:ascii="Times New Roman" w:hAnsi="Times New Roman"/>
                <w:i/>
                <w:iCs/>
                <w:sz w:val="24"/>
                <w:szCs w:val="24"/>
                <w:lang w:bidi="he-IL"/>
              </w:rPr>
              <w:lastRenderedPageBreak/>
              <w:t>(пер. С. Маршака), №130 «Ее глаза на звезды не похожи…» (пер. С. Маршака).</w:t>
            </w:r>
          </w:p>
          <w:p w:rsidR="009A203B" w:rsidRPr="00847C74" w:rsidRDefault="009A203B" w:rsidP="009A203B">
            <w:pPr>
              <w:keepNext/>
              <w:keepLines/>
              <w:tabs>
                <w:tab w:val="left" w:pos="5760"/>
              </w:tabs>
              <w:spacing w:after="100" w:afterAutospacing="1" w:line="240" w:lineRule="auto"/>
              <w:outlineLvl w:val="7"/>
              <w:rPr>
                <w:rFonts w:ascii="Times New Roman" w:hAnsi="Times New Roman"/>
                <w:b/>
                <w:bCs/>
                <w:sz w:val="24"/>
                <w:szCs w:val="24"/>
              </w:rPr>
            </w:pPr>
            <w:r w:rsidRPr="00847C74">
              <w:rPr>
                <w:rFonts w:ascii="Times New Roman" w:hAnsi="Times New Roman"/>
                <w:b/>
                <w:bCs/>
                <w:sz w:val="24"/>
                <w:szCs w:val="24"/>
                <w:lang w:bidi="he-IL"/>
              </w:rPr>
              <w:t>(7-8 кл.)</w:t>
            </w:r>
          </w:p>
        </w:tc>
        <w:tc>
          <w:tcPr>
            <w:tcW w:w="3685" w:type="dxa"/>
          </w:tcPr>
          <w:p w:rsidR="009A203B" w:rsidRPr="00847C74"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847C74" w:rsidTr="009A203B">
        <w:tc>
          <w:tcPr>
            <w:tcW w:w="2518" w:type="dxa"/>
          </w:tcPr>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 xml:space="preserve">А. де Сент-Экзюпери </w:t>
            </w:r>
            <w:r w:rsidRPr="00847C74">
              <w:rPr>
                <w:rFonts w:ascii="Times New Roman" w:eastAsia="Calibri" w:hAnsi="Times New Roman"/>
                <w:sz w:val="24"/>
                <w:szCs w:val="24"/>
                <w:lang w:eastAsia="en-US"/>
              </w:rPr>
              <w:t>«Маленький принц» (1943)</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(6-7 кл.)</w:t>
            </w:r>
          </w:p>
        </w:tc>
        <w:tc>
          <w:tcPr>
            <w:tcW w:w="3686" w:type="dxa"/>
          </w:tcPr>
          <w:p w:rsidR="009A203B" w:rsidRPr="00847C74"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847C74">
              <w:rPr>
                <w:rFonts w:ascii="Times New Roman" w:eastAsia="Calibri" w:hAnsi="Times New Roman"/>
                <w:b/>
                <w:bCs/>
                <w:sz w:val="24"/>
                <w:szCs w:val="24"/>
                <w:lang w:eastAsia="en-US"/>
              </w:rPr>
              <w:lastRenderedPageBreak/>
              <w:t xml:space="preserve">Д.Дефо </w:t>
            </w:r>
            <w:r w:rsidRPr="00847C74">
              <w:rPr>
                <w:rFonts w:ascii="Times New Roman" w:eastAsia="Calibri" w:hAnsi="Times New Roman"/>
                <w:i/>
                <w:iCs/>
                <w:sz w:val="24"/>
                <w:szCs w:val="24"/>
                <w:lang w:eastAsia="en-US"/>
              </w:rPr>
              <w:t xml:space="preserve">«Робинзон Крузо» </w:t>
            </w:r>
            <w:r w:rsidRPr="00847C74">
              <w:rPr>
                <w:rFonts w:ascii="Times New Roman" w:eastAsia="Calibri" w:hAnsi="Times New Roman"/>
                <w:b/>
                <w:bCs/>
                <w:i/>
                <w:iCs/>
                <w:sz w:val="24"/>
                <w:szCs w:val="24"/>
                <w:lang w:eastAsia="en-US"/>
              </w:rPr>
              <w:t>(главы по выбору)</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( 6-7 кл.)</w:t>
            </w:r>
          </w:p>
          <w:p w:rsidR="009A203B" w:rsidRPr="00847C74"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i/>
                <w:iCs/>
                <w:sz w:val="24"/>
                <w:szCs w:val="24"/>
                <w:lang w:eastAsia="en-US"/>
              </w:rPr>
            </w:pPr>
            <w:r w:rsidRPr="00847C74">
              <w:rPr>
                <w:rFonts w:ascii="Times New Roman" w:eastAsia="Calibri" w:hAnsi="Times New Roman"/>
                <w:b/>
                <w:bCs/>
                <w:sz w:val="24"/>
                <w:szCs w:val="24"/>
                <w:lang w:eastAsia="en-US"/>
              </w:rPr>
              <w:t xml:space="preserve">Дж. Свифт </w:t>
            </w:r>
            <w:r w:rsidRPr="00847C74">
              <w:rPr>
                <w:rFonts w:ascii="Times New Roman" w:eastAsia="Calibri" w:hAnsi="Times New Roman"/>
                <w:i/>
                <w:iCs/>
                <w:sz w:val="24"/>
                <w:szCs w:val="24"/>
                <w:lang w:eastAsia="en-US"/>
              </w:rPr>
              <w:t>«Путешествия Гулливера»</w:t>
            </w:r>
            <w:r w:rsidRPr="00847C74">
              <w:rPr>
                <w:rFonts w:ascii="Times New Roman" w:eastAsia="Calibri" w:hAnsi="Times New Roman"/>
                <w:b/>
                <w:bCs/>
                <w:i/>
                <w:iCs/>
                <w:sz w:val="24"/>
                <w:szCs w:val="24"/>
                <w:lang w:eastAsia="en-US"/>
              </w:rPr>
              <w:t xml:space="preserve"> (фрагменты по выбору)</w:t>
            </w:r>
          </w:p>
          <w:p w:rsidR="009A203B" w:rsidRPr="00847C74" w:rsidRDefault="009A203B" w:rsidP="009A203B">
            <w:pPr>
              <w:tabs>
                <w:tab w:val="left" w:pos="5760"/>
              </w:tabs>
              <w:spacing w:line="240" w:lineRule="auto"/>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(6-7 кл.)</w:t>
            </w:r>
          </w:p>
          <w:p w:rsidR="009A203B" w:rsidRPr="00847C74"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i/>
                <w:iCs/>
                <w:sz w:val="24"/>
                <w:szCs w:val="24"/>
                <w:lang w:eastAsia="en-US"/>
              </w:rPr>
            </w:pPr>
            <w:r w:rsidRPr="00847C74">
              <w:rPr>
                <w:rFonts w:ascii="Times New Roman" w:eastAsia="Calibri" w:hAnsi="Times New Roman"/>
                <w:b/>
                <w:bCs/>
                <w:sz w:val="24"/>
                <w:szCs w:val="24"/>
                <w:lang w:eastAsia="en-US"/>
              </w:rPr>
              <w:t>Ж-Б. Мольер</w:t>
            </w:r>
            <w:r w:rsidRPr="00847C74">
              <w:rPr>
                <w:rFonts w:ascii="Times New Roman" w:eastAsia="Calibri" w:hAnsi="Times New Roman"/>
                <w:i/>
                <w:iCs/>
                <w:sz w:val="24"/>
                <w:szCs w:val="24"/>
                <w:lang w:eastAsia="en-US"/>
              </w:rPr>
              <w:t xml:space="preserve"> Комедии</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 xml:space="preserve">- 1 по выбору, например: </w:t>
            </w:r>
            <w:r w:rsidRPr="00847C74">
              <w:rPr>
                <w:rFonts w:ascii="Times New Roman" w:eastAsia="Calibri" w:hAnsi="Times New Roman"/>
                <w:i/>
                <w:iCs/>
                <w:sz w:val="24"/>
                <w:szCs w:val="24"/>
                <w:lang w:eastAsia="en-US"/>
              </w:rPr>
              <w:t>«Тартюф, или Обманщик» (1664),«Мещанин во дворянстве» (1670).</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(8-9 кл.)</w:t>
            </w:r>
          </w:p>
          <w:p w:rsidR="009A203B" w:rsidRPr="00847C74"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i/>
                <w:iCs/>
                <w:sz w:val="24"/>
                <w:szCs w:val="24"/>
                <w:lang w:eastAsia="en-US"/>
              </w:rPr>
            </w:pPr>
            <w:r w:rsidRPr="00847C74">
              <w:rPr>
                <w:rFonts w:ascii="Times New Roman" w:eastAsia="Calibri" w:hAnsi="Times New Roman"/>
                <w:b/>
                <w:bCs/>
                <w:sz w:val="24"/>
                <w:szCs w:val="24"/>
                <w:lang w:eastAsia="en-US"/>
              </w:rPr>
              <w:t xml:space="preserve">И.-В. Гете </w:t>
            </w:r>
            <w:r w:rsidRPr="00847C74">
              <w:rPr>
                <w:rFonts w:ascii="Times New Roman" w:eastAsia="Calibri" w:hAnsi="Times New Roman"/>
                <w:i/>
                <w:iCs/>
                <w:sz w:val="24"/>
                <w:szCs w:val="24"/>
                <w:lang w:eastAsia="en-US"/>
              </w:rPr>
              <w:t>«Фауст» (1774 – 1832)</w:t>
            </w:r>
            <w:r w:rsidRPr="00847C74">
              <w:rPr>
                <w:rFonts w:ascii="Times New Roman" w:eastAsia="Calibri" w:hAnsi="Times New Roman"/>
                <w:b/>
                <w:bCs/>
                <w:i/>
                <w:iCs/>
                <w:sz w:val="24"/>
                <w:szCs w:val="24"/>
                <w:lang w:eastAsia="en-US"/>
              </w:rPr>
              <w:t xml:space="preserve"> (фрагменты по выбору) </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( 9-10 кл.)</w:t>
            </w:r>
          </w:p>
          <w:p w:rsidR="009A203B" w:rsidRPr="00847C74" w:rsidRDefault="009A203B" w:rsidP="009A203B">
            <w:pPr>
              <w:tabs>
                <w:tab w:val="left" w:pos="5760"/>
              </w:tabs>
              <w:spacing w:line="240" w:lineRule="auto"/>
              <w:rPr>
                <w:rFonts w:ascii="Times New Roman" w:eastAsia="Calibri" w:hAnsi="Times New Roman"/>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i/>
                <w:iCs/>
                <w:sz w:val="24"/>
                <w:szCs w:val="24"/>
                <w:lang w:eastAsia="en-US"/>
              </w:rPr>
            </w:pPr>
            <w:r w:rsidRPr="00847C74">
              <w:rPr>
                <w:rFonts w:ascii="Times New Roman" w:eastAsia="Calibri" w:hAnsi="Times New Roman"/>
                <w:b/>
                <w:bCs/>
                <w:sz w:val="24"/>
                <w:szCs w:val="24"/>
                <w:lang w:eastAsia="en-US"/>
              </w:rPr>
              <w:t>Г.Х.Андерсен</w:t>
            </w:r>
            <w:r w:rsidRPr="00847C74">
              <w:rPr>
                <w:rFonts w:ascii="Times New Roman" w:eastAsia="Calibri" w:hAnsi="Times New Roman"/>
                <w:i/>
                <w:iCs/>
                <w:sz w:val="24"/>
                <w:szCs w:val="24"/>
                <w:lang w:eastAsia="en-US"/>
              </w:rPr>
              <w:t>Сказки</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 xml:space="preserve">- 1 по выбору, например: </w:t>
            </w:r>
            <w:r w:rsidRPr="00847C74">
              <w:rPr>
                <w:rFonts w:ascii="Times New Roman" w:eastAsia="Calibri" w:hAnsi="Times New Roman"/>
                <w:i/>
                <w:iCs/>
                <w:sz w:val="24"/>
                <w:szCs w:val="24"/>
                <w:lang w:eastAsia="en-US"/>
              </w:rPr>
              <w:t>«Стойкий оловянный солдатик» (1838), «Гадкий утенок» (1843).</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(5 кл.) </w:t>
            </w:r>
          </w:p>
          <w:p w:rsidR="009A203B" w:rsidRPr="00847C74"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Дж. Г. Байрон </w:t>
            </w:r>
          </w:p>
          <w:p w:rsidR="009A203B" w:rsidRPr="00847C74" w:rsidRDefault="009A203B" w:rsidP="009A203B">
            <w:pPr>
              <w:spacing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- 1 стихотворение по выбору, например</w:t>
            </w:r>
            <w:r w:rsidRPr="00847C74">
              <w:rPr>
                <w:rFonts w:ascii="Times New Roman" w:eastAsia="Calibri" w:hAnsi="Times New Roman"/>
                <w:i/>
                <w:iCs/>
                <w:sz w:val="24"/>
                <w:szCs w:val="24"/>
                <w:lang w:eastAsia="en-US"/>
              </w:rPr>
              <w:t xml:space="preserve">: «Душа моя мрачна. Скорей, певец, скорей!» (1814)(пер. М. </w:t>
            </w:r>
            <w:r w:rsidRPr="00847C74">
              <w:rPr>
                <w:rFonts w:ascii="Times New Roman" w:eastAsia="Calibri" w:hAnsi="Times New Roman"/>
                <w:i/>
                <w:iCs/>
                <w:sz w:val="24"/>
                <w:szCs w:val="24"/>
                <w:lang w:eastAsia="en-US"/>
              </w:rPr>
              <w:lastRenderedPageBreak/>
              <w:t>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r w:rsidRPr="00847C74">
              <w:rPr>
                <w:rFonts w:ascii="Times New Roman" w:eastAsia="Calibri" w:hAnsi="Times New Roman"/>
                <w:b/>
                <w:bCs/>
                <w:i/>
                <w:iCs/>
                <w:sz w:val="24"/>
                <w:szCs w:val="24"/>
                <w:lang w:eastAsia="en-US"/>
              </w:rPr>
              <w:t xml:space="preserve">- фрагменты одной из поэм по выбору, например: </w:t>
            </w:r>
            <w:r w:rsidRPr="00847C74">
              <w:rPr>
                <w:rFonts w:ascii="Times New Roman" w:eastAsia="Calibri" w:hAnsi="Times New Roman"/>
                <w:i/>
                <w:iCs/>
                <w:sz w:val="24"/>
                <w:szCs w:val="24"/>
                <w:lang w:eastAsia="en-US"/>
              </w:rPr>
              <w:t xml:space="preserve">«Паломничество Чайльд Гарольда» (1809 – 1811) (пер. В. Левика). </w:t>
            </w:r>
          </w:p>
          <w:p w:rsidR="009A203B" w:rsidRPr="00847C74" w:rsidRDefault="009A203B" w:rsidP="009A203B">
            <w:pPr>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(9 кл.)</w:t>
            </w:r>
          </w:p>
          <w:p w:rsidR="009A203B" w:rsidRPr="00847C74" w:rsidRDefault="009A203B" w:rsidP="009A203B">
            <w:pPr>
              <w:tabs>
                <w:tab w:val="left" w:pos="5760"/>
              </w:tabs>
              <w:spacing w:line="240" w:lineRule="auto"/>
              <w:rPr>
                <w:rFonts w:ascii="Times New Roman" w:eastAsia="Calibri" w:hAnsi="Times New Roman"/>
                <w:i/>
                <w:iCs/>
                <w:sz w:val="24"/>
                <w:szCs w:val="24"/>
                <w:lang w:eastAsia="en-US"/>
              </w:rPr>
            </w:pPr>
          </w:p>
          <w:p w:rsidR="009A203B" w:rsidRPr="00847C74" w:rsidRDefault="009A203B" w:rsidP="009A203B">
            <w:pPr>
              <w:tabs>
                <w:tab w:val="left" w:pos="5760"/>
              </w:tabs>
              <w:spacing w:after="100" w:afterAutospacing="1" w:line="240" w:lineRule="auto"/>
              <w:rPr>
                <w:rFonts w:ascii="Times New Roman" w:hAnsi="Times New Roman"/>
                <w:b/>
                <w:bCs/>
                <w:i/>
                <w:iCs/>
                <w:sz w:val="24"/>
                <w:szCs w:val="24"/>
              </w:rPr>
            </w:pPr>
          </w:p>
        </w:tc>
        <w:tc>
          <w:tcPr>
            <w:tcW w:w="3685" w:type="dxa"/>
          </w:tcPr>
          <w:p w:rsidR="009A203B" w:rsidRPr="00847C74" w:rsidRDefault="009A203B" w:rsidP="009A203B">
            <w:pPr>
              <w:spacing w:line="240" w:lineRule="auto"/>
              <w:rPr>
                <w:rFonts w:ascii="Times New Roman" w:eastAsia="Calibri" w:hAnsi="Times New Roman"/>
                <w:i/>
                <w:iCs/>
                <w:sz w:val="24"/>
                <w:szCs w:val="24"/>
                <w:lang w:eastAsia="en-US"/>
              </w:rPr>
            </w:pPr>
            <w:r w:rsidRPr="00847C74">
              <w:rPr>
                <w:rFonts w:ascii="Times New Roman" w:eastAsia="Calibri" w:hAnsi="Times New Roman"/>
                <w:i/>
                <w:iCs/>
                <w:sz w:val="24"/>
                <w:szCs w:val="24"/>
                <w:lang w:eastAsia="en-US"/>
              </w:rPr>
              <w:lastRenderedPageBreak/>
              <w:t>Зарубежная сказочная и фантастическая проза, например:</w:t>
            </w:r>
          </w:p>
          <w:p w:rsidR="009A203B" w:rsidRPr="00847C74" w:rsidRDefault="009A203B" w:rsidP="009A203B">
            <w:pPr>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Ш.Перро, В.Гауф, Э.Т.А. Гофман, Бр.Гримм,</w:t>
            </w:r>
          </w:p>
          <w:p w:rsidR="009A203B" w:rsidRPr="00847C74" w:rsidRDefault="009A203B" w:rsidP="009A203B">
            <w:pPr>
              <w:spacing w:line="240" w:lineRule="auto"/>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Л.Кэрролл, Л.Ф.Баум, Д.М. Барри, Д.Родари, М.Энде, Д.Р.Толкиен, К.Льюис</w:t>
            </w:r>
            <w:r w:rsidRPr="00847C74">
              <w:rPr>
                <w:rFonts w:ascii="Times New Roman" w:eastAsia="Calibri" w:hAnsi="Times New Roman"/>
                <w:sz w:val="24"/>
                <w:szCs w:val="24"/>
                <w:lang w:eastAsia="en-US"/>
              </w:rPr>
              <w:t xml:space="preserve"> и др.</w:t>
            </w:r>
          </w:p>
          <w:p w:rsidR="009A203B" w:rsidRPr="00847C74"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(2-3 произведения по выбору, 5-6 кл.)</w:t>
            </w:r>
          </w:p>
          <w:p w:rsidR="009A203B" w:rsidRPr="00847C74"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jc w:val="center"/>
              <w:rPr>
                <w:rFonts w:ascii="Times New Roman" w:eastAsia="Calibri" w:hAnsi="Times New Roman"/>
                <w:i/>
                <w:iCs/>
                <w:sz w:val="24"/>
                <w:szCs w:val="24"/>
                <w:lang w:eastAsia="en-US"/>
              </w:rPr>
            </w:pPr>
            <w:r w:rsidRPr="00847C74">
              <w:rPr>
                <w:rFonts w:ascii="Times New Roman" w:eastAsia="Calibri" w:hAnsi="Times New Roman"/>
                <w:i/>
                <w:iCs/>
                <w:sz w:val="24"/>
                <w:szCs w:val="24"/>
                <w:lang w:eastAsia="en-US"/>
              </w:rPr>
              <w:t xml:space="preserve">Зарубежная новеллистика, например: </w:t>
            </w:r>
          </w:p>
          <w:p w:rsidR="009A203B" w:rsidRPr="00847C74" w:rsidRDefault="009A203B" w:rsidP="009A203B">
            <w:pPr>
              <w:spacing w:line="240" w:lineRule="auto"/>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 xml:space="preserve">П.Мериме, Э. По, О`Генри, О.Уайльд, А.К.Дойл, Джером К. Джером, У.Сароян, </w:t>
            </w:r>
            <w:r w:rsidRPr="00847C74">
              <w:rPr>
                <w:rFonts w:ascii="Times New Roman" w:eastAsia="Calibri" w:hAnsi="Times New Roman"/>
                <w:sz w:val="24"/>
                <w:szCs w:val="24"/>
                <w:lang w:eastAsia="en-US"/>
              </w:rPr>
              <w:t>и др.</w:t>
            </w:r>
          </w:p>
          <w:p w:rsidR="009A203B" w:rsidRPr="00847C74" w:rsidRDefault="009A203B" w:rsidP="009A203B">
            <w:pPr>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(2-3 произведения по выбору, 7-9 кл.)</w:t>
            </w:r>
          </w:p>
          <w:p w:rsidR="009A203B" w:rsidRPr="00847C74"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847C74" w:rsidRDefault="009A203B" w:rsidP="009A203B">
            <w:pPr>
              <w:spacing w:line="240" w:lineRule="auto"/>
              <w:jc w:val="center"/>
              <w:rPr>
                <w:rFonts w:ascii="Times New Roman" w:eastAsia="Calibri" w:hAnsi="Times New Roman"/>
                <w:sz w:val="24"/>
                <w:szCs w:val="24"/>
                <w:lang w:eastAsia="en-US"/>
              </w:rPr>
            </w:pPr>
            <w:r w:rsidRPr="00847C74">
              <w:rPr>
                <w:rFonts w:ascii="Times New Roman" w:eastAsia="Calibri" w:hAnsi="Times New Roman"/>
                <w:i/>
                <w:iCs/>
                <w:sz w:val="24"/>
                <w:szCs w:val="24"/>
                <w:lang w:eastAsia="en-US"/>
              </w:rPr>
              <w:t xml:space="preserve">Зарубежная романистика </w:t>
            </w:r>
            <w:r w:rsidRPr="00847C74">
              <w:rPr>
                <w:rFonts w:ascii="Times New Roman" w:eastAsia="Calibri" w:hAnsi="Times New Roman"/>
                <w:i/>
                <w:iCs/>
                <w:sz w:val="24"/>
                <w:szCs w:val="24"/>
                <w:lang w:val="en-US" w:eastAsia="en-US"/>
              </w:rPr>
              <w:t>XIX</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ХХ века, например</w:t>
            </w:r>
            <w:r w:rsidRPr="00847C74">
              <w:rPr>
                <w:rFonts w:ascii="Times New Roman" w:eastAsia="Calibri" w:hAnsi="Times New Roman"/>
                <w:sz w:val="24"/>
                <w:szCs w:val="24"/>
                <w:lang w:eastAsia="en-US"/>
              </w:rPr>
              <w:t>:</w:t>
            </w:r>
          </w:p>
          <w:p w:rsidR="009A203B" w:rsidRPr="00847C74" w:rsidRDefault="009A203B" w:rsidP="009A203B">
            <w:pPr>
              <w:spacing w:line="240" w:lineRule="auto"/>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 xml:space="preserve">А.Дюма, В.Скотт, В.Гюго, Ч.Диккенс, М.Рид, Ж.Верн, Г.Уэллс, Э.М.Ремарк </w:t>
            </w:r>
            <w:r w:rsidRPr="00847C74">
              <w:rPr>
                <w:rFonts w:ascii="Times New Roman" w:eastAsia="Calibri" w:hAnsi="Times New Roman"/>
                <w:sz w:val="24"/>
                <w:szCs w:val="24"/>
                <w:lang w:eastAsia="en-US"/>
              </w:rPr>
              <w:t xml:space="preserve"> и др.</w:t>
            </w:r>
          </w:p>
          <w:p w:rsidR="009A203B" w:rsidRPr="00847C74" w:rsidRDefault="009A203B" w:rsidP="009A203B">
            <w:pPr>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(1-2 романа по выбору, 7-9 кл)</w:t>
            </w:r>
          </w:p>
          <w:p w:rsidR="009A203B" w:rsidRPr="00847C74"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847C74" w:rsidRDefault="009A203B" w:rsidP="009A203B">
            <w:pPr>
              <w:tabs>
                <w:tab w:val="left" w:pos="5760"/>
              </w:tabs>
              <w:spacing w:line="240" w:lineRule="auto"/>
              <w:jc w:val="center"/>
              <w:rPr>
                <w:rFonts w:ascii="Times New Roman" w:eastAsia="Calibri" w:hAnsi="Times New Roman"/>
                <w:i/>
                <w:iCs/>
                <w:sz w:val="24"/>
                <w:szCs w:val="24"/>
                <w:lang w:eastAsia="en-US"/>
              </w:rPr>
            </w:pPr>
            <w:r w:rsidRPr="00847C74">
              <w:rPr>
                <w:rFonts w:ascii="Times New Roman" w:eastAsia="Calibri" w:hAnsi="Times New Roman"/>
                <w:i/>
                <w:iCs/>
                <w:sz w:val="24"/>
                <w:szCs w:val="24"/>
                <w:lang w:eastAsia="en-US"/>
              </w:rPr>
              <w:t>Зарубежная проза о детях и подростках, например:</w:t>
            </w:r>
          </w:p>
          <w:p w:rsidR="009A203B" w:rsidRPr="00847C74" w:rsidRDefault="009A203B" w:rsidP="009A203B">
            <w:pPr>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М.Твен, Ф.Х.Бёрнетт, Л.М.Монтгомери, А.де </w:t>
            </w:r>
            <w:r w:rsidRPr="00847C74">
              <w:rPr>
                <w:rFonts w:ascii="Times New Roman" w:eastAsia="Calibri" w:hAnsi="Times New Roman"/>
                <w:b/>
                <w:bCs/>
                <w:sz w:val="24"/>
                <w:szCs w:val="24"/>
                <w:lang w:eastAsia="en-US"/>
              </w:rPr>
              <w:lastRenderedPageBreak/>
              <w:t>Сент-Экзюпери, А.Линдгрен, Я.Корчак,  Харпер Ли, У.Голдинг, Р.Брэдбери, Д.Сэлинджер, П.Гэллико,</w:t>
            </w:r>
            <w:r w:rsidRPr="00847C74">
              <w:rPr>
                <w:rFonts w:ascii="Times New Roman" w:eastAsia="Calibri" w:hAnsi="Times New Roman"/>
                <w:b/>
                <w:sz w:val="24"/>
                <w:szCs w:val="24"/>
                <w:lang w:eastAsia="en-US"/>
              </w:rPr>
              <w:t xml:space="preserve"> Э.Портер,  К.Патерсон, Б.Кауфман, Ф.Бёрнетт </w:t>
            </w:r>
            <w:r w:rsidRPr="00847C74">
              <w:rPr>
                <w:rFonts w:ascii="Times New Roman" w:eastAsia="Calibri" w:hAnsi="Times New Roman"/>
                <w:sz w:val="24"/>
                <w:szCs w:val="24"/>
                <w:lang w:eastAsia="en-US"/>
              </w:rPr>
              <w:t>и др.</w:t>
            </w:r>
          </w:p>
          <w:p w:rsidR="009A203B" w:rsidRPr="00847C74" w:rsidRDefault="009A203B" w:rsidP="009A203B">
            <w:pPr>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(2 произведения по выбору, </w:t>
            </w:r>
          </w:p>
          <w:p w:rsidR="009A203B" w:rsidRPr="00847C74" w:rsidRDefault="009A203B" w:rsidP="009A203B">
            <w:pPr>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5-9 кл.)</w:t>
            </w:r>
          </w:p>
          <w:p w:rsidR="009A203B" w:rsidRPr="00847C74"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847C74" w:rsidRDefault="009A203B" w:rsidP="009A203B">
            <w:pPr>
              <w:tabs>
                <w:tab w:val="left" w:pos="5760"/>
              </w:tabs>
              <w:spacing w:line="240" w:lineRule="auto"/>
              <w:jc w:val="center"/>
              <w:rPr>
                <w:rFonts w:ascii="Times New Roman" w:eastAsia="Calibri" w:hAnsi="Times New Roman"/>
                <w:i/>
                <w:iCs/>
                <w:sz w:val="24"/>
                <w:szCs w:val="24"/>
                <w:lang w:eastAsia="en-US"/>
              </w:rPr>
            </w:pPr>
            <w:r w:rsidRPr="00847C74">
              <w:rPr>
                <w:rFonts w:ascii="Times New Roman" w:eastAsia="Calibri" w:hAnsi="Times New Roman"/>
                <w:i/>
                <w:iCs/>
                <w:sz w:val="24"/>
                <w:szCs w:val="24"/>
                <w:lang w:eastAsia="en-US"/>
              </w:rPr>
              <w:t>Зарубежная проза о животных и взаимоотношениях человека и природы, например:</w:t>
            </w:r>
          </w:p>
          <w:p w:rsidR="009A203B" w:rsidRPr="00847C74" w:rsidRDefault="009A203B" w:rsidP="009A203B">
            <w:pPr>
              <w:spacing w:after="0"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Р.Киплинг, Дж.Лондон,</w:t>
            </w:r>
          </w:p>
          <w:p w:rsidR="009A203B" w:rsidRPr="00847C74" w:rsidRDefault="009A203B" w:rsidP="009A203B">
            <w:pPr>
              <w:spacing w:after="0" w:line="240" w:lineRule="auto"/>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Э.Сетон-Томпсон, Д.Дарелл</w:t>
            </w:r>
            <w:r w:rsidRPr="00847C74">
              <w:rPr>
                <w:rFonts w:ascii="Times New Roman" w:eastAsia="Calibri" w:hAnsi="Times New Roman"/>
                <w:sz w:val="24"/>
                <w:szCs w:val="24"/>
                <w:lang w:eastAsia="en-US"/>
              </w:rPr>
              <w:t xml:space="preserve"> и др.</w:t>
            </w:r>
          </w:p>
          <w:p w:rsidR="009A203B" w:rsidRPr="00847C74" w:rsidRDefault="009A203B" w:rsidP="009A203B">
            <w:pPr>
              <w:spacing w:after="0"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(1-2 произведения по выбору, 5-7 кл.)</w:t>
            </w:r>
          </w:p>
          <w:p w:rsidR="009A203B" w:rsidRPr="00847C74"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847C74" w:rsidRDefault="009A203B" w:rsidP="009A203B">
            <w:pPr>
              <w:tabs>
                <w:tab w:val="left" w:pos="5760"/>
              </w:tabs>
              <w:spacing w:line="240" w:lineRule="auto"/>
              <w:jc w:val="center"/>
              <w:rPr>
                <w:rFonts w:ascii="Times New Roman" w:eastAsia="Calibri" w:hAnsi="Times New Roman"/>
                <w:i/>
                <w:iCs/>
                <w:sz w:val="24"/>
                <w:szCs w:val="24"/>
                <w:lang w:eastAsia="en-US"/>
              </w:rPr>
            </w:pPr>
            <w:r w:rsidRPr="00847C74">
              <w:rPr>
                <w:rFonts w:ascii="Times New Roman" w:eastAsia="Calibri" w:hAnsi="Times New Roman"/>
                <w:i/>
                <w:iCs/>
                <w:sz w:val="24"/>
                <w:szCs w:val="24"/>
                <w:lang w:eastAsia="en-US"/>
              </w:rPr>
              <w:t>Современные зарубежная проза, например:</w:t>
            </w:r>
          </w:p>
          <w:p w:rsidR="009A203B" w:rsidRPr="00847C74" w:rsidRDefault="009A203B" w:rsidP="009A203B">
            <w:pPr>
              <w:spacing w:line="240" w:lineRule="auto"/>
              <w:rPr>
                <w:rFonts w:ascii="Times New Roman" w:eastAsia="Calibri" w:hAnsi="Times New Roman"/>
                <w:sz w:val="24"/>
                <w:szCs w:val="24"/>
                <w:lang w:eastAsia="en-US"/>
              </w:rPr>
            </w:pPr>
            <w:r w:rsidRPr="00847C74">
              <w:rPr>
                <w:rFonts w:ascii="Times New Roman" w:eastAsia="Calibri" w:hAnsi="Times New Roman"/>
                <w:b/>
                <w:sz w:val="24"/>
                <w:szCs w:val="24"/>
                <w:lang w:eastAsia="en-US"/>
              </w:rPr>
              <w:t>А. Тор, Д. Пеннак, У.Старк, К. ДиКамилло, М.Парр, Г.Шмидт, Д.Гроссман, С.Каста, Э.Файн, Е.Ельчин</w:t>
            </w:r>
            <w:r w:rsidRPr="00847C74">
              <w:rPr>
                <w:rFonts w:ascii="Times New Roman" w:eastAsia="Calibri" w:hAnsi="Times New Roman"/>
                <w:sz w:val="24"/>
                <w:szCs w:val="24"/>
                <w:lang w:eastAsia="en-US"/>
              </w:rPr>
              <w:t>и др.</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(1 произведение по выбору, </w:t>
            </w:r>
          </w:p>
          <w:p w:rsidR="009A203B" w:rsidRPr="00847C74" w:rsidRDefault="009A203B" w:rsidP="009A203B">
            <w:pPr>
              <w:tabs>
                <w:tab w:val="left" w:pos="5760"/>
              </w:tabs>
              <w:spacing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5-8 кл.)</w:t>
            </w:r>
          </w:p>
        </w:tc>
      </w:tr>
    </w:tbl>
    <w:p w:rsidR="00526D66" w:rsidRPr="00847C74" w:rsidRDefault="00526D66" w:rsidP="00526D6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При составлении рабочих программ следует учесть:</w:t>
      </w:r>
    </w:p>
    <w:p w:rsidR="00526D66" w:rsidRPr="00847C74" w:rsidRDefault="00526D66" w:rsidP="00EA238B">
      <w:pPr>
        <w:numPr>
          <w:ilvl w:val="0"/>
          <w:numId w:val="87"/>
        </w:numPr>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26D66" w:rsidRPr="00847C74" w:rsidRDefault="00526D66" w:rsidP="00EA238B">
      <w:pPr>
        <w:numPr>
          <w:ilvl w:val="0"/>
          <w:numId w:val="87"/>
        </w:numPr>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26D66" w:rsidRPr="00847C74" w:rsidRDefault="00526D66" w:rsidP="00526D6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w:t>
      </w:r>
      <w:r w:rsidRPr="00847C74">
        <w:rPr>
          <w:rFonts w:ascii="Times New Roman" w:eastAsia="Calibri" w:hAnsi="Times New Roman"/>
          <w:sz w:val="24"/>
          <w:szCs w:val="24"/>
          <w:lang w:eastAsia="en-US"/>
        </w:rPr>
        <w:lastRenderedPageBreak/>
        <w:t>основной школы (например, с Н.А. Некрасовым, Н.С. Лесковым, Л.Н. Толстым, А.П. Чеховым, А.А. Ахматовой, В.В. Маяковским и т.п.).</w:t>
      </w:r>
    </w:p>
    <w:p w:rsidR="00526D66" w:rsidRPr="00847C74" w:rsidRDefault="00526D66" w:rsidP="00526D66">
      <w:pPr>
        <w:spacing w:after="0" w:line="240" w:lineRule="auto"/>
        <w:ind w:firstLine="709"/>
        <w:jc w:val="both"/>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При составлении программ возможно использовать </w:t>
      </w:r>
      <w:r w:rsidRPr="00847C74">
        <w:rPr>
          <w:rFonts w:ascii="Times New Roman" w:eastAsia="Calibri" w:hAnsi="Times New Roman"/>
          <w:b/>
          <w:bCs/>
          <w:sz w:val="24"/>
          <w:szCs w:val="24"/>
          <w:lang w:eastAsia="en-US"/>
        </w:rPr>
        <w:t>жанрово-тематические блоки</w:t>
      </w:r>
      <w:r w:rsidRPr="00847C74">
        <w:rPr>
          <w:rFonts w:ascii="Times New Roman" w:eastAsia="Calibri" w:hAnsi="Times New Roman"/>
          <w:bCs/>
          <w:sz w:val="24"/>
          <w:szCs w:val="24"/>
          <w:lang w:eastAsia="en-US"/>
        </w:rPr>
        <w:t xml:space="preserve">, хорошо зарекомендовавшие себя на практике. </w:t>
      </w:r>
    </w:p>
    <w:p w:rsidR="00526D66" w:rsidRPr="00847C74" w:rsidRDefault="00526D66" w:rsidP="00526D66">
      <w:pPr>
        <w:spacing w:after="0" w:line="240" w:lineRule="auto"/>
        <w:ind w:firstLine="709"/>
        <w:jc w:val="both"/>
        <w:outlineLvl w:val="2"/>
        <w:rPr>
          <w:rFonts w:ascii="Times New Roman" w:hAnsi="Times New Roman"/>
          <w:b/>
          <w:bCs/>
          <w:sz w:val="24"/>
          <w:szCs w:val="24"/>
        </w:rPr>
      </w:pPr>
    </w:p>
    <w:p w:rsidR="00526D66" w:rsidRPr="00847C74" w:rsidRDefault="00526D66" w:rsidP="00526D66">
      <w:pPr>
        <w:spacing w:after="0" w:line="240" w:lineRule="auto"/>
        <w:ind w:firstLine="709"/>
        <w:jc w:val="center"/>
        <w:outlineLvl w:val="2"/>
        <w:rPr>
          <w:rFonts w:ascii="Times New Roman" w:hAnsi="Times New Roman"/>
          <w:b/>
          <w:bCs/>
          <w:sz w:val="24"/>
          <w:szCs w:val="24"/>
        </w:rPr>
      </w:pPr>
      <w:r w:rsidRPr="00847C74">
        <w:rPr>
          <w:rFonts w:ascii="Times New Roman" w:hAnsi="Times New Roman"/>
          <w:b/>
          <w:bCs/>
          <w:sz w:val="24"/>
          <w:szCs w:val="24"/>
        </w:rPr>
        <w:t>Основные теоретико-литературные понятия, требующие освоения в основной школе</w:t>
      </w:r>
    </w:p>
    <w:p w:rsidR="00526D66" w:rsidRPr="00847C74"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Художественная литература как искусство слова. Художественный образ. </w:t>
      </w:r>
    </w:p>
    <w:p w:rsidR="00526D66" w:rsidRPr="00847C74"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Устное народное творчество. Жанры фольклора. Миф и фольклор.</w:t>
      </w:r>
    </w:p>
    <w:p w:rsidR="00526D66" w:rsidRPr="00847C74"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26D66" w:rsidRPr="00847C74"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Основные литературные направления: классицизм, сентиментализм, романтизм, реализм, модернизм.</w:t>
      </w:r>
    </w:p>
    <w:p w:rsidR="00526D66" w:rsidRPr="00847C74"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26D66" w:rsidRPr="00847C74"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C3E64" w:rsidRPr="00847C74" w:rsidRDefault="00526D66" w:rsidP="00526D66">
      <w:pPr>
        <w:spacing w:after="0" w:line="240" w:lineRule="auto"/>
        <w:ind w:firstLine="709"/>
        <w:rPr>
          <w:rFonts w:ascii="Times New Roman" w:hAnsi="Times New Roman"/>
          <w:b/>
          <w:sz w:val="24"/>
          <w:szCs w:val="24"/>
        </w:rPr>
      </w:pPr>
      <w:r w:rsidRPr="00847C74">
        <w:rPr>
          <w:rFonts w:ascii="Times New Roman" w:eastAsia="Calibri" w:hAnsi="Times New Roman"/>
          <w:sz w:val="24"/>
          <w:szCs w:val="24"/>
          <w:lang w:eastAsia="en-US"/>
        </w:rPr>
        <w:t>Стих и проза. Основы стихосложения: стихотворный метр и размер, ритм, рифма, строфа.</w:t>
      </w:r>
    </w:p>
    <w:p w:rsidR="00526D66" w:rsidRPr="00847C74" w:rsidRDefault="00526D66" w:rsidP="00526D66">
      <w:pPr>
        <w:spacing w:after="0" w:line="240" w:lineRule="auto"/>
        <w:ind w:firstLine="284"/>
        <w:rPr>
          <w:rFonts w:ascii="Times New Roman" w:hAnsi="Times New Roman"/>
          <w:b/>
          <w:sz w:val="24"/>
          <w:szCs w:val="24"/>
        </w:rPr>
      </w:pPr>
      <w:r w:rsidRPr="00847C74">
        <w:rPr>
          <w:rFonts w:ascii="Times New Roman" w:hAnsi="Times New Roman"/>
          <w:b/>
          <w:sz w:val="24"/>
          <w:szCs w:val="24"/>
        </w:rPr>
        <w:t>2.2.2.3. Иностранный язык</w:t>
      </w:r>
      <w:r w:rsidR="008D650E" w:rsidRPr="00847C74">
        <w:rPr>
          <w:rFonts w:ascii="Times New Roman" w:hAnsi="Times New Roman"/>
          <w:b/>
          <w:sz w:val="24"/>
          <w:szCs w:val="24"/>
        </w:rPr>
        <w:t xml:space="preserve"> (английский)</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 xml:space="preserve">Освоение учебного предмета «Иностранный язык» направлено на </w:t>
      </w:r>
      <w:r w:rsidRPr="00847C74">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Предметное содержание речи</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b/>
          <w:sz w:val="24"/>
          <w:szCs w:val="24"/>
        </w:rPr>
        <w:t>Моя семья</w:t>
      </w:r>
      <w:r w:rsidRPr="00847C74">
        <w:rPr>
          <w:rFonts w:ascii="Times New Roman" w:hAnsi="Times New Roman"/>
          <w:sz w:val="24"/>
          <w:szCs w:val="24"/>
        </w:rPr>
        <w:t xml:space="preserve">. Взаимоотношения в семье. Конфликтные ситуации и способы их решения.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b/>
          <w:sz w:val="24"/>
          <w:szCs w:val="24"/>
        </w:rPr>
        <w:t>Мои друзья</w:t>
      </w:r>
      <w:r w:rsidRPr="00847C74">
        <w:rPr>
          <w:rFonts w:ascii="Times New Roman" w:hAnsi="Times New Roman"/>
          <w:sz w:val="24"/>
          <w:szCs w:val="24"/>
        </w:rPr>
        <w:t xml:space="preserve">. Лучший друг/подруга. Внешность и черты характера. Межличностные взаимоотношения с друзьями и в школе.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b/>
          <w:sz w:val="24"/>
          <w:szCs w:val="24"/>
        </w:rPr>
        <w:t>Свободное время</w:t>
      </w:r>
      <w:r w:rsidRPr="00847C74">
        <w:rPr>
          <w:rFonts w:ascii="Times New Roman" w:hAnsi="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b/>
          <w:sz w:val="24"/>
          <w:szCs w:val="24"/>
        </w:rPr>
        <w:lastRenderedPageBreak/>
        <w:t>Здоровый образ жизни</w:t>
      </w:r>
      <w:r w:rsidRPr="00847C74">
        <w:rPr>
          <w:rFonts w:ascii="Times New Roman" w:hAnsi="Times New Roman"/>
          <w:sz w:val="24"/>
          <w:szCs w:val="24"/>
        </w:rPr>
        <w:t>. Режим труда и отдыха, занятия спортом, здоровое питание, отказ от вредных привычек.</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b/>
          <w:sz w:val="24"/>
          <w:szCs w:val="24"/>
        </w:rPr>
        <w:t>Спорт.</w:t>
      </w:r>
      <w:r w:rsidRPr="00847C74">
        <w:rPr>
          <w:rFonts w:ascii="Times New Roman" w:hAnsi="Times New Roman"/>
          <w:sz w:val="24"/>
          <w:szCs w:val="24"/>
        </w:rPr>
        <w:t xml:space="preserve"> Виды спорта. Спортивные игры. Спортивные соревнования.</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b/>
          <w:sz w:val="24"/>
          <w:szCs w:val="24"/>
        </w:rPr>
        <w:t>Школа.</w:t>
      </w:r>
      <w:r w:rsidRPr="00847C74">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b/>
          <w:sz w:val="24"/>
          <w:szCs w:val="24"/>
        </w:rPr>
        <w:t>Выбор профессии.</w:t>
      </w:r>
      <w:r w:rsidRPr="00847C74">
        <w:rPr>
          <w:rFonts w:ascii="Times New Roman" w:hAnsi="Times New Roman"/>
          <w:sz w:val="24"/>
          <w:szCs w:val="24"/>
        </w:rPr>
        <w:t xml:space="preserve"> Мир профессий. Проблема выбора профессии. Роль иностранного языка в планах на будущее.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b/>
          <w:sz w:val="24"/>
          <w:szCs w:val="24"/>
        </w:rPr>
        <w:t xml:space="preserve">Путешествия. </w:t>
      </w:r>
      <w:r w:rsidRPr="00847C74">
        <w:rPr>
          <w:rFonts w:ascii="Times New Roman" w:hAnsi="Times New Roman"/>
          <w:sz w:val="24"/>
          <w:szCs w:val="24"/>
        </w:rPr>
        <w:t xml:space="preserve">Путешествия по России и странам изучаемого языка. Транспорт. </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Окружающий мир</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Средства массовой информации</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Страны изучаемого языка и родная страна</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 xml:space="preserve">Коммуникативные умения </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 xml:space="preserve">Говорение </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Диалогическая речь</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 xml:space="preserve">Монологическая речь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Аудирование</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i/>
          <w:sz w:val="24"/>
          <w:szCs w:val="24"/>
        </w:rPr>
        <w:t>Жанры текстов</w:t>
      </w:r>
      <w:r w:rsidRPr="00847C74">
        <w:rPr>
          <w:rFonts w:ascii="Times New Roman" w:hAnsi="Times New Roman"/>
          <w:sz w:val="24"/>
          <w:szCs w:val="24"/>
        </w:rPr>
        <w:t>: прагматические, информационные, научно-популярные.</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i/>
          <w:sz w:val="24"/>
          <w:szCs w:val="24"/>
        </w:rPr>
        <w:t>Типы текстов</w:t>
      </w:r>
      <w:r w:rsidRPr="00847C74">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 xml:space="preserve">Аудирование с </w:t>
      </w:r>
      <w:r w:rsidRPr="00847C74">
        <w:rPr>
          <w:rFonts w:ascii="Times New Roman" w:hAnsi="Times New Roman"/>
          <w:i/>
          <w:sz w:val="24"/>
          <w:szCs w:val="24"/>
        </w:rPr>
        <w:t>пониманием основного содержания</w:t>
      </w:r>
      <w:r w:rsidRPr="00847C74">
        <w:rPr>
          <w:rFonts w:ascii="Times New Roman" w:hAnsi="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 xml:space="preserve">Аудирование с </w:t>
      </w:r>
      <w:r w:rsidRPr="00847C74">
        <w:rPr>
          <w:rFonts w:ascii="Times New Roman" w:hAnsi="Times New Roman"/>
          <w:i/>
          <w:sz w:val="24"/>
          <w:szCs w:val="24"/>
        </w:rPr>
        <w:t>выборочным пониманием нужной/ интересующей/ запрашиваемой информации</w:t>
      </w:r>
      <w:r w:rsidRPr="00847C74">
        <w:rPr>
          <w:rFonts w:ascii="Times New Roman" w:hAnsi="Times New Roman"/>
          <w:sz w:val="24"/>
          <w:szCs w:val="24"/>
        </w:rPr>
        <w:t xml:space="preserve"> предполагает умение выделить значимую информацию в одном или </w:t>
      </w:r>
      <w:r w:rsidRPr="00847C74">
        <w:rPr>
          <w:rFonts w:ascii="Times New Roman" w:hAnsi="Times New Roman"/>
          <w:sz w:val="24"/>
          <w:szCs w:val="24"/>
        </w:rPr>
        <w:lastRenderedPageBreak/>
        <w:t xml:space="preserve">нескольких несложных аутентичных коротких текстах. Время звучания текстов для аудирования – до 1,5 минут.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Чтение</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i/>
          <w:sz w:val="24"/>
          <w:szCs w:val="24"/>
        </w:rPr>
        <w:t>Жанры текстов</w:t>
      </w:r>
      <w:r w:rsidRPr="00847C74">
        <w:rPr>
          <w:rFonts w:ascii="Times New Roman" w:hAnsi="Times New Roman"/>
          <w:sz w:val="24"/>
          <w:szCs w:val="24"/>
        </w:rPr>
        <w:t xml:space="preserve">: научно-популярные, публицистические, художественные, прагматические.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i/>
          <w:sz w:val="24"/>
          <w:szCs w:val="24"/>
        </w:rPr>
        <w:t>Типы текстов</w:t>
      </w:r>
      <w:r w:rsidRPr="00847C74">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 xml:space="preserve">Независимо от вида чтения возможно использование двуязычного словаря. </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Письменная речь</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Дальнейшее развитие и совершенствование письменной речи, а именно умений:</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заполнение анкет и формуляров (указывать имя, фамилию, пол, гражданство, национальность, адрес);</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 xml:space="preserve">написание коротких поздравлений с днем рождения и другими праздниками, выражение пожеланий (объемом 30–40 слов, включая адрес);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составление плана, тезисов устного/письменного сообщения; краткое изложение результатов проектной деятельности.</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делать выписки из текстов; составлять небольшие письменные высказывания в соответствии с коммуникативной задачей.</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Языковые средства и навыки оперирования ими</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Орфография и пунктуация</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 xml:space="preserve">Фонетическая сторона речи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w:t>
      </w:r>
      <w:r w:rsidRPr="00847C74">
        <w:rPr>
          <w:rFonts w:ascii="Times New Roman" w:hAnsi="Times New Roman"/>
          <w:sz w:val="24"/>
          <w:szCs w:val="24"/>
        </w:rPr>
        <w:lastRenderedPageBreak/>
        <w:t>различных типов предложений. Соблюдение правила отсутствия фразового ударения на служебных словах.</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 xml:space="preserve">Лексическая сторона речи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Грамматическая сторона речи</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 xml:space="preserve">Социокультурные знания и умения.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знаниями о значении родного и иностранного языков в современном мире;</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сведениями о социокультурном портрете стран, говорящих на иностранном языке, их символике и культурном наследии;</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 xml:space="preserve">сведениями о социокультурном портрете стран, говорящих на иностранном языке, их символике и культурном наследии;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 xml:space="preserve">Компенсаторные умения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Совершенствование умений:</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переспрашивать, просить повторить, уточняя значение незнакомых слов;</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lastRenderedPageBreak/>
        <w:t>•</w:t>
      </w:r>
      <w:r w:rsidRPr="00847C74">
        <w:rPr>
          <w:rFonts w:ascii="Times New Roman" w:hAnsi="Times New Roman"/>
          <w:sz w:val="24"/>
          <w:szCs w:val="24"/>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прогнозировать содержание текста на основе заголовка, предварительно поставленных вопросов и т. д.;</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догадываться о значении незнакомых слов по контексту, по используемым собеседником жестам и мимике;</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использовать синонимы, антонимы, описание понятия при дефиците языковых средств.</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Общеучебные умения и универсальные способы деятельности</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Формирование и совершенствование умений:</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работать с разными источниками на иностранном языке: справочными материалами, словарями, интернет-ресурсами, литературой;</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 xml:space="preserve">самостоятельно работать в классе и дома. </w:t>
      </w:r>
    </w:p>
    <w:p w:rsidR="00526D66" w:rsidRPr="00847C74" w:rsidRDefault="00526D66" w:rsidP="00526D66">
      <w:pPr>
        <w:spacing w:after="0" w:line="240" w:lineRule="auto"/>
        <w:ind w:firstLine="709"/>
        <w:rPr>
          <w:rFonts w:ascii="Times New Roman" w:hAnsi="Times New Roman"/>
          <w:b/>
          <w:sz w:val="24"/>
          <w:szCs w:val="24"/>
        </w:rPr>
      </w:pPr>
      <w:r w:rsidRPr="00847C74">
        <w:rPr>
          <w:rFonts w:ascii="Times New Roman" w:hAnsi="Times New Roman"/>
          <w:b/>
          <w:sz w:val="24"/>
          <w:szCs w:val="24"/>
        </w:rPr>
        <w:t>Специальные учебные умения</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Формирование и совершенствование умений:</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находить ключевые слова и социокультурные реалии в работе над текстом;</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систематизировать слова на основе языковой догадки;</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осуществлять словообразовательный анализ;</w:t>
      </w:r>
    </w:p>
    <w:p w:rsidR="00526D66" w:rsidRPr="00847C74" w:rsidRDefault="00526D66" w:rsidP="00526D66">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26D66" w:rsidRPr="00847C74" w:rsidRDefault="00526D66" w:rsidP="00387C2F">
      <w:pPr>
        <w:spacing w:after="0" w:line="240" w:lineRule="auto"/>
        <w:ind w:firstLine="709"/>
        <w:rPr>
          <w:rFonts w:ascii="Times New Roman" w:hAnsi="Times New Roman"/>
          <w:sz w:val="24"/>
          <w:szCs w:val="24"/>
        </w:rPr>
      </w:pPr>
      <w:r w:rsidRPr="00847C74">
        <w:rPr>
          <w:rFonts w:ascii="Times New Roman" w:hAnsi="Times New Roman"/>
          <w:sz w:val="24"/>
          <w:szCs w:val="24"/>
        </w:rPr>
        <w:t>•</w:t>
      </w:r>
      <w:r w:rsidRPr="00847C74">
        <w:rPr>
          <w:rFonts w:ascii="Times New Roman" w:hAnsi="Times New Roman"/>
          <w:sz w:val="24"/>
          <w:szCs w:val="24"/>
        </w:rPr>
        <w:tab/>
        <w:t>участвовать в проектной деятельности меж- и метапредметного характера.</w:t>
      </w:r>
    </w:p>
    <w:p w:rsidR="00526D66" w:rsidRPr="00847C74" w:rsidRDefault="00387C2F" w:rsidP="00526D66">
      <w:pPr>
        <w:keepNext/>
        <w:keepLines/>
        <w:spacing w:before="200" w:after="0" w:line="360" w:lineRule="auto"/>
        <w:ind w:left="708"/>
        <w:outlineLvl w:val="3"/>
        <w:rPr>
          <w:rFonts w:ascii="Times New Roman" w:hAnsi="Times New Roman"/>
          <w:b/>
          <w:bCs/>
          <w:iCs/>
          <w:sz w:val="24"/>
          <w:szCs w:val="24"/>
          <w:lang w:eastAsia="en-US"/>
        </w:rPr>
      </w:pPr>
      <w:bookmarkStart w:id="39" w:name="_Toc414553229"/>
      <w:r w:rsidRPr="00847C74">
        <w:rPr>
          <w:rFonts w:ascii="Times New Roman" w:hAnsi="Times New Roman"/>
          <w:b/>
          <w:bCs/>
          <w:iCs/>
          <w:sz w:val="24"/>
          <w:szCs w:val="24"/>
          <w:lang w:eastAsia="en-US"/>
        </w:rPr>
        <w:t>2.2.2.4</w:t>
      </w:r>
      <w:r w:rsidR="00526D66" w:rsidRPr="00847C74">
        <w:rPr>
          <w:rFonts w:ascii="Times New Roman" w:hAnsi="Times New Roman"/>
          <w:b/>
          <w:bCs/>
          <w:iCs/>
          <w:sz w:val="24"/>
          <w:szCs w:val="24"/>
          <w:lang w:eastAsia="en-US"/>
        </w:rPr>
        <w:t>. История России. Всеобщая история</w:t>
      </w:r>
      <w:bookmarkEnd w:id="39"/>
    </w:p>
    <w:p w:rsidR="00526D66" w:rsidRPr="00847C74" w:rsidRDefault="00526D66" w:rsidP="001A0333">
      <w:pPr>
        <w:shd w:val="clear" w:color="auto" w:fill="FFFFFF"/>
        <w:spacing w:after="0" w:line="240" w:lineRule="auto"/>
        <w:ind w:firstLine="709"/>
        <w:jc w:val="both"/>
        <w:rPr>
          <w:rFonts w:ascii="Times New Roman" w:eastAsia="Calibri" w:hAnsi="Times New Roman"/>
          <w:b/>
          <w:i/>
          <w:sz w:val="24"/>
          <w:szCs w:val="24"/>
          <w:lang w:eastAsia="en-US"/>
        </w:rPr>
      </w:pPr>
      <w:r w:rsidRPr="00847C74">
        <w:rPr>
          <w:rFonts w:ascii="Times New Roman" w:eastAsia="Calibri" w:hAnsi="Times New Roman"/>
          <w:sz w:val="24"/>
          <w:szCs w:val="24"/>
          <w:lang w:eastAsia="en-US"/>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26D66" w:rsidRPr="00847C74"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Общая характеристика примерной программы по истории.</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Целью школьного исторического образования</w:t>
      </w:r>
      <w:r w:rsidRPr="00847C74">
        <w:rPr>
          <w:rFonts w:ascii="Times New Roman" w:eastAsia="Calibri" w:hAnsi="Times New Roman"/>
          <w:sz w:val="24"/>
          <w:szCs w:val="24"/>
          <w:lang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47C74">
        <w:rPr>
          <w:rFonts w:ascii="Times New Roman" w:eastAsia="Calibri" w:hAnsi="Times New Roman"/>
          <w:b/>
          <w:sz w:val="24"/>
          <w:szCs w:val="24"/>
          <w:lang w:eastAsia="en-US"/>
        </w:rPr>
        <w:t>задачи изученияистории в школе</w:t>
      </w:r>
      <w:r w:rsidRPr="00847C74">
        <w:rPr>
          <w:rFonts w:ascii="Times New Roman" w:eastAsia="Calibri" w:hAnsi="Times New Roman"/>
          <w:sz w:val="24"/>
          <w:szCs w:val="24"/>
          <w:lang w:eastAsia="en-US"/>
        </w:rPr>
        <w:t xml:space="preserve">: </w:t>
      </w:r>
    </w:p>
    <w:p w:rsidR="00526D66" w:rsidRPr="00847C74"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26D66" w:rsidRPr="00847C74"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26D66" w:rsidRPr="00847C74"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26D66" w:rsidRPr="00847C74"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26D66" w:rsidRPr="00847C74"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 соответствии с Концепцией нового учебно-методического комплекса по отечественной истории </w:t>
      </w:r>
      <w:r w:rsidRPr="00847C74">
        <w:rPr>
          <w:rFonts w:ascii="Times New Roman" w:eastAsia="Calibri" w:hAnsi="Times New Roman"/>
          <w:b/>
          <w:sz w:val="24"/>
          <w:szCs w:val="24"/>
          <w:lang w:eastAsia="en-US"/>
        </w:rPr>
        <w:t>базовыми принципами</w:t>
      </w:r>
      <w:r w:rsidRPr="00847C74">
        <w:rPr>
          <w:rFonts w:ascii="Times New Roman" w:eastAsia="Calibri" w:hAnsi="Times New Roman"/>
          <w:sz w:val="24"/>
          <w:szCs w:val="24"/>
          <w:lang w:eastAsia="en-US"/>
        </w:rPr>
        <w:t xml:space="preserve"> школьного исторического образования являются: </w:t>
      </w:r>
    </w:p>
    <w:p w:rsidR="00526D66" w:rsidRPr="00847C74"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идея преемственности исторических периодов, в т.ч. </w:t>
      </w:r>
      <w:r w:rsidRPr="00847C74">
        <w:rPr>
          <w:rFonts w:ascii="Times New Roman" w:eastAsia="Calibri" w:hAnsi="Times New Roman"/>
          <w:iCs/>
          <w:sz w:val="24"/>
          <w:szCs w:val="24"/>
          <w:lang w:eastAsia="en-US"/>
        </w:rPr>
        <w:t>непрерывности</w:t>
      </w:r>
      <w:r w:rsidRPr="00847C74">
        <w:rPr>
          <w:rFonts w:ascii="Times New Roman" w:eastAsia="Calibri" w:hAnsi="Times New Roman"/>
          <w:sz w:val="24"/>
          <w:szCs w:val="24"/>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26D66" w:rsidRPr="00847C74"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рассмотрение истории России как </w:t>
      </w:r>
      <w:r w:rsidRPr="00847C74">
        <w:rPr>
          <w:rFonts w:ascii="Times New Roman" w:eastAsia="Calibri" w:hAnsi="Times New Roman"/>
          <w:iCs/>
          <w:sz w:val="24"/>
          <w:szCs w:val="24"/>
          <w:lang w:eastAsia="en-US"/>
        </w:rPr>
        <w:t>неотъемлемой части мирового исторического процесса</w:t>
      </w:r>
      <w:r w:rsidRPr="00847C74">
        <w:rPr>
          <w:rFonts w:ascii="Times New Roman" w:eastAsia="Calibri" w:hAnsi="Times New Roman"/>
          <w:sz w:val="24"/>
          <w:szCs w:val="24"/>
          <w:lang w:eastAsia="en-US"/>
        </w:rPr>
        <w:t xml:space="preserve">, понимание особенностей ее развития, места и роли в мировой истории и в современном мире; </w:t>
      </w:r>
    </w:p>
    <w:p w:rsidR="00526D66" w:rsidRPr="00847C74"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ценности гражданского общества – верховенство права, социальная солидарность, безопасность, свобода и ответственность; </w:t>
      </w:r>
    </w:p>
    <w:p w:rsidR="00526D66" w:rsidRPr="00847C74"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26D66" w:rsidRPr="00847C74"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общественное согласие и уважение как необходимое условие взаимодействия государств и народов в новейшей истории. </w:t>
      </w:r>
    </w:p>
    <w:p w:rsidR="00526D66" w:rsidRPr="00847C74"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познавательное значение российской, региональной и мировой истории;</w:t>
      </w:r>
    </w:p>
    <w:p w:rsidR="00526D66" w:rsidRPr="00847C74"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формирование требований к каждой ступени непрерывного исторического образования на протяжении всей жизни.</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Методологическая основа преподавания курса истории в школе зиждется на следующих образовательных и воспитательных приоритетах:</w:t>
      </w:r>
    </w:p>
    <w:p w:rsidR="00526D66" w:rsidRPr="00847C74"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принцип научности, определяющий соответствие учебных единиц основным результатам научных исследований;</w:t>
      </w:r>
    </w:p>
    <w:p w:rsidR="00526D66" w:rsidRPr="00847C74"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26D66" w:rsidRPr="00847C74"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многофакторный подход к освещению истории всех сторон жизни государства и общества; </w:t>
      </w:r>
    </w:p>
    <w:p w:rsidR="00526D66" w:rsidRPr="00847C74"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26D66" w:rsidRPr="00847C74"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антропологический подход, формирующий личностное эмоционально окрашенное восприятие прошлого;</w:t>
      </w:r>
    </w:p>
    <w:p w:rsidR="00526D66" w:rsidRPr="00847C74"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26D66" w:rsidRPr="00847C74" w:rsidRDefault="00526D66" w:rsidP="001A0333">
      <w:pPr>
        <w:spacing w:after="0" w:line="240" w:lineRule="auto"/>
        <w:ind w:firstLine="709"/>
        <w:jc w:val="both"/>
        <w:rPr>
          <w:rFonts w:ascii="Times New Roman" w:eastAsia="Calibri" w:hAnsi="Times New Roman"/>
          <w:b/>
          <w:i/>
          <w:sz w:val="24"/>
          <w:szCs w:val="24"/>
          <w:lang w:eastAsia="en-US"/>
        </w:rPr>
      </w:pPr>
    </w:p>
    <w:p w:rsidR="00526D66" w:rsidRPr="00847C74" w:rsidRDefault="00526D66" w:rsidP="001A0333">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Место учебного предмета «История» в Примерном учебном плане основного общего образования.</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Структурно предмет «История» включает учебные курсы по всеобщей истории и истории России.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Знакомство обучающихся при получении основного общего образования с предметом «История» начинается с курса </w:t>
      </w:r>
      <w:r w:rsidRPr="00847C74">
        <w:rPr>
          <w:rFonts w:ascii="Times New Roman" w:eastAsia="Calibri" w:hAnsi="Times New Roman"/>
          <w:b/>
          <w:sz w:val="24"/>
          <w:szCs w:val="24"/>
          <w:lang w:eastAsia="en-US"/>
        </w:rPr>
        <w:t>всеобщей истории</w:t>
      </w:r>
      <w:r w:rsidRPr="00847C74">
        <w:rPr>
          <w:rFonts w:ascii="Times New Roman" w:eastAsia="Calibri" w:hAnsi="Times New Roman"/>
          <w:sz w:val="24"/>
          <w:szCs w:val="24"/>
          <w:lang w:eastAsia="en-US"/>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Курс </w:t>
      </w:r>
      <w:r w:rsidRPr="00847C74">
        <w:rPr>
          <w:rFonts w:ascii="Times New Roman" w:eastAsia="Calibri" w:hAnsi="Times New Roman"/>
          <w:b/>
          <w:sz w:val="24"/>
          <w:szCs w:val="24"/>
          <w:lang w:eastAsia="en-US"/>
        </w:rPr>
        <w:t>отечественной истории</w:t>
      </w:r>
      <w:r w:rsidRPr="00847C74">
        <w:rPr>
          <w:rFonts w:ascii="Times New Roman" w:eastAsia="Calibri" w:hAnsi="Times New Roman"/>
          <w:sz w:val="24"/>
          <w:szCs w:val="24"/>
          <w:lang w:eastAsia="en-US"/>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847C74">
        <w:rPr>
          <w:rFonts w:ascii="Times New Roman" w:eastAsia="Calibri" w:hAnsi="Times New Roman"/>
          <w:b/>
          <w:sz w:val="24"/>
          <w:szCs w:val="24"/>
          <w:lang w:eastAsia="en-US"/>
        </w:rPr>
        <w:t>синхронизации курсов истории России и всеобщей истории</w:t>
      </w:r>
      <w:r w:rsidRPr="00847C74">
        <w:rPr>
          <w:rFonts w:ascii="Times New Roman" w:eastAsia="Calibri" w:hAnsi="Times New Roman"/>
          <w:sz w:val="24"/>
          <w:szCs w:val="24"/>
          <w:lang w:eastAsia="en-US"/>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lastRenderedPageBreak/>
        <w:t>Патриотическая основа</w:t>
      </w:r>
      <w:r w:rsidRPr="00847C74">
        <w:rPr>
          <w:rFonts w:ascii="Times New Roman" w:eastAsia="Calibri" w:hAnsi="Times New Roman"/>
          <w:sz w:val="24"/>
          <w:szCs w:val="24"/>
          <w:lang w:eastAsia="en-US"/>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847C74">
        <w:rPr>
          <w:rFonts w:ascii="Times New Roman" w:eastAsia="Calibri" w:hAnsi="Times New Roman"/>
          <w:b/>
          <w:sz w:val="24"/>
          <w:szCs w:val="24"/>
          <w:lang w:eastAsia="en-US"/>
        </w:rPr>
        <w:t>взаимодействии культур и религий</w:t>
      </w:r>
      <w:r w:rsidRPr="00847C74">
        <w:rPr>
          <w:rFonts w:ascii="Times New Roman" w:eastAsia="Calibri" w:hAnsi="Times New Roman"/>
          <w:sz w:val="24"/>
          <w:szCs w:val="24"/>
          <w:lang w:eastAsia="en-US"/>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Одной из главных задач школьного курса истории является </w:t>
      </w:r>
      <w:r w:rsidRPr="00847C74">
        <w:rPr>
          <w:rFonts w:ascii="Times New Roman" w:eastAsia="Calibri" w:hAnsi="Times New Roman"/>
          <w:b/>
          <w:sz w:val="24"/>
          <w:szCs w:val="24"/>
          <w:lang w:eastAsia="en-US"/>
        </w:rPr>
        <w:t>формирование гражданской общероссийской идентичности</w:t>
      </w:r>
      <w:r w:rsidRPr="00847C74">
        <w:rPr>
          <w:rFonts w:ascii="Times New Roman" w:eastAsia="Calibri" w:hAnsi="Times New Roman"/>
          <w:sz w:val="24"/>
          <w:szCs w:val="24"/>
          <w:lang w:eastAsia="en-US"/>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Необходимо увеличить количество учебного времени на изучение материалов по </w:t>
      </w:r>
      <w:r w:rsidRPr="00847C74">
        <w:rPr>
          <w:rFonts w:ascii="Times New Roman" w:eastAsia="Calibri" w:hAnsi="Times New Roman"/>
          <w:b/>
          <w:sz w:val="24"/>
          <w:szCs w:val="24"/>
          <w:lang w:eastAsia="en-US"/>
        </w:rPr>
        <w:t>истории культуры</w:t>
      </w:r>
      <w:r w:rsidRPr="00847C74">
        <w:rPr>
          <w:rFonts w:ascii="Times New Roman" w:eastAsia="Calibri" w:hAnsi="Times New Roman"/>
          <w:sz w:val="24"/>
          <w:szCs w:val="24"/>
          <w:lang w:eastAsia="en-US"/>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w:t>
      </w:r>
      <w:r w:rsidRPr="00847C74">
        <w:rPr>
          <w:rFonts w:ascii="Times New Roman" w:eastAsia="Calibri" w:hAnsi="Times New Roman"/>
          <w:sz w:val="24"/>
          <w:szCs w:val="24"/>
          <w:lang w:eastAsia="en-US"/>
        </w:rPr>
        <w:lastRenderedPageBreak/>
        <w:t>исторического развития ведущим и определяющим могут быть либо экономические, либо внутриполитические или внешнеполитические факторы.</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847C74">
        <w:rPr>
          <w:rFonts w:ascii="Times New Roman" w:eastAsia="Calibri" w:hAnsi="Times New Roman"/>
          <w:b/>
          <w:sz w:val="24"/>
          <w:szCs w:val="24"/>
          <w:lang w:eastAsia="en-US"/>
        </w:rPr>
        <w:t>изучение истории будет строиться по линейной системе с 5 по 10 классы</w:t>
      </w:r>
      <w:r w:rsidRPr="00847C74">
        <w:rPr>
          <w:rFonts w:ascii="Times New Roman" w:eastAsia="Calibri" w:hAnsi="Times New Roman"/>
          <w:sz w:val="24"/>
          <w:szCs w:val="24"/>
          <w:lang w:eastAsia="en-US"/>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26D66" w:rsidRPr="00847C74" w:rsidRDefault="00526D66" w:rsidP="001A0333">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История России. Всеобщая история</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sz w:val="24"/>
          <w:szCs w:val="24"/>
          <w:lang w:eastAsia="en-US"/>
        </w:rPr>
        <w:t>История России</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От Древней Руси к Российскому государству</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Введение</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Народы и государства на территории нашей страны в древности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Заселение территории нашей страны человеком. Каменный век. </w:t>
      </w:r>
      <w:r w:rsidRPr="00847C74">
        <w:rPr>
          <w:rFonts w:ascii="Times New Roman" w:eastAsia="Calibri" w:hAnsi="Times New Roman"/>
          <w:i/>
          <w:sz w:val="24"/>
          <w:szCs w:val="24"/>
          <w:lang w:eastAsia="en-US"/>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Народы, проживавшие на этой территории до середины I тысячелетия до н.э. </w:t>
      </w:r>
      <w:r w:rsidRPr="00847C74">
        <w:rPr>
          <w:rFonts w:ascii="Times New Roman" w:eastAsia="Calibri" w:hAnsi="Times New Roman"/>
          <w:i/>
          <w:sz w:val="24"/>
          <w:szCs w:val="24"/>
          <w:lang w:eastAsia="en-US"/>
        </w:rPr>
        <w:t xml:space="preserve">Античные города-государства Северного Причерноморья. Боспорское царство. Скифское царство. Дербент.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Восточная Европа в середине I тыс. н.э. </w:t>
      </w:r>
    </w:p>
    <w:p w:rsidR="00526D66" w:rsidRPr="00847C74" w:rsidRDefault="00526D66" w:rsidP="001A0333">
      <w:pPr>
        <w:spacing w:after="0" w:line="240" w:lineRule="auto"/>
        <w:ind w:firstLine="709"/>
        <w:jc w:val="both"/>
        <w:rPr>
          <w:rFonts w:ascii="Times New Roman" w:eastAsia="Calibri" w:hAnsi="Times New Roman"/>
          <w:b/>
          <w:bCs/>
          <w:i/>
          <w:sz w:val="24"/>
          <w:szCs w:val="24"/>
          <w:lang w:eastAsia="en-US"/>
        </w:rPr>
      </w:pPr>
      <w:r w:rsidRPr="00847C74">
        <w:rPr>
          <w:rFonts w:ascii="Times New Roman" w:eastAsia="Calibri" w:hAnsi="Times New Roman"/>
          <w:sz w:val="24"/>
          <w:szCs w:val="24"/>
          <w:lang w:eastAsia="en-US"/>
        </w:rPr>
        <w:t xml:space="preserve">Великое переселение народов. </w:t>
      </w:r>
      <w:r w:rsidRPr="00847C74">
        <w:rPr>
          <w:rFonts w:ascii="Times New Roman" w:eastAsia="Calibri" w:hAnsi="Times New Roman"/>
          <w:i/>
          <w:sz w:val="24"/>
          <w:szCs w:val="24"/>
          <w:lang w:eastAsia="en-US"/>
        </w:rPr>
        <w:t>Миграция готов. Нашествие гуннов.</w:t>
      </w:r>
      <w:r w:rsidRPr="00847C74">
        <w:rPr>
          <w:rFonts w:ascii="Times New Roman" w:eastAsia="Calibri" w:hAnsi="Times New Roman"/>
          <w:sz w:val="24"/>
          <w:szCs w:val="24"/>
          <w:lang w:eastAsia="en-US"/>
        </w:rPr>
        <w:t xml:space="preserve"> Вопрос о славянской прародине и происхождении славян. Расселение славян, их разделение на три ветви – восточных, западных и южных. </w:t>
      </w:r>
      <w:r w:rsidRPr="00847C74">
        <w:rPr>
          <w:rFonts w:ascii="Times New Roman" w:eastAsia="Calibri" w:hAnsi="Times New Roman"/>
          <w:i/>
          <w:sz w:val="24"/>
          <w:szCs w:val="24"/>
          <w:lang w:eastAsia="en-US"/>
        </w:rPr>
        <w:t>Славянские общности Восточной Европы.</w:t>
      </w:r>
      <w:r w:rsidRPr="00847C74">
        <w:rPr>
          <w:rFonts w:ascii="Times New Roman" w:eastAsia="Calibri" w:hAnsi="Times New Roman"/>
          <w:sz w:val="24"/>
          <w:szCs w:val="24"/>
          <w:lang w:eastAsia="en-US"/>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47C74">
        <w:rPr>
          <w:rFonts w:ascii="Times New Roman" w:eastAsia="Calibri" w:hAnsi="Times New Roman"/>
          <w:i/>
          <w:sz w:val="24"/>
          <w:szCs w:val="24"/>
          <w:lang w:eastAsia="en-US"/>
        </w:rPr>
        <w:t xml:space="preserve">. Тюркский каганат. Хазарский каганат. Волжская Булгария.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Образование государства Русь </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z w:val="24"/>
          <w:szCs w:val="24"/>
          <w:lang w:eastAsia="en-US"/>
        </w:rPr>
        <w:lastRenderedPageBreak/>
        <w:t>Государства Центральной и Западной Европы. Первые известия о Руси.</w:t>
      </w:r>
      <w:r w:rsidRPr="00847C74">
        <w:rPr>
          <w:rFonts w:ascii="Times New Roman" w:eastAsia="Calibri" w:hAnsi="Times New Roman"/>
          <w:sz w:val="24"/>
          <w:szCs w:val="24"/>
          <w:lang w:eastAsia="en-US"/>
        </w:rPr>
        <w:t xml:space="preserve"> Проблема образования Древнерусского государства. Начало династии Рюриковичей.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Принятие христианства и его значение. Византийское наследие на Руси.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Русь в конце X – начале XII в.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847C74">
        <w:rPr>
          <w:rFonts w:ascii="Times New Roman" w:eastAsia="Calibri" w:hAnsi="Times New Roman"/>
          <w:i/>
          <w:sz w:val="24"/>
          <w:szCs w:val="24"/>
          <w:lang w:eastAsia="en-US"/>
        </w:rPr>
        <w:t>церковные уставы.</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47C74">
        <w:rPr>
          <w:rFonts w:ascii="Times New Roman" w:eastAsia="Calibri" w:hAnsi="Times New Roman"/>
          <w:i/>
          <w:sz w:val="24"/>
          <w:szCs w:val="24"/>
          <w:lang w:eastAsia="en-US"/>
        </w:rPr>
        <w:t>(Дешт-и-Кипчак</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странами Центральной, Западной и Северной Европы.</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Культурное пространство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47C74">
        <w:rPr>
          <w:rFonts w:ascii="Times New Roman" w:eastAsia="Calibri" w:hAnsi="Times New Roman"/>
          <w:i/>
          <w:sz w:val="24"/>
          <w:szCs w:val="24"/>
          <w:lang w:eastAsia="en-US"/>
        </w:rPr>
        <w:t>«Новгородская псалтирь». «Остромирово Евангелие».</w:t>
      </w:r>
      <w:r w:rsidRPr="00847C74">
        <w:rPr>
          <w:rFonts w:ascii="Times New Roman" w:eastAsia="Calibri" w:hAnsi="Times New Roman"/>
          <w:sz w:val="24"/>
          <w:szCs w:val="24"/>
          <w:lang w:eastAsia="en-US"/>
        </w:rPr>
        <w:t xml:space="preserve"> Появление древнерусской литературы. </w:t>
      </w:r>
      <w:r w:rsidRPr="00847C74">
        <w:rPr>
          <w:rFonts w:ascii="Times New Roman" w:eastAsia="Calibri" w:hAnsi="Times New Roman"/>
          <w:i/>
          <w:sz w:val="24"/>
          <w:szCs w:val="24"/>
          <w:lang w:eastAsia="en-US"/>
        </w:rPr>
        <w:t>«Слово о Законе и Благодати».</w:t>
      </w:r>
      <w:r w:rsidRPr="00847C74">
        <w:rPr>
          <w:rFonts w:ascii="Times New Roman" w:eastAsia="Calibri" w:hAnsi="Times New Roman"/>
          <w:sz w:val="24"/>
          <w:szCs w:val="24"/>
          <w:lang w:eastAsia="en-US"/>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Русь в середине XII – начале XIII в.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47C74">
        <w:rPr>
          <w:rFonts w:ascii="Times New Roman" w:eastAsia="Calibri" w:hAnsi="Times New Roman"/>
          <w:i/>
          <w:sz w:val="24"/>
          <w:szCs w:val="24"/>
          <w:lang w:eastAsia="en-US"/>
        </w:rPr>
        <w:t xml:space="preserve">Эволюция общественного строя и права.Внешняя политика русских земель в евразийском контексте.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Русские земли в середине XIII - XIV в</w:t>
      </w:r>
      <w:r w:rsidRPr="00847C74">
        <w:rPr>
          <w:rFonts w:ascii="Times New Roman" w:eastAsia="Calibri" w:hAnsi="Times New Roman"/>
          <w:sz w:val="24"/>
          <w:szCs w:val="24"/>
          <w:lang w:eastAsia="en-US"/>
        </w:rPr>
        <w:t xml:space="preserve">.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Южные и западные русские земли. Возникновение Литовского государства и включение в его состав части русских земель. </w:t>
      </w:r>
      <w:r w:rsidRPr="00847C74">
        <w:rPr>
          <w:rFonts w:ascii="Times New Roman" w:eastAsia="Calibri" w:hAnsi="Times New Roman"/>
          <w:i/>
          <w:sz w:val="24"/>
          <w:szCs w:val="24"/>
          <w:lang w:eastAsia="en-U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Народы и государства степной зоны Восточной Европы и Сибири в XIII-XV вв.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47C74">
        <w:rPr>
          <w:rFonts w:ascii="Times New Roman" w:eastAsia="Calibri" w:hAnsi="Times New Roman"/>
          <w:i/>
          <w:sz w:val="24"/>
          <w:szCs w:val="24"/>
          <w:lang w:eastAsia="en-US"/>
        </w:rPr>
        <w:t>Касимовское ханство.</w:t>
      </w:r>
      <w:r w:rsidRPr="00847C74">
        <w:rPr>
          <w:rFonts w:ascii="Times New Roman" w:eastAsia="Calibri" w:hAnsi="Times New Roman"/>
          <w:sz w:val="24"/>
          <w:szCs w:val="24"/>
          <w:lang w:eastAsia="en-US"/>
        </w:rPr>
        <w:t xml:space="preserve"> Дикое поле. Народы Северного Кавказа. </w:t>
      </w:r>
      <w:r w:rsidRPr="00847C74">
        <w:rPr>
          <w:rFonts w:ascii="Times New Roman" w:eastAsia="Calibri" w:hAnsi="Times New Roman"/>
          <w:i/>
          <w:sz w:val="24"/>
          <w:szCs w:val="24"/>
          <w:lang w:eastAsia="en-US"/>
        </w:rPr>
        <w:t>Итальянские фактории Причерноморья (Каффа, Тана, Солдайя и др) и их роль в системе торговых и политических связей Руси с Западом и Востоком.</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Культурное пространство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z w:val="24"/>
          <w:szCs w:val="24"/>
          <w:lang w:eastAsia="en-US"/>
        </w:rPr>
        <w:t>Изменения в представлениях о картине мира в Евразии в связи с завершением монгольских завоеваний.</w:t>
      </w:r>
      <w:r w:rsidRPr="00847C74">
        <w:rPr>
          <w:rFonts w:ascii="Times New Roman" w:eastAsia="Calibri" w:hAnsi="Times New Roman"/>
          <w:sz w:val="24"/>
          <w:szCs w:val="24"/>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Формирование единого Русского государства в XV веке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847C74">
        <w:rPr>
          <w:rFonts w:ascii="Times New Roman" w:eastAsia="Calibri" w:hAnsi="Times New Roman"/>
          <w:i/>
          <w:sz w:val="24"/>
          <w:szCs w:val="24"/>
          <w:lang w:eastAsia="en-US"/>
        </w:rPr>
        <w:t xml:space="preserve">Новгород и Псков в XV в.: политический строй, отношения с Москвой, Ливонским орденом, Ганзой, Великим княжеством Литовским. </w:t>
      </w:r>
      <w:r w:rsidRPr="00847C74">
        <w:rPr>
          <w:rFonts w:ascii="Times New Roman" w:eastAsia="Calibri" w:hAnsi="Times New Roman"/>
          <w:sz w:val="24"/>
          <w:szCs w:val="24"/>
          <w:lang w:eastAsia="en-US"/>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47C74">
        <w:rPr>
          <w:rFonts w:ascii="Times New Roman" w:eastAsia="Calibri" w:hAnsi="Times New Roman"/>
          <w:i/>
          <w:sz w:val="24"/>
          <w:szCs w:val="24"/>
          <w:lang w:eastAsia="en-US"/>
        </w:rPr>
        <w:t>Формирование аппарата управления единого государства. Перемены в устройстве двора великого князя:</w:t>
      </w:r>
      <w:r w:rsidRPr="00847C74">
        <w:rPr>
          <w:rFonts w:ascii="Times New Roman" w:eastAsia="Calibri" w:hAnsi="Times New Roman"/>
          <w:sz w:val="24"/>
          <w:szCs w:val="24"/>
          <w:lang w:eastAsia="en-US"/>
        </w:rPr>
        <w:t xml:space="preserve"> новая государственная символика; царский титул и регалии; дворцовое и церковное строительство. Московский Кремль.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Культурное пространство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Изменения восприятия мира. Сакрализация великокняжеской власти. Флорентийская уния. Установление автокефалии русской церкви. </w:t>
      </w:r>
      <w:r w:rsidRPr="00847C74">
        <w:rPr>
          <w:rFonts w:ascii="Times New Roman" w:eastAsia="Calibri" w:hAnsi="Times New Roman"/>
          <w:i/>
          <w:sz w:val="24"/>
          <w:szCs w:val="24"/>
          <w:lang w:eastAsia="en-US"/>
        </w:rPr>
        <w:t>Внутрицерковная борьба (иосифляне и нестяжатели, ереси).</w:t>
      </w:r>
      <w:r w:rsidRPr="00847C74">
        <w:rPr>
          <w:rFonts w:ascii="Times New Roman" w:eastAsia="Calibri" w:hAnsi="Times New Roman"/>
          <w:sz w:val="24"/>
          <w:szCs w:val="24"/>
          <w:lang w:eastAsia="en-US"/>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847C74">
        <w:rPr>
          <w:rFonts w:ascii="Times New Roman" w:eastAsia="Calibri" w:hAnsi="Times New Roman"/>
          <w:i/>
          <w:sz w:val="24"/>
          <w:szCs w:val="24"/>
          <w:lang w:eastAsia="en-US"/>
        </w:rPr>
        <w:t>Повседневная жизнь горожан и сельских жителей в древнерусский и раннемосковский периоды.</w:t>
      </w:r>
    </w:p>
    <w:p w:rsidR="00526D66" w:rsidRPr="00847C74" w:rsidRDefault="00526D66" w:rsidP="001A0333">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Региональный компонент</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Наш регион в древности и средневековье.</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Россия В XVI – XVII вв.: от великого княжества к царствуРоссия в XVI веке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47C74">
        <w:rPr>
          <w:rFonts w:ascii="Times New Roman" w:eastAsia="Calibri" w:hAnsi="Times New Roman"/>
          <w:i/>
          <w:sz w:val="24"/>
          <w:szCs w:val="24"/>
          <w:lang w:eastAsia="en-US"/>
        </w:rPr>
        <w:t>«Малая дума».</w:t>
      </w:r>
      <w:r w:rsidRPr="00847C74">
        <w:rPr>
          <w:rFonts w:ascii="Times New Roman" w:eastAsia="Calibri" w:hAnsi="Times New Roman"/>
          <w:sz w:val="24"/>
          <w:szCs w:val="24"/>
          <w:lang w:eastAsia="en-US"/>
        </w:rPr>
        <w:t xml:space="preserve"> Местничество. Местное управление: наместники и волостели, система кормлений. Государство и церковь.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Регентство Елены Глинской. Сопротивление удельных князей великокняжеской власти. </w:t>
      </w:r>
      <w:r w:rsidRPr="00847C74">
        <w:rPr>
          <w:rFonts w:ascii="Times New Roman" w:eastAsia="Calibri" w:hAnsi="Times New Roman"/>
          <w:i/>
          <w:sz w:val="24"/>
          <w:szCs w:val="24"/>
          <w:lang w:eastAsia="en-US"/>
        </w:rPr>
        <w:t>Мятеж князя Андрея Старицкого.</w:t>
      </w:r>
      <w:r w:rsidRPr="00847C74">
        <w:rPr>
          <w:rFonts w:ascii="Times New Roman" w:eastAsia="Calibri" w:hAnsi="Times New Roman"/>
          <w:sz w:val="24"/>
          <w:szCs w:val="24"/>
          <w:lang w:eastAsia="en-US"/>
        </w:rPr>
        <w:t xml:space="preserve"> Унификация денежной системы. </w:t>
      </w:r>
      <w:r w:rsidRPr="00847C74">
        <w:rPr>
          <w:rFonts w:ascii="Times New Roman" w:eastAsia="Calibri" w:hAnsi="Times New Roman"/>
          <w:i/>
          <w:sz w:val="24"/>
          <w:szCs w:val="24"/>
          <w:lang w:eastAsia="en-US"/>
        </w:rPr>
        <w:t>Стародубская война с Польшей и Литвой.</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847C74">
        <w:rPr>
          <w:rFonts w:ascii="Times New Roman" w:eastAsia="Calibri" w:hAnsi="Times New Roman"/>
          <w:i/>
          <w:sz w:val="24"/>
          <w:szCs w:val="24"/>
          <w:lang w:eastAsia="en-US"/>
        </w:rPr>
        <w:t xml:space="preserve">Ереси Матвея Башкина и Феодосия Косого.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Принятие Иваном IV царского титула. Реформы середины XVI в. «Избранная рада»: ее состав и значение. Появление Земских соборов: </w:t>
      </w:r>
      <w:r w:rsidRPr="00847C74">
        <w:rPr>
          <w:rFonts w:ascii="Times New Roman" w:eastAsia="Calibri" w:hAnsi="Times New Roman"/>
          <w:i/>
          <w:sz w:val="24"/>
          <w:szCs w:val="24"/>
          <w:lang w:eastAsia="en-US"/>
        </w:rPr>
        <w:t>дискуссии о характере народного представительства.</w:t>
      </w:r>
      <w:r w:rsidRPr="00847C74">
        <w:rPr>
          <w:rFonts w:ascii="Times New Roman" w:eastAsia="Calibri" w:hAnsi="Times New Roman"/>
          <w:sz w:val="24"/>
          <w:szCs w:val="24"/>
          <w:lang w:eastAsia="en-US"/>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Социальная структура российского общества. Дворянство. </w:t>
      </w:r>
      <w:r w:rsidRPr="00847C74">
        <w:rPr>
          <w:rFonts w:ascii="Times New Roman" w:eastAsia="Calibri" w:hAnsi="Times New Roman"/>
          <w:i/>
          <w:sz w:val="24"/>
          <w:szCs w:val="24"/>
          <w:lang w:eastAsia="en-US"/>
        </w:rPr>
        <w:t>Служилые и неслужилые люди. Формирование Государева двора и «служилых городов».</w:t>
      </w:r>
      <w:r w:rsidRPr="00847C74">
        <w:rPr>
          <w:rFonts w:ascii="Times New Roman" w:eastAsia="Calibri" w:hAnsi="Times New Roman"/>
          <w:sz w:val="24"/>
          <w:szCs w:val="24"/>
          <w:lang w:eastAsia="en-US"/>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Многонациональный состав населения Русского государства. </w:t>
      </w:r>
      <w:r w:rsidRPr="00847C74">
        <w:rPr>
          <w:rFonts w:ascii="Times New Roman" w:eastAsia="Calibri" w:hAnsi="Times New Roman"/>
          <w:i/>
          <w:sz w:val="24"/>
          <w:szCs w:val="24"/>
          <w:lang w:eastAsia="en-US"/>
        </w:rPr>
        <w:t>Финно-угорские народы</w:t>
      </w:r>
      <w:r w:rsidRPr="00847C74">
        <w:rPr>
          <w:rFonts w:ascii="Times New Roman" w:eastAsia="Calibri" w:hAnsi="Times New Roman"/>
          <w:sz w:val="24"/>
          <w:szCs w:val="24"/>
          <w:lang w:eastAsia="en-US"/>
        </w:rPr>
        <w:t xml:space="preserve">. Народы Поволжья после присоединения к России. </w:t>
      </w:r>
      <w:r w:rsidRPr="00847C74">
        <w:rPr>
          <w:rFonts w:ascii="Times New Roman" w:eastAsia="Calibri" w:hAnsi="Times New Roman"/>
          <w:i/>
          <w:sz w:val="24"/>
          <w:szCs w:val="24"/>
          <w:lang w:eastAsia="en-US"/>
        </w:rPr>
        <w:t>Служилые татары.Выходцы из стран Европы на государевой службе.Сосуществование религий в Российском государстве.</w:t>
      </w:r>
      <w:r w:rsidRPr="00847C74">
        <w:rPr>
          <w:rFonts w:ascii="Times New Roman" w:eastAsia="Calibri" w:hAnsi="Times New Roman"/>
          <w:sz w:val="24"/>
          <w:szCs w:val="24"/>
          <w:lang w:eastAsia="en-US"/>
        </w:rPr>
        <w:t xml:space="preserve"> Русская Православная церковь. </w:t>
      </w:r>
      <w:r w:rsidRPr="00847C74">
        <w:rPr>
          <w:rFonts w:ascii="Times New Roman" w:eastAsia="Calibri" w:hAnsi="Times New Roman"/>
          <w:i/>
          <w:sz w:val="24"/>
          <w:szCs w:val="24"/>
          <w:lang w:eastAsia="en-US"/>
        </w:rPr>
        <w:t>Мусульманское духовенство.</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Россия в конце XVI в. Опричнина, дискуссия о ее причинах и характере. Опричный террор. Разгром Новгорода и Пскова. </w:t>
      </w:r>
      <w:r w:rsidRPr="00847C74">
        <w:rPr>
          <w:rFonts w:ascii="Times New Roman" w:eastAsia="Calibri" w:hAnsi="Times New Roman"/>
          <w:i/>
          <w:sz w:val="24"/>
          <w:szCs w:val="24"/>
          <w:lang w:eastAsia="en-US"/>
        </w:rPr>
        <w:t xml:space="preserve">Московские казни 1570 г. </w:t>
      </w:r>
      <w:r w:rsidRPr="00847C74">
        <w:rPr>
          <w:rFonts w:ascii="Times New Roman" w:eastAsia="Calibri" w:hAnsi="Times New Roman"/>
          <w:sz w:val="24"/>
          <w:szCs w:val="24"/>
          <w:lang w:eastAsia="en-US"/>
        </w:rPr>
        <w:t xml:space="preserve">Результаты и последствия опричнины. Противоречивость личности Ивана Грозного и проводимых им преобразований. Цена реформ.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Царь Федор Иванович. Борьба за власть в боярском окружении. Правление Бориса Годунова. Учреждение патриаршества. </w:t>
      </w:r>
      <w:r w:rsidRPr="00847C74">
        <w:rPr>
          <w:rFonts w:ascii="Times New Roman" w:eastAsia="Calibri" w:hAnsi="Times New Roman"/>
          <w:i/>
          <w:sz w:val="24"/>
          <w:szCs w:val="24"/>
          <w:lang w:eastAsia="en-US"/>
        </w:rPr>
        <w:t>Тявзинский мирный договор со Швецией:восстановление позиций России в Прибалтике.</w:t>
      </w:r>
      <w:r w:rsidRPr="00847C74">
        <w:rPr>
          <w:rFonts w:ascii="Times New Roman" w:eastAsia="Calibri" w:hAnsi="Times New Roman"/>
          <w:sz w:val="24"/>
          <w:szCs w:val="24"/>
          <w:lang w:eastAsia="en-US"/>
        </w:rPr>
        <w:t xml:space="preserve"> Противостояние с Крымским ханством. </w:t>
      </w:r>
      <w:r w:rsidRPr="00847C74">
        <w:rPr>
          <w:rFonts w:ascii="Times New Roman" w:eastAsia="Calibri" w:hAnsi="Times New Roman"/>
          <w:i/>
          <w:sz w:val="24"/>
          <w:szCs w:val="24"/>
          <w:lang w:eastAsia="en-US"/>
        </w:rPr>
        <w:t>Отражение набега Гази-Гирея в 1591 г.</w:t>
      </w:r>
      <w:r w:rsidRPr="00847C74">
        <w:rPr>
          <w:rFonts w:ascii="Times New Roman" w:eastAsia="Calibri" w:hAnsi="Times New Roman"/>
          <w:sz w:val="24"/>
          <w:szCs w:val="24"/>
          <w:lang w:eastAsia="en-US"/>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Смута в России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Династический кризис. Земский собор 1598 г. и избрание на царство Бориса Годунова. Политика Бориса Годунова, </w:t>
      </w:r>
      <w:r w:rsidRPr="00847C74">
        <w:rPr>
          <w:rFonts w:ascii="Times New Roman" w:eastAsia="Calibri" w:hAnsi="Times New Roman"/>
          <w:i/>
          <w:sz w:val="24"/>
          <w:szCs w:val="24"/>
          <w:lang w:eastAsia="en-US"/>
        </w:rPr>
        <w:t>в т.ч. в отношении боярства. Опала семейства Романовых.</w:t>
      </w:r>
      <w:r w:rsidRPr="00847C74">
        <w:rPr>
          <w:rFonts w:ascii="Times New Roman" w:eastAsia="Calibri" w:hAnsi="Times New Roman"/>
          <w:sz w:val="24"/>
          <w:szCs w:val="24"/>
          <w:lang w:eastAsia="en-US"/>
        </w:rPr>
        <w:t xml:space="preserve"> Голод 1601-1603 гг. и обострение социально-экономического кризиса.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847C74">
        <w:rPr>
          <w:rFonts w:ascii="Times New Roman" w:eastAsia="Calibri" w:hAnsi="Times New Roman"/>
          <w:i/>
          <w:sz w:val="24"/>
          <w:szCs w:val="24"/>
          <w:lang w:eastAsia="en-US"/>
        </w:rPr>
        <w:t xml:space="preserve">Выборгский договор между Россией и Швецией. </w:t>
      </w:r>
      <w:r w:rsidRPr="00847C74">
        <w:rPr>
          <w:rFonts w:ascii="Times New Roman" w:eastAsia="Calibri" w:hAnsi="Times New Roman"/>
          <w:sz w:val="24"/>
          <w:szCs w:val="24"/>
          <w:lang w:eastAsia="en-US"/>
        </w:rPr>
        <w:t xml:space="preserve">Поход войска М.В. </w:t>
      </w:r>
      <w:r w:rsidRPr="00847C74">
        <w:rPr>
          <w:rFonts w:ascii="Times New Roman" w:eastAsia="Calibri" w:hAnsi="Times New Roman"/>
          <w:sz w:val="24"/>
          <w:szCs w:val="24"/>
          <w:lang w:eastAsia="en-US"/>
        </w:rPr>
        <w:lastRenderedPageBreak/>
        <w:t xml:space="preserve">Скопина-Шуйского и Я.-П. Делагарди и распад тушинского лагеря. Открытое вступление в войну против России Речи Посполитой. Оборона Смоленска.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Земский собор 1613 г. и его роль в укреплении государственности. Избрание на царство Михаила Федоровича Романова. </w:t>
      </w:r>
      <w:r w:rsidRPr="00847C74">
        <w:rPr>
          <w:rFonts w:ascii="Times New Roman" w:eastAsia="Calibri" w:hAnsi="Times New Roman"/>
          <w:i/>
          <w:sz w:val="24"/>
          <w:szCs w:val="24"/>
          <w:lang w:eastAsia="en-US"/>
        </w:rPr>
        <w:t xml:space="preserve">Борьба с казачьими выступлениями против центральной власти. </w:t>
      </w:r>
      <w:r w:rsidRPr="00847C74">
        <w:rPr>
          <w:rFonts w:ascii="Times New Roman" w:eastAsia="Calibri" w:hAnsi="Times New Roman"/>
          <w:sz w:val="24"/>
          <w:szCs w:val="24"/>
          <w:lang w:eastAsia="en-US"/>
        </w:rPr>
        <w:t xml:space="preserve">Столбовский мир со Швецией: утрата выхода к Балтийскому морю. </w:t>
      </w:r>
      <w:r w:rsidRPr="00847C74">
        <w:rPr>
          <w:rFonts w:ascii="Times New Roman" w:eastAsia="Calibri" w:hAnsi="Times New Roman"/>
          <w:i/>
          <w:sz w:val="24"/>
          <w:szCs w:val="24"/>
          <w:lang w:eastAsia="en-US"/>
        </w:rPr>
        <w:t>Продолжение войны с Речью Посполитой. Поход принца Владислава на Москву.</w:t>
      </w:r>
      <w:r w:rsidRPr="00847C74">
        <w:rPr>
          <w:rFonts w:ascii="Times New Roman" w:eastAsia="Calibri" w:hAnsi="Times New Roman"/>
          <w:sz w:val="24"/>
          <w:szCs w:val="24"/>
          <w:lang w:eastAsia="en-US"/>
        </w:rPr>
        <w:t xml:space="preserve"> Заключение Деулинского перемирия с Речью Посполитой. Итоги и последствия Смутного времени.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Россия в XVII веке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Россия при первых Романовых. Царствование Михаила Федоровича. Восстановление экономического потенциала страны. </w:t>
      </w:r>
      <w:r w:rsidRPr="00847C74">
        <w:rPr>
          <w:rFonts w:ascii="Times New Roman" w:eastAsia="Calibri" w:hAnsi="Times New Roman"/>
          <w:i/>
          <w:sz w:val="24"/>
          <w:szCs w:val="24"/>
          <w:lang w:eastAsia="en-US"/>
        </w:rPr>
        <w:t>Продолжение закрепощения крестьян.</w:t>
      </w:r>
      <w:r w:rsidRPr="00847C74">
        <w:rPr>
          <w:rFonts w:ascii="Times New Roman" w:eastAsia="Calibri" w:hAnsi="Times New Roman"/>
          <w:sz w:val="24"/>
          <w:szCs w:val="24"/>
          <w:lang w:eastAsia="en-US"/>
        </w:rPr>
        <w:t xml:space="preserve"> Земские соборы. Роль патриарха Филарета в управлении государством.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847C74">
        <w:rPr>
          <w:rFonts w:ascii="Times New Roman" w:eastAsia="Calibri" w:hAnsi="Times New Roman"/>
          <w:i/>
          <w:sz w:val="24"/>
          <w:szCs w:val="24"/>
          <w:lang w:eastAsia="en-US"/>
        </w:rPr>
        <w:t>Приказ Тайных дел.</w:t>
      </w:r>
      <w:r w:rsidRPr="00847C74">
        <w:rPr>
          <w:rFonts w:ascii="Times New Roman" w:eastAsia="Calibri" w:hAnsi="Times New Roman"/>
          <w:sz w:val="24"/>
          <w:szCs w:val="24"/>
          <w:lang w:eastAsia="en-US"/>
        </w:rPr>
        <w:t xml:space="preserve"> Усиление воеводской власти в уездах и постепенная ликвидация земского самоуправления. Затухание деятельности Земских соборов. </w:t>
      </w:r>
      <w:r w:rsidRPr="00847C74">
        <w:rPr>
          <w:rFonts w:ascii="Times New Roman" w:eastAsia="Calibri" w:hAnsi="Times New Roman"/>
          <w:i/>
          <w:sz w:val="24"/>
          <w:szCs w:val="24"/>
          <w:lang w:eastAsia="en-US"/>
        </w:rPr>
        <w:t xml:space="preserve">Правительство Б.И. Морозова и И.Д. Милославского: итоги его деятельности. </w:t>
      </w:r>
      <w:r w:rsidRPr="00847C74">
        <w:rPr>
          <w:rFonts w:ascii="Times New Roman" w:eastAsia="Calibri" w:hAnsi="Times New Roman"/>
          <w:sz w:val="24"/>
          <w:szCs w:val="24"/>
          <w:lang w:eastAsia="en-US"/>
        </w:rPr>
        <w:t xml:space="preserve">Патриарх Никон. Раскол в Церкви. Протопоп Аввакум, формирование религиозной традиции старообрядчества.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Царь Федор Алексеевич. Отмена местничества. Налоговая (податная) реформа.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47C74">
        <w:rPr>
          <w:rFonts w:ascii="Times New Roman" w:eastAsia="Calibri" w:hAnsi="Times New Roman"/>
          <w:i/>
          <w:sz w:val="24"/>
          <w:szCs w:val="24"/>
          <w:lang w:eastAsia="en-US"/>
        </w:rPr>
        <w:t>Торговый и Новоторговый уставы.</w:t>
      </w:r>
      <w:r w:rsidRPr="00847C74">
        <w:rPr>
          <w:rFonts w:ascii="Times New Roman" w:eastAsia="Calibri" w:hAnsi="Times New Roman"/>
          <w:sz w:val="24"/>
          <w:szCs w:val="24"/>
          <w:lang w:eastAsia="en-US"/>
        </w:rPr>
        <w:t xml:space="preserve"> Торговля с европейскими странами, Прибалтикой, Востоком.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47C74">
        <w:rPr>
          <w:rFonts w:ascii="Times New Roman" w:eastAsia="Calibri" w:hAnsi="Times New Roman"/>
          <w:i/>
          <w:sz w:val="24"/>
          <w:szCs w:val="24"/>
          <w:lang w:eastAsia="en-US"/>
        </w:rPr>
        <w:t>Денежная реформа 1654 г.</w:t>
      </w:r>
      <w:r w:rsidRPr="00847C74">
        <w:rPr>
          <w:rFonts w:ascii="Times New Roman" w:eastAsia="Calibri" w:hAnsi="Times New Roman"/>
          <w:sz w:val="24"/>
          <w:szCs w:val="24"/>
          <w:lang w:eastAsia="en-US"/>
        </w:rPr>
        <w:t xml:space="preserve"> Медный бунт. Побеги крестьян на Дон и в Сибирь. Восстание Степана Разина. </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847C74">
        <w:rPr>
          <w:rFonts w:ascii="Times New Roman" w:eastAsia="Calibri" w:hAnsi="Times New Roman"/>
          <w:i/>
          <w:sz w:val="24"/>
          <w:szCs w:val="24"/>
          <w:lang w:eastAsia="en-US"/>
        </w:rPr>
        <w:t>Контакты с православным населением Речи Посполитой: противодействие полонизации, распространению католичества.</w:t>
      </w:r>
      <w:r w:rsidRPr="00847C74">
        <w:rPr>
          <w:rFonts w:ascii="Times New Roman" w:eastAsia="Calibri" w:hAnsi="Times New Roman"/>
          <w:sz w:val="24"/>
          <w:szCs w:val="24"/>
          <w:lang w:eastAsia="en-US"/>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847C74">
        <w:rPr>
          <w:rFonts w:ascii="Times New Roman" w:eastAsia="Calibri" w:hAnsi="Times New Roman"/>
          <w:i/>
          <w:sz w:val="24"/>
          <w:szCs w:val="24"/>
          <w:lang w:eastAsia="en-US"/>
        </w:rPr>
        <w:t xml:space="preserve">Отношения России со странами Западной Европы. Военные столкновения с манчжурами и империей Цин.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Культурное пространство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847C74">
        <w:rPr>
          <w:rFonts w:ascii="Times New Roman" w:eastAsia="Calibri" w:hAnsi="Times New Roman"/>
          <w:i/>
          <w:sz w:val="24"/>
          <w:szCs w:val="24"/>
          <w:lang w:eastAsia="en-US"/>
        </w:rPr>
        <w:t>Коч – корабль русских первопроходцев.</w:t>
      </w:r>
      <w:r w:rsidRPr="00847C74">
        <w:rPr>
          <w:rFonts w:ascii="Times New Roman" w:eastAsia="Calibri" w:hAnsi="Times New Roman"/>
          <w:sz w:val="24"/>
          <w:szCs w:val="24"/>
          <w:lang w:eastAsia="en-US"/>
        </w:rPr>
        <w:t xml:space="preserve"> Освоение Поволжья, Урала и Сибири. Калмыцкое ханство. Ясачное налогообложение. </w:t>
      </w:r>
      <w:r w:rsidRPr="00847C74">
        <w:rPr>
          <w:rFonts w:ascii="Times New Roman" w:eastAsia="Calibri" w:hAnsi="Times New Roman"/>
          <w:sz w:val="24"/>
          <w:szCs w:val="24"/>
          <w:lang w:eastAsia="en-US"/>
        </w:rPr>
        <w:lastRenderedPageBreak/>
        <w:t xml:space="preserve">Переселение русских на новые земли. </w:t>
      </w:r>
      <w:r w:rsidRPr="00847C74">
        <w:rPr>
          <w:rFonts w:ascii="Times New Roman" w:eastAsia="Calibri" w:hAnsi="Times New Roman"/>
          <w:i/>
          <w:sz w:val="24"/>
          <w:szCs w:val="24"/>
          <w:lang w:eastAsia="en-US"/>
        </w:rPr>
        <w:t xml:space="preserve">Миссионерство и христианизация. Межэтнические отношения. </w:t>
      </w:r>
      <w:r w:rsidRPr="00847C74">
        <w:rPr>
          <w:rFonts w:ascii="Times New Roman" w:eastAsia="Calibri" w:hAnsi="Times New Roman"/>
          <w:sz w:val="24"/>
          <w:szCs w:val="24"/>
          <w:lang w:eastAsia="en-US"/>
        </w:rPr>
        <w:t xml:space="preserve">Формирование многонациональной элиты.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z w:val="24"/>
          <w:szCs w:val="24"/>
          <w:lang w:eastAsia="en-US"/>
        </w:rPr>
        <w:t>Изменения в картине мира человека в XVI–XVII вв. и повседневная жизнь.</w:t>
      </w:r>
      <w:r w:rsidRPr="00847C74">
        <w:rPr>
          <w:rFonts w:ascii="Times New Roman" w:eastAsia="Calibri" w:hAnsi="Times New Roman"/>
          <w:sz w:val="24"/>
          <w:szCs w:val="24"/>
          <w:lang w:eastAsia="en-US"/>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Архитектура. Дворцово-храмовый ансамбль Соборной площади в Москве. Шатровый стиль в архитектуре. </w:t>
      </w:r>
      <w:r w:rsidRPr="00847C74">
        <w:rPr>
          <w:rFonts w:ascii="Times New Roman" w:eastAsia="Calibri" w:hAnsi="Times New Roman"/>
          <w:i/>
          <w:sz w:val="24"/>
          <w:szCs w:val="24"/>
          <w:lang w:eastAsia="en-US"/>
        </w:rPr>
        <w:t xml:space="preserve">Антонио Солари, Алевиз Фрязин, Петрок Малой. </w:t>
      </w:r>
      <w:r w:rsidRPr="00847C74">
        <w:rPr>
          <w:rFonts w:ascii="Times New Roman" w:eastAsia="Calibri" w:hAnsi="Times New Roman"/>
          <w:sz w:val="24"/>
          <w:szCs w:val="24"/>
          <w:lang w:eastAsia="en-US"/>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847C74">
        <w:rPr>
          <w:rFonts w:ascii="Times New Roman" w:eastAsia="Calibri" w:hAnsi="Times New Roman"/>
          <w:i/>
          <w:sz w:val="24"/>
          <w:szCs w:val="24"/>
          <w:lang w:eastAsia="en-US"/>
        </w:rPr>
        <w:t>Приказ каменных дел.</w:t>
      </w:r>
      <w:r w:rsidRPr="00847C74">
        <w:rPr>
          <w:rFonts w:ascii="Times New Roman" w:eastAsia="Calibri" w:hAnsi="Times New Roman"/>
          <w:sz w:val="24"/>
          <w:szCs w:val="24"/>
          <w:lang w:eastAsia="en-US"/>
        </w:rPr>
        <w:t xml:space="preserve"> Деревянное зодчество.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Изобразительное искусство. Симон Ушаков. Ярославская школа иконописи. Парсунная живопись.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Летописание и начало книгопечатания. Лицевой свод. Домострой. </w:t>
      </w:r>
      <w:r w:rsidRPr="00847C74">
        <w:rPr>
          <w:rFonts w:ascii="Times New Roman" w:eastAsia="Calibri" w:hAnsi="Times New Roman"/>
          <w:i/>
          <w:sz w:val="24"/>
          <w:szCs w:val="24"/>
          <w:lang w:eastAsia="en-US"/>
        </w:rPr>
        <w:t xml:space="preserve">Переписка Ивана Грозного с князем Андреем Курбским. Публицистика Смутного времени. </w:t>
      </w:r>
      <w:r w:rsidRPr="00847C74">
        <w:rPr>
          <w:rFonts w:ascii="Times New Roman" w:eastAsia="Calibri" w:hAnsi="Times New Roman"/>
          <w:sz w:val="24"/>
          <w:szCs w:val="24"/>
          <w:lang w:eastAsia="en-US"/>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847C74">
        <w:rPr>
          <w:rFonts w:ascii="Times New Roman" w:eastAsia="Calibri" w:hAnsi="Times New Roman"/>
          <w:i/>
          <w:sz w:val="24"/>
          <w:szCs w:val="24"/>
          <w:lang w:eastAsia="en-US"/>
        </w:rPr>
        <w:t xml:space="preserve">Посадская сатира XVII в.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26D66" w:rsidRPr="00847C74" w:rsidRDefault="00526D66" w:rsidP="001A0333">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Региональный компонент</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Наш регион в </w:t>
      </w:r>
      <w:r w:rsidRPr="00847C74">
        <w:rPr>
          <w:rFonts w:ascii="Times New Roman" w:eastAsia="Calibri" w:hAnsi="Times New Roman"/>
          <w:sz w:val="24"/>
          <w:szCs w:val="24"/>
          <w:lang w:val="en-US" w:eastAsia="en-US"/>
        </w:rPr>
        <w:t>XVI</w:t>
      </w:r>
      <w:r w:rsidRPr="00847C74">
        <w:rPr>
          <w:rFonts w:ascii="Times New Roman" w:eastAsia="Calibri" w:hAnsi="Times New Roman"/>
          <w:sz w:val="24"/>
          <w:szCs w:val="24"/>
          <w:lang w:eastAsia="en-US"/>
        </w:rPr>
        <w:t xml:space="preserve"> – </w:t>
      </w:r>
      <w:r w:rsidRPr="00847C74">
        <w:rPr>
          <w:rFonts w:ascii="Times New Roman" w:eastAsia="Calibri" w:hAnsi="Times New Roman"/>
          <w:sz w:val="24"/>
          <w:szCs w:val="24"/>
          <w:lang w:val="en-US" w:eastAsia="en-US"/>
        </w:rPr>
        <w:t>XVII</w:t>
      </w:r>
      <w:r w:rsidRPr="00847C74">
        <w:rPr>
          <w:rFonts w:ascii="Times New Roman" w:eastAsia="Calibri" w:hAnsi="Times New Roman"/>
          <w:sz w:val="24"/>
          <w:szCs w:val="24"/>
          <w:lang w:eastAsia="en-US"/>
        </w:rPr>
        <w:t xml:space="preserve"> вв.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Россия в концеXVII - XVIII ВЕКАХ: от царства к империи</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Россия в эпоху преобразований Петра I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Экономическая политика.</w:t>
      </w:r>
      <w:r w:rsidRPr="00847C74">
        <w:rPr>
          <w:rFonts w:ascii="Times New Roman" w:eastAsia="Calibri" w:hAnsi="Times New Roman"/>
          <w:sz w:val="24"/>
          <w:szCs w:val="24"/>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Социальная политика.</w:t>
      </w:r>
      <w:r w:rsidRPr="00847C74">
        <w:rPr>
          <w:rFonts w:ascii="Times New Roman" w:eastAsia="Calibri" w:hAnsi="Times New Roman"/>
          <w:sz w:val="24"/>
          <w:szCs w:val="24"/>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Реформы управления.</w:t>
      </w:r>
      <w:r w:rsidRPr="00847C74">
        <w:rPr>
          <w:rFonts w:ascii="Times New Roman" w:eastAsia="Calibri" w:hAnsi="Times New Roman"/>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Первые гвардейские полки. Создание регулярной армии, военного флота. Рекрутские наборы.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Церковная реформа</w:t>
      </w:r>
      <w:r w:rsidRPr="00847C74">
        <w:rPr>
          <w:rFonts w:ascii="Times New Roman" w:eastAsia="Calibri" w:hAnsi="Times New Roman"/>
          <w:b/>
          <w:sz w:val="24"/>
          <w:szCs w:val="24"/>
          <w:lang w:eastAsia="en-US"/>
        </w:rPr>
        <w:t>.</w:t>
      </w:r>
      <w:r w:rsidRPr="00847C74">
        <w:rPr>
          <w:rFonts w:ascii="Times New Roman" w:eastAsia="Calibri" w:hAnsi="Times New Roman"/>
          <w:sz w:val="24"/>
          <w:szCs w:val="24"/>
          <w:lang w:eastAsia="en-US"/>
        </w:rPr>
        <w:t xml:space="preserve"> Упразднение патриаршества, учреждение синода. Положение конфессий.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Оппозиция реформам Петра I.</w:t>
      </w:r>
      <w:r w:rsidRPr="00847C74">
        <w:rPr>
          <w:rFonts w:ascii="Times New Roman" w:eastAsia="Calibri" w:hAnsi="Times New Roman"/>
          <w:sz w:val="24"/>
          <w:szCs w:val="24"/>
          <w:lang w:eastAsia="en-US"/>
        </w:rPr>
        <w:t xml:space="preserve">Социальные движения в первой четверти XVIII в. </w:t>
      </w:r>
      <w:r w:rsidRPr="00847C74">
        <w:rPr>
          <w:rFonts w:ascii="Times New Roman" w:eastAsia="Calibri" w:hAnsi="Times New Roman"/>
          <w:i/>
          <w:sz w:val="24"/>
          <w:szCs w:val="24"/>
          <w:lang w:eastAsia="en-US"/>
        </w:rPr>
        <w:t>Восстания в Астрахани, Башкирии, на Дону.</w:t>
      </w:r>
      <w:r w:rsidRPr="00847C74">
        <w:rPr>
          <w:rFonts w:ascii="Times New Roman" w:eastAsia="Calibri" w:hAnsi="Times New Roman"/>
          <w:sz w:val="24"/>
          <w:szCs w:val="24"/>
          <w:lang w:eastAsia="en-US"/>
        </w:rPr>
        <w:t xml:space="preserve"> Дело царевича Алексея.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Внешняя политика.</w:t>
      </w:r>
      <w:r w:rsidRPr="00847C74">
        <w:rPr>
          <w:rFonts w:ascii="Times New Roman" w:eastAsia="Calibri" w:hAnsi="Times New Roman"/>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 xml:space="preserve">Закрепление России на берегах Балтики. Провозглашение России империей. Каспийский поход Петра I.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Преобразования Петра I в области культуры.</w:t>
      </w:r>
      <w:r w:rsidRPr="00847C74">
        <w:rPr>
          <w:rFonts w:ascii="Times New Roman" w:eastAsia="Calibri" w:hAnsi="Times New Roman"/>
          <w:sz w:val="24"/>
          <w:szCs w:val="24"/>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Повседневная жизнь и быт правящей элиты и основной массы населения. Перемены в образе жизни российского дворянства. </w:t>
      </w:r>
      <w:r w:rsidRPr="00847C74">
        <w:rPr>
          <w:rFonts w:ascii="Times New Roman" w:eastAsia="Calibri" w:hAnsi="Times New Roman"/>
          <w:i/>
          <w:sz w:val="24"/>
          <w:szCs w:val="24"/>
          <w:lang w:eastAsia="en-US"/>
        </w:rPr>
        <w:t xml:space="preserve">Новые формы социальной коммуникации в дворянской среде. </w:t>
      </w:r>
      <w:r w:rsidRPr="00847C74">
        <w:rPr>
          <w:rFonts w:ascii="Times New Roman" w:eastAsia="Calibri" w:hAnsi="Times New Roman"/>
          <w:sz w:val="24"/>
          <w:szCs w:val="24"/>
          <w:lang w:eastAsia="en-US"/>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Итоги, последствия и значение петровских преобразований. Образ Петра I в русской культуре.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После Петра Великого: эпоха «дворцовых переворотов»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Укрепление границ империи на Украине и на юго-восточной окраине. </w:t>
      </w:r>
      <w:r w:rsidRPr="00847C74">
        <w:rPr>
          <w:rFonts w:ascii="Times New Roman" w:eastAsia="Calibri" w:hAnsi="Times New Roman"/>
          <w:i/>
          <w:sz w:val="24"/>
          <w:szCs w:val="24"/>
          <w:lang w:eastAsia="en-US"/>
        </w:rPr>
        <w:t xml:space="preserve">Переход Младшего жуза в Казахстане под суверенитет Российской империи. Война с Османской империей.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Россия в международных конфликтах 1740-х – 1750-х гг. Участие в Семилетней войне.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Петр III. Манифест «о вольности дворянской». Переворот 28 июня 1762 г.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Россия в 1760-х – 1790- гг. Правление Екатерины II и Павла I </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847C74">
        <w:rPr>
          <w:rFonts w:ascii="Times New Roman" w:eastAsia="Calibri" w:hAnsi="Times New Roman"/>
          <w:i/>
          <w:sz w:val="24"/>
          <w:szCs w:val="24"/>
          <w:lang w:eastAsia="en-US"/>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Национальная политика. </w:t>
      </w:r>
      <w:r w:rsidRPr="00847C74">
        <w:rPr>
          <w:rFonts w:ascii="Times New Roman" w:eastAsia="Calibri" w:hAnsi="Times New Roman"/>
          <w:i/>
          <w:sz w:val="24"/>
          <w:szCs w:val="24"/>
          <w:lang w:eastAsia="en-US"/>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847C74">
        <w:rPr>
          <w:rFonts w:ascii="Times New Roman" w:eastAsia="Calibri" w:hAnsi="Times New Roman"/>
          <w:sz w:val="24"/>
          <w:szCs w:val="24"/>
          <w:lang w:eastAsia="en-US"/>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w:t>
      </w:r>
      <w:r w:rsidRPr="00847C74">
        <w:rPr>
          <w:rFonts w:ascii="Times New Roman" w:eastAsia="Calibri" w:hAnsi="Times New Roman"/>
          <w:sz w:val="24"/>
          <w:szCs w:val="24"/>
          <w:lang w:eastAsia="en-US"/>
        </w:rPr>
        <w:lastRenderedPageBreak/>
        <w:t xml:space="preserve">помещика по отношению к своим крепостным. Барщинное и оброчное хозяйство. </w:t>
      </w:r>
      <w:r w:rsidRPr="00847C74">
        <w:rPr>
          <w:rFonts w:ascii="Times New Roman" w:eastAsia="Calibri" w:hAnsi="Times New Roman"/>
          <w:i/>
          <w:sz w:val="24"/>
          <w:szCs w:val="24"/>
          <w:lang w:eastAsia="en-US"/>
        </w:rPr>
        <w:t>Дворовые люди.</w:t>
      </w:r>
      <w:r w:rsidRPr="00847C74">
        <w:rPr>
          <w:rFonts w:ascii="Times New Roman" w:eastAsia="Calibri" w:hAnsi="Times New Roman"/>
          <w:sz w:val="24"/>
          <w:szCs w:val="24"/>
          <w:lang w:eastAsia="en-US"/>
        </w:rPr>
        <w:t xml:space="preserve"> Роль крепостного строя в экономике страны.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Промышленность в городе и деревне. Роль государства, купечества, помещиков в развитии промышленности. </w:t>
      </w:r>
      <w:r w:rsidRPr="00847C74">
        <w:rPr>
          <w:rFonts w:ascii="Times New Roman" w:eastAsia="Calibri" w:hAnsi="Times New Roman"/>
          <w:i/>
          <w:sz w:val="24"/>
          <w:szCs w:val="24"/>
          <w:lang w:eastAsia="en-US"/>
        </w:rPr>
        <w:t xml:space="preserve">Крепостной и вольнонаемный труд. Привлечение крепостных оброчных крестьян к работе на мануфактурах. </w:t>
      </w:r>
      <w:r w:rsidRPr="00847C74">
        <w:rPr>
          <w:rFonts w:ascii="Times New Roman" w:eastAsia="Calibri" w:hAnsi="Times New Roman"/>
          <w:sz w:val="24"/>
          <w:szCs w:val="24"/>
          <w:lang w:eastAsia="en-US"/>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Внутренняя и внешняя торговля. Торговые пути внутри страны. </w:t>
      </w:r>
      <w:r w:rsidRPr="00847C74">
        <w:rPr>
          <w:rFonts w:ascii="Times New Roman" w:eastAsia="Calibri" w:hAnsi="Times New Roman"/>
          <w:i/>
          <w:sz w:val="24"/>
          <w:szCs w:val="24"/>
          <w:lang w:eastAsia="en-US"/>
        </w:rPr>
        <w:t>Водно-транспортные системы: Вышневолоцкая, Тихвинская, Мариинская и др.</w:t>
      </w:r>
      <w:r w:rsidRPr="00847C74">
        <w:rPr>
          <w:rFonts w:ascii="Times New Roman" w:eastAsia="Calibri" w:hAnsi="Times New Roman"/>
          <w:sz w:val="24"/>
          <w:szCs w:val="24"/>
          <w:lang w:eastAsia="en-US"/>
        </w:rPr>
        <w:t xml:space="preserve"> Ярмарки и их роль во внутренней торговле. Макарьевская, Ирбитская, Свенская, Коренная ярмарки. Ярмарки на Украине. </w:t>
      </w:r>
      <w:r w:rsidRPr="00847C74">
        <w:rPr>
          <w:rFonts w:ascii="Times New Roman" w:eastAsia="Calibri" w:hAnsi="Times New Roman"/>
          <w:i/>
          <w:sz w:val="24"/>
          <w:szCs w:val="24"/>
          <w:lang w:eastAsia="en-US"/>
        </w:rPr>
        <w:t xml:space="preserve">Партнеры России во внешней торговле в Европе и в мире. Обеспечение активного внешнеторгового баланса.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Обострение социальных противоречий. </w:t>
      </w:r>
      <w:r w:rsidRPr="00847C74">
        <w:rPr>
          <w:rFonts w:ascii="Times New Roman" w:eastAsia="Calibri" w:hAnsi="Times New Roman"/>
          <w:i/>
          <w:sz w:val="24"/>
          <w:szCs w:val="24"/>
          <w:lang w:eastAsia="en-US"/>
        </w:rPr>
        <w:t>Чумной бунт в Москве.</w:t>
      </w:r>
      <w:r w:rsidRPr="00847C74">
        <w:rPr>
          <w:rFonts w:ascii="Times New Roman" w:eastAsia="Calibri" w:hAnsi="Times New Roman"/>
          <w:sz w:val="24"/>
          <w:szCs w:val="24"/>
          <w:lang w:eastAsia="en-US"/>
        </w:rPr>
        <w:t xml:space="preserve"> Восстание под предводительством Емельяна Пугачева. </w:t>
      </w:r>
      <w:r w:rsidRPr="00847C74">
        <w:rPr>
          <w:rFonts w:ascii="Times New Roman" w:eastAsia="Calibri" w:hAnsi="Times New Roman"/>
          <w:i/>
          <w:sz w:val="24"/>
          <w:szCs w:val="24"/>
          <w:lang w:eastAsia="en-US"/>
        </w:rPr>
        <w:t>Антидворянский и антикрепостнический характер движения. Роль казачества, народов Урала и Поволжья в восстании.</w:t>
      </w:r>
      <w:r w:rsidRPr="00847C74">
        <w:rPr>
          <w:rFonts w:ascii="Times New Roman" w:eastAsia="Calibri" w:hAnsi="Times New Roman"/>
          <w:sz w:val="24"/>
          <w:szCs w:val="24"/>
          <w:lang w:eastAsia="en-US"/>
        </w:rPr>
        <w:t xml:space="preserve"> Влияние восстания на внутреннюю политику и развитие общественной мысли.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Внешняя политика России второй половины XVIII в., ее основные задачи. Н.И. Панин и А.А.Безбородко.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Участие России в разделах Речи Посполитой. </w:t>
      </w:r>
      <w:r w:rsidRPr="00847C74">
        <w:rPr>
          <w:rFonts w:ascii="Times New Roman" w:eastAsia="Calibri" w:hAnsi="Times New Roman"/>
          <w:i/>
          <w:sz w:val="24"/>
          <w:szCs w:val="24"/>
          <w:lang w:eastAsia="en-U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847C74">
        <w:rPr>
          <w:rFonts w:ascii="Times New Roman" w:eastAsia="Calibri" w:hAnsi="Times New Roman"/>
          <w:sz w:val="24"/>
          <w:szCs w:val="24"/>
          <w:lang w:eastAsia="en-US"/>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847C74">
        <w:rPr>
          <w:rFonts w:ascii="Times New Roman" w:eastAsia="Calibri" w:hAnsi="Times New Roman"/>
          <w:i/>
          <w:sz w:val="24"/>
          <w:szCs w:val="24"/>
          <w:lang w:eastAsia="en-US"/>
        </w:rPr>
        <w:t xml:space="preserve">Восстание под предводительством Тадеуша Костюшко.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Культурное пространство Российской империи в XVIII в.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847C74">
        <w:rPr>
          <w:rFonts w:ascii="Times New Roman" w:eastAsia="Calibri" w:hAnsi="Times New Roman"/>
          <w:i/>
          <w:sz w:val="24"/>
          <w:szCs w:val="24"/>
          <w:lang w:eastAsia="en-US"/>
        </w:rPr>
        <w:t>Н.И.Новиков, материалы о положении крепостных крестьян в его журналах.</w:t>
      </w:r>
      <w:r w:rsidRPr="00847C74">
        <w:rPr>
          <w:rFonts w:ascii="Times New Roman" w:eastAsia="Calibri" w:hAnsi="Times New Roman"/>
          <w:sz w:val="24"/>
          <w:szCs w:val="24"/>
          <w:lang w:eastAsia="en-US"/>
        </w:rPr>
        <w:t xml:space="preserve"> А.Н.Радищев и его «Путешествие из Петербурга в Москву».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47C74">
        <w:rPr>
          <w:rFonts w:ascii="Times New Roman" w:eastAsia="Calibri" w:hAnsi="Times New Roman"/>
          <w:i/>
          <w:sz w:val="24"/>
          <w:szCs w:val="24"/>
          <w:lang w:eastAsia="en-US"/>
        </w:rPr>
        <w:t>Вклад в развитие русской культуры ученых, художников, мастеров, прибывших из-за рубежа.</w:t>
      </w:r>
      <w:r w:rsidRPr="00847C74">
        <w:rPr>
          <w:rFonts w:ascii="Times New Roman" w:eastAsia="Calibri" w:hAnsi="Times New Roman"/>
          <w:sz w:val="24"/>
          <w:szCs w:val="24"/>
          <w:lang w:eastAsia="en-US"/>
        </w:rPr>
        <w:t xml:space="preserve"> Усиление внимания к жизни и культуре русского народа и историческому прошлому России к концу столетия.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Культура и быт российских сословий. Дворянство: жизнь и быт дворянской усадьбы. Духовенство. Купечество. Крестьянство.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847C74">
        <w:rPr>
          <w:rFonts w:ascii="Times New Roman" w:eastAsia="Calibri" w:hAnsi="Times New Roman"/>
          <w:i/>
          <w:sz w:val="24"/>
          <w:szCs w:val="24"/>
          <w:lang w:eastAsia="en-US"/>
        </w:rPr>
        <w:t xml:space="preserve">Исследования в области отечественной истории. Изучение </w:t>
      </w:r>
      <w:r w:rsidRPr="00847C74">
        <w:rPr>
          <w:rFonts w:ascii="Times New Roman" w:eastAsia="Calibri" w:hAnsi="Times New Roman"/>
          <w:i/>
          <w:sz w:val="24"/>
          <w:szCs w:val="24"/>
          <w:lang w:eastAsia="en-US"/>
        </w:rPr>
        <w:lastRenderedPageBreak/>
        <w:t>российской словесности и развитие литературного языка. Российская академия. Е.Р.Дашкова.</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М.В. Ломоносов и его выдающаяся роль в становлении российской науки и образования.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Образование в России в XVIII в. </w:t>
      </w:r>
      <w:r w:rsidRPr="00847C74">
        <w:rPr>
          <w:rFonts w:ascii="Times New Roman" w:eastAsia="Calibri" w:hAnsi="Times New Roman"/>
          <w:i/>
          <w:sz w:val="24"/>
          <w:szCs w:val="24"/>
          <w:lang w:eastAsia="en-US"/>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847C74">
        <w:rPr>
          <w:rFonts w:ascii="Times New Roman" w:eastAsia="Calibri" w:hAnsi="Times New Roman"/>
          <w:sz w:val="24"/>
          <w:szCs w:val="24"/>
          <w:lang w:eastAsia="en-US"/>
        </w:rPr>
        <w:t xml:space="preserve"> Московский университет – первый российский университет.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Русская архитектура XVIII в. Строительство Петербурга, формирование его городского плана. </w:t>
      </w:r>
      <w:r w:rsidRPr="00847C74">
        <w:rPr>
          <w:rFonts w:ascii="Times New Roman" w:eastAsia="Calibri" w:hAnsi="Times New Roman"/>
          <w:i/>
          <w:sz w:val="24"/>
          <w:szCs w:val="24"/>
          <w:lang w:eastAsia="en-US"/>
        </w:rPr>
        <w:t>Регулярный характер застройки Петербурга и других городов. Барокко в архитектуре Москвы и Петербурга.</w:t>
      </w:r>
      <w:r w:rsidRPr="00847C74">
        <w:rPr>
          <w:rFonts w:ascii="Times New Roman" w:eastAsia="Calibri" w:hAnsi="Times New Roman"/>
          <w:sz w:val="24"/>
          <w:szCs w:val="24"/>
          <w:lang w:eastAsia="en-US"/>
        </w:rPr>
        <w:t xml:space="preserve"> Переход к классицизму, </w:t>
      </w:r>
      <w:r w:rsidRPr="00847C74">
        <w:rPr>
          <w:rFonts w:ascii="Times New Roman" w:eastAsia="Calibri" w:hAnsi="Times New Roman"/>
          <w:i/>
          <w:sz w:val="24"/>
          <w:szCs w:val="24"/>
          <w:lang w:eastAsia="en-US"/>
        </w:rPr>
        <w:t xml:space="preserve">создание архитектурных ассамблей в стиле классицизма в обеих столицах. </w:t>
      </w:r>
      <w:r w:rsidRPr="00847C74">
        <w:rPr>
          <w:rFonts w:ascii="Times New Roman" w:eastAsia="Calibri" w:hAnsi="Times New Roman"/>
          <w:sz w:val="24"/>
          <w:szCs w:val="24"/>
          <w:lang w:eastAsia="en-US"/>
        </w:rPr>
        <w:t xml:space="preserve">В.И. Баженов, М.Ф.Казаков.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847C74">
        <w:rPr>
          <w:rFonts w:ascii="Times New Roman" w:eastAsia="Calibri" w:hAnsi="Times New Roman"/>
          <w:i/>
          <w:sz w:val="24"/>
          <w:szCs w:val="24"/>
          <w:lang w:eastAsia="en-US"/>
        </w:rPr>
        <w:t xml:space="preserve">Новые веяния в изобразительном искусстве в конце столетия.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Народы России в XVIII в.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Россия при Павле I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Основные принципы внутренней политики Павла I. Укрепление абсолютизма </w:t>
      </w:r>
      <w:r w:rsidRPr="00847C74">
        <w:rPr>
          <w:rFonts w:ascii="Times New Roman" w:eastAsia="Calibri" w:hAnsi="Times New Roman"/>
          <w:i/>
          <w:sz w:val="24"/>
          <w:szCs w:val="24"/>
          <w:lang w:eastAsia="en-US"/>
        </w:rPr>
        <w:t>через отказ от принципов «просвещенного абсолютизма» и</w:t>
      </w:r>
      <w:r w:rsidRPr="00847C74">
        <w:rPr>
          <w:rFonts w:ascii="Times New Roman" w:eastAsia="Calibri" w:hAnsi="Times New Roman"/>
          <w:sz w:val="24"/>
          <w:szCs w:val="24"/>
          <w:lang w:eastAsia="en-US"/>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Внутренняя политика. Ограничение дворянских привилегий. </w:t>
      </w:r>
    </w:p>
    <w:p w:rsidR="00526D66" w:rsidRPr="00847C74" w:rsidRDefault="00526D66" w:rsidP="001A0333">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Региональный компонент</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Наш регион </w:t>
      </w:r>
      <w:r w:rsidRPr="00847C74">
        <w:rPr>
          <w:rFonts w:ascii="Times New Roman" w:eastAsia="Calibri" w:hAnsi="Times New Roman"/>
          <w:bCs/>
          <w:sz w:val="24"/>
          <w:szCs w:val="24"/>
          <w:lang w:eastAsia="en-US"/>
        </w:rPr>
        <w:t>в XVIII в.</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Российфская империя в XIX – начале XX вв.</w:t>
      </w:r>
    </w:p>
    <w:p w:rsidR="00526D66" w:rsidRPr="00847C74" w:rsidRDefault="00526D66" w:rsidP="001A0333">
      <w:pPr>
        <w:spacing w:after="0" w:line="240" w:lineRule="auto"/>
        <w:ind w:firstLine="709"/>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Россия на пути к реформам (1801–1861)</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Александровская эпоха: государственный либерализм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Отечественная война 1812 г.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Либеральные и охранительные тенденции во внутренней политике. Польская конституция 1815 г. </w:t>
      </w:r>
      <w:r w:rsidRPr="00847C74">
        <w:rPr>
          <w:rFonts w:ascii="Times New Roman" w:eastAsia="Calibri" w:hAnsi="Times New Roman"/>
          <w:i/>
          <w:sz w:val="24"/>
          <w:szCs w:val="24"/>
          <w:lang w:eastAsia="en-US"/>
        </w:rPr>
        <w:t>Военные поселения. Дворянская оппозиция самодержавию.</w:t>
      </w:r>
      <w:r w:rsidRPr="00847C74">
        <w:rPr>
          <w:rFonts w:ascii="Times New Roman" w:eastAsia="Calibri" w:hAnsi="Times New Roman"/>
          <w:sz w:val="24"/>
          <w:szCs w:val="24"/>
          <w:lang w:eastAsia="en-US"/>
        </w:rPr>
        <w:t xml:space="preserve"> Тайные организации: Союз спасения, Союз благоденствия, Северное и Южное общества. Восстание декабристов 14 декабря 1825 г.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Николаевское самодержавие: государственный консерватизм </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847C74">
        <w:rPr>
          <w:rFonts w:ascii="Times New Roman" w:eastAsia="Calibri" w:hAnsi="Times New Roman"/>
          <w:i/>
          <w:sz w:val="24"/>
          <w:szCs w:val="24"/>
          <w:lang w:eastAsia="en-US"/>
        </w:rPr>
        <w:t>централизация управления, политическая полиция, кодификация законов, цензура, попечительство об образовании.</w:t>
      </w:r>
      <w:r w:rsidRPr="00847C74">
        <w:rPr>
          <w:rFonts w:ascii="Times New Roman" w:eastAsia="Calibri" w:hAnsi="Times New Roman"/>
          <w:sz w:val="24"/>
          <w:szCs w:val="24"/>
          <w:lang w:eastAsia="en-US"/>
        </w:rPr>
        <w:t xml:space="preserve"> Крестьянский вопрос. </w:t>
      </w:r>
      <w:r w:rsidRPr="00847C74">
        <w:rPr>
          <w:rFonts w:ascii="Times New Roman" w:eastAsia="Calibri" w:hAnsi="Times New Roman"/>
          <w:sz w:val="24"/>
          <w:szCs w:val="24"/>
          <w:lang w:eastAsia="en-US"/>
        </w:rPr>
        <w:lastRenderedPageBreak/>
        <w:t xml:space="preserve">Реформа государственных крестьян П.Д.Киселева 1837-1841 гг. Официальная идеология: «православие, самодержавие, народность». </w:t>
      </w:r>
      <w:r w:rsidRPr="00847C74">
        <w:rPr>
          <w:rFonts w:ascii="Times New Roman" w:eastAsia="Calibri" w:hAnsi="Times New Roman"/>
          <w:i/>
          <w:sz w:val="24"/>
          <w:szCs w:val="24"/>
          <w:lang w:eastAsia="en-US"/>
        </w:rPr>
        <w:t xml:space="preserve">Формирование профессиональной бюрократии. Прогрессивное чиновничество: у истоков либерального реформаторства.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Крепостнический социум. Деревня и город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Сословная структура российского общества. Крепостное хозяйство. </w:t>
      </w:r>
      <w:r w:rsidRPr="00847C74">
        <w:rPr>
          <w:rFonts w:ascii="Times New Roman" w:eastAsia="Calibri" w:hAnsi="Times New Roman"/>
          <w:i/>
          <w:sz w:val="24"/>
          <w:szCs w:val="24"/>
          <w:lang w:eastAsia="en-US"/>
        </w:rPr>
        <w:t>Помещик и крестьянин, конфликты и сотрудничество.</w:t>
      </w:r>
      <w:r w:rsidRPr="00847C74">
        <w:rPr>
          <w:rFonts w:ascii="Times New Roman" w:eastAsia="Calibri" w:hAnsi="Times New Roman"/>
          <w:sz w:val="24"/>
          <w:szCs w:val="24"/>
          <w:lang w:eastAsia="en-US"/>
        </w:rPr>
        <w:t xml:space="preserve"> Промышленный переворот и его особенности в России. Начало железнодорожного строительства. </w:t>
      </w:r>
      <w:r w:rsidRPr="00847C74">
        <w:rPr>
          <w:rFonts w:ascii="Times New Roman" w:eastAsia="Calibri" w:hAnsi="Times New Roman"/>
          <w:i/>
          <w:sz w:val="24"/>
          <w:szCs w:val="24"/>
          <w:lang w:eastAsia="en-US"/>
        </w:rPr>
        <w:t>Москва и Петербург: спор двух столиц.</w:t>
      </w:r>
      <w:r w:rsidRPr="00847C74">
        <w:rPr>
          <w:rFonts w:ascii="Times New Roman" w:eastAsia="Calibri" w:hAnsi="Times New Roman"/>
          <w:sz w:val="24"/>
          <w:szCs w:val="24"/>
          <w:lang w:eastAsia="en-US"/>
        </w:rPr>
        <w:t xml:space="preserve"> Города как административные, торговые и промышленные центры. Городское самоуправление.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Культурное пространство империи в первой половине XIX в.</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847C74">
        <w:rPr>
          <w:rFonts w:ascii="Times New Roman" w:eastAsia="Calibri" w:hAnsi="Times New Roman"/>
          <w:i/>
          <w:sz w:val="24"/>
          <w:szCs w:val="24"/>
          <w:lang w:eastAsia="en-US"/>
        </w:rPr>
        <w:t>Культура повседневности: обретение комфорта. Жизнь в городе и в усадьбе.</w:t>
      </w:r>
      <w:r w:rsidRPr="00847C74">
        <w:rPr>
          <w:rFonts w:ascii="Times New Roman" w:eastAsia="Calibri" w:hAnsi="Times New Roman"/>
          <w:sz w:val="24"/>
          <w:szCs w:val="24"/>
          <w:lang w:eastAsia="en-US"/>
        </w:rPr>
        <w:t xml:space="preserve"> Российская культура как часть европейской культуры.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Пространство империи: этнокультурный облик страны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47C74">
        <w:rPr>
          <w:rFonts w:ascii="Times New Roman" w:eastAsia="Calibri" w:hAnsi="Times New Roman"/>
          <w:i/>
          <w:sz w:val="24"/>
          <w:szCs w:val="24"/>
          <w:lang w:eastAsia="en-US"/>
        </w:rPr>
        <w:t>Польское восстание 1830–1831 гг.</w:t>
      </w:r>
      <w:r w:rsidRPr="00847C74">
        <w:rPr>
          <w:rFonts w:ascii="Times New Roman" w:eastAsia="Calibri" w:hAnsi="Times New Roman"/>
          <w:sz w:val="24"/>
          <w:szCs w:val="24"/>
          <w:lang w:eastAsia="en-US"/>
        </w:rPr>
        <w:t xml:space="preserve"> Присоединение Грузии и Закавказья. Кавказская война. Движение Шамиля.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Формирование гражданского правосознания. Основные течения общественной мысли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847C74">
        <w:rPr>
          <w:rFonts w:ascii="Times New Roman" w:eastAsia="Calibri" w:hAnsi="Times New Roman"/>
          <w:i/>
          <w:sz w:val="24"/>
          <w:szCs w:val="24"/>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847C74">
        <w:rPr>
          <w:rFonts w:ascii="Times New Roman" w:eastAsia="Calibri" w:hAnsi="Times New Roman"/>
          <w:i/>
          <w:sz w:val="24"/>
          <w:szCs w:val="24"/>
          <w:lang w:eastAsia="en-US"/>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26D66" w:rsidRPr="00847C74" w:rsidRDefault="00526D66" w:rsidP="001A0333">
      <w:pPr>
        <w:spacing w:after="0" w:line="240" w:lineRule="auto"/>
        <w:ind w:firstLine="709"/>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Россия в эпоху реформ</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Преобразования Александра II: социальная и правовая модернизация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847C74">
        <w:rPr>
          <w:rFonts w:ascii="Times New Roman" w:eastAsia="Calibri" w:hAnsi="Times New Roman"/>
          <w:i/>
          <w:sz w:val="24"/>
          <w:szCs w:val="24"/>
          <w:lang w:eastAsia="en-US"/>
        </w:rPr>
        <w:t>Утверждение начал всесословности в правовом строе страны.</w:t>
      </w:r>
      <w:r w:rsidRPr="00847C74">
        <w:rPr>
          <w:rFonts w:ascii="Times New Roman" w:eastAsia="Calibri" w:hAnsi="Times New Roman"/>
          <w:sz w:val="24"/>
          <w:szCs w:val="24"/>
          <w:lang w:eastAsia="en-US"/>
        </w:rPr>
        <w:t xml:space="preserve"> Конституционный вопрос.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«Народное самодержавие» Александра III </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Идеология самобытного развития России. Государственный национализм. Реформы и «контрреформы». </w:t>
      </w:r>
      <w:r w:rsidRPr="00847C74">
        <w:rPr>
          <w:rFonts w:ascii="Times New Roman" w:eastAsia="Calibri" w:hAnsi="Times New Roman"/>
          <w:i/>
          <w:sz w:val="24"/>
          <w:szCs w:val="24"/>
          <w:lang w:eastAsia="en-US"/>
        </w:rPr>
        <w:t>Политика консервативной стабилизации. Ограничение общественной самодеятельности.</w:t>
      </w:r>
      <w:r w:rsidRPr="00847C74">
        <w:rPr>
          <w:rFonts w:ascii="Times New Roman" w:eastAsia="Calibri" w:hAnsi="Times New Roman"/>
          <w:sz w:val="24"/>
          <w:szCs w:val="24"/>
          <w:lang w:eastAsia="en-US"/>
        </w:rPr>
        <w:t xml:space="preserve"> Местное самоуправление и самодержавие. Независимость суда и администрация. </w:t>
      </w:r>
      <w:r w:rsidRPr="00847C74">
        <w:rPr>
          <w:rFonts w:ascii="Times New Roman" w:eastAsia="Calibri" w:hAnsi="Times New Roman"/>
          <w:i/>
          <w:sz w:val="24"/>
          <w:szCs w:val="24"/>
          <w:lang w:eastAsia="en-US"/>
        </w:rPr>
        <w:t>Права университетов и власть попечителей.</w:t>
      </w:r>
      <w:r w:rsidRPr="00847C74">
        <w:rPr>
          <w:rFonts w:ascii="Times New Roman" w:eastAsia="Calibri" w:hAnsi="Times New Roman"/>
          <w:sz w:val="24"/>
          <w:szCs w:val="24"/>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847C74">
        <w:rPr>
          <w:rFonts w:ascii="Times New Roman" w:eastAsia="Calibri" w:hAnsi="Times New Roman"/>
          <w:i/>
          <w:sz w:val="24"/>
          <w:szCs w:val="24"/>
          <w:lang w:eastAsia="en-US"/>
        </w:rPr>
        <w:t>Финансовая политика</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 xml:space="preserve">Консервация аграрных отношений. </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Пространство империи. Основные сферы и направления внешнеполитических интересов. Упрочение статуса великой державы. </w:t>
      </w:r>
      <w:r w:rsidRPr="00847C74">
        <w:rPr>
          <w:rFonts w:ascii="Times New Roman" w:eastAsia="Calibri" w:hAnsi="Times New Roman"/>
          <w:i/>
          <w:sz w:val="24"/>
          <w:szCs w:val="24"/>
          <w:lang w:eastAsia="en-US"/>
        </w:rPr>
        <w:t xml:space="preserve">Освоение государственной территории.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Пореформенный социум. Сельское хозяйство и промышленность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847C74">
        <w:rPr>
          <w:rFonts w:ascii="Times New Roman" w:eastAsia="Calibri" w:hAnsi="Times New Roman"/>
          <w:i/>
          <w:sz w:val="24"/>
          <w:szCs w:val="24"/>
          <w:lang w:eastAsia="en-US"/>
        </w:rPr>
        <w:t>Помещичье «оскудение». Социальные типы крестьян и помещиков.</w:t>
      </w:r>
      <w:r w:rsidRPr="00847C74">
        <w:rPr>
          <w:rFonts w:ascii="Times New Roman" w:eastAsia="Calibri" w:hAnsi="Times New Roman"/>
          <w:sz w:val="24"/>
          <w:szCs w:val="24"/>
          <w:lang w:eastAsia="en-US"/>
        </w:rPr>
        <w:t xml:space="preserve"> Дворяне-предприниматели.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847C74">
        <w:rPr>
          <w:rFonts w:ascii="Times New Roman" w:eastAsia="Calibri" w:hAnsi="Times New Roman"/>
          <w:i/>
          <w:sz w:val="24"/>
          <w:szCs w:val="24"/>
          <w:lang w:eastAsia="en-US"/>
        </w:rPr>
        <w:t xml:space="preserve">Государственные, общественные и частнопредпринимательские способы его решения.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Культурное пространство империи во второй половине XIX в.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847C74">
        <w:rPr>
          <w:rFonts w:ascii="Times New Roman" w:eastAsia="Calibri" w:hAnsi="Times New Roman"/>
          <w:i/>
          <w:sz w:val="24"/>
          <w:szCs w:val="24"/>
          <w:lang w:eastAsia="en-US"/>
        </w:rPr>
        <w:t xml:space="preserve">Роль печатного слова в формировании общественного мнения. Народная, элитарная и массовая культура. </w:t>
      </w:r>
      <w:r w:rsidRPr="00847C74">
        <w:rPr>
          <w:rFonts w:ascii="Times New Roman" w:eastAsia="Calibri" w:hAnsi="Times New Roman"/>
          <w:sz w:val="24"/>
          <w:szCs w:val="24"/>
          <w:lang w:eastAsia="en-US"/>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Этнокультурный облик империи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847C74">
        <w:rPr>
          <w:rFonts w:ascii="Times New Roman" w:eastAsia="Calibri" w:hAnsi="Times New Roman"/>
          <w:i/>
          <w:sz w:val="24"/>
          <w:szCs w:val="24"/>
          <w:lang w:eastAsia="en-US"/>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847C74">
        <w:rPr>
          <w:rFonts w:ascii="Times New Roman" w:eastAsia="Calibri" w:hAnsi="Times New Roman"/>
          <w:sz w:val="24"/>
          <w:szCs w:val="24"/>
          <w:lang w:eastAsia="en-US"/>
        </w:rPr>
        <w:t xml:space="preserve"> Национальные движения народов России. Взаимодействие национальных культур и народов.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Формирование гражданского общества и основные направления общественных движений</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847C74">
        <w:rPr>
          <w:rFonts w:ascii="Times New Roman" w:eastAsia="Calibri" w:hAnsi="Times New Roman"/>
          <w:i/>
          <w:sz w:val="24"/>
          <w:szCs w:val="24"/>
          <w:lang w:eastAsia="en-US"/>
        </w:rPr>
        <w:t xml:space="preserve">Студенческое движение. Рабочее движение. Женское движение. </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Идейные течения и общественное движение. </w:t>
      </w:r>
      <w:r w:rsidRPr="00847C74">
        <w:rPr>
          <w:rFonts w:ascii="Times New Roman" w:eastAsia="Calibri" w:hAnsi="Times New Roman"/>
          <w:i/>
          <w:sz w:val="24"/>
          <w:szCs w:val="24"/>
          <w:lang w:eastAsia="en-US"/>
        </w:rPr>
        <w:t xml:space="preserve">Влияние позитивизма, дарвинизма, марксизма и других направлений европейской общественной мысли. </w:t>
      </w:r>
      <w:r w:rsidRPr="00847C74">
        <w:rPr>
          <w:rFonts w:ascii="Times New Roman" w:eastAsia="Calibri" w:hAnsi="Times New Roman"/>
          <w:sz w:val="24"/>
          <w:szCs w:val="24"/>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w:t>
      </w:r>
      <w:r w:rsidRPr="00847C74">
        <w:rPr>
          <w:rFonts w:ascii="Times New Roman" w:eastAsia="Calibri" w:hAnsi="Times New Roman"/>
          <w:sz w:val="24"/>
          <w:szCs w:val="24"/>
          <w:lang w:eastAsia="en-US"/>
        </w:rPr>
        <w:lastRenderedPageBreak/>
        <w:t xml:space="preserve">подполье и эмиграция. Народничество и его эволюция. </w:t>
      </w:r>
      <w:r w:rsidRPr="00847C74">
        <w:rPr>
          <w:rFonts w:ascii="Times New Roman" w:eastAsia="Calibri" w:hAnsi="Times New Roman"/>
          <w:i/>
          <w:sz w:val="24"/>
          <w:szCs w:val="24"/>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847C74">
        <w:rPr>
          <w:rFonts w:ascii="Times New Roman" w:eastAsia="Calibri" w:hAnsi="Times New Roman"/>
          <w:sz w:val="24"/>
          <w:szCs w:val="24"/>
          <w:lang w:eastAsia="en-US"/>
        </w:rPr>
        <w:t xml:space="preserve"> Политический терроризм. Распространение марксизма и формирование социал-демократии. </w:t>
      </w:r>
      <w:r w:rsidRPr="00847C74">
        <w:rPr>
          <w:rFonts w:ascii="Times New Roman" w:eastAsia="Calibri" w:hAnsi="Times New Roman"/>
          <w:i/>
          <w:sz w:val="24"/>
          <w:szCs w:val="24"/>
          <w:lang w:eastAsia="en-US"/>
        </w:rPr>
        <w:t xml:space="preserve">Группа «Освобождение труда». «Союз борьбы за освобождение рабочего класса». I съезд РСДРП.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Кризис империи в начале ХХ века</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847C74">
        <w:rPr>
          <w:rFonts w:ascii="Times New Roman" w:eastAsia="Calibri" w:hAnsi="Times New Roman"/>
          <w:i/>
          <w:sz w:val="24"/>
          <w:szCs w:val="24"/>
          <w:lang w:eastAsia="en-US"/>
        </w:rPr>
        <w:t>Отечественный и иностранный капитал, его роль в индустриализации страны.</w:t>
      </w:r>
      <w:r w:rsidRPr="00847C74">
        <w:rPr>
          <w:rFonts w:ascii="Times New Roman" w:eastAsia="Calibri" w:hAnsi="Times New Roman"/>
          <w:sz w:val="24"/>
          <w:szCs w:val="24"/>
          <w:lang w:eastAsia="en-US"/>
        </w:rPr>
        <w:t xml:space="preserve"> Россия – мировой экспортер хлеба. Аграрный вопрос. </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847C74">
        <w:rPr>
          <w:rFonts w:ascii="Times New Roman" w:eastAsia="Calibri" w:hAnsi="Times New Roman"/>
          <w:i/>
          <w:sz w:val="24"/>
          <w:szCs w:val="24"/>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Первая российская революция 1905-1907 гг. Начало парламентаризма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847C74">
        <w:rPr>
          <w:rFonts w:ascii="Times New Roman" w:eastAsia="Calibri" w:hAnsi="Times New Roman"/>
          <w:i/>
          <w:sz w:val="24"/>
          <w:szCs w:val="24"/>
          <w:lang w:eastAsia="en-US"/>
        </w:rPr>
        <w:t xml:space="preserve">«Союз освобождения». «Банкетная кампания». </w:t>
      </w:r>
    </w:p>
    <w:p w:rsidR="00526D66" w:rsidRPr="00847C74" w:rsidRDefault="00526D66" w:rsidP="001A0333">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Предпосылки Первой российской революции. Формы социальных протестов. Борьба профессиональных революционеров с государством. </w:t>
      </w:r>
      <w:r w:rsidRPr="00847C74">
        <w:rPr>
          <w:rFonts w:ascii="Times New Roman" w:eastAsia="Calibri" w:hAnsi="Times New Roman"/>
          <w:i/>
          <w:sz w:val="24"/>
          <w:szCs w:val="24"/>
          <w:lang w:eastAsia="en-US"/>
        </w:rPr>
        <w:t xml:space="preserve">Политический терроризм.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Формирование многопартийной системы. Политические партии, массовые движения и их лидеры. </w:t>
      </w:r>
      <w:r w:rsidRPr="00847C74">
        <w:rPr>
          <w:rFonts w:ascii="Times New Roman" w:eastAsia="Calibri" w:hAnsi="Times New Roman"/>
          <w:i/>
          <w:sz w:val="24"/>
          <w:szCs w:val="24"/>
          <w:lang w:eastAsia="en-US"/>
        </w:rPr>
        <w:t>Неонароднические партии и организации (социалисты-революционеры).</w:t>
      </w:r>
      <w:r w:rsidRPr="00847C74">
        <w:rPr>
          <w:rFonts w:ascii="Times New Roman" w:eastAsia="Calibri" w:hAnsi="Times New Roman"/>
          <w:sz w:val="24"/>
          <w:szCs w:val="24"/>
          <w:lang w:eastAsia="en-US"/>
        </w:rPr>
        <w:t xml:space="preserve"> Социал-демократия: большевики и меньшевики. Либеральные партии (кадеты, октябристы). </w:t>
      </w:r>
      <w:r w:rsidRPr="00847C74">
        <w:rPr>
          <w:rFonts w:ascii="Times New Roman" w:eastAsia="Calibri" w:hAnsi="Times New Roman"/>
          <w:i/>
          <w:sz w:val="24"/>
          <w:szCs w:val="24"/>
          <w:lang w:eastAsia="en-US"/>
        </w:rPr>
        <w:t>Национальные партии</w:t>
      </w:r>
      <w:r w:rsidRPr="00847C74">
        <w:rPr>
          <w:rFonts w:ascii="Times New Roman" w:eastAsia="Calibri" w:hAnsi="Times New Roman"/>
          <w:sz w:val="24"/>
          <w:szCs w:val="24"/>
          <w:lang w:eastAsia="en-US"/>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z w:val="24"/>
          <w:szCs w:val="24"/>
          <w:lang w:eastAsia="en-US"/>
        </w:rPr>
        <w:t>Избирательный закон 11 декабря 1905 г. Избирательная кампания в I Государственную думу. Основные государственные законы 23 апреля 1906 г.</w:t>
      </w:r>
      <w:r w:rsidRPr="00847C74">
        <w:rPr>
          <w:rFonts w:ascii="Times New Roman" w:eastAsia="Calibri" w:hAnsi="Times New Roman"/>
          <w:sz w:val="24"/>
          <w:szCs w:val="24"/>
          <w:lang w:eastAsia="en-US"/>
        </w:rPr>
        <w:t xml:space="preserve"> Деятельность I и II Государственной думы: итоги и уроки.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Общество и власть после революции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847C74">
        <w:rPr>
          <w:rFonts w:ascii="Times New Roman" w:eastAsia="Calibri" w:hAnsi="Times New Roman"/>
          <w:i/>
          <w:sz w:val="24"/>
          <w:szCs w:val="24"/>
          <w:lang w:eastAsia="en-US"/>
        </w:rPr>
        <w:t xml:space="preserve">Национальные партии и фракции в Государственной Думе.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526D66" w:rsidRPr="00847C74" w:rsidRDefault="00526D66" w:rsidP="001A0333">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«Серебряный век» российской культуры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 xml:space="preserve">Развитие народного просвещения: попытка преодоления разрыва между образованным обществом и народом. </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26D66" w:rsidRPr="00847C74" w:rsidRDefault="00526D66" w:rsidP="001A0333">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Региональный компонент</w:t>
      </w:r>
    </w:p>
    <w:p w:rsidR="00526D66" w:rsidRPr="00847C74" w:rsidRDefault="00526D66" w:rsidP="001A0333">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Наш регион </w:t>
      </w:r>
      <w:r w:rsidRPr="00847C74">
        <w:rPr>
          <w:rFonts w:ascii="Times New Roman" w:eastAsia="Calibri" w:hAnsi="Times New Roman"/>
          <w:bCs/>
          <w:sz w:val="24"/>
          <w:szCs w:val="24"/>
          <w:lang w:eastAsia="en-US"/>
        </w:rPr>
        <w:t>в XI</w:t>
      </w:r>
      <w:r w:rsidRPr="00847C74">
        <w:rPr>
          <w:rFonts w:ascii="Times New Roman" w:eastAsia="Calibri" w:hAnsi="Times New Roman"/>
          <w:bCs/>
          <w:sz w:val="24"/>
          <w:szCs w:val="24"/>
          <w:lang w:val="en-US" w:eastAsia="en-US"/>
        </w:rPr>
        <w:t>X</w:t>
      </w:r>
      <w:r w:rsidRPr="00847C74">
        <w:rPr>
          <w:rFonts w:ascii="Times New Roman" w:eastAsia="Calibri" w:hAnsi="Times New Roman"/>
          <w:bCs/>
          <w:sz w:val="24"/>
          <w:szCs w:val="24"/>
          <w:lang w:eastAsia="en-US"/>
        </w:rPr>
        <w:t xml:space="preserve"> в.</w:t>
      </w:r>
    </w:p>
    <w:p w:rsidR="00526D66" w:rsidRPr="00847C74" w:rsidRDefault="00526D66" w:rsidP="001A0333">
      <w:pPr>
        <w:spacing w:after="0" w:line="240" w:lineRule="auto"/>
        <w:ind w:firstLine="709"/>
        <w:rPr>
          <w:rFonts w:ascii="Times New Roman" w:eastAsia="Calibri" w:hAnsi="Times New Roman"/>
          <w:sz w:val="24"/>
          <w:szCs w:val="24"/>
          <w:lang w:eastAsia="en-US"/>
        </w:rPr>
      </w:pPr>
    </w:p>
    <w:p w:rsidR="00526D66" w:rsidRPr="00847C74"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Всеобщая история</w:t>
      </w:r>
    </w:p>
    <w:p w:rsidR="00526D66" w:rsidRPr="00847C74"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b/>
          <w:sz w:val="24"/>
          <w:szCs w:val="24"/>
          <w:lang w:eastAsia="en-US"/>
        </w:rPr>
        <w:t>История Древнего мира</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Первобытность.</w:t>
      </w:r>
      <w:r w:rsidRPr="00847C74">
        <w:rPr>
          <w:rFonts w:ascii="Times New Roman" w:eastAsia="Calibri" w:hAnsi="Times New Roman"/>
          <w:sz w:val="24"/>
          <w:szCs w:val="24"/>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 xml:space="preserve">Древний мир: </w:t>
      </w:r>
      <w:r w:rsidRPr="00847C74">
        <w:rPr>
          <w:rFonts w:ascii="Times New Roman" w:eastAsia="Calibri" w:hAnsi="Times New Roman"/>
          <w:sz w:val="24"/>
          <w:szCs w:val="24"/>
          <w:lang w:eastAsia="en-US"/>
        </w:rPr>
        <w:t>понятие и хронология. Карта Древнего мира.</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Древний Восток</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847C74">
        <w:rPr>
          <w:rFonts w:ascii="Times New Roman" w:eastAsia="Calibri" w:hAnsi="Times New Roman"/>
          <w:i/>
          <w:sz w:val="24"/>
          <w:szCs w:val="24"/>
          <w:lang w:eastAsia="en-US"/>
        </w:rPr>
        <w:t xml:space="preserve">Фараон-реформатор Эхнатон. </w:t>
      </w:r>
      <w:r w:rsidRPr="00847C74">
        <w:rPr>
          <w:rFonts w:ascii="Times New Roman" w:eastAsia="Calibri" w:hAnsi="Times New Roman"/>
          <w:sz w:val="24"/>
          <w:szCs w:val="24"/>
          <w:lang w:eastAsia="en-US"/>
        </w:rPr>
        <w:t>Военные походы. Рабы. Познания древних египтян. Письменность. Храмы и пирамиды.</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 xml:space="preserve">Античный мир: </w:t>
      </w:r>
      <w:r w:rsidRPr="00847C74">
        <w:rPr>
          <w:rFonts w:ascii="Times New Roman" w:eastAsia="Calibri" w:hAnsi="Times New Roman"/>
          <w:sz w:val="24"/>
          <w:szCs w:val="24"/>
          <w:lang w:eastAsia="en-US"/>
        </w:rPr>
        <w:t>понятие. Карта античного мира.</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Древняя Греция</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Население Древней Греции: условия жизни и занятия. Древнейшие государства на Крите. </w:t>
      </w:r>
      <w:r w:rsidRPr="00847C74">
        <w:rPr>
          <w:rFonts w:ascii="Times New Roman" w:eastAsia="Calibri" w:hAnsi="Times New Roman"/>
          <w:i/>
          <w:sz w:val="24"/>
          <w:szCs w:val="24"/>
          <w:lang w:eastAsia="en-US"/>
        </w:rPr>
        <w:t>Государства ахейской Греции (Микены, Тиринф и др.).</w:t>
      </w:r>
      <w:r w:rsidRPr="00847C74">
        <w:rPr>
          <w:rFonts w:ascii="Times New Roman" w:eastAsia="Calibri" w:hAnsi="Times New Roman"/>
          <w:sz w:val="24"/>
          <w:szCs w:val="24"/>
          <w:lang w:eastAsia="en-US"/>
        </w:rPr>
        <w:t xml:space="preserve"> Троянская война. «Илиада» и «Одиссея». Верования древних греков. Сказания о богах и героях.</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47C74">
        <w:rPr>
          <w:rFonts w:ascii="Times New Roman" w:eastAsia="Calibri" w:hAnsi="Times New Roman"/>
          <w:i/>
          <w:sz w:val="24"/>
          <w:szCs w:val="24"/>
          <w:lang w:eastAsia="en-US"/>
        </w:rPr>
        <w:t xml:space="preserve">реформы Клисфена. </w:t>
      </w:r>
      <w:r w:rsidRPr="00847C74">
        <w:rPr>
          <w:rFonts w:ascii="Times New Roman" w:eastAsia="Calibri" w:hAnsi="Times New Roman"/>
          <w:sz w:val="24"/>
          <w:szCs w:val="24"/>
          <w:lang w:eastAsia="en-US"/>
        </w:rPr>
        <w:t>Спарта: основные группы населения, политическое устройство. Спартанское воспитание. Организация военного дела.</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w:t>
      </w:r>
      <w:r w:rsidRPr="00847C74">
        <w:rPr>
          <w:rFonts w:ascii="Times New Roman" w:eastAsia="Calibri" w:hAnsi="Times New Roman"/>
          <w:sz w:val="24"/>
          <w:szCs w:val="24"/>
          <w:lang w:eastAsia="en-US"/>
        </w:rPr>
        <w:lastRenderedPageBreak/>
        <w:t>Хозяйственная жизнь в древнегреческом обществе. Рабство. Пелопоннесская война. Возвышение Македонии.</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Древний Рим</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26D66" w:rsidRPr="00847C74"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Завоевание Римом Италии. Войны с Карфагеном; Ганнибал. Римская армия. Установление господства Рима в Средиземноморье. </w:t>
      </w:r>
      <w:r w:rsidRPr="00847C74">
        <w:rPr>
          <w:rFonts w:ascii="Times New Roman" w:eastAsia="Calibri" w:hAnsi="Times New Roman"/>
          <w:i/>
          <w:sz w:val="24"/>
          <w:szCs w:val="24"/>
          <w:lang w:eastAsia="en-US"/>
        </w:rPr>
        <w:t>Реформы Гракхов. Рабство в Древнем Риме.</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26D66" w:rsidRPr="00847C74"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sz w:val="24"/>
          <w:szCs w:val="24"/>
          <w:lang w:eastAsia="en-US"/>
        </w:rPr>
        <w:t>Историческое и культурное наследие древних цивилизаций.</w:t>
      </w:r>
    </w:p>
    <w:p w:rsidR="00526D66" w:rsidRPr="00847C74"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История средних веков</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Средние века: понятие и хронологические рамки.</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Раннее Средневековье</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Начало Средневековья. Великое переселение народов. Образование варварских королевств.</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Народы Европы в раннее Средневековье. Франки: расселение, занятия, общественное устройство. </w:t>
      </w:r>
      <w:r w:rsidRPr="00847C74">
        <w:rPr>
          <w:rFonts w:ascii="Times New Roman" w:eastAsia="Calibri" w:hAnsi="Times New Roman"/>
          <w:i/>
          <w:sz w:val="24"/>
          <w:szCs w:val="24"/>
          <w:lang w:eastAsia="en-US"/>
        </w:rPr>
        <w:t>Законы франков; «Салическая правда».</w:t>
      </w:r>
      <w:r w:rsidRPr="00847C74">
        <w:rPr>
          <w:rFonts w:ascii="Times New Roman" w:eastAsia="Calibri" w:hAnsi="Times New Roman"/>
          <w:sz w:val="24"/>
          <w:szCs w:val="24"/>
          <w:lang w:eastAsia="en-US"/>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Зрелое Средневековье</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Крестьянство: феодальная зависимость, повинности, условия жизни. Крестьянская община.</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26D66" w:rsidRPr="00847C74"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lastRenderedPageBreak/>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847C74">
        <w:rPr>
          <w:rFonts w:ascii="Times New Roman" w:eastAsia="Calibri" w:hAnsi="Times New Roman"/>
          <w:i/>
          <w:sz w:val="24"/>
          <w:szCs w:val="24"/>
          <w:lang w:eastAsia="en-US"/>
        </w:rPr>
        <w:t>Ереси: причины возникновения и распространения. Преследование еретиков.</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847C74">
        <w:rPr>
          <w:rFonts w:ascii="Times New Roman" w:eastAsia="Calibri" w:hAnsi="Times New Roman"/>
          <w:i/>
          <w:sz w:val="24"/>
          <w:szCs w:val="24"/>
          <w:lang w:eastAsia="en-US"/>
        </w:rPr>
        <w:t>(Жакерия, восстание Уота Тайлера).</w:t>
      </w:r>
      <w:r w:rsidRPr="00847C74">
        <w:rPr>
          <w:rFonts w:ascii="Times New Roman" w:eastAsia="Calibri" w:hAnsi="Times New Roman"/>
          <w:sz w:val="24"/>
          <w:szCs w:val="24"/>
          <w:lang w:eastAsia="en-US"/>
        </w:rPr>
        <w:t xml:space="preserve"> Гуситское движение в Чехии.</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Византийская империя и славянские государства в XII—XV вв. Экспансия турок-османов и падение Византии.</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 xml:space="preserve">Страны Востока в Средние века. </w:t>
      </w:r>
      <w:r w:rsidRPr="00847C74">
        <w:rPr>
          <w:rFonts w:ascii="Times New Roman" w:eastAsia="Calibri" w:hAnsi="Times New Roman"/>
          <w:sz w:val="24"/>
          <w:szCs w:val="24"/>
          <w:lang w:eastAsia="en-US"/>
        </w:rPr>
        <w:t xml:space="preserve">Османская империя: завоевания турок-османов, управление империей, </w:t>
      </w:r>
      <w:r w:rsidRPr="00847C74">
        <w:rPr>
          <w:rFonts w:ascii="Times New Roman" w:eastAsia="Calibri" w:hAnsi="Times New Roman"/>
          <w:i/>
          <w:sz w:val="24"/>
          <w:szCs w:val="24"/>
          <w:lang w:eastAsia="en-US"/>
        </w:rPr>
        <w:t>положение покоренных народов</w:t>
      </w:r>
      <w:r w:rsidRPr="00847C74">
        <w:rPr>
          <w:rFonts w:ascii="Times New Roman" w:eastAsia="Calibri" w:hAnsi="Times New Roman"/>
          <w:sz w:val="24"/>
          <w:szCs w:val="24"/>
          <w:lang w:eastAsia="en-US"/>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47C74">
        <w:rPr>
          <w:rFonts w:ascii="Times New Roman" w:eastAsia="Calibri" w:hAnsi="Times New Roman"/>
          <w:i/>
          <w:sz w:val="24"/>
          <w:szCs w:val="24"/>
          <w:lang w:eastAsia="en-US"/>
        </w:rPr>
        <w:t xml:space="preserve">Делийский султанат. </w:t>
      </w:r>
      <w:r w:rsidRPr="00847C74">
        <w:rPr>
          <w:rFonts w:ascii="Times New Roman" w:eastAsia="Calibri" w:hAnsi="Times New Roman"/>
          <w:sz w:val="24"/>
          <w:szCs w:val="24"/>
          <w:lang w:eastAsia="en-US"/>
        </w:rPr>
        <w:t>Культура народов Востока. Литература. Архитектура. Традиционные искусства и ремесла.</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Государства доколумбовой Америки.</w:t>
      </w:r>
      <w:r w:rsidRPr="00847C74">
        <w:rPr>
          <w:rFonts w:ascii="Times New Roman" w:eastAsia="Calibri" w:hAnsi="Times New Roman"/>
          <w:sz w:val="24"/>
          <w:szCs w:val="24"/>
          <w:lang w:eastAsia="en-US"/>
        </w:rPr>
        <w:t>Общественный строй. Религиозные верования населения. Культура.</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Историческое и культурное наследие Средневековья.</w:t>
      </w:r>
    </w:p>
    <w:p w:rsidR="00526D66" w:rsidRPr="00847C74"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История Нового времени</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Новое время: понятие и хронологические рамки. </w:t>
      </w:r>
    </w:p>
    <w:p w:rsidR="00526D66" w:rsidRPr="00847C74"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bCs/>
          <w:sz w:val="24"/>
          <w:szCs w:val="24"/>
          <w:lang w:eastAsia="en-US"/>
        </w:rPr>
        <w:t xml:space="preserve">Европа в конце ХV </w:t>
      </w:r>
      <w:r w:rsidRPr="00847C74">
        <w:rPr>
          <w:rFonts w:ascii="Times New Roman" w:eastAsia="Calibri" w:hAnsi="Times New Roman"/>
          <w:b/>
          <w:sz w:val="24"/>
          <w:szCs w:val="24"/>
          <w:lang w:eastAsia="en-US"/>
        </w:rPr>
        <w:t xml:space="preserve">— </w:t>
      </w:r>
      <w:r w:rsidRPr="00847C74">
        <w:rPr>
          <w:rFonts w:ascii="Times New Roman" w:eastAsia="Calibri" w:hAnsi="Times New Roman"/>
          <w:b/>
          <w:bCs/>
          <w:sz w:val="24"/>
          <w:szCs w:val="24"/>
          <w:lang w:eastAsia="en-US"/>
        </w:rPr>
        <w:t>начале XVII в.</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Нидерландская революция: цели, участники, формы борьбы. Итоги и значение революции.</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Страны Европы и Северной Америки в середине XVII—ХVIII в.</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w:t>
      </w:r>
      <w:r w:rsidRPr="00847C74">
        <w:rPr>
          <w:rFonts w:ascii="Times New Roman" w:eastAsia="Calibri" w:hAnsi="Times New Roman"/>
          <w:sz w:val="24"/>
          <w:szCs w:val="24"/>
          <w:lang w:eastAsia="en-US"/>
        </w:rPr>
        <w:lastRenderedPageBreak/>
        <w:t>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Французская революция XVIII в.: причины, участники. Начало и основные этапы революции. Политические течения и деятели революции. </w:t>
      </w:r>
      <w:r w:rsidRPr="00847C74">
        <w:rPr>
          <w:rFonts w:ascii="Times New Roman" w:eastAsia="Calibri" w:hAnsi="Times New Roman"/>
          <w:i/>
          <w:sz w:val="24"/>
          <w:szCs w:val="24"/>
          <w:lang w:eastAsia="en-US"/>
        </w:rPr>
        <w:t>Программные и государственные документы. Революционные войны.</w:t>
      </w:r>
      <w:r w:rsidRPr="00847C74">
        <w:rPr>
          <w:rFonts w:ascii="Times New Roman" w:eastAsia="Calibri" w:hAnsi="Times New Roman"/>
          <w:sz w:val="24"/>
          <w:szCs w:val="24"/>
          <w:lang w:eastAsia="en-US"/>
        </w:rPr>
        <w:t xml:space="preserve"> Итоги и значение революции.</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Страны Востока в XVI—XVIII вв.</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47C74">
        <w:rPr>
          <w:rFonts w:ascii="Times New Roman" w:eastAsia="Calibri" w:hAnsi="Times New Roman"/>
          <w:i/>
          <w:sz w:val="24"/>
          <w:szCs w:val="24"/>
          <w:lang w:eastAsia="en-US"/>
        </w:rPr>
        <w:t>Образование централизованного государства и установление сегуната Токугава в Японии.</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Страны Европы и Северной Америки в первой половине ХIХ в.</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Страны Европы и Северной Америки во второй половине ХIХ в.</w:t>
      </w:r>
    </w:p>
    <w:p w:rsidR="00526D66" w:rsidRPr="00847C74"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47C74">
        <w:rPr>
          <w:rFonts w:ascii="Times New Roman" w:eastAsia="Calibri" w:hAnsi="Times New Roman"/>
          <w:i/>
          <w:sz w:val="24"/>
          <w:szCs w:val="24"/>
          <w:lang w:eastAsia="en-US"/>
        </w:rPr>
        <w:t>внутренняя и внешняя политика, франко-германская война, колониальные войны.</w:t>
      </w:r>
      <w:r w:rsidRPr="00847C74">
        <w:rPr>
          <w:rFonts w:ascii="Times New Roman" w:eastAsia="Calibri" w:hAnsi="Times New Roman"/>
          <w:sz w:val="24"/>
          <w:szCs w:val="24"/>
          <w:lang w:eastAsia="en-US"/>
        </w:rPr>
        <w:t xml:space="preserve"> Образование единого государства в Италии; </w:t>
      </w:r>
      <w:r w:rsidRPr="00847C74">
        <w:rPr>
          <w:rFonts w:ascii="Times New Roman" w:eastAsia="Calibri" w:hAnsi="Times New Roman"/>
          <w:i/>
          <w:sz w:val="24"/>
          <w:szCs w:val="24"/>
          <w:lang w:eastAsia="en-US"/>
        </w:rPr>
        <w:t>К. Кавур, Дж. Гарибальди.</w:t>
      </w:r>
      <w:r w:rsidRPr="00847C74">
        <w:rPr>
          <w:rFonts w:ascii="Times New Roman" w:eastAsia="Calibri" w:hAnsi="Times New Roman"/>
          <w:sz w:val="24"/>
          <w:szCs w:val="24"/>
          <w:lang w:eastAsia="en-US"/>
        </w:rPr>
        <w:t xml:space="preserve"> Объединение германских государств, провозглашение Германской империи; О. Бисмарк. </w:t>
      </w:r>
      <w:r w:rsidRPr="00847C74">
        <w:rPr>
          <w:rFonts w:ascii="Times New Roman" w:eastAsia="Calibri" w:hAnsi="Times New Roman"/>
          <w:i/>
          <w:sz w:val="24"/>
          <w:szCs w:val="24"/>
          <w:lang w:eastAsia="en-US"/>
        </w:rPr>
        <w:t>Габсбургская монархия: австро-венгерский дуализм.</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Экономическое и социально-политическое развитие стран Европы и США в конце ХIХ в.</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847C74">
        <w:rPr>
          <w:rFonts w:ascii="Times New Roman" w:eastAsia="Calibri" w:hAnsi="Times New Roman"/>
          <w:i/>
          <w:sz w:val="24"/>
          <w:szCs w:val="24"/>
          <w:lang w:eastAsia="en-US"/>
        </w:rPr>
        <w:t xml:space="preserve">Расширение спектра общественных движений. </w:t>
      </w:r>
      <w:r w:rsidRPr="00847C74">
        <w:rPr>
          <w:rFonts w:ascii="Times New Roman" w:eastAsia="Calibri" w:hAnsi="Times New Roman"/>
          <w:sz w:val="24"/>
          <w:szCs w:val="24"/>
          <w:lang w:eastAsia="en-US"/>
        </w:rPr>
        <w:t>Рабочее движение и профсоюзы. Образование социалистических партий; идеологи и руководители социалистического движения.</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Страны Азии в ХIХ в.</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47C74">
        <w:rPr>
          <w:rFonts w:ascii="Times New Roman" w:eastAsia="Calibri" w:hAnsi="Times New Roman"/>
          <w:i/>
          <w:sz w:val="24"/>
          <w:szCs w:val="24"/>
          <w:lang w:eastAsia="en-US"/>
        </w:rPr>
        <w:t>Япония: внутренняя и внешняя политика сегуната Токугава, преобразования эпохи Мэйдзи.</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lastRenderedPageBreak/>
        <w:t>Война за независимость в Латинской Америке</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Колониальное общество. Освободительная борьба: задачи, участники, формы выступлений. </w:t>
      </w:r>
      <w:r w:rsidRPr="00847C74">
        <w:rPr>
          <w:rFonts w:ascii="Times New Roman" w:eastAsia="Calibri" w:hAnsi="Times New Roman"/>
          <w:i/>
          <w:sz w:val="24"/>
          <w:szCs w:val="24"/>
          <w:lang w:eastAsia="en-US"/>
        </w:rPr>
        <w:t>П. Д. Туссен-Лувертюр, С. Боливар.</w:t>
      </w:r>
      <w:r w:rsidRPr="00847C74">
        <w:rPr>
          <w:rFonts w:ascii="Times New Roman" w:eastAsia="Calibri" w:hAnsi="Times New Roman"/>
          <w:sz w:val="24"/>
          <w:szCs w:val="24"/>
          <w:lang w:eastAsia="en-US"/>
        </w:rPr>
        <w:t xml:space="preserve"> Провозглашение независимых государств.</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Народы Африки в Новое время</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Колониальные империи. Колониальные порядки и традиционные общественные отношения. Выступления против колонизаторов.</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Развитие культуры в XIX в.</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Международные отношения в XIX в.</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Историческое и культурное наследие Нового времени.</w:t>
      </w:r>
    </w:p>
    <w:p w:rsidR="00526D66" w:rsidRPr="00847C74"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 xml:space="preserve">Новейшая история. </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Мир к началу XX в. Новейшая история: понятие, периодизация.</w:t>
      </w:r>
    </w:p>
    <w:p w:rsidR="00526D66" w:rsidRPr="00847C74"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Мир в 1900—1914 гг.</w:t>
      </w:r>
    </w:p>
    <w:p w:rsidR="00526D66" w:rsidRPr="00847C74"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847C74">
        <w:rPr>
          <w:rFonts w:ascii="Times New Roman" w:eastAsia="Calibri" w:hAnsi="Times New Roman"/>
          <w:i/>
          <w:sz w:val="24"/>
          <w:szCs w:val="24"/>
          <w:lang w:eastAsia="en-US"/>
        </w:rPr>
        <w:t>Социальные и политические реформы; Д. Ллойд Джордж.</w:t>
      </w:r>
    </w:p>
    <w:p w:rsidR="001A0333" w:rsidRPr="00847C74" w:rsidRDefault="00526D66" w:rsidP="00B50CA6">
      <w:pPr>
        <w:shd w:val="clear" w:color="auto" w:fill="FFFFFF"/>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847C74">
        <w:rPr>
          <w:rFonts w:ascii="Times New Roman" w:eastAsia="Calibri" w:hAnsi="Times New Roman"/>
          <w:i/>
          <w:sz w:val="24"/>
          <w:szCs w:val="24"/>
          <w:lang w:eastAsia="en-US"/>
        </w:rPr>
        <w:t>Руководители освободительной борьбы (Сунь Ятсен, Э. Сапата, Ф. Вилья).</w:t>
      </w:r>
    </w:p>
    <w:p w:rsidR="00293F60"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B50CA6" w:rsidRPr="00847C74" w:rsidTr="00B50CA6">
        <w:tc>
          <w:tcPr>
            <w:tcW w:w="1132" w:type="dxa"/>
          </w:tcPr>
          <w:p w:rsidR="00B50CA6" w:rsidRPr="00847C74" w:rsidRDefault="00B50CA6" w:rsidP="00B50CA6">
            <w:pPr>
              <w:spacing w:after="0" w:line="240" w:lineRule="auto"/>
              <w:jc w:val="center"/>
              <w:rPr>
                <w:rFonts w:ascii="Times New Roman" w:eastAsia="Calibri" w:hAnsi="Times New Roman"/>
                <w:sz w:val="24"/>
                <w:szCs w:val="24"/>
                <w:lang w:eastAsia="en-US"/>
              </w:rPr>
            </w:pPr>
          </w:p>
        </w:tc>
        <w:tc>
          <w:tcPr>
            <w:tcW w:w="4397" w:type="dxa"/>
          </w:tcPr>
          <w:p w:rsidR="00B50CA6" w:rsidRPr="00847C74" w:rsidRDefault="00B50CA6" w:rsidP="00B50CA6">
            <w:pPr>
              <w:spacing w:after="0" w:line="240" w:lineRule="auto"/>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Всеобщая история</w:t>
            </w:r>
          </w:p>
        </w:tc>
        <w:tc>
          <w:tcPr>
            <w:tcW w:w="4961" w:type="dxa"/>
          </w:tcPr>
          <w:p w:rsidR="00B50CA6" w:rsidRPr="00847C74" w:rsidRDefault="00B50CA6" w:rsidP="00B50CA6">
            <w:pPr>
              <w:spacing w:after="0" w:line="240" w:lineRule="auto"/>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История России</w:t>
            </w:r>
          </w:p>
        </w:tc>
      </w:tr>
      <w:tr w:rsidR="00B50CA6" w:rsidRPr="00847C74" w:rsidTr="00B50CA6">
        <w:tc>
          <w:tcPr>
            <w:tcW w:w="1132" w:type="dxa"/>
          </w:tcPr>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5 класс</w:t>
            </w:r>
          </w:p>
        </w:tc>
        <w:tc>
          <w:tcPr>
            <w:tcW w:w="4397" w:type="dxa"/>
          </w:tcPr>
          <w:p w:rsidR="00B50CA6" w:rsidRPr="00847C74" w:rsidRDefault="00B50CA6" w:rsidP="00B50CA6">
            <w:pPr>
              <w:spacing w:after="0" w:line="240" w:lineRule="auto"/>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ИСТОРИЯ ДРЕВНЕГО МИРА</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Первобытность.</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Древний Восток</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Античный мир. Древняя Греция. Древний Рим.</w:t>
            </w:r>
          </w:p>
          <w:p w:rsidR="00B50CA6" w:rsidRPr="00847C74"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Народы и государства на территории нашей страны в древности</w:t>
            </w:r>
          </w:p>
        </w:tc>
      </w:tr>
      <w:tr w:rsidR="00B50CA6" w:rsidRPr="00847C74" w:rsidTr="00B50CA6">
        <w:tc>
          <w:tcPr>
            <w:tcW w:w="1132" w:type="dxa"/>
          </w:tcPr>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6 класс </w:t>
            </w:r>
          </w:p>
        </w:tc>
        <w:tc>
          <w:tcPr>
            <w:tcW w:w="4397" w:type="dxa"/>
          </w:tcPr>
          <w:p w:rsidR="00B50CA6" w:rsidRPr="00847C74" w:rsidRDefault="00B50CA6" w:rsidP="00B50CA6">
            <w:pPr>
              <w:shd w:val="clear" w:color="auto" w:fill="FFFFFF"/>
              <w:spacing w:after="0" w:line="240" w:lineRule="auto"/>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 xml:space="preserve">ИСТОРИЯ СРЕДНИХ ВЕКОВ. </w:t>
            </w:r>
            <w:r w:rsidRPr="00847C74">
              <w:rPr>
                <w:rFonts w:ascii="Times New Roman" w:eastAsia="Calibri" w:hAnsi="Times New Roman"/>
                <w:b/>
                <w:sz w:val="24"/>
                <w:szCs w:val="24"/>
                <w:lang w:val="en-US" w:eastAsia="en-US"/>
              </w:rPr>
              <w:t>VI</w:t>
            </w:r>
            <w:r w:rsidRPr="00847C74">
              <w:rPr>
                <w:rFonts w:ascii="Times New Roman" w:eastAsia="Calibri" w:hAnsi="Times New Roman"/>
                <w:b/>
                <w:sz w:val="24"/>
                <w:szCs w:val="24"/>
                <w:lang w:eastAsia="en-US"/>
              </w:rPr>
              <w:t>-</w:t>
            </w:r>
            <w:r w:rsidRPr="00847C74">
              <w:rPr>
                <w:rFonts w:ascii="Times New Roman" w:eastAsia="Calibri" w:hAnsi="Times New Roman"/>
                <w:b/>
                <w:sz w:val="24"/>
                <w:szCs w:val="24"/>
                <w:lang w:val="en-US" w:eastAsia="en-US"/>
              </w:rPr>
              <w:t>XV</w:t>
            </w:r>
            <w:r w:rsidRPr="00847C74">
              <w:rPr>
                <w:rFonts w:ascii="Times New Roman" w:eastAsia="Calibri" w:hAnsi="Times New Roman"/>
                <w:b/>
                <w:sz w:val="24"/>
                <w:szCs w:val="24"/>
                <w:lang w:eastAsia="en-US"/>
              </w:rPr>
              <w:t xml:space="preserve"> вв. </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Раннее Средневековье</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Зрелое Средневековье</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Страны Востока в Средние века</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Государства доколумбовой Америки.</w:t>
            </w:r>
          </w:p>
          <w:p w:rsidR="00B50CA6" w:rsidRPr="00847C74"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ОТ ДРЕВНЕЙ РУСИ К РОССИЙСКОМУ ГОСУДАРСТВУ.</w:t>
            </w:r>
            <w:r w:rsidRPr="00847C74">
              <w:rPr>
                <w:rFonts w:ascii="Times New Roman" w:eastAsia="Calibri" w:hAnsi="Times New Roman"/>
                <w:b/>
                <w:sz w:val="24"/>
                <w:szCs w:val="24"/>
                <w:lang w:val="en-US" w:eastAsia="en-US"/>
              </w:rPr>
              <w:t>VIII</w:t>
            </w:r>
            <w:r w:rsidRPr="00847C74">
              <w:rPr>
                <w:rFonts w:ascii="Times New Roman" w:eastAsia="Calibri" w:hAnsi="Times New Roman"/>
                <w:b/>
                <w:sz w:val="24"/>
                <w:szCs w:val="24"/>
                <w:lang w:eastAsia="en-US"/>
              </w:rPr>
              <w:t xml:space="preserve"> –</w:t>
            </w:r>
            <w:r w:rsidRPr="00847C74">
              <w:rPr>
                <w:rFonts w:ascii="Times New Roman" w:eastAsia="Calibri" w:hAnsi="Times New Roman"/>
                <w:b/>
                <w:sz w:val="24"/>
                <w:szCs w:val="24"/>
                <w:lang w:val="en-US" w:eastAsia="en-US"/>
              </w:rPr>
              <w:t>XV</w:t>
            </w:r>
            <w:r w:rsidRPr="00847C74">
              <w:rPr>
                <w:rFonts w:ascii="Times New Roman" w:eastAsia="Calibri" w:hAnsi="Times New Roman"/>
                <w:b/>
                <w:sz w:val="24"/>
                <w:szCs w:val="24"/>
                <w:lang w:eastAsia="en-US"/>
              </w:rPr>
              <w:t xml:space="preserve"> вв.</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Восточная Европа в середине I тыс. н.э.</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Образование государства Русь</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Русь в конце X – начале XII в.</w:t>
            </w:r>
          </w:p>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Культурное пространство</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Русь в середине XII – начале XIII в. </w:t>
            </w:r>
          </w:p>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Русские земли в середине XIII - XIV в</w:t>
            </w:r>
            <w:r w:rsidRPr="00847C74">
              <w:rPr>
                <w:rFonts w:ascii="Times New Roman" w:eastAsia="Calibri" w:hAnsi="Times New Roman"/>
                <w:sz w:val="24"/>
                <w:szCs w:val="24"/>
                <w:lang w:eastAsia="en-US"/>
              </w:rPr>
              <w:t>.</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Народы и государства степной зоны Восточной Европы и Сибири в XIII-XV вв. </w:t>
            </w:r>
          </w:p>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 xml:space="preserve">Культурное пространство </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Формирование единого Русского государства в XV веке</w:t>
            </w:r>
          </w:p>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Культурное пространство</w:t>
            </w:r>
          </w:p>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Региональный компонент</w:t>
            </w:r>
          </w:p>
          <w:p w:rsidR="00B50CA6" w:rsidRPr="00847C74" w:rsidRDefault="00B50CA6" w:rsidP="00B50CA6">
            <w:pPr>
              <w:spacing w:after="0" w:line="240" w:lineRule="auto"/>
              <w:rPr>
                <w:rFonts w:ascii="Times New Roman" w:eastAsia="Calibri" w:hAnsi="Times New Roman"/>
                <w:sz w:val="24"/>
                <w:szCs w:val="24"/>
                <w:lang w:eastAsia="en-US"/>
              </w:rPr>
            </w:pPr>
          </w:p>
        </w:tc>
      </w:tr>
      <w:tr w:rsidR="00B50CA6" w:rsidRPr="00847C74" w:rsidTr="00B50CA6">
        <w:tc>
          <w:tcPr>
            <w:tcW w:w="1132" w:type="dxa"/>
          </w:tcPr>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7 класс</w:t>
            </w:r>
          </w:p>
        </w:tc>
        <w:tc>
          <w:tcPr>
            <w:tcW w:w="4397" w:type="dxa"/>
          </w:tcPr>
          <w:p w:rsidR="00B50CA6" w:rsidRPr="00847C74" w:rsidRDefault="00B50CA6" w:rsidP="00B50CA6">
            <w:pPr>
              <w:spacing w:after="0" w:line="240" w:lineRule="auto"/>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 xml:space="preserve">ИСТОРИЯ НОВОГО ВРЕМЕНИ. </w:t>
            </w:r>
            <w:r w:rsidRPr="00847C74">
              <w:rPr>
                <w:rFonts w:ascii="Times New Roman" w:eastAsia="Calibri" w:hAnsi="Times New Roman"/>
                <w:b/>
                <w:sz w:val="24"/>
                <w:szCs w:val="24"/>
                <w:lang w:val="en-US" w:eastAsia="en-US"/>
              </w:rPr>
              <w:t>XVI</w:t>
            </w:r>
            <w:r w:rsidRPr="00847C74">
              <w:rPr>
                <w:rFonts w:ascii="Times New Roman" w:eastAsia="Calibri" w:hAnsi="Times New Roman"/>
                <w:b/>
                <w:sz w:val="24"/>
                <w:szCs w:val="24"/>
                <w:lang w:eastAsia="en-US"/>
              </w:rPr>
              <w:t>-</w:t>
            </w:r>
            <w:r w:rsidRPr="00847C74">
              <w:rPr>
                <w:rFonts w:ascii="Times New Roman" w:eastAsia="Calibri" w:hAnsi="Times New Roman"/>
                <w:b/>
                <w:sz w:val="24"/>
                <w:szCs w:val="24"/>
                <w:lang w:val="en-US" w:eastAsia="en-US"/>
              </w:rPr>
              <w:t>XVII</w:t>
            </w:r>
            <w:r w:rsidRPr="00847C74">
              <w:rPr>
                <w:rFonts w:ascii="Times New Roman" w:eastAsia="Calibri" w:hAnsi="Times New Roman"/>
                <w:b/>
                <w:sz w:val="24"/>
                <w:szCs w:val="24"/>
                <w:lang w:eastAsia="en-US"/>
              </w:rPr>
              <w:t xml:space="preserve"> вв. От абсолютизма к парламентаризму. Первые буржуазные революции</w:t>
            </w:r>
          </w:p>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 xml:space="preserve">Европа в конце ХV </w:t>
            </w:r>
            <w:r w:rsidRPr="00847C74">
              <w:rPr>
                <w:rFonts w:ascii="Times New Roman" w:eastAsia="Calibri" w:hAnsi="Times New Roman"/>
                <w:sz w:val="24"/>
                <w:szCs w:val="24"/>
                <w:lang w:eastAsia="en-US"/>
              </w:rPr>
              <w:t xml:space="preserve">— </w:t>
            </w:r>
            <w:r w:rsidRPr="00847C74">
              <w:rPr>
                <w:rFonts w:ascii="Times New Roman" w:eastAsia="Calibri" w:hAnsi="Times New Roman"/>
                <w:bCs/>
                <w:sz w:val="24"/>
                <w:szCs w:val="24"/>
                <w:lang w:eastAsia="en-US"/>
              </w:rPr>
              <w:t>начале XVII в.</w:t>
            </w:r>
          </w:p>
          <w:p w:rsidR="00B50CA6" w:rsidRPr="00847C74" w:rsidRDefault="00B50CA6" w:rsidP="00B50CA6">
            <w:pPr>
              <w:shd w:val="clear" w:color="auto" w:fill="FFFFFF"/>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 xml:space="preserve">Европа в конце ХV </w:t>
            </w:r>
            <w:r w:rsidRPr="00847C74">
              <w:rPr>
                <w:rFonts w:ascii="Times New Roman" w:eastAsia="Calibri" w:hAnsi="Times New Roman"/>
                <w:sz w:val="24"/>
                <w:szCs w:val="24"/>
                <w:lang w:eastAsia="en-US"/>
              </w:rPr>
              <w:t xml:space="preserve">— </w:t>
            </w:r>
            <w:r w:rsidRPr="00847C74">
              <w:rPr>
                <w:rFonts w:ascii="Times New Roman" w:eastAsia="Calibri" w:hAnsi="Times New Roman"/>
                <w:bCs/>
                <w:sz w:val="24"/>
                <w:szCs w:val="24"/>
                <w:lang w:eastAsia="en-US"/>
              </w:rPr>
              <w:t>начале XVII в.</w:t>
            </w:r>
          </w:p>
          <w:p w:rsidR="00B50CA6" w:rsidRPr="00847C74" w:rsidRDefault="00B50CA6" w:rsidP="00B50CA6">
            <w:pPr>
              <w:shd w:val="clear" w:color="auto" w:fill="FFFFFF"/>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Страны Европы и Северной Америки в середине XVII—ХVIII в.</w:t>
            </w:r>
          </w:p>
          <w:p w:rsidR="00B50CA6" w:rsidRPr="00847C74" w:rsidRDefault="00B50CA6" w:rsidP="00B50CA6">
            <w:pPr>
              <w:shd w:val="clear" w:color="auto" w:fill="FFFFFF"/>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Страны Востока в XVI—XVIII вв.</w:t>
            </w:r>
          </w:p>
          <w:p w:rsidR="00B50CA6" w:rsidRPr="00847C74"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РОССИЯ В XVI – XVII ВЕКАХ: ОТ ВЕЛИКОГО КНЯЖЕСТВА К ЦАРСТВУ</w:t>
            </w:r>
          </w:p>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 xml:space="preserve">Россия в XVI веке </w:t>
            </w:r>
          </w:p>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 xml:space="preserve">Смута в России </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Россия в XVII веке </w:t>
            </w:r>
          </w:p>
          <w:p w:rsidR="00B50CA6" w:rsidRPr="00847C74" w:rsidRDefault="00B50CA6" w:rsidP="00B50CA6">
            <w:pPr>
              <w:spacing w:after="0" w:line="240" w:lineRule="auto"/>
              <w:rPr>
                <w:rFonts w:ascii="Times New Roman" w:eastAsia="Calibri" w:hAnsi="Times New Roman"/>
                <w:b/>
                <w:bCs/>
                <w:sz w:val="24"/>
                <w:szCs w:val="24"/>
                <w:lang w:eastAsia="en-US"/>
              </w:rPr>
            </w:pPr>
            <w:r w:rsidRPr="00847C74">
              <w:rPr>
                <w:rFonts w:ascii="Times New Roman" w:eastAsia="Calibri" w:hAnsi="Times New Roman"/>
                <w:bCs/>
                <w:sz w:val="24"/>
                <w:szCs w:val="24"/>
                <w:lang w:eastAsia="en-US"/>
              </w:rPr>
              <w:t>Культурное пространство</w:t>
            </w:r>
          </w:p>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Региональный компонент</w:t>
            </w:r>
          </w:p>
          <w:p w:rsidR="00B50CA6" w:rsidRPr="00847C74" w:rsidRDefault="00B50CA6" w:rsidP="00B50CA6">
            <w:pPr>
              <w:spacing w:after="0" w:line="240" w:lineRule="auto"/>
              <w:rPr>
                <w:rFonts w:ascii="Times New Roman" w:eastAsia="Calibri" w:hAnsi="Times New Roman"/>
                <w:sz w:val="24"/>
                <w:szCs w:val="24"/>
                <w:lang w:eastAsia="en-US"/>
              </w:rPr>
            </w:pPr>
          </w:p>
        </w:tc>
      </w:tr>
      <w:tr w:rsidR="00B50CA6" w:rsidRPr="00847C74" w:rsidTr="00B50CA6">
        <w:tc>
          <w:tcPr>
            <w:tcW w:w="1132" w:type="dxa"/>
          </w:tcPr>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8 класс</w:t>
            </w:r>
          </w:p>
        </w:tc>
        <w:tc>
          <w:tcPr>
            <w:tcW w:w="4397" w:type="dxa"/>
          </w:tcPr>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b/>
                <w:sz w:val="24"/>
                <w:szCs w:val="24"/>
                <w:lang w:eastAsia="en-US"/>
              </w:rPr>
              <w:t xml:space="preserve">ИСТОРИЯ НОВОГО ВРЕМЕНИ. </w:t>
            </w:r>
            <w:r w:rsidRPr="00847C74">
              <w:rPr>
                <w:rFonts w:ascii="Times New Roman" w:eastAsia="Calibri" w:hAnsi="Times New Roman"/>
                <w:b/>
                <w:sz w:val="24"/>
                <w:szCs w:val="24"/>
                <w:lang w:val="en-US" w:eastAsia="en-US"/>
              </w:rPr>
              <w:t>XVIII</w:t>
            </w:r>
            <w:r w:rsidRPr="00847C74">
              <w:rPr>
                <w:rFonts w:ascii="Times New Roman" w:eastAsia="Calibri" w:hAnsi="Times New Roman"/>
                <w:b/>
                <w:sz w:val="24"/>
                <w:szCs w:val="24"/>
                <w:lang w:eastAsia="en-US"/>
              </w:rPr>
              <w:t>в.</w:t>
            </w:r>
          </w:p>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Эпоха Просвещения. </w:t>
            </w:r>
          </w:p>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Эпоха промышленного переворота</w:t>
            </w:r>
          </w:p>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Великая французская революция</w:t>
            </w:r>
          </w:p>
          <w:p w:rsidR="00B50CA6" w:rsidRPr="00847C74"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847C74" w:rsidRDefault="00B50CA6" w:rsidP="00B50CA6">
            <w:pPr>
              <w:spacing w:after="0"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РОССИЯ В КОНЦЕ XVII - XVIII ВЕКАХ: ОТ ЦАРСТВА К ИМПЕРИИ</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Россия в эпоху преобразований Петра I</w:t>
            </w:r>
          </w:p>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После Петра Великого: эпоха «дворцовых переворотов»</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Россия в 1760-х – 1790- гг. Правление Екатерины II и Павла I</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Культурное пространство Российской империи в XVIII в. </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Народы России в XVIII в.</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Россия при Павле I</w:t>
            </w:r>
          </w:p>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Региональный компонент</w:t>
            </w:r>
          </w:p>
          <w:p w:rsidR="00B50CA6" w:rsidRPr="00847C74" w:rsidRDefault="00B50CA6" w:rsidP="00B50CA6">
            <w:pPr>
              <w:spacing w:after="0" w:line="240" w:lineRule="auto"/>
              <w:rPr>
                <w:rFonts w:ascii="Times New Roman" w:eastAsia="Calibri" w:hAnsi="Times New Roman"/>
                <w:sz w:val="24"/>
                <w:szCs w:val="24"/>
                <w:lang w:eastAsia="en-US"/>
              </w:rPr>
            </w:pPr>
          </w:p>
        </w:tc>
      </w:tr>
      <w:tr w:rsidR="00B50CA6" w:rsidRPr="00847C74" w:rsidTr="00B50CA6">
        <w:tc>
          <w:tcPr>
            <w:tcW w:w="1132" w:type="dxa"/>
          </w:tcPr>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9 класс</w:t>
            </w:r>
          </w:p>
        </w:tc>
        <w:tc>
          <w:tcPr>
            <w:tcW w:w="4397" w:type="dxa"/>
          </w:tcPr>
          <w:p w:rsidR="00B50CA6" w:rsidRPr="00847C74" w:rsidRDefault="00B50CA6" w:rsidP="00B50CA6">
            <w:pPr>
              <w:spacing w:after="0" w:line="240" w:lineRule="auto"/>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 xml:space="preserve">ИСТОРИЯ НОВОГО ВРЕМЕНИ. </w:t>
            </w:r>
            <w:r w:rsidRPr="00847C74">
              <w:rPr>
                <w:rFonts w:ascii="Times New Roman" w:eastAsia="Calibri" w:hAnsi="Times New Roman"/>
                <w:b/>
                <w:sz w:val="24"/>
                <w:szCs w:val="24"/>
                <w:lang w:val="en-US" w:eastAsia="en-US"/>
              </w:rPr>
              <w:t>XIX</w:t>
            </w:r>
            <w:r w:rsidRPr="00847C74">
              <w:rPr>
                <w:rFonts w:ascii="Times New Roman" w:eastAsia="Calibri" w:hAnsi="Times New Roman"/>
                <w:b/>
                <w:sz w:val="24"/>
                <w:szCs w:val="24"/>
                <w:lang w:eastAsia="en-US"/>
              </w:rPr>
              <w:t xml:space="preserve"> в. </w:t>
            </w:r>
          </w:p>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b/>
                <w:sz w:val="24"/>
                <w:szCs w:val="24"/>
                <w:lang w:eastAsia="en-US"/>
              </w:rPr>
              <w:t>Мир к началу XX в. Новейшая история.</w:t>
            </w:r>
            <w:r w:rsidRPr="00847C74">
              <w:rPr>
                <w:rFonts w:ascii="Times New Roman" w:eastAsia="Calibri" w:hAnsi="Times New Roman"/>
                <w:b/>
                <w:i/>
                <w:sz w:val="24"/>
                <w:szCs w:val="24"/>
                <w:lang w:eastAsia="en-US"/>
              </w:rPr>
              <w:t>Становление и расцвет индустриального общества. До начала Первой мировой войны</w:t>
            </w:r>
          </w:p>
          <w:p w:rsidR="00B50CA6" w:rsidRPr="00847C74" w:rsidRDefault="00B50CA6" w:rsidP="00B50CA6">
            <w:pPr>
              <w:spacing w:after="0" w:line="240" w:lineRule="auto"/>
              <w:rPr>
                <w:rFonts w:ascii="Times New Roman" w:eastAsia="Calibri" w:hAnsi="Times New Roman"/>
                <w:sz w:val="24"/>
                <w:szCs w:val="24"/>
                <w:lang w:eastAsia="en-US"/>
              </w:rPr>
            </w:pPr>
          </w:p>
          <w:p w:rsidR="00B50CA6" w:rsidRPr="00847C74" w:rsidRDefault="00B50CA6" w:rsidP="00B50CA6">
            <w:pPr>
              <w:shd w:val="clear" w:color="auto" w:fill="FFFFFF"/>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Страны Европы и Северной Америки в первой половине ХIХ в.</w:t>
            </w:r>
          </w:p>
          <w:p w:rsidR="00B50CA6" w:rsidRPr="00847C74" w:rsidRDefault="00B50CA6" w:rsidP="00B50CA6">
            <w:pPr>
              <w:shd w:val="clear" w:color="auto" w:fill="FFFFFF"/>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Страны Европы и Северной Америки во второй половине ХIХ в.</w:t>
            </w:r>
          </w:p>
          <w:p w:rsidR="00B50CA6" w:rsidRPr="00847C74" w:rsidRDefault="00B50CA6" w:rsidP="00B50CA6">
            <w:pPr>
              <w:shd w:val="clear" w:color="auto" w:fill="FFFFFF"/>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Экономическое и социально-политическое развитие стран Европы и США в конце ХIХ в.</w:t>
            </w:r>
          </w:p>
          <w:p w:rsidR="00B50CA6" w:rsidRPr="00847C74" w:rsidRDefault="00B50CA6" w:rsidP="00B50CA6">
            <w:pPr>
              <w:shd w:val="clear" w:color="auto" w:fill="FFFFFF"/>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Страны Азии в ХIХ в.</w:t>
            </w:r>
          </w:p>
          <w:p w:rsidR="00B50CA6" w:rsidRPr="00847C74" w:rsidRDefault="00B50CA6" w:rsidP="00B50CA6">
            <w:pPr>
              <w:shd w:val="clear" w:color="auto" w:fill="FFFFFF"/>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Война за независимость в Латинской Америке</w:t>
            </w:r>
          </w:p>
          <w:p w:rsidR="00B50CA6" w:rsidRPr="00847C74" w:rsidRDefault="00B50CA6" w:rsidP="00B50CA6">
            <w:pPr>
              <w:shd w:val="clear" w:color="auto" w:fill="FFFFFF"/>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Народы Африки в Новое время</w:t>
            </w:r>
          </w:p>
          <w:p w:rsidR="00B50CA6" w:rsidRPr="00847C74" w:rsidRDefault="00B50CA6" w:rsidP="00B50CA6">
            <w:pPr>
              <w:shd w:val="clear" w:color="auto" w:fill="FFFFFF"/>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Развитие культуры в XIX в.</w:t>
            </w:r>
          </w:p>
          <w:p w:rsidR="00B50CA6" w:rsidRPr="00847C74" w:rsidRDefault="00B50CA6" w:rsidP="00B50CA6">
            <w:pPr>
              <w:shd w:val="clear" w:color="auto" w:fill="FFFFFF"/>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Международные отношения в XIX в.</w:t>
            </w:r>
          </w:p>
          <w:p w:rsidR="00B50CA6" w:rsidRPr="00847C74" w:rsidRDefault="00B50CA6" w:rsidP="00B50CA6">
            <w:pPr>
              <w:shd w:val="clear" w:color="auto" w:fill="FFFFFF"/>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Мир в 1900—1914 гг.</w:t>
            </w:r>
          </w:p>
          <w:p w:rsidR="00B50CA6" w:rsidRPr="00847C74" w:rsidRDefault="00B50CA6" w:rsidP="00B50CA6">
            <w:pPr>
              <w:shd w:val="clear" w:color="auto" w:fill="FFFFFF"/>
              <w:spacing w:after="0" w:line="240" w:lineRule="auto"/>
              <w:rPr>
                <w:rFonts w:ascii="Times New Roman" w:eastAsia="Calibri" w:hAnsi="Times New Roman"/>
                <w:i/>
                <w:sz w:val="24"/>
                <w:szCs w:val="24"/>
                <w:lang w:eastAsia="en-US"/>
              </w:rPr>
            </w:pPr>
          </w:p>
          <w:p w:rsidR="00B50CA6" w:rsidRPr="00847C74" w:rsidRDefault="00B50CA6" w:rsidP="00B50CA6">
            <w:pPr>
              <w:spacing w:after="0" w:line="240" w:lineRule="auto"/>
              <w:rPr>
                <w:rFonts w:ascii="Times New Roman" w:eastAsia="Calibri" w:hAnsi="Times New Roman"/>
                <w:sz w:val="24"/>
                <w:szCs w:val="24"/>
                <w:lang w:eastAsia="en-US"/>
              </w:rPr>
            </w:pPr>
          </w:p>
          <w:p w:rsidR="00B50CA6" w:rsidRPr="00847C74" w:rsidRDefault="00B50CA6" w:rsidP="00B50CA6">
            <w:pPr>
              <w:spacing w:after="0" w:line="240" w:lineRule="auto"/>
              <w:rPr>
                <w:rFonts w:ascii="Times New Roman" w:eastAsia="Calibri" w:hAnsi="Times New Roman"/>
                <w:i/>
                <w:sz w:val="24"/>
                <w:szCs w:val="24"/>
                <w:lang w:eastAsia="en-US"/>
              </w:rPr>
            </w:pPr>
          </w:p>
          <w:p w:rsidR="00B50CA6" w:rsidRPr="00847C74"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847C74" w:rsidRDefault="00B50CA6" w:rsidP="00B50CA6">
            <w:pPr>
              <w:spacing w:after="0" w:line="240" w:lineRule="auto"/>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IV. РОССИЙСКАЯ ИМПЕРИЯ В XIX – НАЧАЛЕ XX ВВ.</w:t>
            </w:r>
          </w:p>
          <w:p w:rsidR="00B50CA6" w:rsidRPr="00847C74" w:rsidRDefault="00B50CA6" w:rsidP="00B50CA6">
            <w:pPr>
              <w:spacing w:after="0" w:line="240" w:lineRule="auto"/>
              <w:rPr>
                <w:rFonts w:ascii="Times New Roman" w:eastAsia="Calibri" w:hAnsi="Times New Roman"/>
                <w:b/>
                <w:bCs/>
                <w:sz w:val="24"/>
                <w:szCs w:val="24"/>
                <w:lang w:eastAsia="en-US"/>
              </w:rPr>
            </w:pPr>
          </w:p>
          <w:p w:rsidR="00B50CA6" w:rsidRPr="00847C74" w:rsidRDefault="00B50CA6" w:rsidP="00B50CA6">
            <w:pPr>
              <w:spacing w:after="0" w:line="240" w:lineRule="auto"/>
              <w:rPr>
                <w:rFonts w:ascii="Times New Roman" w:eastAsia="Calibri" w:hAnsi="Times New Roman"/>
                <w:bCs/>
                <w:sz w:val="24"/>
                <w:szCs w:val="24"/>
                <w:u w:val="single"/>
                <w:lang w:eastAsia="en-US"/>
              </w:rPr>
            </w:pPr>
            <w:r w:rsidRPr="00847C74">
              <w:rPr>
                <w:rFonts w:ascii="Times New Roman" w:eastAsia="Calibri" w:hAnsi="Times New Roman"/>
                <w:bCs/>
                <w:sz w:val="24"/>
                <w:szCs w:val="24"/>
                <w:u w:val="single"/>
                <w:lang w:eastAsia="en-US"/>
              </w:rPr>
              <w:t>Россия на пути к реформам (1801–1861)</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Александровская эпоха: государственный либерализм</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Отечественная война 1812 г. </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Николаевское самодержавие: государственный консерватизм</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Крепостнический социум. Деревня и город </w:t>
            </w:r>
          </w:p>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Культурное пространство империи в первой половине XIX в.</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Пространство империи: этнокультурный облик страны </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Формирование гражданского правосознания. Основные течения общественной мысли </w:t>
            </w:r>
          </w:p>
          <w:p w:rsidR="00B50CA6" w:rsidRPr="00847C74" w:rsidRDefault="00B50CA6" w:rsidP="00B50CA6">
            <w:pPr>
              <w:spacing w:after="0" w:line="240" w:lineRule="auto"/>
              <w:rPr>
                <w:rFonts w:ascii="Times New Roman" w:eastAsia="Calibri" w:hAnsi="Times New Roman"/>
                <w:sz w:val="24"/>
                <w:szCs w:val="24"/>
                <w:lang w:eastAsia="en-US"/>
              </w:rPr>
            </w:pPr>
          </w:p>
          <w:p w:rsidR="00B50CA6" w:rsidRPr="00847C74" w:rsidRDefault="00B50CA6" w:rsidP="00B50CA6">
            <w:pPr>
              <w:spacing w:after="0" w:line="240" w:lineRule="auto"/>
              <w:rPr>
                <w:rFonts w:ascii="Times New Roman" w:eastAsia="Calibri" w:hAnsi="Times New Roman"/>
                <w:bCs/>
                <w:sz w:val="24"/>
                <w:szCs w:val="24"/>
                <w:u w:val="single"/>
                <w:lang w:eastAsia="en-US"/>
              </w:rPr>
            </w:pPr>
            <w:r w:rsidRPr="00847C74">
              <w:rPr>
                <w:rFonts w:ascii="Times New Roman" w:eastAsia="Calibri" w:hAnsi="Times New Roman"/>
                <w:bCs/>
                <w:sz w:val="24"/>
                <w:szCs w:val="24"/>
                <w:u w:val="single"/>
                <w:lang w:eastAsia="en-US"/>
              </w:rPr>
              <w:t>Россия в эпоху реформ</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Преобразования Александра II: социальная и правовая модернизация </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«Народное самодержавие» Александра III </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Пореформенный социум. Сельское хозяйство и промышленность </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Культурное пространство империи во второй половине XIX в. </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Этнокультурный облик империи </w:t>
            </w:r>
          </w:p>
          <w:p w:rsidR="00B50CA6" w:rsidRPr="00847C74" w:rsidRDefault="00B50CA6" w:rsidP="00B50CA6">
            <w:pPr>
              <w:spacing w:after="0" w:line="240" w:lineRule="auto"/>
              <w:rPr>
                <w:rFonts w:ascii="Times New Roman" w:eastAsia="Calibri" w:hAnsi="Times New Roman"/>
                <w:sz w:val="24"/>
                <w:szCs w:val="24"/>
                <w:lang w:eastAsia="en-US"/>
              </w:rPr>
            </w:pPr>
            <w:r w:rsidRPr="00847C74">
              <w:rPr>
                <w:rFonts w:ascii="Times New Roman" w:eastAsia="Calibri" w:hAnsi="Times New Roman"/>
                <w:bCs/>
                <w:sz w:val="24"/>
                <w:szCs w:val="24"/>
                <w:lang w:eastAsia="en-US"/>
              </w:rPr>
              <w:t xml:space="preserve">Формирование гражданского общества и основные направления общественных </w:t>
            </w:r>
            <w:r w:rsidRPr="00847C74">
              <w:rPr>
                <w:rFonts w:ascii="Times New Roman" w:eastAsia="Calibri" w:hAnsi="Times New Roman"/>
                <w:bCs/>
                <w:sz w:val="24"/>
                <w:szCs w:val="24"/>
                <w:lang w:eastAsia="en-US"/>
              </w:rPr>
              <w:lastRenderedPageBreak/>
              <w:t>движений</w:t>
            </w:r>
          </w:p>
          <w:p w:rsidR="00B50CA6" w:rsidRPr="00847C74" w:rsidRDefault="00B50CA6" w:rsidP="00B50CA6">
            <w:pPr>
              <w:spacing w:after="0" w:line="240" w:lineRule="auto"/>
              <w:rPr>
                <w:rFonts w:ascii="Times New Roman" w:eastAsia="Calibri" w:hAnsi="Times New Roman"/>
                <w:bCs/>
                <w:sz w:val="24"/>
                <w:szCs w:val="24"/>
                <w:u w:val="single"/>
                <w:lang w:eastAsia="en-US"/>
              </w:rPr>
            </w:pPr>
            <w:r w:rsidRPr="00847C74">
              <w:rPr>
                <w:rFonts w:ascii="Times New Roman" w:eastAsia="Calibri" w:hAnsi="Times New Roman"/>
                <w:bCs/>
                <w:sz w:val="24"/>
                <w:szCs w:val="24"/>
                <w:u w:val="single"/>
                <w:lang w:eastAsia="en-US"/>
              </w:rPr>
              <w:t>Кризис империи в начале ХХ века</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Первая российская революция 1905-1907 гг. Начало парламентаризма </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Общество и власть после революции </w:t>
            </w:r>
          </w:p>
          <w:p w:rsidR="00B50CA6" w:rsidRPr="00847C74" w:rsidRDefault="00B50CA6" w:rsidP="00B50CA6">
            <w:pPr>
              <w:spacing w:after="0" w:line="240" w:lineRule="auto"/>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«Серебряный век» российской культуры</w:t>
            </w:r>
          </w:p>
          <w:p w:rsidR="00B50CA6" w:rsidRPr="00847C74" w:rsidRDefault="00B50CA6" w:rsidP="00B50CA6">
            <w:pPr>
              <w:spacing w:after="0" w:line="240" w:lineRule="auto"/>
              <w:rPr>
                <w:rFonts w:ascii="Times New Roman" w:eastAsia="Calibri" w:hAnsi="Times New Roman"/>
                <w:i/>
                <w:sz w:val="24"/>
                <w:szCs w:val="24"/>
                <w:lang w:eastAsia="en-US"/>
              </w:rPr>
            </w:pPr>
            <w:r w:rsidRPr="00847C74">
              <w:rPr>
                <w:rFonts w:ascii="Times New Roman" w:eastAsia="Calibri" w:hAnsi="Times New Roman"/>
                <w:sz w:val="24"/>
                <w:szCs w:val="24"/>
                <w:lang w:eastAsia="en-US"/>
              </w:rPr>
              <w:t>Региональный компонент</w:t>
            </w:r>
          </w:p>
        </w:tc>
      </w:tr>
    </w:tbl>
    <w:p w:rsidR="00B50CA6" w:rsidRPr="00847C74" w:rsidRDefault="00387C2F" w:rsidP="00B50CA6">
      <w:pPr>
        <w:keepNext/>
        <w:keepLines/>
        <w:spacing w:before="200" w:after="0" w:line="360" w:lineRule="auto"/>
        <w:ind w:left="708"/>
        <w:outlineLvl w:val="3"/>
        <w:rPr>
          <w:rFonts w:ascii="Times New Roman" w:hAnsi="Times New Roman"/>
          <w:b/>
          <w:bCs/>
          <w:iCs/>
          <w:sz w:val="24"/>
          <w:szCs w:val="24"/>
          <w:lang w:eastAsia="en-US"/>
        </w:rPr>
      </w:pPr>
      <w:bookmarkStart w:id="40" w:name="_Toc409691706"/>
      <w:bookmarkStart w:id="41" w:name="_Toc410654032"/>
      <w:bookmarkStart w:id="42" w:name="_Toc414553230"/>
      <w:r w:rsidRPr="00847C74">
        <w:rPr>
          <w:rFonts w:ascii="Times New Roman" w:hAnsi="Times New Roman"/>
          <w:b/>
          <w:bCs/>
          <w:iCs/>
          <w:sz w:val="24"/>
          <w:szCs w:val="24"/>
          <w:lang w:eastAsia="en-US"/>
        </w:rPr>
        <w:lastRenderedPageBreak/>
        <w:t>2.2.2.5</w:t>
      </w:r>
      <w:r w:rsidR="00B50CA6" w:rsidRPr="00847C74">
        <w:rPr>
          <w:rFonts w:ascii="Times New Roman" w:hAnsi="Times New Roman"/>
          <w:b/>
          <w:bCs/>
          <w:iCs/>
          <w:sz w:val="24"/>
          <w:szCs w:val="24"/>
          <w:lang w:eastAsia="en-US"/>
        </w:rPr>
        <w:t>. Обществознание</w:t>
      </w:r>
      <w:bookmarkEnd w:id="40"/>
      <w:bookmarkEnd w:id="41"/>
      <w:bookmarkEnd w:id="42"/>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0CA6" w:rsidRPr="00847C74" w:rsidRDefault="00B50CA6" w:rsidP="00B50CA6">
      <w:pPr>
        <w:spacing w:after="0" w:line="240" w:lineRule="auto"/>
        <w:ind w:left="709" w:firstLine="709"/>
        <w:jc w:val="both"/>
        <w:rPr>
          <w:rFonts w:ascii="Times New Roman" w:eastAsia="Calibri" w:hAnsi="Times New Roman"/>
          <w:sz w:val="24"/>
          <w:szCs w:val="24"/>
          <w:lang w:eastAsia="en-US"/>
        </w:rPr>
      </w:pPr>
      <w:r w:rsidRPr="00847C74">
        <w:rPr>
          <w:rFonts w:ascii="Times New Roman" w:eastAsia="Calibri" w:hAnsi="Times New Roman"/>
          <w:b/>
          <w:bCs/>
          <w:color w:val="000000"/>
          <w:sz w:val="24"/>
          <w:szCs w:val="24"/>
          <w:shd w:val="clear" w:color="auto" w:fill="FFFFFF"/>
          <w:lang w:eastAsia="en-US"/>
        </w:rPr>
        <w:t>Человек. Деятельность человека</w:t>
      </w:r>
    </w:p>
    <w:p w:rsidR="00B50CA6" w:rsidRPr="00847C74"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Биологическое и социальное в человеке. </w:t>
      </w:r>
      <w:r w:rsidRPr="00847C74">
        <w:rPr>
          <w:rFonts w:ascii="Times New Roman" w:eastAsia="Calibri" w:hAnsi="Times New Roman"/>
          <w:i/>
          <w:sz w:val="24"/>
          <w:szCs w:val="24"/>
          <w:lang w:eastAsia="en-US"/>
        </w:rPr>
        <w:t>Черты сходства и различий человека и животного.Индивид, индивидуальность, личность.</w:t>
      </w:r>
      <w:r w:rsidRPr="00847C74">
        <w:rPr>
          <w:rFonts w:ascii="Times New Roman" w:eastAsia="Calibri" w:hAnsi="Times New Roman"/>
          <w:sz w:val="24"/>
          <w:szCs w:val="24"/>
          <w:lang w:eastAsia="en-US"/>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47C74">
        <w:rPr>
          <w:rFonts w:ascii="Times New Roman" w:eastAsia="Calibri" w:hAnsi="Times New Roman"/>
          <w:i/>
          <w:sz w:val="24"/>
          <w:szCs w:val="24"/>
          <w:lang w:eastAsia="en-US"/>
        </w:rPr>
        <w:t xml:space="preserve">Личные и деловые отношения. </w:t>
      </w:r>
      <w:r w:rsidRPr="00847C74">
        <w:rPr>
          <w:rFonts w:ascii="Times New Roman" w:eastAsia="Calibri" w:hAnsi="Times New Roman"/>
          <w:sz w:val="24"/>
          <w:szCs w:val="24"/>
          <w:lang w:eastAsia="en-US"/>
        </w:rPr>
        <w:t>Лидерство. Межличностные конфликты и способы их разрешения.</w:t>
      </w:r>
    </w:p>
    <w:p w:rsidR="00B50CA6" w:rsidRPr="00847C74"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847C74">
        <w:rPr>
          <w:rFonts w:ascii="Times New Roman" w:eastAsia="Calibri" w:hAnsi="Times New Roman"/>
          <w:b/>
          <w:bCs/>
          <w:color w:val="000000"/>
          <w:sz w:val="24"/>
          <w:szCs w:val="24"/>
          <w:shd w:val="clear" w:color="auto" w:fill="FFFFFF"/>
          <w:lang w:eastAsia="en-US"/>
        </w:rPr>
        <w:t>Общество</w:t>
      </w:r>
    </w:p>
    <w:p w:rsidR="00B50CA6" w:rsidRPr="00847C74"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Общество как форма жизнедеятельности людей. Взаимосвязь общества и природы. Развитие общества. </w:t>
      </w:r>
      <w:r w:rsidRPr="00847C74">
        <w:rPr>
          <w:rFonts w:ascii="Times New Roman" w:eastAsia="Calibri" w:hAnsi="Times New Roman"/>
          <w:i/>
          <w:sz w:val="24"/>
          <w:szCs w:val="24"/>
          <w:lang w:eastAsia="en-US"/>
        </w:rPr>
        <w:t>Общественный прогресс.</w:t>
      </w:r>
      <w:r w:rsidRPr="00847C74">
        <w:rPr>
          <w:rFonts w:ascii="Times New Roman" w:eastAsia="Calibri" w:hAnsi="Times New Roman"/>
          <w:sz w:val="24"/>
          <w:szCs w:val="24"/>
          <w:lang w:eastAsia="en-US"/>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0CA6" w:rsidRPr="00847C74"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847C74">
        <w:rPr>
          <w:rFonts w:ascii="Times New Roman" w:eastAsia="Calibri" w:hAnsi="Times New Roman"/>
          <w:b/>
          <w:bCs/>
          <w:color w:val="000000"/>
          <w:sz w:val="24"/>
          <w:szCs w:val="24"/>
          <w:shd w:val="clear" w:color="auto" w:fill="FFFFFF"/>
          <w:lang w:eastAsia="en-US"/>
        </w:rPr>
        <w:t>Социальные нормы</w:t>
      </w:r>
    </w:p>
    <w:p w:rsidR="00B50CA6" w:rsidRPr="00847C74"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 xml:space="preserve">Социальные нормы как регуляторы поведения человека в обществе. </w:t>
      </w:r>
      <w:r w:rsidRPr="00847C74">
        <w:rPr>
          <w:rFonts w:ascii="Times New Roman" w:eastAsia="Calibri" w:hAnsi="Times New Roman"/>
          <w:i/>
          <w:sz w:val="24"/>
          <w:szCs w:val="24"/>
          <w:lang w:eastAsia="en-US"/>
        </w:rPr>
        <w:t>Общественные нравы, традиции и обычаи.</w:t>
      </w:r>
      <w:r w:rsidRPr="00847C74">
        <w:rPr>
          <w:rFonts w:ascii="Times New Roman" w:eastAsia="Calibri" w:hAnsi="Times New Roman"/>
          <w:sz w:val="24"/>
          <w:szCs w:val="24"/>
          <w:lang w:eastAsia="en-US"/>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847C74">
        <w:rPr>
          <w:rFonts w:ascii="Times New Roman" w:eastAsia="Calibri" w:hAnsi="Times New Roman"/>
          <w:i/>
          <w:sz w:val="24"/>
          <w:szCs w:val="24"/>
          <w:lang w:eastAsia="en-US"/>
        </w:rPr>
        <w:t xml:space="preserve">Особенности социализации в подростковом возрасте. </w:t>
      </w:r>
      <w:r w:rsidRPr="00847C74">
        <w:rPr>
          <w:rFonts w:ascii="Times New Roman" w:eastAsia="Calibri" w:hAnsi="Times New Roman"/>
          <w:sz w:val="24"/>
          <w:szCs w:val="24"/>
          <w:lang w:eastAsia="en-US"/>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0CA6" w:rsidRPr="00847C74"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847C74">
        <w:rPr>
          <w:rFonts w:ascii="Times New Roman" w:eastAsia="Calibri" w:hAnsi="Times New Roman"/>
          <w:b/>
          <w:bCs/>
          <w:color w:val="000000"/>
          <w:sz w:val="24"/>
          <w:szCs w:val="24"/>
          <w:shd w:val="clear" w:color="auto" w:fill="FFFFFF"/>
          <w:lang w:eastAsia="en-US"/>
        </w:rPr>
        <w:t>Сфера духовной культуры</w:t>
      </w:r>
    </w:p>
    <w:p w:rsidR="00B50CA6" w:rsidRPr="00847C74" w:rsidRDefault="00B50CA6" w:rsidP="00B50CA6">
      <w:pPr>
        <w:tabs>
          <w:tab w:val="left" w:pos="1311"/>
        </w:tabs>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bCs/>
          <w:sz w:val="24"/>
          <w:szCs w:val="24"/>
          <w:lang w:eastAsia="en-US"/>
        </w:rPr>
        <w:t xml:space="preserve">Культура, ее многообразие и основные формы. </w:t>
      </w:r>
      <w:r w:rsidRPr="00847C74">
        <w:rPr>
          <w:rFonts w:ascii="Times New Roman" w:eastAsia="Calibri" w:hAnsi="Times New Roman"/>
          <w:sz w:val="24"/>
          <w:szCs w:val="24"/>
          <w:lang w:eastAsia="en-US"/>
        </w:rPr>
        <w:t xml:space="preserve">Наука в жизни современного общества. </w:t>
      </w:r>
      <w:r w:rsidRPr="00847C74">
        <w:rPr>
          <w:rFonts w:ascii="Times New Roman" w:eastAsia="Calibri" w:hAnsi="Times New Roman"/>
          <w:i/>
          <w:sz w:val="24"/>
          <w:szCs w:val="24"/>
          <w:lang w:eastAsia="en-US"/>
        </w:rPr>
        <w:t>Научно-технический прогресс в современном обществе.</w:t>
      </w:r>
      <w:r w:rsidRPr="00847C74">
        <w:rPr>
          <w:rFonts w:ascii="Times New Roman" w:eastAsia="Calibri" w:hAnsi="Times New Roman"/>
          <w:sz w:val="24"/>
          <w:szCs w:val="24"/>
          <w:lang w:eastAsia="en-US"/>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847C74">
        <w:rPr>
          <w:rFonts w:ascii="Times New Roman" w:eastAsia="Calibri" w:hAnsi="Times New Roman"/>
          <w:i/>
          <w:sz w:val="24"/>
          <w:szCs w:val="24"/>
          <w:lang w:eastAsia="en-US"/>
        </w:rPr>
        <w:t>Государственная итоговая аттестация</w:t>
      </w:r>
      <w:r w:rsidRPr="00847C74">
        <w:rPr>
          <w:rFonts w:ascii="Times New Roman" w:eastAsia="Calibri" w:hAnsi="Times New Roman"/>
          <w:sz w:val="24"/>
          <w:szCs w:val="24"/>
          <w:lang w:eastAsia="en-US"/>
        </w:rPr>
        <w:t xml:space="preserve">. Самообразование.Религия как форма культуры. </w:t>
      </w:r>
      <w:r w:rsidRPr="00847C74">
        <w:rPr>
          <w:rFonts w:ascii="Times New Roman" w:eastAsia="Calibri" w:hAnsi="Times New Roman"/>
          <w:i/>
          <w:sz w:val="24"/>
          <w:szCs w:val="24"/>
          <w:lang w:eastAsia="en-US"/>
        </w:rPr>
        <w:t>Мировые религии.</w:t>
      </w:r>
      <w:r w:rsidRPr="00847C74">
        <w:rPr>
          <w:rFonts w:ascii="Times New Roman" w:eastAsia="Calibri" w:hAnsi="Times New Roman"/>
          <w:sz w:val="24"/>
          <w:szCs w:val="24"/>
          <w:lang w:eastAsia="en-US"/>
        </w:rPr>
        <w:t xml:space="preserve"> Роль религии в жизни общества. Свобода совести. Искусство как элемент духовной культуры общества. </w:t>
      </w:r>
      <w:r w:rsidRPr="00847C74">
        <w:rPr>
          <w:rFonts w:ascii="Times New Roman" w:eastAsia="Calibri" w:hAnsi="Times New Roman"/>
          <w:i/>
          <w:sz w:val="24"/>
          <w:szCs w:val="24"/>
          <w:lang w:eastAsia="en-US"/>
        </w:rPr>
        <w:t xml:space="preserve">Влияние искусства на развитие личности. </w:t>
      </w:r>
    </w:p>
    <w:p w:rsidR="00B50CA6" w:rsidRPr="00847C74"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847C74">
        <w:rPr>
          <w:rFonts w:ascii="Times New Roman" w:eastAsia="Calibri" w:hAnsi="Times New Roman"/>
          <w:b/>
          <w:bCs/>
          <w:color w:val="000000"/>
          <w:sz w:val="24"/>
          <w:szCs w:val="24"/>
          <w:shd w:val="clear" w:color="auto" w:fill="FFFFFF"/>
          <w:lang w:eastAsia="en-US"/>
        </w:rPr>
        <w:t>Социальная сфера жизни общества</w:t>
      </w:r>
    </w:p>
    <w:p w:rsidR="00B50CA6" w:rsidRPr="00847C74"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Cs/>
          <w:sz w:val="24"/>
          <w:szCs w:val="24"/>
          <w:lang w:eastAsia="en-U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47C74">
        <w:rPr>
          <w:rFonts w:ascii="Times New Roman" w:eastAsia="Calibri" w:hAnsi="Times New Roman"/>
          <w:bCs/>
          <w:i/>
          <w:sz w:val="24"/>
          <w:szCs w:val="24"/>
          <w:lang w:eastAsia="en-US"/>
        </w:rPr>
        <w:t xml:space="preserve">Досуг семьи. </w:t>
      </w:r>
      <w:r w:rsidRPr="00847C74">
        <w:rPr>
          <w:rFonts w:ascii="Times New Roman" w:eastAsia="Calibri" w:hAnsi="Times New Roman"/>
          <w:bCs/>
          <w:sz w:val="24"/>
          <w:szCs w:val="24"/>
          <w:lang w:eastAsia="en-US"/>
        </w:rPr>
        <w:t xml:space="preserve">Социальные конфликты и пути их разрешения. Этнос и нация. </w:t>
      </w:r>
      <w:r w:rsidRPr="00847C74">
        <w:rPr>
          <w:rFonts w:ascii="Times New Roman" w:eastAsia="Calibri" w:hAnsi="Times New Roman"/>
          <w:i/>
          <w:sz w:val="24"/>
          <w:szCs w:val="24"/>
          <w:lang w:eastAsia="en-US"/>
        </w:rPr>
        <w:t>Национальное самосознание</w:t>
      </w:r>
      <w:r w:rsidRPr="00847C74">
        <w:rPr>
          <w:rFonts w:ascii="Times New Roman" w:eastAsia="Calibri" w:hAnsi="Times New Roman"/>
          <w:sz w:val="24"/>
          <w:szCs w:val="24"/>
          <w:lang w:eastAsia="en-US"/>
        </w:rPr>
        <w:t xml:space="preserve">. Отношения между нациями. Россия – многонациональное государство. </w:t>
      </w:r>
      <w:r w:rsidRPr="00847C74">
        <w:rPr>
          <w:rFonts w:ascii="Times New Roman" w:eastAsia="Calibri" w:hAnsi="Times New Roman"/>
          <w:bCs/>
          <w:sz w:val="24"/>
          <w:szCs w:val="24"/>
          <w:lang w:eastAsia="en-US"/>
        </w:rPr>
        <w:t>Социальная политика Российского государства.</w:t>
      </w:r>
    </w:p>
    <w:p w:rsidR="00B50CA6" w:rsidRPr="00847C74"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847C74">
        <w:rPr>
          <w:rFonts w:ascii="Times New Roman" w:eastAsia="Calibri" w:hAnsi="Times New Roman"/>
          <w:b/>
          <w:bCs/>
          <w:color w:val="000000"/>
          <w:sz w:val="24"/>
          <w:szCs w:val="24"/>
          <w:shd w:val="clear" w:color="auto" w:fill="FFFFFF"/>
          <w:lang w:eastAsia="en-US"/>
        </w:rPr>
        <w:t>Политическая сфера жизни общества</w:t>
      </w:r>
    </w:p>
    <w:p w:rsidR="00B50CA6" w:rsidRPr="00847C74" w:rsidRDefault="00B50CA6" w:rsidP="00B50CA6">
      <w:pPr>
        <w:tabs>
          <w:tab w:val="left" w:pos="1321"/>
        </w:tabs>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847C74">
        <w:rPr>
          <w:rFonts w:ascii="Times New Roman" w:eastAsia="Calibri" w:hAnsi="Times New Roman"/>
          <w:i/>
          <w:sz w:val="24"/>
          <w:szCs w:val="24"/>
          <w:lang w:eastAsia="en-US"/>
        </w:rPr>
        <w:t>Правовое государство.</w:t>
      </w:r>
      <w:r w:rsidRPr="00847C74">
        <w:rPr>
          <w:rFonts w:ascii="Times New Roman" w:eastAsia="Calibri" w:hAnsi="Times New Roman"/>
          <w:sz w:val="24"/>
          <w:szCs w:val="24"/>
          <w:lang w:eastAsia="en-US"/>
        </w:rPr>
        <w:t xml:space="preserve"> Местное самоуправление. </w:t>
      </w:r>
      <w:r w:rsidRPr="00847C74">
        <w:rPr>
          <w:rFonts w:ascii="Times New Roman" w:eastAsia="Calibri" w:hAnsi="Times New Roman"/>
          <w:i/>
          <w:sz w:val="24"/>
          <w:szCs w:val="24"/>
          <w:lang w:eastAsia="en-US"/>
        </w:rPr>
        <w:t>Межгосударственные отношения. Межгосударственные конфликты и способы их разрешения.</w:t>
      </w:r>
    </w:p>
    <w:p w:rsidR="00B50CA6" w:rsidRPr="00847C74"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847C74">
        <w:rPr>
          <w:rFonts w:ascii="Times New Roman" w:eastAsia="Calibri" w:hAnsi="Times New Roman"/>
          <w:b/>
          <w:bCs/>
          <w:color w:val="000000"/>
          <w:sz w:val="24"/>
          <w:szCs w:val="24"/>
          <w:shd w:val="clear" w:color="auto" w:fill="FFFFFF"/>
          <w:lang w:eastAsia="en-US"/>
        </w:rPr>
        <w:t>Гражданин и государство</w:t>
      </w:r>
    </w:p>
    <w:p w:rsidR="00B50CA6" w:rsidRPr="00847C74"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847C74">
        <w:rPr>
          <w:rFonts w:ascii="Times New Roman" w:eastAsia="Calibri" w:hAnsi="Times New Roman"/>
          <w:bCs/>
          <w:sz w:val="24"/>
          <w:szCs w:val="24"/>
          <w:lang w:eastAsia="en-US"/>
        </w:rPr>
        <w:t xml:space="preserve">рава и свободы человека и гражданина в Российской Федерации. </w:t>
      </w:r>
      <w:r w:rsidRPr="00847C74">
        <w:rPr>
          <w:rFonts w:ascii="Times New Roman" w:eastAsia="Calibri" w:hAnsi="Times New Roman"/>
          <w:sz w:val="24"/>
          <w:szCs w:val="24"/>
          <w:lang w:eastAsia="en-US"/>
        </w:rPr>
        <w:t xml:space="preserve">Конституционные обязанности гражданина Российской Федерации. </w:t>
      </w:r>
      <w:r w:rsidRPr="00847C74">
        <w:rPr>
          <w:rFonts w:ascii="Times New Roman" w:eastAsia="Calibri" w:hAnsi="Times New Roman"/>
          <w:bCs/>
          <w:sz w:val="24"/>
          <w:szCs w:val="24"/>
          <w:lang w:eastAsia="en-US"/>
        </w:rPr>
        <w:t>Взаимоотношения органов государственной власти и граждан. Механизмы реализации и защиты прав и свобод человека и гражданина в РФ.</w:t>
      </w:r>
      <w:r w:rsidRPr="00847C74">
        <w:rPr>
          <w:rFonts w:ascii="Times New Roman" w:eastAsia="Calibri" w:hAnsi="Times New Roman"/>
          <w:i/>
          <w:sz w:val="24"/>
          <w:szCs w:val="24"/>
          <w:lang w:eastAsia="en-US"/>
        </w:rPr>
        <w:t xml:space="preserve">Основные международные документы о правах человека и правах ребенка. </w:t>
      </w:r>
    </w:p>
    <w:p w:rsidR="00B50CA6" w:rsidRPr="00847C74"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847C74">
        <w:rPr>
          <w:rFonts w:ascii="Times New Roman" w:eastAsia="Calibri" w:hAnsi="Times New Roman"/>
          <w:b/>
          <w:bCs/>
          <w:color w:val="000000"/>
          <w:sz w:val="24"/>
          <w:szCs w:val="24"/>
          <w:shd w:val="clear" w:color="auto" w:fill="FFFFFF"/>
          <w:lang w:eastAsia="en-US"/>
        </w:rPr>
        <w:t>Основы российского законодательства</w:t>
      </w:r>
    </w:p>
    <w:p w:rsidR="00B50CA6" w:rsidRPr="00847C74" w:rsidRDefault="00B50CA6" w:rsidP="00B50CA6">
      <w:pPr>
        <w:tabs>
          <w:tab w:val="left" w:pos="1114"/>
        </w:tabs>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bCs/>
          <w:sz w:val="24"/>
          <w:szCs w:val="24"/>
          <w:lang w:eastAsia="en-US"/>
        </w:rPr>
        <w:lastRenderedPageBreak/>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847C74">
        <w:rPr>
          <w:rFonts w:ascii="Times New Roman" w:eastAsia="Calibri" w:hAnsi="Times New Roman"/>
          <w:sz w:val="24"/>
          <w:szCs w:val="24"/>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847C74">
        <w:rPr>
          <w:rFonts w:ascii="Times New Roman" w:eastAsia="Calibri" w:hAnsi="Times New Roman"/>
          <w:bCs/>
          <w:sz w:val="24"/>
          <w:szCs w:val="24"/>
          <w:lang w:eastAsia="en-US"/>
        </w:rPr>
        <w:t xml:space="preserve"> Уголовное право, основные понятия и принципы. </w:t>
      </w:r>
      <w:r w:rsidRPr="00847C74">
        <w:rPr>
          <w:rFonts w:ascii="Times New Roman" w:eastAsia="Calibri" w:hAnsi="Times New Roman"/>
          <w:sz w:val="24"/>
          <w:szCs w:val="24"/>
          <w:lang w:eastAsia="en-US"/>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847C74">
        <w:rPr>
          <w:rFonts w:ascii="Times New Roman" w:eastAsia="Calibri" w:hAnsi="Times New Roman"/>
          <w:bCs/>
          <w:i/>
          <w:sz w:val="24"/>
          <w:szCs w:val="24"/>
          <w:lang w:eastAsia="en-US"/>
        </w:rPr>
        <w:t>Международное гуманитарное право. Международно-правовая защита жертв вооруженных конфликтов.</w:t>
      </w:r>
    </w:p>
    <w:p w:rsidR="00B50CA6" w:rsidRPr="00847C74"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847C74">
        <w:rPr>
          <w:rFonts w:ascii="Times New Roman" w:eastAsia="Calibri" w:hAnsi="Times New Roman"/>
          <w:b/>
          <w:color w:val="000000"/>
          <w:sz w:val="24"/>
          <w:szCs w:val="24"/>
          <w:shd w:val="clear" w:color="auto" w:fill="FFFFFF"/>
          <w:lang w:eastAsia="en-US"/>
        </w:rPr>
        <w:t>Экономика</w:t>
      </w:r>
    </w:p>
    <w:p w:rsidR="00B50CA6" w:rsidRPr="00847C74"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Cs/>
          <w:color w:val="000000"/>
          <w:sz w:val="24"/>
          <w:szCs w:val="24"/>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847C74">
        <w:rPr>
          <w:rFonts w:ascii="Times New Roman" w:eastAsia="Calibri" w:hAnsi="Times New Roman"/>
          <w:bCs/>
          <w:color w:val="000000"/>
          <w:sz w:val="24"/>
          <w:szCs w:val="24"/>
          <w:shd w:val="clear" w:color="auto" w:fill="FFFFFF"/>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847C74">
        <w:rPr>
          <w:rFonts w:ascii="Times New Roman" w:eastAsia="Calibri" w:hAnsi="Times New Roman"/>
          <w:i/>
          <w:sz w:val="24"/>
          <w:szCs w:val="24"/>
          <w:lang w:eastAsia="en-US"/>
        </w:rPr>
        <w:t xml:space="preserve">Виды рынков. Рынок капиталов. </w:t>
      </w:r>
      <w:r w:rsidRPr="00847C74">
        <w:rPr>
          <w:rFonts w:ascii="Times New Roman" w:eastAsia="Calibri" w:hAnsi="Times New Roman"/>
          <w:bCs/>
          <w:color w:val="000000"/>
          <w:sz w:val="24"/>
          <w:szCs w:val="24"/>
          <w:shd w:val="clear" w:color="auto" w:fill="FFFFFF"/>
          <w:lang w:eastAsia="en-US"/>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847C74">
        <w:rPr>
          <w:rFonts w:ascii="Times New Roman" w:eastAsia="Calibri" w:hAnsi="Times New Roman"/>
          <w:i/>
          <w:sz w:val="24"/>
          <w:szCs w:val="24"/>
          <w:lang w:eastAsia="en-US"/>
        </w:rPr>
        <w:t>функции, налоговые системы разных эпох</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hAnsi="Times New Roman"/>
          <w:sz w:val="24"/>
          <w:szCs w:val="24"/>
        </w:rPr>
      </w:pPr>
      <w:r w:rsidRPr="00847C74">
        <w:rPr>
          <w:rFonts w:ascii="Times New Roman" w:hAnsi="Times New Roman"/>
          <w:bCs/>
          <w:color w:val="000000"/>
          <w:sz w:val="24"/>
          <w:szCs w:val="24"/>
          <w:shd w:val="clear" w:color="auto" w:fill="FFFFFF"/>
        </w:rPr>
        <w:t xml:space="preserve"> Банковские услуги, предоставляемые гражданам</w:t>
      </w:r>
      <w:r w:rsidRPr="00847C74">
        <w:rPr>
          <w:rFonts w:ascii="Times New Roman" w:hAnsi="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847C74">
        <w:rPr>
          <w:rFonts w:ascii="Times New Roman" w:hAnsi="Times New Roman"/>
          <w:i/>
          <w:sz w:val="24"/>
          <w:szCs w:val="24"/>
        </w:rPr>
        <w:t>банкинг, онлайн-банкинг</w:t>
      </w:r>
      <w:r w:rsidRPr="00847C74">
        <w:rPr>
          <w:rFonts w:ascii="Times New Roman" w:hAnsi="Times New Roman"/>
          <w:sz w:val="24"/>
          <w:szCs w:val="24"/>
        </w:rPr>
        <w:t xml:space="preserve">. </w:t>
      </w:r>
      <w:r w:rsidRPr="00847C74">
        <w:rPr>
          <w:rFonts w:ascii="Times New Roman" w:hAnsi="Times New Roman"/>
          <w:i/>
          <w:snapToGrid w:val="0"/>
          <w:sz w:val="24"/>
          <w:szCs w:val="24"/>
        </w:rPr>
        <w:t>Страховые услуги</w:t>
      </w:r>
      <w:r w:rsidRPr="00847C74">
        <w:rPr>
          <w:rFonts w:ascii="Times New Roman" w:hAnsi="Times New Roman"/>
          <w:i/>
          <w:sz w:val="24"/>
          <w:szCs w:val="24"/>
        </w:rPr>
        <w:t>: страхование жизни, здоровья, имущества, ответственности.Инвестиции в реальные и финансовые активы.</w:t>
      </w:r>
      <w:r w:rsidRPr="00847C74">
        <w:rPr>
          <w:rFonts w:ascii="Times New Roman" w:hAnsi="Times New Roman"/>
          <w:sz w:val="24"/>
          <w:szCs w:val="24"/>
        </w:rPr>
        <w:t xml:space="preserve"> Пенсионное обеспечение. Налогообложение граждан. Защита от финансовых махинаций. </w:t>
      </w:r>
      <w:r w:rsidRPr="00847C74">
        <w:rPr>
          <w:rFonts w:ascii="Times New Roman" w:hAnsi="Times New Roman"/>
          <w:bCs/>
          <w:color w:val="000000"/>
          <w:sz w:val="24"/>
          <w:szCs w:val="24"/>
          <w:shd w:val="clear" w:color="auto" w:fill="FFFFFF"/>
        </w:rPr>
        <w:t xml:space="preserve">Экономические функции домохозяйства. Потребление домашних хозяйств. </w:t>
      </w:r>
      <w:r w:rsidRPr="00847C74">
        <w:rPr>
          <w:rFonts w:ascii="Times New Roman" w:hAnsi="Times New Roman"/>
          <w:sz w:val="24"/>
          <w:szCs w:val="24"/>
        </w:rPr>
        <w:t>Семейный бюджет. Источники доходов и расходов семьи. Активы и пассивы. Личный финансовый план. Сбережения. Инфляция.</w:t>
      </w:r>
    </w:p>
    <w:p w:rsidR="00B50CA6" w:rsidRPr="00847C74" w:rsidRDefault="00387C2F" w:rsidP="00B50CA6">
      <w:pPr>
        <w:keepNext/>
        <w:keepLines/>
        <w:spacing w:before="200" w:after="0" w:line="240" w:lineRule="auto"/>
        <w:outlineLvl w:val="3"/>
        <w:rPr>
          <w:rFonts w:ascii="Times New Roman" w:hAnsi="Times New Roman"/>
          <w:b/>
          <w:bCs/>
          <w:iCs/>
          <w:sz w:val="24"/>
          <w:szCs w:val="24"/>
          <w:lang w:eastAsia="en-US"/>
        </w:rPr>
      </w:pPr>
      <w:bookmarkStart w:id="43" w:name="_Toc409691707"/>
      <w:bookmarkStart w:id="44" w:name="_Toc410654033"/>
      <w:bookmarkStart w:id="45" w:name="_Toc414553231"/>
      <w:r w:rsidRPr="00847C74">
        <w:rPr>
          <w:rFonts w:ascii="Times New Roman" w:hAnsi="Times New Roman"/>
          <w:b/>
          <w:bCs/>
          <w:iCs/>
          <w:sz w:val="24"/>
          <w:szCs w:val="24"/>
          <w:lang w:eastAsia="en-US"/>
        </w:rPr>
        <w:t>2.2.2.6</w:t>
      </w:r>
      <w:r w:rsidR="00B50CA6" w:rsidRPr="00847C74">
        <w:rPr>
          <w:rFonts w:ascii="Times New Roman" w:hAnsi="Times New Roman"/>
          <w:b/>
          <w:bCs/>
          <w:iCs/>
          <w:sz w:val="24"/>
          <w:szCs w:val="24"/>
          <w:lang w:eastAsia="en-US"/>
        </w:rPr>
        <w:t>. География</w:t>
      </w:r>
      <w:bookmarkEnd w:id="43"/>
      <w:bookmarkEnd w:id="44"/>
      <w:bookmarkEnd w:id="45"/>
    </w:p>
    <w:p w:rsidR="00B50CA6" w:rsidRPr="00847C74" w:rsidRDefault="00B50CA6" w:rsidP="00B50CA6">
      <w:pPr>
        <w:spacing w:after="0" w:line="240" w:lineRule="auto"/>
        <w:ind w:firstLine="709"/>
        <w:jc w:val="both"/>
        <w:rPr>
          <w:rFonts w:ascii="Times New Roman" w:hAnsi="Times New Roman"/>
          <w:sz w:val="24"/>
          <w:szCs w:val="24"/>
          <w:lang w:eastAsia="en-US"/>
        </w:rPr>
      </w:pPr>
      <w:r w:rsidRPr="00847C74">
        <w:rPr>
          <w:rFonts w:ascii="Times New Roman" w:hAnsi="Times New Roman"/>
          <w:sz w:val="24"/>
          <w:szCs w:val="24"/>
          <w:lang w:eastAsia="en-US"/>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50CA6" w:rsidRPr="00847C74" w:rsidRDefault="00B50CA6" w:rsidP="00B50CA6">
      <w:pPr>
        <w:spacing w:after="0" w:line="240" w:lineRule="auto"/>
        <w:ind w:firstLine="709"/>
        <w:jc w:val="both"/>
        <w:rPr>
          <w:rFonts w:ascii="Times New Roman" w:hAnsi="Times New Roman"/>
          <w:sz w:val="24"/>
          <w:szCs w:val="24"/>
          <w:lang w:eastAsia="en-US"/>
        </w:rPr>
      </w:pPr>
      <w:r w:rsidRPr="00847C74">
        <w:rPr>
          <w:rFonts w:ascii="Times New Roman" w:hAnsi="Times New Roman"/>
          <w:sz w:val="24"/>
          <w:szCs w:val="24"/>
          <w:lang w:eastAsia="en-US"/>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w:t>
      </w:r>
      <w:r w:rsidRPr="00847C74">
        <w:rPr>
          <w:rFonts w:ascii="Times New Roman" w:hAnsi="Times New Roman"/>
          <w:sz w:val="24"/>
          <w:szCs w:val="24"/>
          <w:lang w:eastAsia="en-US"/>
        </w:rPr>
        <w:lastRenderedPageBreak/>
        <w:t>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bookmarkStart w:id="46" w:name="h.3x8tuzt" w:colFirst="0" w:colLast="0"/>
      <w:bookmarkEnd w:id="46"/>
      <w:r w:rsidRPr="00847C74">
        <w:rPr>
          <w:rFonts w:ascii="Times New Roman" w:hAnsi="Times New Roman"/>
          <w:sz w:val="24"/>
          <w:szCs w:val="24"/>
          <w:lang w:eastAsia="en-US"/>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hAnsi="Times New Roman"/>
          <w:sz w:val="24"/>
          <w:szCs w:val="24"/>
          <w:lang w:eastAsia="en-US"/>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847C74">
        <w:rPr>
          <w:rFonts w:ascii="Times New Roman" w:eastAsia="Calibri" w:hAnsi="Times New Roman"/>
          <w:b/>
          <w:bCs/>
          <w:spacing w:val="1"/>
          <w:sz w:val="24"/>
          <w:szCs w:val="24"/>
          <w:lang w:eastAsia="en-US"/>
        </w:rPr>
        <w:t>Развитие</w:t>
      </w:r>
      <w:r w:rsidRPr="00847C74">
        <w:rPr>
          <w:rFonts w:ascii="Times New Roman" w:eastAsia="Calibri" w:hAnsi="Times New Roman"/>
          <w:b/>
          <w:bCs/>
          <w:sz w:val="24"/>
          <w:szCs w:val="24"/>
          <w:lang w:eastAsia="en-US"/>
        </w:rPr>
        <w:t>г</w:t>
      </w:r>
      <w:r w:rsidRPr="00847C74">
        <w:rPr>
          <w:rFonts w:ascii="Times New Roman" w:eastAsia="Calibri" w:hAnsi="Times New Roman"/>
          <w:b/>
          <w:bCs/>
          <w:spacing w:val="-3"/>
          <w:sz w:val="24"/>
          <w:szCs w:val="24"/>
          <w:lang w:eastAsia="en-US"/>
        </w:rPr>
        <w:t>е</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г</w:t>
      </w:r>
      <w:r w:rsidRPr="00847C74">
        <w:rPr>
          <w:rFonts w:ascii="Times New Roman" w:eastAsia="Calibri" w:hAnsi="Times New Roman"/>
          <w:b/>
          <w:bCs/>
          <w:spacing w:val="-3"/>
          <w:sz w:val="24"/>
          <w:szCs w:val="24"/>
          <w:lang w:eastAsia="en-US"/>
        </w:rPr>
        <w:t>р</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2"/>
          <w:sz w:val="24"/>
          <w:szCs w:val="24"/>
          <w:lang w:eastAsia="en-US"/>
        </w:rPr>
        <w:t>ф</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ческ</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хз</w:t>
      </w:r>
      <w:r w:rsidRPr="00847C74">
        <w:rPr>
          <w:rFonts w:ascii="Times New Roman" w:eastAsia="Calibri" w:hAnsi="Times New Roman"/>
          <w:b/>
          <w:bCs/>
          <w:spacing w:val="-1"/>
          <w:sz w:val="24"/>
          <w:szCs w:val="24"/>
          <w:lang w:eastAsia="en-US"/>
        </w:rPr>
        <w:t>н</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ни</w:t>
      </w:r>
      <w:r w:rsidRPr="00847C74">
        <w:rPr>
          <w:rFonts w:ascii="Times New Roman" w:eastAsia="Calibri" w:hAnsi="Times New Roman"/>
          <w:b/>
          <w:bCs/>
          <w:sz w:val="24"/>
          <w:szCs w:val="24"/>
          <w:lang w:eastAsia="en-US"/>
        </w:rPr>
        <w:t>й оЗе</w:t>
      </w:r>
      <w:r w:rsidRPr="00847C74">
        <w:rPr>
          <w:rFonts w:ascii="Times New Roman" w:eastAsia="Calibri" w:hAnsi="Times New Roman"/>
          <w:b/>
          <w:bCs/>
          <w:spacing w:val="-1"/>
          <w:sz w:val="24"/>
          <w:szCs w:val="24"/>
          <w:lang w:eastAsia="en-US"/>
        </w:rPr>
        <w:t>м</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pacing w:val="5"/>
          <w:sz w:val="24"/>
          <w:szCs w:val="24"/>
          <w:lang w:eastAsia="en-US"/>
        </w:rPr>
        <w:t>е</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Вв</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е.Что</w:t>
      </w:r>
      <w:r w:rsidRPr="00847C74">
        <w:rPr>
          <w:rFonts w:ascii="Times New Roman" w:eastAsia="Calibri" w:hAnsi="Times New Roman"/>
          <w:spacing w:val="1"/>
          <w:sz w:val="24"/>
          <w:szCs w:val="24"/>
          <w:lang w:eastAsia="en-US"/>
        </w:rPr>
        <w:t xml:space="preserve"> и</w:t>
      </w:r>
      <w:r w:rsidRPr="00847C74">
        <w:rPr>
          <w:rFonts w:ascii="Times New Roman" w:eastAsia="Calibri" w:hAnsi="Times New Roman"/>
          <w:sz w:val="24"/>
          <w:szCs w:val="24"/>
          <w:lang w:eastAsia="en-US"/>
        </w:rPr>
        <w:t>з</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чает ге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Пр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ав</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яом</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ев </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ев</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сти(</w:t>
      </w:r>
      <w:r w:rsidRPr="00847C74">
        <w:rPr>
          <w:rFonts w:ascii="Times New Roman" w:eastAsia="Calibri" w:hAnsi="Times New Roman"/>
          <w:i/>
          <w:spacing w:val="-2"/>
          <w:sz w:val="24"/>
          <w:szCs w:val="24"/>
          <w:lang w:eastAsia="en-US"/>
        </w:rPr>
        <w:t>Д</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ев</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йК</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3"/>
          <w:sz w:val="24"/>
          <w:szCs w:val="24"/>
          <w:lang w:eastAsia="en-US"/>
        </w:rPr>
        <w:t>т</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 Дре</w:t>
      </w:r>
      <w:r w:rsidRPr="00847C74">
        <w:rPr>
          <w:rFonts w:ascii="Times New Roman" w:eastAsia="Calibri" w:hAnsi="Times New Roman"/>
          <w:i/>
          <w:spacing w:val="-1"/>
          <w:sz w:val="24"/>
          <w:szCs w:val="24"/>
          <w:lang w:eastAsia="en-US"/>
        </w:rPr>
        <w:t>вн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й</w:t>
      </w:r>
      <w:r w:rsidRPr="00847C74">
        <w:rPr>
          <w:rFonts w:ascii="Times New Roman" w:eastAsia="Calibri" w:hAnsi="Times New Roman"/>
          <w:i/>
          <w:spacing w:val="-1"/>
          <w:sz w:val="24"/>
          <w:szCs w:val="24"/>
          <w:lang w:eastAsia="en-US"/>
        </w:rPr>
        <w:t>Е</w:t>
      </w:r>
      <w:r w:rsidRPr="00847C74">
        <w:rPr>
          <w:rFonts w:ascii="Times New Roman" w:eastAsia="Calibri" w:hAnsi="Times New Roman"/>
          <w:i/>
          <w:sz w:val="24"/>
          <w:szCs w:val="24"/>
          <w:lang w:eastAsia="en-US"/>
        </w:rPr>
        <w:t>г</w:t>
      </w:r>
      <w:r w:rsidRPr="00847C74">
        <w:rPr>
          <w:rFonts w:ascii="Times New Roman" w:eastAsia="Calibri" w:hAnsi="Times New Roman"/>
          <w:i/>
          <w:spacing w:val="1"/>
          <w:sz w:val="24"/>
          <w:szCs w:val="24"/>
          <w:lang w:eastAsia="en-US"/>
        </w:rPr>
        <w:t>ип</w:t>
      </w:r>
      <w:r w:rsidRPr="00847C74">
        <w:rPr>
          <w:rFonts w:ascii="Times New Roman" w:eastAsia="Calibri" w:hAnsi="Times New Roman"/>
          <w:i/>
          <w:sz w:val="24"/>
          <w:szCs w:val="24"/>
          <w:lang w:eastAsia="en-US"/>
        </w:rPr>
        <w:t>ет, Дре</w:t>
      </w:r>
      <w:r w:rsidRPr="00847C74">
        <w:rPr>
          <w:rFonts w:ascii="Times New Roman" w:eastAsia="Calibri" w:hAnsi="Times New Roman"/>
          <w:i/>
          <w:spacing w:val="-1"/>
          <w:sz w:val="24"/>
          <w:szCs w:val="24"/>
          <w:lang w:eastAsia="en-US"/>
        </w:rPr>
        <w:t>в</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2"/>
          <w:sz w:val="24"/>
          <w:szCs w:val="24"/>
          <w:lang w:eastAsia="en-US"/>
        </w:rPr>
        <w:t>я</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Гр</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ц</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я,</w:t>
      </w:r>
      <w:r w:rsidRPr="00847C74">
        <w:rPr>
          <w:rFonts w:ascii="Times New Roman" w:eastAsia="Calibri" w:hAnsi="Times New Roman"/>
          <w:i/>
          <w:spacing w:val="-2"/>
          <w:sz w:val="24"/>
          <w:szCs w:val="24"/>
          <w:lang w:eastAsia="en-US"/>
        </w:rPr>
        <w:t>Д</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ев</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йР</w:t>
      </w:r>
      <w:r w:rsidRPr="00847C74">
        <w:rPr>
          <w:rFonts w:ascii="Times New Roman" w:eastAsia="Calibri" w:hAnsi="Times New Roman"/>
          <w:i/>
          <w:spacing w:val="-2"/>
          <w:sz w:val="24"/>
          <w:szCs w:val="24"/>
          <w:lang w:eastAsia="en-US"/>
        </w:rPr>
        <w:t>и</w:t>
      </w:r>
      <w:r w:rsidRPr="00847C74">
        <w:rPr>
          <w:rFonts w:ascii="Times New Roman" w:eastAsia="Calibri" w:hAnsi="Times New Roman"/>
          <w:i/>
          <w:spacing w:val="-3"/>
          <w:sz w:val="24"/>
          <w:szCs w:val="24"/>
          <w:lang w:eastAsia="en-US"/>
        </w:rPr>
        <w:t>м</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яв</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2"/>
          <w:sz w:val="24"/>
          <w:szCs w:val="24"/>
          <w:lang w:eastAsia="en-US"/>
        </w:rPr>
        <w:t>п</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3"/>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хк</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т.</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pacing w:val="1"/>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яв э</w:t>
      </w:r>
      <w:r w:rsidRPr="00847C74">
        <w:rPr>
          <w:rFonts w:ascii="Times New Roman" w:eastAsia="Calibri" w:hAnsi="Times New Roman"/>
          <w:spacing w:val="-2"/>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у С</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еве</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 xml:space="preserve">я: </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тешест</w:t>
      </w:r>
      <w:r w:rsidRPr="00847C74">
        <w:rPr>
          <w:rFonts w:ascii="Times New Roman" w:eastAsia="Calibri" w:hAnsi="Times New Roman"/>
          <w:i/>
          <w:spacing w:val="-1"/>
          <w:sz w:val="24"/>
          <w:szCs w:val="24"/>
          <w:lang w:eastAsia="en-US"/>
        </w:rPr>
        <w:t>ви</w:t>
      </w:r>
      <w:r w:rsidRPr="00847C74">
        <w:rPr>
          <w:rFonts w:ascii="Times New Roman" w:eastAsia="Calibri" w:hAnsi="Times New Roman"/>
          <w:i/>
          <w:sz w:val="24"/>
          <w:szCs w:val="24"/>
          <w:lang w:eastAsia="en-US"/>
        </w:rPr>
        <w:t xml:space="preserve">яи </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т</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ры</w:t>
      </w:r>
      <w:r w:rsidRPr="00847C74">
        <w:rPr>
          <w:rFonts w:ascii="Times New Roman" w:eastAsia="Calibri" w:hAnsi="Times New Roman"/>
          <w:i/>
          <w:sz w:val="24"/>
          <w:szCs w:val="24"/>
          <w:lang w:eastAsia="en-US"/>
        </w:rPr>
        <w:t>тия</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к</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2"/>
          <w:sz w:val="24"/>
          <w:szCs w:val="24"/>
          <w:lang w:eastAsia="en-US"/>
        </w:rPr>
        <w:t>г</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 xml:space="preserve">в, </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ев</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х </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1"/>
          <w:sz w:val="24"/>
          <w:szCs w:val="24"/>
          <w:lang w:eastAsia="en-US"/>
        </w:rPr>
        <w:t>б</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 xml:space="preserve">в, </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сск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хз</w:t>
      </w:r>
      <w:r w:rsidRPr="00847C74">
        <w:rPr>
          <w:rFonts w:ascii="Times New Roman" w:eastAsia="Calibri" w:hAnsi="Times New Roman"/>
          <w:i/>
          <w:spacing w:val="-3"/>
          <w:sz w:val="24"/>
          <w:szCs w:val="24"/>
          <w:lang w:eastAsia="en-US"/>
        </w:rPr>
        <w:t>е</w:t>
      </w:r>
      <w:r w:rsidRPr="00847C74">
        <w:rPr>
          <w:rFonts w:ascii="Times New Roman" w:eastAsia="Calibri" w:hAnsi="Times New Roman"/>
          <w:i/>
          <w:sz w:val="24"/>
          <w:szCs w:val="24"/>
          <w:lang w:eastAsia="en-US"/>
        </w:rPr>
        <w:t>м</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ох</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ц</w:t>
      </w:r>
      <w:r w:rsidRPr="00847C74">
        <w:rPr>
          <w:rFonts w:ascii="Times New Roman" w:eastAsia="Calibri" w:hAnsi="Times New Roman"/>
          <w:i/>
          <w:sz w:val="24"/>
          <w:szCs w:val="24"/>
          <w:lang w:eastAsia="en-US"/>
        </w:rPr>
        <w:t xml:space="preserve">ев. </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тешест</w:t>
      </w:r>
      <w:r w:rsidRPr="00847C74">
        <w:rPr>
          <w:rFonts w:ascii="Times New Roman" w:eastAsia="Calibri" w:hAnsi="Times New Roman"/>
          <w:i/>
          <w:spacing w:val="-1"/>
          <w:sz w:val="24"/>
          <w:szCs w:val="24"/>
          <w:lang w:eastAsia="en-US"/>
        </w:rPr>
        <w:t>ви</w:t>
      </w:r>
      <w:r w:rsidRPr="00847C74">
        <w:rPr>
          <w:rFonts w:ascii="Times New Roman" w:eastAsia="Calibri" w:hAnsi="Times New Roman"/>
          <w:i/>
          <w:sz w:val="24"/>
          <w:szCs w:val="24"/>
          <w:lang w:eastAsia="en-US"/>
        </w:rPr>
        <w:t>я Ма</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 xml:space="preserve">ко </w:t>
      </w:r>
      <w:r w:rsidRPr="00847C74">
        <w:rPr>
          <w:rFonts w:ascii="Times New Roman" w:eastAsia="Calibri" w:hAnsi="Times New Roman"/>
          <w:i/>
          <w:spacing w:val="-4"/>
          <w:sz w:val="24"/>
          <w:szCs w:val="24"/>
          <w:lang w:eastAsia="en-US"/>
        </w:rPr>
        <w:t>П</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 xml:space="preserve">о и </w:t>
      </w: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фа</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w:t>
      </w:r>
      <w:r w:rsidRPr="00847C74">
        <w:rPr>
          <w:rFonts w:ascii="Times New Roman" w:eastAsia="Calibri" w:hAnsi="Times New Roman"/>
          <w:i/>
          <w:spacing w:val="-2"/>
          <w:sz w:val="24"/>
          <w:szCs w:val="24"/>
          <w:lang w:eastAsia="en-US"/>
        </w:rPr>
        <w:t>с</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я </w:t>
      </w:r>
      <w:r w:rsidRPr="00847C74">
        <w:rPr>
          <w:rFonts w:ascii="Times New Roman" w:eastAsia="Calibri" w:hAnsi="Times New Roman"/>
          <w:i/>
          <w:spacing w:val="-1"/>
          <w:sz w:val="24"/>
          <w:szCs w:val="24"/>
          <w:lang w:eastAsia="en-US"/>
        </w:rPr>
        <w:t>Ни</w:t>
      </w:r>
      <w:r w:rsidRPr="00847C74">
        <w:rPr>
          <w:rFonts w:ascii="Times New Roman" w:eastAsia="Calibri" w:hAnsi="Times New Roman"/>
          <w:i/>
          <w:sz w:val="24"/>
          <w:szCs w:val="24"/>
          <w:lang w:eastAsia="en-US"/>
        </w:rPr>
        <w:t>к</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ин</w:t>
      </w:r>
      <w:r w:rsidRPr="00847C74">
        <w:rPr>
          <w:rFonts w:ascii="Times New Roman" w:eastAsia="Calibri" w:hAnsi="Times New Roman"/>
          <w:i/>
          <w:spacing w:val="-2"/>
          <w:sz w:val="24"/>
          <w:szCs w:val="24"/>
          <w:lang w:eastAsia="en-US"/>
        </w:rPr>
        <w:t>а.</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ЭпохаВе</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й(</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3"/>
          <w:sz w:val="24"/>
          <w:szCs w:val="24"/>
          <w:lang w:eastAsia="en-US"/>
        </w:rPr>
        <w:t>т</w:t>
      </w:r>
      <w:r w:rsidRPr="00847C74">
        <w:rPr>
          <w:rFonts w:ascii="Times New Roman" w:eastAsia="Calibri" w:hAnsi="Times New Roman"/>
          <w:i/>
          <w:sz w:val="24"/>
          <w:szCs w:val="24"/>
          <w:lang w:eastAsia="en-US"/>
        </w:rPr>
        <w:t>к</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ы</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е </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во</w:t>
      </w:r>
      <w:r w:rsidRPr="00847C74">
        <w:rPr>
          <w:rFonts w:ascii="Times New Roman" w:eastAsia="Calibri" w:hAnsi="Times New Roman"/>
          <w:i/>
          <w:spacing w:val="-2"/>
          <w:sz w:val="24"/>
          <w:szCs w:val="24"/>
          <w:lang w:eastAsia="en-US"/>
        </w:rPr>
        <w:t>г</w:t>
      </w:r>
      <w:r w:rsidRPr="00847C74">
        <w:rPr>
          <w:rFonts w:ascii="Times New Roman" w:eastAsia="Calibri" w:hAnsi="Times New Roman"/>
          <w:i/>
          <w:sz w:val="24"/>
          <w:szCs w:val="24"/>
          <w:lang w:eastAsia="en-US"/>
        </w:rPr>
        <w:t>освета, м</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с</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го</w:t>
      </w:r>
      <w:r w:rsidRPr="00847C74">
        <w:rPr>
          <w:rFonts w:ascii="Times New Roman" w:eastAsia="Calibri" w:hAnsi="Times New Roman"/>
          <w:i/>
          <w:spacing w:val="1"/>
          <w:sz w:val="24"/>
          <w:szCs w:val="24"/>
          <w:lang w:eastAsia="en-US"/>
        </w:rPr>
        <w:t xml:space="preserve"> п</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тив</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нди</w:t>
      </w:r>
      <w:r w:rsidRPr="00847C74">
        <w:rPr>
          <w:rFonts w:ascii="Times New Roman" w:eastAsia="Calibri" w:hAnsi="Times New Roman"/>
          <w:i/>
          <w:spacing w:val="-1"/>
          <w:sz w:val="24"/>
          <w:szCs w:val="24"/>
          <w:lang w:eastAsia="en-US"/>
        </w:rPr>
        <w:t>ю</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г</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све</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тешест</w:t>
      </w:r>
      <w:r w:rsidRPr="00847C74">
        <w:rPr>
          <w:rFonts w:ascii="Times New Roman" w:eastAsia="Calibri" w:hAnsi="Times New Roman"/>
          <w:i/>
          <w:spacing w:val="-1"/>
          <w:sz w:val="24"/>
          <w:szCs w:val="24"/>
          <w:lang w:eastAsia="en-US"/>
        </w:rPr>
        <w:t>ви</w:t>
      </w:r>
      <w:r w:rsidRPr="00847C74">
        <w:rPr>
          <w:rFonts w:ascii="Times New Roman" w:eastAsia="Calibri" w:hAnsi="Times New Roman"/>
          <w:i/>
          <w:sz w:val="24"/>
          <w:szCs w:val="24"/>
          <w:lang w:eastAsia="en-US"/>
        </w:rPr>
        <w:t>я</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Зн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че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ели</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 ге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ры</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ий</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тия</w:t>
      </w:r>
      <w:r w:rsidRPr="00847C74">
        <w:rPr>
          <w:rFonts w:ascii="Times New Roman" w:eastAsia="Calibri" w:hAnsi="Times New Roman"/>
          <w:spacing w:val="-1"/>
          <w:sz w:val="24"/>
          <w:szCs w:val="24"/>
          <w:lang w:eastAsia="en-US"/>
        </w:rPr>
        <w:t>XV</w:t>
      </w:r>
      <w:r w:rsidRPr="00847C74">
        <w:rPr>
          <w:rFonts w:ascii="Times New Roman" w:eastAsia="Calibri" w:hAnsi="Times New Roman"/>
          <w:sz w:val="24"/>
          <w:szCs w:val="24"/>
          <w:lang w:eastAsia="en-US"/>
        </w:rPr>
        <w:t>I</w:t>
      </w:r>
      <w:r w:rsidRPr="00847C74">
        <w:rPr>
          <w:rFonts w:ascii="Times New Roman" w:eastAsia="Calibri" w:hAnsi="Times New Roman"/>
          <w:spacing w:val="1"/>
          <w:sz w:val="24"/>
          <w:szCs w:val="24"/>
          <w:lang w:eastAsia="en-US"/>
        </w:rPr>
        <w:t>I–</w:t>
      </w:r>
      <w:r w:rsidRPr="00847C74">
        <w:rPr>
          <w:rFonts w:ascii="Times New Roman" w:eastAsia="Calibri" w:hAnsi="Times New Roman"/>
          <w:spacing w:val="-1"/>
          <w:sz w:val="24"/>
          <w:szCs w:val="24"/>
          <w:lang w:eastAsia="en-US"/>
        </w:rPr>
        <w:t>X</w:t>
      </w:r>
      <w:r w:rsidRPr="00847C74">
        <w:rPr>
          <w:rFonts w:ascii="Times New Roman" w:eastAsia="Calibri" w:hAnsi="Times New Roman"/>
          <w:sz w:val="24"/>
          <w:szCs w:val="24"/>
          <w:lang w:eastAsia="en-US"/>
        </w:rPr>
        <w:t>IX в</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 (</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сслед</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w:t>
      </w:r>
      <w:r w:rsidRPr="00847C74">
        <w:rPr>
          <w:rFonts w:ascii="Times New Roman" w:eastAsia="Calibri" w:hAnsi="Times New Roman"/>
          <w:i/>
          <w:spacing w:val="-3"/>
          <w:sz w:val="24"/>
          <w:szCs w:val="24"/>
          <w:lang w:eastAsia="en-US"/>
        </w:rPr>
        <w:t>а</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яи</w:t>
      </w:r>
      <w:r w:rsidRPr="00847C74">
        <w:rPr>
          <w:rFonts w:ascii="Times New Roman" w:eastAsia="Calibri" w:hAnsi="Times New Roman"/>
          <w:i/>
          <w:spacing w:val="1"/>
          <w:sz w:val="24"/>
          <w:szCs w:val="24"/>
          <w:lang w:eastAsia="en-US"/>
        </w:rPr>
        <w:t xml:space="preserve"> о</w:t>
      </w:r>
      <w:r w:rsidRPr="00847C74">
        <w:rPr>
          <w:rFonts w:ascii="Times New Roman" w:eastAsia="Calibri" w:hAnsi="Times New Roman"/>
          <w:i/>
          <w:sz w:val="24"/>
          <w:szCs w:val="24"/>
          <w:lang w:eastAsia="en-US"/>
        </w:rPr>
        <w:t>т</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ры</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я на те</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ри</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ри</w:t>
      </w:r>
      <w:r w:rsidRPr="00847C74">
        <w:rPr>
          <w:rFonts w:ascii="Times New Roman" w:eastAsia="Calibri" w:hAnsi="Times New Roman"/>
          <w:i/>
          <w:sz w:val="24"/>
          <w:szCs w:val="24"/>
          <w:lang w:eastAsia="en-US"/>
        </w:rPr>
        <w:t>и Евразии (в том числе на территории</w:t>
      </w:r>
      <w:r w:rsidRPr="00847C74">
        <w:rPr>
          <w:rFonts w:ascii="Times New Roman" w:eastAsia="Calibri" w:hAnsi="Times New Roman"/>
          <w:i/>
          <w:spacing w:val="-3"/>
          <w:sz w:val="24"/>
          <w:szCs w:val="24"/>
          <w:lang w:eastAsia="en-US"/>
        </w:rPr>
        <w:t>Р</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w:t>
      </w:r>
      <w:r w:rsidRPr="00847C74">
        <w:rPr>
          <w:rFonts w:ascii="Times New Roman" w:eastAsia="Calibri" w:hAnsi="Times New Roman"/>
          <w:i/>
          <w:spacing w:val="-2"/>
          <w:sz w:val="24"/>
          <w:szCs w:val="24"/>
          <w:lang w:eastAsia="en-US"/>
        </w:rPr>
        <w:t>с</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встрал</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ии</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2"/>
          <w:sz w:val="24"/>
          <w:szCs w:val="24"/>
          <w:lang w:eastAsia="en-US"/>
        </w:rPr>
        <w:t>к</w:t>
      </w:r>
      <w:r w:rsidRPr="00847C74">
        <w:rPr>
          <w:rFonts w:ascii="Times New Roman" w:eastAsia="Calibri" w:hAnsi="Times New Roman"/>
          <w:i/>
          <w:sz w:val="24"/>
          <w:szCs w:val="24"/>
          <w:lang w:eastAsia="en-US"/>
        </w:rPr>
        <w:t>еа</w:t>
      </w:r>
      <w:r w:rsidRPr="00847C74">
        <w:rPr>
          <w:rFonts w:ascii="Times New Roman" w:eastAsia="Calibri" w:hAnsi="Times New Roman"/>
          <w:i/>
          <w:spacing w:val="4"/>
          <w:sz w:val="24"/>
          <w:szCs w:val="24"/>
          <w:lang w:eastAsia="en-US"/>
        </w:rPr>
        <w:t>н</w:t>
      </w:r>
      <w:r w:rsidRPr="00847C74">
        <w:rPr>
          <w:rFonts w:ascii="Times New Roman" w:eastAsia="Calibri" w:hAnsi="Times New Roman"/>
          <w:i/>
          <w:spacing w:val="1"/>
          <w:sz w:val="24"/>
          <w:szCs w:val="24"/>
          <w:lang w:eastAsia="en-US"/>
        </w:rPr>
        <w:t>ии</w:t>
      </w:r>
      <w:r w:rsidRPr="00847C74">
        <w:rPr>
          <w:rFonts w:ascii="Times New Roman" w:eastAsia="Calibri" w:hAnsi="Times New Roman"/>
          <w:i/>
          <w:sz w:val="24"/>
          <w:szCs w:val="24"/>
          <w:lang w:eastAsia="en-US"/>
        </w:rPr>
        <w:t>,</w:t>
      </w:r>
      <w:r w:rsidRPr="00847C74">
        <w:rPr>
          <w:rFonts w:ascii="Times New Roman" w:eastAsia="Calibri" w:hAnsi="Times New Roman"/>
          <w:i/>
          <w:spacing w:val="-4"/>
          <w:sz w:val="24"/>
          <w:szCs w:val="24"/>
          <w:lang w:eastAsia="en-US"/>
        </w:rPr>
        <w:t>А</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та</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кт</w:t>
      </w:r>
      <w:r w:rsidRPr="00847C74">
        <w:rPr>
          <w:rFonts w:ascii="Times New Roman" w:eastAsia="Calibri" w:hAnsi="Times New Roman"/>
          <w:i/>
          <w:spacing w:val="-1"/>
          <w:sz w:val="24"/>
          <w:szCs w:val="24"/>
          <w:lang w:eastAsia="en-US"/>
        </w:rPr>
        <w:t>иды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сск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 к</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свет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тешест</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Ф</w:t>
      </w:r>
      <w:r w:rsidRPr="00847C74">
        <w:rPr>
          <w:rFonts w:ascii="Times New Roman" w:eastAsia="Calibri" w:hAnsi="Times New Roman"/>
          <w:i/>
          <w:sz w:val="24"/>
          <w:szCs w:val="24"/>
          <w:lang w:eastAsia="en-US"/>
        </w:rPr>
        <w:t>.К</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зенште</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 xml:space="preserve">ни </w:t>
      </w:r>
      <w:r w:rsidRPr="00847C74">
        <w:rPr>
          <w:rFonts w:ascii="Times New Roman" w:eastAsia="Calibri" w:hAnsi="Times New Roman"/>
          <w:i/>
          <w:spacing w:val="-1"/>
          <w:sz w:val="24"/>
          <w:szCs w:val="24"/>
          <w:lang w:eastAsia="en-US"/>
        </w:rPr>
        <w:t>Ю</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Ф</w:t>
      </w:r>
      <w:r w:rsidRPr="00847C74">
        <w:rPr>
          <w:rFonts w:ascii="Times New Roman" w:eastAsia="Calibri" w:hAnsi="Times New Roman"/>
          <w:i/>
          <w:sz w:val="24"/>
          <w:szCs w:val="24"/>
          <w:lang w:eastAsia="en-US"/>
        </w:rPr>
        <w:t>.Лис</w:t>
      </w:r>
      <w:r w:rsidRPr="00847C74">
        <w:rPr>
          <w:rFonts w:ascii="Times New Roman" w:eastAsia="Calibri" w:hAnsi="Times New Roman"/>
          <w:i/>
          <w:spacing w:val="-2"/>
          <w:sz w:val="24"/>
          <w:szCs w:val="24"/>
          <w:lang w:eastAsia="en-US"/>
        </w:rPr>
        <w:t>я</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с</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ий</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и</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сле</w:t>
      </w:r>
      <w:r w:rsidRPr="00847C74">
        <w:rPr>
          <w:rFonts w:ascii="Times New Roman" w:eastAsia="Calibri" w:hAnsi="Times New Roman"/>
          <w:spacing w:val="-2"/>
          <w:sz w:val="24"/>
          <w:szCs w:val="24"/>
          <w:lang w:eastAsia="en-US"/>
        </w:rPr>
        <w:t>д</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ва</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яв</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Х веке</w:t>
      </w:r>
      <w:r w:rsidRPr="00847C74">
        <w:rPr>
          <w:rFonts w:ascii="Times New Roman" w:eastAsia="Calibri" w:hAnsi="Times New Roman"/>
          <w:spacing w:val="-2"/>
          <w:sz w:val="24"/>
          <w:szCs w:val="24"/>
          <w:lang w:eastAsia="en-US"/>
        </w:rPr>
        <w:t>(</w:t>
      </w:r>
      <w:r w:rsidRPr="00847C74">
        <w:rPr>
          <w:rFonts w:ascii="Times New Roman" w:eastAsia="Calibri" w:hAnsi="Times New Roman"/>
          <w:i/>
          <w:spacing w:val="1"/>
          <w:sz w:val="24"/>
          <w:szCs w:val="24"/>
          <w:lang w:eastAsia="en-US"/>
        </w:rPr>
        <w:t>открытие</w:t>
      </w:r>
      <w:r w:rsidRPr="00847C74">
        <w:rPr>
          <w:rFonts w:ascii="Times New Roman" w:eastAsia="Calibri" w:hAnsi="Times New Roman"/>
          <w:i/>
          <w:sz w:val="24"/>
          <w:szCs w:val="24"/>
          <w:lang w:eastAsia="en-US"/>
        </w:rPr>
        <w:t xml:space="preserve"> Юж</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гоиСе</w:t>
      </w:r>
      <w:r w:rsidRPr="00847C74">
        <w:rPr>
          <w:rFonts w:ascii="Times New Roman" w:eastAsia="Calibri" w:hAnsi="Times New Roman"/>
          <w:i/>
          <w:spacing w:val="-3"/>
          <w:sz w:val="24"/>
          <w:szCs w:val="24"/>
          <w:lang w:eastAsia="en-US"/>
        </w:rPr>
        <w:t>в</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рн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го</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лю</w:t>
      </w:r>
      <w:r w:rsidRPr="00847C74">
        <w:rPr>
          <w:rFonts w:ascii="Times New Roman" w:eastAsia="Calibri" w:hAnsi="Times New Roman"/>
          <w:i/>
          <w:sz w:val="24"/>
          <w:szCs w:val="24"/>
          <w:lang w:eastAsia="en-US"/>
        </w:rPr>
        <w:t>с</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 xml:space="preserve">в, </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ке</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1"/>
          <w:sz w:val="24"/>
          <w:szCs w:val="24"/>
          <w:lang w:eastAsia="en-US"/>
        </w:rPr>
        <w:t>но</w:t>
      </w:r>
      <w:r w:rsidRPr="00847C74">
        <w:rPr>
          <w:rFonts w:ascii="Times New Roman" w:eastAsia="Calibri" w:hAnsi="Times New Roman"/>
          <w:i/>
          <w:sz w:val="24"/>
          <w:szCs w:val="24"/>
          <w:lang w:eastAsia="en-US"/>
        </w:rPr>
        <w:t xml:space="preserve">в, </w:t>
      </w:r>
      <w:r w:rsidRPr="00847C74">
        <w:rPr>
          <w:rFonts w:ascii="Times New Roman" w:eastAsia="Calibri" w:hAnsi="Times New Roman"/>
          <w:i/>
          <w:spacing w:val="1"/>
          <w:sz w:val="24"/>
          <w:szCs w:val="24"/>
          <w:lang w:eastAsia="en-US"/>
        </w:rPr>
        <w:t>по</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ни</w:t>
      </w:r>
      <w:r w:rsidRPr="00847C74">
        <w:rPr>
          <w:rFonts w:ascii="Times New Roman" w:eastAsia="Calibri" w:hAnsi="Times New Roman"/>
          <w:i/>
          <w:sz w:val="24"/>
          <w:szCs w:val="24"/>
          <w:lang w:eastAsia="en-US"/>
        </w:rPr>
        <w:t>е</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с</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ч</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1"/>
          <w:sz w:val="24"/>
          <w:szCs w:val="24"/>
          <w:lang w:eastAsia="en-US"/>
        </w:rPr>
        <w:t>й</w:t>
      </w:r>
      <w:r w:rsidRPr="00847C74">
        <w:rPr>
          <w:rFonts w:ascii="Times New Roman" w:eastAsia="Calibri" w:hAnsi="Times New Roman"/>
          <w:i/>
          <w:spacing w:val="-3"/>
          <w:sz w:val="24"/>
          <w:szCs w:val="24"/>
          <w:lang w:eastAsia="en-US"/>
        </w:rPr>
        <w:t>ш</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хв</w:t>
      </w:r>
      <w:r w:rsidRPr="00847C74">
        <w:rPr>
          <w:rFonts w:ascii="Times New Roman" w:eastAsia="Calibri" w:hAnsi="Times New Roman"/>
          <w:i/>
          <w:spacing w:val="-3"/>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3"/>
          <w:sz w:val="24"/>
          <w:szCs w:val="24"/>
          <w:lang w:eastAsia="en-US"/>
        </w:rPr>
        <w:t>ш</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ни г</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4"/>
          <w:sz w:val="24"/>
          <w:szCs w:val="24"/>
          <w:lang w:eastAsia="en-US"/>
        </w:rPr>
        <w:t>у</w:t>
      </w:r>
      <w:r w:rsidRPr="00847C74">
        <w:rPr>
          <w:rFonts w:ascii="Times New Roman" w:eastAsia="Calibri" w:hAnsi="Times New Roman"/>
          <w:i/>
          <w:spacing w:val="1"/>
          <w:sz w:val="24"/>
          <w:szCs w:val="24"/>
          <w:lang w:eastAsia="en-US"/>
        </w:rPr>
        <w:t>бо</w:t>
      </w:r>
      <w:r w:rsidRPr="00847C74">
        <w:rPr>
          <w:rFonts w:ascii="Times New Roman" w:eastAsia="Calibri" w:hAnsi="Times New Roman"/>
          <w:i/>
          <w:sz w:val="24"/>
          <w:szCs w:val="24"/>
          <w:lang w:eastAsia="en-US"/>
        </w:rPr>
        <w:t>ча</w:t>
      </w:r>
      <w:r w:rsidRPr="00847C74">
        <w:rPr>
          <w:rFonts w:ascii="Times New Roman" w:eastAsia="Calibri" w:hAnsi="Times New Roman"/>
          <w:i/>
          <w:spacing w:val="1"/>
          <w:sz w:val="24"/>
          <w:szCs w:val="24"/>
          <w:lang w:eastAsia="en-US"/>
        </w:rPr>
        <w:t>й</w:t>
      </w:r>
      <w:r w:rsidRPr="00847C74">
        <w:rPr>
          <w:rFonts w:ascii="Times New Roman" w:eastAsia="Calibri" w:hAnsi="Times New Roman"/>
          <w:i/>
          <w:spacing w:val="-3"/>
          <w:sz w:val="24"/>
          <w:szCs w:val="24"/>
          <w:lang w:eastAsia="en-US"/>
        </w:rPr>
        <w:t>ш</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х</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 xml:space="preserve"> и</w:t>
      </w:r>
      <w:r w:rsidRPr="00847C74">
        <w:rPr>
          <w:rFonts w:ascii="Times New Roman" w:eastAsia="Calibri" w:hAnsi="Times New Roman"/>
          <w:i/>
          <w:sz w:val="24"/>
          <w:szCs w:val="24"/>
          <w:lang w:eastAsia="en-US"/>
        </w:rPr>
        <w:t>ссл</w:t>
      </w:r>
      <w:r w:rsidRPr="00847C74">
        <w:rPr>
          <w:rFonts w:ascii="Times New Roman" w:eastAsia="Calibri" w:hAnsi="Times New Roman"/>
          <w:i/>
          <w:spacing w:val="-3"/>
          <w:sz w:val="24"/>
          <w:szCs w:val="24"/>
          <w:lang w:eastAsia="en-US"/>
        </w:rPr>
        <w:t>е</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ва</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яв</w:t>
      </w:r>
      <w:r w:rsidRPr="00847C74">
        <w:rPr>
          <w:rFonts w:ascii="Times New Roman" w:eastAsia="Calibri" w:hAnsi="Times New Roman"/>
          <w:i/>
          <w:spacing w:val="-3"/>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х</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хс</w:t>
      </w:r>
      <w:r w:rsidRPr="00847C74">
        <w:rPr>
          <w:rFonts w:ascii="Times New Roman" w:eastAsia="Calibri" w:hAnsi="Times New Roman"/>
          <w:i/>
          <w:spacing w:val="-3"/>
          <w:sz w:val="24"/>
          <w:szCs w:val="24"/>
          <w:lang w:eastAsia="en-US"/>
        </w:rPr>
        <w:t>л</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еват</w:t>
      </w:r>
      <w:r w:rsidRPr="00847C74">
        <w:rPr>
          <w:rFonts w:ascii="Times New Roman" w:eastAsia="Calibri" w:hAnsi="Times New Roman"/>
          <w:i/>
          <w:spacing w:val="-3"/>
          <w:sz w:val="24"/>
          <w:szCs w:val="24"/>
          <w:lang w:eastAsia="en-US"/>
        </w:rPr>
        <w:t>м</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2"/>
          <w:sz w:val="24"/>
          <w:szCs w:val="24"/>
          <w:lang w:eastAsia="en-US"/>
        </w:rPr>
        <w:t>с</w:t>
      </w:r>
      <w:r w:rsidRPr="00847C74">
        <w:rPr>
          <w:rFonts w:ascii="Times New Roman" w:eastAsia="Calibri" w:hAnsi="Times New Roman"/>
          <w:i/>
          <w:sz w:val="24"/>
          <w:szCs w:val="24"/>
          <w:lang w:eastAsia="en-US"/>
        </w:rPr>
        <w:t>феры, открытия и разработки в области Российского Севера</w:t>
      </w:r>
      <w:r w:rsidRPr="00847C74">
        <w:rPr>
          <w:rFonts w:ascii="Times New Roman" w:eastAsia="Calibri" w:hAnsi="Times New Roman"/>
          <w:sz w:val="24"/>
          <w:szCs w:val="24"/>
          <w:lang w:eastAsia="en-US"/>
        </w:rPr>
        <w:t>).</w:t>
      </w:r>
      <w:r w:rsidRPr="00847C74">
        <w:rPr>
          <w:rFonts w:ascii="Times New Roman" w:eastAsia="Calibri" w:hAnsi="Times New Roman"/>
          <w:i/>
          <w:spacing w:val="-1"/>
          <w:sz w:val="24"/>
          <w:szCs w:val="24"/>
          <w:lang w:eastAsia="en-US"/>
        </w:rPr>
        <w:t>Значение освоения космоса для географической науки</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ез</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яв 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р</w:t>
      </w:r>
      <w:r w:rsidRPr="00847C74">
        <w:rPr>
          <w:rFonts w:ascii="Times New Roman" w:eastAsia="Calibri" w:hAnsi="Times New Roman"/>
          <w:sz w:val="24"/>
          <w:szCs w:val="24"/>
          <w:lang w:eastAsia="en-US"/>
        </w:rPr>
        <w:t>ем</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мми</w:t>
      </w:r>
      <w:r w:rsidRPr="00847C74">
        <w:rPr>
          <w:rFonts w:ascii="Times New Roman" w:eastAsia="Calibri" w:hAnsi="Times New Roman"/>
          <w:spacing w:val="2"/>
          <w:sz w:val="24"/>
          <w:szCs w:val="24"/>
          <w:lang w:eastAsia="en-US"/>
        </w:rPr>
        <w:t>р</w:t>
      </w:r>
      <w:r w:rsidRPr="00847C74">
        <w:rPr>
          <w:rFonts w:ascii="Times New Roman" w:eastAsia="Calibri" w:hAnsi="Times New Roman"/>
          <w:sz w:val="24"/>
          <w:szCs w:val="24"/>
          <w:lang w:eastAsia="en-US"/>
        </w:rPr>
        <w:t xml:space="preserve">е.Современные географические методы исследования Земли. </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847C74">
        <w:rPr>
          <w:rFonts w:ascii="Times New Roman" w:eastAsia="Calibri" w:hAnsi="Times New Roman"/>
          <w:b/>
          <w:bCs/>
          <w:spacing w:val="1"/>
          <w:sz w:val="24"/>
          <w:szCs w:val="24"/>
          <w:lang w:eastAsia="en-US"/>
        </w:rPr>
        <w:t xml:space="preserve">Земля </w:t>
      </w:r>
      <w:r w:rsidRPr="00847C74">
        <w:rPr>
          <w:rFonts w:ascii="Times New Roman" w:eastAsia="Calibri" w:hAnsi="Times New Roman"/>
          <w:b/>
          <w:bCs/>
          <w:sz w:val="24"/>
          <w:szCs w:val="24"/>
          <w:lang w:eastAsia="en-US"/>
        </w:rPr>
        <w:t>во Вс</w:t>
      </w:r>
      <w:r w:rsidRPr="00847C74">
        <w:rPr>
          <w:rFonts w:ascii="Times New Roman" w:eastAsia="Calibri" w:hAnsi="Times New Roman"/>
          <w:b/>
          <w:bCs/>
          <w:spacing w:val="-2"/>
          <w:sz w:val="24"/>
          <w:szCs w:val="24"/>
          <w:lang w:eastAsia="en-US"/>
        </w:rPr>
        <w:t>е</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3"/>
          <w:sz w:val="24"/>
          <w:szCs w:val="24"/>
          <w:lang w:eastAsia="en-US"/>
        </w:rPr>
        <w:t>н</w:t>
      </w:r>
      <w:r w:rsidRPr="00847C74">
        <w:rPr>
          <w:rFonts w:ascii="Times New Roman" w:eastAsia="Calibri" w:hAnsi="Times New Roman"/>
          <w:b/>
          <w:bCs/>
          <w:spacing w:val="-1"/>
          <w:sz w:val="24"/>
          <w:szCs w:val="24"/>
          <w:lang w:eastAsia="en-US"/>
        </w:rPr>
        <w:t>н</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1"/>
          <w:sz w:val="24"/>
          <w:szCs w:val="24"/>
          <w:lang w:eastAsia="en-US"/>
        </w:rPr>
        <w:t>й</w:t>
      </w:r>
      <w:r w:rsidRPr="00847C74">
        <w:rPr>
          <w:rFonts w:ascii="Times New Roman" w:eastAsia="Calibri" w:hAnsi="Times New Roman"/>
          <w:b/>
          <w:bCs/>
          <w:sz w:val="24"/>
          <w:szCs w:val="24"/>
          <w:lang w:eastAsia="en-US"/>
        </w:rPr>
        <w:t>.</w:t>
      </w:r>
      <w:r w:rsidRPr="00847C74">
        <w:rPr>
          <w:rFonts w:ascii="Times New Roman" w:eastAsia="Calibri" w:hAnsi="Times New Roman"/>
          <w:b/>
          <w:bCs/>
          <w:spacing w:val="-1"/>
          <w:sz w:val="24"/>
          <w:szCs w:val="24"/>
          <w:lang w:eastAsia="en-US"/>
        </w:rPr>
        <w:t>Д</w:t>
      </w:r>
      <w:r w:rsidRPr="00847C74">
        <w:rPr>
          <w:rFonts w:ascii="Times New Roman" w:eastAsia="Calibri" w:hAnsi="Times New Roman"/>
          <w:b/>
          <w:bCs/>
          <w:sz w:val="24"/>
          <w:szCs w:val="24"/>
          <w:lang w:eastAsia="en-US"/>
        </w:rPr>
        <w:t>в</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pacing w:val="-2"/>
          <w:sz w:val="24"/>
          <w:szCs w:val="24"/>
          <w:lang w:eastAsia="en-US"/>
        </w:rPr>
        <w:t>ж</w:t>
      </w:r>
      <w:r w:rsidRPr="00847C74">
        <w:rPr>
          <w:rFonts w:ascii="Times New Roman" w:eastAsia="Calibri" w:hAnsi="Times New Roman"/>
          <w:b/>
          <w:bCs/>
          <w:sz w:val="24"/>
          <w:szCs w:val="24"/>
          <w:lang w:eastAsia="en-US"/>
        </w:rPr>
        <w:t>ен</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яЗе</w:t>
      </w:r>
      <w:r w:rsidRPr="00847C74">
        <w:rPr>
          <w:rFonts w:ascii="Times New Roman" w:eastAsia="Calibri" w:hAnsi="Times New Roman"/>
          <w:b/>
          <w:bCs/>
          <w:spacing w:val="1"/>
          <w:sz w:val="24"/>
          <w:szCs w:val="24"/>
          <w:lang w:eastAsia="en-US"/>
        </w:rPr>
        <w:t>мл</w:t>
      </w:r>
      <w:r w:rsidRPr="00847C74">
        <w:rPr>
          <w:rFonts w:ascii="Times New Roman" w:eastAsia="Calibri" w:hAnsi="Times New Roman"/>
          <w:b/>
          <w:bCs/>
          <w:sz w:val="24"/>
          <w:szCs w:val="24"/>
          <w:lang w:eastAsia="en-US"/>
        </w:rPr>
        <w:t>ии</w:t>
      </w:r>
      <w:r w:rsidRPr="00847C74">
        <w:rPr>
          <w:rFonts w:ascii="Times New Roman" w:eastAsia="Calibri" w:hAnsi="Times New Roman"/>
          <w:b/>
          <w:bCs/>
          <w:spacing w:val="-3"/>
          <w:sz w:val="24"/>
          <w:szCs w:val="24"/>
          <w:lang w:eastAsia="en-US"/>
        </w:rPr>
        <w:t>и</w:t>
      </w:r>
      <w:r w:rsidRPr="00847C74">
        <w:rPr>
          <w:rFonts w:ascii="Times New Roman" w:eastAsia="Calibri" w:hAnsi="Times New Roman"/>
          <w:b/>
          <w:bCs/>
          <w:sz w:val="24"/>
          <w:szCs w:val="24"/>
          <w:lang w:eastAsia="en-US"/>
        </w:rPr>
        <w:t>х</w:t>
      </w:r>
      <w:r w:rsidRPr="00847C74">
        <w:rPr>
          <w:rFonts w:ascii="Times New Roman" w:eastAsia="Calibri" w:hAnsi="Times New Roman"/>
          <w:b/>
          <w:bCs/>
          <w:spacing w:val="-2"/>
          <w:sz w:val="24"/>
          <w:szCs w:val="24"/>
          <w:lang w:eastAsia="en-US"/>
        </w:rPr>
        <w:t>с</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z w:val="24"/>
          <w:szCs w:val="24"/>
          <w:lang w:eastAsia="en-US"/>
        </w:rPr>
        <w:t>ед</w:t>
      </w:r>
      <w:r w:rsidRPr="00847C74">
        <w:rPr>
          <w:rFonts w:ascii="Times New Roman" w:eastAsia="Calibri" w:hAnsi="Times New Roman"/>
          <w:b/>
          <w:bCs/>
          <w:spacing w:val="-3"/>
          <w:sz w:val="24"/>
          <w:szCs w:val="24"/>
          <w:lang w:eastAsia="en-US"/>
        </w:rPr>
        <w:t>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в</w:t>
      </w:r>
      <w:r w:rsidRPr="00847C74">
        <w:rPr>
          <w:rFonts w:ascii="Times New Roman" w:eastAsia="Calibri" w:hAnsi="Times New Roman"/>
          <w:b/>
          <w:bCs/>
          <w:spacing w:val="-4"/>
          <w:sz w:val="24"/>
          <w:szCs w:val="24"/>
          <w:lang w:eastAsia="en-US"/>
        </w:rPr>
        <w:t>и</w:t>
      </w:r>
      <w:r w:rsidRPr="00847C74">
        <w:rPr>
          <w:rFonts w:ascii="Times New Roman" w:eastAsia="Calibri" w:hAnsi="Times New Roman"/>
          <w:b/>
          <w:bCs/>
          <w:sz w:val="24"/>
          <w:szCs w:val="24"/>
          <w:lang w:eastAsia="en-US"/>
        </w:rPr>
        <w:t>я.</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я –часть 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сте</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яиЛ</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i/>
          <w:sz w:val="24"/>
          <w:szCs w:val="24"/>
          <w:lang w:eastAsia="en-US"/>
        </w:rPr>
        <w:t>В</w:t>
      </w:r>
      <w:r w:rsidRPr="00847C74">
        <w:rPr>
          <w:rFonts w:ascii="Times New Roman" w:eastAsia="Calibri" w:hAnsi="Times New Roman"/>
          <w:i/>
          <w:spacing w:val="-1"/>
          <w:sz w:val="24"/>
          <w:szCs w:val="24"/>
          <w:lang w:eastAsia="en-US"/>
        </w:rPr>
        <w:t>ли</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5"/>
          <w:sz w:val="24"/>
          <w:szCs w:val="24"/>
          <w:lang w:eastAsia="en-US"/>
        </w:rPr>
        <w:t>с</w:t>
      </w:r>
      <w:r w:rsidRPr="00847C74">
        <w:rPr>
          <w:rFonts w:ascii="Times New Roman" w:eastAsia="Calibri" w:hAnsi="Times New Roman"/>
          <w:i/>
          <w:spacing w:val="-3"/>
          <w:sz w:val="24"/>
          <w:szCs w:val="24"/>
          <w:lang w:eastAsia="en-US"/>
        </w:rPr>
        <w:t>м</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са</w:t>
      </w:r>
      <w:r w:rsidRPr="00847C74">
        <w:rPr>
          <w:rFonts w:ascii="Times New Roman" w:eastAsia="Calibri" w:hAnsi="Times New Roman"/>
          <w:i/>
          <w:spacing w:val="1"/>
          <w:sz w:val="24"/>
          <w:szCs w:val="24"/>
          <w:lang w:eastAsia="en-US"/>
        </w:rPr>
        <w:t xml:space="preserve"> н</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 xml:space="preserve"> н</w:t>
      </w:r>
      <w:r w:rsidRPr="00847C74">
        <w:rPr>
          <w:rFonts w:ascii="Times New Roman" w:eastAsia="Calibri" w:hAnsi="Times New Roman"/>
          <w:i/>
          <w:spacing w:val="-2"/>
          <w:sz w:val="24"/>
          <w:szCs w:val="24"/>
          <w:lang w:eastAsia="en-US"/>
        </w:rPr>
        <w:t>а</w:t>
      </w:r>
      <w:r w:rsidRPr="00847C74">
        <w:rPr>
          <w:rFonts w:ascii="Times New Roman" w:eastAsia="Calibri" w:hAnsi="Times New Roman"/>
          <w:i/>
          <w:sz w:val="24"/>
          <w:szCs w:val="24"/>
          <w:lang w:eastAsia="en-US"/>
        </w:rPr>
        <w:t xml:space="preserve">шу </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ету иж</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знь </w:t>
      </w:r>
      <w:r w:rsidRPr="00847C74">
        <w:rPr>
          <w:rFonts w:ascii="Times New Roman" w:eastAsia="Calibri" w:hAnsi="Times New Roman"/>
          <w:i/>
          <w:spacing w:val="-1"/>
          <w:sz w:val="24"/>
          <w:szCs w:val="24"/>
          <w:lang w:eastAsia="en-US"/>
        </w:rPr>
        <w:t>лю</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w:t>
      </w:r>
      <w:r w:rsidRPr="00847C74">
        <w:rPr>
          <w:rFonts w:ascii="Times New Roman" w:eastAsia="Calibri" w:hAnsi="Times New Roman"/>
          <w:spacing w:val="-1"/>
          <w:sz w:val="24"/>
          <w:szCs w:val="24"/>
          <w:lang w:eastAsia="en-US"/>
        </w:rPr>
        <w:t>Фо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ма и</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азм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 xml:space="preserve"> З</w:t>
      </w:r>
      <w:r w:rsidRPr="00847C74">
        <w:rPr>
          <w:rFonts w:ascii="Times New Roman" w:eastAsia="Calibri" w:hAnsi="Times New Roman"/>
          <w:sz w:val="24"/>
          <w:szCs w:val="24"/>
          <w:lang w:eastAsia="en-US"/>
        </w:rPr>
        <w:t>ем</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.Наклон земной оси к плоскости орбиты.</w:t>
      </w:r>
      <w:r w:rsidRPr="00847C74">
        <w:rPr>
          <w:rFonts w:ascii="Times New Roman" w:eastAsia="Calibri" w:hAnsi="Times New Roman"/>
          <w:spacing w:val="-3"/>
          <w:sz w:val="24"/>
          <w:szCs w:val="24"/>
          <w:lang w:eastAsia="en-US"/>
        </w:rPr>
        <w:t xml:space="preserve"> В</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ж</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ии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3"/>
          <w:sz w:val="24"/>
          <w:szCs w:val="24"/>
          <w:lang w:eastAsia="en-US"/>
        </w:rPr>
        <w:t xml:space="preserve"> географические </w:t>
      </w:r>
      <w:r w:rsidRPr="00847C74">
        <w:rPr>
          <w:rFonts w:ascii="Times New Roman" w:eastAsia="Calibri" w:hAnsi="Times New Roman"/>
          <w:sz w:val="24"/>
          <w:szCs w:val="24"/>
          <w:lang w:eastAsia="en-US"/>
        </w:rPr>
        <w:t>сл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ст</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я</w:t>
      </w:r>
      <w:r w:rsidRPr="00847C74">
        <w:rPr>
          <w:rFonts w:ascii="Times New Roman" w:eastAsia="Calibri" w:hAnsi="Times New Roman"/>
          <w:sz w:val="24"/>
          <w:szCs w:val="24"/>
          <w:lang w:eastAsia="en-US"/>
        </w:rPr>
        <w:t>. Дв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ж</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г 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ц</w:t>
      </w:r>
      <w:r w:rsidRPr="00847C74">
        <w:rPr>
          <w:rFonts w:ascii="Times New Roman" w:eastAsia="Calibri" w:hAnsi="Times New Roman"/>
          <w:sz w:val="24"/>
          <w:szCs w:val="24"/>
          <w:lang w:eastAsia="en-US"/>
        </w:rPr>
        <w:t>а. См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 в</w:t>
      </w:r>
      <w:r w:rsidRPr="00847C74">
        <w:rPr>
          <w:rFonts w:ascii="Times New Roman" w:eastAsia="Calibri" w:hAnsi="Times New Roman"/>
          <w:spacing w:val="-2"/>
          <w:sz w:val="24"/>
          <w:szCs w:val="24"/>
          <w:lang w:eastAsia="en-US"/>
        </w:rPr>
        <w:t>р</w:t>
      </w:r>
      <w:r w:rsidRPr="00847C74">
        <w:rPr>
          <w:rFonts w:ascii="Times New Roman" w:eastAsia="Calibri" w:hAnsi="Times New Roman"/>
          <w:sz w:val="24"/>
          <w:szCs w:val="24"/>
          <w:lang w:eastAsia="en-US"/>
        </w:rPr>
        <w:t>ем</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 xml:space="preserve">н </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од</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4"/>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ки и </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я</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 к</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яса</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св</w:t>
      </w:r>
      <w:r w:rsidRPr="00847C74">
        <w:rPr>
          <w:rFonts w:ascii="Times New Roman" w:eastAsia="Calibri" w:hAnsi="Times New Roman"/>
          <w:spacing w:val="-3"/>
          <w:sz w:val="24"/>
          <w:szCs w:val="24"/>
          <w:lang w:eastAsia="en-US"/>
        </w:rPr>
        <w:t>е</w:t>
      </w:r>
      <w:r w:rsidRPr="00847C74">
        <w:rPr>
          <w:rFonts w:ascii="Times New Roman" w:eastAsia="Calibri" w:hAnsi="Times New Roman"/>
          <w:sz w:val="24"/>
          <w:szCs w:val="24"/>
          <w:lang w:eastAsia="en-US"/>
        </w:rPr>
        <w:t>ще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i/>
          <w:sz w:val="24"/>
          <w:szCs w:val="24"/>
          <w:lang w:eastAsia="en-US"/>
        </w:rPr>
        <w:t>Ка</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ь–как</w:t>
      </w:r>
      <w:r w:rsidRPr="00847C74">
        <w:rPr>
          <w:rFonts w:ascii="Times New Roman" w:eastAsia="Calibri" w:hAnsi="Times New Roman"/>
          <w:i/>
          <w:spacing w:val="-2"/>
          <w:sz w:val="24"/>
          <w:szCs w:val="24"/>
          <w:lang w:eastAsia="en-US"/>
        </w:rPr>
        <w:t>с</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ст</w:t>
      </w:r>
      <w:r w:rsidRPr="00847C74">
        <w:rPr>
          <w:rFonts w:ascii="Times New Roman" w:eastAsia="Calibri" w:hAnsi="Times New Roman"/>
          <w:i/>
          <w:spacing w:val="-3"/>
          <w:sz w:val="24"/>
          <w:szCs w:val="24"/>
          <w:lang w:eastAsia="en-US"/>
        </w:rPr>
        <w:t>е</w:t>
      </w:r>
      <w:r w:rsidRPr="00847C74">
        <w:rPr>
          <w:rFonts w:ascii="Times New Roman" w:eastAsia="Calibri" w:hAnsi="Times New Roman"/>
          <w:i/>
          <w:sz w:val="24"/>
          <w:szCs w:val="24"/>
          <w:lang w:eastAsia="en-US"/>
        </w:rPr>
        <w:t xml:space="preserve">ма </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зм</w:t>
      </w:r>
      <w:r w:rsidRPr="00847C74">
        <w:rPr>
          <w:rFonts w:ascii="Times New Roman" w:eastAsia="Calibri" w:hAnsi="Times New Roman"/>
          <w:i/>
          <w:spacing w:val="-3"/>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 xml:space="preserve"> бо</w:t>
      </w:r>
      <w:r w:rsidRPr="00847C74">
        <w:rPr>
          <w:rFonts w:ascii="Times New Roman" w:eastAsia="Calibri" w:hAnsi="Times New Roman"/>
          <w:i/>
          <w:spacing w:val="-1"/>
          <w:sz w:val="24"/>
          <w:szCs w:val="24"/>
          <w:lang w:eastAsia="en-US"/>
        </w:rPr>
        <w:t>ль</w:t>
      </w:r>
      <w:r w:rsidRPr="00847C74">
        <w:rPr>
          <w:rFonts w:ascii="Times New Roman" w:eastAsia="Calibri" w:hAnsi="Times New Roman"/>
          <w:i/>
          <w:spacing w:val="-3"/>
          <w:sz w:val="24"/>
          <w:szCs w:val="24"/>
          <w:lang w:eastAsia="en-US"/>
        </w:rPr>
        <w:t>ш</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х </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м</w:t>
      </w:r>
      <w:r w:rsidRPr="00847C74">
        <w:rPr>
          <w:rFonts w:ascii="Times New Roman" w:eastAsia="Calibri" w:hAnsi="Times New Roman"/>
          <w:i/>
          <w:spacing w:val="-3"/>
          <w:sz w:val="24"/>
          <w:szCs w:val="24"/>
          <w:lang w:eastAsia="en-US"/>
        </w:rPr>
        <w:t>е</w:t>
      </w:r>
      <w:r w:rsidRPr="00847C74">
        <w:rPr>
          <w:rFonts w:ascii="Times New Roman" w:eastAsia="Calibri" w:hAnsi="Times New Roman"/>
          <w:i/>
          <w:sz w:val="24"/>
          <w:szCs w:val="24"/>
          <w:lang w:eastAsia="en-US"/>
        </w:rPr>
        <w:t>ж</w:t>
      </w:r>
      <w:r w:rsidRPr="00847C74">
        <w:rPr>
          <w:rFonts w:ascii="Times New Roman" w:eastAsia="Calibri" w:hAnsi="Times New Roman"/>
          <w:i/>
          <w:spacing w:val="-3"/>
          <w:sz w:val="24"/>
          <w:szCs w:val="24"/>
          <w:lang w:eastAsia="en-US"/>
        </w:rPr>
        <w:t>у</w:t>
      </w:r>
      <w:r w:rsidRPr="00847C74">
        <w:rPr>
          <w:rFonts w:ascii="Times New Roman" w:eastAsia="Calibri" w:hAnsi="Times New Roman"/>
          <w:i/>
          <w:sz w:val="24"/>
          <w:szCs w:val="24"/>
          <w:lang w:eastAsia="en-US"/>
        </w:rPr>
        <w:t>тк</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 врем</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ни</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2"/>
          <w:sz w:val="24"/>
          <w:szCs w:val="24"/>
          <w:lang w:eastAsia="en-US"/>
        </w:rPr>
        <w:t>с</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ва</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ая</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 xml:space="preserve"> п</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ри</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2"/>
          <w:sz w:val="24"/>
          <w:szCs w:val="24"/>
          <w:lang w:eastAsia="en-US"/>
        </w:rPr>
        <w:t>ч</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стита</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хяв</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й</w:t>
      </w:r>
      <w:r w:rsidRPr="00847C74">
        <w:rPr>
          <w:rFonts w:ascii="Times New Roman" w:eastAsia="Calibri" w:hAnsi="Times New Roman"/>
          <w:i/>
          <w:spacing w:val="1"/>
          <w:sz w:val="24"/>
          <w:szCs w:val="24"/>
          <w:lang w:eastAsia="en-US"/>
        </w:rPr>
        <w:t xml:space="preserve"> п</w:t>
      </w:r>
      <w:r w:rsidRPr="00847C74">
        <w:rPr>
          <w:rFonts w:ascii="Times New Roman" w:eastAsia="Calibri" w:hAnsi="Times New Roman"/>
          <w:i/>
          <w:spacing w:val="-1"/>
          <w:sz w:val="24"/>
          <w:szCs w:val="24"/>
          <w:lang w:eastAsia="en-US"/>
        </w:rPr>
        <w:t>ри</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од</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 каксм</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 xml:space="preserve"> д</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яи</w:t>
      </w:r>
      <w:r w:rsidRPr="00847C74">
        <w:rPr>
          <w:rFonts w:ascii="Times New Roman" w:eastAsia="Calibri" w:hAnsi="Times New Roman"/>
          <w:i/>
          <w:spacing w:val="-1"/>
          <w:sz w:val="24"/>
          <w:szCs w:val="24"/>
          <w:lang w:eastAsia="en-US"/>
        </w:rPr>
        <w:t>но</w:t>
      </w:r>
      <w:r w:rsidRPr="00847C74">
        <w:rPr>
          <w:rFonts w:ascii="Times New Roman" w:eastAsia="Calibri" w:hAnsi="Times New Roman"/>
          <w:i/>
          <w:sz w:val="24"/>
          <w:szCs w:val="24"/>
          <w:lang w:eastAsia="en-US"/>
        </w:rPr>
        <w:t>ч</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сме</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афазЛ</w:t>
      </w:r>
      <w:r w:rsidRPr="00847C74">
        <w:rPr>
          <w:rFonts w:ascii="Times New Roman" w:eastAsia="Calibri" w:hAnsi="Times New Roman"/>
          <w:i/>
          <w:spacing w:val="-4"/>
          <w:sz w:val="24"/>
          <w:szCs w:val="24"/>
          <w:lang w:eastAsia="en-US"/>
        </w:rPr>
        <w:t>у</w:t>
      </w:r>
      <w:r w:rsidRPr="00847C74">
        <w:rPr>
          <w:rFonts w:ascii="Times New Roman" w:eastAsia="Calibri" w:hAnsi="Times New Roman"/>
          <w:i/>
          <w:spacing w:val="3"/>
          <w:sz w:val="24"/>
          <w:szCs w:val="24"/>
          <w:lang w:eastAsia="en-US"/>
        </w:rPr>
        <w:t>н</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 сме</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ав</w:t>
      </w:r>
      <w:r w:rsidRPr="00847C74">
        <w:rPr>
          <w:rFonts w:ascii="Times New Roman" w:eastAsia="Calibri" w:hAnsi="Times New Roman"/>
          <w:i/>
          <w:spacing w:val="-2"/>
          <w:sz w:val="24"/>
          <w:szCs w:val="24"/>
          <w:lang w:eastAsia="en-US"/>
        </w:rPr>
        <w:t>р</w:t>
      </w:r>
      <w:r w:rsidRPr="00847C74">
        <w:rPr>
          <w:rFonts w:ascii="Times New Roman" w:eastAsia="Calibri" w:hAnsi="Times New Roman"/>
          <w:i/>
          <w:sz w:val="24"/>
          <w:szCs w:val="24"/>
          <w:lang w:eastAsia="en-US"/>
        </w:rPr>
        <w:t>ем</w:t>
      </w:r>
      <w:r w:rsidRPr="00847C74">
        <w:rPr>
          <w:rFonts w:ascii="Times New Roman" w:eastAsia="Calibri" w:hAnsi="Times New Roman"/>
          <w:i/>
          <w:spacing w:val="-2"/>
          <w:sz w:val="24"/>
          <w:szCs w:val="24"/>
          <w:lang w:eastAsia="en-US"/>
        </w:rPr>
        <w:t>е</w:t>
      </w:r>
      <w:r w:rsidRPr="00847C74">
        <w:rPr>
          <w:rFonts w:ascii="Times New Roman" w:eastAsia="Calibri" w:hAnsi="Times New Roman"/>
          <w:i/>
          <w:sz w:val="24"/>
          <w:szCs w:val="24"/>
          <w:lang w:eastAsia="en-US"/>
        </w:rPr>
        <w:t>нг</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а.</w:t>
      </w:r>
      <w:r w:rsidRPr="00847C74">
        <w:rPr>
          <w:rFonts w:ascii="Times New Roman" w:eastAsia="Calibri" w:hAnsi="Times New Roman"/>
          <w:sz w:val="24"/>
          <w:szCs w:val="24"/>
          <w:lang w:eastAsia="en-US"/>
        </w:rPr>
        <w:t xml:space="preserve"> Осевое вращение Земли.См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2"/>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я и </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у</w:t>
      </w:r>
      <w:r w:rsidRPr="00847C74">
        <w:rPr>
          <w:rFonts w:ascii="Times New Roman" w:eastAsia="Calibri" w:hAnsi="Times New Roman"/>
          <w:sz w:val="24"/>
          <w:szCs w:val="24"/>
          <w:lang w:eastAsia="en-US"/>
        </w:rPr>
        <w:t>тк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,календарный год.</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И</w:t>
      </w:r>
      <w:r w:rsidRPr="00847C74">
        <w:rPr>
          <w:rFonts w:ascii="Times New Roman" w:eastAsia="Calibri" w:hAnsi="Times New Roman"/>
          <w:b/>
          <w:bCs/>
          <w:spacing w:val="-3"/>
          <w:sz w:val="24"/>
          <w:szCs w:val="24"/>
          <w:lang w:eastAsia="en-US"/>
        </w:rPr>
        <w:t>з</w:t>
      </w:r>
      <w:r w:rsidRPr="00847C74">
        <w:rPr>
          <w:rFonts w:ascii="Times New Roman" w:eastAsia="Calibri" w:hAnsi="Times New Roman"/>
          <w:b/>
          <w:bCs/>
          <w:spacing w:val="1"/>
          <w:sz w:val="24"/>
          <w:szCs w:val="24"/>
          <w:lang w:eastAsia="en-US"/>
        </w:rPr>
        <w:t>об</w:t>
      </w:r>
      <w:r w:rsidRPr="00847C74">
        <w:rPr>
          <w:rFonts w:ascii="Times New Roman" w:eastAsia="Calibri" w:hAnsi="Times New Roman"/>
          <w:b/>
          <w:bCs/>
          <w:spacing w:val="-3"/>
          <w:sz w:val="24"/>
          <w:szCs w:val="24"/>
          <w:lang w:eastAsia="en-US"/>
        </w:rPr>
        <w:t>р</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2"/>
          <w:sz w:val="24"/>
          <w:szCs w:val="24"/>
          <w:lang w:eastAsia="en-US"/>
        </w:rPr>
        <w:t>ж</w:t>
      </w:r>
      <w:r w:rsidRPr="00847C74">
        <w:rPr>
          <w:rFonts w:ascii="Times New Roman" w:eastAsia="Calibri" w:hAnsi="Times New Roman"/>
          <w:b/>
          <w:bCs/>
          <w:sz w:val="24"/>
          <w:szCs w:val="24"/>
          <w:lang w:eastAsia="en-US"/>
        </w:rPr>
        <w:t>ен</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е земн</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 xml:space="preserve">й </w:t>
      </w:r>
      <w:r w:rsidRPr="00847C74">
        <w:rPr>
          <w:rFonts w:ascii="Times New Roman" w:eastAsia="Calibri" w:hAnsi="Times New Roman"/>
          <w:b/>
          <w:bCs/>
          <w:spacing w:val="-3"/>
          <w:sz w:val="24"/>
          <w:szCs w:val="24"/>
          <w:lang w:eastAsia="en-US"/>
        </w:rPr>
        <w:t>п</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ве</w:t>
      </w:r>
      <w:r w:rsidRPr="00847C74">
        <w:rPr>
          <w:rFonts w:ascii="Times New Roman" w:eastAsia="Calibri" w:hAnsi="Times New Roman"/>
          <w:b/>
          <w:bCs/>
          <w:spacing w:val="-3"/>
          <w:sz w:val="24"/>
          <w:szCs w:val="24"/>
          <w:lang w:eastAsia="en-US"/>
        </w:rPr>
        <w:t>р</w:t>
      </w:r>
      <w:r w:rsidRPr="00847C74">
        <w:rPr>
          <w:rFonts w:ascii="Times New Roman" w:eastAsia="Calibri" w:hAnsi="Times New Roman"/>
          <w:b/>
          <w:bCs/>
          <w:spacing w:val="1"/>
          <w:sz w:val="24"/>
          <w:szCs w:val="24"/>
          <w:lang w:eastAsia="en-US"/>
        </w:rPr>
        <w:t>х</w:t>
      </w:r>
      <w:r w:rsidRPr="00847C74">
        <w:rPr>
          <w:rFonts w:ascii="Times New Roman" w:eastAsia="Calibri" w:hAnsi="Times New Roman"/>
          <w:b/>
          <w:bCs/>
          <w:spacing w:val="-1"/>
          <w:sz w:val="24"/>
          <w:szCs w:val="24"/>
          <w:lang w:eastAsia="en-US"/>
        </w:rPr>
        <w:t>н</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2"/>
          <w:sz w:val="24"/>
          <w:szCs w:val="24"/>
          <w:lang w:eastAsia="en-US"/>
        </w:rPr>
        <w:t>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 xml:space="preserve">. </w:t>
      </w:r>
    </w:p>
    <w:p w:rsidR="00B50CA6" w:rsidRPr="00847C74" w:rsidRDefault="00B50CA6" w:rsidP="00B50CA6">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 xml:space="preserve">ы </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же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зе</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по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н мест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ло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с,ге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еск</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як</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та, аэрофото- и аэрокосмические снимки. Масшт</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847C74">
        <w:rPr>
          <w:rFonts w:ascii="Times New Roman" w:eastAsia="Calibri" w:hAnsi="Times New Roman"/>
          <w:i/>
          <w:spacing w:val="1"/>
          <w:sz w:val="24"/>
          <w:szCs w:val="24"/>
          <w:lang w:eastAsia="en-US"/>
        </w:rPr>
        <w:t>Особенности ориентирования в мегаполисе и в природе.</w:t>
      </w:r>
      <w:r w:rsidRPr="00847C74">
        <w:rPr>
          <w:rFonts w:ascii="Times New Roman" w:eastAsia="Calibri" w:hAnsi="Times New Roman"/>
          <w:spacing w:val="-1"/>
          <w:sz w:val="24"/>
          <w:szCs w:val="24"/>
          <w:lang w:eastAsia="en-US"/>
        </w:rPr>
        <w:t>Пл</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н мест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Усло</w:t>
      </w:r>
      <w:r w:rsidRPr="00847C74">
        <w:rPr>
          <w:rFonts w:ascii="Times New Roman" w:eastAsia="Calibri" w:hAnsi="Times New Roman"/>
          <w:spacing w:val="-2"/>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езн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К</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ставить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нмес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i/>
          <w:spacing w:val="-3"/>
          <w:sz w:val="24"/>
          <w:szCs w:val="24"/>
          <w:lang w:eastAsia="en-US"/>
        </w:rPr>
        <w:t>С</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став</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ни</w:t>
      </w:r>
      <w:r w:rsidRPr="00847C74">
        <w:rPr>
          <w:rFonts w:ascii="Times New Roman" w:eastAsia="Calibri" w:hAnsi="Times New Roman"/>
          <w:i/>
          <w:sz w:val="24"/>
          <w:szCs w:val="24"/>
          <w:lang w:eastAsia="en-US"/>
        </w:rPr>
        <w:t xml:space="preserve">е </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ст</w:t>
      </w:r>
      <w:r w:rsidRPr="00847C74">
        <w:rPr>
          <w:rFonts w:ascii="Times New Roman" w:eastAsia="Calibri" w:hAnsi="Times New Roman"/>
          <w:i/>
          <w:spacing w:val="-3"/>
          <w:sz w:val="24"/>
          <w:szCs w:val="24"/>
          <w:lang w:eastAsia="en-US"/>
        </w:rPr>
        <w:t>е</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ше</w:t>
      </w:r>
      <w:r w:rsidRPr="00847C74">
        <w:rPr>
          <w:rFonts w:ascii="Times New Roman" w:eastAsia="Calibri" w:hAnsi="Times New Roman"/>
          <w:i/>
          <w:spacing w:val="-3"/>
          <w:sz w:val="24"/>
          <w:szCs w:val="24"/>
          <w:lang w:eastAsia="en-US"/>
        </w:rPr>
        <w:t>г</w:t>
      </w:r>
      <w:r w:rsidRPr="00847C74">
        <w:rPr>
          <w:rFonts w:ascii="Times New Roman" w:eastAsia="Calibri" w:hAnsi="Times New Roman"/>
          <w:i/>
          <w:sz w:val="24"/>
          <w:szCs w:val="24"/>
          <w:lang w:eastAsia="en-US"/>
        </w:rPr>
        <w:t>опл</w:t>
      </w:r>
      <w:r w:rsidRPr="00847C74">
        <w:rPr>
          <w:rFonts w:ascii="Times New Roman" w:eastAsia="Calibri" w:hAnsi="Times New Roman"/>
          <w:i/>
          <w:spacing w:val="-3"/>
          <w:sz w:val="24"/>
          <w:szCs w:val="24"/>
          <w:lang w:eastAsia="en-US"/>
        </w:rPr>
        <w:t>а</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амест</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/учебного кабинета/комнаты.</w:t>
      </w:r>
      <w:r w:rsidRPr="00847C74">
        <w:rPr>
          <w:rFonts w:ascii="Times New Roman" w:eastAsia="Calibri" w:hAnsi="Times New Roman"/>
          <w:spacing w:val="1"/>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z w:val="24"/>
          <w:szCs w:val="24"/>
          <w:lang w:eastAsia="en-US"/>
        </w:rPr>
        <w:t>аяк</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та–</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бы</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 xml:space="preserve"> 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форм</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Содержание и значение карт. Топографические карты.</w:t>
      </w:r>
      <w:r w:rsidRPr="00847C74">
        <w:rPr>
          <w:rFonts w:ascii="Times New Roman" w:eastAsia="Calibri" w:hAnsi="Times New Roman"/>
          <w:sz w:val="24"/>
          <w:szCs w:val="24"/>
          <w:lang w:eastAsia="en-US"/>
        </w:rPr>
        <w:t xml:space="preserve"> Масшт</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би</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словн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 зна</w:t>
      </w:r>
      <w:r w:rsidRPr="00847C74">
        <w:rPr>
          <w:rFonts w:ascii="Times New Roman" w:eastAsia="Calibri" w:hAnsi="Times New Roman"/>
          <w:spacing w:val="-1"/>
          <w:sz w:val="24"/>
          <w:szCs w:val="24"/>
          <w:lang w:eastAsia="en-US"/>
        </w:rPr>
        <w:t>к</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 xml:space="preserve"> н</w:t>
      </w:r>
      <w:r w:rsidRPr="00847C74">
        <w:rPr>
          <w:rFonts w:ascii="Times New Roman" w:eastAsia="Calibri" w:hAnsi="Times New Roman"/>
          <w:sz w:val="24"/>
          <w:szCs w:val="24"/>
          <w:lang w:eastAsia="en-US"/>
        </w:rPr>
        <w:t>а ка</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аясет</w:t>
      </w:r>
      <w:r w:rsidRPr="00847C74">
        <w:rPr>
          <w:rFonts w:ascii="Times New Roman" w:eastAsia="Calibri" w:hAnsi="Times New Roman"/>
          <w:spacing w:val="-3"/>
          <w:sz w:val="24"/>
          <w:szCs w:val="24"/>
          <w:lang w:eastAsia="en-US"/>
        </w:rPr>
        <w:t>ь</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л</w:t>
      </w:r>
      <w:r w:rsidRPr="00847C74">
        <w:rPr>
          <w:rFonts w:ascii="Times New Roman" w:eastAsia="Calibri" w:hAnsi="Times New Roman"/>
          <w:sz w:val="24"/>
          <w:szCs w:val="24"/>
          <w:lang w:eastAsia="en-US"/>
        </w:rPr>
        <w:t>елиим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ид</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еск</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w:t>
      </w:r>
      <w:r w:rsidRPr="00847C74">
        <w:rPr>
          <w:rFonts w:ascii="Times New Roman" w:eastAsia="Calibri" w:hAnsi="Times New Roman"/>
          <w:spacing w:val="-3"/>
          <w:sz w:val="24"/>
          <w:szCs w:val="24"/>
          <w:lang w:eastAsia="en-US"/>
        </w:rPr>
        <w:t>ш</w:t>
      </w:r>
      <w:r w:rsidRPr="00847C74">
        <w:rPr>
          <w:rFonts w:ascii="Times New Roman" w:eastAsia="Calibri" w:hAnsi="Times New Roman"/>
          <w:spacing w:val="1"/>
          <w:sz w:val="24"/>
          <w:szCs w:val="24"/>
          <w:lang w:eastAsia="en-US"/>
        </w:rPr>
        <w:t>иро</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ге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еск</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та. </w:t>
      </w:r>
      <w:r w:rsidRPr="00847C74">
        <w:rPr>
          <w:rFonts w:ascii="Times New Roman" w:eastAsia="Calibri" w:hAnsi="Times New Roman"/>
          <w:spacing w:val="-1"/>
          <w:sz w:val="24"/>
          <w:szCs w:val="24"/>
          <w:lang w:eastAsia="en-US"/>
        </w:rPr>
        <w:lastRenderedPageBreak/>
        <w:t>О</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 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ат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4"/>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ъ</w:t>
      </w:r>
      <w:r w:rsidRPr="00847C74">
        <w:rPr>
          <w:rFonts w:ascii="Times New Roman" w:eastAsia="Calibri" w:hAnsi="Times New Roman"/>
          <w:sz w:val="24"/>
          <w:szCs w:val="24"/>
          <w:lang w:eastAsia="en-US"/>
        </w:rPr>
        <w:t>ек</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 направлений, расстояний, абсолютных высот</w:t>
      </w:r>
      <w:r w:rsidRPr="00847C74">
        <w:rPr>
          <w:rFonts w:ascii="Times New Roman" w:eastAsia="Calibri" w:hAnsi="Times New Roman"/>
          <w:spacing w:val="1"/>
          <w:sz w:val="24"/>
          <w:szCs w:val="24"/>
          <w:lang w:eastAsia="en-US"/>
        </w:rPr>
        <w:t xml:space="preserve"> по</w:t>
      </w:r>
      <w:r w:rsidRPr="00847C74">
        <w:rPr>
          <w:rFonts w:ascii="Times New Roman" w:eastAsia="Calibri" w:hAnsi="Times New Roman"/>
          <w:sz w:val="24"/>
          <w:szCs w:val="24"/>
          <w:lang w:eastAsia="en-US"/>
        </w:rPr>
        <w:t xml:space="preserve"> к</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те.</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 xml:space="preserve"> Природа </w:t>
      </w:r>
      <w:r w:rsidRPr="00847C74">
        <w:rPr>
          <w:rFonts w:ascii="Times New Roman" w:eastAsia="Calibri" w:hAnsi="Times New Roman"/>
          <w:b/>
          <w:bCs/>
          <w:sz w:val="24"/>
          <w:szCs w:val="24"/>
          <w:lang w:eastAsia="en-US"/>
        </w:rPr>
        <w:t>З</w:t>
      </w:r>
      <w:r w:rsidRPr="00847C74">
        <w:rPr>
          <w:rFonts w:ascii="Times New Roman" w:eastAsia="Calibri" w:hAnsi="Times New Roman"/>
          <w:b/>
          <w:bCs/>
          <w:spacing w:val="-2"/>
          <w:sz w:val="24"/>
          <w:szCs w:val="24"/>
          <w:lang w:eastAsia="en-US"/>
        </w:rPr>
        <w:t>е</w:t>
      </w:r>
      <w:r w:rsidRPr="00847C74">
        <w:rPr>
          <w:rFonts w:ascii="Times New Roman" w:eastAsia="Calibri" w:hAnsi="Times New Roman"/>
          <w:b/>
          <w:bCs/>
          <w:sz w:val="24"/>
          <w:szCs w:val="24"/>
          <w:lang w:eastAsia="en-US"/>
        </w:rPr>
        <w:t>м</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Л</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pacing w:val="1"/>
          <w:sz w:val="24"/>
          <w:szCs w:val="24"/>
          <w:lang w:eastAsia="en-US"/>
        </w:rPr>
        <w:t>то</w:t>
      </w:r>
      <w:r w:rsidRPr="00847C74">
        <w:rPr>
          <w:rFonts w:ascii="Times New Roman" w:eastAsia="Calibri" w:hAnsi="Times New Roman"/>
          <w:b/>
          <w:bCs/>
          <w:sz w:val="24"/>
          <w:szCs w:val="24"/>
          <w:lang w:eastAsia="en-US"/>
        </w:rPr>
        <w:t>с</w:t>
      </w:r>
      <w:r w:rsidRPr="00847C74">
        <w:rPr>
          <w:rFonts w:ascii="Times New Roman" w:eastAsia="Calibri" w:hAnsi="Times New Roman"/>
          <w:b/>
          <w:bCs/>
          <w:spacing w:val="-2"/>
          <w:sz w:val="24"/>
          <w:szCs w:val="24"/>
          <w:lang w:eastAsia="en-US"/>
        </w:rPr>
        <w:t>ф</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3"/>
          <w:sz w:val="24"/>
          <w:szCs w:val="24"/>
          <w:lang w:eastAsia="en-US"/>
        </w:rPr>
        <w:t>р</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w:t>
      </w:r>
      <w:r w:rsidRPr="00847C74">
        <w:rPr>
          <w:rFonts w:ascii="Times New Roman" w:eastAsia="Calibri" w:hAnsi="Times New Roman"/>
          <w:sz w:val="24"/>
          <w:szCs w:val="24"/>
          <w:lang w:eastAsia="en-US"/>
        </w:rPr>
        <w:t>Ли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фе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5"/>
          <w:sz w:val="24"/>
          <w:szCs w:val="24"/>
          <w:lang w:eastAsia="en-US"/>
        </w:rPr>
        <w:t xml:space="preserve"> «</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ам</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ло</w:t>
      </w:r>
      <w:r w:rsidRPr="00847C74">
        <w:rPr>
          <w:rFonts w:ascii="Times New Roman" w:eastAsia="Calibri" w:hAnsi="Times New Roman"/>
          <w:sz w:val="24"/>
          <w:szCs w:val="24"/>
          <w:lang w:eastAsia="en-US"/>
        </w:rPr>
        <w:t>чка</w:t>
      </w:r>
      <w:r w:rsidRPr="00847C74">
        <w:rPr>
          <w:rFonts w:ascii="Times New Roman" w:eastAsia="Calibri" w:hAnsi="Times New Roman"/>
          <w:spacing w:val="1"/>
          <w:sz w:val="24"/>
          <w:szCs w:val="24"/>
          <w:lang w:eastAsia="en-US"/>
        </w:rPr>
        <w:t xml:space="preserve"> 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еест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 Раз</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7"/>
          <w:sz w:val="24"/>
          <w:szCs w:val="24"/>
          <w:lang w:eastAsia="en-US"/>
        </w:rPr>
        <w:t>р</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ро</w:t>
      </w:r>
      <w:r w:rsidRPr="00847C74">
        <w:rPr>
          <w:rFonts w:ascii="Times New Roman" w:eastAsia="Calibri" w:hAnsi="Times New Roman"/>
          <w:sz w:val="24"/>
          <w:szCs w:val="24"/>
          <w:lang w:eastAsia="en-US"/>
        </w:rPr>
        <w:t>ди минер</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 xml:space="preserve">. </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езн</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2"/>
          <w:sz w:val="24"/>
          <w:szCs w:val="24"/>
          <w:lang w:eastAsia="en-US"/>
        </w:rPr>
        <w:t>с</w:t>
      </w:r>
      <w:r w:rsidRPr="00847C74">
        <w:rPr>
          <w:rFonts w:ascii="Times New Roman" w:eastAsia="Calibri" w:hAnsi="Times New Roman"/>
          <w:i/>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п</w:t>
      </w:r>
      <w:r w:rsidRPr="00847C74">
        <w:rPr>
          <w:rFonts w:ascii="Times New Roman" w:eastAsia="Calibri" w:hAnsi="Times New Roman"/>
          <w:i/>
          <w:sz w:val="24"/>
          <w:szCs w:val="24"/>
          <w:lang w:eastAsia="en-US"/>
        </w:rPr>
        <w:t>а</w:t>
      </w:r>
      <w:r w:rsidRPr="00847C74">
        <w:rPr>
          <w:rFonts w:ascii="Times New Roman" w:eastAsia="Calibri" w:hAnsi="Times New Roman"/>
          <w:i/>
          <w:spacing w:val="-2"/>
          <w:sz w:val="24"/>
          <w:szCs w:val="24"/>
          <w:lang w:eastAsia="en-US"/>
        </w:rPr>
        <w:t>е</w:t>
      </w:r>
      <w:r w:rsidRPr="00847C74">
        <w:rPr>
          <w:rFonts w:ascii="Times New Roman" w:eastAsia="Calibri" w:hAnsi="Times New Roman"/>
          <w:i/>
          <w:sz w:val="24"/>
          <w:szCs w:val="24"/>
          <w:lang w:eastAsia="en-US"/>
        </w:rPr>
        <w:t xml:space="preserve">мые и </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х </w:t>
      </w:r>
      <w:r w:rsidRPr="00847C74">
        <w:rPr>
          <w:rFonts w:ascii="Times New Roman" w:eastAsia="Calibri" w:hAnsi="Times New Roman"/>
          <w:i/>
          <w:spacing w:val="-3"/>
          <w:sz w:val="24"/>
          <w:szCs w:val="24"/>
          <w:lang w:eastAsia="en-US"/>
        </w:rPr>
        <w:t>з</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w:t>
      </w:r>
      <w:r w:rsidRPr="00847C74">
        <w:rPr>
          <w:rFonts w:ascii="Times New Roman" w:eastAsia="Calibri" w:hAnsi="Times New Roman"/>
          <w:i/>
          <w:spacing w:val="-2"/>
          <w:sz w:val="24"/>
          <w:szCs w:val="24"/>
          <w:lang w:eastAsia="en-US"/>
        </w:rPr>
        <w:t>ч</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 в ж</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3"/>
          <w:sz w:val="24"/>
          <w:szCs w:val="24"/>
          <w:lang w:eastAsia="en-US"/>
        </w:rPr>
        <w:t>з</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 xml:space="preserve">и </w:t>
      </w:r>
      <w:r w:rsidRPr="00847C74">
        <w:rPr>
          <w:rFonts w:ascii="Times New Roman" w:eastAsia="Calibri" w:hAnsi="Times New Roman"/>
          <w:i/>
          <w:spacing w:val="-2"/>
          <w:sz w:val="24"/>
          <w:szCs w:val="24"/>
          <w:lang w:eastAsia="en-US"/>
        </w:rPr>
        <w:t>с</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еме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 xml:space="preserve">го </w:t>
      </w:r>
      <w:r w:rsidRPr="00847C74">
        <w:rPr>
          <w:rFonts w:ascii="Times New Roman" w:eastAsia="Calibri" w:hAnsi="Times New Roman"/>
          <w:i/>
          <w:spacing w:val="1"/>
          <w:sz w:val="24"/>
          <w:szCs w:val="24"/>
          <w:lang w:eastAsia="en-US"/>
        </w:rPr>
        <w:t>об</w:t>
      </w:r>
      <w:r w:rsidRPr="00847C74">
        <w:rPr>
          <w:rFonts w:ascii="Times New Roman" w:eastAsia="Calibri" w:hAnsi="Times New Roman"/>
          <w:i/>
          <w:spacing w:val="-3"/>
          <w:sz w:val="24"/>
          <w:szCs w:val="24"/>
          <w:lang w:eastAsia="en-US"/>
        </w:rPr>
        <w:t>щ</w:t>
      </w:r>
      <w:r w:rsidRPr="00847C74">
        <w:rPr>
          <w:rFonts w:ascii="Times New Roman" w:eastAsia="Calibri" w:hAnsi="Times New Roman"/>
          <w:i/>
          <w:sz w:val="24"/>
          <w:szCs w:val="24"/>
          <w:lang w:eastAsia="en-US"/>
        </w:rPr>
        <w:t>ест</w:t>
      </w:r>
      <w:r w:rsidRPr="00847C74">
        <w:rPr>
          <w:rFonts w:ascii="Times New Roman" w:eastAsia="Calibri" w:hAnsi="Times New Roman"/>
          <w:i/>
          <w:spacing w:val="-3"/>
          <w:sz w:val="24"/>
          <w:szCs w:val="24"/>
          <w:lang w:eastAsia="en-US"/>
        </w:rPr>
        <w:t>в</w:t>
      </w:r>
      <w:r w:rsidRPr="00847C74">
        <w:rPr>
          <w:rFonts w:ascii="Times New Roman" w:eastAsia="Calibri" w:hAnsi="Times New Roman"/>
          <w:i/>
          <w:sz w:val="24"/>
          <w:szCs w:val="24"/>
          <w:lang w:eastAsia="en-US"/>
        </w:rPr>
        <w:t>а.</w:t>
      </w:r>
      <w:r w:rsidRPr="00847C74">
        <w:rPr>
          <w:rFonts w:ascii="Times New Roman" w:eastAsia="Calibri" w:hAnsi="Times New Roman"/>
          <w:sz w:val="24"/>
          <w:szCs w:val="24"/>
          <w:lang w:eastAsia="en-US"/>
        </w:rPr>
        <w:t xml:space="preserve"> Дв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ж</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зе</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 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ы и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яв</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а земной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хн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 зем</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я</w:t>
      </w:r>
      <w:r w:rsidRPr="00847C74">
        <w:rPr>
          <w:rFonts w:ascii="Times New Roman" w:eastAsia="Calibri" w:hAnsi="Times New Roman"/>
          <w:sz w:val="24"/>
          <w:szCs w:val="24"/>
          <w:lang w:eastAsia="en-US"/>
        </w:rPr>
        <w:t>се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3"/>
          <w:sz w:val="24"/>
          <w:szCs w:val="24"/>
          <w:lang w:eastAsia="en-US"/>
        </w:rPr>
        <w:t>к</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з</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ры</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847C74">
        <w:rPr>
          <w:rFonts w:ascii="Times New Roman" w:eastAsia="Calibri" w:hAnsi="Times New Roman"/>
          <w:sz w:val="24"/>
          <w:szCs w:val="24"/>
          <w:lang w:eastAsia="en-US"/>
        </w:rPr>
        <w:t>Ре</w:t>
      </w:r>
      <w:r w:rsidRPr="00847C74">
        <w:rPr>
          <w:rFonts w:ascii="Times New Roman" w:eastAsia="Calibri" w:hAnsi="Times New Roman"/>
          <w:spacing w:val="-1"/>
          <w:sz w:val="24"/>
          <w:szCs w:val="24"/>
          <w:lang w:eastAsia="en-US"/>
        </w:rPr>
        <w:t>ль</w:t>
      </w:r>
      <w:r w:rsidRPr="00847C74">
        <w:rPr>
          <w:rFonts w:ascii="Times New Roman" w:eastAsia="Calibri" w:hAnsi="Times New Roman"/>
          <w:sz w:val="24"/>
          <w:szCs w:val="24"/>
          <w:lang w:eastAsia="en-US"/>
        </w:rPr>
        <w:t xml:space="preserve">еф </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 xml:space="preserve">Способы </w:t>
      </w:r>
      <w:r w:rsidRPr="00847C74">
        <w:rPr>
          <w:rFonts w:ascii="Times New Roman" w:eastAsia="Calibri" w:hAnsi="Times New Roman"/>
          <w:sz w:val="24"/>
          <w:szCs w:val="24"/>
          <w:lang w:eastAsia="en-US"/>
        </w:rPr>
        <w:t>из</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аж</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z w:val="24"/>
          <w:szCs w:val="24"/>
          <w:lang w:eastAsia="en-US"/>
        </w:rPr>
        <w:t xml:space="preserve">ефа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х и кар</w:t>
      </w:r>
      <w:r w:rsidRPr="00847C74">
        <w:rPr>
          <w:rFonts w:ascii="Times New Roman" w:eastAsia="Calibri" w:hAnsi="Times New Roman"/>
          <w:spacing w:val="-1"/>
          <w:sz w:val="24"/>
          <w:szCs w:val="24"/>
          <w:lang w:eastAsia="en-US"/>
        </w:rPr>
        <w:t>т</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еф</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мы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z w:val="24"/>
          <w:szCs w:val="24"/>
          <w:lang w:eastAsia="en-US"/>
        </w:rPr>
        <w:t>ефа–</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ыи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ав</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.Ра</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ав</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нс тече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ем</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ем</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Классификация</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н</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о</w:t>
      </w:r>
      <w:r w:rsidRPr="00847C74">
        <w:rPr>
          <w:rFonts w:ascii="Times New Roman" w:eastAsia="Calibri" w:hAnsi="Times New Roman"/>
          <w:spacing w:val="2"/>
          <w:sz w:val="24"/>
          <w:szCs w:val="24"/>
          <w:lang w:eastAsia="en-US"/>
        </w:rPr>
        <w:t xml:space="preserve"> абсолютной </w:t>
      </w:r>
      <w:r w:rsidRPr="00847C74">
        <w:rPr>
          <w:rFonts w:ascii="Times New Roman" w:eastAsia="Calibri" w:hAnsi="Times New Roman"/>
          <w:sz w:val="24"/>
          <w:szCs w:val="24"/>
          <w:lang w:eastAsia="en-US"/>
        </w:rPr>
        <w:t>выс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те.</w:t>
      </w:r>
      <w:r w:rsidRPr="00847C74">
        <w:rPr>
          <w:rFonts w:ascii="Times New Roman" w:eastAsia="Calibri" w:hAnsi="Times New Roman"/>
          <w:spacing w:val="-1"/>
          <w:sz w:val="24"/>
          <w:szCs w:val="24"/>
          <w:lang w:eastAsia="en-US"/>
        </w:rPr>
        <w:t>Оп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йи а</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лю</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йв</w:t>
      </w:r>
      <w:r w:rsidRPr="00847C74">
        <w:rPr>
          <w:rFonts w:ascii="Times New Roman" w:eastAsia="Calibri" w:hAnsi="Times New Roman"/>
          <w:spacing w:val="-2"/>
          <w:sz w:val="24"/>
          <w:szCs w:val="24"/>
          <w:lang w:eastAsia="en-US"/>
        </w:rPr>
        <w:t>ы</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.Раз</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азие</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р</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зра</w:t>
      </w:r>
      <w:r w:rsidRPr="00847C74">
        <w:rPr>
          <w:rFonts w:ascii="Times New Roman" w:eastAsia="Calibri" w:hAnsi="Times New Roman"/>
          <w:spacing w:val="1"/>
          <w:sz w:val="24"/>
          <w:szCs w:val="24"/>
          <w:lang w:eastAsia="en-US"/>
        </w:rPr>
        <w:t>с</w:t>
      </w:r>
      <w:r w:rsidRPr="00847C74">
        <w:rPr>
          <w:rFonts w:ascii="Times New Roman" w:eastAsia="Calibri" w:hAnsi="Times New Roman"/>
          <w:sz w:val="24"/>
          <w:szCs w:val="24"/>
          <w:lang w:eastAsia="en-US"/>
        </w:rPr>
        <w:t>ту ист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нию</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Классификация</w:t>
      </w:r>
      <w:r w:rsidRPr="00847C74">
        <w:rPr>
          <w:rFonts w:ascii="Times New Roman" w:eastAsia="Calibri" w:hAnsi="Times New Roman"/>
          <w:spacing w:val="1"/>
          <w:sz w:val="24"/>
          <w:szCs w:val="24"/>
          <w:lang w:eastAsia="en-US"/>
        </w:rPr>
        <w:t xml:space="preserve"> гор</w:t>
      </w:r>
      <w:r w:rsidRPr="00847C74">
        <w:rPr>
          <w:rFonts w:ascii="Times New Roman" w:eastAsia="Calibri" w:hAnsi="Times New Roman"/>
          <w:spacing w:val="2"/>
          <w:sz w:val="24"/>
          <w:szCs w:val="24"/>
          <w:lang w:eastAsia="en-US"/>
        </w:rPr>
        <w:t xml:space="preserve"> абсолютной </w:t>
      </w:r>
      <w:r w:rsidRPr="00847C74">
        <w:rPr>
          <w:rFonts w:ascii="Times New Roman" w:eastAsia="Calibri" w:hAnsi="Times New Roman"/>
          <w:sz w:val="24"/>
          <w:szCs w:val="24"/>
          <w:lang w:eastAsia="en-US"/>
        </w:rPr>
        <w:t>выс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те.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те</w:t>
      </w:r>
      <w:r w:rsidRPr="00847C74">
        <w:rPr>
          <w:rFonts w:ascii="Times New Roman" w:eastAsia="Calibri" w:hAnsi="Times New Roman"/>
          <w:spacing w:val="-1"/>
          <w:sz w:val="24"/>
          <w:szCs w:val="24"/>
          <w:lang w:eastAsia="en-US"/>
        </w:rPr>
        <w:t>льн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йиа</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3"/>
          <w:sz w:val="24"/>
          <w:szCs w:val="24"/>
          <w:lang w:eastAsia="en-US"/>
        </w:rPr>
        <w:t>ю</w:t>
      </w:r>
      <w:r w:rsidRPr="00847C74">
        <w:rPr>
          <w:rFonts w:ascii="Times New Roman" w:eastAsia="Calibri" w:hAnsi="Times New Roman"/>
          <w:sz w:val="24"/>
          <w:szCs w:val="24"/>
          <w:lang w:eastAsia="en-US"/>
        </w:rPr>
        <w:t>тной</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ы</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тыг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Ре</w:t>
      </w:r>
      <w:r w:rsidRPr="00847C74">
        <w:rPr>
          <w:rFonts w:ascii="Times New Roman" w:eastAsia="Calibri" w:hAnsi="Times New Roman"/>
          <w:spacing w:val="-1"/>
          <w:sz w:val="24"/>
          <w:szCs w:val="24"/>
          <w:lang w:eastAsia="en-US"/>
        </w:rPr>
        <w:t>ль</w:t>
      </w:r>
      <w:r w:rsidRPr="00847C74">
        <w:rPr>
          <w:rFonts w:ascii="Times New Roman" w:eastAsia="Calibri" w:hAnsi="Times New Roman"/>
          <w:sz w:val="24"/>
          <w:szCs w:val="24"/>
          <w:lang w:eastAsia="en-US"/>
        </w:rPr>
        <w:t>еф</w:t>
      </w:r>
      <w:r w:rsidRPr="00847C74">
        <w:rPr>
          <w:rFonts w:ascii="Times New Roman" w:eastAsia="Calibri" w:hAnsi="Times New Roman"/>
          <w:spacing w:val="1"/>
          <w:sz w:val="24"/>
          <w:szCs w:val="24"/>
          <w:lang w:eastAsia="en-US"/>
        </w:rPr>
        <w:t xml:space="preserve"> дн</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ке</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в. </w:t>
      </w:r>
      <w:r w:rsidRPr="00847C74">
        <w:rPr>
          <w:rFonts w:ascii="Times New Roman" w:eastAsia="Calibri" w:hAnsi="Times New Roman"/>
          <w:i/>
          <w:sz w:val="24"/>
          <w:szCs w:val="24"/>
          <w:lang w:eastAsia="en-US"/>
        </w:rPr>
        <w:t>Рифтовые области, срединные океанические хребты, шельф, материковый склон.Мет</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ы</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з</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че</w:t>
      </w:r>
      <w:r w:rsidRPr="00847C74">
        <w:rPr>
          <w:rFonts w:ascii="Times New Roman" w:eastAsia="Calibri" w:hAnsi="Times New Roman"/>
          <w:i/>
          <w:spacing w:val="1"/>
          <w:sz w:val="24"/>
          <w:szCs w:val="24"/>
          <w:lang w:eastAsia="en-US"/>
        </w:rPr>
        <w:t>ни</w:t>
      </w:r>
      <w:r w:rsidRPr="00847C74">
        <w:rPr>
          <w:rFonts w:ascii="Times New Roman" w:eastAsia="Calibri" w:hAnsi="Times New Roman"/>
          <w:i/>
          <w:sz w:val="24"/>
          <w:szCs w:val="24"/>
          <w:lang w:eastAsia="en-US"/>
        </w:rPr>
        <w:t>я г</w:t>
      </w:r>
      <w:r w:rsidRPr="00847C74">
        <w:rPr>
          <w:rFonts w:ascii="Times New Roman" w:eastAsia="Calibri" w:hAnsi="Times New Roman"/>
          <w:i/>
          <w:spacing w:val="-3"/>
          <w:sz w:val="24"/>
          <w:szCs w:val="24"/>
          <w:lang w:eastAsia="en-US"/>
        </w:rPr>
        <w:t>л</w:t>
      </w:r>
      <w:r w:rsidRPr="00847C74">
        <w:rPr>
          <w:rFonts w:ascii="Times New Roman" w:eastAsia="Calibri" w:hAnsi="Times New Roman"/>
          <w:i/>
          <w:spacing w:val="-4"/>
          <w:sz w:val="24"/>
          <w:szCs w:val="24"/>
          <w:lang w:eastAsia="en-US"/>
        </w:rPr>
        <w:t>у</w:t>
      </w:r>
      <w:r w:rsidRPr="00847C74">
        <w:rPr>
          <w:rFonts w:ascii="Times New Roman" w:eastAsia="Calibri" w:hAnsi="Times New Roman"/>
          <w:i/>
          <w:spacing w:val="1"/>
          <w:sz w:val="24"/>
          <w:szCs w:val="24"/>
          <w:lang w:eastAsia="en-US"/>
        </w:rPr>
        <w:t>би</w:t>
      </w:r>
      <w:r w:rsidRPr="00847C74">
        <w:rPr>
          <w:rFonts w:ascii="Times New Roman" w:eastAsia="Calibri" w:hAnsi="Times New Roman"/>
          <w:i/>
          <w:sz w:val="24"/>
          <w:szCs w:val="24"/>
          <w:lang w:eastAsia="en-US"/>
        </w:rPr>
        <w:t>нМи</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2"/>
          <w:sz w:val="24"/>
          <w:szCs w:val="24"/>
          <w:lang w:eastAsia="en-US"/>
        </w:rPr>
        <w:t>г</w:t>
      </w:r>
      <w:r w:rsidRPr="00847C74">
        <w:rPr>
          <w:rFonts w:ascii="Times New Roman" w:eastAsia="Calibri" w:hAnsi="Times New Roman"/>
          <w:i/>
          <w:sz w:val="24"/>
          <w:szCs w:val="24"/>
          <w:lang w:eastAsia="en-US"/>
        </w:rPr>
        <w:t>оо</w:t>
      </w:r>
      <w:r w:rsidRPr="00847C74">
        <w:rPr>
          <w:rFonts w:ascii="Times New Roman" w:eastAsia="Calibri" w:hAnsi="Times New Roman"/>
          <w:i/>
          <w:spacing w:val="1"/>
          <w:sz w:val="24"/>
          <w:szCs w:val="24"/>
          <w:lang w:eastAsia="en-US"/>
        </w:rPr>
        <w:t>к</w:t>
      </w:r>
      <w:r w:rsidRPr="00847C74">
        <w:rPr>
          <w:rFonts w:ascii="Times New Roman" w:eastAsia="Calibri" w:hAnsi="Times New Roman"/>
          <w:i/>
          <w:sz w:val="24"/>
          <w:szCs w:val="24"/>
          <w:lang w:eastAsia="en-US"/>
        </w:rPr>
        <w:t>е</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 xml:space="preserve"> И</w:t>
      </w:r>
      <w:r w:rsidRPr="00847C74">
        <w:rPr>
          <w:rFonts w:ascii="Times New Roman" w:eastAsia="Calibri" w:hAnsi="Times New Roman"/>
          <w:i/>
          <w:sz w:val="24"/>
          <w:szCs w:val="24"/>
          <w:lang w:eastAsia="en-US"/>
        </w:rPr>
        <w:t>ссле</w:t>
      </w:r>
      <w:r w:rsidRPr="00847C74">
        <w:rPr>
          <w:rFonts w:ascii="Times New Roman" w:eastAsia="Calibri" w:hAnsi="Times New Roman"/>
          <w:i/>
          <w:spacing w:val="-2"/>
          <w:sz w:val="24"/>
          <w:szCs w:val="24"/>
          <w:lang w:eastAsia="en-US"/>
        </w:rPr>
        <w:t>д</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вате</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и</w:t>
      </w:r>
      <w:r w:rsidRPr="00847C74">
        <w:rPr>
          <w:rFonts w:ascii="Times New Roman" w:eastAsia="Calibri" w:hAnsi="Times New Roman"/>
          <w:i/>
          <w:spacing w:val="-2"/>
          <w:sz w:val="24"/>
          <w:szCs w:val="24"/>
          <w:lang w:eastAsia="en-US"/>
        </w:rPr>
        <w:t>п</w:t>
      </w:r>
      <w:r w:rsidRPr="00847C74">
        <w:rPr>
          <w:rFonts w:ascii="Times New Roman" w:eastAsia="Calibri" w:hAnsi="Times New Roman"/>
          <w:i/>
          <w:spacing w:val="1"/>
          <w:sz w:val="24"/>
          <w:szCs w:val="24"/>
          <w:lang w:eastAsia="en-US"/>
        </w:rPr>
        <w:t>од</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хг</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4"/>
          <w:sz w:val="24"/>
          <w:szCs w:val="24"/>
          <w:lang w:eastAsia="en-US"/>
        </w:rPr>
        <w:t>у</w:t>
      </w:r>
      <w:r w:rsidRPr="00847C74">
        <w:rPr>
          <w:rFonts w:ascii="Times New Roman" w:eastAsia="Calibri" w:hAnsi="Times New Roman"/>
          <w:i/>
          <w:spacing w:val="1"/>
          <w:sz w:val="24"/>
          <w:szCs w:val="24"/>
          <w:lang w:eastAsia="en-US"/>
        </w:rPr>
        <w:t>би</w:t>
      </w:r>
      <w:r w:rsidRPr="00847C74">
        <w:rPr>
          <w:rFonts w:ascii="Times New Roman" w:eastAsia="Calibri" w:hAnsi="Times New Roman"/>
          <w:i/>
          <w:sz w:val="24"/>
          <w:szCs w:val="24"/>
          <w:lang w:eastAsia="en-US"/>
        </w:rPr>
        <w:t xml:space="preserve">ни </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т</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ры</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я.</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Ги</w:t>
      </w:r>
      <w:r w:rsidRPr="00847C74">
        <w:rPr>
          <w:rFonts w:ascii="Times New Roman" w:eastAsia="Calibri" w:hAnsi="Times New Roman"/>
          <w:b/>
          <w:bCs/>
          <w:sz w:val="24"/>
          <w:szCs w:val="24"/>
          <w:lang w:eastAsia="en-US"/>
        </w:rPr>
        <w:t>дрос</w:t>
      </w:r>
      <w:r w:rsidRPr="00847C74">
        <w:rPr>
          <w:rFonts w:ascii="Times New Roman" w:eastAsia="Calibri" w:hAnsi="Times New Roman"/>
          <w:b/>
          <w:bCs/>
          <w:spacing w:val="-2"/>
          <w:sz w:val="24"/>
          <w:szCs w:val="24"/>
          <w:lang w:eastAsia="en-US"/>
        </w:rPr>
        <w:t>ф</w:t>
      </w:r>
      <w:r w:rsidRPr="00847C74">
        <w:rPr>
          <w:rFonts w:ascii="Times New Roman" w:eastAsia="Calibri" w:hAnsi="Times New Roman"/>
          <w:b/>
          <w:bCs/>
          <w:sz w:val="24"/>
          <w:szCs w:val="24"/>
          <w:lang w:eastAsia="en-US"/>
        </w:rPr>
        <w:t>ер</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 г</w:t>
      </w:r>
      <w:r w:rsidRPr="00847C74">
        <w:rPr>
          <w:rFonts w:ascii="Times New Roman" w:eastAsia="Calibri" w:hAnsi="Times New Roman"/>
          <w:spacing w:val="-1"/>
          <w:sz w:val="24"/>
          <w:szCs w:val="24"/>
          <w:lang w:eastAsia="en-US"/>
        </w:rPr>
        <w:t>ид</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ф</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ы. </w:t>
      </w:r>
      <w:r w:rsidRPr="00847C74">
        <w:rPr>
          <w:rFonts w:ascii="Times New Roman" w:eastAsia="Calibri" w:hAnsi="Times New Roman"/>
          <w:i/>
          <w:spacing w:val="-2"/>
          <w:sz w:val="24"/>
          <w:szCs w:val="24"/>
          <w:lang w:eastAsia="en-US"/>
        </w:rPr>
        <w:t>О</w:t>
      </w:r>
      <w:r w:rsidRPr="00847C74">
        <w:rPr>
          <w:rFonts w:ascii="Times New Roman" w:eastAsia="Calibri" w:hAnsi="Times New Roman"/>
          <w:i/>
          <w:sz w:val="24"/>
          <w:szCs w:val="24"/>
          <w:lang w:eastAsia="en-US"/>
        </w:rPr>
        <w:t>с</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б</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сти М</w:t>
      </w:r>
      <w:r w:rsidRPr="00847C74">
        <w:rPr>
          <w:rFonts w:ascii="Times New Roman" w:eastAsia="Calibri" w:hAnsi="Times New Roman"/>
          <w:i/>
          <w:spacing w:val="-1"/>
          <w:sz w:val="24"/>
          <w:szCs w:val="24"/>
          <w:lang w:eastAsia="en-US"/>
        </w:rPr>
        <w:t>ир</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w:t>
      </w:r>
      <w:r w:rsidRPr="00847C74">
        <w:rPr>
          <w:rFonts w:ascii="Times New Roman" w:eastAsia="Calibri" w:hAnsi="Times New Roman"/>
          <w:i/>
          <w:spacing w:val="-2"/>
          <w:sz w:val="24"/>
          <w:szCs w:val="24"/>
          <w:lang w:eastAsia="en-US"/>
        </w:rPr>
        <w:t>о</w:t>
      </w:r>
      <w:r w:rsidRPr="00847C74">
        <w:rPr>
          <w:rFonts w:ascii="Times New Roman" w:eastAsia="Calibri" w:hAnsi="Times New Roman"/>
          <w:i/>
          <w:sz w:val="24"/>
          <w:szCs w:val="24"/>
          <w:lang w:eastAsia="en-US"/>
        </w:rPr>
        <w:t>го</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г</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ро</w:t>
      </w:r>
      <w:r w:rsidRPr="00847C74">
        <w:rPr>
          <w:rFonts w:ascii="Times New Roman" w:eastAsia="Calibri" w:hAnsi="Times New Roman"/>
          <w:i/>
          <w:spacing w:val="5"/>
          <w:sz w:val="24"/>
          <w:szCs w:val="24"/>
          <w:lang w:eastAsia="en-US"/>
        </w:rPr>
        <w:t>т</w:t>
      </w:r>
      <w:r w:rsidRPr="00847C74">
        <w:rPr>
          <w:rFonts w:ascii="Times New Roman" w:eastAsia="Calibri" w:hAnsi="Times New Roman"/>
          <w:i/>
          <w:sz w:val="24"/>
          <w:szCs w:val="24"/>
          <w:lang w:eastAsia="en-US"/>
        </w:rPr>
        <w:t xml:space="preserve">а воды. </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кеан и е</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 час</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Сво</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 xml:space="preserve">ства </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д 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 xml:space="preserve">о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еа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 – темп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 и с</w:t>
      </w:r>
      <w:r w:rsidRPr="00847C74">
        <w:rPr>
          <w:rFonts w:ascii="Times New Roman" w:eastAsia="Calibri" w:hAnsi="Times New Roman"/>
          <w:spacing w:val="-1"/>
          <w:sz w:val="24"/>
          <w:szCs w:val="24"/>
          <w:lang w:eastAsia="en-US"/>
        </w:rPr>
        <w:t>ол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 Дв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ж</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 во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 xml:space="preserve">ы в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еа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 – вол</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тече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я</w:t>
      </w:r>
      <w:r w:rsidRPr="00847C74">
        <w:rPr>
          <w:rFonts w:ascii="Times New Roman" w:eastAsia="Calibri" w:hAnsi="Times New Roman"/>
          <w:sz w:val="24"/>
          <w:szCs w:val="24"/>
          <w:lang w:eastAsia="en-US"/>
        </w:rPr>
        <w:t>.</w:t>
      </w:r>
      <w:r w:rsidRPr="00847C74">
        <w:rPr>
          <w:rFonts w:ascii="Times New Roman" w:eastAsia="Calibri" w:hAnsi="Times New Roman"/>
          <w:i/>
          <w:sz w:val="24"/>
          <w:szCs w:val="24"/>
          <w:lang w:eastAsia="en-US"/>
        </w:rPr>
        <w:t>.</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ыс</w:t>
      </w:r>
      <w:r w:rsidRPr="00847C74">
        <w:rPr>
          <w:rFonts w:ascii="Times New Roman" w:eastAsia="Calibri" w:hAnsi="Times New Roman"/>
          <w:spacing w:val="-3"/>
          <w:sz w:val="24"/>
          <w:szCs w:val="24"/>
          <w:lang w:eastAsia="en-US"/>
        </w:rPr>
        <w:t>у</w:t>
      </w:r>
      <w:r w:rsidRPr="00847C74">
        <w:rPr>
          <w:rFonts w:ascii="Times New Roman" w:eastAsia="Calibri" w:hAnsi="Times New Roman"/>
          <w:sz w:val="24"/>
          <w:szCs w:val="24"/>
          <w:lang w:eastAsia="en-US"/>
        </w:rPr>
        <w:t>ши.Реки</w:t>
      </w:r>
      <w:r w:rsidRPr="00847C74">
        <w:rPr>
          <w:rFonts w:ascii="Times New Roman" w:eastAsia="Calibri" w:hAnsi="Times New Roman"/>
          <w:spacing w:val="1"/>
          <w:sz w:val="24"/>
          <w:szCs w:val="24"/>
          <w:lang w:eastAsia="en-US"/>
        </w:rPr>
        <w:t xml:space="preserve"> н</w:t>
      </w:r>
      <w:r w:rsidRPr="00847C74">
        <w:rPr>
          <w:rFonts w:ascii="Times New Roman" w:eastAsia="Calibri" w:hAnsi="Times New Roman"/>
          <w:sz w:val="24"/>
          <w:szCs w:val="24"/>
          <w:lang w:eastAsia="en-US"/>
        </w:rPr>
        <w:t>а ге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йк</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теив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асти</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9"/>
          <w:sz w:val="24"/>
          <w:szCs w:val="24"/>
          <w:lang w:eastAsia="en-US"/>
        </w:rPr>
        <w:t>т</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акт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пи</w:t>
      </w:r>
      <w:r w:rsidRPr="00847C74">
        <w:rPr>
          <w:rFonts w:ascii="Times New Roman" w:eastAsia="Calibri" w:hAnsi="Times New Roman"/>
          <w:sz w:val="24"/>
          <w:szCs w:val="24"/>
          <w:lang w:eastAsia="en-US"/>
        </w:rPr>
        <w:t>т</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еи</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ж</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зера и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ж</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Г</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 xml:space="preserve">е и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е,м</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ол</w:t>
      </w:r>
      <w:r w:rsidRPr="00847C74">
        <w:rPr>
          <w:rFonts w:ascii="Times New Roman" w:eastAsia="Calibri" w:hAnsi="Times New Roman"/>
          <w:sz w:val="24"/>
          <w:szCs w:val="24"/>
          <w:lang w:eastAsia="en-US"/>
        </w:rPr>
        <w:t>етн</w:t>
      </w:r>
      <w:r w:rsidRPr="00847C74">
        <w:rPr>
          <w:rFonts w:ascii="Times New Roman" w:eastAsia="Calibri" w:hAnsi="Times New Roman"/>
          <w:spacing w:val="1"/>
          <w:sz w:val="24"/>
          <w:szCs w:val="24"/>
          <w:lang w:eastAsia="en-US"/>
        </w:rPr>
        <w:t>я</w:t>
      </w:r>
      <w:r w:rsidRPr="00847C74">
        <w:rPr>
          <w:rFonts w:ascii="Times New Roman" w:eastAsia="Calibri" w:hAnsi="Times New Roman"/>
          <w:sz w:val="24"/>
          <w:szCs w:val="24"/>
          <w:lang w:eastAsia="en-US"/>
        </w:rPr>
        <w:t>я</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з</w:t>
      </w:r>
      <w:r w:rsidRPr="00847C74">
        <w:rPr>
          <w:rFonts w:ascii="Times New Roman" w:eastAsia="Calibri" w:hAnsi="Times New Roman"/>
          <w:spacing w:val="-4"/>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та.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од</w:t>
      </w:r>
      <w:r w:rsidRPr="00847C74">
        <w:rPr>
          <w:rFonts w:ascii="Times New Roman" w:eastAsia="Calibri" w:hAnsi="Times New Roman"/>
          <w:sz w:val="24"/>
          <w:szCs w:val="24"/>
          <w:lang w:eastAsia="en-US"/>
        </w:rPr>
        <w:t>зе</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ев</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ды</w:t>
      </w:r>
      <w:r w:rsidRPr="00847C74">
        <w:rPr>
          <w:rFonts w:ascii="Times New Roman" w:eastAsia="Calibri" w:hAnsi="Times New Roman"/>
          <w:sz w:val="24"/>
          <w:szCs w:val="24"/>
          <w:lang w:eastAsia="en-US"/>
        </w:rPr>
        <w:t>.Меж</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еи 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вые </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.Б</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та. Каналы. Водохранилища. </w:t>
      </w:r>
      <w:r w:rsidRPr="00847C74">
        <w:rPr>
          <w:rFonts w:ascii="Times New Roman" w:eastAsia="Calibri" w:hAnsi="Times New Roman"/>
          <w:i/>
          <w:sz w:val="24"/>
          <w:szCs w:val="24"/>
          <w:lang w:eastAsia="en-US"/>
        </w:rPr>
        <w:t>Че</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век иг</w:t>
      </w:r>
      <w:r w:rsidRPr="00847C74">
        <w:rPr>
          <w:rFonts w:ascii="Times New Roman" w:eastAsia="Calibri" w:hAnsi="Times New Roman"/>
          <w:i/>
          <w:spacing w:val="-1"/>
          <w:sz w:val="24"/>
          <w:szCs w:val="24"/>
          <w:lang w:eastAsia="en-US"/>
        </w:rPr>
        <w:t>ид</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сф</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а.</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2"/>
          <w:sz w:val="24"/>
          <w:szCs w:val="24"/>
          <w:lang w:eastAsia="en-US"/>
        </w:rPr>
        <w:t>м</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с</w:t>
      </w:r>
      <w:r w:rsidRPr="00847C74">
        <w:rPr>
          <w:rFonts w:ascii="Times New Roman" w:eastAsia="Calibri" w:hAnsi="Times New Roman"/>
          <w:b/>
          <w:bCs/>
          <w:spacing w:val="-2"/>
          <w:sz w:val="24"/>
          <w:szCs w:val="24"/>
          <w:lang w:eastAsia="en-US"/>
        </w:rPr>
        <w:t>ф</w:t>
      </w:r>
      <w:r w:rsidRPr="00847C74">
        <w:rPr>
          <w:rFonts w:ascii="Times New Roman" w:eastAsia="Calibri" w:hAnsi="Times New Roman"/>
          <w:b/>
          <w:bCs/>
          <w:sz w:val="24"/>
          <w:szCs w:val="24"/>
          <w:lang w:eastAsia="en-US"/>
        </w:rPr>
        <w:t>ер</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зд</w:t>
      </w:r>
      <w:r w:rsidRPr="00847C74">
        <w:rPr>
          <w:rFonts w:ascii="Times New Roman" w:eastAsia="Calibri" w:hAnsi="Times New Roman"/>
          <w:spacing w:val="-3"/>
          <w:sz w:val="24"/>
          <w:szCs w:val="24"/>
          <w:lang w:eastAsia="en-US"/>
        </w:rPr>
        <w:t>у</w:t>
      </w:r>
      <w:r w:rsidRPr="00847C74">
        <w:rPr>
          <w:rFonts w:ascii="Times New Roman" w:eastAsia="Calibri" w:hAnsi="Times New Roman"/>
          <w:sz w:val="24"/>
          <w:szCs w:val="24"/>
          <w:lang w:eastAsia="en-US"/>
        </w:rPr>
        <w:t xml:space="preserve">шной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ло</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и</w:t>
      </w:r>
      <w:r w:rsidRPr="00847C74">
        <w:rPr>
          <w:rFonts w:ascii="Times New Roman" w:eastAsia="Calibri" w:hAnsi="Times New Roman"/>
          <w:spacing w:val="2"/>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i/>
          <w:sz w:val="24"/>
          <w:szCs w:val="24"/>
          <w:lang w:eastAsia="en-US"/>
        </w:rPr>
        <w:t>.</w:t>
      </w:r>
      <w:r w:rsidRPr="00847C74">
        <w:rPr>
          <w:rFonts w:ascii="Times New Roman" w:eastAsia="Calibri" w:hAnsi="Times New Roman"/>
          <w:spacing w:val="-1"/>
          <w:sz w:val="24"/>
          <w:szCs w:val="24"/>
          <w:lang w:eastAsia="en-US"/>
        </w:rPr>
        <w:t>Т</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а воздуха.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ев</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у</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 xml:space="preserve">Суточный и годовой ход температур и его графическое отображение. Среднесуточная, среднемесячная, среднегодовая температура. </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тьтемп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тге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 широ</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Тепл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вые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а. Водав а</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ф</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 и атм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ф</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т</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сф</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ав</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Вете</w:t>
      </w:r>
      <w:r w:rsidRPr="00847C74">
        <w:rPr>
          <w:rFonts w:ascii="Times New Roman" w:eastAsia="Calibri" w:hAnsi="Times New Roman"/>
          <w:spacing w:val="1"/>
          <w:sz w:val="24"/>
          <w:szCs w:val="24"/>
          <w:lang w:eastAsia="en-US"/>
        </w:rPr>
        <w:t>р. Постоянные и переменные ветра.</w:t>
      </w:r>
      <w:r w:rsidRPr="00847C74">
        <w:rPr>
          <w:rFonts w:ascii="Times New Roman" w:eastAsia="Calibri" w:hAnsi="Times New Roman"/>
          <w:i/>
          <w:spacing w:val="-1"/>
          <w:sz w:val="24"/>
          <w:szCs w:val="24"/>
          <w:lang w:eastAsia="en-US"/>
        </w:rPr>
        <w:t>Графическое отображение направления ветра. Роза ветров.</w:t>
      </w:r>
      <w:r w:rsidRPr="00847C74">
        <w:rPr>
          <w:rFonts w:ascii="Times New Roman" w:eastAsia="Calibri" w:hAnsi="Times New Roman"/>
          <w:spacing w:val="-1"/>
          <w:sz w:val="24"/>
          <w:szCs w:val="24"/>
          <w:lang w:eastAsia="en-US"/>
        </w:rPr>
        <w:t xml:space="preserve"> Ц</w:t>
      </w:r>
      <w:r w:rsidRPr="00847C74">
        <w:rPr>
          <w:rFonts w:ascii="Times New Roman" w:eastAsia="Calibri" w:hAnsi="Times New Roman"/>
          <w:spacing w:val="1"/>
          <w:sz w:val="24"/>
          <w:szCs w:val="24"/>
          <w:lang w:eastAsia="en-US"/>
        </w:rPr>
        <w:t>ир</w:t>
      </w:r>
      <w:r w:rsidRPr="00847C74">
        <w:rPr>
          <w:rFonts w:ascii="Times New Roman" w:eastAsia="Calibri" w:hAnsi="Times New Roman"/>
          <w:sz w:val="24"/>
          <w:szCs w:val="24"/>
          <w:lang w:eastAsia="en-US"/>
        </w:rPr>
        <w:t>к</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атм</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ф</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ры</w:t>
      </w:r>
      <w:r w:rsidRPr="00847C74">
        <w:rPr>
          <w:rFonts w:ascii="Times New Roman" w:eastAsia="Calibri" w:hAnsi="Times New Roman"/>
          <w:sz w:val="24"/>
          <w:szCs w:val="24"/>
          <w:lang w:eastAsia="en-US"/>
        </w:rPr>
        <w:t>. В</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аж</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сть</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зд</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он</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ды</w:t>
      </w:r>
      <w:r w:rsidRPr="00847C74">
        <w:rPr>
          <w:rFonts w:ascii="Times New Roman" w:eastAsia="Calibri" w:hAnsi="Times New Roman"/>
          <w:sz w:val="24"/>
          <w:szCs w:val="24"/>
          <w:lang w:eastAsia="en-US"/>
        </w:rPr>
        <w:t xml:space="preserve">. </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б</w:t>
      </w:r>
      <w:r w:rsidRPr="00847C74">
        <w:rPr>
          <w:rFonts w:ascii="Times New Roman" w:eastAsia="Calibri" w:hAnsi="Times New Roman"/>
          <w:i/>
          <w:spacing w:val="-1"/>
          <w:sz w:val="24"/>
          <w:szCs w:val="24"/>
          <w:lang w:eastAsia="en-US"/>
        </w:rPr>
        <w:t>лю</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яи</w:t>
      </w:r>
      <w:r w:rsidRPr="00847C74">
        <w:rPr>
          <w:rFonts w:ascii="Times New Roman" w:eastAsia="Calibri" w:hAnsi="Times New Roman"/>
          <w:i/>
          <w:spacing w:val="-1"/>
          <w:sz w:val="24"/>
          <w:szCs w:val="24"/>
          <w:lang w:eastAsia="en-US"/>
        </w:rPr>
        <w:t>прогноз</w:t>
      </w:r>
      <w:r w:rsidRPr="00847C74">
        <w:rPr>
          <w:rFonts w:ascii="Times New Roman" w:eastAsia="Calibri" w:hAnsi="Times New Roman"/>
          <w:i/>
          <w:spacing w:val="1"/>
          <w:sz w:val="24"/>
          <w:szCs w:val="24"/>
          <w:lang w:eastAsia="en-US"/>
        </w:rPr>
        <w:t xml:space="preserve"> по</w:t>
      </w:r>
      <w:r w:rsidRPr="00847C74">
        <w:rPr>
          <w:rFonts w:ascii="Times New Roman" w:eastAsia="Calibri" w:hAnsi="Times New Roman"/>
          <w:i/>
          <w:spacing w:val="-2"/>
          <w:sz w:val="24"/>
          <w:szCs w:val="24"/>
          <w:lang w:eastAsia="en-US"/>
        </w:rPr>
        <w:t>г</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 xml:space="preserve">ы. </w:t>
      </w:r>
      <w:r w:rsidRPr="00847C74">
        <w:rPr>
          <w:rFonts w:ascii="Times New Roman" w:eastAsia="Calibri" w:hAnsi="Times New Roman"/>
          <w:i/>
          <w:sz w:val="24"/>
          <w:szCs w:val="24"/>
          <w:lang w:eastAsia="en-US"/>
        </w:rPr>
        <w:t>Мет</w:t>
      </w:r>
      <w:r w:rsidRPr="00847C74">
        <w:rPr>
          <w:rFonts w:ascii="Times New Roman" w:eastAsia="Calibri" w:hAnsi="Times New Roman"/>
          <w:i/>
          <w:spacing w:val="-3"/>
          <w:sz w:val="24"/>
          <w:szCs w:val="24"/>
          <w:lang w:eastAsia="en-US"/>
        </w:rPr>
        <w:t>е</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ст</w:t>
      </w:r>
      <w:r w:rsidRPr="00847C74">
        <w:rPr>
          <w:rFonts w:ascii="Times New Roman" w:eastAsia="Calibri" w:hAnsi="Times New Roman"/>
          <w:i/>
          <w:spacing w:val="-3"/>
          <w:sz w:val="24"/>
          <w:szCs w:val="24"/>
          <w:lang w:eastAsia="en-US"/>
        </w:rPr>
        <w:t>а</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ц</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2"/>
          <w:sz w:val="24"/>
          <w:szCs w:val="24"/>
          <w:lang w:eastAsia="en-US"/>
        </w:rPr>
        <w:t>я</w:t>
      </w:r>
      <w:r w:rsidRPr="00847C74">
        <w:rPr>
          <w:rFonts w:ascii="Times New Roman" w:eastAsia="Calibri" w:hAnsi="Times New Roman"/>
          <w:i/>
          <w:sz w:val="24"/>
          <w:szCs w:val="24"/>
          <w:lang w:eastAsia="en-US"/>
        </w:rPr>
        <w:t>/метеоприборы (</w:t>
      </w:r>
      <w:r w:rsidRPr="00847C74">
        <w:rPr>
          <w:rFonts w:ascii="Times New Roman" w:eastAsia="Calibri" w:hAnsi="Times New Roman"/>
          <w:i/>
          <w:spacing w:val="-1"/>
          <w:sz w:val="24"/>
          <w:szCs w:val="24"/>
          <w:lang w:eastAsia="en-US"/>
        </w:rPr>
        <w:t>пр</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ве</w:t>
      </w:r>
      <w:r w:rsidRPr="00847C74">
        <w:rPr>
          <w:rFonts w:ascii="Times New Roman" w:eastAsia="Calibri" w:hAnsi="Times New Roman"/>
          <w:i/>
          <w:spacing w:val="-2"/>
          <w:sz w:val="24"/>
          <w:szCs w:val="24"/>
          <w:lang w:eastAsia="en-US"/>
        </w:rPr>
        <w:t>д</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е </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б</w:t>
      </w:r>
      <w:r w:rsidRPr="00847C74">
        <w:rPr>
          <w:rFonts w:ascii="Times New Roman" w:eastAsia="Calibri" w:hAnsi="Times New Roman"/>
          <w:i/>
          <w:spacing w:val="-1"/>
          <w:sz w:val="24"/>
          <w:szCs w:val="24"/>
          <w:lang w:eastAsia="en-US"/>
        </w:rPr>
        <w:t>лю</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й и </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зм</w:t>
      </w:r>
      <w:r w:rsidRPr="00847C74">
        <w:rPr>
          <w:rFonts w:ascii="Times New Roman" w:eastAsia="Calibri" w:hAnsi="Times New Roman"/>
          <w:i/>
          <w:spacing w:val="-3"/>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ий</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ф</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2"/>
          <w:sz w:val="24"/>
          <w:szCs w:val="24"/>
          <w:lang w:eastAsia="en-US"/>
        </w:rPr>
        <w:t>к</w:t>
      </w:r>
      <w:r w:rsidRPr="00847C74">
        <w:rPr>
          <w:rFonts w:ascii="Times New Roman" w:eastAsia="Calibri" w:hAnsi="Times New Roman"/>
          <w:i/>
          <w:sz w:val="24"/>
          <w:szCs w:val="24"/>
          <w:lang w:eastAsia="en-US"/>
        </w:rPr>
        <w:t>са</w:t>
      </w:r>
      <w:r w:rsidRPr="00847C74">
        <w:rPr>
          <w:rFonts w:ascii="Times New Roman" w:eastAsia="Calibri" w:hAnsi="Times New Roman"/>
          <w:i/>
          <w:spacing w:val="-1"/>
          <w:sz w:val="24"/>
          <w:szCs w:val="24"/>
          <w:lang w:eastAsia="en-US"/>
        </w:rPr>
        <w:t>ци</w:t>
      </w:r>
      <w:r w:rsidRPr="00847C74">
        <w:rPr>
          <w:rFonts w:ascii="Times New Roman" w:eastAsia="Calibri" w:hAnsi="Times New Roman"/>
          <w:i/>
          <w:sz w:val="24"/>
          <w:szCs w:val="24"/>
          <w:lang w:eastAsia="en-US"/>
        </w:rPr>
        <w:t xml:space="preserve">я </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ез</w:t>
      </w:r>
      <w:r w:rsidRPr="00847C74">
        <w:rPr>
          <w:rFonts w:ascii="Times New Roman" w:eastAsia="Calibri" w:hAnsi="Times New Roman"/>
          <w:i/>
          <w:spacing w:val="-4"/>
          <w:sz w:val="24"/>
          <w:szCs w:val="24"/>
          <w:lang w:eastAsia="en-US"/>
        </w:rPr>
        <w:t>у</w:t>
      </w:r>
      <w:r w:rsidRPr="00847C74">
        <w:rPr>
          <w:rFonts w:ascii="Times New Roman" w:eastAsia="Calibri" w:hAnsi="Times New Roman"/>
          <w:i/>
          <w:spacing w:val="-1"/>
          <w:sz w:val="24"/>
          <w:szCs w:val="24"/>
          <w:lang w:eastAsia="en-US"/>
        </w:rPr>
        <w:t>ль</w:t>
      </w:r>
      <w:r w:rsidRPr="00847C74">
        <w:rPr>
          <w:rFonts w:ascii="Times New Roman" w:eastAsia="Calibri" w:hAnsi="Times New Roman"/>
          <w:i/>
          <w:sz w:val="24"/>
          <w:szCs w:val="24"/>
          <w:lang w:eastAsia="en-US"/>
        </w:rPr>
        <w:t>татов на</w:t>
      </w:r>
      <w:r w:rsidRPr="00847C74">
        <w:rPr>
          <w:rFonts w:ascii="Times New Roman" w:eastAsia="Calibri" w:hAnsi="Times New Roman"/>
          <w:i/>
          <w:spacing w:val="1"/>
          <w:sz w:val="24"/>
          <w:szCs w:val="24"/>
          <w:lang w:eastAsia="en-US"/>
        </w:rPr>
        <w:t>б</w:t>
      </w:r>
      <w:r w:rsidRPr="00847C74">
        <w:rPr>
          <w:rFonts w:ascii="Times New Roman" w:eastAsia="Calibri" w:hAnsi="Times New Roman"/>
          <w:i/>
          <w:spacing w:val="-3"/>
          <w:sz w:val="24"/>
          <w:szCs w:val="24"/>
          <w:lang w:eastAsia="en-US"/>
        </w:rPr>
        <w:t>л</w:t>
      </w:r>
      <w:r w:rsidRPr="00847C74">
        <w:rPr>
          <w:rFonts w:ascii="Times New Roman" w:eastAsia="Calibri" w:hAnsi="Times New Roman"/>
          <w:i/>
          <w:spacing w:val="-1"/>
          <w:sz w:val="24"/>
          <w:szCs w:val="24"/>
          <w:lang w:eastAsia="en-US"/>
        </w:rPr>
        <w:t>ю</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 обрабо</w:t>
      </w:r>
      <w:r w:rsidRPr="00847C74">
        <w:rPr>
          <w:rFonts w:ascii="Times New Roman" w:eastAsia="Calibri" w:hAnsi="Times New Roman"/>
          <w:i/>
          <w:spacing w:val="-2"/>
          <w:sz w:val="24"/>
          <w:szCs w:val="24"/>
          <w:lang w:eastAsia="en-US"/>
        </w:rPr>
        <w:t>т</w:t>
      </w:r>
      <w:r w:rsidRPr="00847C74">
        <w:rPr>
          <w:rFonts w:ascii="Times New Roman" w:eastAsia="Calibri" w:hAnsi="Times New Roman"/>
          <w:i/>
          <w:sz w:val="24"/>
          <w:szCs w:val="24"/>
          <w:lang w:eastAsia="en-US"/>
        </w:rPr>
        <w:t xml:space="preserve">ка </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ез</w:t>
      </w:r>
      <w:r w:rsidRPr="00847C74">
        <w:rPr>
          <w:rFonts w:ascii="Times New Roman" w:eastAsia="Calibri" w:hAnsi="Times New Roman"/>
          <w:i/>
          <w:spacing w:val="-4"/>
          <w:sz w:val="24"/>
          <w:szCs w:val="24"/>
          <w:lang w:eastAsia="en-US"/>
        </w:rPr>
        <w:t>у</w:t>
      </w:r>
      <w:r w:rsidRPr="00847C74">
        <w:rPr>
          <w:rFonts w:ascii="Times New Roman" w:eastAsia="Calibri" w:hAnsi="Times New Roman"/>
          <w:i/>
          <w:spacing w:val="-1"/>
          <w:sz w:val="24"/>
          <w:szCs w:val="24"/>
          <w:lang w:eastAsia="en-US"/>
        </w:rPr>
        <w:t>ль</w:t>
      </w:r>
      <w:r w:rsidRPr="00847C74">
        <w:rPr>
          <w:rFonts w:ascii="Times New Roman" w:eastAsia="Calibri" w:hAnsi="Times New Roman"/>
          <w:i/>
          <w:sz w:val="24"/>
          <w:szCs w:val="24"/>
          <w:lang w:eastAsia="en-US"/>
        </w:rPr>
        <w:t>татов на</w:t>
      </w:r>
      <w:r w:rsidRPr="00847C74">
        <w:rPr>
          <w:rFonts w:ascii="Times New Roman" w:eastAsia="Calibri" w:hAnsi="Times New Roman"/>
          <w:i/>
          <w:spacing w:val="1"/>
          <w:sz w:val="24"/>
          <w:szCs w:val="24"/>
          <w:lang w:eastAsia="en-US"/>
        </w:rPr>
        <w:t>б</w:t>
      </w:r>
      <w:r w:rsidRPr="00847C74">
        <w:rPr>
          <w:rFonts w:ascii="Times New Roman" w:eastAsia="Calibri" w:hAnsi="Times New Roman"/>
          <w:i/>
          <w:spacing w:val="-3"/>
          <w:sz w:val="24"/>
          <w:szCs w:val="24"/>
          <w:lang w:eastAsia="en-US"/>
        </w:rPr>
        <w:t>л</w:t>
      </w:r>
      <w:r w:rsidRPr="00847C74">
        <w:rPr>
          <w:rFonts w:ascii="Times New Roman" w:eastAsia="Calibri" w:hAnsi="Times New Roman"/>
          <w:i/>
          <w:spacing w:val="-1"/>
          <w:sz w:val="24"/>
          <w:szCs w:val="24"/>
          <w:lang w:eastAsia="en-US"/>
        </w:rPr>
        <w:t>ю</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w:t>
      </w:r>
      <w:r w:rsidRPr="00847C74">
        <w:rPr>
          <w:rFonts w:ascii="Times New Roman" w:eastAsia="Calibri" w:hAnsi="Times New Roman"/>
          <w:spacing w:val="-1"/>
          <w:sz w:val="24"/>
          <w:szCs w:val="24"/>
          <w:lang w:eastAsia="en-US"/>
        </w:rPr>
        <w:t>Понятие климата.По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аик</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мат.</w:t>
      </w:r>
      <w:r w:rsidRPr="00847C74">
        <w:rPr>
          <w:rFonts w:ascii="Times New Roman" w:eastAsia="Calibri" w:hAnsi="Times New Roman"/>
          <w:spacing w:val="-1"/>
          <w:sz w:val="24"/>
          <w:szCs w:val="24"/>
          <w:lang w:eastAsia="en-US"/>
        </w:rPr>
        <w:t>Климатообразующие факторы.</w:t>
      </w:r>
      <w:r w:rsidRPr="00847C74">
        <w:rPr>
          <w:rFonts w:ascii="Times New Roman" w:eastAsia="Calibri" w:hAnsi="Times New Roman"/>
          <w:spacing w:val="1"/>
          <w:sz w:val="24"/>
          <w:szCs w:val="24"/>
          <w:lang w:eastAsia="en-US"/>
        </w:rPr>
        <w:t xml:space="preserve"> З</w:t>
      </w:r>
      <w:r w:rsidRPr="00847C74">
        <w:rPr>
          <w:rFonts w:ascii="Times New Roman" w:eastAsia="Calibri" w:hAnsi="Times New Roman"/>
          <w:sz w:val="24"/>
          <w:szCs w:val="24"/>
          <w:lang w:eastAsia="en-US"/>
        </w:rPr>
        <w:t>ави</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стькл</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ма</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та</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лю</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йв</w:t>
      </w:r>
      <w:r w:rsidRPr="00847C74">
        <w:rPr>
          <w:rFonts w:ascii="Times New Roman" w:eastAsia="Calibri" w:hAnsi="Times New Roman"/>
          <w:spacing w:val="-2"/>
          <w:sz w:val="24"/>
          <w:szCs w:val="24"/>
          <w:lang w:eastAsia="en-US"/>
        </w:rPr>
        <w:t>ыс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тымес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сти.К</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 xml:space="preserve">аты </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В</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w:t>
      </w:r>
      <w:r w:rsidRPr="00847C74">
        <w:rPr>
          <w:rFonts w:ascii="Times New Roman" w:eastAsia="Calibri" w:hAnsi="Times New Roman"/>
          <w:i/>
          <w:spacing w:val="9"/>
          <w:sz w:val="24"/>
          <w:szCs w:val="24"/>
          <w:lang w:eastAsia="en-US"/>
        </w:rPr>
        <w:t>к</w:t>
      </w:r>
      <w:r w:rsidRPr="00847C74">
        <w:rPr>
          <w:rFonts w:ascii="Times New Roman" w:eastAsia="Calibri" w:hAnsi="Times New Roman"/>
          <w:i/>
          <w:spacing w:val="-1"/>
          <w:sz w:val="24"/>
          <w:szCs w:val="24"/>
          <w:lang w:eastAsia="en-US"/>
        </w:rPr>
        <w:t>ли</w:t>
      </w:r>
      <w:r w:rsidRPr="00847C74">
        <w:rPr>
          <w:rFonts w:ascii="Times New Roman" w:eastAsia="Calibri" w:hAnsi="Times New Roman"/>
          <w:i/>
          <w:sz w:val="24"/>
          <w:szCs w:val="24"/>
          <w:lang w:eastAsia="en-US"/>
        </w:rPr>
        <w:t>м</w:t>
      </w:r>
      <w:r w:rsidRPr="00847C74">
        <w:rPr>
          <w:rFonts w:ascii="Times New Roman" w:eastAsia="Calibri" w:hAnsi="Times New Roman"/>
          <w:i/>
          <w:spacing w:val="-3"/>
          <w:sz w:val="24"/>
          <w:szCs w:val="24"/>
          <w:lang w:eastAsia="en-US"/>
        </w:rPr>
        <w:t>а</w:t>
      </w:r>
      <w:r w:rsidRPr="00847C74">
        <w:rPr>
          <w:rFonts w:ascii="Times New Roman" w:eastAsia="Calibri" w:hAnsi="Times New Roman"/>
          <w:i/>
          <w:sz w:val="24"/>
          <w:szCs w:val="24"/>
          <w:lang w:eastAsia="en-US"/>
        </w:rPr>
        <w:t xml:space="preserve">та </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аз</w:t>
      </w:r>
      <w:r w:rsidRPr="00847C74">
        <w:rPr>
          <w:rFonts w:ascii="Times New Roman" w:eastAsia="Calibri" w:hAnsi="Times New Roman"/>
          <w:i/>
          <w:spacing w:val="-2"/>
          <w:sz w:val="24"/>
          <w:szCs w:val="24"/>
          <w:lang w:eastAsia="en-US"/>
        </w:rPr>
        <w:t>д</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ро</w:t>
      </w:r>
      <w:r w:rsidRPr="00847C74">
        <w:rPr>
          <w:rFonts w:ascii="Times New Roman" w:eastAsia="Calibri" w:hAnsi="Times New Roman"/>
          <w:i/>
          <w:sz w:val="24"/>
          <w:szCs w:val="24"/>
          <w:lang w:eastAsia="en-US"/>
        </w:rPr>
        <w:t>в</w:t>
      </w:r>
      <w:r w:rsidRPr="00847C74">
        <w:rPr>
          <w:rFonts w:ascii="Times New Roman" w:eastAsia="Calibri" w:hAnsi="Times New Roman"/>
          <w:i/>
          <w:spacing w:val="-1"/>
          <w:sz w:val="24"/>
          <w:szCs w:val="24"/>
          <w:lang w:eastAsia="en-US"/>
        </w:rPr>
        <w:t>ь</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люд</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й</w:t>
      </w:r>
      <w:r w:rsidRPr="00847C74">
        <w:rPr>
          <w:rFonts w:ascii="Times New Roman" w:eastAsia="Calibri" w:hAnsi="Times New Roman"/>
          <w:sz w:val="24"/>
          <w:szCs w:val="24"/>
          <w:lang w:eastAsia="en-US"/>
        </w:rPr>
        <w:t>.Че</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век иатм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фе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b/>
          <w:bCs/>
          <w:sz w:val="24"/>
          <w:szCs w:val="24"/>
          <w:lang w:eastAsia="en-US"/>
        </w:rPr>
        <w:t>Б</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с</w:t>
      </w:r>
      <w:r w:rsidRPr="00847C74">
        <w:rPr>
          <w:rFonts w:ascii="Times New Roman" w:eastAsia="Calibri" w:hAnsi="Times New Roman"/>
          <w:b/>
          <w:bCs/>
          <w:spacing w:val="-2"/>
          <w:sz w:val="24"/>
          <w:szCs w:val="24"/>
          <w:lang w:eastAsia="en-US"/>
        </w:rPr>
        <w:t>ф</w:t>
      </w:r>
      <w:r w:rsidRPr="00847C74">
        <w:rPr>
          <w:rFonts w:ascii="Times New Roman" w:eastAsia="Calibri" w:hAnsi="Times New Roman"/>
          <w:b/>
          <w:bCs/>
          <w:sz w:val="24"/>
          <w:szCs w:val="24"/>
          <w:lang w:eastAsia="en-US"/>
        </w:rPr>
        <w:t>ер</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w:t>
      </w:r>
      <w:r w:rsidRPr="00847C74">
        <w:rPr>
          <w:rFonts w:ascii="Times New Roman" w:eastAsia="Calibri" w:hAnsi="Times New Roman"/>
          <w:sz w:val="24"/>
          <w:szCs w:val="24"/>
          <w:lang w:eastAsia="en-US"/>
        </w:rPr>
        <w:t>Б</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ф</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а–ж</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ло</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ка</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сти </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 xml:space="preserve">ив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ке</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знь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ве</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стис</w:t>
      </w:r>
      <w:r w:rsidRPr="00847C74">
        <w:rPr>
          <w:rFonts w:ascii="Times New Roman" w:eastAsia="Calibri" w:hAnsi="Times New Roman"/>
          <w:spacing w:val="-3"/>
          <w:sz w:val="24"/>
          <w:szCs w:val="24"/>
          <w:lang w:eastAsia="en-US"/>
        </w:rPr>
        <w:t>у</w:t>
      </w:r>
      <w:r w:rsidRPr="00847C74">
        <w:rPr>
          <w:rFonts w:ascii="Times New Roman" w:eastAsia="Calibri" w:hAnsi="Times New Roman"/>
          <w:sz w:val="24"/>
          <w:szCs w:val="24"/>
          <w:lang w:eastAsia="en-US"/>
        </w:rPr>
        <w:t>ши:</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сти</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аст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йи 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хв</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хи</w:t>
      </w:r>
      <w:r w:rsidRPr="00847C74">
        <w:rPr>
          <w:rFonts w:ascii="Times New Roman" w:eastAsia="Calibri" w:hAnsi="Times New Roman"/>
          <w:spacing w:val="1"/>
          <w:sz w:val="24"/>
          <w:szCs w:val="24"/>
          <w:lang w:eastAsia="en-US"/>
        </w:rPr>
        <w:t xml:space="preserve"> б</w:t>
      </w:r>
      <w:r w:rsidRPr="00847C74">
        <w:rPr>
          <w:rFonts w:ascii="Times New Roman" w:eastAsia="Calibri" w:hAnsi="Times New Roman"/>
          <w:sz w:val="24"/>
          <w:szCs w:val="24"/>
          <w:lang w:eastAsia="en-US"/>
        </w:rPr>
        <w:t>ез</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ств</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з</w:t>
      </w:r>
      <w:r w:rsidRPr="00847C74">
        <w:rPr>
          <w:rFonts w:ascii="Times New Roman" w:eastAsia="Calibri" w:hAnsi="Times New Roman"/>
          <w:i/>
          <w:spacing w:val="-2"/>
          <w:sz w:val="24"/>
          <w:szCs w:val="24"/>
          <w:lang w:eastAsia="en-US"/>
        </w:rPr>
        <w:t>д</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ствие</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г</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1"/>
          <w:sz w:val="24"/>
          <w:szCs w:val="24"/>
          <w:lang w:eastAsia="en-US"/>
        </w:rPr>
        <w:t>ни</w:t>
      </w:r>
      <w:r w:rsidRPr="00847C74">
        <w:rPr>
          <w:rFonts w:ascii="Times New Roman" w:eastAsia="Calibri" w:hAnsi="Times New Roman"/>
          <w:i/>
          <w:sz w:val="24"/>
          <w:szCs w:val="24"/>
          <w:lang w:eastAsia="en-US"/>
        </w:rPr>
        <w:t>з</w:t>
      </w:r>
      <w:r w:rsidRPr="00847C74">
        <w:rPr>
          <w:rFonts w:ascii="Times New Roman" w:eastAsia="Calibri" w:hAnsi="Times New Roman"/>
          <w:i/>
          <w:spacing w:val="-3"/>
          <w:sz w:val="24"/>
          <w:szCs w:val="24"/>
          <w:lang w:eastAsia="en-US"/>
        </w:rPr>
        <w:t>м</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 xml:space="preserve">в </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 земн</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 xml:space="preserve">е </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бо</w:t>
      </w:r>
      <w:r w:rsidRPr="00847C74">
        <w:rPr>
          <w:rFonts w:ascii="Times New Roman" w:eastAsia="Calibri" w:hAnsi="Times New Roman"/>
          <w:i/>
          <w:spacing w:val="-3"/>
          <w:sz w:val="24"/>
          <w:szCs w:val="24"/>
          <w:lang w:eastAsia="en-US"/>
        </w:rPr>
        <w:t>л</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2"/>
          <w:sz w:val="24"/>
          <w:szCs w:val="24"/>
          <w:lang w:eastAsia="en-US"/>
        </w:rPr>
        <w:t>ч</w:t>
      </w:r>
      <w:r w:rsidRPr="00847C74">
        <w:rPr>
          <w:rFonts w:ascii="Times New Roman" w:eastAsia="Calibri" w:hAnsi="Times New Roman"/>
          <w:i/>
          <w:sz w:val="24"/>
          <w:szCs w:val="24"/>
          <w:lang w:eastAsia="en-US"/>
        </w:rPr>
        <w:t>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зд</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ст</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 че</w:t>
      </w:r>
      <w:r w:rsidRPr="00847C74">
        <w:rPr>
          <w:rFonts w:ascii="Times New Roman" w:eastAsia="Calibri" w:hAnsi="Times New Roman"/>
          <w:i/>
          <w:spacing w:val="-3"/>
          <w:sz w:val="24"/>
          <w:szCs w:val="24"/>
          <w:lang w:eastAsia="en-US"/>
        </w:rPr>
        <w:t>л</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 xml:space="preserve">векана </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ир</w:t>
      </w:r>
      <w:r w:rsidRPr="00847C74">
        <w:rPr>
          <w:rFonts w:ascii="Times New Roman" w:eastAsia="Calibri" w:hAnsi="Times New Roman"/>
          <w:i/>
          <w:spacing w:val="1"/>
          <w:sz w:val="24"/>
          <w:szCs w:val="24"/>
          <w:lang w:eastAsia="en-US"/>
        </w:rPr>
        <w:t>од</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 xml:space="preserve"> О</w:t>
      </w:r>
      <w:r w:rsidRPr="00847C74">
        <w:rPr>
          <w:rFonts w:ascii="Times New Roman" w:eastAsia="Calibri" w:hAnsi="Times New Roman"/>
          <w:i/>
          <w:spacing w:val="1"/>
          <w:sz w:val="24"/>
          <w:szCs w:val="24"/>
          <w:lang w:eastAsia="en-US"/>
        </w:rPr>
        <w:t>хр</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апри</w:t>
      </w:r>
      <w:r w:rsidRPr="00847C74">
        <w:rPr>
          <w:rFonts w:ascii="Times New Roman" w:eastAsia="Calibri" w:hAnsi="Times New Roman"/>
          <w:i/>
          <w:spacing w:val="-1"/>
          <w:sz w:val="24"/>
          <w:szCs w:val="24"/>
          <w:lang w:eastAsia="en-US"/>
        </w:rPr>
        <w:t>ро</w:t>
      </w:r>
      <w:r w:rsidRPr="00847C74">
        <w:rPr>
          <w:rFonts w:ascii="Times New Roman" w:eastAsia="Calibri" w:hAnsi="Times New Roman"/>
          <w:i/>
          <w:spacing w:val="1"/>
          <w:sz w:val="24"/>
          <w:szCs w:val="24"/>
          <w:lang w:eastAsia="en-US"/>
        </w:rPr>
        <w:t>ды</w:t>
      </w:r>
      <w:r w:rsidRPr="00847C74">
        <w:rPr>
          <w:rFonts w:ascii="Times New Roman" w:eastAsia="Calibri" w:hAnsi="Times New Roman"/>
          <w:i/>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Г</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гра</w:t>
      </w:r>
      <w:r w:rsidRPr="00847C74">
        <w:rPr>
          <w:rFonts w:ascii="Times New Roman" w:eastAsia="Calibri" w:hAnsi="Times New Roman"/>
          <w:b/>
          <w:bCs/>
          <w:spacing w:val="-1"/>
          <w:sz w:val="24"/>
          <w:szCs w:val="24"/>
          <w:lang w:eastAsia="en-US"/>
        </w:rPr>
        <w:t>фи</w:t>
      </w:r>
      <w:r w:rsidRPr="00847C74">
        <w:rPr>
          <w:rFonts w:ascii="Times New Roman" w:eastAsia="Calibri" w:hAnsi="Times New Roman"/>
          <w:b/>
          <w:bCs/>
          <w:sz w:val="24"/>
          <w:szCs w:val="24"/>
          <w:lang w:eastAsia="en-US"/>
        </w:rPr>
        <w:t>чес</w:t>
      </w:r>
      <w:r w:rsidRPr="00847C74">
        <w:rPr>
          <w:rFonts w:ascii="Times New Roman" w:eastAsia="Calibri" w:hAnsi="Times New Roman"/>
          <w:b/>
          <w:bCs/>
          <w:spacing w:val="-3"/>
          <w:sz w:val="24"/>
          <w:szCs w:val="24"/>
          <w:lang w:eastAsia="en-US"/>
        </w:rPr>
        <w:t>к</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я</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1"/>
          <w:sz w:val="24"/>
          <w:szCs w:val="24"/>
          <w:lang w:eastAsia="en-US"/>
        </w:rPr>
        <w:t>б</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ч</w:t>
      </w:r>
      <w:r w:rsidRPr="00847C74">
        <w:rPr>
          <w:rFonts w:ascii="Times New Roman" w:eastAsia="Calibri" w:hAnsi="Times New Roman"/>
          <w:b/>
          <w:bCs/>
          <w:spacing w:val="-3"/>
          <w:sz w:val="24"/>
          <w:szCs w:val="24"/>
          <w:lang w:eastAsia="en-US"/>
        </w:rPr>
        <w:t>к</w:t>
      </w:r>
      <w:r w:rsidRPr="00847C74">
        <w:rPr>
          <w:rFonts w:ascii="Times New Roman" w:eastAsia="Calibri" w:hAnsi="Times New Roman"/>
          <w:b/>
          <w:bCs/>
          <w:sz w:val="24"/>
          <w:szCs w:val="24"/>
          <w:lang w:eastAsia="en-US"/>
        </w:rPr>
        <w:t>а</w:t>
      </w:r>
      <w:r w:rsidRPr="00847C74">
        <w:rPr>
          <w:rFonts w:ascii="Times New Roman" w:eastAsia="Calibri" w:hAnsi="Times New Roman"/>
          <w:b/>
          <w:bCs/>
          <w:spacing w:val="-1"/>
          <w:sz w:val="24"/>
          <w:szCs w:val="24"/>
          <w:lang w:eastAsia="en-US"/>
        </w:rPr>
        <w:t>к</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ксреда</w:t>
      </w:r>
      <w:r w:rsidRPr="00847C74">
        <w:rPr>
          <w:rFonts w:ascii="Times New Roman" w:eastAsia="Calibri" w:hAnsi="Times New Roman"/>
          <w:b/>
          <w:bCs/>
          <w:spacing w:val="-2"/>
          <w:sz w:val="24"/>
          <w:szCs w:val="24"/>
          <w:lang w:eastAsia="en-US"/>
        </w:rPr>
        <w:t>ж</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з</w:t>
      </w:r>
      <w:r w:rsidRPr="00847C74">
        <w:rPr>
          <w:rFonts w:ascii="Times New Roman" w:eastAsia="Calibri" w:hAnsi="Times New Roman"/>
          <w:b/>
          <w:bCs/>
          <w:spacing w:val="-1"/>
          <w:sz w:val="24"/>
          <w:szCs w:val="24"/>
          <w:lang w:eastAsia="en-US"/>
        </w:rPr>
        <w:t>ни</w:t>
      </w:r>
      <w:r w:rsidRPr="00847C74">
        <w:rPr>
          <w:rFonts w:ascii="Times New Roman" w:eastAsia="Calibri" w:hAnsi="Times New Roman"/>
          <w:b/>
          <w:bCs/>
          <w:sz w:val="24"/>
          <w:szCs w:val="24"/>
          <w:lang w:eastAsia="en-US"/>
        </w:rPr>
        <w:t>.</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он</w:t>
      </w:r>
      <w:r w:rsidRPr="00847C74">
        <w:rPr>
          <w:rFonts w:ascii="Times New Roman" w:eastAsia="Calibri" w:hAnsi="Times New Roman"/>
          <w:sz w:val="24"/>
          <w:szCs w:val="24"/>
          <w:lang w:eastAsia="en-US"/>
        </w:rPr>
        <w:t>ят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ло</w:t>
      </w:r>
      <w:r w:rsidRPr="00847C74">
        <w:rPr>
          <w:rFonts w:ascii="Times New Roman" w:eastAsia="Calibri" w:hAnsi="Times New Roman"/>
          <w:sz w:val="24"/>
          <w:szCs w:val="24"/>
          <w:lang w:eastAsia="en-US"/>
        </w:rPr>
        <w:t>чке.Вз</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од</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 xml:space="preserve">ствие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чек</w:t>
      </w:r>
      <w:r w:rsidRPr="00847C74">
        <w:rPr>
          <w:rFonts w:ascii="Times New Roman" w:eastAsia="Calibri" w:hAnsi="Times New Roman"/>
          <w:spacing w:val="1"/>
          <w:sz w:val="24"/>
          <w:szCs w:val="24"/>
          <w:lang w:eastAsia="en-US"/>
        </w:rPr>
        <w:t xml:space="preserve"> З</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 xml:space="preserve">Строение географической оболочки.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он</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о</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мпл</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кс</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 xml:space="preserve">. Глобальные, региональные и локальные природные комплексы.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ексыс</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ймест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сти. </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стиге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ло</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яз</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сть ивы</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яс</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ез</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ы </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pacing w:val="1"/>
          <w:sz w:val="24"/>
          <w:szCs w:val="24"/>
          <w:lang w:eastAsia="en-US"/>
        </w:rPr>
        <w:t>Человечество</w:t>
      </w:r>
      <w:r w:rsidRPr="00847C74">
        <w:rPr>
          <w:rFonts w:ascii="Times New Roman" w:eastAsia="Calibri" w:hAnsi="Times New Roman"/>
          <w:b/>
          <w:bCs/>
          <w:spacing w:val="-1"/>
          <w:sz w:val="24"/>
          <w:szCs w:val="24"/>
          <w:lang w:eastAsia="en-US"/>
        </w:rPr>
        <w:t>н</w:t>
      </w:r>
      <w:r w:rsidRPr="00847C74">
        <w:rPr>
          <w:rFonts w:ascii="Times New Roman" w:eastAsia="Calibri" w:hAnsi="Times New Roman"/>
          <w:b/>
          <w:bCs/>
          <w:sz w:val="24"/>
          <w:szCs w:val="24"/>
          <w:lang w:eastAsia="en-US"/>
        </w:rPr>
        <w:t>а Зе</w:t>
      </w:r>
      <w:r w:rsidRPr="00847C74">
        <w:rPr>
          <w:rFonts w:ascii="Times New Roman" w:eastAsia="Calibri" w:hAnsi="Times New Roman"/>
          <w:b/>
          <w:bCs/>
          <w:spacing w:val="-1"/>
          <w:sz w:val="24"/>
          <w:szCs w:val="24"/>
          <w:lang w:eastAsia="en-US"/>
        </w:rPr>
        <w:t>м</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z w:val="24"/>
          <w:szCs w:val="24"/>
          <w:lang w:eastAsia="en-US"/>
        </w:rPr>
        <w:t xml:space="preserve">е.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 xml:space="preserve">сть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Рас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й 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став.</w:t>
      </w:r>
      <w:r w:rsidRPr="00847C74">
        <w:rPr>
          <w:rFonts w:ascii="Times New Roman" w:eastAsia="Calibri" w:hAnsi="Times New Roman"/>
          <w:spacing w:val="-2"/>
          <w:sz w:val="24"/>
          <w:szCs w:val="24"/>
          <w:lang w:eastAsia="en-US"/>
        </w:rPr>
        <w:t xml:space="preserve">Нации и народы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еты.</w:t>
      </w:r>
      <w:r w:rsidRPr="00847C74">
        <w:rPr>
          <w:rFonts w:ascii="Times New Roman" w:eastAsia="Calibri" w:hAnsi="Times New Roman"/>
          <w:spacing w:val="1"/>
          <w:sz w:val="24"/>
          <w:szCs w:val="24"/>
          <w:lang w:eastAsia="en-US"/>
        </w:rPr>
        <w:t>Страны</w:t>
      </w:r>
      <w:r w:rsidRPr="00847C74">
        <w:rPr>
          <w:rFonts w:ascii="Times New Roman" w:eastAsia="Calibri" w:hAnsi="Times New Roman"/>
          <w:spacing w:val="-1"/>
          <w:sz w:val="24"/>
          <w:szCs w:val="24"/>
          <w:lang w:eastAsia="en-US"/>
        </w:rPr>
        <w:t xml:space="preserve"> н</w:t>
      </w:r>
      <w:r w:rsidRPr="00847C74">
        <w:rPr>
          <w:rFonts w:ascii="Times New Roman" w:eastAsia="Calibri" w:hAnsi="Times New Roman"/>
          <w:sz w:val="24"/>
          <w:szCs w:val="24"/>
          <w:lang w:eastAsia="en-US"/>
        </w:rPr>
        <w:t>а ка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те </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pacing w:val="1"/>
          <w:sz w:val="24"/>
          <w:szCs w:val="24"/>
          <w:lang w:eastAsia="en-US"/>
        </w:rPr>
        <w:t>Освоение</w:t>
      </w:r>
      <w:r w:rsidRPr="00847C74">
        <w:rPr>
          <w:rFonts w:ascii="Times New Roman" w:eastAsia="Calibri" w:hAnsi="Times New Roman"/>
          <w:b/>
          <w:bCs/>
          <w:spacing w:val="-2"/>
          <w:sz w:val="24"/>
          <w:szCs w:val="24"/>
          <w:lang w:eastAsia="en-US"/>
        </w:rPr>
        <w:t>З</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1"/>
          <w:sz w:val="24"/>
          <w:szCs w:val="24"/>
          <w:lang w:eastAsia="en-US"/>
        </w:rPr>
        <w:t>м</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z w:val="24"/>
          <w:szCs w:val="24"/>
          <w:lang w:eastAsia="en-US"/>
        </w:rPr>
        <w:t>и че</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ве</w:t>
      </w:r>
      <w:r w:rsidRPr="00847C74">
        <w:rPr>
          <w:rFonts w:ascii="Times New Roman" w:eastAsia="Calibri" w:hAnsi="Times New Roman"/>
          <w:b/>
          <w:bCs/>
          <w:spacing w:val="-4"/>
          <w:sz w:val="24"/>
          <w:szCs w:val="24"/>
          <w:lang w:eastAsia="en-US"/>
        </w:rPr>
        <w:t>к</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 xml:space="preserve">м. </w:t>
      </w:r>
    </w:p>
    <w:p w:rsidR="00B50CA6" w:rsidRPr="00847C74" w:rsidRDefault="00B50CA6" w:rsidP="00B50CA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3"/>
          <w:sz w:val="24"/>
          <w:szCs w:val="24"/>
          <w:lang w:eastAsia="en-US"/>
        </w:rPr>
        <w:t>Ч</w:t>
      </w:r>
      <w:r w:rsidRPr="00847C74">
        <w:rPr>
          <w:rFonts w:ascii="Times New Roman" w:eastAsia="Calibri" w:hAnsi="Times New Roman"/>
          <w:sz w:val="24"/>
          <w:szCs w:val="24"/>
          <w:lang w:eastAsia="en-US"/>
        </w:rPr>
        <w:t xml:space="preserve">то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чают в к</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се </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 мате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 и</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ке</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ет</w:t>
      </w:r>
      <w:r w:rsidRPr="00847C74">
        <w:rPr>
          <w:rFonts w:ascii="Times New Roman" w:eastAsia="Calibri" w:hAnsi="Times New Roman"/>
          <w:spacing w:val="-1"/>
          <w:sz w:val="24"/>
          <w:szCs w:val="24"/>
          <w:lang w:eastAsia="en-US"/>
        </w:rPr>
        <w:t>од</w:t>
      </w:r>
      <w:r w:rsidRPr="00847C74">
        <w:rPr>
          <w:rFonts w:ascii="Times New Roman" w:eastAsia="Calibri" w:hAnsi="Times New Roman"/>
          <w:sz w:val="24"/>
          <w:szCs w:val="24"/>
          <w:lang w:eastAsia="en-US"/>
        </w:rPr>
        <w:t>ыг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4"/>
          <w:sz w:val="24"/>
          <w:szCs w:val="24"/>
          <w:lang w:eastAsia="en-US"/>
        </w:rPr>
        <w:t>и</w:t>
      </w:r>
      <w:r w:rsidRPr="00847C74">
        <w:rPr>
          <w:rFonts w:ascii="Times New Roman" w:eastAsia="Calibri" w:hAnsi="Times New Roman"/>
          <w:sz w:val="24"/>
          <w:szCs w:val="24"/>
          <w:lang w:eastAsia="en-US"/>
        </w:rPr>
        <w:t>ссле</w:t>
      </w:r>
      <w:r w:rsidRPr="00847C74">
        <w:rPr>
          <w:rFonts w:ascii="Times New Roman" w:eastAsia="Calibri" w:hAnsi="Times New Roman"/>
          <w:spacing w:val="-2"/>
          <w:sz w:val="24"/>
          <w:szCs w:val="24"/>
          <w:lang w:eastAsia="en-US"/>
        </w:rPr>
        <w:t>д</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ван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и ге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форм</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.Раз</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ес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ем</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хка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т.Ва</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ш</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е ге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ры</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и</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тешест</w:t>
      </w:r>
      <w:r w:rsidRPr="00847C74">
        <w:rPr>
          <w:rFonts w:ascii="Times New Roman" w:eastAsia="Calibri" w:hAnsi="Times New Roman"/>
          <w:spacing w:val="-1"/>
          <w:sz w:val="24"/>
          <w:szCs w:val="24"/>
          <w:lang w:eastAsia="en-US"/>
        </w:rPr>
        <w:t>ви</w:t>
      </w:r>
      <w:r w:rsidRPr="00847C74">
        <w:rPr>
          <w:rFonts w:ascii="Times New Roman" w:eastAsia="Calibri" w:hAnsi="Times New Roman"/>
          <w:sz w:val="24"/>
          <w:szCs w:val="24"/>
          <w:lang w:eastAsia="en-US"/>
        </w:rPr>
        <w:t>яв</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ев</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сти</w:t>
      </w:r>
      <w:r w:rsidRPr="00847C74">
        <w:rPr>
          <w:rFonts w:ascii="Times New Roman" w:eastAsia="Calibri" w:hAnsi="Times New Roman"/>
          <w:spacing w:val="-2"/>
          <w:sz w:val="24"/>
          <w:szCs w:val="24"/>
          <w:lang w:eastAsia="en-US"/>
        </w:rPr>
        <w:t>(</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ни</w:t>
      </w:r>
      <w:r w:rsidRPr="00847C74">
        <w:rPr>
          <w:rFonts w:ascii="Times New Roman" w:eastAsia="Calibri" w:hAnsi="Times New Roman"/>
          <w:i/>
          <w:sz w:val="24"/>
          <w:szCs w:val="24"/>
          <w:lang w:eastAsia="en-US"/>
        </w:rPr>
        <w:t>е</w:t>
      </w:r>
      <w:r w:rsidRPr="00847C74">
        <w:rPr>
          <w:rFonts w:ascii="Times New Roman" w:eastAsia="Calibri" w:hAnsi="Times New Roman"/>
          <w:i/>
          <w:spacing w:val="-2"/>
          <w:sz w:val="24"/>
          <w:szCs w:val="24"/>
          <w:lang w:eastAsia="en-US"/>
        </w:rPr>
        <w:t>е</w:t>
      </w:r>
      <w:r w:rsidRPr="00847C74">
        <w:rPr>
          <w:rFonts w:ascii="Times New Roman" w:eastAsia="Calibri" w:hAnsi="Times New Roman"/>
          <w:i/>
          <w:sz w:val="24"/>
          <w:szCs w:val="24"/>
          <w:lang w:eastAsia="en-US"/>
        </w:rPr>
        <w:t>г</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п</w:t>
      </w:r>
      <w:r w:rsidRPr="00847C74">
        <w:rPr>
          <w:rFonts w:ascii="Times New Roman" w:eastAsia="Calibri" w:hAnsi="Times New Roman"/>
          <w:i/>
          <w:sz w:val="24"/>
          <w:szCs w:val="24"/>
          <w:lang w:eastAsia="en-US"/>
        </w:rPr>
        <w:t>т</w:t>
      </w:r>
      <w:r w:rsidRPr="00847C74">
        <w:rPr>
          <w:rFonts w:ascii="Times New Roman" w:eastAsia="Calibri" w:hAnsi="Times New Roman"/>
          <w:i/>
          <w:spacing w:val="-2"/>
          <w:sz w:val="24"/>
          <w:szCs w:val="24"/>
          <w:lang w:eastAsia="en-US"/>
        </w:rPr>
        <w:t>я</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е,г</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ф</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ни</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й</w:t>
      </w:r>
      <w:r w:rsidRPr="00847C74">
        <w:rPr>
          <w:rFonts w:ascii="Times New Roman" w:eastAsia="Calibri" w:hAnsi="Times New Roman"/>
          <w:i/>
          <w:spacing w:val="-1"/>
          <w:sz w:val="24"/>
          <w:szCs w:val="24"/>
          <w:lang w:eastAsia="en-US"/>
        </w:rPr>
        <w:t>ц</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 xml:space="preserve"> ид</w:t>
      </w:r>
      <w:r w:rsidRPr="00847C74">
        <w:rPr>
          <w:rFonts w:ascii="Times New Roman" w:eastAsia="Calibri" w:hAnsi="Times New Roman"/>
          <w:i/>
          <w:spacing w:val="-2"/>
          <w:sz w:val="24"/>
          <w:szCs w:val="24"/>
          <w:lang w:eastAsia="en-US"/>
        </w:rPr>
        <w:t>е</w:t>
      </w:r>
      <w:r w:rsidRPr="00847C74">
        <w:rPr>
          <w:rFonts w:ascii="Times New Roman" w:eastAsia="Calibri" w:hAnsi="Times New Roman"/>
          <w:i/>
          <w:sz w:val="24"/>
          <w:szCs w:val="24"/>
          <w:lang w:eastAsia="en-US"/>
        </w:rPr>
        <w:t>ии т</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4"/>
          <w:sz w:val="24"/>
          <w:szCs w:val="24"/>
          <w:lang w:eastAsia="en-US"/>
        </w:rPr>
        <w:t>у</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ы</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м</w:t>
      </w:r>
      <w:r w:rsidRPr="00847C74">
        <w:rPr>
          <w:rFonts w:ascii="Times New Roman" w:eastAsia="Calibri" w:hAnsi="Times New Roman"/>
          <w:i/>
          <w:spacing w:val="-3"/>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а,Эра</w:t>
      </w:r>
      <w:r w:rsidRPr="00847C74">
        <w:rPr>
          <w:rFonts w:ascii="Times New Roman" w:eastAsia="Calibri" w:hAnsi="Times New Roman"/>
          <w:i/>
          <w:spacing w:val="-2"/>
          <w:sz w:val="24"/>
          <w:szCs w:val="24"/>
          <w:lang w:eastAsia="en-US"/>
        </w:rPr>
        <w:t>т</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сф</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w:t>
      </w:r>
      <w:r w:rsidRPr="00847C74">
        <w:rPr>
          <w:rFonts w:ascii="Times New Roman" w:eastAsia="Calibri" w:hAnsi="Times New Roman"/>
          <w:i/>
          <w:spacing w:val="-3"/>
          <w:sz w:val="24"/>
          <w:szCs w:val="24"/>
          <w:lang w:eastAsia="en-US"/>
        </w:rPr>
        <w:t>в</w:t>
      </w:r>
      <w:r w:rsidRPr="00847C74">
        <w:rPr>
          <w:rFonts w:ascii="Times New Roman" w:eastAsia="Calibri" w:hAnsi="Times New Roman"/>
          <w:i/>
          <w:sz w:val="24"/>
          <w:szCs w:val="24"/>
          <w:lang w:eastAsia="en-US"/>
        </w:rPr>
        <w:t>клад К</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ате</w:t>
      </w:r>
      <w:r w:rsidRPr="00847C74">
        <w:rPr>
          <w:rFonts w:ascii="Times New Roman" w:eastAsia="Calibri" w:hAnsi="Times New Roman"/>
          <w:i/>
          <w:spacing w:val="-2"/>
          <w:sz w:val="24"/>
          <w:szCs w:val="24"/>
          <w:lang w:eastAsia="en-US"/>
        </w:rPr>
        <w:t>с</w:t>
      </w:r>
      <w:r w:rsidRPr="00847C74">
        <w:rPr>
          <w:rFonts w:ascii="Times New Roman" w:eastAsia="Calibri" w:hAnsi="Times New Roman"/>
          <w:i/>
          <w:sz w:val="24"/>
          <w:szCs w:val="24"/>
          <w:lang w:eastAsia="en-US"/>
        </w:rPr>
        <w:t>а</w:t>
      </w:r>
      <w:r w:rsidRPr="00847C74">
        <w:rPr>
          <w:rFonts w:ascii="Times New Roman" w:eastAsia="Calibri" w:hAnsi="Times New Roman"/>
          <w:i/>
          <w:spacing w:val="-3"/>
          <w:sz w:val="24"/>
          <w:szCs w:val="24"/>
          <w:lang w:eastAsia="en-US"/>
        </w:rPr>
        <w:t>М</w:t>
      </w:r>
      <w:r w:rsidRPr="00847C74">
        <w:rPr>
          <w:rFonts w:ascii="Times New Roman" w:eastAsia="Calibri" w:hAnsi="Times New Roman"/>
          <w:i/>
          <w:sz w:val="24"/>
          <w:szCs w:val="24"/>
          <w:lang w:eastAsia="en-US"/>
        </w:rPr>
        <w:t>ало</w:t>
      </w:r>
      <w:r w:rsidRPr="00847C74">
        <w:rPr>
          <w:rFonts w:ascii="Times New Roman" w:eastAsia="Calibri" w:hAnsi="Times New Roman"/>
          <w:i/>
          <w:spacing w:val="-2"/>
          <w:sz w:val="24"/>
          <w:szCs w:val="24"/>
          <w:lang w:eastAsia="en-US"/>
        </w:rPr>
        <w:t>с</w:t>
      </w:r>
      <w:r w:rsidRPr="00847C74">
        <w:rPr>
          <w:rFonts w:ascii="Times New Roman" w:eastAsia="Calibri" w:hAnsi="Times New Roman"/>
          <w:i/>
          <w:sz w:val="24"/>
          <w:szCs w:val="24"/>
          <w:lang w:eastAsia="en-US"/>
        </w:rPr>
        <w:t>с</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2"/>
          <w:sz w:val="24"/>
          <w:szCs w:val="24"/>
          <w:lang w:eastAsia="en-US"/>
        </w:rPr>
        <w:t>г</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 Стр</w:t>
      </w:r>
      <w:r w:rsidRPr="00847C74">
        <w:rPr>
          <w:rFonts w:ascii="Times New Roman" w:eastAsia="Calibri" w:hAnsi="Times New Roman"/>
          <w:i/>
          <w:spacing w:val="-1"/>
          <w:sz w:val="24"/>
          <w:szCs w:val="24"/>
          <w:lang w:eastAsia="en-US"/>
        </w:rPr>
        <w:t>а</w:t>
      </w:r>
      <w:r w:rsidRPr="00847C74">
        <w:rPr>
          <w:rFonts w:ascii="Times New Roman" w:eastAsia="Calibri" w:hAnsi="Times New Roman"/>
          <w:i/>
          <w:spacing w:val="1"/>
          <w:sz w:val="24"/>
          <w:szCs w:val="24"/>
          <w:lang w:eastAsia="en-US"/>
        </w:rPr>
        <w:t>б</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Важ</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pacing w:val="-3"/>
          <w:sz w:val="24"/>
          <w:szCs w:val="24"/>
          <w:lang w:eastAsia="en-US"/>
        </w:rPr>
        <w:t>ш</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ры</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яи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тешест</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явэ</w:t>
      </w:r>
      <w:r w:rsidRPr="00847C74">
        <w:rPr>
          <w:rFonts w:ascii="Times New Roman" w:eastAsia="Calibri" w:hAnsi="Times New Roman"/>
          <w:spacing w:val="-2"/>
          <w:sz w:val="24"/>
          <w:szCs w:val="24"/>
          <w:lang w:eastAsia="en-US"/>
        </w:rPr>
        <w:t>п</w:t>
      </w:r>
      <w:r w:rsidRPr="00847C74">
        <w:rPr>
          <w:rFonts w:ascii="Times New Roman" w:eastAsia="Calibri" w:hAnsi="Times New Roman"/>
          <w:spacing w:val="1"/>
          <w:sz w:val="24"/>
          <w:szCs w:val="24"/>
          <w:lang w:eastAsia="en-US"/>
        </w:rPr>
        <w:t>ох</w:t>
      </w:r>
      <w:r w:rsidRPr="00847C74">
        <w:rPr>
          <w:rFonts w:ascii="Times New Roman" w:eastAsia="Calibri" w:hAnsi="Times New Roman"/>
          <w:sz w:val="24"/>
          <w:szCs w:val="24"/>
          <w:lang w:eastAsia="en-US"/>
        </w:rPr>
        <w:t>у С</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дн</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я(</w:t>
      </w:r>
      <w:r w:rsidRPr="00847C74">
        <w:rPr>
          <w:rFonts w:ascii="Times New Roman" w:eastAsia="Calibri" w:hAnsi="Times New Roman"/>
          <w:i/>
          <w:spacing w:val="-1"/>
          <w:sz w:val="24"/>
          <w:szCs w:val="24"/>
          <w:lang w:eastAsia="en-US"/>
        </w:rPr>
        <w:t>нор</w:t>
      </w:r>
      <w:r w:rsidRPr="00847C74">
        <w:rPr>
          <w:rFonts w:ascii="Times New Roman" w:eastAsia="Calibri" w:hAnsi="Times New Roman"/>
          <w:i/>
          <w:sz w:val="24"/>
          <w:szCs w:val="24"/>
          <w:lang w:eastAsia="en-US"/>
        </w:rPr>
        <w:t>ма</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ны</w:t>
      </w:r>
      <w:r w:rsidRPr="00847C74">
        <w:rPr>
          <w:rFonts w:ascii="Times New Roman" w:eastAsia="Calibri" w:hAnsi="Times New Roman"/>
          <w:i/>
          <w:sz w:val="24"/>
          <w:szCs w:val="24"/>
          <w:lang w:eastAsia="en-US"/>
        </w:rPr>
        <w:t xml:space="preserve">, М. </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3"/>
          <w:sz w:val="24"/>
          <w:szCs w:val="24"/>
          <w:lang w:eastAsia="en-US"/>
        </w:rPr>
        <w:t>л</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Ни</w:t>
      </w:r>
      <w:r w:rsidRPr="00847C74">
        <w:rPr>
          <w:rFonts w:ascii="Times New Roman" w:eastAsia="Calibri" w:hAnsi="Times New Roman"/>
          <w:i/>
          <w:sz w:val="24"/>
          <w:szCs w:val="24"/>
          <w:lang w:eastAsia="en-US"/>
        </w:rPr>
        <w:t>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т</w:t>
      </w:r>
      <w:r w:rsidRPr="00847C74">
        <w:rPr>
          <w:rFonts w:ascii="Times New Roman" w:eastAsia="Calibri" w:hAnsi="Times New Roman"/>
          <w:i/>
          <w:spacing w:val="-2"/>
          <w:sz w:val="24"/>
          <w:szCs w:val="24"/>
          <w:lang w:eastAsia="en-US"/>
        </w:rPr>
        <w:t>и</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 Б. Д</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аш, </w:t>
      </w:r>
      <w:r w:rsidRPr="00847C74">
        <w:rPr>
          <w:rFonts w:ascii="Times New Roman" w:eastAsia="Calibri" w:hAnsi="Times New Roman"/>
          <w:i/>
          <w:spacing w:val="-3"/>
          <w:sz w:val="24"/>
          <w:szCs w:val="24"/>
          <w:lang w:eastAsia="en-US"/>
        </w:rPr>
        <w:t>М</w:t>
      </w:r>
      <w:r w:rsidRPr="00847C74">
        <w:rPr>
          <w:rFonts w:ascii="Times New Roman" w:eastAsia="Calibri" w:hAnsi="Times New Roman"/>
          <w:i/>
          <w:sz w:val="24"/>
          <w:szCs w:val="24"/>
          <w:lang w:eastAsia="en-US"/>
        </w:rPr>
        <w:t>. Бе</w:t>
      </w:r>
      <w:r w:rsidRPr="00847C74">
        <w:rPr>
          <w:rFonts w:ascii="Times New Roman" w:eastAsia="Calibri" w:hAnsi="Times New Roman"/>
          <w:i/>
          <w:spacing w:val="1"/>
          <w:sz w:val="24"/>
          <w:szCs w:val="24"/>
          <w:lang w:eastAsia="en-US"/>
        </w:rPr>
        <w:t>х</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м,</w:t>
      </w:r>
      <w:r w:rsidRPr="00847C74">
        <w:rPr>
          <w:rFonts w:ascii="Times New Roman" w:eastAsia="Calibri" w:hAnsi="Times New Roman"/>
          <w:i/>
          <w:spacing w:val="-1"/>
          <w:sz w:val="24"/>
          <w:szCs w:val="24"/>
          <w:lang w:eastAsia="en-US"/>
        </w:rPr>
        <w:t>Х</w:t>
      </w:r>
      <w:r w:rsidRPr="00847C74">
        <w:rPr>
          <w:rFonts w:ascii="Times New Roman" w:eastAsia="Calibri" w:hAnsi="Times New Roman"/>
          <w:i/>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м</w:t>
      </w:r>
      <w:r w:rsidRPr="00847C74">
        <w:rPr>
          <w:rFonts w:ascii="Times New Roman" w:eastAsia="Calibri" w:hAnsi="Times New Roman"/>
          <w:i/>
          <w:spacing w:val="1"/>
          <w:sz w:val="24"/>
          <w:szCs w:val="24"/>
          <w:lang w:eastAsia="en-US"/>
        </w:rPr>
        <w:t>б</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.Вес</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чч</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,Вас</w:t>
      </w:r>
      <w:r w:rsidRPr="00847C74">
        <w:rPr>
          <w:rFonts w:ascii="Times New Roman" w:eastAsia="Calibri" w:hAnsi="Times New Roman"/>
          <w:i/>
          <w:spacing w:val="-2"/>
          <w:sz w:val="24"/>
          <w:szCs w:val="24"/>
          <w:lang w:eastAsia="en-US"/>
        </w:rPr>
        <w:t>к</w:t>
      </w:r>
      <w:r w:rsidRPr="00847C74">
        <w:rPr>
          <w:rFonts w:ascii="Times New Roman" w:eastAsia="Calibri" w:hAnsi="Times New Roman"/>
          <w:i/>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Г</w:t>
      </w:r>
      <w:r w:rsidRPr="00847C74">
        <w:rPr>
          <w:rFonts w:ascii="Times New Roman" w:eastAsia="Calibri" w:hAnsi="Times New Roman"/>
          <w:i/>
          <w:sz w:val="24"/>
          <w:szCs w:val="24"/>
          <w:lang w:eastAsia="en-US"/>
        </w:rPr>
        <w:t>а</w:t>
      </w:r>
      <w:r w:rsidRPr="00847C74">
        <w:rPr>
          <w:rFonts w:ascii="Times New Roman" w:eastAsia="Calibri" w:hAnsi="Times New Roman"/>
          <w:i/>
          <w:spacing w:val="-3"/>
          <w:sz w:val="24"/>
          <w:szCs w:val="24"/>
          <w:lang w:eastAsia="en-US"/>
        </w:rPr>
        <w:t>м</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Ф</w:t>
      </w:r>
      <w:r w:rsidRPr="00847C74">
        <w:rPr>
          <w:rFonts w:ascii="Times New Roman" w:eastAsia="Calibri" w:hAnsi="Times New Roman"/>
          <w:i/>
          <w:sz w:val="24"/>
          <w:szCs w:val="24"/>
          <w:lang w:eastAsia="en-US"/>
        </w:rPr>
        <w:t>.Маг</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лл</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,Э.К</w:t>
      </w:r>
      <w:r w:rsidRPr="00847C74">
        <w:rPr>
          <w:rFonts w:ascii="Times New Roman" w:eastAsia="Calibri" w:hAnsi="Times New Roman"/>
          <w:i/>
          <w:spacing w:val="1"/>
          <w:sz w:val="24"/>
          <w:szCs w:val="24"/>
          <w:lang w:eastAsia="en-US"/>
        </w:rPr>
        <w:t>ор</w:t>
      </w:r>
      <w:r w:rsidRPr="00847C74">
        <w:rPr>
          <w:rFonts w:ascii="Times New Roman" w:eastAsia="Calibri" w:hAnsi="Times New Roman"/>
          <w:i/>
          <w:spacing w:val="-3"/>
          <w:sz w:val="24"/>
          <w:szCs w:val="24"/>
          <w:lang w:eastAsia="en-US"/>
        </w:rPr>
        <w:t>т</w:t>
      </w:r>
      <w:r w:rsidRPr="00847C74">
        <w:rPr>
          <w:rFonts w:ascii="Times New Roman" w:eastAsia="Calibri" w:hAnsi="Times New Roman"/>
          <w:i/>
          <w:sz w:val="24"/>
          <w:szCs w:val="24"/>
          <w:lang w:eastAsia="en-US"/>
        </w:rPr>
        <w:t>ес,Д. Ка</w:t>
      </w:r>
      <w:r w:rsidRPr="00847C74">
        <w:rPr>
          <w:rFonts w:ascii="Times New Roman" w:eastAsia="Calibri" w:hAnsi="Times New Roman"/>
          <w:i/>
          <w:spacing w:val="-1"/>
          <w:sz w:val="24"/>
          <w:szCs w:val="24"/>
          <w:lang w:eastAsia="en-US"/>
        </w:rPr>
        <w:t>б</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т, Г. М</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ка</w:t>
      </w:r>
      <w:r w:rsidRPr="00847C74">
        <w:rPr>
          <w:rFonts w:ascii="Times New Roman" w:eastAsia="Calibri" w:hAnsi="Times New Roman"/>
          <w:i/>
          <w:spacing w:val="-2"/>
          <w:sz w:val="24"/>
          <w:szCs w:val="24"/>
          <w:lang w:eastAsia="en-US"/>
        </w:rPr>
        <w:t>т</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,В. Ба</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ц</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Г</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Г</w:t>
      </w:r>
      <w:r w:rsidRPr="00847C74">
        <w:rPr>
          <w:rFonts w:ascii="Times New Roman" w:eastAsia="Calibri" w:hAnsi="Times New Roman"/>
          <w:i/>
          <w:spacing w:val="-4"/>
          <w:sz w:val="24"/>
          <w:szCs w:val="24"/>
          <w:lang w:eastAsia="en-US"/>
        </w:rPr>
        <w:t>у</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з</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 xml:space="preserve"> А</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 xml:space="preserve"> Т</w:t>
      </w:r>
      <w:r w:rsidRPr="00847C74">
        <w:rPr>
          <w:rFonts w:ascii="Times New Roman" w:eastAsia="Calibri" w:hAnsi="Times New Roman"/>
          <w:i/>
          <w:sz w:val="24"/>
          <w:szCs w:val="24"/>
          <w:lang w:eastAsia="en-US"/>
        </w:rPr>
        <w:t>асма</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,С.Д</w:t>
      </w:r>
      <w:r w:rsidRPr="00847C74">
        <w:rPr>
          <w:rFonts w:ascii="Times New Roman" w:eastAsia="Calibri" w:hAnsi="Times New Roman"/>
          <w:i/>
          <w:spacing w:val="1"/>
          <w:sz w:val="24"/>
          <w:szCs w:val="24"/>
          <w:lang w:eastAsia="en-US"/>
        </w:rPr>
        <w:t>е</w:t>
      </w:r>
      <w:r w:rsidRPr="00847C74">
        <w:rPr>
          <w:rFonts w:ascii="Times New Roman" w:eastAsia="Calibri" w:hAnsi="Times New Roman"/>
          <w:i/>
          <w:sz w:val="24"/>
          <w:szCs w:val="24"/>
          <w:lang w:eastAsia="en-US"/>
        </w:rPr>
        <w:t>ж</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ев</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Важ</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pacing w:val="-3"/>
          <w:sz w:val="24"/>
          <w:szCs w:val="24"/>
          <w:lang w:eastAsia="en-US"/>
        </w:rPr>
        <w:t>ш</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тк</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ы</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и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тешест</w:t>
      </w:r>
      <w:r w:rsidRPr="00847C74">
        <w:rPr>
          <w:rFonts w:ascii="Times New Roman" w:eastAsia="Calibri" w:hAnsi="Times New Roman"/>
          <w:spacing w:val="-1"/>
          <w:sz w:val="24"/>
          <w:szCs w:val="24"/>
          <w:lang w:eastAsia="en-US"/>
        </w:rPr>
        <w:t>ви</w:t>
      </w:r>
      <w:r w:rsidRPr="00847C74">
        <w:rPr>
          <w:rFonts w:ascii="Times New Roman" w:eastAsia="Calibri" w:hAnsi="Times New Roman"/>
          <w:sz w:val="24"/>
          <w:szCs w:val="24"/>
          <w:lang w:eastAsia="en-US"/>
        </w:rPr>
        <w:t xml:space="preserve">я в </w:t>
      </w:r>
      <w:r w:rsidRPr="00847C74">
        <w:rPr>
          <w:rFonts w:ascii="Times New Roman" w:eastAsia="Calibri" w:hAnsi="Times New Roman"/>
          <w:spacing w:val="-1"/>
          <w:sz w:val="24"/>
          <w:szCs w:val="24"/>
          <w:lang w:eastAsia="en-US"/>
        </w:rPr>
        <w:t>XV</w:t>
      </w:r>
      <w:r w:rsidRPr="00847C74">
        <w:rPr>
          <w:rFonts w:ascii="Times New Roman" w:eastAsia="Calibri" w:hAnsi="Times New Roman"/>
          <w:spacing w:val="8"/>
          <w:sz w:val="24"/>
          <w:szCs w:val="24"/>
          <w:lang w:eastAsia="en-US"/>
        </w:rPr>
        <w:t>I</w:t>
      </w:r>
      <w:r w:rsidRPr="00847C74">
        <w:rPr>
          <w:rFonts w:ascii="Times New Roman" w:eastAsia="Calibri" w:hAnsi="Times New Roman"/>
          <w:spacing w:val="1"/>
          <w:sz w:val="24"/>
          <w:szCs w:val="24"/>
          <w:lang w:eastAsia="en-US"/>
        </w:rPr>
        <w:t>–</w:t>
      </w:r>
      <w:r w:rsidRPr="00847C74">
        <w:rPr>
          <w:rFonts w:ascii="Times New Roman" w:eastAsia="Calibri" w:hAnsi="Times New Roman"/>
          <w:spacing w:val="-1"/>
          <w:sz w:val="24"/>
          <w:szCs w:val="24"/>
          <w:lang w:eastAsia="en-US"/>
        </w:rPr>
        <w:t>X</w:t>
      </w:r>
      <w:r w:rsidRPr="00847C74">
        <w:rPr>
          <w:rFonts w:ascii="Times New Roman" w:eastAsia="Calibri" w:hAnsi="Times New Roman"/>
          <w:sz w:val="24"/>
          <w:szCs w:val="24"/>
          <w:lang w:eastAsia="en-US"/>
        </w:rPr>
        <w:t>IX в</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 (</w:t>
      </w: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.Маке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3"/>
          <w:sz w:val="24"/>
          <w:szCs w:val="24"/>
          <w:lang w:eastAsia="en-US"/>
        </w:rPr>
        <w:t>з</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,В.</w:t>
      </w: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т</w:t>
      </w:r>
      <w:r w:rsidRPr="00847C74">
        <w:rPr>
          <w:rFonts w:ascii="Times New Roman" w:eastAsia="Calibri" w:hAnsi="Times New Roman"/>
          <w:i/>
          <w:spacing w:val="-4"/>
          <w:sz w:val="24"/>
          <w:szCs w:val="24"/>
          <w:lang w:eastAsia="en-US"/>
        </w:rPr>
        <w:t>л</w:t>
      </w:r>
      <w:r w:rsidRPr="00847C74">
        <w:rPr>
          <w:rFonts w:ascii="Times New Roman" w:eastAsia="Calibri" w:hAnsi="Times New Roman"/>
          <w:i/>
          <w:sz w:val="24"/>
          <w:szCs w:val="24"/>
          <w:lang w:eastAsia="en-US"/>
        </w:rPr>
        <w:t>ас</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виЛ.М</w:t>
      </w:r>
      <w:r w:rsidRPr="00847C74">
        <w:rPr>
          <w:rFonts w:ascii="Times New Roman" w:eastAsia="Calibri" w:hAnsi="Times New Roman"/>
          <w:i/>
          <w:spacing w:val="-1"/>
          <w:sz w:val="24"/>
          <w:szCs w:val="24"/>
          <w:lang w:eastAsia="en-US"/>
        </w:rPr>
        <w:t>ор</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з</w:t>
      </w:r>
      <w:r w:rsidRPr="00847C74">
        <w:rPr>
          <w:rFonts w:ascii="Times New Roman" w:eastAsia="Calibri" w:hAnsi="Times New Roman"/>
          <w:i/>
          <w:spacing w:val="-3"/>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,С.Реме</w:t>
      </w:r>
      <w:r w:rsidRPr="00847C74">
        <w:rPr>
          <w:rFonts w:ascii="Times New Roman" w:eastAsia="Calibri" w:hAnsi="Times New Roman"/>
          <w:i/>
          <w:spacing w:val="-3"/>
          <w:sz w:val="24"/>
          <w:szCs w:val="24"/>
          <w:lang w:eastAsia="en-US"/>
        </w:rPr>
        <w:t>з</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в,В.</w:t>
      </w:r>
      <w:r w:rsidRPr="00847C74">
        <w:rPr>
          <w:rFonts w:ascii="Times New Roman" w:eastAsia="Calibri" w:hAnsi="Times New Roman"/>
          <w:i/>
          <w:spacing w:val="-3"/>
          <w:sz w:val="24"/>
          <w:szCs w:val="24"/>
          <w:lang w:eastAsia="en-US"/>
        </w:rPr>
        <w:t>Б</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ри</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ги</w:t>
      </w: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w:t>
      </w:r>
      <w:r w:rsidRPr="00847C74">
        <w:rPr>
          <w:rFonts w:ascii="Times New Roman" w:eastAsia="Calibri" w:hAnsi="Times New Roman"/>
          <w:i/>
          <w:spacing w:val="-3"/>
          <w:sz w:val="24"/>
          <w:szCs w:val="24"/>
          <w:lang w:eastAsia="en-US"/>
        </w:rPr>
        <w:t>Ч</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в,Д. К</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 xml:space="preserve">к,В.М. </w:t>
      </w:r>
      <w:r w:rsidRPr="00847C74">
        <w:rPr>
          <w:rFonts w:ascii="Times New Roman" w:eastAsia="Calibri" w:hAnsi="Times New Roman"/>
          <w:i/>
          <w:spacing w:val="1"/>
          <w:sz w:val="24"/>
          <w:szCs w:val="24"/>
          <w:lang w:eastAsia="en-US"/>
        </w:rPr>
        <w:t>Го</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Ф</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П</w:t>
      </w:r>
      <w:r w:rsidRPr="00847C74">
        <w:rPr>
          <w:rFonts w:ascii="Times New Roman" w:eastAsia="Calibri" w:hAnsi="Times New Roman"/>
          <w:i/>
          <w:sz w:val="24"/>
          <w:szCs w:val="24"/>
          <w:lang w:eastAsia="en-US"/>
        </w:rPr>
        <w:t>.Литке,С.</w:t>
      </w:r>
      <w:r w:rsidRPr="00847C74">
        <w:rPr>
          <w:rFonts w:ascii="Times New Roman" w:eastAsia="Calibri" w:hAnsi="Times New Roman"/>
          <w:i/>
          <w:spacing w:val="-2"/>
          <w:sz w:val="24"/>
          <w:szCs w:val="24"/>
          <w:lang w:eastAsia="en-US"/>
        </w:rPr>
        <w:t>О</w:t>
      </w:r>
      <w:r w:rsidRPr="00847C74">
        <w:rPr>
          <w:rFonts w:ascii="Times New Roman" w:eastAsia="Calibri" w:hAnsi="Times New Roman"/>
          <w:i/>
          <w:sz w:val="24"/>
          <w:szCs w:val="24"/>
          <w:lang w:eastAsia="en-US"/>
        </w:rPr>
        <w:t>.Мак</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1"/>
          <w:sz w:val="24"/>
          <w:szCs w:val="24"/>
          <w:lang w:eastAsia="en-US"/>
        </w:rPr>
        <w:t>ро</w:t>
      </w:r>
      <w:r w:rsidRPr="00847C74">
        <w:rPr>
          <w:rFonts w:ascii="Times New Roman" w:eastAsia="Calibri" w:hAnsi="Times New Roman"/>
          <w:i/>
          <w:sz w:val="24"/>
          <w:szCs w:val="24"/>
          <w:lang w:eastAsia="en-US"/>
        </w:rPr>
        <w:t xml:space="preserve">в, </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Н</w:t>
      </w:r>
      <w:r w:rsidRPr="00847C74">
        <w:rPr>
          <w:rFonts w:ascii="Times New Roman" w:eastAsia="Calibri" w:hAnsi="Times New Roman"/>
          <w:i/>
          <w:sz w:val="24"/>
          <w:szCs w:val="24"/>
          <w:lang w:eastAsia="en-US"/>
        </w:rPr>
        <w:t>.М</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кл</w:t>
      </w:r>
      <w:r w:rsidRPr="00847C74">
        <w:rPr>
          <w:rFonts w:ascii="Times New Roman" w:eastAsia="Calibri" w:hAnsi="Times New Roman"/>
          <w:i/>
          <w:spacing w:val="-4"/>
          <w:sz w:val="24"/>
          <w:szCs w:val="24"/>
          <w:lang w:eastAsia="en-US"/>
        </w:rPr>
        <w:t>у</w:t>
      </w:r>
      <w:r w:rsidRPr="00847C74">
        <w:rPr>
          <w:rFonts w:ascii="Times New Roman" w:eastAsia="Calibri" w:hAnsi="Times New Roman"/>
          <w:i/>
          <w:spacing w:val="1"/>
          <w:sz w:val="24"/>
          <w:szCs w:val="24"/>
          <w:lang w:eastAsia="en-US"/>
        </w:rPr>
        <w:t>х</w:t>
      </w:r>
      <w:r w:rsidRPr="00847C74">
        <w:rPr>
          <w:rFonts w:ascii="Times New Roman" w:eastAsia="Calibri" w:hAnsi="Times New Roman"/>
          <w:i/>
          <w:spacing w:val="8"/>
          <w:sz w:val="24"/>
          <w:szCs w:val="24"/>
          <w:lang w:eastAsia="en-US"/>
        </w:rPr>
        <w:t>о</w:t>
      </w:r>
      <w:r w:rsidRPr="00847C74">
        <w:rPr>
          <w:rFonts w:ascii="Times New Roman" w:eastAsia="Calibri" w:hAnsi="Times New Roman"/>
          <w:i/>
          <w:sz w:val="24"/>
          <w:szCs w:val="24"/>
          <w:lang w:eastAsia="en-US"/>
        </w:rPr>
        <w:t>-Макл</w:t>
      </w:r>
      <w:r w:rsidRPr="00847C74">
        <w:rPr>
          <w:rFonts w:ascii="Times New Roman" w:eastAsia="Calibri" w:hAnsi="Times New Roman"/>
          <w:i/>
          <w:spacing w:val="-3"/>
          <w:sz w:val="24"/>
          <w:szCs w:val="24"/>
          <w:lang w:eastAsia="en-US"/>
        </w:rPr>
        <w:t>а</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,М.</w:t>
      </w:r>
      <w:r w:rsidRPr="00847C74">
        <w:rPr>
          <w:rFonts w:ascii="Times New Roman" w:eastAsia="Calibri" w:hAnsi="Times New Roman"/>
          <w:i/>
          <w:spacing w:val="-3"/>
          <w:sz w:val="24"/>
          <w:szCs w:val="24"/>
          <w:lang w:eastAsia="en-US"/>
        </w:rPr>
        <w:t>В</w:t>
      </w:r>
      <w:r w:rsidRPr="00847C74">
        <w:rPr>
          <w:rFonts w:ascii="Times New Roman" w:eastAsia="Calibri" w:hAnsi="Times New Roman"/>
          <w:i/>
          <w:sz w:val="24"/>
          <w:szCs w:val="24"/>
          <w:lang w:eastAsia="en-US"/>
        </w:rPr>
        <w:t>. Лом</w:t>
      </w:r>
      <w:r w:rsidRPr="00847C74">
        <w:rPr>
          <w:rFonts w:ascii="Times New Roman" w:eastAsia="Calibri" w:hAnsi="Times New Roman"/>
          <w:i/>
          <w:spacing w:val="-1"/>
          <w:sz w:val="24"/>
          <w:szCs w:val="24"/>
          <w:lang w:eastAsia="en-US"/>
        </w:rPr>
        <w:t>он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w:t>
      </w:r>
      <w:r w:rsidRPr="00847C74">
        <w:rPr>
          <w:rFonts w:ascii="Times New Roman" w:eastAsia="Calibri" w:hAnsi="Times New Roman"/>
          <w:i/>
          <w:spacing w:val="1"/>
          <w:sz w:val="24"/>
          <w:szCs w:val="24"/>
          <w:lang w:eastAsia="en-US"/>
        </w:rPr>
        <w:t>Г</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.Ше</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х</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w:t>
      </w:r>
      <w:r w:rsidRPr="00847C74">
        <w:rPr>
          <w:rFonts w:ascii="Times New Roman" w:eastAsia="Calibri" w:hAnsi="Times New Roman"/>
          <w:i/>
          <w:spacing w:val="-2"/>
          <w:sz w:val="24"/>
          <w:szCs w:val="24"/>
          <w:lang w:eastAsia="en-US"/>
        </w:rPr>
        <w:t>П</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П</w:t>
      </w:r>
      <w:r w:rsidRPr="00847C74">
        <w:rPr>
          <w:rFonts w:ascii="Times New Roman" w:eastAsia="Calibri" w:hAnsi="Times New Roman"/>
          <w:i/>
          <w:sz w:val="24"/>
          <w:szCs w:val="24"/>
          <w:lang w:eastAsia="en-US"/>
        </w:rPr>
        <w:t>.Семе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2"/>
          <w:sz w:val="24"/>
          <w:szCs w:val="24"/>
          <w:lang w:eastAsia="en-US"/>
        </w:rPr>
        <w:t>в</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Т</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ь</w:t>
      </w:r>
      <w:r w:rsidRPr="00847C74">
        <w:rPr>
          <w:rFonts w:ascii="Times New Roman" w:eastAsia="Calibri" w:hAnsi="Times New Roman"/>
          <w:i/>
          <w:sz w:val="24"/>
          <w:szCs w:val="24"/>
          <w:lang w:eastAsia="en-US"/>
        </w:rPr>
        <w:t>-Ш</w:t>
      </w:r>
      <w:r w:rsidRPr="00847C74">
        <w:rPr>
          <w:rFonts w:ascii="Times New Roman" w:eastAsia="Calibri" w:hAnsi="Times New Roman"/>
          <w:i/>
          <w:spacing w:val="-3"/>
          <w:sz w:val="24"/>
          <w:szCs w:val="24"/>
          <w:lang w:eastAsia="en-US"/>
        </w:rPr>
        <w:t>а</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с</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ий</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 xml:space="preserve"> Н</w:t>
      </w:r>
      <w:r w:rsidRPr="00847C74">
        <w:rPr>
          <w:rFonts w:ascii="Times New Roman" w:eastAsia="Calibri" w:hAnsi="Times New Roman"/>
          <w:i/>
          <w:spacing w:val="-3"/>
          <w:sz w:val="24"/>
          <w:szCs w:val="24"/>
          <w:lang w:eastAsia="en-US"/>
        </w:rPr>
        <w:t>.</w:t>
      </w:r>
      <w:r w:rsidRPr="00847C74">
        <w:rPr>
          <w:rFonts w:ascii="Times New Roman" w:eastAsia="Calibri" w:hAnsi="Times New Roman"/>
          <w:i/>
          <w:sz w:val="24"/>
          <w:szCs w:val="24"/>
          <w:lang w:eastAsia="en-US"/>
        </w:rPr>
        <w:t>М.</w:t>
      </w:r>
      <w:r w:rsidRPr="00847C74">
        <w:rPr>
          <w:rFonts w:ascii="Times New Roman" w:eastAsia="Calibri" w:hAnsi="Times New Roman"/>
          <w:i/>
          <w:spacing w:val="-1"/>
          <w:sz w:val="24"/>
          <w:szCs w:val="24"/>
          <w:lang w:eastAsia="en-US"/>
        </w:rPr>
        <w:t xml:space="preserve"> П</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жевал</w:t>
      </w:r>
      <w:r w:rsidRPr="00847C74">
        <w:rPr>
          <w:rFonts w:ascii="Times New Roman" w:eastAsia="Calibri" w:hAnsi="Times New Roman"/>
          <w:i/>
          <w:spacing w:val="-2"/>
          <w:sz w:val="24"/>
          <w:szCs w:val="24"/>
          <w:lang w:eastAsia="en-US"/>
        </w:rPr>
        <w:t>ь</w:t>
      </w:r>
      <w:r w:rsidRPr="00847C74">
        <w:rPr>
          <w:rFonts w:ascii="Times New Roman" w:eastAsia="Calibri" w:hAnsi="Times New Roman"/>
          <w:i/>
          <w:sz w:val="24"/>
          <w:szCs w:val="24"/>
          <w:lang w:eastAsia="en-US"/>
        </w:rPr>
        <w:t>с</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ий.</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Г</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м</w:t>
      </w:r>
      <w:r w:rsidRPr="00847C74">
        <w:rPr>
          <w:rFonts w:ascii="Times New Roman" w:eastAsia="Calibri" w:hAnsi="Times New Roman"/>
          <w:i/>
          <w:spacing w:val="1"/>
          <w:sz w:val="24"/>
          <w:szCs w:val="24"/>
          <w:lang w:eastAsia="en-US"/>
        </w:rPr>
        <w:t>бо</w:t>
      </w:r>
      <w:r w:rsidRPr="00847C74">
        <w:rPr>
          <w:rFonts w:ascii="Times New Roman" w:eastAsia="Calibri" w:hAnsi="Times New Roman"/>
          <w:i/>
          <w:spacing w:val="-1"/>
          <w:sz w:val="24"/>
          <w:szCs w:val="24"/>
          <w:lang w:eastAsia="en-US"/>
        </w:rPr>
        <w:t>ль</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т,Э.</w:t>
      </w:r>
      <w:r w:rsidRPr="00847C74">
        <w:rPr>
          <w:rFonts w:ascii="Times New Roman" w:eastAsia="Calibri" w:hAnsi="Times New Roman"/>
          <w:i/>
          <w:spacing w:val="-3"/>
          <w:sz w:val="24"/>
          <w:szCs w:val="24"/>
          <w:lang w:eastAsia="en-US"/>
        </w:rPr>
        <w:t>Б</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Г</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.Ла</w:t>
      </w:r>
      <w:r w:rsidRPr="00847C74">
        <w:rPr>
          <w:rFonts w:ascii="Times New Roman" w:eastAsia="Calibri" w:hAnsi="Times New Roman"/>
          <w:i/>
          <w:spacing w:val="-2"/>
          <w:sz w:val="24"/>
          <w:szCs w:val="24"/>
          <w:lang w:eastAsia="en-US"/>
        </w:rPr>
        <w:t>н</w:t>
      </w:r>
      <w:r w:rsidRPr="00847C74">
        <w:rPr>
          <w:rFonts w:ascii="Times New Roman" w:eastAsia="Calibri" w:hAnsi="Times New Roman"/>
          <w:i/>
          <w:sz w:val="24"/>
          <w:szCs w:val="24"/>
          <w:lang w:eastAsia="en-US"/>
        </w:rPr>
        <w:t>гс</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фи</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.Г.Р</w:t>
      </w:r>
      <w:r w:rsidRPr="00847C74">
        <w:rPr>
          <w:rFonts w:ascii="Times New Roman" w:eastAsia="Calibri" w:hAnsi="Times New Roman"/>
          <w:i/>
          <w:spacing w:val="-4"/>
          <w:sz w:val="24"/>
          <w:szCs w:val="24"/>
          <w:lang w:eastAsia="en-US"/>
        </w:rPr>
        <w:t>у</w:t>
      </w:r>
      <w:r w:rsidRPr="00847C74">
        <w:rPr>
          <w:rFonts w:ascii="Times New Roman" w:eastAsia="Calibri" w:hAnsi="Times New Roman"/>
          <w:i/>
          <w:spacing w:val="1"/>
          <w:sz w:val="24"/>
          <w:szCs w:val="24"/>
          <w:lang w:eastAsia="en-US"/>
        </w:rPr>
        <w:t>б</w:t>
      </w:r>
      <w:r w:rsidRPr="00847C74">
        <w:rPr>
          <w:rFonts w:ascii="Times New Roman" w:eastAsia="Calibri" w:hAnsi="Times New Roman"/>
          <w:i/>
          <w:spacing w:val="-1"/>
          <w:sz w:val="24"/>
          <w:szCs w:val="24"/>
          <w:lang w:eastAsia="en-US"/>
        </w:rPr>
        <w:t>ц</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w:t>
      </w:r>
      <w:r w:rsidRPr="00847C74">
        <w:rPr>
          <w:rFonts w:ascii="Times New Roman" w:eastAsia="Calibri" w:hAnsi="Times New Roman"/>
          <w:i/>
          <w:spacing w:val="-1"/>
          <w:sz w:val="24"/>
          <w:szCs w:val="24"/>
          <w:lang w:eastAsia="en-US"/>
        </w:rPr>
        <w:t>Ф</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Ф</w:t>
      </w:r>
      <w:r w:rsidRPr="00847C74">
        <w:rPr>
          <w:rFonts w:ascii="Times New Roman" w:eastAsia="Calibri" w:hAnsi="Times New Roman"/>
          <w:i/>
          <w:sz w:val="24"/>
          <w:szCs w:val="24"/>
          <w:lang w:eastAsia="en-US"/>
        </w:rPr>
        <w:t>.Бе</w:t>
      </w:r>
      <w:r w:rsidRPr="00847C74">
        <w:rPr>
          <w:rFonts w:ascii="Times New Roman" w:eastAsia="Calibri" w:hAnsi="Times New Roman"/>
          <w:i/>
          <w:spacing w:val="-1"/>
          <w:sz w:val="24"/>
          <w:szCs w:val="24"/>
          <w:lang w:eastAsia="en-US"/>
        </w:rPr>
        <w:t>лл</w:t>
      </w:r>
      <w:r w:rsidRPr="00847C74">
        <w:rPr>
          <w:rFonts w:ascii="Times New Roman" w:eastAsia="Calibri" w:hAnsi="Times New Roman"/>
          <w:i/>
          <w:spacing w:val="1"/>
          <w:sz w:val="24"/>
          <w:szCs w:val="24"/>
          <w:lang w:eastAsia="en-US"/>
        </w:rPr>
        <w:t>ин</w:t>
      </w:r>
      <w:r w:rsidRPr="00847C74">
        <w:rPr>
          <w:rFonts w:ascii="Times New Roman" w:eastAsia="Calibri" w:hAnsi="Times New Roman"/>
          <w:i/>
          <w:sz w:val="24"/>
          <w:szCs w:val="24"/>
          <w:lang w:eastAsia="en-US"/>
        </w:rPr>
        <w:t>сга</w:t>
      </w:r>
      <w:r w:rsidRPr="00847C74">
        <w:rPr>
          <w:rFonts w:ascii="Times New Roman" w:eastAsia="Calibri" w:hAnsi="Times New Roman"/>
          <w:i/>
          <w:spacing w:val="-3"/>
          <w:sz w:val="24"/>
          <w:szCs w:val="24"/>
          <w:lang w:eastAsia="en-US"/>
        </w:rPr>
        <w:t>у</w:t>
      </w:r>
      <w:r w:rsidRPr="00847C74">
        <w:rPr>
          <w:rFonts w:ascii="Times New Roman" w:eastAsia="Calibri" w:hAnsi="Times New Roman"/>
          <w:i/>
          <w:sz w:val="24"/>
          <w:szCs w:val="24"/>
          <w:lang w:eastAsia="en-US"/>
        </w:rPr>
        <w:t>зен иМ.</w:t>
      </w:r>
      <w:r w:rsidRPr="00847C74">
        <w:rPr>
          <w:rFonts w:ascii="Times New Roman" w:eastAsia="Calibri" w:hAnsi="Times New Roman"/>
          <w:i/>
          <w:spacing w:val="-2"/>
          <w:sz w:val="24"/>
          <w:szCs w:val="24"/>
          <w:lang w:eastAsia="en-US"/>
        </w:rPr>
        <w:t>П</w:t>
      </w:r>
      <w:r w:rsidRPr="00847C74">
        <w:rPr>
          <w:rFonts w:ascii="Times New Roman" w:eastAsia="Calibri" w:hAnsi="Times New Roman"/>
          <w:i/>
          <w:sz w:val="24"/>
          <w:szCs w:val="24"/>
          <w:lang w:eastAsia="en-US"/>
        </w:rPr>
        <w:t>.Ла</w:t>
      </w:r>
      <w:r w:rsidRPr="00847C74">
        <w:rPr>
          <w:rFonts w:ascii="Times New Roman" w:eastAsia="Calibri" w:hAnsi="Times New Roman"/>
          <w:i/>
          <w:spacing w:val="-1"/>
          <w:sz w:val="24"/>
          <w:szCs w:val="24"/>
          <w:lang w:eastAsia="en-US"/>
        </w:rPr>
        <w:t>з</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ев, Д.Ливингс</w:t>
      </w:r>
      <w:r w:rsidRPr="00847C74">
        <w:rPr>
          <w:rFonts w:ascii="Times New Roman" w:eastAsia="Calibri" w:hAnsi="Times New Roman"/>
          <w:i/>
          <w:spacing w:val="-1"/>
          <w:sz w:val="24"/>
          <w:szCs w:val="24"/>
          <w:lang w:eastAsia="en-US"/>
        </w:rPr>
        <w:t>то</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,В.В. Юнк</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Е</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П</w:t>
      </w:r>
      <w:r w:rsidRPr="00847C74">
        <w:rPr>
          <w:rFonts w:ascii="Times New Roman" w:eastAsia="Calibri" w:hAnsi="Times New Roman"/>
          <w:i/>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ва</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евск</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 xml:space="preserve">.В. </w:t>
      </w:r>
      <w:r w:rsidRPr="00847C74">
        <w:rPr>
          <w:rFonts w:ascii="Times New Roman" w:eastAsia="Calibri" w:hAnsi="Times New Roman"/>
          <w:i/>
          <w:spacing w:val="-1"/>
          <w:sz w:val="24"/>
          <w:szCs w:val="24"/>
          <w:lang w:eastAsia="en-US"/>
        </w:rPr>
        <w:t>Ел</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сеев, экс</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иц</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1"/>
          <w:sz w:val="24"/>
          <w:szCs w:val="24"/>
          <w:lang w:eastAsia="en-US"/>
        </w:rPr>
        <w:t>б</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е</w:t>
      </w:r>
      <w:r w:rsidRPr="00847C74">
        <w:rPr>
          <w:rFonts w:ascii="Times New Roman" w:eastAsia="Calibri" w:hAnsi="Times New Roman"/>
          <w:i/>
          <w:spacing w:val="-5"/>
          <w:sz w:val="24"/>
          <w:szCs w:val="24"/>
          <w:lang w:eastAsia="en-US"/>
        </w:rPr>
        <w:t>“</w:t>
      </w:r>
      <w:r w:rsidRPr="00847C74">
        <w:rPr>
          <w:rFonts w:ascii="Times New Roman" w:eastAsia="Calibri" w:hAnsi="Times New Roman"/>
          <w:i/>
          <w:sz w:val="24"/>
          <w:szCs w:val="24"/>
          <w:lang w:eastAsia="en-US"/>
        </w:rPr>
        <w:t>Че</w:t>
      </w:r>
      <w:r w:rsidRPr="00847C74">
        <w:rPr>
          <w:rFonts w:ascii="Times New Roman" w:eastAsia="Calibri" w:hAnsi="Times New Roman"/>
          <w:i/>
          <w:spacing w:val="-1"/>
          <w:sz w:val="24"/>
          <w:szCs w:val="24"/>
          <w:lang w:eastAsia="en-US"/>
        </w:rPr>
        <w:t>лл</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нд</w:t>
      </w:r>
      <w:r w:rsidRPr="00847C74">
        <w:rPr>
          <w:rFonts w:ascii="Times New Roman" w:eastAsia="Calibri" w:hAnsi="Times New Roman"/>
          <w:i/>
          <w:sz w:val="24"/>
          <w:szCs w:val="24"/>
          <w:lang w:eastAsia="en-US"/>
        </w:rPr>
        <w:t>ж</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Ф</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се</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,Р.</w:t>
      </w: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м</w:t>
      </w:r>
      <w:r w:rsidRPr="00847C74">
        <w:rPr>
          <w:rFonts w:ascii="Times New Roman" w:eastAsia="Calibri" w:hAnsi="Times New Roman"/>
          <w:i/>
          <w:spacing w:val="-4"/>
          <w:sz w:val="24"/>
          <w:szCs w:val="24"/>
          <w:lang w:eastAsia="en-US"/>
        </w:rPr>
        <w:t>у</w:t>
      </w:r>
      <w:r w:rsidRPr="00847C74">
        <w:rPr>
          <w:rFonts w:ascii="Times New Roman" w:eastAsia="Calibri" w:hAnsi="Times New Roman"/>
          <w:i/>
          <w:spacing w:val="1"/>
          <w:sz w:val="24"/>
          <w:szCs w:val="24"/>
          <w:lang w:eastAsia="en-US"/>
        </w:rPr>
        <w:t>нд</w:t>
      </w:r>
      <w:r w:rsidRPr="00847C74">
        <w:rPr>
          <w:rFonts w:ascii="Times New Roman" w:eastAsia="Calibri" w:hAnsi="Times New Roman"/>
          <w:i/>
          <w:spacing w:val="-2"/>
          <w:sz w:val="24"/>
          <w:szCs w:val="24"/>
          <w:lang w:eastAsia="en-US"/>
        </w:rPr>
        <w:t>с</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,Р.</w:t>
      </w:r>
      <w:r w:rsidRPr="00847C74">
        <w:rPr>
          <w:rFonts w:ascii="Times New Roman" w:eastAsia="Calibri" w:hAnsi="Times New Roman"/>
          <w:i/>
          <w:spacing w:val="-3"/>
          <w:sz w:val="24"/>
          <w:szCs w:val="24"/>
          <w:lang w:eastAsia="en-US"/>
        </w:rPr>
        <w:t>С</w:t>
      </w:r>
      <w:r w:rsidRPr="00847C74">
        <w:rPr>
          <w:rFonts w:ascii="Times New Roman" w:eastAsia="Calibri" w:hAnsi="Times New Roman"/>
          <w:i/>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 xml:space="preserve">тт,Р. </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 xml:space="preserve">ии </w:t>
      </w:r>
      <w:r w:rsidRPr="00847C74">
        <w:rPr>
          <w:rFonts w:ascii="Times New Roman" w:eastAsia="Calibri" w:hAnsi="Times New Roman"/>
          <w:i/>
          <w:spacing w:val="-1"/>
          <w:sz w:val="24"/>
          <w:szCs w:val="24"/>
          <w:lang w:eastAsia="en-US"/>
        </w:rPr>
        <w:t>Ф</w:t>
      </w:r>
      <w:r w:rsidRPr="00847C74">
        <w:rPr>
          <w:rFonts w:ascii="Times New Roman" w:eastAsia="Calibri" w:hAnsi="Times New Roman"/>
          <w:i/>
          <w:sz w:val="24"/>
          <w:szCs w:val="24"/>
          <w:lang w:eastAsia="en-US"/>
        </w:rPr>
        <w:t>.К</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к</w:t>
      </w:r>
      <w:r w:rsidRPr="00847C74">
        <w:rPr>
          <w:rFonts w:ascii="Times New Roman" w:eastAsia="Calibri" w:hAnsi="Times New Roman"/>
          <w:sz w:val="24"/>
          <w:szCs w:val="24"/>
          <w:lang w:eastAsia="en-US"/>
        </w:rPr>
        <w:t xml:space="preserve">).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Важ</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pacing w:val="-3"/>
          <w:sz w:val="24"/>
          <w:szCs w:val="24"/>
          <w:lang w:eastAsia="en-US"/>
        </w:rPr>
        <w:t>ш</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ге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ры</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и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тешест</w:t>
      </w:r>
      <w:r w:rsidRPr="00847C74">
        <w:rPr>
          <w:rFonts w:ascii="Times New Roman" w:eastAsia="Calibri" w:hAnsi="Times New Roman"/>
          <w:spacing w:val="-1"/>
          <w:sz w:val="24"/>
          <w:szCs w:val="24"/>
          <w:lang w:eastAsia="en-US"/>
        </w:rPr>
        <w:t>ви</w:t>
      </w:r>
      <w:r w:rsidRPr="00847C74">
        <w:rPr>
          <w:rFonts w:ascii="Times New Roman" w:eastAsia="Calibri" w:hAnsi="Times New Roman"/>
          <w:sz w:val="24"/>
          <w:szCs w:val="24"/>
          <w:lang w:eastAsia="en-US"/>
        </w:rPr>
        <w:t xml:space="preserve">я в </w:t>
      </w:r>
      <w:r w:rsidRPr="00847C74">
        <w:rPr>
          <w:rFonts w:ascii="Times New Roman" w:eastAsia="Calibri" w:hAnsi="Times New Roman"/>
          <w:spacing w:val="-1"/>
          <w:sz w:val="24"/>
          <w:szCs w:val="24"/>
          <w:lang w:eastAsia="en-US"/>
        </w:rPr>
        <w:t>X</w:t>
      </w:r>
      <w:r w:rsidRPr="00847C74">
        <w:rPr>
          <w:rFonts w:ascii="Times New Roman" w:eastAsia="Calibri" w:hAnsi="Times New Roman"/>
          <w:sz w:val="24"/>
          <w:szCs w:val="24"/>
          <w:lang w:eastAsia="en-US"/>
        </w:rPr>
        <w:t>X веке (</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.Д.</w:t>
      </w:r>
      <w:r w:rsidRPr="00847C74">
        <w:rPr>
          <w:rFonts w:ascii="Times New Roman" w:eastAsia="Calibri" w:hAnsi="Times New Roman"/>
          <w:i/>
          <w:spacing w:val="-1"/>
          <w:sz w:val="24"/>
          <w:szCs w:val="24"/>
          <w:lang w:eastAsia="en-US"/>
        </w:rPr>
        <w:t xml:space="preserve"> П</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п</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ин</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.Вавилов, Р.</w:t>
      </w: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м</w:t>
      </w:r>
      <w:r w:rsidRPr="00847C74">
        <w:rPr>
          <w:rFonts w:ascii="Times New Roman" w:eastAsia="Calibri" w:hAnsi="Times New Roman"/>
          <w:i/>
          <w:spacing w:val="-1"/>
          <w:sz w:val="24"/>
          <w:szCs w:val="24"/>
          <w:lang w:eastAsia="en-US"/>
        </w:rPr>
        <w:t>у</w:t>
      </w:r>
      <w:r w:rsidRPr="00847C74">
        <w:rPr>
          <w:rFonts w:ascii="Times New Roman" w:eastAsia="Calibri" w:hAnsi="Times New Roman"/>
          <w:i/>
          <w:spacing w:val="1"/>
          <w:sz w:val="24"/>
          <w:szCs w:val="24"/>
          <w:lang w:eastAsia="en-US"/>
        </w:rPr>
        <w:t>нд</w:t>
      </w:r>
      <w:r w:rsidRPr="00847C74">
        <w:rPr>
          <w:rFonts w:ascii="Times New Roman" w:eastAsia="Calibri" w:hAnsi="Times New Roman"/>
          <w:i/>
          <w:spacing w:val="-2"/>
          <w:sz w:val="24"/>
          <w:szCs w:val="24"/>
          <w:lang w:eastAsia="en-US"/>
        </w:rPr>
        <w:t>с</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 Р. С</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тт,</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.М. С</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м</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 xml:space="preserve">в и </w:t>
      </w: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Ф</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Т</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еш</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w:t>
      </w:r>
      <w:r w:rsidRPr="00847C74">
        <w:rPr>
          <w:rFonts w:ascii="Times New Roman" w:eastAsia="Calibri" w:hAnsi="Times New Roman"/>
          <w:i/>
          <w:spacing w:val="-2"/>
          <w:sz w:val="24"/>
          <w:szCs w:val="24"/>
          <w:lang w:eastAsia="en-US"/>
        </w:rPr>
        <w:t>(</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ди</w:t>
      </w:r>
      <w:r w:rsidRPr="00847C74">
        <w:rPr>
          <w:rFonts w:ascii="Times New Roman" w:eastAsia="Calibri" w:hAnsi="Times New Roman"/>
          <w:i/>
          <w:sz w:val="24"/>
          <w:szCs w:val="24"/>
          <w:lang w:eastAsia="en-US"/>
        </w:rPr>
        <w:t>те</w:t>
      </w:r>
      <w:r w:rsidRPr="00847C74">
        <w:rPr>
          <w:rFonts w:ascii="Times New Roman" w:eastAsia="Calibri" w:hAnsi="Times New Roman"/>
          <w:i/>
          <w:spacing w:val="-3"/>
          <w:sz w:val="24"/>
          <w:szCs w:val="24"/>
          <w:lang w:eastAsia="en-US"/>
        </w:rPr>
        <w:t>л</w:t>
      </w:r>
      <w:r w:rsidRPr="00847C74">
        <w:rPr>
          <w:rFonts w:ascii="Times New Roman" w:eastAsia="Calibri" w:hAnsi="Times New Roman"/>
          <w:i/>
          <w:sz w:val="24"/>
          <w:szCs w:val="24"/>
          <w:lang w:eastAsia="en-US"/>
        </w:rPr>
        <w:t>и1и2</w:t>
      </w:r>
      <w:r w:rsidRPr="00847C74">
        <w:rPr>
          <w:rFonts w:ascii="Times New Roman" w:eastAsia="Calibri" w:hAnsi="Times New Roman"/>
          <w:i/>
          <w:spacing w:val="-2"/>
          <w:sz w:val="24"/>
          <w:szCs w:val="24"/>
          <w:lang w:eastAsia="en-US"/>
        </w:rPr>
        <w:t>с</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ве</w:t>
      </w:r>
      <w:r w:rsidRPr="00847C74">
        <w:rPr>
          <w:rFonts w:ascii="Times New Roman" w:eastAsia="Calibri" w:hAnsi="Times New Roman"/>
          <w:i/>
          <w:spacing w:val="-3"/>
          <w:sz w:val="24"/>
          <w:szCs w:val="24"/>
          <w:lang w:eastAsia="en-US"/>
        </w:rPr>
        <w:t>т</w:t>
      </w:r>
      <w:r w:rsidRPr="00847C74">
        <w:rPr>
          <w:rFonts w:ascii="Times New Roman" w:eastAsia="Calibri" w:hAnsi="Times New Roman"/>
          <w:i/>
          <w:sz w:val="24"/>
          <w:szCs w:val="24"/>
          <w:lang w:eastAsia="en-US"/>
        </w:rPr>
        <w:t>ской</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т</w:t>
      </w:r>
      <w:r w:rsidRPr="00847C74">
        <w:rPr>
          <w:rFonts w:ascii="Times New Roman" w:eastAsia="Calibri" w:hAnsi="Times New Roman"/>
          <w:i/>
          <w:spacing w:val="-3"/>
          <w:sz w:val="24"/>
          <w:szCs w:val="24"/>
          <w:lang w:eastAsia="en-US"/>
        </w:rPr>
        <w:t>а</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к</w:t>
      </w:r>
      <w:r w:rsidRPr="00847C74">
        <w:rPr>
          <w:rFonts w:ascii="Times New Roman" w:eastAsia="Calibri" w:hAnsi="Times New Roman"/>
          <w:i/>
          <w:spacing w:val="5"/>
          <w:sz w:val="24"/>
          <w:szCs w:val="24"/>
          <w:lang w:eastAsia="en-US"/>
        </w:rPr>
        <w:t>т</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че</w:t>
      </w:r>
      <w:r w:rsidRPr="00847C74">
        <w:rPr>
          <w:rFonts w:ascii="Times New Roman" w:eastAsia="Calibri" w:hAnsi="Times New Roman"/>
          <w:i/>
          <w:spacing w:val="-2"/>
          <w:sz w:val="24"/>
          <w:szCs w:val="24"/>
          <w:lang w:eastAsia="en-US"/>
        </w:rPr>
        <w:t>с</w:t>
      </w:r>
      <w:r w:rsidRPr="00847C74">
        <w:rPr>
          <w:rFonts w:ascii="Times New Roman" w:eastAsia="Calibri" w:hAnsi="Times New Roman"/>
          <w:i/>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йэк</w:t>
      </w:r>
      <w:r w:rsidRPr="00847C74">
        <w:rPr>
          <w:rFonts w:ascii="Times New Roman" w:eastAsia="Calibri" w:hAnsi="Times New Roman"/>
          <w:i/>
          <w:spacing w:val="-3"/>
          <w:sz w:val="24"/>
          <w:szCs w:val="24"/>
          <w:lang w:eastAsia="en-US"/>
        </w:rPr>
        <w:t>с</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иц</w:t>
      </w:r>
      <w:r w:rsidRPr="00847C74">
        <w:rPr>
          <w:rFonts w:ascii="Times New Roman" w:eastAsia="Calibri" w:hAnsi="Times New Roman"/>
          <w:i/>
          <w:spacing w:val="1"/>
          <w:sz w:val="24"/>
          <w:szCs w:val="24"/>
          <w:lang w:eastAsia="en-US"/>
        </w:rPr>
        <w:t>ий</w:t>
      </w:r>
      <w:r w:rsidRPr="00847C74">
        <w:rPr>
          <w:rFonts w:ascii="Times New Roman" w:eastAsia="Calibri" w:hAnsi="Times New Roman"/>
          <w:i/>
          <w:sz w:val="24"/>
          <w:szCs w:val="24"/>
          <w:lang w:eastAsia="en-US"/>
        </w:rPr>
        <w:t>), В.</w:t>
      </w:r>
      <w:r w:rsidRPr="00847C74">
        <w:rPr>
          <w:rFonts w:ascii="Times New Roman" w:eastAsia="Calibri" w:hAnsi="Times New Roman"/>
          <w:i/>
          <w:spacing w:val="-2"/>
          <w:sz w:val="24"/>
          <w:szCs w:val="24"/>
          <w:lang w:eastAsia="en-US"/>
        </w:rPr>
        <w:t>А</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бр</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чев</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Оп</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рн</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юка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ту </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1"/>
          <w:sz w:val="24"/>
          <w:szCs w:val="24"/>
          <w:lang w:eastAsia="en-US"/>
        </w:rPr>
        <w:t>ъ</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го</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че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хм</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3"/>
          <w:sz w:val="24"/>
          <w:szCs w:val="24"/>
          <w:lang w:eastAsia="en-US"/>
        </w:rPr>
        <w:t>ш</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Главные</w:t>
      </w:r>
      <w:r w:rsidRPr="00847C74">
        <w:rPr>
          <w:rFonts w:ascii="Times New Roman" w:eastAsia="Calibri" w:hAnsi="Times New Roman"/>
          <w:b/>
          <w:bCs/>
          <w:spacing w:val="-3"/>
          <w:sz w:val="24"/>
          <w:szCs w:val="24"/>
          <w:lang w:eastAsia="en-US"/>
        </w:rPr>
        <w:t>з</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к</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3"/>
          <w:sz w:val="24"/>
          <w:szCs w:val="24"/>
          <w:lang w:eastAsia="en-US"/>
        </w:rPr>
        <w:t>н</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м</w:t>
      </w:r>
      <w:r w:rsidRPr="00847C74">
        <w:rPr>
          <w:rFonts w:ascii="Times New Roman" w:eastAsia="Calibri" w:hAnsi="Times New Roman"/>
          <w:b/>
          <w:bCs/>
          <w:spacing w:val="1"/>
          <w:sz w:val="24"/>
          <w:szCs w:val="24"/>
          <w:lang w:eastAsia="en-US"/>
        </w:rPr>
        <w:t>е</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но</w:t>
      </w:r>
      <w:r w:rsidRPr="00847C74">
        <w:rPr>
          <w:rFonts w:ascii="Times New Roman" w:eastAsia="Calibri" w:hAnsi="Times New Roman"/>
          <w:b/>
          <w:bCs/>
          <w:sz w:val="24"/>
          <w:szCs w:val="24"/>
          <w:lang w:eastAsia="en-US"/>
        </w:rPr>
        <w:t>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 xml:space="preserve">и </w:t>
      </w:r>
      <w:r w:rsidRPr="00847C74">
        <w:rPr>
          <w:rFonts w:ascii="Times New Roman" w:eastAsia="Calibri" w:hAnsi="Times New Roman"/>
          <w:b/>
          <w:bCs/>
          <w:spacing w:val="-1"/>
          <w:sz w:val="24"/>
          <w:szCs w:val="24"/>
          <w:lang w:eastAsia="en-US"/>
        </w:rPr>
        <w:t>п</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дыЗе</w:t>
      </w:r>
      <w:r w:rsidRPr="00847C74">
        <w:rPr>
          <w:rFonts w:ascii="Times New Roman" w:eastAsia="Calibri" w:hAnsi="Times New Roman"/>
          <w:b/>
          <w:bCs/>
          <w:spacing w:val="-2"/>
          <w:sz w:val="24"/>
          <w:szCs w:val="24"/>
          <w:lang w:eastAsia="en-US"/>
        </w:rPr>
        <w:t>м</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b/>
          <w:bCs/>
          <w:sz w:val="24"/>
          <w:szCs w:val="24"/>
          <w:lang w:eastAsia="en-US"/>
        </w:rPr>
        <w:t>Л</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pacing w:val="1"/>
          <w:sz w:val="24"/>
          <w:szCs w:val="24"/>
          <w:lang w:eastAsia="en-US"/>
        </w:rPr>
        <w:t>то</w:t>
      </w:r>
      <w:r w:rsidRPr="00847C74">
        <w:rPr>
          <w:rFonts w:ascii="Times New Roman" w:eastAsia="Calibri" w:hAnsi="Times New Roman"/>
          <w:b/>
          <w:bCs/>
          <w:sz w:val="24"/>
          <w:szCs w:val="24"/>
          <w:lang w:eastAsia="en-US"/>
        </w:rPr>
        <w:t>с</w:t>
      </w:r>
      <w:r w:rsidRPr="00847C74">
        <w:rPr>
          <w:rFonts w:ascii="Times New Roman" w:eastAsia="Calibri" w:hAnsi="Times New Roman"/>
          <w:b/>
          <w:bCs/>
          <w:spacing w:val="-2"/>
          <w:sz w:val="24"/>
          <w:szCs w:val="24"/>
          <w:lang w:eastAsia="en-US"/>
        </w:rPr>
        <w:t>ф</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3"/>
          <w:sz w:val="24"/>
          <w:szCs w:val="24"/>
          <w:lang w:eastAsia="en-US"/>
        </w:rPr>
        <w:t>р</w:t>
      </w:r>
      <w:r w:rsidRPr="00847C74">
        <w:rPr>
          <w:rFonts w:ascii="Times New Roman" w:eastAsia="Calibri" w:hAnsi="Times New Roman"/>
          <w:b/>
          <w:bCs/>
          <w:sz w:val="24"/>
          <w:szCs w:val="24"/>
          <w:lang w:eastAsia="en-US"/>
        </w:rPr>
        <w:t>аире</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pacing w:val="-2"/>
          <w:sz w:val="24"/>
          <w:szCs w:val="24"/>
          <w:lang w:eastAsia="en-US"/>
        </w:rPr>
        <w:t>ье</w:t>
      </w:r>
      <w:r w:rsidRPr="00847C74">
        <w:rPr>
          <w:rFonts w:ascii="Times New Roman" w:eastAsia="Calibri" w:hAnsi="Times New Roman"/>
          <w:b/>
          <w:bCs/>
          <w:sz w:val="24"/>
          <w:szCs w:val="24"/>
          <w:lang w:eastAsia="en-US"/>
        </w:rPr>
        <w:t>фЗе</w:t>
      </w:r>
      <w:r w:rsidRPr="00847C74">
        <w:rPr>
          <w:rFonts w:ascii="Times New Roman" w:eastAsia="Calibri" w:hAnsi="Times New Roman"/>
          <w:b/>
          <w:bCs/>
          <w:spacing w:val="1"/>
          <w:sz w:val="24"/>
          <w:szCs w:val="24"/>
          <w:lang w:eastAsia="en-US"/>
        </w:rPr>
        <w:t>мл</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 xml:space="preserve"> 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ак</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Лит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фер</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Сейсмические пояса Земли. Ст</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зем</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 к</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 Типы земной коры, их отличия. </w:t>
      </w:r>
      <w:r w:rsidRPr="00847C74">
        <w:rPr>
          <w:rFonts w:ascii="Times New Roman" w:eastAsia="Calibri" w:hAnsi="Times New Roman"/>
          <w:spacing w:val="-1"/>
          <w:sz w:val="24"/>
          <w:szCs w:val="24"/>
          <w:lang w:eastAsia="en-US"/>
        </w:rPr>
        <w:t>Фо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м</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ва</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современного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ье</w:t>
      </w:r>
      <w:r w:rsidRPr="00847C74">
        <w:rPr>
          <w:rFonts w:ascii="Times New Roman" w:eastAsia="Calibri" w:hAnsi="Times New Roman"/>
          <w:sz w:val="24"/>
          <w:szCs w:val="24"/>
          <w:lang w:eastAsia="en-US"/>
        </w:rPr>
        <w:t>фа</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В</w:t>
      </w:r>
      <w:r w:rsidRPr="00847C74">
        <w:rPr>
          <w:rFonts w:ascii="Times New Roman" w:eastAsia="Calibri" w:hAnsi="Times New Roman"/>
          <w:i/>
          <w:spacing w:val="-3"/>
          <w:sz w:val="24"/>
          <w:szCs w:val="24"/>
          <w:lang w:eastAsia="en-US"/>
        </w:rPr>
        <w:t>л</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2"/>
          <w:sz w:val="24"/>
          <w:szCs w:val="24"/>
          <w:lang w:eastAsia="en-US"/>
        </w:rPr>
        <w:t>я</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 ст</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я зе</w:t>
      </w:r>
      <w:r w:rsidRPr="00847C74">
        <w:rPr>
          <w:rFonts w:ascii="Times New Roman" w:eastAsia="Calibri" w:hAnsi="Times New Roman"/>
          <w:i/>
          <w:spacing w:val="-3"/>
          <w:sz w:val="24"/>
          <w:szCs w:val="24"/>
          <w:lang w:eastAsia="en-US"/>
        </w:rPr>
        <w:t>м</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й</w:t>
      </w:r>
      <w:r w:rsidRPr="00847C74">
        <w:rPr>
          <w:rFonts w:ascii="Times New Roman" w:eastAsia="Calibri" w:hAnsi="Times New Roman"/>
          <w:i/>
          <w:spacing w:val="-3"/>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ы</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 xml:space="preserve">а </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б</w:t>
      </w:r>
      <w:r w:rsidRPr="00847C74">
        <w:rPr>
          <w:rFonts w:ascii="Times New Roman" w:eastAsia="Calibri" w:hAnsi="Times New Roman"/>
          <w:i/>
          <w:spacing w:val="-1"/>
          <w:sz w:val="24"/>
          <w:szCs w:val="24"/>
          <w:lang w:eastAsia="en-US"/>
        </w:rPr>
        <w:t>ли</w:t>
      </w:r>
      <w:r w:rsidRPr="00847C74">
        <w:rPr>
          <w:rFonts w:ascii="Times New Roman" w:eastAsia="Calibri" w:hAnsi="Times New Roman"/>
          <w:i/>
          <w:sz w:val="24"/>
          <w:szCs w:val="24"/>
          <w:lang w:eastAsia="en-US"/>
        </w:rPr>
        <w:t>к Зем</w:t>
      </w:r>
      <w:r w:rsidRPr="00847C74">
        <w:rPr>
          <w:rFonts w:ascii="Times New Roman" w:eastAsia="Calibri" w:hAnsi="Times New Roman"/>
          <w:i/>
          <w:spacing w:val="-3"/>
          <w:sz w:val="24"/>
          <w:szCs w:val="24"/>
          <w:lang w:eastAsia="en-US"/>
        </w:rPr>
        <w:t>л</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2"/>
          <w:sz w:val="24"/>
          <w:szCs w:val="24"/>
          <w:lang w:eastAsia="en-US"/>
        </w:rPr>
        <w:t>м</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с</w:t>
      </w:r>
      <w:r w:rsidRPr="00847C74">
        <w:rPr>
          <w:rFonts w:ascii="Times New Roman" w:eastAsia="Calibri" w:hAnsi="Times New Roman"/>
          <w:b/>
          <w:bCs/>
          <w:spacing w:val="-2"/>
          <w:sz w:val="24"/>
          <w:szCs w:val="24"/>
          <w:lang w:eastAsia="en-US"/>
        </w:rPr>
        <w:t>ф</w:t>
      </w:r>
      <w:r w:rsidRPr="00847C74">
        <w:rPr>
          <w:rFonts w:ascii="Times New Roman" w:eastAsia="Calibri" w:hAnsi="Times New Roman"/>
          <w:b/>
          <w:bCs/>
          <w:sz w:val="24"/>
          <w:szCs w:val="24"/>
          <w:lang w:eastAsia="en-US"/>
        </w:rPr>
        <w:t xml:space="preserve">ера и </w:t>
      </w:r>
      <w:r w:rsidRPr="00847C74">
        <w:rPr>
          <w:rFonts w:ascii="Times New Roman" w:eastAsia="Calibri" w:hAnsi="Times New Roman"/>
          <w:b/>
          <w:bCs/>
          <w:spacing w:val="-1"/>
          <w:sz w:val="24"/>
          <w:szCs w:val="24"/>
          <w:lang w:eastAsia="en-US"/>
        </w:rPr>
        <w:t>к</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ма</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ы З</w:t>
      </w:r>
      <w:r w:rsidRPr="00847C74">
        <w:rPr>
          <w:rFonts w:ascii="Times New Roman" w:eastAsia="Calibri" w:hAnsi="Times New Roman"/>
          <w:b/>
          <w:bCs/>
          <w:spacing w:val="-2"/>
          <w:sz w:val="24"/>
          <w:szCs w:val="24"/>
          <w:lang w:eastAsia="en-US"/>
        </w:rPr>
        <w:t>е</w:t>
      </w:r>
      <w:r w:rsidRPr="00847C74">
        <w:rPr>
          <w:rFonts w:ascii="Times New Roman" w:eastAsia="Calibri" w:hAnsi="Times New Roman"/>
          <w:b/>
          <w:bCs/>
          <w:sz w:val="24"/>
          <w:szCs w:val="24"/>
          <w:lang w:eastAsia="en-US"/>
        </w:rPr>
        <w:t>м</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 xml:space="preserve">.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темп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ват</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ферн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ав</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З</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аж</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акл</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мат</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ки</w:t>
      </w:r>
      <w:r w:rsidRPr="00847C74">
        <w:rPr>
          <w:rFonts w:ascii="Times New Roman" w:eastAsia="Calibri" w:hAnsi="Times New Roman"/>
          <w:sz w:val="24"/>
          <w:szCs w:val="24"/>
          <w:lang w:eastAsia="en-US"/>
        </w:rPr>
        <w:t>х</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т</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.Раз</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еклимата</w:t>
      </w:r>
      <w:r w:rsidRPr="00847C74">
        <w:rPr>
          <w:rFonts w:ascii="Times New Roman" w:eastAsia="Calibri" w:hAnsi="Times New Roman"/>
          <w:spacing w:val="1"/>
          <w:sz w:val="24"/>
          <w:szCs w:val="24"/>
          <w:lang w:eastAsia="en-US"/>
        </w:rPr>
        <w:t xml:space="preserve"> 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 xml:space="preserve"> 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 К</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ма</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ю</w:t>
      </w:r>
      <w:r w:rsidRPr="00847C74">
        <w:rPr>
          <w:rFonts w:ascii="Times New Roman" w:eastAsia="Calibri" w:hAnsi="Times New Roman"/>
          <w:sz w:val="24"/>
          <w:szCs w:val="24"/>
          <w:lang w:eastAsia="en-US"/>
        </w:rPr>
        <w:t>щие фа</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2"/>
          <w:sz w:val="24"/>
          <w:szCs w:val="24"/>
          <w:lang w:eastAsia="en-US"/>
        </w:rPr>
        <w:t xml:space="preserve">Характеристика воздушных масс Земли. </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акт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ст</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 xml:space="preserve">ка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х и </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хо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 кл</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мати</w:t>
      </w:r>
      <w:r w:rsidRPr="00847C74">
        <w:rPr>
          <w:rFonts w:ascii="Times New Roman" w:eastAsia="Calibri" w:hAnsi="Times New Roman"/>
          <w:spacing w:val="1"/>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в </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i/>
          <w:sz w:val="24"/>
          <w:szCs w:val="24"/>
          <w:lang w:eastAsia="en-US"/>
        </w:rPr>
        <w:t>В</w:t>
      </w:r>
      <w:r w:rsidRPr="00847C74">
        <w:rPr>
          <w:rFonts w:ascii="Times New Roman" w:eastAsia="Calibri" w:hAnsi="Times New Roman"/>
          <w:i/>
          <w:spacing w:val="-3"/>
          <w:sz w:val="24"/>
          <w:szCs w:val="24"/>
          <w:lang w:eastAsia="en-US"/>
        </w:rPr>
        <w:t>л</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 кл</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мати</w:t>
      </w:r>
      <w:r w:rsidRPr="00847C74">
        <w:rPr>
          <w:rFonts w:ascii="Times New Roman" w:eastAsia="Calibri" w:hAnsi="Times New Roman"/>
          <w:i/>
          <w:spacing w:val="1"/>
          <w:sz w:val="24"/>
          <w:szCs w:val="24"/>
          <w:lang w:eastAsia="en-US"/>
        </w:rPr>
        <w:t>ч</w:t>
      </w:r>
      <w:r w:rsidRPr="00847C74">
        <w:rPr>
          <w:rFonts w:ascii="Times New Roman" w:eastAsia="Calibri" w:hAnsi="Times New Roman"/>
          <w:i/>
          <w:spacing w:val="-2"/>
          <w:sz w:val="24"/>
          <w:szCs w:val="24"/>
          <w:lang w:eastAsia="en-US"/>
        </w:rPr>
        <w:t>е</w:t>
      </w:r>
      <w:r w:rsidRPr="00847C74">
        <w:rPr>
          <w:rFonts w:ascii="Times New Roman" w:eastAsia="Calibri" w:hAnsi="Times New Roman"/>
          <w:i/>
          <w:sz w:val="24"/>
          <w:szCs w:val="24"/>
          <w:lang w:eastAsia="en-US"/>
        </w:rPr>
        <w:t>с</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х</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слов</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й</w:t>
      </w:r>
      <w:r w:rsidRPr="00847C74">
        <w:rPr>
          <w:rFonts w:ascii="Times New Roman" w:eastAsia="Calibri" w:hAnsi="Times New Roman"/>
          <w:i/>
          <w:spacing w:val="1"/>
          <w:sz w:val="24"/>
          <w:szCs w:val="24"/>
          <w:lang w:eastAsia="en-US"/>
        </w:rPr>
        <w:t xml:space="preserve"> н</w:t>
      </w:r>
      <w:r w:rsidRPr="00847C74">
        <w:rPr>
          <w:rFonts w:ascii="Times New Roman" w:eastAsia="Calibri" w:hAnsi="Times New Roman"/>
          <w:i/>
          <w:sz w:val="24"/>
          <w:szCs w:val="24"/>
          <w:lang w:eastAsia="en-US"/>
        </w:rPr>
        <w:t>а</w:t>
      </w:r>
      <w:r w:rsidRPr="00847C74">
        <w:rPr>
          <w:rFonts w:ascii="Times New Roman" w:eastAsia="Calibri" w:hAnsi="Times New Roman"/>
          <w:i/>
          <w:spacing w:val="-2"/>
          <w:sz w:val="24"/>
          <w:szCs w:val="24"/>
          <w:lang w:eastAsia="en-US"/>
        </w:rPr>
        <w:t>ж</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знь</w:t>
      </w:r>
      <w:r w:rsidRPr="00847C74">
        <w:rPr>
          <w:rFonts w:ascii="Times New Roman" w:eastAsia="Calibri" w:hAnsi="Times New Roman"/>
          <w:i/>
          <w:spacing w:val="-1"/>
          <w:sz w:val="24"/>
          <w:szCs w:val="24"/>
          <w:lang w:eastAsia="en-US"/>
        </w:rPr>
        <w:t>лю</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w:t>
      </w:r>
      <w:r w:rsidRPr="00847C74">
        <w:rPr>
          <w:rFonts w:ascii="Times New Roman" w:eastAsia="Calibri" w:hAnsi="Times New Roman"/>
          <w:i/>
          <w:spacing w:val="-2"/>
          <w:sz w:val="24"/>
          <w:szCs w:val="24"/>
          <w:lang w:eastAsia="en-US"/>
        </w:rPr>
        <w:t>с</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w:t>
      </w:r>
      <w:r w:rsidRPr="00847C74">
        <w:rPr>
          <w:rFonts w:ascii="Times New Roman" w:eastAsia="Calibri" w:hAnsi="Times New Roman"/>
          <w:i/>
          <w:spacing w:val="-2"/>
          <w:sz w:val="24"/>
          <w:szCs w:val="24"/>
          <w:lang w:eastAsia="en-US"/>
        </w:rPr>
        <w:t>р</w:t>
      </w:r>
      <w:r w:rsidRPr="00847C74">
        <w:rPr>
          <w:rFonts w:ascii="Times New Roman" w:eastAsia="Calibri" w:hAnsi="Times New Roman"/>
          <w:i/>
          <w:sz w:val="24"/>
          <w:szCs w:val="24"/>
          <w:lang w:eastAsia="en-US"/>
        </w:rPr>
        <w:t>ем</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но</w:t>
      </w:r>
      <w:r w:rsidRPr="00847C74">
        <w:rPr>
          <w:rFonts w:ascii="Times New Roman" w:eastAsia="Calibri" w:hAnsi="Times New Roman"/>
          <w:i/>
          <w:sz w:val="24"/>
          <w:szCs w:val="24"/>
          <w:lang w:eastAsia="en-US"/>
        </w:rPr>
        <w:t xml:space="preserve">й </w:t>
      </w:r>
      <w:r w:rsidRPr="00847C74">
        <w:rPr>
          <w:rFonts w:ascii="Times New Roman" w:eastAsia="Calibri" w:hAnsi="Times New Roman"/>
          <w:i/>
          <w:spacing w:val="1"/>
          <w:sz w:val="24"/>
          <w:szCs w:val="24"/>
          <w:lang w:eastAsia="en-US"/>
        </w:rPr>
        <w:t>хо</w:t>
      </w:r>
      <w:r w:rsidRPr="00847C74">
        <w:rPr>
          <w:rFonts w:ascii="Times New Roman" w:eastAsia="Calibri" w:hAnsi="Times New Roman"/>
          <w:i/>
          <w:spacing w:val="-3"/>
          <w:sz w:val="24"/>
          <w:szCs w:val="24"/>
          <w:lang w:eastAsia="en-US"/>
        </w:rPr>
        <w:t>з</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ств</w:t>
      </w:r>
      <w:r w:rsidRPr="00847C74">
        <w:rPr>
          <w:rFonts w:ascii="Times New Roman" w:eastAsia="Calibri" w:hAnsi="Times New Roman"/>
          <w:i/>
          <w:spacing w:val="-3"/>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 xml:space="preserve">й </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е</w:t>
      </w:r>
      <w:r w:rsidRPr="00847C74">
        <w:rPr>
          <w:rFonts w:ascii="Times New Roman" w:eastAsia="Calibri" w:hAnsi="Times New Roman"/>
          <w:i/>
          <w:spacing w:val="-2"/>
          <w:sz w:val="24"/>
          <w:szCs w:val="24"/>
          <w:lang w:eastAsia="en-US"/>
        </w:rPr>
        <w:t>я</w:t>
      </w:r>
      <w:r w:rsidRPr="00847C74">
        <w:rPr>
          <w:rFonts w:ascii="Times New Roman" w:eastAsia="Calibri" w:hAnsi="Times New Roman"/>
          <w:i/>
          <w:spacing w:val="-3"/>
          <w:sz w:val="24"/>
          <w:szCs w:val="24"/>
          <w:lang w:eastAsia="en-US"/>
        </w:rPr>
        <w:t>т</w:t>
      </w:r>
      <w:r w:rsidRPr="00847C74">
        <w:rPr>
          <w:rFonts w:ascii="Times New Roman" w:eastAsia="Calibri" w:hAnsi="Times New Roman"/>
          <w:i/>
          <w:sz w:val="24"/>
          <w:szCs w:val="24"/>
          <w:lang w:eastAsia="en-US"/>
        </w:rPr>
        <w:t>ел</w:t>
      </w:r>
      <w:r w:rsidRPr="00847C74">
        <w:rPr>
          <w:rFonts w:ascii="Times New Roman" w:eastAsia="Calibri" w:hAnsi="Times New Roman"/>
          <w:i/>
          <w:spacing w:val="-2"/>
          <w:sz w:val="24"/>
          <w:szCs w:val="24"/>
          <w:lang w:eastAsia="en-US"/>
        </w:rPr>
        <w:t>ь</w:t>
      </w:r>
      <w:r w:rsidRPr="00847C74">
        <w:rPr>
          <w:rFonts w:ascii="Times New Roman" w:eastAsia="Calibri" w:hAnsi="Times New Roman"/>
          <w:i/>
          <w:spacing w:val="1"/>
          <w:sz w:val="24"/>
          <w:szCs w:val="24"/>
          <w:lang w:eastAsia="en-US"/>
        </w:rPr>
        <w:t>но</w:t>
      </w:r>
      <w:r w:rsidRPr="00847C74">
        <w:rPr>
          <w:rFonts w:ascii="Times New Roman" w:eastAsia="Calibri" w:hAnsi="Times New Roman"/>
          <w:i/>
          <w:sz w:val="24"/>
          <w:szCs w:val="24"/>
          <w:lang w:eastAsia="en-US"/>
        </w:rPr>
        <w:t>с</w:t>
      </w:r>
      <w:r w:rsidRPr="00847C74">
        <w:rPr>
          <w:rFonts w:ascii="Times New Roman" w:eastAsia="Calibri" w:hAnsi="Times New Roman"/>
          <w:i/>
          <w:spacing w:val="-3"/>
          <w:sz w:val="24"/>
          <w:szCs w:val="24"/>
          <w:lang w:eastAsia="en-US"/>
        </w:rPr>
        <w:t>т</w:t>
      </w:r>
      <w:r w:rsidRPr="00847C74">
        <w:rPr>
          <w:rFonts w:ascii="Times New Roman" w:eastAsia="Calibri" w:hAnsi="Times New Roman"/>
          <w:i/>
          <w:sz w:val="24"/>
          <w:szCs w:val="24"/>
          <w:lang w:eastAsia="en-US"/>
        </w:rPr>
        <w:t>и</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3"/>
          <w:sz w:val="24"/>
          <w:szCs w:val="24"/>
          <w:lang w:eastAsia="en-US"/>
        </w:rPr>
        <w:t>ю</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ей</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 xml:space="preserve">а климат </w:t>
      </w:r>
      <w:r w:rsidRPr="00847C74">
        <w:rPr>
          <w:rFonts w:ascii="Times New Roman" w:eastAsia="Calibri" w:hAnsi="Times New Roman"/>
          <w:i/>
          <w:spacing w:val="1"/>
          <w:sz w:val="24"/>
          <w:szCs w:val="24"/>
          <w:lang w:eastAsia="en-US"/>
        </w:rPr>
        <w:t>З</w:t>
      </w:r>
      <w:r w:rsidRPr="00847C74">
        <w:rPr>
          <w:rFonts w:ascii="Times New Roman" w:eastAsia="Calibri" w:hAnsi="Times New Roman"/>
          <w:i/>
          <w:sz w:val="24"/>
          <w:szCs w:val="24"/>
          <w:lang w:eastAsia="en-US"/>
        </w:rPr>
        <w:t>ем</w:t>
      </w:r>
      <w:r w:rsidRPr="00847C74">
        <w:rPr>
          <w:rFonts w:ascii="Times New Roman" w:eastAsia="Calibri" w:hAnsi="Times New Roman"/>
          <w:i/>
          <w:spacing w:val="-3"/>
          <w:sz w:val="24"/>
          <w:szCs w:val="24"/>
          <w:lang w:eastAsia="en-US"/>
        </w:rPr>
        <w:t>л</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w:t>
      </w:r>
      <w:r w:rsidRPr="00847C74">
        <w:rPr>
          <w:rFonts w:ascii="Times New Roman" w:eastAsia="Calibri" w:hAnsi="Times New Roman"/>
          <w:i/>
          <w:spacing w:val="-4"/>
          <w:sz w:val="24"/>
          <w:szCs w:val="24"/>
          <w:lang w:eastAsia="en-US"/>
        </w:rPr>
        <w:t>Р</w:t>
      </w:r>
      <w:r w:rsidRPr="00847C74">
        <w:rPr>
          <w:rFonts w:ascii="Times New Roman" w:eastAsia="Calibri" w:hAnsi="Times New Roman"/>
          <w:i/>
          <w:sz w:val="24"/>
          <w:szCs w:val="24"/>
          <w:lang w:eastAsia="en-US"/>
        </w:rPr>
        <w:t xml:space="preserve">асчет </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г</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 xml:space="preserve">а </w:t>
      </w:r>
      <w:r w:rsidRPr="00847C74">
        <w:rPr>
          <w:rFonts w:ascii="Times New Roman" w:eastAsia="Calibri" w:hAnsi="Times New Roman"/>
          <w:i/>
          <w:spacing w:val="1"/>
          <w:sz w:val="24"/>
          <w:szCs w:val="24"/>
          <w:lang w:eastAsia="en-US"/>
        </w:rPr>
        <w:t>п</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я</w:t>
      </w:r>
      <w:r w:rsidRPr="00847C74">
        <w:rPr>
          <w:rFonts w:ascii="Times New Roman" w:eastAsia="Calibri" w:hAnsi="Times New Roman"/>
          <w:i/>
          <w:spacing w:val="-2"/>
          <w:sz w:val="24"/>
          <w:szCs w:val="24"/>
          <w:lang w:eastAsia="en-US"/>
        </w:rPr>
        <w:t>с</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2"/>
          <w:sz w:val="24"/>
          <w:szCs w:val="24"/>
          <w:lang w:eastAsia="en-US"/>
        </w:rPr>
        <w:t>е</w:t>
      </w:r>
      <w:r w:rsidRPr="00847C74">
        <w:rPr>
          <w:rFonts w:ascii="Times New Roman" w:eastAsia="Calibri" w:hAnsi="Times New Roman"/>
          <w:i/>
          <w:sz w:val="24"/>
          <w:szCs w:val="24"/>
          <w:lang w:eastAsia="en-US"/>
        </w:rPr>
        <w:t>ч</w:t>
      </w:r>
      <w:r w:rsidRPr="00847C74">
        <w:rPr>
          <w:rFonts w:ascii="Times New Roman" w:eastAsia="Calibri" w:hAnsi="Times New Roman"/>
          <w:i/>
          <w:spacing w:val="-1"/>
          <w:sz w:val="24"/>
          <w:szCs w:val="24"/>
          <w:lang w:eastAsia="en-US"/>
        </w:rPr>
        <w:t>ны</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че</w:t>
      </w:r>
      <w:r w:rsidRPr="00847C74">
        <w:rPr>
          <w:rFonts w:ascii="Times New Roman" w:eastAsia="Calibri" w:hAnsi="Times New Roman"/>
          <w:i/>
          <w:spacing w:val="1"/>
          <w:sz w:val="24"/>
          <w:szCs w:val="24"/>
          <w:lang w:eastAsia="en-US"/>
        </w:rPr>
        <w:t>й в зависимости от</w:t>
      </w:r>
      <w:r w:rsidRPr="00847C74">
        <w:rPr>
          <w:rFonts w:ascii="Times New Roman" w:eastAsia="Calibri" w:hAnsi="Times New Roman"/>
          <w:i/>
          <w:sz w:val="24"/>
          <w:szCs w:val="24"/>
          <w:lang w:eastAsia="en-US"/>
        </w:rPr>
        <w:t>географической</w:t>
      </w:r>
      <w:r w:rsidRPr="00847C74">
        <w:rPr>
          <w:rFonts w:ascii="Times New Roman" w:eastAsia="Calibri" w:hAnsi="Times New Roman"/>
          <w:i/>
          <w:spacing w:val="1"/>
          <w:sz w:val="24"/>
          <w:szCs w:val="24"/>
          <w:lang w:eastAsia="en-US"/>
        </w:rPr>
        <w:t xml:space="preserve"> широты</w:t>
      </w:r>
      <w:r w:rsidRPr="00847C74">
        <w:rPr>
          <w:rFonts w:ascii="Times New Roman" w:eastAsia="Calibri" w:hAnsi="Times New Roman"/>
          <w:i/>
          <w:sz w:val="24"/>
          <w:szCs w:val="24"/>
          <w:lang w:eastAsia="en-US"/>
        </w:rPr>
        <w:t>, а</w:t>
      </w:r>
      <w:r w:rsidRPr="00847C74">
        <w:rPr>
          <w:rFonts w:ascii="Times New Roman" w:eastAsia="Calibri" w:hAnsi="Times New Roman"/>
          <w:i/>
          <w:spacing w:val="1"/>
          <w:sz w:val="24"/>
          <w:szCs w:val="24"/>
          <w:lang w:eastAsia="en-US"/>
        </w:rPr>
        <w:t>б</w:t>
      </w:r>
      <w:r w:rsidRPr="00847C74">
        <w:rPr>
          <w:rFonts w:ascii="Times New Roman" w:eastAsia="Calibri" w:hAnsi="Times New Roman"/>
          <w:i/>
          <w:sz w:val="24"/>
          <w:szCs w:val="24"/>
          <w:lang w:eastAsia="en-US"/>
        </w:rPr>
        <w:t>с</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лю</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йвы</w:t>
      </w:r>
      <w:r w:rsidRPr="00847C74">
        <w:rPr>
          <w:rFonts w:ascii="Times New Roman" w:eastAsia="Calibri" w:hAnsi="Times New Roman"/>
          <w:i/>
          <w:spacing w:val="-2"/>
          <w:sz w:val="24"/>
          <w:szCs w:val="24"/>
          <w:lang w:eastAsia="en-US"/>
        </w:rPr>
        <w:t>с</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3"/>
          <w:sz w:val="24"/>
          <w:szCs w:val="24"/>
          <w:lang w:eastAsia="en-US"/>
        </w:rPr>
        <w:t>т</w:t>
      </w:r>
      <w:r w:rsidRPr="00847C74">
        <w:rPr>
          <w:rFonts w:ascii="Times New Roman" w:eastAsia="Calibri" w:hAnsi="Times New Roman"/>
          <w:i/>
          <w:sz w:val="24"/>
          <w:szCs w:val="24"/>
          <w:lang w:eastAsia="en-US"/>
        </w:rPr>
        <w:t>ымес</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но</w:t>
      </w:r>
      <w:r w:rsidRPr="00847C74">
        <w:rPr>
          <w:rFonts w:ascii="Times New Roman" w:eastAsia="Calibri" w:hAnsi="Times New Roman"/>
          <w:i/>
          <w:sz w:val="24"/>
          <w:szCs w:val="24"/>
          <w:lang w:eastAsia="en-US"/>
        </w:rPr>
        <w:t>с</w:t>
      </w:r>
      <w:r w:rsidRPr="00847C74">
        <w:rPr>
          <w:rFonts w:ascii="Times New Roman" w:eastAsia="Calibri" w:hAnsi="Times New Roman"/>
          <w:i/>
          <w:spacing w:val="-3"/>
          <w:sz w:val="24"/>
          <w:szCs w:val="24"/>
          <w:lang w:eastAsia="en-US"/>
        </w:rPr>
        <w:t>т</w:t>
      </w:r>
      <w:r w:rsidRPr="00847C74">
        <w:rPr>
          <w:rFonts w:ascii="Times New Roman" w:eastAsia="Calibri" w:hAnsi="Times New Roman"/>
          <w:i/>
          <w:sz w:val="24"/>
          <w:szCs w:val="24"/>
          <w:lang w:eastAsia="en-US"/>
        </w:rPr>
        <w:t>и</w:t>
      </w:r>
      <w:r w:rsidRPr="00847C74">
        <w:rPr>
          <w:rFonts w:ascii="Times New Roman" w:eastAsia="Calibri" w:hAnsi="Times New Roman"/>
          <w:i/>
          <w:spacing w:val="-1"/>
          <w:sz w:val="24"/>
          <w:szCs w:val="24"/>
          <w:lang w:eastAsia="en-US"/>
        </w:rPr>
        <w:t>п</w:t>
      </w:r>
      <w:r w:rsidRPr="00847C74">
        <w:rPr>
          <w:rFonts w:ascii="Times New Roman" w:eastAsia="Calibri" w:hAnsi="Times New Roman"/>
          <w:i/>
          <w:sz w:val="24"/>
          <w:szCs w:val="24"/>
          <w:lang w:eastAsia="en-US"/>
        </w:rPr>
        <w:t>о</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аз</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w:t>
      </w:r>
      <w:r w:rsidRPr="00847C74">
        <w:rPr>
          <w:rFonts w:ascii="Times New Roman" w:eastAsia="Calibri" w:hAnsi="Times New Roman"/>
          <w:i/>
          <w:spacing w:val="-3"/>
          <w:sz w:val="24"/>
          <w:szCs w:val="24"/>
          <w:lang w:eastAsia="en-US"/>
        </w:rPr>
        <w:t>т</w:t>
      </w:r>
      <w:r w:rsidRPr="00847C74">
        <w:rPr>
          <w:rFonts w:ascii="Times New Roman" w:eastAsia="Calibri" w:hAnsi="Times New Roman"/>
          <w:i/>
          <w:sz w:val="24"/>
          <w:szCs w:val="24"/>
          <w:lang w:eastAsia="en-US"/>
        </w:rPr>
        <w:t>и атм</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2"/>
          <w:sz w:val="24"/>
          <w:szCs w:val="24"/>
          <w:lang w:eastAsia="en-US"/>
        </w:rPr>
        <w:t>с</w:t>
      </w:r>
      <w:r w:rsidRPr="00847C74">
        <w:rPr>
          <w:rFonts w:ascii="Times New Roman" w:eastAsia="Calibri" w:hAnsi="Times New Roman"/>
          <w:i/>
          <w:sz w:val="24"/>
          <w:szCs w:val="24"/>
          <w:lang w:eastAsia="en-US"/>
        </w:rPr>
        <w:t>ф</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2"/>
          <w:sz w:val="24"/>
          <w:szCs w:val="24"/>
          <w:lang w:eastAsia="en-US"/>
        </w:rPr>
        <w:t>г</w:t>
      </w:r>
      <w:r w:rsidRPr="00847C74">
        <w:rPr>
          <w:rFonts w:ascii="Times New Roman" w:eastAsia="Calibri" w:hAnsi="Times New Roman"/>
          <w:i/>
          <w:sz w:val="24"/>
          <w:szCs w:val="24"/>
          <w:lang w:eastAsia="en-US"/>
        </w:rPr>
        <w:t>о</w:t>
      </w:r>
      <w:r w:rsidRPr="00847C74">
        <w:rPr>
          <w:rFonts w:ascii="Times New Roman" w:eastAsia="Calibri" w:hAnsi="Times New Roman"/>
          <w:i/>
          <w:spacing w:val="1"/>
          <w:sz w:val="24"/>
          <w:szCs w:val="24"/>
          <w:lang w:eastAsia="en-US"/>
        </w:rPr>
        <w:t xml:space="preserve"> д</w:t>
      </w:r>
      <w:r w:rsidRPr="00847C74">
        <w:rPr>
          <w:rFonts w:ascii="Times New Roman" w:eastAsia="Calibri" w:hAnsi="Times New Roman"/>
          <w:i/>
          <w:sz w:val="24"/>
          <w:szCs w:val="24"/>
          <w:lang w:eastAsia="en-US"/>
        </w:rPr>
        <w:t>ав</w:t>
      </w:r>
      <w:r w:rsidRPr="00847C74">
        <w:rPr>
          <w:rFonts w:ascii="Times New Roman" w:eastAsia="Calibri" w:hAnsi="Times New Roman"/>
          <w:i/>
          <w:spacing w:val="-4"/>
          <w:sz w:val="24"/>
          <w:szCs w:val="24"/>
          <w:lang w:eastAsia="en-US"/>
        </w:rPr>
        <w:t>л</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я, </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а</w:t>
      </w:r>
      <w:r w:rsidRPr="00847C74">
        <w:rPr>
          <w:rFonts w:ascii="Times New Roman" w:eastAsia="Calibri" w:hAnsi="Times New Roman"/>
          <w:i/>
          <w:spacing w:val="-2"/>
          <w:sz w:val="24"/>
          <w:szCs w:val="24"/>
          <w:lang w:eastAsia="en-US"/>
        </w:rPr>
        <w:t>с</w:t>
      </w:r>
      <w:r w:rsidRPr="00847C74">
        <w:rPr>
          <w:rFonts w:ascii="Times New Roman" w:eastAsia="Calibri" w:hAnsi="Times New Roman"/>
          <w:i/>
          <w:sz w:val="24"/>
          <w:szCs w:val="24"/>
          <w:lang w:eastAsia="en-US"/>
        </w:rPr>
        <w:t>чет тем</w:t>
      </w:r>
      <w:r w:rsidRPr="00847C74">
        <w:rPr>
          <w:rFonts w:ascii="Times New Roman" w:eastAsia="Calibri" w:hAnsi="Times New Roman"/>
          <w:i/>
          <w:spacing w:val="-2"/>
          <w:sz w:val="24"/>
          <w:szCs w:val="24"/>
          <w:lang w:eastAsia="en-US"/>
        </w:rPr>
        <w:t>п</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ат</w:t>
      </w:r>
      <w:r w:rsidRPr="00847C74">
        <w:rPr>
          <w:rFonts w:ascii="Times New Roman" w:eastAsia="Calibri" w:hAnsi="Times New Roman"/>
          <w:i/>
          <w:spacing w:val="-4"/>
          <w:sz w:val="24"/>
          <w:szCs w:val="24"/>
          <w:lang w:eastAsia="en-US"/>
        </w:rPr>
        <w:t>у</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ыво</w:t>
      </w:r>
      <w:r w:rsidRPr="00847C74">
        <w:rPr>
          <w:rFonts w:ascii="Times New Roman" w:eastAsia="Calibri" w:hAnsi="Times New Roman"/>
          <w:i/>
          <w:spacing w:val="-2"/>
          <w:sz w:val="24"/>
          <w:szCs w:val="24"/>
          <w:lang w:eastAsia="en-US"/>
        </w:rPr>
        <w:t>з</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4"/>
          <w:sz w:val="24"/>
          <w:szCs w:val="24"/>
          <w:lang w:eastAsia="en-US"/>
        </w:rPr>
        <w:t>у</w:t>
      </w:r>
      <w:r w:rsidRPr="00847C74">
        <w:rPr>
          <w:rFonts w:ascii="Times New Roman" w:eastAsia="Calibri" w:hAnsi="Times New Roman"/>
          <w:i/>
          <w:spacing w:val="1"/>
          <w:sz w:val="24"/>
          <w:szCs w:val="24"/>
          <w:lang w:eastAsia="en-US"/>
        </w:rPr>
        <w:t>х</w:t>
      </w:r>
      <w:r w:rsidRPr="00847C74">
        <w:rPr>
          <w:rFonts w:ascii="Times New Roman" w:eastAsia="Calibri" w:hAnsi="Times New Roman"/>
          <w:i/>
          <w:sz w:val="24"/>
          <w:szCs w:val="24"/>
          <w:lang w:eastAsia="en-US"/>
        </w:rPr>
        <w:t>а т</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оп</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сф</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ы на заданной высоте</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а</w:t>
      </w:r>
      <w:r w:rsidRPr="00847C74">
        <w:rPr>
          <w:rFonts w:ascii="Times New Roman" w:eastAsia="Calibri" w:hAnsi="Times New Roman"/>
          <w:i/>
          <w:spacing w:val="-2"/>
          <w:sz w:val="24"/>
          <w:szCs w:val="24"/>
          <w:lang w:eastAsia="en-US"/>
        </w:rPr>
        <w:t>с</w:t>
      </w:r>
      <w:r w:rsidRPr="00847C74">
        <w:rPr>
          <w:rFonts w:ascii="Times New Roman" w:eastAsia="Calibri" w:hAnsi="Times New Roman"/>
          <w:i/>
          <w:sz w:val="24"/>
          <w:szCs w:val="24"/>
          <w:lang w:eastAsia="en-US"/>
        </w:rPr>
        <w:t>чет с</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ни</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з</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w:t>
      </w:r>
      <w:r w:rsidRPr="00847C74">
        <w:rPr>
          <w:rFonts w:ascii="Times New Roman" w:eastAsia="Calibri" w:hAnsi="Times New Roman"/>
          <w:i/>
          <w:spacing w:val="-2"/>
          <w:sz w:val="24"/>
          <w:szCs w:val="24"/>
          <w:lang w:eastAsia="en-US"/>
        </w:rPr>
        <w:t>ч</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й(</w:t>
      </w:r>
      <w:r w:rsidRPr="00847C74">
        <w:rPr>
          <w:rFonts w:ascii="Times New Roman" w:eastAsia="Calibri" w:hAnsi="Times New Roman"/>
          <w:i/>
          <w:spacing w:val="-3"/>
          <w:sz w:val="24"/>
          <w:szCs w:val="24"/>
          <w:lang w:eastAsia="en-US"/>
        </w:rPr>
        <w:t>т</w:t>
      </w:r>
      <w:r w:rsidRPr="00847C74">
        <w:rPr>
          <w:rFonts w:ascii="Times New Roman" w:eastAsia="Calibri" w:hAnsi="Times New Roman"/>
          <w:i/>
          <w:sz w:val="24"/>
          <w:szCs w:val="24"/>
          <w:lang w:eastAsia="en-US"/>
        </w:rPr>
        <w:t>ем</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ат</w:t>
      </w:r>
      <w:r w:rsidRPr="00847C74">
        <w:rPr>
          <w:rFonts w:ascii="Times New Roman" w:eastAsia="Calibri" w:hAnsi="Times New Roman"/>
          <w:i/>
          <w:spacing w:val="-4"/>
          <w:sz w:val="24"/>
          <w:szCs w:val="24"/>
          <w:lang w:eastAsia="en-US"/>
        </w:rPr>
        <w:t>у</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ы</w:t>
      </w:r>
      <w:r w:rsidRPr="00847C74">
        <w:rPr>
          <w:rFonts w:ascii="Times New Roman" w:eastAsia="Calibri" w:hAnsi="Times New Roman"/>
          <w:i/>
          <w:spacing w:val="-1"/>
          <w:sz w:val="24"/>
          <w:szCs w:val="24"/>
          <w:lang w:eastAsia="en-US"/>
        </w:rPr>
        <w:t>в</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3"/>
          <w:sz w:val="24"/>
          <w:szCs w:val="24"/>
          <w:lang w:eastAsia="en-US"/>
        </w:rPr>
        <w:t>з</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4"/>
          <w:sz w:val="24"/>
          <w:szCs w:val="24"/>
          <w:lang w:eastAsia="en-US"/>
        </w:rPr>
        <w:t>у</w:t>
      </w:r>
      <w:r w:rsidRPr="00847C74">
        <w:rPr>
          <w:rFonts w:ascii="Times New Roman" w:eastAsia="Calibri" w:hAnsi="Times New Roman"/>
          <w:i/>
          <w:spacing w:val="1"/>
          <w:sz w:val="24"/>
          <w:szCs w:val="24"/>
          <w:lang w:eastAsia="en-US"/>
        </w:rPr>
        <w:t>х</w:t>
      </w:r>
      <w:r w:rsidRPr="00847C74">
        <w:rPr>
          <w:rFonts w:ascii="Times New Roman" w:eastAsia="Calibri" w:hAnsi="Times New Roman"/>
          <w:i/>
          <w:sz w:val="24"/>
          <w:szCs w:val="24"/>
          <w:lang w:eastAsia="en-US"/>
        </w:rPr>
        <w:t>а,ам</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т</w:t>
      </w:r>
      <w:r w:rsidRPr="00847C74">
        <w:rPr>
          <w:rFonts w:ascii="Times New Roman" w:eastAsia="Calibri" w:hAnsi="Times New Roman"/>
          <w:i/>
          <w:spacing w:val="-4"/>
          <w:sz w:val="24"/>
          <w:szCs w:val="24"/>
          <w:lang w:eastAsia="en-US"/>
        </w:rPr>
        <w:t>у</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ыи</w:t>
      </w:r>
      <w:r w:rsidRPr="00847C74">
        <w:rPr>
          <w:rFonts w:ascii="Times New Roman" w:eastAsia="Calibri" w:hAnsi="Times New Roman"/>
          <w:i/>
          <w:spacing w:val="1"/>
          <w:sz w:val="24"/>
          <w:szCs w:val="24"/>
          <w:lang w:eastAsia="en-US"/>
        </w:rPr>
        <w:t>др</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каза</w:t>
      </w:r>
      <w:r w:rsidRPr="00847C74">
        <w:rPr>
          <w:rFonts w:ascii="Times New Roman" w:eastAsia="Calibri" w:hAnsi="Times New Roman"/>
          <w:i/>
          <w:spacing w:val="-3"/>
          <w:sz w:val="24"/>
          <w:szCs w:val="24"/>
          <w:lang w:eastAsia="en-US"/>
        </w:rPr>
        <w:t>т</w:t>
      </w:r>
      <w:r w:rsidRPr="00847C74">
        <w:rPr>
          <w:rFonts w:ascii="Times New Roman" w:eastAsia="Calibri" w:hAnsi="Times New Roman"/>
          <w:i/>
          <w:sz w:val="24"/>
          <w:szCs w:val="24"/>
          <w:lang w:eastAsia="en-US"/>
        </w:rPr>
        <w:t>елей).</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Ми</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вой</w:t>
      </w:r>
      <w:r w:rsidRPr="00847C74">
        <w:rPr>
          <w:rFonts w:ascii="Times New Roman" w:eastAsia="Calibri" w:hAnsi="Times New Roman"/>
          <w:b/>
          <w:bCs/>
          <w:spacing w:val="1"/>
          <w:sz w:val="24"/>
          <w:szCs w:val="24"/>
          <w:lang w:eastAsia="en-US"/>
        </w:rPr>
        <w:t xml:space="preserve"> о</w:t>
      </w:r>
      <w:r w:rsidRPr="00847C74">
        <w:rPr>
          <w:rFonts w:ascii="Times New Roman" w:eastAsia="Calibri" w:hAnsi="Times New Roman"/>
          <w:b/>
          <w:bCs/>
          <w:spacing w:val="-1"/>
          <w:sz w:val="24"/>
          <w:szCs w:val="24"/>
          <w:lang w:eastAsia="en-US"/>
        </w:rPr>
        <w:t>к</w:t>
      </w:r>
      <w:r w:rsidRPr="00847C74">
        <w:rPr>
          <w:rFonts w:ascii="Times New Roman" w:eastAsia="Calibri" w:hAnsi="Times New Roman"/>
          <w:b/>
          <w:bCs/>
          <w:spacing w:val="-2"/>
          <w:sz w:val="24"/>
          <w:szCs w:val="24"/>
          <w:lang w:eastAsia="en-US"/>
        </w:rPr>
        <w:t>е</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н– основнаяч</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2"/>
          <w:sz w:val="24"/>
          <w:szCs w:val="24"/>
          <w:lang w:eastAsia="en-US"/>
        </w:rPr>
        <w:t>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ьг</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pacing w:val="-3"/>
          <w:sz w:val="24"/>
          <w:szCs w:val="24"/>
          <w:lang w:eastAsia="en-US"/>
        </w:rPr>
        <w:t>д</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с</w:t>
      </w:r>
      <w:r w:rsidRPr="00847C74">
        <w:rPr>
          <w:rFonts w:ascii="Times New Roman" w:eastAsia="Calibri" w:hAnsi="Times New Roman"/>
          <w:b/>
          <w:bCs/>
          <w:spacing w:val="-2"/>
          <w:sz w:val="24"/>
          <w:szCs w:val="24"/>
          <w:lang w:eastAsia="en-US"/>
        </w:rPr>
        <w:t>ф</w:t>
      </w:r>
      <w:r w:rsidRPr="00847C74">
        <w:rPr>
          <w:rFonts w:ascii="Times New Roman" w:eastAsia="Calibri" w:hAnsi="Times New Roman"/>
          <w:b/>
          <w:bCs/>
          <w:sz w:val="24"/>
          <w:szCs w:val="24"/>
          <w:lang w:eastAsia="en-US"/>
        </w:rPr>
        <w:t>ер</w:t>
      </w:r>
      <w:r w:rsidRPr="00847C74">
        <w:rPr>
          <w:rFonts w:ascii="Times New Roman" w:eastAsia="Calibri" w:hAnsi="Times New Roman"/>
          <w:b/>
          <w:bCs/>
          <w:spacing w:val="-1"/>
          <w:sz w:val="24"/>
          <w:szCs w:val="24"/>
          <w:lang w:eastAsia="en-US"/>
        </w:rPr>
        <w:t>ы</w:t>
      </w:r>
      <w:r w:rsidRPr="00847C74">
        <w:rPr>
          <w:rFonts w:ascii="Times New Roman" w:eastAsia="Calibri" w:hAnsi="Times New Roman"/>
          <w:b/>
          <w:bCs/>
          <w:sz w:val="24"/>
          <w:szCs w:val="24"/>
          <w:lang w:eastAsia="en-US"/>
        </w:rPr>
        <w:t>.</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ние</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 част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.Эт</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 xml:space="preserve"> и</w:t>
      </w:r>
      <w:r w:rsidRPr="00847C74">
        <w:rPr>
          <w:rFonts w:ascii="Times New Roman" w:eastAsia="Calibri" w:hAnsi="Times New Roman"/>
          <w:sz w:val="24"/>
          <w:szCs w:val="24"/>
          <w:lang w:eastAsia="en-US"/>
        </w:rPr>
        <w:t>з</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че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яМ</w:t>
      </w:r>
      <w:r w:rsidRPr="00847C74">
        <w:rPr>
          <w:rFonts w:ascii="Times New Roman" w:eastAsia="Calibri" w:hAnsi="Times New Roman"/>
          <w:spacing w:val="-1"/>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 Океанические течения. Система океанических течений.</w:t>
      </w:r>
      <w:r w:rsidRPr="00847C74">
        <w:rPr>
          <w:rFonts w:ascii="Times New Roman" w:eastAsia="Calibri" w:hAnsi="Times New Roman"/>
          <w:spacing w:val="-1"/>
          <w:sz w:val="24"/>
          <w:szCs w:val="24"/>
          <w:lang w:eastAsia="en-US"/>
        </w:rPr>
        <w:t>Ти</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ке</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акт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еч</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ты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 xml:space="preserve">ы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ке</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аиего</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ли</w:t>
      </w: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те</w:t>
      </w:r>
      <w:r w:rsidRPr="00847C74">
        <w:rPr>
          <w:rFonts w:ascii="Times New Roman" w:eastAsia="Calibri" w:hAnsi="Times New Roman"/>
          <w:spacing w:val="-1"/>
          <w:sz w:val="24"/>
          <w:szCs w:val="24"/>
          <w:lang w:eastAsia="en-US"/>
        </w:rPr>
        <w:t>льны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ти</w:t>
      </w:r>
      <w:r w:rsidRPr="00847C74">
        <w:rPr>
          <w:rFonts w:ascii="Times New Roman" w:eastAsia="Calibri" w:hAnsi="Times New Roman"/>
          <w:spacing w:val="-1"/>
          <w:sz w:val="24"/>
          <w:szCs w:val="24"/>
          <w:lang w:eastAsia="en-US"/>
        </w:rPr>
        <w:t>ч</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ке</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акт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е ч</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ке</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аие</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Севе</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йЛ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до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ак</w:t>
      </w:r>
      <w:r w:rsidRPr="00847C74">
        <w:rPr>
          <w:rFonts w:ascii="Times New Roman" w:eastAsia="Calibri" w:hAnsi="Times New Roman"/>
          <w:spacing w:val="-2"/>
          <w:sz w:val="24"/>
          <w:szCs w:val="24"/>
          <w:lang w:eastAsia="en-US"/>
        </w:rPr>
        <w:t>т</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 че</w:t>
      </w:r>
      <w:r w:rsidRPr="00847C74">
        <w:rPr>
          <w:rFonts w:ascii="Times New Roman" w:eastAsia="Calibri" w:hAnsi="Times New Roman"/>
          <w:spacing w:val="8"/>
          <w:sz w:val="24"/>
          <w:szCs w:val="24"/>
          <w:lang w:eastAsia="en-US"/>
        </w:rPr>
        <w:t>р</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ы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 xml:space="preserve">ы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ке</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 ие</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 xml:space="preserve">о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те</w:t>
      </w:r>
      <w:r w:rsidRPr="00847C74">
        <w:rPr>
          <w:rFonts w:ascii="Times New Roman" w:eastAsia="Calibri" w:hAnsi="Times New Roman"/>
          <w:spacing w:val="-1"/>
          <w:sz w:val="24"/>
          <w:szCs w:val="24"/>
          <w:lang w:eastAsia="en-US"/>
        </w:rPr>
        <w:t>льн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сти.</w:t>
      </w:r>
      <w:r w:rsidRPr="00847C74">
        <w:rPr>
          <w:rFonts w:ascii="Times New Roman" w:eastAsia="Calibri" w:hAnsi="Times New Roman"/>
          <w:spacing w:val="-1"/>
          <w:sz w:val="24"/>
          <w:szCs w:val="24"/>
          <w:lang w:eastAsia="en-US"/>
        </w:rPr>
        <w:t>Ин</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еа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еч</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род</w:t>
      </w:r>
      <w:r w:rsidRPr="00847C74">
        <w:rPr>
          <w:rFonts w:ascii="Times New Roman" w:eastAsia="Calibri" w:hAnsi="Times New Roman"/>
          <w:sz w:val="24"/>
          <w:szCs w:val="24"/>
          <w:lang w:eastAsia="en-US"/>
        </w:rPr>
        <w:t xml:space="preserve">ы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ке</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аиего</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ли</w:t>
      </w: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те</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Г</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гра</w:t>
      </w:r>
      <w:r w:rsidRPr="00847C74">
        <w:rPr>
          <w:rFonts w:ascii="Times New Roman" w:eastAsia="Calibri" w:hAnsi="Times New Roman"/>
          <w:b/>
          <w:bCs/>
          <w:spacing w:val="-1"/>
          <w:sz w:val="24"/>
          <w:szCs w:val="24"/>
          <w:lang w:eastAsia="en-US"/>
        </w:rPr>
        <w:t>фи</w:t>
      </w:r>
      <w:r w:rsidRPr="00847C74">
        <w:rPr>
          <w:rFonts w:ascii="Times New Roman" w:eastAsia="Calibri" w:hAnsi="Times New Roman"/>
          <w:b/>
          <w:bCs/>
          <w:sz w:val="24"/>
          <w:szCs w:val="24"/>
          <w:lang w:eastAsia="en-US"/>
        </w:rPr>
        <w:t>чес</w:t>
      </w:r>
      <w:r w:rsidRPr="00847C74">
        <w:rPr>
          <w:rFonts w:ascii="Times New Roman" w:eastAsia="Calibri" w:hAnsi="Times New Roman"/>
          <w:b/>
          <w:bCs/>
          <w:spacing w:val="-3"/>
          <w:sz w:val="24"/>
          <w:szCs w:val="24"/>
          <w:lang w:eastAsia="en-US"/>
        </w:rPr>
        <w:t>к</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 xml:space="preserve">я </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1"/>
          <w:sz w:val="24"/>
          <w:szCs w:val="24"/>
          <w:lang w:eastAsia="en-US"/>
        </w:rPr>
        <w:t>бо</w:t>
      </w:r>
      <w:r w:rsidRPr="00847C74">
        <w:rPr>
          <w:rFonts w:ascii="Times New Roman" w:eastAsia="Calibri" w:hAnsi="Times New Roman"/>
          <w:b/>
          <w:bCs/>
          <w:spacing w:val="1"/>
          <w:sz w:val="24"/>
          <w:szCs w:val="24"/>
          <w:lang w:eastAsia="en-US"/>
        </w:rPr>
        <w:t>ло</w:t>
      </w:r>
      <w:r w:rsidRPr="00847C74">
        <w:rPr>
          <w:rFonts w:ascii="Times New Roman" w:eastAsia="Calibri" w:hAnsi="Times New Roman"/>
          <w:b/>
          <w:bCs/>
          <w:sz w:val="24"/>
          <w:szCs w:val="24"/>
          <w:lang w:eastAsia="en-US"/>
        </w:rPr>
        <w:t>ч</w:t>
      </w:r>
      <w:r w:rsidRPr="00847C74">
        <w:rPr>
          <w:rFonts w:ascii="Times New Roman" w:eastAsia="Calibri" w:hAnsi="Times New Roman"/>
          <w:b/>
          <w:bCs/>
          <w:spacing w:val="-3"/>
          <w:sz w:val="24"/>
          <w:szCs w:val="24"/>
          <w:lang w:eastAsia="en-US"/>
        </w:rPr>
        <w:t>к</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w:t>
      </w:r>
      <w:r w:rsidRPr="00847C74">
        <w:rPr>
          <w:rFonts w:ascii="Times New Roman" w:eastAsia="Calibri" w:hAnsi="Times New Roman"/>
          <w:sz w:val="24"/>
          <w:szCs w:val="24"/>
          <w:lang w:eastAsia="en-US"/>
        </w:rPr>
        <w:t>Св</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ва и</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тист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ге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3"/>
          <w:sz w:val="24"/>
          <w:szCs w:val="24"/>
          <w:lang w:eastAsia="en-US"/>
        </w:rPr>
        <w:t>щ</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ге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зак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сти </w:t>
      </w:r>
      <w:r w:rsidRPr="00847C74">
        <w:rPr>
          <w:rFonts w:ascii="Times New Roman" w:eastAsia="Calibri" w:hAnsi="Times New Roman"/>
          <w:spacing w:val="1"/>
          <w:sz w:val="24"/>
          <w:szCs w:val="24"/>
          <w:lang w:eastAsia="en-US"/>
        </w:rPr>
        <w:t>ц</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он</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ь</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тм</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тьи</w:t>
      </w:r>
      <w:r w:rsidRPr="00847C74">
        <w:rPr>
          <w:rFonts w:ascii="Times New Roman" w:eastAsia="Calibri" w:hAnsi="Times New Roman"/>
          <w:spacing w:val="1"/>
          <w:sz w:val="24"/>
          <w:szCs w:val="24"/>
          <w:lang w:eastAsia="en-US"/>
        </w:rPr>
        <w:t xml:space="preserve"> и</w:t>
      </w:r>
      <w:r w:rsidRPr="00847C74">
        <w:rPr>
          <w:rFonts w:ascii="Times New Roman" w:eastAsia="Calibri" w:hAnsi="Times New Roman"/>
          <w:sz w:val="24"/>
          <w:szCs w:val="24"/>
          <w:lang w:eastAsia="en-US"/>
        </w:rPr>
        <w:t>хз</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ач</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ск</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 зо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ез</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ы </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и(вы</w:t>
      </w:r>
      <w:r w:rsidRPr="00847C74">
        <w:rPr>
          <w:rFonts w:ascii="Times New Roman" w:eastAsia="Calibri" w:hAnsi="Times New Roman"/>
          <w:spacing w:val="1"/>
          <w:sz w:val="24"/>
          <w:szCs w:val="24"/>
          <w:lang w:eastAsia="en-US"/>
        </w:rPr>
        <w:t>я</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ок</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тамз</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и в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 мат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 xml:space="preserve"> Высотная поясность.</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Характеристика</w:t>
      </w:r>
      <w:r w:rsidRPr="00847C74">
        <w:rPr>
          <w:rFonts w:ascii="Times New Roman" w:eastAsia="Calibri" w:hAnsi="Times New Roman"/>
          <w:b/>
          <w:bCs/>
          <w:sz w:val="24"/>
          <w:szCs w:val="24"/>
          <w:lang w:eastAsia="en-US"/>
        </w:rPr>
        <w:t>ма</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ер</w:t>
      </w:r>
      <w:r w:rsidRPr="00847C74">
        <w:rPr>
          <w:rFonts w:ascii="Times New Roman" w:eastAsia="Calibri" w:hAnsi="Times New Roman"/>
          <w:b/>
          <w:bCs/>
          <w:spacing w:val="-1"/>
          <w:sz w:val="24"/>
          <w:szCs w:val="24"/>
          <w:lang w:eastAsia="en-US"/>
        </w:rPr>
        <w:t>ик</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вЗе</w:t>
      </w:r>
      <w:r w:rsidRPr="00847C74">
        <w:rPr>
          <w:rFonts w:ascii="Times New Roman" w:eastAsia="Calibri" w:hAnsi="Times New Roman"/>
          <w:b/>
          <w:bCs/>
          <w:spacing w:val="-1"/>
          <w:sz w:val="24"/>
          <w:szCs w:val="24"/>
          <w:lang w:eastAsia="en-US"/>
        </w:rPr>
        <w:t>м</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Ю</w:t>
      </w:r>
      <w:r w:rsidRPr="00847C74">
        <w:rPr>
          <w:rFonts w:ascii="Times New Roman" w:eastAsia="Calibri" w:hAnsi="Times New Roman"/>
          <w:b/>
          <w:bCs/>
          <w:spacing w:val="-1"/>
          <w:sz w:val="24"/>
          <w:szCs w:val="24"/>
          <w:lang w:eastAsia="en-US"/>
        </w:rPr>
        <w:t>жны</w:t>
      </w:r>
      <w:r w:rsidRPr="00847C74">
        <w:rPr>
          <w:rFonts w:ascii="Times New Roman" w:eastAsia="Calibri" w:hAnsi="Times New Roman"/>
          <w:b/>
          <w:bCs/>
          <w:sz w:val="24"/>
          <w:szCs w:val="24"/>
          <w:lang w:eastAsia="en-US"/>
        </w:rPr>
        <w:t>е м</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ер</w:t>
      </w:r>
      <w:r w:rsidRPr="00847C74">
        <w:rPr>
          <w:rFonts w:ascii="Times New Roman" w:eastAsia="Calibri" w:hAnsi="Times New Roman"/>
          <w:b/>
          <w:bCs/>
          <w:spacing w:val="-1"/>
          <w:sz w:val="24"/>
          <w:szCs w:val="24"/>
          <w:lang w:eastAsia="en-US"/>
        </w:rPr>
        <w:t>ики</w:t>
      </w:r>
      <w:r w:rsidRPr="00847C74">
        <w:rPr>
          <w:rFonts w:ascii="Times New Roman" w:eastAsia="Calibri" w:hAnsi="Times New Roman"/>
          <w:b/>
          <w:bCs/>
          <w:sz w:val="24"/>
          <w:szCs w:val="24"/>
          <w:lang w:eastAsia="en-US"/>
        </w:rPr>
        <w:t xml:space="preserve">.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2"/>
          <w:sz w:val="24"/>
          <w:szCs w:val="24"/>
          <w:lang w:eastAsia="en-US"/>
        </w:rPr>
        <w:t>ю</w:t>
      </w:r>
      <w:r w:rsidRPr="00847C74">
        <w:rPr>
          <w:rFonts w:ascii="Times New Roman" w:eastAsia="Calibri" w:hAnsi="Times New Roman"/>
          <w:sz w:val="24"/>
          <w:szCs w:val="24"/>
          <w:lang w:eastAsia="en-US"/>
        </w:rPr>
        <w:t>ж</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хма</w:t>
      </w:r>
      <w:r w:rsidRPr="00847C74">
        <w:rPr>
          <w:rFonts w:ascii="Times New Roman" w:eastAsia="Calibri" w:hAnsi="Times New Roman"/>
          <w:spacing w:val="-1"/>
          <w:sz w:val="24"/>
          <w:szCs w:val="24"/>
          <w:lang w:eastAsia="en-US"/>
        </w:rPr>
        <w:t>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2"/>
          <w:sz w:val="24"/>
          <w:szCs w:val="24"/>
          <w:lang w:eastAsia="en-US"/>
        </w:rPr>
        <w:t>ф</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ик</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w:t>
      </w:r>
      <w:r w:rsidRPr="00847C74">
        <w:rPr>
          <w:rFonts w:ascii="Times New Roman" w:eastAsia="Calibri" w:hAnsi="Times New Roman"/>
          <w:spacing w:val="1"/>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фи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ж</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кии</w:t>
      </w:r>
      <w:r w:rsidRPr="00847C74">
        <w:rPr>
          <w:rFonts w:ascii="Times New Roman" w:eastAsia="Calibri" w:hAnsi="Times New Roman"/>
          <w:spacing w:val="1"/>
          <w:sz w:val="24"/>
          <w:szCs w:val="24"/>
          <w:lang w:eastAsia="en-US"/>
        </w:rPr>
        <w:t xml:space="preserve"> 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ссл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ва</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Ре</w:t>
      </w:r>
      <w:r w:rsidRPr="00847C74">
        <w:rPr>
          <w:rFonts w:ascii="Times New Roman" w:eastAsia="Calibri" w:hAnsi="Times New Roman"/>
          <w:spacing w:val="-1"/>
          <w:sz w:val="24"/>
          <w:szCs w:val="24"/>
          <w:lang w:eastAsia="en-US"/>
        </w:rPr>
        <w:t>ль</w:t>
      </w:r>
      <w:r w:rsidRPr="00847C74">
        <w:rPr>
          <w:rFonts w:ascii="Times New Roman" w:eastAsia="Calibri" w:hAnsi="Times New Roman"/>
          <w:sz w:val="24"/>
          <w:szCs w:val="24"/>
          <w:lang w:eastAsia="en-US"/>
        </w:rPr>
        <w:t>ефи</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ез</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ае</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е.К</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тивн</w:t>
      </w:r>
      <w:r w:rsidRPr="00847C74">
        <w:rPr>
          <w:rFonts w:ascii="Times New Roman" w:eastAsia="Calibri" w:hAnsi="Times New Roman"/>
          <w:spacing w:val="-3"/>
          <w:sz w:val="24"/>
          <w:szCs w:val="24"/>
          <w:lang w:eastAsia="en-US"/>
        </w:rPr>
        <w:t>у</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ев</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ак</w:t>
      </w:r>
      <w:r w:rsidRPr="00847C74">
        <w:rPr>
          <w:rFonts w:ascii="Times New Roman" w:eastAsia="Calibri" w:hAnsi="Times New Roman"/>
          <w:spacing w:val="-2"/>
          <w:sz w:val="24"/>
          <w:szCs w:val="24"/>
          <w:lang w:eastAsia="en-US"/>
        </w:rPr>
        <w:t>т</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ка и </w:t>
      </w:r>
      <w:r w:rsidRPr="00847C74">
        <w:rPr>
          <w:rFonts w:ascii="Times New Roman" w:eastAsia="Calibri" w:hAnsi="Times New Roman"/>
          <w:spacing w:val="1"/>
          <w:sz w:val="24"/>
          <w:szCs w:val="24"/>
          <w:lang w:eastAsia="en-US"/>
        </w:rPr>
        <w:t>оц</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аклимата</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д</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хте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лю</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 зоны</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 xml:space="preserve"> Эндемики. </w:t>
      </w:r>
      <w:r w:rsidRPr="00847C74">
        <w:rPr>
          <w:rFonts w:ascii="Times New Roman" w:eastAsia="Calibri" w:hAnsi="Times New Roman"/>
          <w:spacing w:val="-4"/>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н</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од</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яма</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w:t>
      </w:r>
      <w:r w:rsidRPr="00847C74">
        <w:rPr>
          <w:rFonts w:ascii="Times New Roman" w:eastAsia="Calibri" w:hAnsi="Times New Roman"/>
          <w:spacing w:val="7"/>
          <w:sz w:val="24"/>
          <w:szCs w:val="24"/>
          <w:lang w:eastAsia="en-US"/>
        </w:rPr>
        <w:t>а</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аселен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фри</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ти</w:t>
      </w:r>
      <w:r w:rsidRPr="00847C74">
        <w:rPr>
          <w:rFonts w:ascii="Times New Roman" w:eastAsia="Calibri" w:hAnsi="Times New Roman"/>
          <w:spacing w:val="-1"/>
          <w:sz w:val="24"/>
          <w:szCs w:val="24"/>
          <w:lang w:eastAsia="en-US"/>
        </w:rPr>
        <w:t>ч</w:t>
      </w:r>
      <w:r w:rsidRPr="00847C74">
        <w:rPr>
          <w:rFonts w:ascii="Times New Roman" w:eastAsia="Calibri" w:hAnsi="Times New Roman"/>
          <w:sz w:val="24"/>
          <w:szCs w:val="24"/>
          <w:lang w:eastAsia="en-US"/>
        </w:rPr>
        <w:t>еск</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 к</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та.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ист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ан Северной</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ки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н</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хг</w:t>
      </w:r>
      <w:r w:rsidRPr="00847C74">
        <w:rPr>
          <w:rFonts w:ascii="Times New Roman" w:eastAsia="Calibri" w:hAnsi="Times New Roman"/>
          <w:spacing w:val="1"/>
          <w:sz w:val="24"/>
          <w:szCs w:val="24"/>
          <w:lang w:eastAsia="en-US"/>
        </w:rPr>
        <w:t>ор</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 климата,</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сты</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ь и</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ази</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в,атакже</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др</w:t>
      </w:r>
      <w:r w:rsidRPr="00847C74">
        <w:rPr>
          <w:rFonts w:ascii="Times New Roman" w:eastAsia="Calibri" w:hAnsi="Times New Roman"/>
          <w:sz w:val="24"/>
          <w:szCs w:val="24"/>
          <w:lang w:eastAsia="en-US"/>
        </w:rPr>
        <w:t>евн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ви</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за</w:t>
      </w:r>
      <w:r w:rsidRPr="00847C74">
        <w:rPr>
          <w:rFonts w:ascii="Times New Roman" w:eastAsia="Calibri" w:hAnsi="Times New Roman"/>
          <w:spacing w:val="-2"/>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р</w:t>
      </w:r>
      <w:r w:rsidRPr="00847C74">
        <w:rPr>
          <w:rFonts w:ascii="Times New Roman" w:eastAsia="Calibri" w:hAnsi="Times New Roman"/>
          <w:sz w:val="24"/>
          <w:szCs w:val="24"/>
          <w:lang w:eastAsia="en-US"/>
        </w:rPr>
        <w:t>ем</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йрайон</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ы</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ин</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ф</w:t>
      </w:r>
      <w:r w:rsidRPr="00847C74">
        <w:rPr>
          <w:rFonts w:ascii="Times New Roman" w:eastAsia="Calibri" w:hAnsi="Times New Roman"/>
          <w:spacing w:val="-2"/>
          <w:sz w:val="24"/>
          <w:szCs w:val="24"/>
          <w:lang w:eastAsia="en-US"/>
        </w:rPr>
        <w:t>т</w:t>
      </w:r>
      <w:r w:rsidRPr="00847C74">
        <w:rPr>
          <w:rFonts w:ascii="Times New Roman" w:eastAsia="Calibri" w:hAnsi="Times New Roman"/>
          <w:sz w:val="24"/>
          <w:szCs w:val="24"/>
          <w:lang w:eastAsia="en-US"/>
        </w:rPr>
        <w:t>ии газа).</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lastRenderedPageBreak/>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н</w:t>
      </w:r>
      <w:r w:rsidRPr="00847C74">
        <w:rPr>
          <w:rFonts w:ascii="Times New Roman" w:eastAsia="Calibri" w:hAnsi="Times New Roman"/>
          <w:spacing w:val="1"/>
          <w:sz w:val="24"/>
          <w:szCs w:val="24"/>
          <w:lang w:eastAsia="en-US"/>
        </w:rPr>
        <w:t>З</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дн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йи</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и</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н</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ава</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 xml:space="preserve">ни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хо</w:t>
      </w:r>
      <w:r w:rsidRPr="00847C74">
        <w:rPr>
          <w:rFonts w:ascii="Times New Roman" w:eastAsia="Calibri" w:hAnsi="Times New Roman"/>
          <w:spacing w:val="1"/>
          <w:sz w:val="24"/>
          <w:szCs w:val="24"/>
          <w:lang w:eastAsia="en-US"/>
        </w:rPr>
        <w:t>ди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 xml:space="preserve">, с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охо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,экс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ата</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местного </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асел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 пл</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яхипри </w:t>
      </w:r>
      <w:r w:rsidRPr="00847C74">
        <w:rPr>
          <w:rFonts w:ascii="Times New Roman" w:eastAsia="Calibri" w:hAnsi="Times New Roman"/>
          <w:spacing w:val="-2"/>
          <w:sz w:val="24"/>
          <w:szCs w:val="24"/>
          <w:lang w:eastAsia="en-US"/>
        </w:rPr>
        <w:t>д</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ы</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2"/>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ез</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ае</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ых</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ан 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нв</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ка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в,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ци</w:t>
      </w:r>
      <w:r w:rsidRPr="00847C74">
        <w:rPr>
          <w:rFonts w:ascii="Times New Roman" w:eastAsia="Calibri" w:hAnsi="Times New Roman"/>
          <w:spacing w:val="1"/>
          <w:sz w:val="24"/>
          <w:szCs w:val="24"/>
          <w:lang w:eastAsia="en-US"/>
        </w:rPr>
        <w:t>она</w:t>
      </w:r>
      <w:r w:rsidRPr="00847C74">
        <w:rPr>
          <w:rFonts w:ascii="Times New Roman" w:eastAsia="Calibri" w:hAnsi="Times New Roman"/>
          <w:spacing w:val="-1"/>
          <w:sz w:val="24"/>
          <w:szCs w:val="24"/>
          <w:lang w:eastAsia="en-US"/>
        </w:rPr>
        <w:t>льны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ц</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р</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як</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рны</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аст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йи</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ев</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 г</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ств).</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н Юж</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ки </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н</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р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дл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вой</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 xml:space="preserve">ыи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сты</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 м</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до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ы</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ейал</w:t>
      </w:r>
      <w:r w:rsidRPr="00847C74">
        <w:rPr>
          <w:rFonts w:ascii="Times New Roman" w:eastAsia="Calibri" w:hAnsi="Times New Roman"/>
          <w:spacing w:val="-1"/>
          <w:sz w:val="24"/>
          <w:szCs w:val="24"/>
          <w:lang w:eastAsia="en-US"/>
        </w:rPr>
        <w:t>м</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ви са</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га</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 ст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й 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а (</w:t>
      </w:r>
      <w:r w:rsidRPr="00847C74">
        <w:rPr>
          <w:rFonts w:ascii="Times New Roman" w:eastAsia="Calibri" w:hAnsi="Times New Roman"/>
          <w:spacing w:val="-1"/>
          <w:sz w:val="24"/>
          <w:szCs w:val="24"/>
          <w:lang w:eastAsia="en-US"/>
        </w:rPr>
        <w:t>ЮА</w:t>
      </w:r>
      <w:r w:rsidRPr="00847C74">
        <w:rPr>
          <w:rFonts w:ascii="Times New Roman" w:eastAsia="Calibri" w:hAnsi="Times New Roman"/>
          <w:sz w:val="24"/>
          <w:szCs w:val="24"/>
          <w:lang w:eastAsia="en-US"/>
        </w:rPr>
        <w:t>Р)).</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вс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яи О</w:t>
      </w:r>
      <w:r w:rsidRPr="00847C74">
        <w:rPr>
          <w:rFonts w:ascii="Times New Roman" w:eastAsia="Calibri" w:hAnsi="Times New Roman"/>
          <w:b/>
          <w:bCs/>
          <w:spacing w:val="-2"/>
          <w:sz w:val="24"/>
          <w:szCs w:val="24"/>
          <w:lang w:eastAsia="en-US"/>
        </w:rPr>
        <w:t>к</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1"/>
          <w:sz w:val="24"/>
          <w:szCs w:val="24"/>
          <w:lang w:eastAsia="en-US"/>
        </w:rPr>
        <w:t>ани</w:t>
      </w:r>
      <w:r w:rsidRPr="00847C74">
        <w:rPr>
          <w:rFonts w:ascii="Times New Roman" w:eastAsia="Calibri" w:hAnsi="Times New Roman"/>
          <w:b/>
          <w:bCs/>
          <w:sz w:val="24"/>
          <w:szCs w:val="24"/>
          <w:lang w:eastAsia="en-US"/>
        </w:rPr>
        <w:t>я.</w:t>
      </w:r>
      <w:r w:rsidRPr="00847C74">
        <w:rPr>
          <w:rFonts w:ascii="Times New Roman" w:eastAsia="Calibri" w:hAnsi="Times New Roman"/>
          <w:spacing w:val="1"/>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 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ж</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иссл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до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2"/>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ыма</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ка. Эндемики.</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встрал</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 С</w:t>
      </w:r>
      <w:r w:rsidRPr="00847C74">
        <w:rPr>
          <w:rFonts w:ascii="Times New Roman" w:eastAsia="Calibri" w:hAnsi="Times New Roman"/>
          <w:spacing w:val="-1"/>
          <w:sz w:val="24"/>
          <w:szCs w:val="24"/>
          <w:lang w:eastAsia="en-US"/>
        </w:rPr>
        <w:t>ою</w:t>
      </w:r>
      <w:r w:rsidRPr="00847C74">
        <w:rPr>
          <w:rFonts w:ascii="Times New Roman" w:eastAsia="Calibri" w:hAnsi="Times New Roman"/>
          <w:sz w:val="24"/>
          <w:szCs w:val="24"/>
          <w:lang w:eastAsia="en-US"/>
        </w:rPr>
        <w:t>з(ге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4"/>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к</w:t>
      </w:r>
      <w:r w:rsidRPr="00847C74">
        <w:rPr>
          <w:rFonts w:ascii="Times New Roman" w:eastAsia="Calibri" w:hAnsi="Times New Roman"/>
          <w:spacing w:val="-3"/>
          <w:sz w:val="24"/>
          <w:szCs w:val="24"/>
          <w:lang w:eastAsia="en-US"/>
        </w:rPr>
        <w:t>у</w:t>
      </w:r>
      <w:r w:rsidRPr="00847C74">
        <w:rPr>
          <w:rFonts w:ascii="Times New Roman" w:eastAsia="Calibri" w:hAnsi="Times New Roman"/>
          <w:sz w:val="24"/>
          <w:szCs w:val="24"/>
          <w:lang w:eastAsia="en-US"/>
        </w:rPr>
        <w:t>м–ст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на</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ате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;са</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й ма</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ь</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ймат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 xml:space="preserve"> и</w:t>
      </w:r>
      <w:r w:rsidRPr="00847C74">
        <w:rPr>
          <w:rFonts w:ascii="Times New Roman" w:eastAsia="Calibri" w:hAnsi="Times New Roman"/>
          <w:sz w:val="24"/>
          <w:szCs w:val="24"/>
          <w:lang w:eastAsia="en-US"/>
        </w:rPr>
        <w:t xml:space="preserve">з </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пн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pacing w:val="-3"/>
          <w:sz w:val="24"/>
          <w:szCs w:val="24"/>
          <w:lang w:eastAsia="en-US"/>
        </w:rPr>
        <w:t>ш</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от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ри</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нм</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 вы</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гок</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рно</w:t>
      </w:r>
      <w:r w:rsidRPr="00847C74">
        <w:rPr>
          <w:rFonts w:ascii="Times New Roman" w:eastAsia="Calibri" w:hAnsi="Times New Roman"/>
          <w:sz w:val="24"/>
          <w:szCs w:val="24"/>
          <w:lang w:eastAsia="en-US"/>
        </w:rPr>
        <w:t>гот</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 австра</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ий</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7"/>
          <w:sz w:val="24"/>
          <w:szCs w:val="24"/>
          <w:lang w:eastAsia="en-US"/>
        </w:rPr>
        <w:t>о</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зе</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тс</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тст</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ст</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ста</w:t>
      </w:r>
      <w:r w:rsidRPr="00847C74">
        <w:rPr>
          <w:rFonts w:ascii="Times New Roman" w:eastAsia="Calibri" w:hAnsi="Times New Roman"/>
          <w:spacing w:val="-1"/>
          <w:sz w:val="24"/>
          <w:szCs w:val="24"/>
          <w:lang w:eastAsia="en-US"/>
        </w:rPr>
        <w:t>лы</w:t>
      </w:r>
      <w:r w:rsidRPr="00847C74">
        <w:rPr>
          <w:rFonts w:ascii="Times New Roman" w:eastAsia="Calibri" w:hAnsi="Times New Roman"/>
          <w:sz w:val="24"/>
          <w:szCs w:val="24"/>
          <w:lang w:eastAsia="en-US"/>
        </w:rPr>
        <w:t>хи</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аз</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1"/>
          <w:sz w:val="24"/>
          <w:szCs w:val="24"/>
          <w:lang w:eastAsia="en-US"/>
        </w:rPr>
        <w:t>ий</w:t>
      </w:r>
      <w:r w:rsidRPr="00847C74">
        <w:rPr>
          <w:rFonts w:ascii="Times New Roman" w:eastAsia="Calibri" w:hAnsi="Times New Roman"/>
          <w:sz w:val="24"/>
          <w:szCs w:val="24"/>
          <w:lang w:eastAsia="en-US"/>
        </w:rPr>
        <w:t>, сл</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освяз</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 xml:space="preserve"> др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 xml:space="preserve">гс </w:t>
      </w:r>
      <w:r w:rsidRPr="00847C74">
        <w:rPr>
          <w:rFonts w:ascii="Times New Roman" w:eastAsia="Calibri" w:hAnsi="Times New Roman"/>
          <w:spacing w:val="1"/>
          <w:sz w:val="24"/>
          <w:szCs w:val="24"/>
          <w:lang w:eastAsia="en-US"/>
        </w:rPr>
        <w:t>др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г</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ы</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тая э</w:t>
      </w:r>
      <w:r w:rsidRPr="00847C74">
        <w:rPr>
          <w:rFonts w:ascii="Times New Roman" w:eastAsia="Calibri" w:hAnsi="Times New Roman"/>
          <w:spacing w:val="-3"/>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ка 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вает</w:t>
      </w:r>
      <w:r w:rsidRPr="00847C74">
        <w:rPr>
          <w:rFonts w:ascii="Times New Roman" w:eastAsia="Calibri" w:hAnsi="Times New Roman"/>
          <w:spacing w:val="-3"/>
          <w:sz w:val="24"/>
          <w:szCs w:val="24"/>
          <w:lang w:eastAsia="en-US"/>
        </w:rPr>
        <w:t>с</w:t>
      </w:r>
      <w:r w:rsidRPr="00847C74">
        <w:rPr>
          <w:rFonts w:ascii="Times New Roman" w:eastAsia="Calibri" w:hAnsi="Times New Roman"/>
          <w:sz w:val="24"/>
          <w:szCs w:val="24"/>
          <w:lang w:eastAsia="en-US"/>
        </w:rPr>
        <w:t>я насвоих</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ес</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са</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кеа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кал</w:t>
      </w:r>
      <w:r w:rsidRPr="00847C74">
        <w:rPr>
          <w:rFonts w:ascii="Times New Roman" w:eastAsia="Calibri" w:hAnsi="Times New Roman"/>
          <w:spacing w:val="-1"/>
          <w:sz w:val="24"/>
          <w:szCs w:val="24"/>
          <w:lang w:eastAsia="en-US"/>
        </w:rPr>
        <w:t>ьн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азова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е–к</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пн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шеев м</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 скопле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 Мелане</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ва» (так как</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ва</w:t>
      </w:r>
      <w:r w:rsidRPr="00847C74">
        <w:rPr>
          <w:rFonts w:ascii="Times New Roman" w:eastAsia="Calibri" w:hAnsi="Times New Roman"/>
          <w:spacing w:val="-1"/>
          <w:sz w:val="24"/>
          <w:szCs w:val="24"/>
          <w:lang w:eastAsia="en-US"/>
        </w:rPr>
        <w:t>ю</w:t>
      </w:r>
      <w:r w:rsidRPr="00847C74">
        <w:rPr>
          <w:rFonts w:ascii="Times New Roman" w:eastAsia="Calibri" w:hAnsi="Times New Roman"/>
          <w:spacing w:val="-3"/>
          <w:sz w:val="24"/>
          <w:szCs w:val="24"/>
          <w:lang w:eastAsia="en-US"/>
        </w:rPr>
        <w:t>щ</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ездесь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4"/>
          <w:sz w:val="24"/>
          <w:szCs w:val="24"/>
          <w:lang w:eastAsia="en-US"/>
        </w:rPr>
        <w:t>а</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асыи ме</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й</w:t>
      </w:r>
      <w:r w:rsidRPr="00847C74">
        <w:rPr>
          <w:rFonts w:ascii="Times New Roman" w:eastAsia="Calibri" w:hAnsi="Times New Roman"/>
          <w:spacing w:val="1"/>
          <w:sz w:val="24"/>
          <w:szCs w:val="24"/>
          <w:lang w:eastAsia="en-US"/>
        </w:rPr>
        <w:t>ц</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 xml:space="preserve"> и</w:t>
      </w:r>
      <w:r w:rsidRPr="00847C74">
        <w:rPr>
          <w:rFonts w:ascii="Times New Roman" w:eastAsia="Calibri" w:hAnsi="Times New Roman"/>
          <w:sz w:val="24"/>
          <w:szCs w:val="24"/>
          <w:lang w:eastAsia="en-US"/>
        </w:rPr>
        <w:t>ме</w:t>
      </w:r>
      <w:r w:rsidRPr="00847C74">
        <w:rPr>
          <w:rFonts w:ascii="Times New Roman" w:eastAsia="Calibri" w:hAnsi="Times New Roman"/>
          <w:spacing w:val="-3"/>
          <w:sz w:val="24"/>
          <w:szCs w:val="24"/>
          <w:lang w:eastAsia="en-US"/>
        </w:rPr>
        <w:t>ю</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бо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ее</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юк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жу </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ос</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юс</w:t>
      </w:r>
      <w:r w:rsidRPr="00847C74">
        <w:rPr>
          <w:rFonts w:ascii="Times New Roman" w:eastAsia="Calibri" w:hAnsi="Times New Roman"/>
          <w:spacing w:val="1"/>
          <w:sz w:val="24"/>
          <w:szCs w:val="24"/>
          <w:lang w:eastAsia="en-US"/>
        </w:rPr>
        <w:t xml:space="preserve"> др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миж</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те</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я</w:t>
      </w:r>
      <w:r w:rsidRPr="00847C74">
        <w:rPr>
          <w:rFonts w:ascii="Times New Roman" w:eastAsia="Calibri" w:hAnsi="Times New Roman"/>
          <w:sz w:val="24"/>
          <w:szCs w:val="24"/>
          <w:lang w:eastAsia="en-US"/>
        </w:rPr>
        <w:t xml:space="preserve">ми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кеа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ии</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рон</w:t>
      </w:r>
      <w:r w:rsidRPr="00847C74">
        <w:rPr>
          <w:rFonts w:ascii="Times New Roman" w:eastAsia="Calibri" w:hAnsi="Times New Roman"/>
          <w:sz w:val="24"/>
          <w:szCs w:val="24"/>
          <w:lang w:eastAsia="en-US"/>
        </w:rPr>
        <w:t>езияи</w:t>
      </w:r>
      <w:r w:rsidRPr="00847C74">
        <w:rPr>
          <w:rFonts w:ascii="Times New Roman" w:eastAsia="Calibri" w:hAnsi="Times New Roman"/>
          <w:spacing w:val="-4"/>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ез</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w:t>
      </w:r>
      <w:r w:rsidRPr="00847C74">
        <w:rPr>
          <w:rFonts w:ascii="Times New Roman" w:eastAsia="Calibri" w:hAnsi="Times New Roman"/>
          <w:sz w:val="24"/>
          <w:szCs w:val="24"/>
          <w:lang w:eastAsia="en-US"/>
        </w:rPr>
        <w:t>ма</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ь</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и</w:t>
      </w:r>
      <w:r w:rsidRPr="00847C74">
        <w:rPr>
          <w:rFonts w:ascii="Times New Roman" w:eastAsia="Calibri" w:hAnsi="Times New Roman"/>
          <w:spacing w:val="-1"/>
          <w:sz w:val="24"/>
          <w:szCs w:val="24"/>
          <w:lang w:eastAsia="en-US"/>
        </w:rPr>
        <w:t>«</w:t>
      </w:r>
      <w:r w:rsidRPr="00847C74">
        <w:rPr>
          <w:rFonts w:ascii="Times New Roman" w:eastAsia="Calibri" w:hAnsi="Times New Roman"/>
          <w:sz w:val="24"/>
          <w:szCs w:val="24"/>
          <w:lang w:eastAsia="en-US"/>
        </w:rPr>
        <w:t>м</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ро</w:t>
      </w:r>
      <w:r w:rsidRPr="00847C74">
        <w:rPr>
          <w:rFonts w:ascii="Times New Roman" w:eastAsia="Calibri" w:hAnsi="Times New Roman"/>
          <w:sz w:val="24"/>
          <w:szCs w:val="24"/>
          <w:lang w:eastAsia="en-US"/>
        </w:rPr>
        <w:t>ва</w:t>
      </w:r>
      <w:r w:rsidRPr="00847C74">
        <w:rPr>
          <w:rFonts w:ascii="Times New Roman" w:eastAsia="Calibri" w:hAnsi="Times New Roman"/>
          <w:spacing w:val="-2"/>
          <w:sz w:val="24"/>
          <w:szCs w:val="24"/>
          <w:lang w:eastAsia="en-US"/>
        </w:rPr>
        <w:t>»</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Ю</w:t>
      </w:r>
      <w:r w:rsidRPr="00847C74">
        <w:rPr>
          <w:rFonts w:ascii="Times New Roman" w:eastAsia="Calibri" w:hAnsi="Times New Roman"/>
          <w:b/>
          <w:bCs/>
          <w:spacing w:val="-1"/>
          <w:sz w:val="24"/>
          <w:szCs w:val="24"/>
          <w:lang w:eastAsia="en-US"/>
        </w:rPr>
        <w:t>жн</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я</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м</w:t>
      </w:r>
      <w:r w:rsidRPr="00847C74">
        <w:rPr>
          <w:rFonts w:ascii="Times New Roman" w:eastAsia="Calibri" w:hAnsi="Times New Roman"/>
          <w:b/>
          <w:bCs/>
          <w:spacing w:val="1"/>
          <w:sz w:val="24"/>
          <w:szCs w:val="24"/>
          <w:lang w:eastAsia="en-US"/>
        </w:rPr>
        <w:t>е</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ик</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w:t>
      </w:r>
      <w:r w:rsidRPr="00847C74">
        <w:rPr>
          <w:rFonts w:ascii="Times New Roman" w:eastAsia="Calibri" w:hAnsi="Times New Roman"/>
          <w:spacing w:val="1"/>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ж</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ссле</w:t>
      </w:r>
      <w:r w:rsidRPr="00847C74">
        <w:rPr>
          <w:rFonts w:ascii="Times New Roman" w:eastAsia="Calibri" w:hAnsi="Times New Roman"/>
          <w:spacing w:val="-2"/>
          <w:sz w:val="24"/>
          <w:szCs w:val="24"/>
          <w:lang w:eastAsia="en-US"/>
        </w:rPr>
        <w:t>д</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ва</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и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ф</w:t>
      </w:r>
      <w:r w:rsidRPr="00847C74">
        <w:rPr>
          <w:rFonts w:ascii="Times New Roman" w:eastAsia="Calibri" w:hAnsi="Times New Roman"/>
          <w:sz w:val="24"/>
          <w:szCs w:val="24"/>
          <w:lang w:eastAsia="en-US"/>
        </w:rPr>
        <w:t>амат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ка.К</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ат ивн</w:t>
      </w:r>
      <w:r w:rsidRPr="00847C74">
        <w:rPr>
          <w:rFonts w:ascii="Times New Roman" w:eastAsia="Calibri" w:hAnsi="Times New Roman"/>
          <w:spacing w:val="-3"/>
          <w:sz w:val="24"/>
          <w:szCs w:val="24"/>
          <w:lang w:eastAsia="en-US"/>
        </w:rPr>
        <w:t>у</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ев</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ды</w:t>
      </w:r>
      <w:r w:rsidRPr="00847C74">
        <w:rPr>
          <w:rFonts w:ascii="Times New Roman" w:eastAsia="Calibri" w:hAnsi="Times New Roman"/>
          <w:sz w:val="24"/>
          <w:szCs w:val="24"/>
          <w:lang w:eastAsia="en-US"/>
        </w:rPr>
        <w:t>.Южн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ме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 сам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йв</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йм</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те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 зоны.</w:t>
      </w:r>
      <w:r w:rsidRPr="00847C74">
        <w:rPr>
          <w:rFonts w:ascii="Times New Roman" w:eastAsia="Calibri" w:hAnsi="Times New Roman"/>
          <w:spacing w:val="2"/>
          <w:sz w:val="24"/>
          <w:szCs w:val="24"/>
          <w:lang w:eastAsia="en-US"/>
        </w:rPr>
        <w:t xml:space="preserve"> Высотная поясность Анд. Эндемики.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зме</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Юж</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ме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и(</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 и</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гал</w:t>
      </w:r>
      <w:r w:rsidRPr="00847C74">
        <w:rPr>
          <w:rFonts w:ascii="Times New Roman" w:eastAsia="Calibri" w:hAnsi="Times New Roman"/>
          <w:spacing w:val="-2"/>
          <w:sz w:val="24"/>
          <w:szCs w:val="24"/>
          <w:lang w:eastAsia="en-US"/>
        </w:rPr>
        <w:t>ь</w:t>
      </w:r>
      <w:r w:rsidRPr="00847C74">
        <w:rPr>
          <w:rFonts w:ascii="Times New Roman" w:eastAsia="Calibri" w:hAnsi="Times New Roman"/>
          <w:sz w:val="24"/>
          <w:szCs w:val="24"/>
          <w:lang w:eastAsia="en-US"/>
        </w:rPr>
        <w:t>ск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 к</w:t>
      </w:r>
      <w:r w:rsidRPr="00847C74">
        <w:rPr>
          <w:rFonts w:ascii="Times New Roman" w:eastAsia="Calibri" w:hAnsi="Times New Roman"/>
          <w:spacing w:val="-1"/>
          <w:sz w:val="24"/>
          <w:szCs w:val="24"/>
          <w:lang w:eastAsia="en-US"/>
        </w:rPr>
        <w:t>ол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за</w:t>
      </w:r>
      <w:r w:rsidRPr="00847C74">
        <w:rPr>
          <w:rFonts w:ascii="Times New Roman" w:eastAsia="Calibri" w:hAnsi="Times New Roman"/>
          <w:spacing w:val="-2"/>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 xml:space="preserve"> н</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ь 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го</w:t>
      </w:r>
      <w:r w:rsidRPr="00847C74">
        <w:rPr>
          <w:rFonts w:ascii="Times New Roman" w:eastAsia="Calibri" w:hAnsi="Times New Roman"/>
          <w:spacing w:val="1"/>
          <w:sz w:val="24"/>
          <w:szCs w:val="24"/>
          <w:lang w:eastAsia="en-US"/>
        </w:rPr>
        <w:t xml:space="preserve"> 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я).Ст</w:t>
      </w:r>
      <w:r w:rsidRPr="00847C74">
        <w:rPr>
          <w:rFonts w:ascii="Times New Roman" w:eastAsia="Calibri" w:hAnsi="Times New Roman"/>
          <w:spacing w:val="-2"/>
          <w:sz w:val="24"/>
          <w:szCs w:val="24"/>
          <w:lang w:eastAsia="en-US"/>
        </w:rPr>
        <w:t>ра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 востока и з</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 мате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ка </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яи </w:t>
      </w:r>
      <w:r w:rsidRPr="00847C74">
        <w:rPr>
          <w:rFonts w:ascii="Times New Roman" w:eastAsia="Calibri" w:hAnsi="Times New Roman"/>
          <w:spacing w:val="1"/>
          <w:sz w:val="24"/>
          <w:szCs w:val="24"/>
          <w:lang w:eastAsia="en-US"/>
        </w:rPr>
        <w:t>хо</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ств</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2"/>
          <w:sz w:val="24"/>
          <w:szCs w:val="24"/>
          <w:lang w:eastAsia="en-US"/>
        </w:rPr>
        <w:t>д</w:t>
      </w:r>
      <w:r w:rsidRPr="00847C74">
        <w:rPr>
          <w:rFonts w:ascii="Times New Roman" w:eastAsia="Calibri" w:hAnsi="Times New Roman"/>
          <w:sz w:val="24"/>
          <w:szCs w:val="24"/>
          <w:lang w:eastAsia="en-US"/>
        </w:rPr>
        <w:t>ея</w:t>
      </w:r>
      <w:r w:rsidRPr="00847C74">
        <w:rPr>
          <w:rFonts w:ascii="Times New Roman" w:eastAsia="Calibri" w:hAnsi="Times New Roman"/>
          <w:spacing w:val="-2"/>
          <w:sz w:val="24"/>
          <w:szCs w:val="24"/>
          <w:lang w:eastAsia="en-US"/>
        </w:rPr>
        <w:t>т</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Ан</w:t>
      </w:r>
      <w:r w:rsidRPr="00847C74">
        <w:rPr>
          <w:rFonts w:ascii="Times New Roman" w:eastAsia="Calibri" w:hAnsi="Times New Roman"/>
          <w:b/>
          <w:bCs/>
          <w:spacing w:val="1"/>
          <w:sz w:val="24"/>
          <w:szCs w:val="24"/>
          <w:lang w:eastAsia="en-US"/>
        </w:rPr>
        <w:t>та</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к</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pacing w:val="-3"/>
          <w:sz w:val="24"/>
          <w:szCs w:val="24"/>
          <w:lang w:eastAsia="en-US"/>
        </w:rPr>
        <w:t>д</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ид</w:t>
      </w:r>
      <w:r w:rsidRPr="00847C74">
        <w:rPr>
          <w:rFonts w:ascii="Times New Roman" w:eastAsia="Calibri" w:hAnsi="Times New Roman"/>
          <w:sz w:val="24"/>
          <w:szCs w:val="24"/>
          <w:lang w:eastAsia="en-US"/>
        </w:rPr>
        <w:t>а–</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кал</w:t>
      </w:r>
      <w:r w:rsidRPr="00847C74">
        <w:rPr>
          <w:rFonts w:ascii="Times New Roman" w:eastAsia="Calibri" w:hAnsi="Times New Roman"/>
          <w:spacing w:val="-1"/>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ймат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е(са</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хо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й и </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ален</w:t>
      </w:r>
      <w:r w:rsidRPr="00847C74">
        <w:rPr>
          <w:rFonts w:ascii="Times New Roman" w:eastAsia="Calibri" w:hAnsi="Times New Roman"/>
          <w:spacing w:val="-1"/>
          <w:sz w:val="24"/>
          <w:szCs w:val="24"/>
          <w:lang w:eastAsia="en-US"/>
        </w:rPr>
        <w:t>ны</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 с ше</w:t>
      </w:r>
      <w:r w:rsidRPr="00847C74">
        <w:rPr>
          <w:rFonts w:ascii="Times New Roman" w:eastAsia="Calibri" w:hAnsi="Times New Roman"/>
          <w:spacing w:val="-1"/>
          <w:sz w:val="24"/>
          <w:szCs w:val="24"/>
          <w:lang w:eastAsia="en-US"/>
        </w:rPr>
        <w:t>ль</w:t>
      </w:r>
      <w:r w:rsidRPr="00847C74">
        <w:rPr>
          <w:rFonts w:ascii="Times New Roman" w:eastAsia="Calibri" w:hAnsi="Times New Roman"/>
          <w:sz w:val="24"/>
          <w:szCs w:val="24"/>
          <w:lang w:eastAsia="en-US"/>
        </w:rPr>
        <w:t>фо</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ми </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дн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ка</w:t>
      </w:r>
      <w:r w:rsidRPr="00847C74">
        <w:rPr>
          <w:rFonts w:ascii="Times New Roman" w:eastAsia="Calibri" w:hAnsi="Times New Roman"/>
          <w:spacing w:val="-2"/>
          <w:sz w:val="24"/>
          <w:szCs w:val="24"/>
          <w:lang w:eastAsia="en-US"/>
        </w:rPr>
        <w:t>м</w:t>
      </w:r>
      <w:r w:rsidRPr="00847C74">
        <w:rPr>
          <w:rFonts w:ascii="Times New Roman" w:eastAsia="Calibri" w:hAnsi="Times New Roman"/>
          <w:sz w:val="24"/>
          <w:szCs w:val="24"/>
          <w:lang w:eastAsia="en-US"/>
        </w:rPr>
        <w:t>и и 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аз</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са</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сво</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ече</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ве</w:t>
      </w:r>
      <w:r w:rsidRPr="00847C74">
        <w:rPr>
          <w:rFonts w:ascii="Times New Roman" w:eastAsia="Calibri" w:hAnsi="Times New Roman"/>
          <w:spacing w:val="-3"/>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м </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кт</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ды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Ц</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л</w:t>
      </w:r>
      <w:r w:rsidRPr="00847C74">
        <w:rPr>
          <w:rFonts w:ascii="Times New Roman" w:eastAsia="Calibri" w:hAnsi="Times New Roman"/>
          <w:sz w:val="24"/>
          <w:szCs w:val="24"/>
          <w:lang w:eastAsia="en-US"/>
        </w:rPr>
        <w:t>им</w:t>
      </w:r>
      <w:r w:rsidRPr="00847C74">
        <w:rPr>
          <w:rFonts w:ascii="Times New Roman" w:eastAsia="Calibri" w:hAnsi="Times New Roman"/>
          <w:spacing w:val="-3"/>
          <w:sz w:val="24"/>
          <w:szCs w:val="24"/>
          <w:lang w:eastAsia="en-US"/>
        </w:rPr>
        <w:t>е</w:t>
      </w:r>
      <w:r w:rsidRPr="00847C74">
        <w:rPr>
          <w:rFonts w:ascii="Times New Roman" w:eastAsia="Calibri" w:hAnsi="Times New Roman"/>
          <w:sz w:val="24"/>
          <w:szCs w:val="24"/>
          <w:lang w:eastAsia="en-US"/>
        </w:rPr>
        <w:t>ж</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6"/>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ссл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до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йма</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ка в</w:t>
      </w:r>
      <w:r w:rsidRPr="00847C74">
        <w:rPr>
          <w:rFonts w:ascii="Times New Roman" w:eastAsia="Calibri" w:hAnsi="Times New Roman"/>
          <w:spacing w:val="-1"/>
          <w:sz w:val="24"/>
          <w:szCs w:val="24"/>
          <w:lang w:eastAsia="en-US"/>
        </w:rPr>
        <w:t xml:space="preserve"> 2</w:t>
      </w:r>
      <w:r w:rsidRPr="00847C74">
        <w:rPr>
          <w:rFonts w:ascii="Times New Roman" w:eastAsia="Calibri" w:hAnsi="Times New Roman"/>
          <w:sz w:val="24"/>
          <w:szCs w:val="24"/>
          <w:lang w:eastAsia="en-US"/>
        </w:rPr>
        <w:t>0</w:t>
      </w:r>
      <w:r w:rsidRPr="00847C74">
        <w:rPr>
          <w:rFonts w:ascii="Times New Roman" w:eastAsia="Calibri" w:hAnsi="Times New Roman"/>
          <w:spacing w:val="1"/>
          <w:sz w:val="24"/>
          <w:szCs w:val="24"/>
          <w:lang w:eastAsia="en-US"/>
        </w:rPr>
        <w:t xml:space="preserve">-21 </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 xml:space="preserve">еке. Современные исследования и разработки в Антарктиде.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С</w:t>
      </w:r>
      <w:r w:rsidRPr="00847C74">
        <w:rPr>
          <w:rFonts w:ascii="Times New Roman" w:eastAsia="Calibri" w:hAnsi="Times New Roman"/>
          <w:b/>
          <w:bCs/>
          <w:sz w:val="24"/>
          <w:szCs w:val="24"/>
          <w:lang w:eastAsia="en-US"/>
        </w:rPr>
        <w:t>евер</w:t>
      </w:r>
      <w:r w:rsidRPr="00847C74">
        <w:rPr>
          <w:rFonts w:ascii="Times New Roman" w:eastAsia="Calibri" w:hAnsi="Times New Roman"/>
          <w:b/>
          <w:bCs/>
          <w:spacing w:val="-1"/>
          <w:sz w:val="24"/>
          <w:szCs w:val="24"/>
          <w:lang w:eastAsia="en-US"/>
        </w:rPr>
        <w:t>ны</w:t>
      </w:r>
      <w:r w:rsidRPr="00847C74">
        <w:rPr>
          <w:rFonts w:ascii="Times New Roman" w:eastAsia="Calibri" w:hAnsi="Times New Roman"/>
          <w:b/>
          <w:bCs/>
          <w:sz w:val="24"/>
          <w:szCs w:val="24"/>
          <w:lang w:eastAsia="en-US"/>
        </w:rPr>
        <w:t>е м</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ер</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pacing w:val="-3"/>
          <w:sz w:val="24"/>
          <w:szCs w:val="24"/>
          <w:lang w:eastAsia="en-US"/>
        </w:rPr>
        <w:t>к</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 xml:space="preserve">.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стисев</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ат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 xml:space="preserve"> З</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С</w:t>
      </w:r>
      <w:r w:rsidRPr="00847C74">
        <w:rPr>
          <w:rFonts w:ascii="Times New Roman" w:eastAsia="Calibri" w:hAnsi="Times New Roman"/>
          <w:b/>
          <w:bCs/>
          <w:sz w:val="24"/>
          <w:szCs w:val="24"/>
          <w:lang w:eastAsia="en-US"/>
        </w:rPr>
        <w:t>евер</w:t>
      </w:r>
      <w:r w:rsidRPr="00847C74">
        <w:rPr>
          <w:rFonts w:ascii="Times New Roman" w:eastAsia="Calibri" w:hAnsi="Times New Roman"/>
          <w:b/>
          <w:bCs/>
          <w:spacing w:val="-1"/>
          <w:sz w:val="24"/>
          <w:szCs w:val="24"/>
          <w:lang w:eastAsia="en-US"/>
        </w:rPr>
        <w:t>н</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я</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м</w:t>
      </w:r>
      <w:r w:rsidRPr="00847C74">
        <w:rPr>
          <w:rFonts w:ascii="Times New Roman" w:eastAsia="Calibri" w:hAnsi="Times New Roman"/>
          <w:b/>
          <w:bCs/>
          <w:spacing w:val="-1"/>
          <w:sz w:val="24"/>
          <w:szCs w:val="24"/>
          <w:lang w:eastAsia="en-US"/>
        </w:rPr>
        <w:t>е</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ик</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w:t>
      </w:r>
      <w:r w:rsidRPr="00847C74">
        <w:rPr>
          <w:rFonts w:ascii="Times New Roman" w:eastAsia="Calibri" w:hAnsi="Times New Roman"/>
          <w:spacing w:val="-1"/>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ж</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тия и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ссл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до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яСев</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ки(</w:t>
      </w:r>
      <w:r w:rsidRPr="00847C74">
        <w:rPr>
          <w:rFonts w:ascii="Times New Roman" w:eastAsia="Calibri" w:hAnsi="Times New Roman"/>
          <w:spacing w:val="-3"/>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ы</w:t>
      </w:r>
      <w:r w:rsidRPr="00847C74">
        <w:rPr>
          <w:rFonts w:ascii="Times New Roman" w:eastAsia="Calibri" w:hAnsi="Times New Roman"/>
          <w:sz w:val="24"/>
          <w:szCs w:val="24"/>
          <w:lang w:eastAsia="en-US"/>
        </w:rPr>
        <w:t xml:space="preserve">йСвет).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ье</w:t>
      </w:r>
      <w:r w:rsidRPr="00847C74">
        <w:rPr>
          <w:rFonts w:ascii="Times New Roman" w:eastAsia="Calibri" w:hAnsi="Times New Roman"/>
          <w:sz w:val="24"/>
          <w:szCs w:val="24"/>
          <w:lang w:eastAsia="en-US"/>
        </w:rPr>
        <w:t xml:space="preserve">фаи </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и</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ае</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 К</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мат, в</w:t>
      </w:r>
      <w:r w:rsidRPr="00847C74">
        <w:rPr>
          <w:rFonts w:ascii="Times New Roman" w:eastAsia="Calibri" w:hAnsi="Times New Roman"/>
          <w:spacing w:val="4"/>
          <w:sz w:val="24"/>
          <w:szCs w:val="24"/>
          <w:lang w:eastAsia="en-US"/>
        </w:rPr>
        <w:t>н</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ев</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ды</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род</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 Меридиональное расположение природных зон на территории Северной Америки.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по</w:t>
      </w:r>
      <w:r w:rsidRPr="00847C74">
        <w:rPr>
          <w:rFonts w:ascii="Times New Roman" w:eastAsia="Calibri" w:hAnsi="Times New Roman"/>
          <w:sz w:val="24"/>
          <w:szCs w:val="24"/>
          <w:lang w:eastAsia="en-US"/>
        </w:rPr>
        <w:t>дв</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я</w:t>
      </w:r>
      <w:r w:rsidRPr="00847C74">
        <w:rPr>
          <w:rFonts w:ascii="Times New Roman" w:eastAsia="Calibri" w:hAnsi="Times New Roman"/>
          <w:spacing w:val="1"/>
          <w:sz w:val="24"/>
          <w:szCs w:val="24"/>
          <w:lang w:eastAsia="en-US"/>
        </w:rPr>
        <w:t>ни</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еятел</w:t>
      </w:r>
      <w:r w:rsidRPr="00847C74">
        <w:rPr>
          <w:rFonts w:ascii="Times New Roman" w:eastAsia="Calibri" w:hAnsi="Times New Roman"/>
          <w:spacing w:val="-1"/>
          <w:sz w:val="24"/>
          <w:szCs w:val="24"/>
          <w:lang w:eastAsia="en-US"/>
        </w:rPr>
        <w:t>ьн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ичелов</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 xml:space="preserve">ка. </w:t>
      </w:r>
      <w:r w:rsidRPr="00847C74">
        <w:rPr>
          <w:rFonts w:ascii="Times New Roman" w:eastAsia="Calibri" w:hAnsi="Times New Roman"/>
          <w:spacing w:val="2"/>
          <w:sz w:val="24"/>
          <w:szCs w:val="24"/>
          <w:lang w:eastAsia="en-US"/>
        </w:rPr>
        <w:t xml:space="preserve"> Эндемики.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иро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ымат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ка.</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е население и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нц</w:t>
      </w:r>
      <w:r w:rsidRPr="00847C74">
        <w:rPr>
          <w:rFonts w:ascii="Times New Roman" w:eastAsia="Calibri" w:hAnsi="Times New Roman"/>
          <w:sz w:val="24"/>
          <w:szCs w:val="24"/>
          <w:lang w:eastAsia="en-US"/>
        </w:rPr>
        <w:t>ев).</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акт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ст</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 xml:space="preserve">ка </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хст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ан мат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 Ка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ы и</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ек</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ки</w:t>
      </w:r>
      <w:r w:rsidRPr="00847C74">
        <w:rPr>
          <w:rFonts w:ascii="Times New Roman" w:eastAsia="Calibri" w:hAnsi="Times New Roman"/>
          <w:spacing w:val="3"/>
          <w:sz w:val="24"/>
          <w:szCs w:val="24"/>
          <w:lang w:eastAsia="en-US"/>
        </w:rPr>
        <w:t xml:space="preserve">. </w:t>
      </w:r>
      <w:r w:rsidRPr="00847C74">
        <w:rPr>
          <w:rFonts w:ascii="Times New Roman" w:eastAsia="Calibri" w:hAnsi="Times New Roman"/>
          <w:sz w:val="24"/>
          <w:szCs w:val="24"/>
          <w:lang w:eastAsia="en-US"/>
        </w:rPr>
        <w:t>Описание США–</w:t>
      </w:r>
      <w:r w:rsidRPr="00847C74">
        <w:rPr>
          <w:rFonts w:ascii="Times New Roman" w:eastAsia="Calibri" w:hAnsi="Times New Roman"/>
          <w:spacing w:val="1"/>
          <w:sz w:val="24"/>
          <w:szCs w:val="24"/>
          <w:lang w:eastAsia="en-US"/>
        </w:rPr>
        <w:t xml:space="preserve"> как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ой из </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у</w:t>
      </w:r>
      <w:r w:rsidRPr="00847C74">
        <w:rPr>
          <w:rFonts w:ascii="Times New Roman" w:eastAsia="Calibri" w:hAnsi="Times New Roman"/>
          <w:sz w:val="24"/>
          <w:szCs w:val="24"/>
          <w:lang w:eastAsia="en-US"/>
        </w:rPr>
        <w:t>щихс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н</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вр</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ме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ир</w:t>
      </w:r>
      <w:r w:rsidRPr="00847C74">
        <w:rPr>
          <w:rFonts w:ascii="Times New Roman" w:eastAsia="Calibri" w:hAnsi="Times New Roman"/>
          <w:sz w:val="24"/>
          <w:szCs w:val="24"/>
          <w:lang w:eastAsia="en-US"/>
        </w:rPr>
        <w:t>а.</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Еврази</w:t>
      </w:r>
      <w:r w:rsidRPr="00847C74">
        <w:rPr>
          <w:rFonts w:ascii="Times New Roman" w:eastAsia="Calibri" w:hAnsi="Times New Roman"/>
          <w:b/>
          <w:bCs/>
          <w:spacing w:val="-1"/>
          <w:sz w:val="24"/>
          <w:szCs w:val="24"/>
          <w:lang w:eastAsia="en-US"/>
        </w:rPr>
        <w:t>я</w:t>
      </w:r>
      <w:r w:rsidRPr="00847C74">
        <w:rPr>
          <w:rFonts w:ascii="Times New Roman" w:eastAsia="Calibri" w:hAnsi="Times New Roman"/>
          <w:b/>
          <w:bCs/>
          <w:sz w:val="24"/>
          <w:szCs w:val="24"/>
          <w:lang w:eastAsia="en-US"/>
        </w:rPr>
        <w:t>.</w:t>
      </w:r>
      <w:r w:rsidRPr="00847C74">
        <w:rPr>
          <w:rFonts w:ascii="Times New Roman" w:eastAsia="Calibri" w:hAnsi="Times New Roman"/>
          <w:spacing w:val="-1"/>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ж</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ссле</w:t>
      </w:r>
      <w:r w:rsidRPr="00847C74">
        <w:rPr>
          <w:rFonts w:ascii="Times New Roman" w:eastAsia="Calibri" w:hAnsi="Times New Roman"/>
          <w:spacing w:val="-2"/>
          <w:sz w:val="24"/>
          <w:szCs w:val="24"/>
          <w:lang w:eastAsia="en-US"/>
        </w:rPr>
        <w:t>д</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ямат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ка. Ре</w:t>
      </w:r>
      <w:r w:rsidRPr="00847C74">
        <w:rPr>
          <w:rFonts w:ascii="Times New Roman" w:eastAsia="Calibri" w:hAnsi="Times New Roman"/>
          <w:spacing w:val="-1"/>
          <w:sz w:val="24"/>
          <w:szCs w:val="24"/>
          <w:lang w:eastAsia="en-US"/>
        </w:rPr>
        <w:t>ль</w:t>
      </w:r>
      <w:r w:rsidRPr="00847C74">
        <w:rPr>
          <w:rFonts w:ascii="Times New Roman" w:eastAsia="Calibri" w:hAnsi="Times New Roman"/>
          <w:sz w:val="24"/>
          <w:szCs w:val="24"/>
          <w:lang w:eastAsia="en-US"/>
        </w:rPr>
        <w:t xml:space="preserve">ефи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еис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ае</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Е</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ат</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сти мат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 В</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еклима</w:t>
      </w:r>
      <w:r w:rsidRPr="00847C74">
        <w:rPr>
          <w:rFonts w:ascii="Times New Roman" w:eastAsia="Calibri" w:hAnsi="Times New Roman"/>
          <w:spacing w:val="-2"/>
          <w:sz w:val="24"/>
          <w:szCs w:val="24"/>
          <w:lang w:eastAsia="en-US"/>
        </w:rPr>
        <w:t>т</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стве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ю</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я</w:t>
      </w:r>
      <w:r w:rsidRPr="00847C74">
        <w:rPr>
          <w:rFonts w:ascii="Times New Roman" w:eastAsia="Calibri" w:hAnsi="Times New Roman"/>
          <w:sz w:val="24"/>
          <w:szCs w:val="24"/>
          <w:lang w:eastAsia="en-US"/>
        </w:rPr>
        <w:t>те</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сть</w:t>
      </w:r>
      <w:r w:rsidRPr="00847C74">
        <w:rPr>
          <w:rFonts w:ascii="Times New Roman" w:eastAsia="Calibri" w:hAnsi="Times New Roman"/>
          <w:spacing w:val="-1"/>
          <w:sz w:val="24"/>
          <w:szCs w:val="24"/>
          <w:lang w:eastAsia="en-US"/>
        </w:rPr>
        <w:t>люд</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Р</w:t>
      </w:r>
      <w:r w:rsidRPr="00847C74">
        <w:rPr>
          <w:rFonts w:ascii="Times New Roman" w:eastAsia="Calibri" w:hAnsi="Times New Roman"/>
          <w:sz w:val="24"/>
          <w:szCs w:val="24"/>
          <w:lang w:eastAsia="en-US"/>
        </w:rPr>
        <w:t>ек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ама</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 М</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я</w:t>
      </w:r>
      <w:r w:rsidRPr="00847C74">
        <w:rPr>
          <w:rFonts w:ascii="Times New Roman" w:eastAsia="Calibri" w:hAnsi="Times New Roman"/>
          <w:sz w:val="24"/>
          <w:szCs w:val="24"/>
          <w:lang w:eastAsia="en-US"/>
        </w:rPr>
        <w:t>я ме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з</w:t>
      </w:r>
      <w:r w:rsidRPr="00847C74">
        <w:rPr>
          <w:rFonts w:ascii="Times New Roman" w:eastAsia="Calibri" w:hAnsi="Times New Roman"/>
          <w:spacing w:val="-4"/>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та,с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 о</w:t>
      </w:r>
      <w:r w:rsidRPr="00847C74">
        <w:rPr>
          <w:rFonts w:ascii="Times New Roman" w:eastAsia="Calibri" w:hAnsi="Times New Roman"/>
          <w:spacing w:val="-3"/>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Пр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зо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ате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 xml:space="preserve">а. Эндемики.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w:t>
      </w:r>
      <w:r w:rsidRPr="00847C74">
        <w:rPr>
          <w:rFonts w:ascii="Times New Roman" w:eastAsia="Calibri" w:hAnsi="Times New Roman"/>
          <w:spacing w:val="-1"/>
          <w:sz w:val="24"/>
          <w:szCs w:val="24"/>
          <w:lang w:eastAsia="en-US"/>
        </w:rPr>
        <w:t>Е</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 Стр</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ыСев</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Е</w:t>
      </w:r>
      <w:r w:rsidRPr="00847C74">
        <w:rPr>
          <w:rFonts w:ascii="Times New Roman" w:eastAsia="Calibri" w:hAnsi="Times New Roman"/>
          <w:sz w:val="24"/>
          <w:szCs w:val="24"/>
          <w:lang w:eastAsia="en-US"/>
        </w:rPr>
        <w:t>вропы(</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ии к</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яит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готе</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ьи </w:t>
      </w:r>
      <w:r w:rsidRPr="00847C74">
        <w:rPr>
          <w:rFonts w:ascii="Times New Roman" w:eastAsia="Calibri" w:hAnsi="Times New Roman"/>
          <w:spacing w:val="1"/>
          <w:sz w:val="24"/>
          <w:szCs w:val="24"/>
          <w:lang w:eastAsia="en-US"/>
        </w:rPr>
        <w:t>хо</w:t>
      </w:r>
      <w:r w:rsidRPr="00847C74">
        <w:rPr>
          <w:rFonts w:ascii="Times New Roman" w:eastAsia="Calibri" w:hAnsi="Times New Roman"/>
          <w:sz w:val="24"/>
          <w:szCs w:val="24"/>
          <w:lang w:eastAsia="en-US"/>
        </w:rPr>
        <w:t>з</w:t>
      </w:r>
      <w:r w:rsidRPr="00847C74">
        <w:rPr>
          <w:rFonts w:ascii="Times New Roman" w:eastAsia="Calibri" w:hAnsi="Times New Roman"/>
          <w:spacing w:val="-3"/>
          <w:sz w:val="24"/>
          <w:szCs w:val="24"/>
          <w:lang w:eastAsia="en-US"/>
        </w:rPr>
        <w:t>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ств</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 xml:space="preserve">ю </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еятел</w:t>
      </w:r>
      <w:r w:rsidRPr="00847C74">
        <w:rPr>
          <w:rFonts w:ascii="Times New Roman" w:eastAsia="Calibri" w:hAnsi="Times New Roman"/>
          <w:spacing w:val="-4"/>
          <w:sz w:val="24"/>
          <w:szCs w:val="24"/>
          <w:lang w:eastAsia="en-US"/>
        </w:rPr>
        <w:t>ь</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ь людей</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Стр</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дн</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й</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вропы</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аз </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иик</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 высок</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е р</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з</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тиес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ан</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зг</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авн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хц</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э</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Стр</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Е</w:t>
      </w:r>
      <w:r w:rsidRPr="00847C74">
        <w:rPr>
          <w:rFonts w:ascii="Times New Roman" w:eastAsia="Calibri" w:hAnsi="Times New Roman"/>
          <w:sz w:val="24"/>
          <w:szCs w:val="24"/>
          <w:lang w:eastAsia="en-US"/>
        </w:rPr>
        <w:t>вропы</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 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иик</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он</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аг</w:t>
      </w:r>
      <w:r w:rsidRPr="00847C74">
        <w:rPr>
          <w:rFonts w:ascii="Times New Roman" w:eastAsia="Calibri" w:hAnsi="Times New Roman"/>
          <w:spacing w:val="-1"/>
          <w:sz w:val="24"/>
          <w:szCs w:val="24"/>
          <w:lang w:eastAsia="en-US"/>
        </w:rPr>
        <w:t>оп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ят</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словия</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аз</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 xml:space="preserve"> хо</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 xml:space="preserve">ства,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став</w:t>
      </w:r>
      <w:r w:rsidRPr="00847C74">
        <w:rPr>
          <w:rFonts w:ascii="Times New Roman" w:eastAsia="Calibri" w:hAnsi="Times New Roman"/>
          <w:spacing w:val="-3"/>
          <w:sz w:val="24"/>
          <w:szCs w:val="24"/>
          <w:lang w:eastAsia="en-US"/>
        </w:rPr>
        <w:t>щ</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кис</w:t>
      </w:r>
      <w:r w:rsidRPr="00847C74">
        <w:rPr>
          <w:rFonts w:ascii="Times New Roman" w:eastAsia="Calibri" w:hAnsi="Times New Roman"/>
          <w:spacing w:val="-1"/>
          <w:sz w:val="24"/>
          <w:szCs w:val="24"/>
          <w:lang w:eastAsia="en-US"/>
        </w:rPr>
        <w:t>ы</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6"/>
          <w:sz w:val="24"/>
          <w:szCs w:val="24"/>
          <w:lang w:eastAsia="en-US"/>
        </w:rPr>
        <w:t>ь</w:t>
      </w:r>
      <w:r w:rsidRPr="00847C74">
        <w:rPr>
          <w:rFonts w:ascii="Times New Roman" w:eastAsia="Calibri" w:hAnsi="Times New Roman"/>
          <w:sz w:val="24"/>
          <w:szCs w:val="24"/>
          <w:lang w:eastAsia="en-US"/>
        </w:rPr>
        <w:t>я,сел</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ско</w:t>
      </w:r>
      <w:r w:rsidRPr="00847C74">
        <w:rPr>
          <w:rFonts w:ascii="Times New Roman" w:eastAsia="Calibri" w:hAnsi="Times New Roman"/>
          <w:spacing w:val="-2"/>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стве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ии</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од</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вол</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ств</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 xml:space="preserve">я в </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 xml:space="preserve">ее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 европ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Стр</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ыЮ</w:t>
      </w:r>
      <w:r w:rsidRPr="00847C74">
        <w:rPr>
          <w:rFonts w:ascii="Times New Roman" w:eastAsia="Calibri" w:hAnsi="Times New Roman"/>
          <w:spacing w:val="-3"/>
          <w:sz w:val="24"/>
          <w:szCs w:val="24"/>
          <w:lang w:eastAsia="en-US"/>
        </w:rPr>
        <w:t>ж</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ы</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 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иик</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ль</w:t>
      </w:r>
      <w:r w:rsidRPr="00847C74">
        <w:rPr>
          <w:rFonts w:ascii="Times New Roman" w:eastAsia="Calibri" w:hAnsi="Times New Roman"/>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ег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 в</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ю</w:t>
      </w:r>
      <w:r w:rsidRPr="00847C74">
        <w:rPr>
          <w:rFonts w:ascii="Times New Roman" w:eastAsia="Calibri" w:hAnsi="Times New Roman"/>
          <w:sz w:val="24"/>
          <w:szCs w:val="24"/>
          <w:lang w:eastAsia="en-US"/>
        </w:rPr>
        <w:t>ж</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ж</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же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знь и</w:t>
      </w:r>
      <w:r w:rsidRPr="00847C74">
        <w:rPr>
          <w:rFonts w:ascii="Times New Roman" w:eastAsia="Calibri" w:hAnsi="Times New Roman"/>
          <w:spacing w:val="1"/>
          <w:sz w:val="24"/>
          <w:szCs w:val="24"/>
          <w:lang w:eastAsia="en-US"/>
        </w:rPr>
        <w:t>хо</w:t>
      </w:r>
      <w:r w:rsidRPr="00847C74">
        <w:rPr>
          <w:rFonts w:ascii="Times New Roman" w:eastAsia="Calibri" w:hAnsi="Times New Roman"/>
          <w:sz w:val="24"/>
          <w:szCs w:val="24"/>
          <w:lang w:eastAsia="en-US"/>
        </w:rPr>
        <w:t>з</w:t>
      </w:r>
      <w:r w:rsidRPr="00847C74">
        <w:rPr>
          <w:rFonts w:ascii="Times New Roman" w:eastAsia="Calibri" w:hAnsi="Times New Roman"/>
          <w:spacing w:val="-3"/>
          <w:sz w:val="24"/>
          <w:szCs w:val="24"/>
          <w:lang w:eastAsia="en-US"/>
        </w:rPr>
        <w:t>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ств</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 xml:space="preserve">ю </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еятел</w:t>
      </w:r>
      <w:r w:rsidRPr="00847C74">
        <w:rPr>
          <w:rFonts w:ascii="Times New Roman" w:eastAsia="Calibri" w:hAnsi="Times New Roman"/>
          <w:spacing w:val="-4"/>
          <w:sz w:val="24"/>
          <w:szCs w:val="24"/>
          <w:lang w:eastAsia="en-US"/>
        </w:rPr>
        <w:t>ь</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сть людей (</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йт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2"/>
          <w:sz w:val="24"/>
          <w:szCs w:val="24"/>
          <w:lang w:eastAsia="en-US"/>
        </w:rPr>
        <w:t>з</w:t>
      </w:r>
      <w:r w:rsidRPr="00847C74">
        <w:rPr>
          <w:rFonts w:ascii="Times New Roman" w:eastAsia="Calibri" w:hAnsi="Times New Roman"/>
          <w:sz w:val="24"/>
          <w:szCs w:val="24"/>
          <w:lang w:eastAsia="en-US"/>
        </w:rPr>
        <w:t>м, экс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ор</w:t>
      </w:r>
      <w:r w:rsidRPr="00847C74">
        <w:rPr>
          <w:rFonts w:ascii="Times New Roman" w:eastAsia="Calibri" w:hAnsi="Times New Roman"/>
          <w:sz w:val="24"/>
          <w:szCs w:val="24"/>
          <w:lang w:eastAsia="en-US"/>
        </w:rPr>
        <w:t>тс</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хк</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у</w:t>
      </w:r>
      <w:r w:rsidRPr="00847C74">
        <w:rPr>
          <w:rFonts w:ascii="Times New Roman" w:eastAsia="Calibri" w:hAnsi="Times New Roman"/>
          <w:sz w:val="24"/>
          <w:szCs w:val="24"/>
          <w:lang w:eastAsia="en-US"/>
        </w:rPr>
        <w:t>р (</w:t>
      </w:r>
      <w:r w:rsidRPr="00847C74">
        <w:rPr>
          <w:rFonts w:ascii="Times New Roman" w:eastAsia="Calibri" w:hAnsi="Times New Roman"/>
          <w:spacing w:val="1"/>
          <w:sz w:val="24"/>
          <w:szCs w:val="24"/>
          <w:lang w:eastAsia="en-US"/>
        </w:rPr>
        <w:t>ци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ы</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сли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кт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вк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 мас</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вы, </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ы</w:t>
      </w:r>
      <w:r w:rsidRPr="00847C74">
        <w:rPr>
          <w:rFonts w:ascii="Times New Roman" w:eastAsia="Calibri" w:hAnsi="Times New Roman"/>
          <w:sz w:val="24"/>
          <w:szCs w:val="24"/>
          <w:lang w:eastAsia="en-US"/>
        </w:rPr>
        <w:t xml:space="preserve">воз </w:t>
      </w:r>
      <w:r w:rsidRPr="00847C74">
        <w:rPr>
          <w:rFonts w:ascii="Times New Roman" w:eastAsia="Calibri" w:hAnsi="Times New Roman"/>
          <w:spacing w:val="-2"/>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ци</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гк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ш</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 xml:space="preserve">ви)).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Стр</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ыЮ</w:t>
      </w:r>
      <w:r w:rsidRPr="00847C74">
        <w:rPr>
          <w:rFonts w:ascii="Times New Roman" w:eastAsia="Calibri" w:hAnsi="Times New Roman"/>
          <w:spacing w:val="-3"/>
          <w:sz w:val="24"/>
          <w:szCs w:val="24"/>
          <w:lang w:eastAsia="en-US"/>
        </w:rPr>
        <w:t>г</w:t>
      </w:r>
      <w:r w:rsidRPr="00847C74">
        <w:rPr>
          <w:rFonts w:ascii="Times New Roman" w:eastAsia="Calibri" w:hAnsi="Times New Roman"/>
          <w:spacing w:val="6"/>
          <w:sz w:val="24"/>
          <w:szCs w:val="24"/>
          <w:lang w:eastAsia="en-US"/>
        </w:rPr>
        <w:t>о</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З</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з</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сти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ж</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 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4"/>
          <w:sz w:val="24"/>
          <w:szCs w:val="24"/>
          <w:lang w:eastAsia="en-US"/>
        </w:rPr>
        <w:t>и</w:t>
      </w:r>
      <w:r w:rsidRPr="00847C74">
        <w:rPr>
          <w:rFonts w:ascii="Times New Roman" w:eastAsia="Calibri" w:hAnsi="Times New Roman"/>
          <w:spacing w:val="-1"/>
          <w:sz w:val="24"/>
          <w:szCs w:val="24"/>
          <w:lang w:eastAsia="en-US"/>
        </w:rPr>
        <w:t>ц</w:t>
      </w:r>
      <w:r w:rsidRPr="00847C74">
        <w:rPr>
          <w:rFonts w:ascii="Times New Roman" w:eastAsia="Calibri" w:hAnsi="Times New Roman"/>
          <w:sz w:val="24"/>
          <w:szCs w:val="24"/>
          <w:lang w:eastAsia="en-US"/>
        </w:rPr>
        <w:t>ет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хчаст</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йсве</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зж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иик</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3"/>
          <w:sz w:val="24"/>
          <w:szCs w:val="24"/>
          <w:lang w:eastAsia="en-US"/>
        </w:rPr>
        <w:t>р</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ц</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рво</w:t>
      </w:r>
      <w:r w:rsidRPr="00847C74">
        <w:rPr>
          <w:rFonts w:ascii="Times New Roman" w:eastAsia="Calibri" w:hAnsi="Times New Roman"/>
          <w:spacing w:val="-2"/>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ядвух</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ели</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сть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словийи</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 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ж</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н</w:t>
      </w:r>
      <w:r w:rsidRPr="00847C74">
        <w:rPr>
          <w:rFonts w:ascii="Times New Roman" w:eastAsia="Calibri" w:hAnsi="Times New Roman"/>
          <w:sz w:val="24"/>
          <w:szCs w:val="24"/>
          <w:lang w:eastAsia="en-US"/>
        </w:rPr>
        <w:t>аж</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3"/>
          <w:sz w:val="24"/>
          <w:szCs w:val="24"/>
          <w:lang w:eastAsia="en-US"/>
        </w:rPr>
        <w:t>ю</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ей(</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сты</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ази</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в,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еф</w:t>
      </w:r>
      <w:r w:rsidRPr="00847C74">
        <w:rPr>
          <w:rFonts w:ascii="Times New Roman" w:eastAsia="Calibri" w:hAnsi="Times New Roman"/>
          <w:spacing w:val="-2"/>
          <w:sz w:val="24"/>
          <w:szCs w:val="24"/>
          <w:lang w:eastAsia="en-US"/>
        </w:rPr>
        <w:t>т</w:t>
      </w:r>
      <w:r w:rsidRPr="00847C74">
        <w:rPr>
          <w:rFonts w:ascii="Times New Roman" w:eastAsia="Calibri" w:hAnsi="Times New Roman"/>
          <w:sz w:val="24"/>
          <w:szCs w:val="24"/>
          <w:lang w:eastAsia="en-US"/>
        </w:rPr>
        <w:t>ии газ</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ая 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ка пл</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Стр</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Ц</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з</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и(в</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бо</w:t>
      </w:r>
      <w:r w:rsidRPr="00847C74">
        <w:rPr>
          <w:rFonts w:ascii="Times New Roman" w:eastAsia="Calibri" w:hAnsi="Times New Roman"/>
          <w:spacing w:val="-1"/>
          <w:sz w:val="24"/>
          <w:szCs w:val="24"/>
          <w:lang w:eastAsia="en-US"/>
        </w:rPr>
        <w:t>ль</w:t>
      </w:r>
      <w:r w:rsidRPr="00847C74">
        <w:rPr>
          <w:rFonts w:ascii="Times New Roman" w:eastAsia="Calibri" w:hAnsi="Times New Roman"/>
          <w:sz w:val="24"/>
          <w:szCs w:val="24"/>
          <w:lang w:eastAsia="en-US"/>
        </w:rPr>
        <w:t>ш</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щ</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ите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ме</w:t>
      </w:r>
      <w:r w:rsidRPr="00847C74">
        <w:rPr>
          <w:rFonts w:ascii="Times New Roman" w:eastAsia="Calibri" w:hAnsi="Times New Roman"/>
          <w:spacing w:val="-1"/>
          <w:sz w:val="24"/>
          <w:szCs w:val="24"/>
          <w:lang w:eastAsia="en-US"/>
        </w:rPr>
        <w:t>ю</w:t>
      </w:r>
      <w:r w:rsidRPr="00847C74">
        <w:rPr>
          <w:rFonts w:ascii="Times New Roman" w:eastAsia="Calibri" w:hAnsi="Times New Roman"/>
          <w:sz w:val="24"/>
          <w:szCs w:val="24"/>
          <w:lang w:eastAsia="en-US"/>
        </w:rPr>
        <w:t>щ</w:t>
      </w:r>
      <w:r w:rsidRPr="00847C74">
        <w:rPr>
          <w:rFonts w:ascii="Times New Roman" w:eastAsia="Calibri" w:hAnsi="Times New Roman"/>
          <w:spacing w:val="-3"/>
          <w:sz w:val="24"/>
          <w:szCs w:val="24"/>
          <w:lang w:eastAsia="en-US"/>
        </w:rPr>
        <w:t>е</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аз</w:t>
      </w:r>
      <w:r w:rsidRPr="00847C74">
        <w:rPr>
          <w:rFonts w:ascii="Times New Roman" w:eastAsia="Calibri" w:hAnsi="Times New Roman"/>
          <w:spacing w:val="-4"/>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слов</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2"/>
          <w:sz w:val="24"/>
          <w:szCs w:val="24"/>
          <w:lang w:eastAsia="en-US"/>
        </w:rPr>
        <w:t xml:space="preserve">(его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 ж</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вет</w:t>
      </w:r>
      <w:r w:rsidRPr="00847C74">
        <w:rPr>
          <w:rFonts w:ascii="Times New Roman" w:eastAsia="Calibri" w:hAnsi="Times New Roman"/>
          <w:spacing w:val="-3"/>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 э</w:t>
      </w:r>
      <w:r w:rsidRPr="00847C74">
        <w:rPr>
          <w:rFonts w:ascii="Times New Roman" w:eastAsia="Calibri" w:hAnsi="Times New Roman"/>
          <w:spacing w:val="-3"/>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асле</w:t>
      </w:r>
      <w:r w:rsidRPr="00847C74">
        <w:rPr>
          <w:rFonts w:ascii="Times New Roman" w:eastAsia="Calibri" w:hAnsi="Times New Roman"/>
          <w:spacing w:val="-2"/>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е,сл</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ж</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ая </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 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ци</w:t>
      </w:r>
      <w:r w:rsidRPr="00847C74">
        <w:rPr>
          <w:rFonts w:ascii="Times New Roman" w:eastAsia="Calibri" w:hAnsi="Times New Roman"/>
          <w:sz w:val="24"/>
          <w:szCs w:val="24"/>
          <w:lang w:eastAsia="en-US"/>
        </w:rPr>
        <w:t>я)ик</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3"/>
          <w:sz w:val="24"/>
          <w:szCs w:val="24"/>
          <w:lang w:eastAsia="en-US"/>
        </w:rPr>
        <w:t>р</w:t>
      </w:r>
      <w:r w:rsidRPr="00847C74">
        <w:rPr>
          <w:rFonts w:ascii="Times New Roman" w:eastAsia="Calibri" w:hAnsi="Times New Roman"/>
          <w:sz w:val="24"/>
          <w:szCs w:val="24"/>
          <w:lang w:eastAsia="en-US"/>
        </w:rPr>
        <w:t>урегио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Стр</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зии</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5"/>
          <w:sz w:val="24"/>
          <w:szCs w:val="24"/>
          <w:lang w:eastAsia="en-US"/>
        </w:rPr>
        <w:t>о</w:t>
      </w:r>
      <w:r w:rsidRPr="00847C74">
        <w:rPr>
          <w:rFonts w:ascii="Times New Roman" w:eastAsia="Calibri" w:hAnsi="Times New Roman"/>
          <w:spacing w:val="-1"/>
          <w:sz w:val="24"/>
          <w:szCs w:val="24"/>
          <w:lang w:eastAsia="en-US"/>
        </w:rPr>
        <w:t>ль</w:t>
      </w:r>
      <w:r w:rsidRPr="00847C74">
        <w:rPr>
          <w:rFonts w:ascii="Times New Roman" w:eastAsia="Calibri" w:hAnsi="Times New Roman"/>
          <w:sz w:val="24"/>
          <w:szCs w:val="24"/>
          <w:lang w:eastAsia="en-US"/>
        </w:rPr>
        <w:t>ш</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сть</w:t>
      </w:r>
      <w:r w:rsidRPr="00847C74">
        <w:rPr>
          <w:rFonts w:ascii="Times New Roman" w:eastAsia="Calibri" w:hAnsi="Times New Roman"/>
          <w:spacing w:val="1"/>
          <w:sz w:val="24"/>
          <w:szCs w:val="24"/>
          <w:lang w:eastAsia="en-US"/>
        </w:rPr>
        <w:t xml:space="preserve"> н</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 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и(в</w:t>
      </w:r>
      <w:r w:rsidRPr="00847C74">
        <w:rPr>
          <w:rFonts w:ascii="Times New Roman" w:eastAsia="Calibri" w:hAnsi="Times New Roman"/>
          <w:spacing w:val="-4"/>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гои</w:t>
      </w:r>
      <w:r w:rsidRPr="00847C74">
        <w:rPr>
          <w:rFonts w:ascii="Times New Roman" w:eastAsia="Calibri" w:hAnsi="Times New Roman"/>
          <w:spacing w:val="1"/>
          <w:sz w:val="24"/>
          <w:szCs w:val="24"/>
          <w:lang w:eastAsia="en-US"/>
        </w:rPr>
        <w:t xml:space="preserve"> по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 xml:space="preserve">о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ш</w:t>
      </w:r>
      <w:r w:rsidRPr="00847C74">
        <w:rPr>
          <w:rFonts w:ascii="Times New Roman" w:eastAsia="Calibri" w:hAnsi="Times New Roman"/>
          <w:spacing w:val="-1"/>
          <w:sz w:val="24"/>
          <w:szCs w:val="24"/>
          <w:lang w:eastAsia="en-US"/>
        </w:rPr>
        <w:t>ло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бо</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хф</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хк</w:t>
      </w:r>
      <w:r w:rsidRPr="00847C74">
        <w:rPr>
          <w:rFonts w:ascii="Times New Roman" w:eastAsia="Calibri" w:hAnsi="Times New Roman"/>
          <w:spacing w:val="-1"/>
          <w:sz w:val="24"/>
          <w:szCs w:val="24"/>
          <w:lang w:eastAsia="en-US"/>
        </w:rPr>
        <w:t>орн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йса</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зол</w:t>
      </w:r>
      <w:r w:rsidRPr="00847C74">
        <w:rPr>
          <w:rFonts w:ascii="Times New Roman" w:eastAsia="Calibri" w:hAnsi="Times New Roman"/>
          <w:spacing w:val="-2"/>
          <w:sz w:val="24"/>
          <w:szCs w:val="24"/>
          <w:lang w:eastAsia="en-US"/>
        </w:rPr>
        <w:t>я</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 Я</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 и</w:t>
      </w:r>
      <w:r w:rsidRPr="00847C74">
        <w:rPr>
          <w:rFonts w:ascii="Times New Roman" w:eastAsia="Calibri" w:hAnsi="Times New Roman"/>
          <w:spacing w:val="-3"/>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я) ик</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 (м</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 xml:space="preserve">еи </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ес</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ели</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змик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ф</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ци</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ство,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дди</w:t>
      </w:r>
      <w:r w:rsidRPr="00847C74">
        <w:rPr>
          <w:rFonts w:ascii="Times New Roman" w:eastAsia="Calibri" w:hAnsi="Times New Roman"/>
          <w:sz w:val="24"/>
          <w:szCs w:val="24"/>
          <w:lang w:eastAsia="en-US"/>
        </w:rPr>
        <w:t>зми</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ама</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м,с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ои</w:t>
      </w:r>
      <w:r w:rsidRPr="00847C74">
        <w:rPr>
          <w:rFonts w:ascii="Times New Roman" w:eastAsia="Calibri" w:hAnsi="Times New Roman"/>
          <w:sz w:val="24"/>
          <w:szCs w:val="24"/>
          <w:lang w:eastAsia="en-US"/>
        </w:rPr>
        <w:t>зм,</w:t>
      </w:r>
      <w:r w:rsidRPr="00847C74">
        <w:rPr>
          <w:rFonts w:ascii="Times New Roman" w:eastAsia="Calibri" w:hAnsi="Times New Roman"/>
          <w:spacing w:val="-3"/>
          <w:sz w:val="24"/>
          <w:szCs w:val="24"/>
          <w:lang w:eastAsia="en-US"/>
        </w:rPr>
        <w:t>к</w:t>
      </w:r>
      <w:r w:rsidRPr="00847C74">
        <w:rPr>
          <w:rFonts w:ascii="Times New Roman" w:eastAsia="Calibri" w:hAnsi="Times New Roman"/>
          <w:sz w:val="24"/>
          <w:szCs w:val="24"/>
          <w:lang w:eastAsia="en-US"/>
        </w:rPr>
        <w:t>ат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зм).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Стр</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ыЮ</w:t>
      </w:r>
      <w:r w:rsidRPr="00847C74">
        <w:rPr>
          <w:rFonts w:ascii="Times New Roman" w:eastAsia="Calibri" w:hAnsi="Times New Roman"/>
          <w:spacing w:val="-3"/>
          <w:sz w:val="24"/>
          <w:szCs w:val="24"/>
          <w:lang w:eastAsia="en-US"/>
        </w:rPr>
        <w:t>ж</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зии(в</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я</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z w:val="24"/>
          <w:szCs w:val="24"/>
          <w:lang w:eastAsia="en-US"/>
        </w:rPr>
        <w:t>ефа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сс</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лю</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й (кон</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 xml:space="preserve"> 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 xml:space="preserve">яв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еч</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до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ин</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2"/>
          <w:sz w:val="24"/>
          <w:szCs w:val="24"/>
          <w:lang w:eastAsia="en-US"/>
        </w:rPr>
        <w:t>)</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ль</w:t>
      </w:r>
      <w:r w:rsidRPr="00847C74">
        <w:rPr>
          <w:rFonts w:ascii="Times New Roman" w:eastAsia="Calibri" w:hAnsi="Times New Roman"/>
          <w:sz w:val="24"/>
          <w:szCs w:val="24"/>
          <w:lang w:eastAsia="en-US"/>
        </w:rPr>
        <w:t>шая 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сть и</w:t>
      </w:r>
      <w:r w:rsidRPr="00847C74">
        <w:rPr>
          <w:rFonts w:ascii="Times New Roman" w:eastAsia="Calibri" w:hAnsi="Times New Roman"/>
          <w:spacing w:val="-1"/>
          <w:sz w:val="24"/>
          <w:szCs w:val="24"/>
          <w:lang w:eastAsia="en-US"/>
        </w:rPr>
        <w:t>«</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ол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есел</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с</w:t>
      </w:r>
      <w:r w:rsidRPr="00847C74">
        <w:rPr>
          <w:rFonts w:ascii="Times New Roman" w:eastAsia="Calibri" w:hAnsi="Times New Roman"/>
          <w:spacing w:val="8"/>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за ж</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ажевг</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 ик</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он</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ц</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рво</w:t>
      </w:r>
      <w:r w:rsidRPr="00847C74">
        <w:rPr>
          <w:rFonts w:ascii="Times New Roman" w:eastAsia="Calibri" w:hAnsi="Times New Roman"/>
          <w:spacing w:val="-2"/>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ев</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ели</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 –</w:t>
      </w:r>
      <w:r w:rsidRPr="00847C74">
        <w:rPr>
          <w:rFonts w:ascii="Times New Roman" w:eastAsia="Calibri" w:hAnsi="Times New Roman"/>
          <w:spacing w:val="1"/>
          <w:sz w:val="24"/>
          <w:szCs w:val="24"/>
          <w:lang w:eastAsia="en-US"/>
        </w:rPr>
        <w:t xml:space="preserve"> б</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дди</w:t>
      </w:r>
      <w:r w:rsidRPr="00847C74">
        <w:rPr>
          <w:rFonts w:ascii="Times New Roman" w:eastAsia="Calibri" w:hAnsi="Times New Roman"/>
          <w:sz w:val="24"/>
          <w:szCs w:val="24"/>
          <w:lang w:eastAsia="en-US"/>
        </w:rPr>
        <w:t xml:space="preserve">зма и </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зма;</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зса</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 xml:space="preserve"> «б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хи</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х 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ри</w:t>
      </w:r>
      <w:r w:rsidRPr="00847C74">
        <w:rPr>
          <w:rFonts w:ascii="Times New Roman" w:eastAsia="Calibri" w:hAnsi="Times New Roman"/>
          <w:sz w:val="24"/>
          <w:szCs w:val="24"/>
          <w:lang w:eastAsia="en-US"/>
        </w:rPr>
        <w:t>й мира»).</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Стр</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 Ю</w:t>
      </w:r>
      <w:r w:rsidRPr="00847C74">
        <w:rPr>
          <w:rFonts w:ascii="Times New Roman" w:eastAsia="Calibri" w:hAnsi="Times New Roman"/>
          <w:spacing w:val="-3"/>
          <w:sz w:val="24"/>
          <w:szCs w:val="24"/>
          <w:lang w:eastAsia="en-US"/>
        </w:rPr>
        <w:t>г</w:t>
      </w:r>
      <w:r w:rsidRPr="00847C74">
        <w:rPr>
          <w:rFonts w:ascii="Times New Roman" w:eastAsia="Calibri" w:hAnsi="Times New Roman"/>
          <w:spacing w:val="3"/>
          <w:sz w:val="24"/>
          <w:szCs w:val="24"/>
          <w:lang w:eastAsia="en-US"/>
        </w:rPr>
        <w:t>о</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з</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и (</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3"/>
          <w:sz w:val="24"/>
          <w:szCs w:val="24"/>
          <w:lang w:eastAsia="en-US"/>
        </w:rPr>
        <w:t>ь</w:t>
      </w:r>
      <w:r w:rsidRPr="00847C74">
        <w:rPr>
          <w:rFonts w:ascii="Times New Roman" w:eastAsia="Calibri" w:hAnsi="Times New Roman"/>
          <w:sz w:val="24"/>
          <w:szCs w:val="24"/>
          <w:lang w:eastAsia="en-US"/>
        </w:rPr>
        <w:t>зова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вы</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ж</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в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ист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ан</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6"/>
          <w:sz w:val="24"/>
          <w:szCs w:val="24"/>
          <w:lang w:eastAsia="en-US"/>
        </w:rPr>
        <w:t>и</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,в С</w:t>
      </w:r>
      <w:r w:rsidRPr="00847C74">
        <w:rPr>
          <w:rFonts w:ascii="Times New Roman" w:eastAsia="Calibri" w:hAnsi="Times New Roman"/>
          <w:spacing w:val="1"/>
          <w:sz w:val="24"/>
          <w:szCs w:val="24"/>
          <w:lang w:eastAsia="en-US"/>
        </w:rPr>
        <w:t>ин</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же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од</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 xml:space="preserve"> и</w:t>
      </w:r>
      <w:r w:rsidRPr="00847C74">
        <w:rPr>
          <w:rFonts w:ascii="Times New Roman" w:eastAsia="Calibri" w:hAnsi="Times New Roman"/>
          <w:sz w:val="24"/>
          <w:szCs w:val="24"/>
          <w:lang w:eastAsia="en-US"/>
        </w:rPr>
        <w:t>зса</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 к</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пн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хаэ</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ви</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 м</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вн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z w:val="24"/>
          <w:szCs w:val="24"/>
          <w:lang w:eastAsia="en-US"/>
        </w:rPr>
        <w:t>чагм</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й эмигра</w:t>
      </w:r>
      <w:r w:rsidRPr="00847C74">
        <w:rPr>
          <w:rFonts w:ascii="Times New Roman" w:eastAsia="Calibri" w:hAnsi="Times New Roman"/>
          <w:spacing w:val="-2"/>
          <w:sz w:val="24"/>
          <w:szCs w:val="24"/>
          <w:lang w:eastAsia="en-US"/>
        </w:rPr>
        <w:t>ц</w:t>
      </w:r>
      <w:r w:rsidRPr="00847C74">
        <w:rPr>
          <w:rFonts w:ascii="Times New Roman" w:eastAsia="Calibri" w:hAnsi="Times New Roman"/>
          <w:spacing w:val="1"/>
          <w:sz w:val="24"/>
          <w:szCs w:val="24"/>
          <w:lang w:eastAsia="en-US"/>
        </w:rPr>
        <w:t>ии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кте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ы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ез</w:t>
      </w:r>
      <w:r w:rsidRPr="00847C74">
        <w:rPr>
          <w:rFonts w:ascii="Times New Roman" w:eastAsia="Calibri" w:hAnsi="Times New Roman"/>
          <w:spacing w:val="-3"/>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4"/>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яв </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z w:val="24"/>
          <w:szCs w:val="24"/>
          <w:lang w:eastAsia="en-US"/>
        </w:rPr>
        <w:t>т</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ма</w:t>
      </w:r>
      <w:r w:rsidRPr="00847C74">
        <w:rPr>
          <w:rFonts w:ascii="Times New Roman" w:eastAsia="Calibri" w:hAnsi="Times New Roman"/>
          <w:spacing w:val="-1"/>
          <w:sz w:val="24"/>
          <w:szCs w:val="24"/>
          <w:lang w:eastAsia="en-US"/>
        </w:rPr>
        <w:t>льн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овМ</w:t>
      </w:r>
      <w:r w:rsidRPr="00847C74">
        <w:rPr>
          <w:rFonts w:ascii="Times New Roman" w:eastAsia="Calibri" w:hAnsi="Times New Roman"/>
          <w:spacing w:val="-1"/>
          <w:sz w:val="24"/>
          <w:szCs w:val="24"/>
          <w:lang w:eastAsia="en-US"/>
        </w:rPr>
        <w:t>ь</w:t>
      </w:r>
      <w:r w:rsidRPr="00847C74">
        <w:rPr>
          <w:rFonts w:ascii="Times New Roman" w:eastAsia="Calibri" w:hAnsi="Times New Roman"/>
          <w:spacing w:val="-2"/>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ме</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оса</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ов</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ин</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 и к</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он</w:t>
      </w:r>
      <w:r w:rsidRPr="00847C74">
        <w:rPr>
          <w:rFonts w:ascii="Times New Roman" w:eastAsia="Calibri" w:hAnsi="Times New Roman"/>
          <w:sz w:val="24"/>
          <w:szCs w:val="24"/>
          <w:lang w:eastAsia="en-US"/>
        </w:rPr>
        <w:t>а (в</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се</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ей</w:t>
      </w:r>
      <w:r w:rsidRPr="00847C74">
        <w:rPr>
          <w:rFonts w:ascii="Times New Roman" w:eastAsia="Calibri" w:hAnsi="Times New Roman"/>
          <w:spacing w:val="1"/>
          <w:sz w:val="24"/>
          <w:szCs w:val="24"/>
          <w:lang w:eastAsia="en-US"/>
        </w:rPr>
        <w:t xml:space="preserve"> 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н–</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в</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хм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щ</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ро</w:t>
      </w:r>
      <w:r w:rsidRPr="00847C74">
        <w:rPr>
          <w:rFonts w:ascii="Times New Roman" w:eastAsia="Calibri" w:hAnsi="Times New Roman"/>
          <w:sz w:val="24"/>
          <w:szCs w:val="24"/>
          <w:lang w:eastAsia="en-US"/>
        </w:rPr>
        <w:t xml:space="preserve">в </w:t>
      </w:r>
      <w:r w:rsidRPr="00847C74">
        <w:rPr>
          <w:rFonts w:ascii="Times New Roman" w:eastAsia="Calibri" w:hAnsi="Times New Roman"/>
          <w:spacing w:val="1"/>
          <w:sz w:val="24"/>
          <w:szCs w:val="24"/>
          <w:lang w:eastAsia="en-US"/>
        </w:rPr>
        <w:t>ци</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Инд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ииКит</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847C74">
        <w:rPr>
          <w:rFonts w:ascii="Times New Roman" w:eastAsia="Calibri" w:hAnsi="Times New Roman"/>
          <w:b/>
          <w:bCs/>
          <w:spacing w:val="1"/>
          <w:sz w:val="24"/>
          <w:szCs w:val="24"/>
          <w:lang w:eastAsia="en-US"/>
        </w:rPr>
        <w:t>Взаимодействие</w:t>
      </w:r>
      <w:r w:rsidRPr="00847C74">
        <w:rPr>
          <w:rFonts w:ascii="Times New Roman" w:eastAsia="Calibri" w:hAnsi="Times New Roman"/>
          <w:b/>
          <w:bCs/>
          <w:spacing w:val="-1"/>
          <w:sz w:val="24"/>
          <w:szCs w:val="24"/>
          <w:lang w:eastAsia="en-US"/>
        </w:rPr>
        <w:t>п</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дыи</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1"/>
          <w:sz w:val="24"/>
          <w:szCs w:val="24"/>
          <w:lang w:eastAsia="en-US"/>
        </w:rPr>
        <w:t>б</w:t>
      </w:r>
      <w:r w:rsidRPr="00847C74">
        <w:rPr>
          <w:rFonts w:ascii="Times New Roman" w:eastAsia="Calibri" w:hAnsi="Times New Roman"/>
          <w:b/>
          <w:bCs/>
          <w:spacing w:val="-2"/>
          <w:sz w:val="24"/>
          <w:szCs w:val="24"/>
          <w:lang w:eastAsia="en-US"/>
        </w:rPr>
        <w:t>ще</w:t>
      </w:r>
      <w:r w:rsidRPr="00847C74">
        <w:rPr>
          <w:rFonts w:ascii="Times New Roman" w:eastAsia="Calibri" w:hAnsi="Times New Roman"/>
          <w:b/>
          <w:bCs/>
          <w:sz w:val="24"/>
          <w:szCs w:val="24"/>
          <w:lang w:eastAsia="en-US"/>
        </w:rPr>
        <w:t>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3"/>
          <w:sz w:val="24"/>
          <w:szCs w:val="24"/>
          <w:lang w:eastAsia="en-US"/>
        </w:rPr>
        <w:t>в</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еза</w:t>
      </w:r>
      <w:r w:rsidRPr="00847C74">
        <w:rPr>
          <w:rFonts w:ascii="Times New Roman" w:eastAsia="Calibri" w:hAnsi="Times New Roman"/>
          <w:spacing w:val="-3"/>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ей ге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pacing w:val="-1"/>
          <w:sz w:val="24"/>
          <w:szCs w:val="24"/>
          <w:lang w:eastAsia="en-US"/>
        </w:rPr>
        <w:t>бол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ьи</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ятел</w:t>
      </w:r>
      <w:r w:rsidRPr="00847C74">
        <w:rPr>
          <w:rFonts w:ascii="Times New Roman" w:eastAsia="Calibri" w:hAnsi="Times New Roman"/>
          <w:spacing w:val="-1"/>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сть</w:t>
      </w:r>
      <w:r w:rsidRPr="00847C74">
        <w:rPr>
          <w:rFonts w:ascii="Times New Roman" w:eastAsia="Calibri" w:hAnsi="Times New Roman"/>
          <w:spacing w:val="-1"/>
          <w:sz w:val="24"/>
          <w:szCs w:val="24"/>
          <w:lang w:eastAsia="en-US"/>
        </w:rPr>
        <w:t>лю</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 Степ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ьво</w:t>
      </w:r>
      <w:r w:rsidRPr="00847C74">
        <w:rPr>
          <w:rFonts w:ascii="Times New Roman" w:eastAsia="Calibri" w:hAnsi="Times New Roman"/>
          <w:spacing w:val="-2"/>
          <w:sz w:val="24"/>
          <w:szCs w:val="24"/>
          <w:lang w:eastAsia="en-US"/>
        </w:rPr>
        <w:t>з</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ви</w:t>
      </w:r>
      <w:r w:rsidRPr="00847C74">
        <w:rPr>
          <w:rFonts w:ascii="Times New Roman" w:eastAsia="Calibri" w:hAnsi="Times New Roman"/>
          <w:sz w:val="24"/>
          <w:szCs w:val="24"/>
          <w:lang w:eastAsia="en-US"/>
        </w:rPr>
        <w:t>я челове</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иро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 xml:space="preserve">у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хмат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ка</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хо</w:t>
      </w:r>
      <w:r w:rsidRPr="00847C74">
        <w:rPr>
          <w:rFonts w:ascii="Times New Roman" w:eastAsia="Calibri" w:hAnsi="Times New Roman"/>
          <w:spacing w:val="1"/>
          <w:sz w:val="24"/>
          <w:szCs w:val="24"/>
          <w:lang w:eastAsia="en-US"/>
        </w:rPr>
        <w:t>ди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стьмеж</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 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дни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 xml:space="preserve">ествав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ль</w:t>
      </w:r>
      <w:r w:rsidRPr="00847C74">
        <w:rPr>
          <w:rFonts w:ascii="Times New Roman" w:eastAsia="Calibri" w:hAnsi="Times New Roman"/>
          <w:sz w:val="24"/>
          <w:szCs w:val="24"/>
          <w:lang w:eastAsia="en-US"/>
        </w:rPr>
        <w:t>зов</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ыи</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.Раз</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тие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оо</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еятел</w:t>
      </w:r>
      <w:r w:rsidRPr="00847C74">
        <w:rPr>
          <w:rFonts w:ascii="Times New Roman" w:eastAsia="Calibri" w:hAnsi="Times New Roman"/>
          <w:spacing w:val="-1"/>
          <w:sz w:val="24"/>
          <w:szCs w:val="24"/>
          <w:lang w:eastAsia="en-US"/>
        </w:rPr>
        <w:t>ьн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сти</w:t>
      </w:r>
      <w:r w:rsidRPr="00847C74">
        <w:rPr>
          <w:rFonts w:ascii="Times New Roman" w:eastAsia="Calibri" w:hAnsi="Times New Roman"/>
          <w:spacing w:val="1"/>
          <w:sz w:val="24"/>
          <w:szCs w:val="24"/>
          <w:lang w:eastAsia="en-US"/>
        </w:rPr>
        <w:t xml:space="preserve"> н</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ем</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 этапе (</w:t>
      </w:r>
      <w:r w:rsidRPr="00847C74">
        <w:rPr>
          <w:rFonts w:ascii="Times New Roman" w:eastAsia="Calibri" w:hAnsi="Times New Roman"/>
          <w:spacing w:val="-2"/>
          <w:sz w:val="24"/>
          <w:szCs w:val="24"/>
          <w:lang w:eastAsia="en-US"/>
        </w:rPr>
        <w:t>М</w:t>
      </w:r>
      <w:r w:rsidRPr="00847C74">
        <w:rPr>
          <w:rFonts w:ascii="Times New Roman" w:eastAsia="Calibri" w:hAnsi="Times New Roman"/>
          <w:sz w:val="24"/>
          <w:szCs w:val="24"/>
          <w:lang w:eastAsia="en-US"/>
        </w:rPr>
        <w:t>еж</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й</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ю</w:t>
      </w:r>
      <w:r w:rsidRPr="00847C74">
        <w:rPr>
          <w:rFonts w:ascii="Times New Roman" w:eastAsia="Calibri" w:hAnsi="Times New Roman"/>
          <w:sz w:val="24"/>
          <w:szCs w:val="24"/>
          <w:lang w:eastAsia="en-US"/>
        </w:rPr>
        <w:t xml:space="preserve">з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од</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еж</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др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кая</w:t>
      </w:r>
      <w:r w:rsidRPr="00847C74">
        <w:rPr>
          <w:rFonts w:ascii="Times New Roman" w:eastAsia="Calibri" w:hAnsi="Times New Roman"/>
          <w:spacing w:val="-4"/>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га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за</w:t>
      </w:r>
      <w:r w:rsidRPr="00847C74">
        <w:rPr>
          <w:rFonts w:ascii="Times New Roman" w:eastAsia="Calibri" w:hAnsi="Times New Roman"/>
          <w:spacing w:val="-2"/>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я,Ю</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Е</w:t>
      </w:r>
      <w:r w:rsidRPr="00847C74">
        <w:rPr>
          <w:rFonts w:ascii="Times New Roman" w:eastAsia="Calibri" w:hAnsi="Times New Roman"/>
          <w:sz w:val="24"/>
          <w:szCs w:val="24"/>
          <w:lang w:eastAsia="en-US"/>
        </w:rPr>
        <w:t xml:space="preserve">СКОи </w:t>
      </w:r>
      <w:r w:rsidRPr="00847C74">
        <w:rPr>
          <w:rFonts w:ascii="Times New Roman" w:eastAsia="Calibri" w:hAnsi="Times New Roman"/>
          <w:spacing w:val="1"/>
          <w:position w:val="-1"/>
          <w:sz w:val="24"/>
          <w:szCs w:val="24"/>
          <w:lang w:eastAsia="en-US"/>
        </w:rPr>
        <w:t>др</w:t>
      </w:r>
      <w:r w:rsidRPr="00847C74">
        <w:rPr>
          <w:rFonts w:ascii="Times New Roman" w:eastAsia="Calibri" w:hAnsi="Times New Roman"/>
          <w:position w:val="-1"/>
          <w:sz w:val="24"/>
          <w:szCs w:val="24"/>
          <w:lang w:eastAsia="en-US"/>
        </w:rPr>
        <w:t>.).</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847C74">
        <w:rPr>
          <w:rFonts w:ascii="Times New Roman" w:eastAsia="Calibri" w:hAnsi="Times New Roman"/>
          <w:b/>
          <w:bCs/>
          <w:spacing w:val="1"/>
          <w:sz w:val="24"/>
          <w:szCs w:val="24"/>
          <w:lang w:eastAsia="en-US"/>
        </w:rPr>
        <w:t>Территория России на карте мира.</w:t>
      </w:r>
    </w:p>
    <w:p w:rsidR="00B50CA6" w:rsidRPr="00847C74"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847C74">
        <w:rPr>
          <w:rFonts w:ascii="Times New Roman" w:eastAsia="Calibri" w:hAnsi="Times New Roman"/>
          <w:spacing w:val="-1"/>
          <w:sz w:val="24"/>
          <w:szCs w:val="24"/>
          <w:lang w:eastAsia="en-US"/>
        </w:rPr>
        <w:t>Характеристика</w:t>
      </w:r>
      <w:r w:rsidRPr="00847C74">
        <w:rPr>
          <w:rFonts w:ascii="Times New Roman" w:eastAsia="Calibri" w:hAnsi="Times New Roman"/>
          <w:sz w:val="24"/>
          <w:szCs w:val="24"/>
          <w:lang w:eastAsia="en-US"/>
        </w:rPr>
        <w:t>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го </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ж</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ства,</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z w:val="24"/>
          <w:szCs w:val="24"/>
          <w:lang w:eastAsia="en-US"/>
        </w:rPr>
        <w:t>мываю</w:t>
      </w:r>
      <w:r w:rsidRPr="00847C74">
        <w:rPr>
          <w:rFonts w:ascii="Times New Roman" w:eastAsia="Calibri" w:hAnsi="Times New Roman"/>
          <w:spacing w:val="-3"/>
          <w:sz w:val="24"/>
          <w:szCs w:val="24"/>
          <w:lang w:eastAsia="en-US"/>
        </w:rPr>
        <w:t>щ</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те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юР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ии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Го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ств</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иц</w:t>
      </w:r>
      <w:r w:rsidRPr="00847C74">
        <w:rPr>
          <w:rFonts w:ascii="Times New Roman" w:eastAsia="Calibri" w:hAnsi="Times New Roman"/>
          <w:sz w:val="24"/>
          <w:szCs w:val="24"/>
          <w:lang w:eastAsia="en-US"/>
        </w:rPr>
        <w:t>ыте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ии</w:t>
      </w:r>
      <w:r w:rsidRPr="00847C74">
        <w:rPr>
          <w:rFonts w:ascii="Times New Roman" w:eastAsia="Calibri" w:hAnsi="Times New Roman"/>
          <w:sz w:val="24"/>
          <w:szCs w:val="24"/>
          <w:lang w:eastAsia="en-US"/>
        </w:rPr>
        <w:t>. 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 xml:space="preserve"> н</w:t>
      </w:r>
      <w:r w:rsidRPr="00847C74">
        <w:rPr>
          <w:rFonts w:ascii="Times New Roman" w:eastAsia="Calibri" w:hAnsi="Times New Roman"/>
          <w:sz w:val="24"/>
          <w:szCs w:val="24"/>
          <w:lang w:eastAsia="en-US"/>
        </w:rPr>
        <w:t>ак</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те ча</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 xml:space="preserve">. Часовые зоны России. Местное, поясное время, его роль в хозяйстве и жизни людей.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изасе</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я</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w:t>
      </w:r>
      <w:r w:rsidRPr="00847C74">
        <w:rPr>
          <w:rFonts w:ascii="Times New Roman" w:eastAsia="Calibri" w:hAnsi="Times New Roman"/>
          <w:spacing w:val="-3"/>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ив</w:t>
      </w:r>
      <w:r w:rsidRPr="00847C74">
        <w:rPr>
          <w:rFonts w:ascii="Times New Roman" w:eastAsia="Calibri" w:hAnsi="Times New Roman"/>
          <w:spacing w:val="-1"/>
          <w:sz w:val="24"/>
          <w:szCs w:val="24"/>
          <w:lang w:eastAsia="en-US"/>
        </w:rPr>
        <w:t>X</w:t>
      </w:r>
      <w:r w:rsidRPr="00847C74">
        <w:rPr>
          <w:rFonts w:ascii="Times New Roman" w:eastAsia="Calibri" w:hAnsi="Times New Roman"/>
          <w:sz w:val="24"/>
          <w:szCs w:val="24"/>
          <w:lang w:eastAsia="en-US"/>
        </w:rPr>
        <w:t>I–</w:t>
      </w:r>
      <w:r w:rsidRPr="00847C74">
        <w:rPr>
          <w:rFonts w:ascii="Times New Roman" w:eastAsia="Calibri" w:hAnsi="Times New Roman"/>
          <w:spacing w:val="-1"/>
          <w:sz w:val="24"/>
          <w:szCs w:val="24"/>
          <w:lang w:eastAsia="en-US"/>
        </w:rPr>
        <w:t>XV</w:t>
      </w:r>
      <w:r w:rsidRPr="00847C74">
        <w:rPr>
          <w:rFonts w:ascii="Times New Roman" w:eastAsia="Calibri" w:hAnsi="Times New Roman"/>
          <w:sz w:val="24"/>
          <w:szCs w:val="24"/>
          <w:lang w:eastAsia="en-US"/>
        </w:rPr>
        <w:t>Iв</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св</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яиза</w:t>
      </w:r>
      <w:r w:rsidRPr="00847C74">
        <w:rPr>
          <w:rFonts w:ascii="Times New Roman" w:eastAsia="Calibri" w:hAnsi="Times New Roman"/>
          <w:spacing w:val="-3"/>
          <w:sz w:val="24"/>
          <w:szCs w:val="24"/>
          <w:lang w:eastAsia="en-US"/>
        </w:rPr>
        <w:t>с</w:t>
      </w:r>
      <w:r w:rsidRPr="00847C74">
        <w:rPr>
          <w:rFonts w:ascii="Times New Roman" w:eastAsia="Calibri" w:hAnsi="Times New Roman"/>
          <w:sz w:val="24"/>
          <w:szCs w:val="24"/>
          <w:lang w:eastAsia="en-US"/>
        </w:rPr>
        <w:t>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яте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ри</w:t>
      </w:r>
      <w:r w:rsidRPr="00847C74">
        <w:rPr>
          <w:rFonts w:ascii="Times New Roman" w:eastAsia="Calibri" w:hAnsi="Times New Roman"/>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ив </w:t>
      </w:r>
      <w:r w:rsidRPr="00847C74">
        <w:rPr>
          <w:rFonts w:ascii="Times New Roman" w:eastAsia="Calibri" w:hAnsi="Times New Roman"/>
          <w:spacing w:val="-1"/>
          <w:sz w:val="24"/>
          <w:szCs w:val="24"/>
          <w:lang w:eastAsia="en-US"/>
        </w:rPr>
        <w:t>XV</w:t>
      </w:r>
      <w:r w:rsidRPr="00847C74">
        <w:rPr>
          <w:rFonts w:ascii="Times New Roman" w:eastAsia="Calibri" w:hAnsi="Times New Roman"/>
          <w:sz w:val="24"/>
          <w:szCs w:val="24"/>
          <w:lang w:eastAsia="en-US"/>
        </w:rPr>
        <w:t>II–</w:t>
      </w:r>
      <w:r w:rsidRPr="00847C74">
        <w:rPr>
          <w:rFonts w:ascii="Times New Roman" w:eastAsia="Calibri" w:hAnsi="Times New Roman"/>
          <w:spacing w:val="-1"/>
          <w:sz w:val="24"/>
          <w:szCs w:val="24"/>
          <w:lang w:eastAsia="en-US"/>
        </w:rPr>
        <w:t>XV</w:t>
      </w:r>
      <w:r w:rsidRPr="00847C74">
        <w:rPr>
          <w:rFonts w:ascii="Times New Roman" w:eastAsia="Calibri" w:hAnsi="Times New Roman"/>
          <w:sz w:val="24"/>
          <w:szCs w:val="24"/>
          <w:lang w:eastAsia="en-US"/>
        </w:rPr>
        <w:t>IIIв</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яи засе</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w:t>
      </w:r>
      <w:r w:rsidRPr="00847C74">
        <w:rPr>
          <w:rFonts w:ascii="Times New Roman" w:eastAsia="Calibri" w:hAnsi="Times New Roman"/>
          <w:spacing w:val="-3"/>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ив</w:t>
      </w:r>
      <w:r w:rsidRPr="00847C74">
        <w:rPr>
          <w:rFonts w:ascii="Times New Roman" w:eastAsia="Calibri" w:hAnsi="Times New Roman"/>
          <w:spacing w:val="-2"/>
          <w:sz w:val="24"/>
          <w:szCs w:val="24"/>
          <w:lang w:eastAsia="en-US"/>
        </w:rPr>
        <w:t>X</w:t>
      </w:r>
      <w:r w:rsidRPr="00847C74">
        <w:rPr>
          <w:rFonts w:ascii="Times New Roman" w:eastAsia="Calibri" w:hAnsi="Times New Roman"/>
          <w:sz w:val="24"/>
          <w:szCs w:val="24"/>
          <w:lang w:eastAsia="en-US"/>
        </w:rPr>
        <w:t>IX–</w:t>
      </w:r>
      <w:r w:rsidRPr="00847C74">
        <w:rPr>
          <w:rFonts w:ascii="Times New Roman" w:eastAsia="Calibri" w:hAnsi="Times New Roman"/>
          <w:spacing w:val="-1"/>
          <w:sz w:val="24"/>
          <w:szCs w:val="24"/>
          <w:lang w:eastAsia="en-US"/>
        </w:rPr>
        <w:t>X</w:t>
      </w:r>
      <w:r w:rsidRPr="00847C74">
        <w:rPr>
          <w:rFonts w:ascii="Times New Roman" w:eastAsia="Calibri" w:hAnsi="Times New Roman"/>
          <w:sz w:val="24"/>
          <w:szCs w:val="24"/>
          <w:lang w:eastAsia="en-US"/>
        </w:rPr>
        <w:t>X</w:t>
      </w:r>
      <w:r w:rsidRPr="00847C74">
        <w:rPr>
          <w:rFonts w:ascii="Times New Roman" w:eastAsia="Calibri" w:hAnsi="Times New Roman"/>
          <w:sz w:val="24"/>
          <w:szCs w:val="24"/>
          <w:lang w:val="en-US" w:eastAsia="en-US"/>
        </w:rPr>
        <w:t>I</w:t>
      </w:r>
      <w:r w:rsidRPr="00847C74">
        <w:rPr>
          <w:rFonts w:ascii="Times New Roman" w:eastAsia="Calibri" w:hAnsi="Times New Roman"/>
          <w:spacing w:val="-1"/>
          <w:sz w:val="24"/>
          <w:szCs w:val="24"/>
          <w:lang w:eastAsia="en-US"/>
        </w:rPr>
        <w:t xml:space="preserve"> в</w:t>
      </w:r>
      <w:r w:rsidRPr="00847C74">
        <w:rPr>
          <w:rFonts w:ascii="Times New Roman" w:eastAsia="Calibri" w:hAnsi="Times New Roman"/>
          <w:sz w:val="24"/>
          <w:szCs w:val="24"/>
          <w:lang w:eastAsia="en-US"/>
        </w:rPr>
        <w:t xml:space="preserve">в. </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Общая</w:t>
      </w:r>
      <w:r w:rsidRPr="00847C74">
        <w:rPr>
          <w:rFonts w:ascii="Times New Roman" w:eastAsia="Calibri" w:hAnsi="Times New Roman"/>
          <w:b/>
          <w:bCs/>
          <w:spacing w:val="-1"/>
          <w:sz w:val="24"/>
          <w:szCs w:val="24"/>
          <w:lang w:eastAsia="en-US"/>
        </w:rPr>
        <w:t xml:space="preserve"> х</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3"/>
          <w:sz w:val="24"/>
          <w:szCs w:val="24"/>
          <w:lang w:eastAsia="en-US"/>
        </w:rPr>
        <w:t>р</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кт</w:t>
      </w:r>
      <w:r w:rsidRPr="00847C74">
        <w:rPr>
          <w:rFonts w:ascii="Times New Roman" w:eastAsia="Calibri" w:hAnsi="Times New Roman"/>
          <w:b/>
          <w:bCs/>
          <w:spacing w:val="-2"/>
          <w:sz w:val="24"/>
          <w:szCs w:val="24"/>
          <w:lang w:eastAsia="en-US"/>
        </w:rPr>
        <w:t>е</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1"/>
          <w:sz w:val="24"/>
          <w:szCs w:val="24"/>
          <w:lang w:eastAsia="en-US"/>
        </w:rPr>
        <w:t>ик</w:t>
      </w:r>
      <w:r w:rsidRPr="00847C74">
        <w:rPr>
          <w:rFonts w:ascii="Times New Roman" w:eastAsia="Calibri" w:hAnsi="Times New Roman"/>
          <w:b/>
          <w:bCs/>
          <w:sz w:val="24"/>
          <w:szCs w:val="24"/>
          <w:lang w:eastAsia="en-US"/>
        </w:rPr>
        <w:t>а</w:t>
      </w:r>
      <w:r w:rsidRPr="00847C74">
        <w:rPr>
          <w:rFonts w:ascii="Times New Roman" w:eastAsia="Calibri" w:hAnsi="Times New Roman"/>
          <w:b/>
          <w:bCs/>
          <w:spacing w:val="-1"/>
          <w:sz w:val="24"/>
          <w:szCs w:val="24"/>
          <w:lang w:eastAsia="en-US"/>
        </w:rPr>
        <w:t>п</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ды</w:t>
      </w:r>
      <w:r w:rsidRPr="00847C74">
        <w:rPr>
          <w:rFonts w:ascii="Times New Roman" w:eastAsia="Calibri" w:hAnsi="Times New Roman"/>
          <w:b/>
          <w:bCs/>
          <w:spacing w:val="-1"/>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сси</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Р</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z w:val="24"/>
          <w:szCs w:val="24"/>
          <w:lang w:eastAsia="en-US"/>
        </w:rPr>
        <w:t xml:space="preserve">ьефи </w:t>
      </w:r>
      <w:r w:rsidRPr="00847C74">
        <w:rPr>
          <w:rFonts w:ascii="Times New Roman" w:eastAsia="Calibri" w:hAnsi="Times New Roman"/>
          <w:b/>
          <w:bCs/>
          <w:spacing w:val="-1"/>
          <w:sz w:val="24"/>
          <w:szCs w:val="24"/>
          <w:lang w:eastAsia="en-US"/>
        </w:rPr>
        <w:t>п</w:t>
      </w:r>
      <w:r w:rsidRPr="00847C74">
        <w:rPr>
          <w:rFonts w:ascii="Times New Roman" w:eastAsia="Calibri" w:hAnsi="Times New Roman"/>
          <w:b/>
          <w:bCs/>
          <w:spacing w:val="1"/>
          <w:sz w:val="24"/>
          <w:szCs w:val="24"/>
          <w:lang w:eastAsia="en-US"/>
        </w:rPr>
        <w:t>ол</w:t>
      </w:r>
      <w:r w:rsidRPr="00847C74">
        <w:rPr>
          <w:rFonts w:ascii="Times New Roman" w:eastAsia="Calibri" w:hAnsi="Times New Roman"/>
          <w:b/>
          <w:bCs/>
          <w:sz w:val="24"/>
          <w:szCs w:val="24"/>
          <w:lang w:eastAsia="en-US"/>
        </w:rPr>
        <w:t>ез</w:t>
      </w:r>
      <w:r w:rsidRPr="00847C74">
        <w:rPr>
          <w:rFonts w:ascii="Times New Roman" w:eastAsia="Calibri" w:hAnsi="Times New Roman"/>
          <w:b/>
          <w:bCs/>
          <w:spacing w:val="-1"/>
          <w:sz w:val="24"/>
          <w:szCs w:val="24"/>
          <w:lang w:eastAsia="en-US"/>
        </w:rPr>
        <w:t>ны</w:t>
      </w:r>
      <w:r w:rsidRPr="00847C74">
        <w:rPr>
          <w:rFonts w:ascii="Times New Roman" w:eastAsia="Calibri" w:hAnsi="Times New Roman"/>
          <w:b/>
          <w:bCs/>
          <w:sz w:val="24"/>
          <w:szCs w:val="24"/>
          <w:lang w:eastAsia="en-US"/>
        </w:rPr>
        <w:t xml:space="preserve">е </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скопае</w:t>
      </w:r>
      <w:r w:rsidRPr="00847C74">
        <w:rPr>
          <w:rFonts w:ascii="Times New Roman" w:eastAsia="Calibri" w:hAnsi="Times New Roman"/>
          <w:b/>
          <w:bCs/>
          <w:spacing w:val="1"/>
          <w:sz w:val="24"/>
          <w:szCs w:val="24"/>
          <w:lang w:eastAsia="en-US"/>
        </w:rPr>
        <w:t>м</w:t>
      </w:r>
      <w:r w:rsidRPr="00847C74">
        <w:rPr>
          <w:rFonts w:ascii="Times New Roman" w:eastAsia="Calibri" w:hAnsi="Times New Roman"/>
          <w:b/>
          <w:bCs/>
          <w:spacing w:val="-1"/>
          <w:sz w:val="24"/>
          <w:szCs w:val="24"/>
          <w:lang w:eastAsia="en-US"/>
        </w:rPr>
        <w:t>ы</w:t>
      </w:r>
      <w:r w:rsidRPr="00847C74">
        <w:rPr>
          <w:rFonts w:ascii="Times New Roman" w:eastAsia="Calibri" w:hAnsi="Times New Roman"/>
          <w:b/>
          <w:bCs/>
          <w:sz w:val="24"/>
          <w:szCs w:val="24"/>
          <w:lang w:eastAsia="en-US"/>
        </w:rPr>
        <w:t xml:space="preserve">е </w:t>
      </w:r>
      <w:r w:rsidRPr="00847C74">
        <w:rPr>
          <w:rFonts w:ascii="Times New Roman" w:eastAsia="Calibri" w:hAnsi="Times New Roman"/>
          <w:b/>
          <w:bCs/>
          <w:spacing w:val="-1"/>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сси</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 xml:space="preserve">. </w:t>
      </w:r>
      <w:r w:rsidRPr="00847C74">
        <w:rPr>
          <w:rFonts w:ascii="Times New Roman" w:eastAsia="Calibri" w:hAnsi="Times New Roman"/>
          <w:spacing w:val="1"/>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 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те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ри</w:t>
      </w:r>
      <w:r w:rsidRPr="00847C74">
        <w:rPr>
          <w:rFonts w:ascii="Times New Roman" w:eastAsia="Calibri" w:hAnsi="Times New Roman"/>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Геохронологическая таблица. Тектоническое строение территории России.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5"/>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мы</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z w:val="24"/>
          <w:szCs w:val="24"/>
          <w:lang w:eastAsia="en-US"/>
        </w:rPr>
        <w:t>ефа</w:t>
      </w:r>
      <w:r w:rsidRPr="00847C74">
        <w:rPr>
          <w:rFonts w:ascii="Times New Roman" w:eastAsia="Calibri" w:hAnsi="Times New Roman"/>
          <w:spacing w:val="-3"/>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ии</w:t>
      </w:r>
      <w:r w:rsidRPr="00847C74">
        <w:rPr>
          <w:rFonts w:ascii="Times New Roman" w:eastAsia="Calibri" w:hAnsi="Times New Roman"/>
          <w:sz w:val="24"/>
          <w:szCs w:val="24"/>
          <w:lang w:eastAsia="en-US"/>
        </w:rPr>
        <w:t>, в</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язь с тект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ис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Факторы образования современного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z w:val="24"/>
          <w:szCs w:val="24"/>
          <w:lang w:eastAsia="en-US"/>
        </w:rPr>
        <w:t>еф</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меще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ае</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 те</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w:t>
      </w:r>
      <w:r w:rsidRPr="00847C74">
        <w:rPr>
          <w:rFonts w:ascii="Times New Roman" w:eastAsia="Calibri" w:hAnsi="Times New Roman"/>
          <w:spacing w:val="-3"/>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ии</w:t>
      </w:r>
      <w:r w:rsidRPr="00847C74">
        <w:rPr>
          <w:rFonts w:ascii="Times New Roman" w:eastAsia="Calibri" w:hAnsi="Times New Roman"/>
          <w:sz w:val="24"/>
          <w:szCs w:val="24"/>
          <w:lang w:eastAsia="en-US"/>
        </w:rPr>
        <w:t>. Изображение рельефа на картах разного масштаба. Построение профиля рельефа.</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lastRenderedPageBreak/>
        <w:t>К</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pacing w:val="-2"/>
          <w:sz w:val="24"/>
          <w:szCs w:val="24"/>
          <w:lang w:eastAsia="en-US"/>
        </w:rPr>
        <w:t>м</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т</w:t>
      </w:r>
      <w:r w:rsidRPr="00847C74">
        <w:rPr>
          <w:rFonts w:ascii="Times New Roman" w:eastAsia="Calibri" w:hAnsi="Times New Roman"/>
          <w:b/>
          <w:bCs/>
          <w:spacing w:val="-1"/>
          <w:sz w:val="24"/>
          <w:szCs w:val="24"/>
          <w:lang w:eastAsia="en-US"/>
        </w:rPr>
        <w:t>Ро</w:t>
      </w:r>
      <w:r w:rsidRPr="00847C74">
        <w:rPr>
          <w:rFonts w:ascii="Times New Roman" w:eastAsia="Calibri" w:hAnsi="Times New Roman"/>
          <w:b/>
          <w:bCs/>
          <w:sz w:val="24"/>
          <w:szCs w:val="24"/>
          <w:lang w:eastAsia="en-US"/>
        </w:rPr>
        <w:t>сси</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стикл</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та 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ии клима</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ю</w:t>
      </w:r>
      <w:r w:rsidRPr="00847C74">
        <w:rPr>
          <w:rFonts w:ascii="Times New Roman" w:eastAsia="Calibri" w:hAnsi="Times New Roman"/>
          <w:sz w:val="24"/>
          <w:szCs w:val="24"/>
          <w:lang w:eastAsia="en-US"/>
        </w:rPr>
        <w:t>щиефа</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3"/>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ци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к</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иво</w:t>
      </w:r>
      <w:r w:rsidRPr="00847C74">
        <w:rPr>
          <w:rFonts w:ascii="Times New Roman" w:eastAsia="Calibri" w:hAnsi="Times New Roman"/>
          <w:spacing w:val="-2"/>
          <w:sz w:val="24"/>
          <w:szCs w:val="24"/>
          <w:lang w:eastAsia="en-US"/>
        </w:rPr>
        <w:t>з</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шн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хмасс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 те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ри</w:t>
      </w:r>
      <w:r w:rsidRPr="00847C74">
        <w:rPr>
          <w:rFonts w:ascii="Times New Roman" w:eastAsia="Calibri" w:hAnsi="Times New Roman"/>
          <w:sz w:val="24"/>
          <w:szCs w:val="24"/>
          <w:lang w:eastAsia="en-US"/>
        </w:rPr>
        <w:t>и</w:t>
      </w:r>
      <w:r w:rsidRPr="00847C74">
        <w:rPr>
          <w:rFonts w:ascii="Times New Roman" w:eastAsia="Calibri" w:hAnsi="Times New Roman"/>
          <w:spacing w:val="-3"/>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(циклон, антициклон, атмосферный фронт). </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хэ</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еме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в климата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ате</w:t>
      </w:r>
      <w:r w:rsidRPr="00847C74">
        <w:rPr>
          <w:rFonts w:ascii="Times New Roman" w:eastAsia="Calibri" w:hAnsi="Times New Roman"/>
          <w:spacing w:val="-1"/>
          <w:sz w:val="24"/>
          <w:szCs w:val="24"/>
          <w:lang w:eastAsia="en-US"/>
        </w:rPr>
        <w:t>рр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 Суммарная солнечная радиация. Определение велечин суммарной солнечной радиации на разных территориях России. </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ти</w:t>
      </w:r>
      <w:r w:rsidRPr="00847C74">
        <w:rPr>
          <w:rFonts w:ascii="Times New Roman" w:eastAsia="Calibri" w:hAnsi="Times New Roman"/>
          <w:spacing w:val="1"/>
          <w:sz w:val="24"/>
          <w:szCs w:val="24"/>
          <w:lang w:eastAsia="en-US"/>
        </w:rPr>
        <w:t>ч</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яса итипыкли</w:t>
      </w:r>
      <w:r w:rsidRPr="00847C74">
        <w:rPr>
          <w:rFonts w:ascii="Times New Roman" w:eastAsia="Calibri" w:hAnsi="Times New Roman"/>
          <w:spacing w:val="-2"/>
          <w:sz w:val="24"/>
          <w:szCs w:val="24"/>
          <w:lang w:eastAsia="en-US"/>
        </w:rPr>
        <w:t>м</w:t>
      </w:r>
      <w:r w:rsidRPr="00847C74">
        <w:rPr>
          <w:rFonts w:ascii="Times New Roman" w:eastAsia="Calibri" w:hAnsi="Times New Roman"/>
          <w:sz w:val="24"/>
          <w:szCs w:val="24"/>
          <w:lang w:eastAsia="en-US"/>
        </w:rPr>
        <w:t>атаР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сс</w:t>
      </w:r>
      <w:r w:rsidRPr="00847C74">
        <w:rPr>
          <w:rFonts w:ascii="Times New Roman" w:eastAsia="Calibri" w:hAnsi="Times New Roman"/>
          <w:spacing w:val="-1"/>
          <w:sz w:val="24"/>
          <w:szCs w:val="24"/>
          <w:lang w:eastAsia="en-US"/>
        </w:rPr>
        <w:t>ии</w:t>
      </w:r>
      <w:r w:rsidRPr="00847C74">
        <w:rPr>
          <w:rFonts w:ascii="Times New Roman" w:eastAsia="Calibri" w:hAnsi="Times New Roman"/>
          <w:sz w:val="24"/>
          <w:szCs w:val="24"/>
          <w:lang w:eastAsia="en-US"/>
        </w:rPr>
        <w:t>. Че</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веки к</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ма</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аг</w:t>
      </w:r>
      <w:r w:rsidRPr="00847C74">
        <w:rPr>
          <w:rFonts w:ascii="Times New Roman" w:eastAsia="Calibri" w:hAnsi="Times New Roman"/>
          <w:spacing w:val="-1"/>
          <w:sz w:val="24"/>
          <w:szCs w:val="24"/>
          <w:lang w:eastAsia="en-US"/>
        </w:rPr>
        <w:t>оп</w:t>
      </w:r>
      <w:r w:rsidRPr="00847C74">
        <w:rPr>
          <w:rFonts w:ascii="Times New Roman" w:eastAsia="Calibri" w:hAnsi="Times New Roman"/>
          <w:spacing w:val="1"/>
          <w:sz w:val="24"/>
          <w:szCs w:val="24"/>
          <w:lang w:eastAsia="en-US"/>
        </w:rPr>
        <w:t>ри</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еи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ек</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ати</w:t>
      </w:r>
      <w:r w:rsidRPr="00847C74">
        <w:rPr>
          <w:rFonts w:ascii="Times New Roman" w:eastAsia="Calibri" w:hAnsi="Times New Roman"/>
          <w:spacing w:val="1"/>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еяв</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з и</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зирова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ач</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.Р</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тас климатическими и синоптическими ка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т</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 xml:space="preserve">ми, картодиаграммами. Определение зенитального положения Солнца.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В</w:t>
      </w:r>
      <w:r w:rsidRPr="00847C74">
        <w:rPr>
          <w:rFonts w:ascii="Times New Roman" w:eastAsia="Calibri" w:hAnsi="Times New Roman"/>
          <w:b/>
          <w:bCs/>
          <w:spacing w:val="-1"/>
          <w:sz w:val="24"/>
          <w:szCs w:val="24"/>
          <w:lang w:eastAsia="en-US"/>
        </w:rPr>
        <w:t>н</w:t>
      </w:r>
      <w:r w:rsidRPr="00847C74">
        <w:rPr>
          <w:rFonts w:ascii="Times New Roman" w:eastAsia="Calibri" w:hAnsi="Times New Roman"/>
          <w:b/>
          <w:bCs/>
          <w:spacing w:val="1"/>
          <w:sz w:val="24"/>
          <w:szCs w:val="24"/>
          <w:lang w:eastAsia="en-US"/>
        </w:rPr>
        <w:t>ут</w:t>
      </w:r>
      <w:r w:rsidRPr="00847C74">
        <w:rPr>
          <w:rFonts w:ascii="Times New Roman" w:eastAsia="Calibri" w:hAnsi="Times New Roman"/>
          <w:b/>
          <w:bCs/>
          <w:spacing w:val="-3"/>
          <w:sz w:val="24"/>
          <w:szCs w:val="24"/>
          <w:lang w:eastAsia="en-US"/>
        </w:rPr>
        <w:t>р</w:t>
      </w:r>
      <w:r w:rsidRPr="00847C74">
        <w:rPr>
          <w:rFonts w:ascii="Times New Roman" w:eastAsia="Calibri" w:hAnsi="Times New Roman"/>
          <w:b/>
          <w:bCs/>
          <w:sz w:val="24"/>
          <w:szCs w:val="24"/>
          <w:lang w:eastAsia="en-US"/>
        </w:rPr>
        <w:t>ен</w:t>
      </w:r>
      <w:r w:rsidRPr="00847C74">
        <w:rPr>
          <w:rFonts w:ascii="Times New Roman" w:eastAsia="Calibri" w:hAnsi="Times New Roman"/>
          <w:b/>
          <w:bCs/>
          <w:spacing w:val="-2"/>
          <w:sz w:val="24"/>
          <w:szCs w:val="24"/>
          <w:lang w:eastAsia="en-US"/>
        </w:rPr>
        <w:t>н</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еводы</w:t>
      </w:r>
      <w:r w:rsidRPr="00847C74">
        <w:rPr>
          <w:rFonts w:ascii="Times New Roman" w:eastAsia="Calibri" w:hAnsi="Times New Roman"/>
          <w:b/>
          <w:bCs/>
          <w:spacing w:val="-1"/>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сси</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w:t>
      </w:r>
      <w:r w:rsidRPr="00847C74">
        <w:rPr>
          <w:rFonts w:ascii="Times New Roman" w:eastAsia="Calibri" w:hAnsi="Times New Roman"/>
          <w:sz w:val="24"/>
          <w:szCs w:val="24"/>
          <w:lang w:eastAsia="en-US"/>
        </w:rPr>
        <w:t>Разноо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евн</w:t>
      </w:r>
      <w:r w:rsidRPr="00847C74">
        <w:rPr>
          <w:rFonts w:ascii="Times New Roman" w:eastAsia="Calibri" w:hAnsi="Times New Roman"/>
          <w:spacing w:val="-3"/>
          <w:sz w:val="24"/>
          <w:szCs w:val="24"/>
          <w:lang w:eastAsia="en-US"/>
        </w:rPr>
        <w:t>у</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х водР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ек. Раз</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азие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ек 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Режим рек.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зер</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 Классификация озёр. 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зе</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 xml:space="preserve">е воды, </w:t>
      </w:r>
      <w:r w:rsidRPr="00847C74">
        <w:rPr>
          <w:rFonts w:ascii="Times New Roman" w:eastAsia="Calibri" w:hAnsi="Times New Roman"/>
          <w:spacing w:val="1"/>
          <w:sz w:val="24"/>
          <w:szCs w:val="24"/>
          <w:lang w:eastAsia="en-US"/>
        </w:rPr>
        <w:t>бо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та, </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ет</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яя ме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з</w:t>
      </w:r>
      <w:r w:rsidRPr="00847C74">
        <w:rPr>
          <w:rFonts w:ascii="Times New Roman" w:eastAsia="Calibri" w:hAnsi="Times New Roman"/>
          <w:spacing w:val="-4"/>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та, </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 каналы и крупные водохранилища</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7"/>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ес</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сыв </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и челове</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П</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чвы</w:t>
      </w:r>
      <w:r w:rsidRPr="00847C74">
        <w:rPr>
          <w:rFonts w:ascii="Times New Roman" w:eastAsia="Calibri" w:hAnsi="Times New Roman"/>
          <w:b/>
          <w:bCs/>
          <w:spacing w:val="-4"/>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сси</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w:t>
      </w:r>
      <w:r w:rsidRPr="00847C74">
        <w:rPr>
          <w:rFonts w:ascii="Times New Roman" w:eastAsia="Calibri" w:hAnsi="Times New Roman"/>
          <w:spacing w:val="-4"/>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азов</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чв 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н</w:t>
      </w:r>
      <w:r w:rsidRPr="00847C74">
        <w:rPr>
          <w:rFonts w:ascii="Times New Roman" w:eastAsia="Calibri" w:hAnsi="Times New Roman"/>
          <w:sz w:val="24"/>
          <w:szCs w:val="24"/>
          <w:lang w:eastAsia="en-US"/>
        </w:rPr>
        <w:t>ат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 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ч</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ую</w:t>
      </w:r>
      <w:r w:rsidRPr="00847C74">
        <w:rPr>
          <w:rFonts w:ascii="Times New Roman" w:eastAsia="Calibri" w:hAnsi="Times New Roman"/>
          <w:sz w:val="24"/>
          <w:szCs w:val="24"/>
          <w:lang w:eastAsia="en-US"/>
        </w:rPr>
        <w:t>щиефа</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ыи зак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сти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чв. </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емел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еи </w:t>
      </w:r>
      <w:r w:rsidRPr="00847C74">
        <w:rPr>
          <w:rFonts w:ascii="Times New Roman" w:eastAsia="Calibri" w:hAnsi="Times New Roman"/>
          <w:spacing w:val="-1"/>
          <w:sz w:val="24"/>
          <w:szCs w:val="24"/>
          <w:lang w:eastAsia="en-US"/>
        </w:rPr>
        <w:t>по</w:t>
      </w:r>
      <w:r w:rsidRPr="00847C74">
        <w:rPr>
          <w:rFonts w:ascii="Times New Roman" w:eastAsia="Calibri" w:hAnsi="Times New Roman"/>
          <w:sz w:val="24"/>
          <w:szCs w:val="24"/>
          <w:lang w:eastAsia="en-US"/>
        </w:rPr>
        <w:t>чве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ес</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сыР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 xml:space="preserve">о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ль</w:t>
      </w:r>
      <w:r w:rsidRPr="00847C74">
        <w:rPr>
          <w:rFonts w:ascii="Times New Roman" w:eastAsia="Calibri" w:hAnsi="Times New Roman"/>
          <w:sz w:val="24"/>
          <w:szCs w:val="24"/>
          <w:lang w:eastAsia="en-US"/>
        </w:rPr>
        <w:t>зов</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w:t>
      </w:r>
      <w:r w:rsidRPr="00847C74">
        <w:rPr>
          <w:rFonts w:ascii="Times New Roman" w:eastAsia="Calibri" w:hAnsi="Times New Roman"/>
          <w:spacing w:val="-2"/>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чв.</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Р</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3"/>
          <w:sz w:val="24"/>
          <w:szCs w:val="24"/>
          <w:lang w:eastAsia="en-US"/>
        </w:rPr>
        <w:t>и</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2"/>
          <w:sz w:val="24"/>
          <w:szCs w:val="24"/>
          <w:lang w:eastAsia="en-US"/>
        </w:rPr>
        <w:t>е</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z w:val="24"/>
          <w:szCs w:val="24"/>
          <w:lang w:eastAsia="en-US"/>
        </w:rPr>
        <w:t>ьн</w:t>
      </w:r>
      <w:r w:rsidRPr="00847C74">
        <w:rPr>
          <w:rFonts w:ascii="Times New Roman" w:eastAsia="Calibri" w:hAnsi="Times New Roman"/>
          <w:b/>
          <w:bCs/>
          <w:spacing w:val="-2"/>
          <w:sz w:val="24"/>
          <w:szCs w:val="24"/>
          <w:lang w:eastAsia="en-US"/>
        </w:rPr>
        <w:t>ы</w:t>
      </w:r>
      <w:r w:rsidRPr="00847C74">
        <w:rPr>
          <w:rFonts w:ascii="Times New Roman" w:eastAsia="Calibri" w:hAnsi="Times New Roman"/>
          <w:b/>
          <w:bCs/>
          <w:sz w:val="24"/>
          <w:szCs w:val="24"/>
          <w:lang w:eastAsia="en-US"/>
        </w:rPr>
        <w:t>йи</w:t>
      </w:r>
      <w:r w:rsidRPr="00847C74">
        <w:rPr>
          <w:rFonts w:ascii="Times New Roman" w:eastAsia="Calibri" w:hAnsi="Times New Roman"/>
          <w:b/>
          <w:bCs/>
          <w:spacing w:val="-2"/>
          <w:sz w:val="24"/>
          <w:szCs w:val="24"/>
          <w:lang w:eastAsia="en-US"/>
        </w:rPr>
        <w:t>ж</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во</w:t>
      </w:r>
      <w:r w:rsidRPr="00847C74">
        <w:rPr>
          <w:rFonts w:ascii="Times New Roman" w:eastAsia="Calibri" w:hAnsi="Times New Roman"/>
          <w:b/>
          <w:bCs/>
          <w:spacing w:val="2"/>
          <w:sz w:val="24"/>
          <w:szCs w:val="24"/>
          <w:lang w:eastAsia="en-US"/>
        </w:rPr>
        <w:t>т</w:t>
      </w:r>
      <w:r w:rsidRPr="00847C74">
        <w:rPr>
          <w:rFonts w:ascii="Times New Roman" w:eastAsia="Calibri" w:hAnsi="Times New Roman"/>
          <w:b/>
          <w:bCs/>
          <w:spacing w:val="-1"/>
          <w:sz w:val="24"/>
          <w:szCs w:val="24"/>
          <w:lang w:eastAsia="en-US"/>
        </w:rPr>
        <w:t>ны</w:t>
      </w:r>
      <w:r w:rsidRPr="00847C74">
        <w:rPr>
          <w:rFonts w:ascii="Times New Roman" w:eastAsia="Calibri" w:hAnsi="Times New Roman"/>
          <w:b/>
          <w:bCs/>
          <w:sz w:val="24"/>
          <w:szCs w:val="24"/>
          <w:lang w:eastAsia="en-US"/>
        </w:rPr>
        <w:t xml:space="preserve">ймир </w:t>
      </w:r>
      <w:r w:rsidRPr="00847C74">
        <w:rPr>
          <w:rFonts w:ascii="Times New Roman" w:eastAsia="Calibri" w:hAnsi="Times New Roman"/>
          <w:b/>
          <w:bCs/>
          <w:spacing w:val="-1"/>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с</w:t>
      </w:r>
      <w:r w:rsidRPr="00847C74">
        <w:rPr>
          <w:rFonts w:ascii="Times New Roman" w:eastAsia="Calibri" w:hAnsi="Times New Roman"/>
          <w:b/>
          <w:bCs/>
          <w:spacing w:val="-2"/>
          <w:sz w:val="24"/>
          <w:szCs w:val="24"/>
          <w:lang w:eastAsia="en-US"/>
        </w:rPr>
        <w:t>с</w:t>
      </w:r>
      <w:r w:rsidRPr="00847C74">
        <w:rPr>
          <w:rFonts w:ascii="Times New Roman" w:eastAsia="Calibri" w:hAnsi="Times New Roman"/>
          <w:b/>
          <w:bCs/>
          <w:spacing w:val="-1"/>
          <w:sz w:val="24"/>
          <w:szCs w:val="24"/>
          <w:lang w:eastAsia="en-US"/>
        </w:rPr>
        <w:t>ии</w:t>
      </w:r>
      <w:r w:rsidRPr="00847C74">
        <w:rPr>
          <w:rFonts w:ascii="Times New Roman" w:eastAsia="Calibri" w:hAnsi="Times New Roman"/>
          <w:b/>
          <w:bCs/>
          <w:sz w:val="24"/>
          <w:szCs w:val="24"/>
          <w:lang w:eastAsia="en-US"/>
        </w:rPr>
        <w:t>.</w:t>
      </w:r>
      <w:r w:rsidRPr="00847C74">
        <w:rPr>
          <w:rFonts w:ascii="Times New Roman" w:eastAsia="Calibri" w:hAnsi="Times New Roman"/>
          <w:sz w:val="24"/>
          <w:szCs w:val="24"/>
          <w:lang w:eastAsia="en-US"/>
        </w:rPr>
        <w:t>Разноо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стител</w:t>
      </w:r>
      <w:r w:rsidRPr="00847C74">
        <w:rPr>
          <w:rFonts w:ascii="Times New Roman" w:eastAsia="Calibri" w:hAnsi="Times New Roman"/>
          <w:spacing w:val="-1"/>
          <w:sz w:val="24"/>
          <w:szCs w:val="24"/>
          <w:lang w:eastAsia="en-US"/>
        </w:rPr>
        <w:t>ьн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ои 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ом</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 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аст</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 иж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ом</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 Би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ес</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сы</w:t>
      </w:r>
      <w:r w:rsidRPr="00847C74">
        <w:rPr>
          <w:rFonts w:ascii="Times New Roman" w:eastAsia="Calibri" w:hAnsi="Times New Roman"/>
          <w:spacing w:val="-3"/>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Природно</w:t>
      </w:r>
      <w:r w:rsidRPr="00847C74">
        <w:rPr>
          <w:rFonts w:ascii="Times New Roman" w:eastAsia="Calibri" w:hAnsi="Times New Roman"/>
          <w:b/>
          <w:bCs/>
          <w:spacing w:val="-2"/>
          <w:sz w:val="24"/>
          <w:szCs w:val="24"/>
          <w:lang w:eastAsia="en-US"/>
        </w:rPr>
        <w:t>-</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3"/>
          <w:sz w:val="24"/>
          <w:szCs w:val="24"/>
          <w:lang w:eastAsia="en-US"/>
        </w:rPr>
        <w:t>рр</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pacing w:val="1"/>
          <w:sz w:val="24"/>
          <w:szCs w:val="24"/>
          <w:lang w:eastAsia="en-US"/>
        </w:rPr>
        <w:t>то</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3"/>
          <w:sz w:val="24"/>
          <w:szCs w:val="24"/>
          <w:lang w:eastAsia="en-US"/>
        </w:rPr>
        <w:t>и</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z w:val="24"/>
          <w:szCs w:val="24"/>
          <w:lang w:eastAsia="en-US"/>
        </w:rPr>
        <w:t>ьн</w:t>
      </w:r>
      <w:r w:rsidRPr="00847C74">
        <w:rPr>
          <w:rFonts w:ascii="Times New Roman" w:eastAsia="Calibri" w:hAnsi="Times New Roman"/>
          <w:b/>
          <w:bCs/>
          <w:spacing w:val="-2"/>
          <w:sz w:val="24"/>
          <w:szCs w:val="24"/>
          <w:lang w:eastAsia="en-US"/>
        </w:rPr>
        <w:t>ы</w:t>
      </w:r>
      <w:r w:rsidRPr="00847C74">
        <w:rPr>
          <w:rFonts w:ascii="Times New Roman" w:eastAsia="Calibri" w:hAnsi="Times New Roman"/>
          <w:b/>
          <w:bCs/>
          <w:sz w:val="24"/>
          <w:szCs w:val="24"/>
          <w:lang w:eastAsia="en-US"/>
        </w:rPr>
        <w:t xml:space="preserve">е </w:t>
      </w:r>
      <w:r w:rsidRPr="00847C74">
        <w:rPr>
          <w:rFonts w:ascii="Times New Roman" w:eastAsia="Calibri" w:hAnsi="Times New Roman"/>
          <w:b/>
          <w:bCs/>
          <w:spacing w:val="-1"/>
          <w:sz w:val="24"/>
          <w:szCs w:val="24"/>
          <w:lang w:eastAsia="en-US"/>
        </w:rPr>
        <w:t>к</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м</w:t>
      </w:r>
      <w:r w:rsidRPr="00847C74">
        <w:rPr>
          <w:rFonts w:ascii="Times New Roman" w:eastAsia="Calibri" w:hAnsi="Times New Roman"/>
          <w:b/>
          <w:bCs/>
          <w:spacing w:val="-3"/>
          <w:sz w:val="24"/>
          <w:szCs w:val="24"/>
          <w:lang w:eastAsia="en-US"/>
        </w:rPr>
        <w:t>п</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z w:val="24"/>
          <w:szCs w:val="24"/>
          <w:lang w:eastAsia="en-US"/>
        </w:rPr>
        <w:t>ексы</w:t>
      </w:r>
      <w:r w:rsidRPr="00847C74">
        <w:rPr>
          <w:rFonts w:ascii="Times New Roman" w:eastAsia="Calibri" w:hAnsi="Times New Roman"/>
          <w:b/>
          <w:bCs/>
          <w:spacing w:val="-2"/>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сси</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Пр</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д</w:t>
      </w:r>
      <w:r w:rsidRPr="00847C74">
        <w:rPr>
          <w:rFonts w:ascii="Times New Roman" w:eastAsia="Calibri" w:hAnsi="Times New Roman"/>
          <w:b/>
          <w:bCs/>
          <w:spacing w:val="-1"/>
          <w:sz w:val="24"/>
          <w:szCs w:val="24"/>
          <w:lang w:eastAsia="en-US"/>
        </w:rPr>
        <w:t>но</w:t>
      </w:r>
      <w:r w:rsidRPr="00847C74">
        <w:rPr>
          <w:rFonts w:ascii="Times New Roman" w:eastAsia="Calibri" w:hAnsi="Times New Roman"/>
          <w:b/>
          <w:bCs/>
          <w:sz w:val="24"/>
          <w:szCs w:val="24"/>
          <w:lang w:eastAsia="en-US"/>
        </w:rPr>
        <w:t xml:space="preserve">е </w:t>
      </w:r>
      <w:r w:rsidRPr="00847C74">
        <w:rPr>
          <w:rFonts w:ascii="Times New Roman" w:eastAsia="Calibri" w:hAnsi="Times New Roman"/>
          <w:b/>
          <w:bCs/>
          <w:spacing w:val="-3"/>
          <w:sz w:val="24"/>
          <w:szCs w:val="24"/>
          <w:lang w:eastAsia="en-US"/>
        </w:rPr>
        <w:t>р</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й</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3"/>
          <w:sz w:val="24"/>
          <w:szCs w:val="24"/>
          <w:lang w:eastAsia="en-US"/>
        </w:rPr>
        <w:t>н</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ван</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е.</w:t>
      </w:r>
      <w:r w:rsidRPr="00847C74">
        <w:rPr>
          <w:rFonts w:ascii="Times New Roman" w:eastAsia="Calibri" w:hAnsi="Times New Roman"/>
          <w:spacing w:val="-1"/>
          <w:sz w:val="24"/>
          <w:szCs w:val="24"/>
          <w:lang w:eastAsia="en-US"/>
        </w:rPr>
        <w:t>При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 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сы (</w:t>
      </w:r>
      <w:r w:rsidRPr="00847C74">
        <w:rPr>
          <w:rFonts w:ascii="Times New Roman" w:eastAsia="Calibri" w:hAnsi="Times New Roman"/>
          <w:spacing w:val="-1"/>
          <w:sz w:val="24"/>
          <w:szCs w:val="24"/>
          <w:lang w:eastAsia="en-US"/>
        </w:rPr>
        <w:t>ПТ</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по</w:t>
      </w:r>
      <w:r w:rsidRPr="00847C74">
        <w:rPr>
          <w:rFonts w:ascii="Times New Roman" w:eastAsia="Calibri" w:hAnsi="Times New Roman"/>
          <w:sz w:val="24"/>
          <w:szCs w:val="24"/>
          <w:lang w:eastAsia="en-US"/>
        </w:rPr>
        <w:t>ге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еи</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по</w:t>
      </w:r>
      <w:r w:rsidRPr="00847C74">
        <w:rPr>
          <w:rFonts w:ascii="Times New Roman" w:eastAsia="Calibri" w:hAnsi="Times New Roman"/>
          <w:sz w:val="24"/>
          <w:szCs w:val="24"/>
          <w:lang w:eastAsia="en-US"/>
        </w:rPr>
        <w:t>ге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йо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ва</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При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од</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З</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сты</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ндр</w:t>
      </w:r>
      <w:r w:rsidRPr="00847C74">
        <w:rPr>
          <w:rFonts w:ascii="Times New Roman" w:eastAsia="Calibri" w:hAnsi="Times New Roman"/>
          <w:sz w:val="24"/>
          <w:szCs w:val="24"/>
          <w:lang w:eastAsia="en-US"/>
        </w:rPr>
        <w:t>ыи</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нд</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.Раз</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азие</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га,смеш</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 и</w:t>
      </w:r>
      <w:r w:rsidRPr="00847C74">
        <w:rPr>
          <w:rFonts w:ascii="Times New Roman" w:eastAsia="Calibri" w:hAnsi="Times New Roman"/>
          <w:spacing w:val="4"/>
          <w:sz w:val="24"/>
          <w:szCs w:val="24"/>
          <w:lang w:eastAsia="en-US"/>
        </w:rPr>
        <w:t xml:space="preserve"> широко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ств</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 xml:space="preserve">са. </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пи</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тепии</w:t>
      </w:r>
      <w:r w:rsidRPr="00847C74">
        <w:rPr>
          <w:rFonts w:ascii="Times New Roman" w:eastAsia="Calibri" w:hAnsi="Times New Roman"/>
          <w:spacing w:val="1"/>
          <w:sz w:val="24"/>
          <w:szCs w:val="24"/>
          <w:lang w:eastAsia="en-US"/>
        </w:rPr>
        <w:t xml:space="preserve"> по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сты</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 Вы</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2"/>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3"/>
          <w:sz w:val="24"/>
          <w:szCs w:val="24"/>
          <w:lang w:eastAsia="en-US"/>
        </w:rPr>
        <w:t>ь</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Кр</w:t>
      </w:r>
      <w:r w:rsidRPr="00847C74">
        <w:rPr>
          <w:rFonts w:ascii="Times New Roman" w:eastAsia="Calibri" w:hAnsi="Times New Roman"/>
          <w:b/>
          <w:bCs/>
          <w:spacing w:val="1"/>
          <w:sz w:val="24"/>
          <w:szCs w:val="24"/>
          <w:lang w:eastAsia="en-US"/>
        </w:rPr>
        <w:t>у</w:t>
      </w:r>
      <w:r w:rsidRPr="00847C74">
        <w:rPr>
          <w:rFonts w:ascii="Times New Roman" w:eastAsia="Calibri" w:hAnsi="Times New Roman"/>
          <w:b/>
          <w:bCs/>
          <w:spacing w:val="-1"/>
          <w:sz w:val="24"/>
          <w:szCs w:val="24"/>
          <w:lang w:eastAsia="en-US"/>
        </w:rPr>
        <w:t>пны</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1"/>
          <w:sz w:val="24"/>
          <w:szCs w:val="24"/>
          <w:lang w:eastAsia="en-US"/>
        </w:rPr>
        <w:t>п</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д</w:t>
      </w:r>
      <w:r w:rsidRPr="00847C74">
        <w:rPr>
          <w:rFonts w:ascii="Times New Roman" w:eastAsia="Calibri" w:hAnsi="Times New Roman"/>
          <w:b/>
          <w:bCs/>
          <w:spacing w:val="-4"/>
          <w:sz w:val="24"/>
          <w:szCs w:val="24"/>
          <w:lang w:eastAsia="en-US"/>
        </w:rPr>
        <w:t>н</w:t>
      </w:r>
      <w:r w:rsidRPr="00847C74">
        <w:rPr>
          <w:rFonts w:ascii="Times New Roman" w:eastAsia="Calibri" w:hAnsi="Times New Roman"/>
          <w:b/>
          <w:bCs/>
          <w:spacing w:val="-1"/>
          <w:sz w:val="24"/>
          <w:szCs w:val="24"/>
          <w:lang w:eastAsia="en-US"/>
        </w:rPr>
        <w:t>ы</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1"/>
          <w:sz w:val="24"/>
          <w:szCs w:val="24"/>
          <w:lang w:eastAsia="en-US"/>
        </w:rPr>
        <w:t>к</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м</w:t>
      </w:r>
      <w:r w:rsidRPr="00847C74">
        <w:rPr>
          <w:rFonts w:ascii="Times New Roman" w:eastAsia="Calibri" w:hAnsi="Times New Roman"/>
          <w:b/>
          <w:bCs/>
          <w:spacing w:val="-3"/>
          <w:sz w:val="24"/>
          <w:szCs w:val="24"/>
          <w:lang w:eastAsia="en-US"/>
        </w:rPr>
        <w:t>п</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z w:val="24"/>
          <w:szCs w:val="24"/>
          <w:lang w:eastAsia="en-US"/>
        </w:rPr>
        <w:t xml:space="preserve">ексы </w:t>
      </w:r>
      <w:r w:rsidRPr="00847C74">
        <w:rPr>
          <w:rFonts w:ascii="Times New Roman" w:eastAsia="Calibri" w:hAnsi="Times New Roman"/>
          <w:b/>
          <w:bCs/>
          <w:spacing w:val="-1"/>
          <w:sz w:val="24"/>
          <w:szCs w:val="24"/>
          <w:lang w:eastAsia="en-US"/>
        </w:rPr>
        <w:t>Ро</w:t>
      </w:r>
      <w:r w:rsidRPr="00847C74">
        <w:rPr>
          <w:rFonts w:ascii="Times New Roman" w:eastAsia="Calibri" w:hAnsi="Times New Roman"/>
          <w:b/>
          <w:bCs/>
          <w:sz w:val="24"/>
          <w:szCs w:val="24"/>
          <w:lang w:eastAsia="en-US"/>
        </w:rPr>
        <w:t>сси</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w:t>
      </w:r>
      <w:r w:rsidRPr="00847C74">
        <w:rPr>
          <w:rFonts w:ascii="Times New Roman" w:eastAsia="Calibri" w:hAnsi="Times New Roman"/>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сская</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ин</w:t>
      </w:r>
      <w:r w:rsidRPr="00847C74">
        <w:rPr>
          <w:rFonts w:ascii="Times New Roman" w:eastAsia="Calibri" w:hAnsi="Times New Roman"/>
          <w:sz w:val="24"/>
          <w:szCs w:val="24"/>
          <w:lang w:eastAsia="en-US"/>
        </w:rPr>
        <w:t>а (</w:t>
      </w:r>
      <w:r w:rsidRPr="00847C74">
        <w:rPr>
          <w:rFonts w:ascii="Times New Roman" w:eastAsia="Calibri" w:hAnsi="Times New Roman"/>
          <w:spacing w:val="-1"/>
          <w:sz w:val="24"/>
          <w:szCs w:val="24"/>
          <w:lang w:eastAsia="en-US"/>
        </w:rPr>
        <w:t>од</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 к</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пн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ш</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1"/>
          <w:sz w:val="24"/>
          <w:szCs w:val="24"/>
          <w:lang w:eastAsia="en-US"/>
        </w:rPr>
        <w:t>ло</w:t>
      </w:r>
      <w:r w:rsidRPr="00847C74">
        <w:rPr>
          <w:rFonts w:ascii="Times New Roman" w:eastAsia="Calibri" w:hAnsi="Times New Roman"/>
          <w:sz w:val="24"/>
          <w:szCs w:val="24"/>
          <w:lang w:eastAsia="en-US"/>
        </w:rPr>
        <w:t>ща</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н</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евн</w:t>
      </w:r>
      <w:r w:rsidRPr="00847C74">
        <w:rPr>
          <w:rFonts w:ascii="Times New Roman" w:eastAsia="Calibri" w:hAnsi="Times New Roman"/>
          <w:spacing w:val="-1"/>
          <w:sz w:val="24"/>
          <w:szCs w:val="24"/>
          <w:lang w:eastAsia="en-US"/>
        </w:rPr>
        <w:t>я</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зноо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z w:val="24"/>
          <w:szCs w:val="24"/>
          <w:lang w:eastAsia="en-US"/>
        </w:rPr>
        <w:t>еф</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аг</w:t>
      </w:r>
      <w:r w:rsidRPr="00847C74">
        <w:rPr>
          <w:rFonts w:ascii="Times New Roman" w:eastAsia="Calibri" w:hAnsi="Times New Roman"/>
          <w:spacing w:val="-1"/>
          <w:sz w:val="24"/>
          <w:szCs w:val="24"/>
          <w:lang w:eastAsia="en-US"/>
        </w:rPr>
        <w:t>оп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ят</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йк</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ма</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зап</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2"/>
          <w:sz w:val="24"/>
          <w:szCs w:val="24"/>
          <w:lang w:eastAsia="en-US"/>
        </w:rPr>
        <w:t>в</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аж</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8"/>
          <w:sz w:val="24"/>
          <w:szCs w:val="24"/>
          <w:lang w:eastAsia="en-US"/>
        </w:rPr>
        <w:t>и</w:t>
      </w:r>
      <w:r w:rsidRPr="00847C74">
        <w:rPr>
          <w:rFonts w:ascii="Times New Roman" w:eastAsia="Calibri" w:hAnsi="Times New Roman"/>
          <w:sz w:val="24"/>
          <w:szCs w:val="24"/>
          <w:lang w:eastAsia="en-US"/>
        </w:rPr>
        <w:t>е те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азие вн</w:t>
      </w:r>
      <w:r w:rsidRPr="00847C74">
        <w:rPr>
          <w:rFonts w:ascii="Times New Roman" w:eastAsia="Calibri" w:hAnsi="Times New Roman"/>
          <w:spacing w:val="-3"/>
          <w:sz w:val="24"/>
          <w:szCs w:val="24"/>
          <w:lang w:eastAsia="en-US"/>
        </w:rPr>
        <w:t>у</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хводи</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шаф</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СеверР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сской</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ав</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гая</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ав</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ин</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бо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ат</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ны</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ае</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м</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ли</w:t>
      </w:r>
      <w:r w:rsidRPr="00847C74">
        <w:rPr>
          <w:rFonts w:ascii="Times New Roman" w:eastAsia="Calibri" w:hAnsi="Times New Roman"/>
          <w:spacing w:val="-2"/>
          <w:sz w:val="24"/>
          <w:szCs w:val="24"/>
          <w:lang w:eastAsia="en-US"/>
        </w:rPr>
        <w:t>я</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готеч</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 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ь</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до</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я</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чьи</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ь</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ассел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(к</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еч</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у</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аж</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чв</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аза</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га</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ы</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ес</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Ц</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тр 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 xml:space="preserve">сской </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вн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 (в</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ая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ав</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 с</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выше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стя</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ц</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р 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сск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го </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ства,</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Г</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 вод</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2"/>
          <w:sz w:val="24"/>
          <w:szCs w:val="24"/>
          <w:lang w:eastAsia="en-US"/>
        </w:rPr>
        <w:t>д</w:t>
      </w:r>
      <w:r w:rsidRPr="00847C74">
        <w:rPr>
          <w:rFonts w:ascii="Times New Roman" w:eastAsia="Calibri" w:hAnsi="Times New Roman"/>
          <w:sz w:val="24"/>
          <w:szCs w:val="24"/>
          <w:lang w:eastAsia="en-US"/>
        </w:rPr>
        <w:t>еле(м</w:t>
      </w:r>
      <w:r w:rsidRPr="00847C74">
        <w:rPr>
          <w:rFonts w:ascii="Times New Roman" w:eastAsia="Calibri" w:hAnsi="Times New Roman"/>
          <w:spacing w:val="-2"/>
          <w:sz w:val="24"/>
          <w:szCs w:val="24"/>
          <w:lang w:eastAsia="en-US"/>
        </w:rPr>
        <w:t>еж</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 xml:space="preserve">у </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асс</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иЧе</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,Ба</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ти</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,Бе</w:t>
      </w:r>
      <w:r w:rsidRPr="00847C74">
        <w:rPr>
          <w:rFonts w:ascii="Times New Roman" w:eastAsia="Calibri" w:hAnsi="Times New Roman"/>
          <w:spacing w:val="-1"/>
          <w:sz w:val="24"/>
          <w:szCs w:val="24"/>
          <w:lang w:eastAsia="en-US"/>
        </w:rPr>
        <w:t>ло</w:t>
      </w:r>
      <w:r w:rsidRPr="00847C74">
        <w:rPr>
          <w:rFonts w:ascii="Times New Roman" w:eastAsia="Calibri" w:hAnsi="Times New Roman"/>
          <w:spacing w:val="3"/>
          <w:sz w:val="24"/>
          <w:szCs w:val="24"/>
          <w:lang w:eastAsia="en-US"/>
        </w:rPr>
        <w:t>г</w:t>
      </w:r>
      <w:r w:rsidRPr="00847C74">
        <w:rPr>
          <w:rFonts w:ascii="Times New Roman" w:eastAsia="Calibri" w:hAnsi="Times New Roman"/>
          <w:sz w:val="24"/>
          <w:szCs w:val="24"/>
          <w:lang w:eastAsia="en-US"/>
        </w:rPr>
        <w:t>ои К</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ЮгР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сск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ав</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ав</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ин</w:t>
      </w:r>
      <w:r w:rsidRPr="00847C74">
        <w:rPr>
          <w:rFonts w:ascii="Times New Roman" w:eastAsia="Calibri" w:hAnsi="Times New Roman"/>
          <w:sz w:val="24"/>
          <w:szCs w:val="24"/>
          <w:lang w:eastAsia="en-US"/>
        </w:rPr>
        <w:t>ас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амии</w:t>
      </w:r>
      <w:r w:rsidRPr="00847C74">
        <w:rPr>
          <w:rFonts w:ascii="Times New Roman" w:eastAsia="Calibri" w:hAnsi="Times New Roman"/>
          <w:spacing w:val="1"/>
          <w:sz w:val="24"/>
          <w:szCs w:val="24"/>
          <w:lang w:eastAsia="en-US"/>
        </w:rPr>
        <w:t xml:space="preserve"> б</w:t>
      </w:r>
      <w:r w:rsidRPr="00847C74">
        <w:rPr>
          <w:rFonts w:ascii="Times New Roman" w:eastAsia="Calibri" w:hAnsi="Times New Roman"/>
          <w:sz w:val="24"/>
          <w:szCs w:val="24"/>
          <w:lang w:eastAsia="en-US"/>
        </w:rPr>
        <w:t>ал</w:t>
      </w:r>
      <w:r w:rsidRPr="00847C74">
        <w:rPr>
          <w:rFonts w:ascii="Times New Roman" w:eastAsia="Calibri" w:hAnsi="Times New Roman"/>
          <w:spacing w:val="-3"/>
          <w:sz w:val="24"/>
          <w:szCs w:val="24"/>
          <w:lang w:eastAsia="en-US"/>
        </w:rPr>
        <w:t>к</w:t>
      </w:r>
      <w:r w:rsidRPr="00847C74">
        <w:rPr>
          <w:rFonts w:ascii="Times New Roman" w:eastAsia="Calibri" w:hAnsi="Times New Roman"/>
          <w:sz w:val="24"/>
          <w:szCs w:val="24"/>
          <w:lang w:eastAsia="en-US"/>
        </w:rPr>
        <w:t>ам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аформ</w:t>
      </w:r>
      <w:r w:rsidRPr="00847C74">
        <w:rPr>
          <w:rFonts w:ascii="Times New Roman" w:eastAsia="Calibri" w:hAnsi="Times New Roman"/>
          <w:spacing w:val="-1"/>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ва</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ры</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по</w:t>
      </w:r>
      <w:r w:rsidRPr="00847C74">
        <w:rPr>
          <w:rFonts w:ascii="Times New Roman" w:eastAsia="Calibri" w:hAnsi="Times New Roman"/>
          <w:sz w:val="24"/>
          <w:szCs w:val="24"/>
          <w:lang w:eastAsia="en-US"/>
        </w:rPr>
        <w:t>в</w:t>
      </w:r>
      <w:r w:rsidRPr="00847C74">
        <w:rPr>
          <w:rFonts w:ascii="Times New Roman" w:eastAsia="Calibri" w:hAnsi="Times New Roman"/>
          <w:spacing w:val="-4"/>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ялии</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1"/>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еф</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ы(в</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хо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сть</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ф</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ег</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вае</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ты), и</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6"/>
          <w:sz w:val="24"/>
          <w:szCs w:val="24"/>
          <w:lang w:eastAsia="en-US"/>
        </w:rPr>
        <w:t>о</w:t>
      </w:r>
      <w:r w:rsidRPr="00847C74">
        <w:rPr>
          <w:rFonts w:ascii="Times New Roman" w:eastAsia="Calibri" w:hAnsi="Times New Roman"/>
          <w:sz w:val="24"/>
          <w:szCs w:val="24"/>
          <w:lang w:eastAsia="en-US"/>
        </w:rPr>
        <w:t>-э</w:t>
      </w:r>
      <w:r w:rsidRPr="00847C74">
        <w:rPr>
          <w:rFonts w:ascii="Times New Roman" w:eastAsia="Calibri" w:hAnsi="Times New Roman"/>
          <w:spacing w:val="-3"/>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езм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 в</w:t>
      </w:r>
      <w:r w:rsidRPr="00847C74">
        <w:rPr>
          <w:rFonts w:ascii="Times New Roman" w:eastAsia="Calibri" w:hAnsi="Times New Roman"/>
          <w:spacing w:val="-2"/>
          <w:sz w:val="24"/>
          <w:szCs w:val="24"/>
          <w:lang w:eastAsia="en-US"/>
        </w:rPr>
        <w:t>ы</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 xml:space="preserve">ка </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в,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аш</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в); </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гатс</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чв</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ми (ч</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зе</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)и м</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ми (желез</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ды</w:t>
      </w:r>
      <w:r w:rsidRPr="00847C74">
        <w:rPr>
          <w:rFonts w:ascii="Times New Roman" w:eastAsia="Calibri" w:hAnsi="Times New Roman"/>
          <w:sz w:val="24"/>
          <w:szCs w:val="24"/>
          <w:lang w:eastAsia="en-US"/>
        </w:rPr>
        <w:t>) р</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самии </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вли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на</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,иж</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знь</w:t>
      </w:r>
      <w:r w:rsidRPr="00847C74">
        <w:rPr>
          <w:rFonts w:ascii="Times New Roman" w:eastAsia="Calibri" w:hAnsi="Times New Roman"/>
          <w:spacing w:val="-1"/>
          <w:sz w:val="24"/>
          <w:szCs w:val="24"/>
          <w:lang w:eastAsia="en-US"/>
        </w:rPr>
        <w:t xml:space="preserve"> лю</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 xml:space="preserve">).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Южные моря России: история освоения, особенности природы морей, ресурсы, значение.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м(</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ж</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освоенияпо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ва,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1"/>
          <w:sz w:val="24"/>
          <w:szCs w:val="24"/>
          <w:lang w:eastAsia="en-US"/>
        </w:rPr>
        <w:t>рир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ы</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ая,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аяи</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яч</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ст</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ик</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мата;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од</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рри</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кал</w:t>
      </w:r>
      <w:r w:rsidRPr="00847C74">
        <w:rPr>
          <w:rFonts w:ascii="Times New Roman" w:eastAsia="Calibri" w:hAnsi="Times New Roman"/>
          <w:spacing w:val="-1"/>
          <w:sz w:val="24"/>
          <w:szCs w:val="24"/>
          <w:lang w:eastAsia="en-US"/>
        </w:rPr>
        <w:t>ь</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 xml:space="preserve">сть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рир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Кавказ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 и 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 час</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лод</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ег</w:t>
      </w:r>
      <w:r w:rsidRPr="00847C74">
        <w:rPr>
          <w:rFonts w:ascii="Times New Roman" w:eastAsia="Calibri" w:hAnsi="Times New Roman"/>
          <w:spacing w:val="-1"/>
          <w:sz w:val="24"/>
          <w:szCs w:val="24"/>
          <w:lang w:eastAsia="en-US"/>
        </w:rPr>
        <w:t>ор</w:t>
      </w:r>
      <w:r w:rsidRPr="00847C74">
        <w:rPr>
          <w:rFonts w:ascii="Times New Roman" w:eastAsia="Calibri" w:hAnsi="Times New Roman"/>
          <w:sz w:val="24"/>
          <w:szCs w:val="24"/>
          <w:lang w:eastAsia="en-US"/>
        </w:rPr>
        <w:t>ыс</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ам</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йвы</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 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йст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стик</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матав западн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хивос</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хчаст</w:t>
      </w:r>
      <w:r w:rsidRPr="00847C74">
        <w:rPr>
          <w:rFonts w:ascii="Times New Roman" w:eastAsia="Calibri" w:hAnsi="Times New Roman"/>
          <w:spacing w:val="-2"/>
          <w:sz w:val="24"/>
          <w:szCs w:val="24"/>
          <w:lang w:eastAsia="en-US"/>
        </w:rPr>
        <w:t>я</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;вы</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 xml:space="preserve">ая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яс</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3"/>
          <w:sz w:val="24"/>
          <w:szCs w:val="24"/>
          <w:lang w:eastAsia="en-US"/>
        </w:rPr>
        <w:t>ь</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яте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ни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 xml:space="preserve">сть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од</w:t>
      </w:r>
      <w:r w:rsidRPr="00847C74">
        <w:rPr>
          <w:rFonts w:ascii="Times New Roman" w:eastAsia="Calibri" w:hAnsi="Times New Roman"/>
          <w:sz w:val="24"/>
          <w:szCs w:val="24"/>
          <w:lang w:eastAsia="en-US"/>
        </w:rPr>
        <w:t>ы Че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2"/>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еж</w:t>
      </w:r>
      <w:r w:rsidRPr="00847C74">
        <w:rPr>
          <w:rFonts w:ascii="Times New Roman" w:eastAsia="Calibri" w:hAnsi="Times New Roman"/>
          <w:spacing w:val="-3"/>
          <w:sz w:val="24"/>
          <w:szCs w:val="24"/>
          <w:lang w:eastAsia="en-US"/>
        </w:rPr>
        <w:t>ь</w:t>
      </w:r>
      <w:r w:rsidRPr="00847C74">
        <w:rPr>
          <w:rFonts w:ascii="Times New Roman" w:eastAsia="Calibri" w:hAnsi="Times New Roman"/>
          <w:sz w:val="24"/>
          <w:szCs w:val="24"/>
          <w:lang w:eastAsia="en-US"/>
        </w:rPr>
        <w:t>я).</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ал </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 географического</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ж</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я</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й</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н</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 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оо</w:t>
      </w:r>
      <w:r w:rsidRPr="00847C74">
        <w:rPr>
          <w:rFonts w:ascii="Times New Roman" w:eastAsia="Calibri" w:hAnsi="Times New Roman"/>
          <w:spacing w:val="1"/>
          <w:sz w:val="24"/>
          <w:szCs w:val="24"/>
          <w:lang w:eastAsia="en-US"/>
        </w:rPr>
        <w:t>бр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я</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бо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атст</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ез</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ми</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мы</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ро</w:t>
      </w:r>
      <w:r w:rsidRPr="00847C74">
        <w:rPr>
          <w:rFonts w:ascii="Times New Roman" w:eastAsia="Calibri" w:hAnsi="Times New Roman"/>
          <w:sz w:val="24"/>
          <w:szCs w:val="24"/>
          <w:lang w:eastAsia="en-US"/>
        </w:rPr>
        <w:t>востькли</w:t>
      </w:r>
      <w:r w:rsidRPr="00847C74">
        <w:rPr>
          <w:rFonts w:ascii="Times New Roman" w:eastAsia="Calibri" w:hAnsi="Times New Roman"/>
          <w:spacing w:val="-2"/>
          <w:sz w:val="24"/>
          <w:szCs w:val="24"/>
          <w:lang w:eastAsia="en-US"/>
        </w:rPr>
        <w:t>м</w:t>
      </w:r>
      <w:r w:rsidRPr="00847C74">
        <w:rPr>
          <w:rFonts w:ascii="Times New Roman" w:eastAsia="Calibri" w:hAnsi="Times New Roman"/>
          <w:sz w:val="24"/>
          <w:szCs w:val="24"/>
          <w:lang w:eastAsia="en-US"/>
        </w:rPr>
        <w:t xml:space="preserve">ата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асев</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 ив</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сти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ю</w:t>
      </w:r>
      <w:r w:rsidRPr="00847C74">
        <w:rPr>
          <w:rFonts w:ascii="Times New Roman" w:eastAsia="Calibri" w:hAnsi="Times New Roman"/>
          <w:sz w:val="24"/>
          <w:szCs w:val="24"/>
          <w:lang w:eastAsia="en-US"/>
        </w:rPr>
        <w:t>г</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;вы</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6"/>
          <w:sz w:val="24"/>
          <w:szCs w:val="24"/>
          <w:lang w:eastAsia="en-US"/>
        </w:rPr>
        <w:t>с</w:t>
      </w:r>
      <w:r w:rsidRPr="00847C74">
        <w:rPr>
          <w:rFonts w:ascii="Times New Roman" w:eastAsia="Calibri" w:hAnsi="Times New Roman"/>
          <w:sz w:val="24"/>
          <w:szCs w:val="24"/>
          <w:lang w:eastAsia="en-US"/>
        </w:rPr>
        <w:t>тьи</w:t>
      </w:r>
      <w:r w:rsidRPr="00847C74">
        <w:rPr>
          <w:rFonts w:ascii="Times New Roman" w:eastAsia="Calibri" w:hAnsi="Times New Roman"/>
          <w:spacing w:val="-3"/>
          <w:sz w:val="24"/>
          <w:szCs w:val="24"/>
          <w:lang w:eastAsia="en-US"/>
        </w:rPr>
        <w:t>ш</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3"/>
          <w:sz w:val="24"/>
          <w:szCs w:val="24"/>
          <w:lang w:eastAsia="en-US"/>
        </w:rPr>
        <w:t>ь</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Урал (изменение природных особенностей с запада на восток, с севера на юг).</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Обобщение знаний по особенностям природы европейской части России.</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Моря Северного Ледовитого океана: история освоения, особенности природы морей, ресурсы, значение. Северный морской путь.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Западная Сибирь (крупнейшая равнина мира; преобладающая высота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z w:val="24"/>
          <w:szCs w:val="24"/>
          <w:lang w:eastAsia="en-US"/>
        </w:rPr>
        <w:t>еф</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;за</w:t>
      </w:r>
      <w:r w:rsidRPr="00847C74">
        <w:rPr>
          <w:rFonts w:ascii="Times New Roman" w:eastAsia="Calibri" w:hAnsi="Times New Roman"/>
          <w:spacing w:val="-1"/>
          <w:sz w:val="24"/>
          <w:szCs w:val="24"/>
          <w:lang w:eastAsia="en-US"/>
        </w:rPr>
        <w:t>ви</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ть</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азмещ</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явн</w:t>
      </w:r>
      <w:r w:rsidRPr="00847C74">
        <w:rPr>
          <w:rFonts w:ascii="Times New Roman" w:eastAsia="Calibri" w:hAnsi="Times New Roman"/>
          <w:spacing w:val="-3"/>
          <w:sz w:val="24"/>
          <w:szCs w:val="24"/>
          <w:lang w:eastAsia="en-US"/>
        </w:rPr>
        <w:t>у</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д</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т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w:t>
      </w:r>
      <w:r w:rsidRPr="00847C74">
        <w:rPr>
          <w:rFonts w:ascii="Times New Roman" w:eastAsia="Calibri" w:hAnsi="Times New Roman"/>
          <w:spacing w:val="-4"/>
          <w:sz w:val="24"/>
          <w:szCs w:val="24"/>
          <w:lang w:eastAsia="en-US"/>
        </w:rPr>
        <w:t>ь</w:t>
      </w:r>
      <w:r w:rsidRPr="00847C74">
        <w:rPr>
          <w:rFonts w:ascii="Times New Roman" w:eastAsia="Calibri" w:hAnsi="Times New Roman"/>
          <w:sz w:val="24"/>
          <w:szCs w:val="24"/>
          <w:lang w:eastAsia="en-US"/>
        </w:rPr>
        <w:t>ефаи</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z w:val="24"/>
          <w:szCs w:val="24"/>
          <w:lang w:eastAsia="en-US"/>
        </w:rPr>
        <w:t>т</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он</w:t>
      </w:r>
      <w:r w:rsidRPr="00847C74">
        <w:rPr>
          <w:rFonts w:ascii="Times New Roman" w:eastAsia="Calibri" w:hAnsi="Times New Roman"/>
          <w:sz w:val="24"/>
          <w:szCs w:val="24"/>
          <w:lang w:eastAsia="en-US"/>
        </w:rPr>
        <w:t>ал</w:t>
      </w:r>
      <w:r w:rsidRPr="00847C74">
        <w:rPr>
          <w:rFonts w:ascii="Times New Roman" w:eastAsia="Calibri" w:hAnsi="Times New Roman"/>
          <w:spacing w:val="-4"/>
          <w:sz w:val="24"/>
          <w:szCs w:val="24"/>
          <w:lang w:eastAsia="en-US"/>
        </w:rPr>
        <w:t>ь</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 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ш</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ятеплаив</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аг</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езо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мещ</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е,в</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ф</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иб</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ль</w:t>
      </w:r>
      <w:r w:rsidRPr="00847C74">
        <w:rPr>
          <w:rFonts w:ascii="Times New Roman" w:eastAsia="Calibri" w:hAnsi="Times New Roman"/>
          <w:sz w:val="24"/>
          <w:szCs w:val="24"/>
          <w:lang w:eastAsia="en-US"/>
        </w:rPr>
        <w:t>шая</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 xml:space="preserve">о </w:t>
      </w:r>
      <w:r w:rsidRPr="00847C74">
        <w:rPr>
          <w:rFonts w:ascii="Times New Roman" w:eastAsia="Calibri" w:hAnsi="Times New Roman"/>
          <w:spacing w:val="-1"/>
          <w:sz w:val="24"/>
          <w:szCs w:val="24"/>
          <w:lang w:eastAsia="en-US"/>
        </w:rPr>
        <w:t>пл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ща</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 и</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ме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явс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ста</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хз</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 xml:space="preserve">н, </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вне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состава природных зон с 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сс</w:t>
      </w:r>
      <w:r w:rsidRPr="00847C74">
        <w:rPr>
          <w:rFonts w:ascii="Times New Roman" w:eastAsia="Calibri" w:hAnsi="Times New Roman"/>
          <w:spacing w:val="4"/>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авн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w:t>
      </w:r>
    </w:p>
    <w:p w:rsidR="00B50CA6" w:rsidRPr="00847C74"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ая </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би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1"/>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 xml:space="preserve">емы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ци</w:t>
      </w:r>
      <w:r w:rsidRPr="00847C74">
        <w:rPr>
          <w:rFonts w:ascii="Times New Roman" w:eastAsia="Calibri" w:hAnsi="Times New Roman"/>
          <w:spacing w:val="1"/>
          <w:sz w:val="24"/>
          <w:szCs w:val="24"/>
          <w:lang w:eastAsia="en-US"/>
        </w:rPr>
        <w:t>он</w:t>
      </w:r>
      <w:r w:rsidRPr="00847C74">
        <w:rPr>
          <w:rFonts w:ascii="Times New Roman" w:eastAsia="Calibri" w:hAnsi="Times New Roman"/>
          <w:sz w:val="24"/>
          <w:szCs w:val="24"/>
          <w:lang w:eastAsia="en-US"/>
        </w:rPr>
        <w:t>ал</w:t>
      </w:r>
      <w:r w:rsidRPr="00847C74">
        <w:rPr>
          <w:rFonts w:ascii="Times New Roman" w:eastAsia="Calibri" w:hAnsi="Times New Roman"/>
          <w:spacing w:val="-4"/>
          <w:sz w:val="24"/>
          <w:szCs w:val="24"/>
          <w:lang w:eastAsia="en-US"/>
        </w:rPr>
        <w:t>ь</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 xml:space="preserve">о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ль</w:t>
      </w:r>
      <w:r w:rsidRPr="00847C74">
        <w:rPr>
          <w:rFonts w:ascii="Times New Roman" w:eastAsia="Calibri" w:hAnsi="Times New Roman"/>
          <w:sz w:val="24"/>
          <w:szCs w:val="24"/>
          <w:lang w:eastAsia="en-US"/>
        </w:rPr>
        <w:t>зов</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и э</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2"/>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p>
    <w:p w:rsidR="00B50CA6" w:rsidRPr="00847C74"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яя </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ир</w:t>
      </w:r>
      <w:r w:rsidRPr="00847C74">
        <w:rPr>
          <w:rFonts w:ascii="Times New Roman" w:eastAsia="Calibri" w:hAnsi="Times New Roman"/>
          <w:sz w:val="24"/>
          <w:szCs w:val="24"/>
          <w:lang w:eastAsia="en-US"/>
        </w:rPr>
        <w:t>ь (</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ж</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сть и м</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азие 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го ст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оц</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до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ыс </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ш</w:t>
      </w:r>
      <w:r w:rsidRPr="00847C74">
        <w:rPr>
          <w:rFonts w:ascii="Times New Roman" w:eastAsia="Calibri" w:hAnsi="Times New Roman"/>
          <w:sz w:val="24"/>
          <w:szCs w:val="24"/>
          <w:lang w:eastAsia="en-US"/>
        </w:rPr>
        <w:t>о вы</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ж</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мите</w:t>
      </w:r>
      <w:r w:rsidRPr="00847C74">
        <w:rPr>
          <w:rFonts w:ascii="Times New Roman" w:eastAsia="Calibri" w:hAnsi="Times New Roman"/>
          <w:spacing w:val="-1"/>
          <w:sz w:val="24"/>
          <w:szCs w:val="24"/>
          <w:lang w:eastAsia="en-US"/>
        </w:rPr>
        <w:t>рр</w:t>
      </w:r>
      <w:r w:rsidRPr="00847C74">
        <w:rPr>
          <w:rFonts w:ascii="Times New Roman" w:eastAsia="Calibri" w:hAnsi="Times New Roman"/>
          <w:sz w:val="24"/>
          <w:szCs w:val="24"/>
          <w:lang w:eastAsia="en-US"/>
        </w:rPr>
        <w:t>асамии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елк</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),кл</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 xml:space="preserve">мат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ез</w:t>
      </w:r>
      <w:r w:rsidRPr="00847C74">
        <w:rPr>
          <w:rFonts w:ascii="Times New Roman" w:eastAsia="Calibri" w:hAnsi="Times New Roman"/>
          <w:spacing w:val="-3"/>
          <w:sz w:val="24"/>
          <w:szCs w:val="24"/>
          <w:lang w:eastAsia="en-US"/>
        </w:rPr>
        <w:t>к</w:t>
      </w:r>
      <w:r w:rsidRPr="00847C74">
        <w:rPr>
          <w:rFonts w:ascii="Times New Roman" w:eastAsia="Calibri" w:hAnsi="Times New Roman"/>
          <w:sz w:val="24"/>
          <w:szCs w:val="24"/>
          <w:lang w:eastAsia="en-US"/>
        </w:rPr>
        <w:t>о 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 мног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яя</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з</w:t>
      </w:r>
      <w:r w:rsidRPr="00847C74">
        <w:rPr>
          <w:rFonts w:ascii="Times New Roman" w:eastAsia="Calibri" w:hAnsi="Times New Roman"/>
          <w:spacing w:val="-4"/>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та,</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ктер</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зн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ае</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хи форм</w:t>
      </w:r>
      <w:r w:rsidRPr="00847C74">
        <w:rPr>
          <w:rFonts w:ascii="Times New Roman" w:eastAsia="Calibri" w:hAnsi="Times New Roman"/>
          <w:spacing w:val="-1"/>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ва</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рир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3"/>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ек</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Севе</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 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ир</w:t>
      </w:r>
      <w:r w:rsidRPr="00847C74">
        <w:rPr>
          <w:rFonts w:ascii="Times New Roman" w:eastAsia="Calibri" w:hAnsi="Times New Roman"/>
          <w:sz w:val="24"/>
          <w:szCs w:val="24"/>
          <w:lang w:eastAsia="en-US"/>
        </w:rPr>
        <w:t xml:space="preserve">ь </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азиеик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тн</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 xml:space="preserve">сть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z w:val="24"/>
          <w:szCs w:val="24"/>
          <w:lang w:eastAsia="en-US"/>
        </w:rPr>
        <w:t>ефа (</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ви</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сть </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е</w:t>
      </w:r>
      <w:r w:rsidRPr="00847C74">
        <w:rPr>
          <w:rFonts w:ascii="Times New Roman" w:eastAsia="Calibri" w:hAnsi="Times New Roman"/>
          <w:spacing w:val="-1"/>
          <w:sz w:val="24"/>
          <w:szCs w:val="24"/>
          <w:lang w:eastAsia="en-US"/>
        </w:rPr>
        <w:t>ль</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фа</w:t>
      </w:r>
      <w:r w:rsidRPr="00847C74">
        <w:rPr>
          <w:rFonts w:ascii="Times New Roman" w:eastAsia="Calibri" w:hAnsi="Times New Roman"/>
          <w:sz w:val="24"/>
          <w:szCs w:val="24"/>
          <w:lang w:eastAsia="en-US"/>
        </w:rPr>
        <w:t xml:space="preserve">, горные хребты, </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я</w:t>
      </w:r>
      <w:r w:rsidRPr="00847C74">
        <w:rPr>
          <w:rFonts w:ascii="Times New Roman" w:eastAsia="Calibri" w:hAnsi="Times New Roman"/>
          <w:sz w:val="24"/>
          <w:szCs w:val="24"/>
          <w:lang w:eastAsia="en-US"/>
        </w:rPr>
        <w:t>щиевсе</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с</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ро</w:t>
      </w:r>
      <w:r w:rsidRPr="00847C74">
        <w:rPr>
          <w:rFonts w:ascii="Times New Roman" w:eastAsia="Calibri" w:hAnsi="Times New Roman"/>
          <w:sz w:val="24"/>
          <w:szCs w:val="24"/>
          <w:lang w:eastAsia="en-US"/>
        </w:rPr>
        <w:t>востькли</w:t>
      </w:r>
      <w:r w:rsidRPr="00847C74">
        <w:rPr>
          <w:rFonts w:ascii="Times New Roman" w:eastAsia="Calibri" w:hAnsi="Times New Roman"/>
          <w:spacing w:val="-2"/>
          <w:sz w:val="24"/>
          <w:szCs w:val="24"/>
          <w:lang w:eastAsia="en-US"/>
        </w:rPr>
        <w:t>м</w:t>
      </w:r>
      <w:r w:rsidRPr="00847C74">
        <w:rPr>
          <w:rFonts w:ascii="Times New Roman" w:eastAsia="Calibri" w:hAnsi="Times New Roman"/>
          <w:sz w:val="24"/>
          <w:szCs w:val="24"/>
          <w:lang w:eastAsia="en-US"/>
        </w:rPr>
        <w:t>ата; мн</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яям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з</w:t>
      </w:r>
      <w:r w:rsidRPr="00847C74">
        <w:rPr>
          <w:rFonts w:ascii="Times New Roman" w:eastAsia="Calibri" w:hAnsi="Times New Roman"/>
          <w:spacing w:val="-4"/>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та;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 xml:space="preserve">ии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 в</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екл</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мата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;особ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 xml:space="preserve">ти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ыЮ</w:t>
      </w:r>
      <w:r w:rsidRPr="00847C74">
        <w:rPr>
          <w:rFonts w:ascii="Times New Roman" w:eastAsia="Calibri" w:hAnsi="Times New Roman"/>
          <w:spacing w:val="-3"/>
          <w:sz w:val="24"/>
          <w:szCs w:val="24"/>
          <w:lang w:eastAsia="en-US"/>
        </w:rPr>
        <w:t>ж</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би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и</w:t>
      </w:r>
      <w:r w:rsidRPr="00847C74">
        <w:rPr>
          <w:rFonts w:ascii="Times New Roman" w:eastAsia="Calibri" w:hAnsi="Times New Roman"/>
          <w:spacing w:val="-2"/>
          <w:sz w:val="24"/>
          <w:szCs w:val="24"/>
          <w:lang w:eastAsia="en-US"/>
        </w:rPr>
        <w:t>(</w:t>
      </w:r>
      <w:r w:rsidRPr="00847C74">
        <w:rPr>
          <w:rFonts w:ascii="Times New Roman" w:eastAsia="Calibri" w:hAnsi="Times New Roman"/>
          <w:sz w:val="24"/>
          <w:szCs w:val="24"/>
          <w:lang w:eastAsia="en-US"/>
        </w:rPr>
        <w:t>ге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ж</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стный</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z w:val="24"/>
          <w:szCs w:val="24"/>
          <w:lang w:eastAsia="en-US"/>
        </w:rPr>
        <w:t>еф,</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йклимати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хв</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стифор</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й</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Ал</w:t>
      </w:r>
      <w:r w:rsidRPr="00847C74">
        <w:rPr>
          <w:rFonts w:ascii="Times New Roman" w:eastAsia="Calibri" w:hAnsi="Times New Roman"/>
          <w:sz w:val="24"/>
          <w:szCs w:val="24"/>
          <w:lang w:eastAsia="en-US"/>
        </w:rPr>
        <w:t>тай,Сая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кал</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З</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кал</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ж</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ге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ти</w:t>
      </w:r>
      <w:r w:rsidRPr="00847C74">
        <w:rPr>
          <w:rFonts w:ascii="Times New Roman" w:eastAsia="Calibri" w:hAnsi="Times New Roman"/>
          <w:spacing w:val="1"/>
          <w:sz w:val="24"/>
          <w:szCs w:val="24"/>
          <w:lang w:eastAsia="en-US"/>
        </w:rPr>
        <w:t>я</w:t>
      </w:r>
      <w:r w:rsidRPr="00847C74">
        <w:rPr>
          <w:rFonts w:ascii="Times New Roman" w:eastAsia="Calibri" w:hAnsi="Times New Roman"/>
          <w:sz w:val="24"/>
          <w:szCs w:val="24"/>
          <w:lang w:eastAsia="en-US"/>
        </w:rPr>
        <w:t>,к</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мативн</w:t>
      </w:r>
      <w:r w:rsidRPr="00847C74">
        <w:rPr>
          <w:rFonts w:ascii="Times New Roman" w:eastAsia="Calibri" w:hAnsi="Times New Roman"/>
          <w:spacing w:val="-3"/>
          <w:sz w:val="24"/>
          <w:szCs w:val="24"/>
          <w:lang w:eastAsia="en-US"/>
        </w:rPr>
        <w:t>у</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еводы, </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акт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ы</w:t>
      </w:r>
      <w:r w:rsidRPr="00847C74">
        <w:rPr>
          <w:rFonts w:ascii="Times New Roman" w:eastAsia="Calibri" w:hAnsi="Times New Roman"/>
          <w:spacing w:val="-2"/>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чв,</w:t>
      </w:r>
      <w:r w:rsidRPr="00847C74">
        <w:rPr>
          <w:rFonts w:ascii="Times New Roman" w:eastAsia="Calibri" w:hAnsi="Times New Roman"/>
          <w:spacing w:val="1"/>
          <w:sz w:val="24"/>
          <w:szCs w:val="24"/>
          <w:lang w:eastAsia="en-US"/>
        </w:rPr>
        <w:t>особенности природы</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Бай</w:t>
      </w:r>
      <w:r w:rsidRPr="00847C74">
        <w:rPr>
          <w:rFonts w:ascii="Times New Roman" w:eastAsia="Calibri" w:hAnsi="Times New Roman"/>
          <w:spacing w:val="1"/>
          <w:sz w:val="24"/>
          <w:szCs w:val="24"/>
          <w:lang w:eastAsia="en-US"/>
        </w:rPr>
        <w:t>к</w:t>
      </w:r>
      <w:r w:rsidRPr="00847C74">
        <w:rPr>
          <w:rFonts w:ascii="Times New Roman" w:eastAsia="Calibri" w:hAnsi="Times New Roman"/>
          <w:sz w:val="24"/>
          <w:szCs w:val="24"/>
          <w:lang w:eastAsia="en-US"/>
        </w:rPr>
        <w:t xml:space="preserve">ал. </w:t>
      </w:r>
      <w:r w:rsidRPr="00847C74">
        <w:rPr>
          <w:rFonts w:ascii="Times New Roman" w:eastAsia="Calibri" w:hAnsi="Times New Roman"/>
          <w:spacing w:val="-2"/>
          <w:sz w:val="24"/>
          <w:szCs w:val="24"/>
          <w:lang w:eastAsia="en-US"/>
        </w:rPr>
        <w:t>У</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кал</w:t>
      </w:r>
      <w:r w:rsidRPr="00847C74">
        <w:rPr>
          <w:rFonts w:ascii="Times New Roman" w:eastAsia="Calibri" w:hAnsi="Times New Roman"/>
          <w:spacing w:val="-1"/>
          <w:sz w:val="24"/>
          <w:szCs w:val="24"/>
          <w:lang w:eastAsia="en-US"/>
        </w:rPr>
        <w:t>ьн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ет</w:t>
      </w:r>
      <w:r w:rsidRPr="00847C74">
        <w:rPr>
          <w:rFonts w:ascii="Times New Roman" w:eastAsia="Calibri" w:hAnsi="Times New Roman"/>
          <w:spacing w:val="-1"/>
          <w:sz w:val="24"/>
          <w:szCs w:val="24"/>
          <w:lang w:eastAsia="en-US"/>
        </w:rPr>
        <w:t>во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сти</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ды</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3"/>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4"/>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.Бай</w:t>
      </w:r>
      <w:r w:rsidRPr="00847C74">
        <w:rPr>
          <w:rFonts w:ascii="Times New Roman" w:eastAsia="Calibri" w:hAnsi="Times New Roman"/>
          <w:spacing w:val="1"/>
          <w:sz w:val="24"/>
          <w:szCs w:val="24"/>
          <w:lang w:eastAsia="en-US"/>
        </w:rPr>
        <w:t>к</w:t>
      </w:r>
      <w:r w:rsidRPr="00847C74">
        <w:rPr>
          <w:rFonts w:ascii="Times New Roman" w:eastAsia="Calibri" w:hAnsi="Times New Roman"/>
          <w:sz w:val="24"/>
          <w:szCs w:val="24"/>
          <w:lang w:eastAsia="en-US"/>
        </w:rPr>
        <w:t>ал –</w:t>
      </w:r>
      <w:r w:rsidRPr="00847C74">
        <w:rPr>
          <w:rFonts w:ascii="Times New Roman" w:eastAsia="Calibri" w:hAnsi="Times New Roman"/>
          <w:spacing w:val="5"/>
          <w:sz w:val="24"/>
          <w:szCs w:val="24"/>
          <w:lang w:eastAsia="en-US"/>
        </w:rPr>
        <w:t xml:space="preserve"> как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ъ</w:t>
      </w:r>
      <w:r w:rsidRPr="00847C74">
        <w:rPr>
          <w:rFonts w:ascii="Times New Roman" w:eastAsia="Calibri" w:hAnsi="Times New Roman"/>
          <w:sz w:val="24"/>
          <w:szCs w:val="24"/>
          <w:lang w:eastAsia="en-US"/>
        </w:rPr>
        <w:t>ектВсем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при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од</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ди</w:t>
      </w:r>
      <w:r w:rsidRPr="00847C74">
        <w:rPr>
          <w:rFonts w:ascii="Times New Roman" w:eastAsia="Calibri" w:hAnsi="Times New Roman"/>
          <w:sz w:val="24"/>
          <w:szCs w:val="24"/>
          <w:lang w:eastAsia="en-US"/>
        </w:rPr>
        <w:t>я(</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кал</w:t>
      </w:r>
      <w:r w:rsidRPr="00847C74">
        <w:rPr>
          <w:rFonts w:ascii="Times New Roman" w:eastAsia="Calibri" w:hAnsi="Times New Roman"/>
          <w:spacing w:val="-1"/>
          <w:sz w:val="24"/>
          <w:szCs w:val="24"/>
          <w:lang w:eastAsia="en-US"/>
        </w:rPr>
        <w:t>ь</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 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р</w:t>
      </w:r>
      <w:r w:rsidRPr="00847C74">
        <w:rPr>
          <w:rFonts w:ascii="Times New Roman" w:eastAsia="Calibri" w:hAnsi="Times New Roman"/>
          <w:sz w:val="24"/>
          <w:szCs w:val="24"/>
          <w:lang w:eastAsia="en-US"/>
        </w:rPr>
        <w:t>ем</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э</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ыип</w:t>
      </w:r>
      <w:r w:rsidRPr="00847C74">
        <w:rPr>
          <w:rFonts w:ascii="Times New Roman" w:eastAsia="Calibri" w:hAnsi="Times New Roman"/>
          <w:spacing w:val="-3"/>
          <w:sz w:val="24"/>
          <w:szCs w:val="24"/>
          <w:lang w:eastAsia="en-US"/>
        </w:rPr>
        <w:t>у</w:t>
      </w:r>
      <w:r w:rsidRPr="00847C74">
        <w:rPr>
          <w:rFonts w:ascii="Times New Roman" w:eastAsia="Calibri" w:hAnsi="Times New Roman"/>
          <w:sz w:val="24"/>
          <w:szCs w:val="24"/>
          <w:lang w:eastAsia="en-US"/>
        </w:rPr>
        <w:t xml:space="preserve">ти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еше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Дал</w:t>
      </w:r>
      <w:r w:rsidRPr="00847C74">
        <w:rPr>
          <w:rFonts w:ascii="Times New Roman" w:eastAsia="Calibri" w:hAnsi="Times New Roman"/>
          <w:spacing w:val="-1"/>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ж</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Ти</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ке</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м </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е;с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ета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хр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ви</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ежго</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хра</w:t>
      </w:r>
      <w:r w:rsidRPr="00847C74">
        <w:rPr>
          <w:rFonts w:ascii="Times New Roman" w:eastAsia="Calibri" w:hAnsi="Times New Roman"/>
          <w:spacing w:val="-2"/>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ин</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 м</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ок</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 xml:space="preserve">ата на </w:t>
      </w:r>
      <w:r w:rsidRPr="00847C74">
        <w:rPr>
          <w:rFonts w:ascii="Times New Roman" w:eastAsia="Calibri" w:hAnsi="Times New Roman"/>
          <w:spacing w:val="-1"/>
          <w:sz w:val="24"/>
          <w:szCs w:val="24"/>
          <w:lang w:eastAsia="en-US"/>
        </w:rPr>
        <w:t>ю</w:t>
      </w:r>
      <w:r w:rsidRPr="00847C74">
        <w:rPr>
          <w:rFonts w:ascii="Times New Roman" w:eastAsia="Calibri" w:hAnsi="Times New Roman"/>
          <w:sz w:val="24"/>
          <w:szCs w:val="24"/>
          <w:lang w:eastAsia="en-US"/>
        </w:rPr>
        <w:t>ге им</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ев</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ны</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 и</w:t>
      </w:r>
      <w:r w:rsidRPr="00847C74">
        <w:rPr>
          <w:rFonts w:ascii="Times New Roman" w:eastAsia="Calibri" w:hAnsi="Times New Roman"/>
          <w:spacing w:val="-1"/>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нд</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ы</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4"/>
          <w:sz w:val="24"/>
          <w:szCs w:val="24"/>
          <w:lang w:eastAsia="en-US"/>
        </w:rPr>
        <w:t>о</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ес</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хи </w:t>
      </w:r>
      <w:r w:rsidRPr="00847C74">
        <w:rPr>
          <w:rFonts w:ascii="Times New Roman" w:eastAsia="Calibri" w:hAnsi="Times New Roman"/>
          <w:spacing w:val="-3"/>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льц</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 xml:space="preserve"> л</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нд</w:t>
      </w:r>
      <w:r w:rsidRPr="00847C74">
        <w:rPr>
          <w:rFonts w:ascii="Times New Roman" w:eastAsia="Calibri" w:hAnsi="Times New Roman"/>
          <w:sz w:val="24"/>
          <w:szCs w:val="24"/>
          <w:lang w:eastAsia="en-US"/>
        </w:rPr>
        <w:t>ш</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фт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Ч</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тка,</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1"/>
          <w:sz w:val="24"/>
          <w:szCs w:val="24"/>
          <w:lang w:eastAsia="en-US"/>
        </w:rPr>
        <w:t>ри</w:t>
      </w:r>
      <w:r w:rsidRPr="00847C74">
        <w:rPr>
          <w:rFonts w:ascii="Times New Roman" w:eastAsia="Calibri" w:hAnsi="Times New Roman"/>
          <w:sz w:val="24"/>
          <w:szCs w:val="24"/>
          <w:lang w:eastAsia="en-US"/>
        </w:rPr>
        <w:t>ам</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ь</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1"/>
          <w:sz w:val="24"/>
          <w:szCs w:val="24"/>
          <w:lang w:eastAsia="en-US"/>
        </w:rPr>
        <w:t>ри</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е (</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ж</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ссл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до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1"/>
          <w:sz w:val="24"/>
          <w:szCs w:val="24"/>
          <w:lang w:eastAsia="en-US"/>
        </w:rPr>
        <w:t>рир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 xml:space="preserve">ы).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Камчат</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а,Са</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али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,К</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1"/>
          <w:sz w:val="24"/>
          <w:szCs w:val="24"/>
          <w:lang w:eastAsia="en-US"/>
        </w:rPr>
        <w:t>ль</w:t>
      </w:r>
      <w:r w:rsidRPr="00847C74">
        <w:rPr>
          <w:rFonts w:ascii="Times New Roman" w:eastAsia="Calibri" w:hAnsi="Times New Roman"/>
          <w:sz w:val="24"/>
          <w:szCs w:val="24"/>
          <w:lang w:eastAsia="en-US"/>
        </w:rPr>
        <w:t>ск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 xml:space="preserve"> (географическое положение, история исследования, особенности природы).</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847C74">
        <w:rPr>
          <w:rFonts w:ascii="Times New Roman" w:eastAsia="Calibri" w:hAnsi="Times New Roman"/>
          <w:b/>
          <w:bCs/>
          <w:spacing w:val="1"/>
          <w:sz w:val="24"/>
          <w:szCs w:val="24"/>
          <w:lang w:eastAsia="en-US"/>
        </w:rPr>
        <w:t>Население России.</w:t>
      </w:r>
    </w:p>
    <w:p w:rsidR="00B50CA6" w:rsidRPr="00847C74"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слен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сть </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яиее</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ев</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аз</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ио</w:t>
      </w:r>
      <w:r w:rsidRPr="00847C74">
        <w:rPr>
          <w:rFonts w:ascii="Times New Roman" w:eastAsia="Calibri" w:hAnsi="Times New Roman"/>
          <w:spacing w:val="1"/>
          <w:sz w:val="24"/>
          <w:szCs w:val="24"/>
          <w:lang w:eastAsia="en-US"/>
        </w:rPr>
        <w:t>ды</w:t>
      </w:r>
      <w:r w:rsidRPr="00847C74">
        <w:rPr>
          <w:rFonts w:ascii="Times New Roman" w:eastAsia="Calibri" w:hAnsi="Times New Roman"/>
          <w:sz w:val="24"/>
          <w:szCs w:val="24"/>
          <w:lang w:eastAsia="en-US"/>
        </w:rPr>
        <w:t xml:space="preserve">.Воспроизводство населения. Показатели рождаемости, смертности, естественного и миграционного прироста / убыли. </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акт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сти</w:t>
      </w:r>
      <w:r w:rsidRPr="00847C74">
        <w:rPr>
          <w:rFonts w:ascii="Times New Roman" w:eastAsia="Calibri" w:hAnsi="Times New Roman"/>
          <w:spacing w:val="-1"/>
          <w:sz w:val="24"/>
          <w:szCs w:val="24"/>
          <w:lang w:eastAsia="en-US"/>
        </w:rPr>
        <w:t>к</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w:t>
      </w:r>
      <w:r w:rsidRPr="00847C74">
        <w:rPr>
          <w:rFonts w:ascii="Times New Roman" w:eastAsia="Calibri" w:hAnsi="Times New Roman"/>
          <w:spacing w:val="-2"/>
          <w:sz w:val="24"/>
          <w:szCs w:val="24"/>
          <w:lang w:eastAsia="en-US"/>
        </w:rPr>
        <w:t>р</w:t>
      </w:r>
      <w:r w:rsidRPr="00847C74">
        <w:rPr>
          <w:rFonts w:ascii="Times New Roman" w:eastAsia="Calibri" w:hAnsi="Times New Roman"/>
          <w:sz w:val="24"/>
          <w:szCs w:val="24"/>
          <w:lang w:eastAsia="en-US"/>
        </w:rPr>
        <w:t>аст</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йс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ии</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ци</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явР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ии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ын</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 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ии</w:t>
      </w:r>
      <w:r w:rsidRPr="00847C74">
        <w:rPr>
          <w:rFonts w:ascii="Times New Roman" w:eastAsia="Calibri" w:hAnsi="Times New Roman"/>
          <w:sz w:val="24"/>
          <w:szCs w:val="24"/>
          <w:lang w:eastAsia="en-US"/>
        </w:rPr>
        <w:t>. Э</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став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я 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Ра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ооб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е эт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го 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става </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Ре</w:t>
      </w:r>
      <w:r w:rsidRPr="00847C74">
        <w:rPr>
          <w:rFonts w:ascii="Times New Roman" w:eastAsia="Calibri" w:hAnsi="Times New Roman"/>
          <w:spacing w:val="-1"/>
          <w:sz w:val="24"/>
          <w:szCs w:val="24"/>
          <w:lang w:eastAsia="en-US"/>
        </w:rPr>
        <w:t>ли</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од</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в </w:t>
      </w:r>
      <w:r w:rsidRPr="00847C74">
        <w:rPr>
          <w:rFonts w:ascii="Times New Roman" w:eastAsia="Calibri" w:hAnsi="Times New Roman"/>
          <w:spacing w:val="-3"/>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меще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Го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 исел</w:t>
      </w:r>
      <w:r w:rsidRPr="00847C74">
        <w:rPr>
          <w:rFonts w:ascii="Times New Roman" w:eastAsia="Calibri" w:hAnsi="Times New Roman"/>
          <w:spacing w:val="-1"/>
          <w:sz w:val="24"/>
          <w:szCs w:val="24"/>
          <w:lang w:eastAsia="en-US"/>
        </w:rPr>
        <w:t>ь</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е.Р</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ссел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еи</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за</w:t>
      </w:r>
      <w:r w:rsidRPr="00847C74">
        <w:rPr>
          <w:rFonts w:ascii="Times New Roman" w:eastAsia="Calibri" w:hAnsi="Times New Roman"/>
          <w:spacing w:val="-2"/>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 xml:space="preserve"> Типы населённых пунктов. </w:t>
      </w:r>
      <w:r w:rsidRPr="00847C74">
        <w:rPr>
          <w:rFonts w:ascii="Times New Roman" w:eastAsia="Calibri" w:hAnsi="Times New Roman"/>
          <w:spacing w:val="-1"/>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 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ии их классификация</w:t>
      </w:r>
      <w:r w:rsidRPr="00847C74">
        <w:rPr>
          <w:rFonts w:ascii="Times New Roman" w:eastAsia="Calibri" w:hAnsi="Times New Roman"/>
          <w:sz w:val="24"/>
          <w:szCs w:val="24"/>
          <w:lang w:eastAsia="en-US"/>
        </w:rPr>
        <w:t>.</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pacing w:val="1"/>
          <w:sz w:val="24"/>
          <w:szCs w:val="24"/>
          <w:lang w:eastAsia="en-US"/>
        </w:rPr>
        <w:t>География</w:t>
      </w:r>
      <w:r w:rsidRPr="00847C74">
        <w:rPr>
          <w:rFonts w:ascii="Times New Roman" w:eastAsia="Calibri" w:hAnsi="Times New Roman"/>
          <w:b/>
          <w:bCs/>
          <w:sz w:val="24"/>
          <w:szCs w:val="24"/>
          <w:lang w:eastAsia="en-US"/>
        </w:rPr>
        <w:t>св</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ейм</w:t>
      </w:r>
      <w:r w:rsidRPr="00847C74">
        <w:rPr>
          <w:rFonts w:ascii="Times New Roman" w:eastAsia="Calibri" w:hAnsi="Times New Roman"/>
          <w:b/>
          <w:bCs/>
          <w:spacing w:val="1"/>
          <w:sz w:val="24"/>
          <w:szCs w:val="24"/>
          <w:lang w:eastAsia="en-US"/>
        </w:rPr>
        <w:t>е</w:t>
      </w:r>
      <w:r w:rsidRPr="00847C74">
        <w:rPr>
          <w:rFonts w:ascii="Times New Roman" w:eastAsia="Calibri" w:hAnsi="Times New Roman"/>
          <w:b/>
          <w:bCs/>
          <w:spacing w:val="-2"/>
          <w:sz w:val="24"/>
          <w:szCs w:val="24"/>
          <w:lang w:eastAsia="en-US"/>
        </w:rPr>
        <w:t>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1"/>
          <w:sz w:val="24"/>
          <w:szCs w:val="24"/>
          <w:lang w:eastAsia="en-US"/>
        </w:rPr>
        <w:t>но</w:t>
      </w:r>
      <w:r w:rsidRPr="00847C74">
        <w:rPr>
          <w:rFonts w:ascii="Times New Roman" w:eastAsia="Calibri" w:hAnsi="Times New Roman"/>
          <w:b/>
          <w:bCs/>
          <w:sz w:val="24"/>
          <w:szCs w:val="24"/>
          <w:lang w:eastAsia="en-US"/>
        </w:rPr>
        <w:t>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и.</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spacing w:val="1"/>
          <w:sz w:val="24"/>
          <w:szCs w:val="24"/>
          <w:lang w:eastAsia="en-US"/>
        </w:rPr>
        <w:t>Г</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ж</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и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ь</w:t>
      </w:r>
      <w:r w:rsidRPr="00847C74">
        <w:rPr>
          <w:rFonts w:ascii="Times New Roman" w:eastAsia="Calibri" w:hAnsi="Times New Roman"/>
          <w:sz w:val="24"/>
          <w:szCs w:val="24"/>
          <w:lang w:eastAsia="en-US"/>
        </w:rPr>
        <w:t>еф. История освоения. К</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мат</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стисво</w:t>
      </w:r>
      <w:r w:rsidRPr="00847C74">
        <w:rPr>
          <w:rFonts w:ascii="Times New Roman" w:eastAsia="Calibri" w:hAnsi="Times New Roman"/>
          <w:spacing w:val="-1"/>
          <w:sz w:val="24"/>
          <w:szCs w:val="24"/>
          <w:lang w:eastAsia="en-US"/>
        </w:rPr>
        <w:t>е</w:t>
      </w:r>
      <w:r w:rsidRPr="00847C74">
        <w:rPr>
          <w:rFonts w:ascii="Times New Roman" w:eastAsia="Calibri" w:hAnsi="Times New Roman"/>
          <w:sz w:val="24"/>
          <w:szCs w:val="24"/>
          <w:lang w:eastAsia="en-US"/>
        </w:rPr>
        <w:t>го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я.</w:t>
      </w:r>
      <w:r w:rsidRPr="00847C74">
        <w:rPr>
          <w:rFonts w:ascii="Times New Roman" w:eastAsia="Calibri" w:hAnsi="Times New Roman"/>
          <w:spacing w:val="-3"/>
          <w:sz w:val="24"/>
          <w:szCs w:val="24"/>
          <w:lang w:eastAsia="en-US"/>
        </w:rPr>
        <w:t>Р</w:t>
      </w:r>
      <w:r w:rsidRPr="00847C74">
        <w:rPr>
          <w:rFonts w:ascii="Times New Roman" w:eastAsia="Calibri" w:hAnsi="Times New Roman"/>
          <w:sz w:val="24"/>
          <w:szCs w:val="24"/>
          <w:lang w:eastAsia="en-US"/>
        </w:rPr>
        <w:t>екии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а,ка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л</w:t>
      </w:r>
      <w:r w:rsidRPr="00847C74">
        <w:rPr>
          <w:rFonts w:ascii="Times New Roman" w:eastAsia="Calibri" w:hAnsi="Times New Roman"/>
          <w:sz w:val="24"/>
          <w:szCs w:val="24"/>
          <w:lang w:eastAsia="en-US"/>
        </w:rPr>
        <w:t xml:space="preserve">ы </w:t>
      </w:r>
      <w:r w:rsidRPr="00847C74">
        <w:rPr>
          <w:rFonts w:ascii="Times New Roman" w:eastAsia="Calibri" w:hAnsi="Times New Roman"/>
          <w:sz w:val="24"/>
          <w:szCs w:val="24"/>
          <w:lang w:eastAsia="en-US"/>
        </w:rPr>
        <w:lastRenderedPageBreak/>
        <w:t>ивод</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ща.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ез</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акт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х 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ек</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вс</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ей мест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Природные ресурсы.Эк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 xml:space="preserve">ы и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ти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еш</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w:t>
      </w:r>
      <w:r w:rsidRPr="00847C74">
        <w:rPr>
          <w:rFonts w:ascii="Times New Roman" w:eastAsia="Calibri" w:hAnsi="Times New Roman"/>
          <w:spacing w:val="-3"/>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ясв</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г</w:t>
      </w:r>
      <w:r w:rsidRPr="00847C74">
        <w:rPr>
          <w:rFonts w:ascii="Times New Roman" w:eastAsia="Calibri" w:hAnsi="Times New Roman"/>
          <w:sz w:val="24"/>
          <w:szCs w:val="24"/>
          <w:lang w:eastAsia="en-US"/>
        </w:rPr>
        <w:t xml:space="preserve">о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ио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а. </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 xml:space="preserve">Хозяйство </w:t>
      </w:r>
      <w:r w:rsidRPr="00847C74">
        <w:rPr>
          <w:rFonts w:ascii="Times New Roman" w:eastAsia="Calibri" w:hAnsi="Times New Roman"/>
          <w:b/>
          <w:bCs/>
          <w:spacing w:val="-2"/>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с</w:t>
      </w:r>
      <w:r w:rsidRPr="00847C74">
        <w:rPr>
          <w:rFonts w:ascii="Times New Roman" w:eastAsia="Calibri" w:hAnsi="Times New Roman"/>
          <w:b/>
          <w:bCs/>
          <w:spacing w:val="-2"/>
          <w:sz w:val="24"/>
          <w:szCs w:val="24"/>
          <w:lang w:eastAsia="en-US"/>
        </w:rPr>
        <w:t>с</w:t>
      </w:r>
      <w:r w:rsidRPr="00847C74">
        <w:rPr>
          <w:rFonts w:ascii="Times New Roman" w:eastAsia="Calibri" w:hAnsi="Times New Roman"/>
          <w:b/>
          <w:bCs/>
          <w:spacing w:val="-1"/>
          <w:sz w:val="24"/>
          <w:szCs w:val="24"/>
          <w:lang w:eastAsia="en-US"/>
        </w:rPr>
        <w:t>ии</w:t>
      </w:r>
      <w:r w:rsidRPr="00847C74">
        <w:rPr>
          <w:rFonts w:ascii="Times New Roman" w:eastAsia="Calibri" w:hAnsi="Times New Roman"/>
          <w:b/>
          <w:bCs/>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О</w:t>
      </w:r>
      <w:r w:rsidRPr="00847C74">
        <w:rPr>
          <w:rFonts w:ascii="Times New Roman" w:eastAsia="Calibri" w:hAnsi="Times New Roman"/>
          <w:b/>
          <w:bCs/>
          <w:spacing w:val="1"/>
          <w:sz w:val="24"/>
          <w:szCs w:val="24"/>
          <w:lang w:eastAsia="en-US"/>
        </w:rPr>
        <w:t>б</w:t>
      </w:r>
      <w:r w:rsidRPr="00847C74">
        <w:rPr>
          <w:rFonts w:ascii="Times New Roman" w:eastAsia="Calibri" w:hAnsi="Times New Roman"/>
          <w:b/>
          <w:bCs/>
          <w:spacing w:val="-2"/>
          <w:sz w:val="24"/>
          <w:szCs w:val="24"/>
          <w:lang w:eastAsia="en-US"/>
        </w:rPr>
        <w:t>щ</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я</w:t>
      </w:r>
      <w:r w:rsidRPr="00847C74">
        <w:rPr>
          <w:rFonts w:ascii="Times New Roman" w:eastAsia="Calibri" w:hAnsi="Times New Roman"/>
          <w:b/>
          <w:bCs/>
          <w:spacing w:val="-1"/>
          <w:sz w:val="24"/>
          <w:szCs w:val="24"/>
          <w:lang w:eastAsia="en-US"/>
        </w:rPr>
        <w:t>х</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3"/>
          <w:sz w:val="24"/>
          <w:szCs w:val="24"/>
          <w:lang w:eastAsia="en-US"/>
        </w:rPr>
        <w:t>р</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к</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ер</w:t>
      </w:r>
      <w:r w:rsidRPr="00847C74">
        <w:rPr>
          <w:rFonts w:ascii="Times New Roman" w:eastAsia="Calibri" w:hAnsi="Times New Roman"/>
          <w:b/>
          <w:bCs/>
          <w:spacing w:val="-3"/>
          <w:sz w:val="24"/>
          <w:szCs w:val="24"/>
          <w:lang w:eastAsia="en-US"/>
        </w:rPr>
        <w:t>и</w:t>
      </w:r>
      <w:r w:rsidRPr="00847C74">
        <w:rPr>
          <w:rFonts w:ascii="Times New Roman" w:eastAsia="Calibri" w:hAnsi="Times New Roman"/>
          <w:b/>
          <w:bCs/>
          <w:sz w:val="24"/>
          <w:szCs w:val="24"/>
          <w:lang w:eastAsia="en-US"/>
        </w:rPr>
        <w:t>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1"/>
          <w:sz w:val="24"/>
          <w:szCs w:val="24"/>
          <w:lang w:eastAsia="en-US"/>
        </w:rPr>
        <w:t>ик</w:t>
      </w:r>
      <w:r w:rsidRPr="00847C74">
        <w:rPr>
          <w:rFonts w:ascii="Times New Roman" w:eastAsia="Calibri" w:hAnsi="Times New Roman"/>
          <w:b/>
          <w:bCs/>
          <w:sz w:val="24"/>
          <w:szCs w:val="24"/>
          <w:lang w:eastAsia="en-US"/>
        </w:rPr>
        <w:t>а</w:t>
      </w:r>
      <w:r w:rsidRPr="00847C74">
        <w:rPr>
          <w:rFonts w:ascii="Times New Roman" w:eastAsia="Calibri" w:hAnsi="Times New Roman"/>
          <w:b/>
          <w:bCs/>
          <w:spacing w:val="-1"/>
          <w:sz w:val="24"/>
          <w:szCs w:val="24"/>
          <w:lang w:eastAsia="en-US"/>
        </w:rPr>
        <w:t>х</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зя</w:t>
      </w:r>
      <w:r w:rsidRPr="00847C74">
        <w:rPr>
          <w:rFonts w:ascii="Times New Roman" w:eastAsia="Calibri" w:hAnsi="Times New Roman"/>
          <w:b/>
          <w:bCs/>
          <w:spacing w:val="-2"/>
          <w:sz w:val="24"/>
          <w:szCs w:val="24"/>
          <w:lang w:eastAsia="en-US"/>
        </w:rPr>
        <w:t>йс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 xml:space="preserve">ва. </w:t>
      </w:r>
      <w:r w:rsidRPr="00847C74">
        <w:rPr>
          <w:rFonts w:ascii="Times New Roman" w:eastAsia="Calibri" w:hAnsi="Times New Roman"/>
          <w:b/>
          <w:bCs/>
          <w:spacing w:val="-1"/>
          <w:sz w:val="24"/>
          <w:szCs w:val="24"/>
          <w:lang w:eastAsia="en-US"/>
        </w:rPr>
        <w:t>Г</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гра</w:t>
      </w:r>
      <w:r w:rsidRPr="00847C74">
        <w:rPr>
          <w:rFonts w:ascii="Times New Roman" w:eastAsia="Calibri" w:hAnsi="Times New Roman"/>
          <w:b/>
          <w:bCs/>
          <w:spacing w:val="-1"/>
          <w:sz w:val="24"/>
          <w:szCs w:val="24"/>
          <w:lang w:eastAsia="en-US"/>
        </w:rPr>
        <w:t>фи</w:t>
      </w:r>
      <w:r w:rsidRPr="00847C74">
        <w:rPr>
          <w:rFonts w:ascii="Times New Roman" w:eastAsia="Calibri" w:hAnsi="Times New Roman"/>
          <w:b/>
          <w:bCs/>
          <w:sz w:val="24"/>
          <w:szCs w:val="24"/>
          <w:lang w:eastAsia="en-US"/>
        </w:rPr>
        <w:t>чес</w:t>
      </w:r>
      <w:r w:rsidRPr="00847C74">
        <w:rPr>
          <w:rFonts w:ascii="Times New Roman" w:eastAsia="Calibri" w:hAnsi="Times New Roman"/>
          <w:b/>
          <w:bCs/>
          <w:spacing w:val="-3"/>
          <w:sz w:val="24"/>
          <w:szCs w:val="24"/>
          <w:lang w:eastAsia="en-US"/>
        </w:rPr>
        <w:t>к</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3"/>
          <w:sz w:val="24"/>
          <w:szCs w:val="24"/>
          <w:lang w:eastAsia="en-US"/>
        </w:rPr>
        <w:t>р</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й</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1"/>
          <w:sz w:val="24"/>
          <w:szCs w:val="24"/>
          <w:lang w:eastAsia="en-US"/>
        </w:rPr>
        <w:t>ни</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3"/>
          <w:sz w:val="24"/>
          <w:szCs w:val="24"/>
          <w:lang w:eastAsia="en-US"/>
        </w:rPr>
        <w:t>в</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ни</w:t>
      </w:r>
      <w:r w:rsidRPr="00847C74">
        <w:rPr>
          <w:rFonts w:ascii="Times New Roman" w:eastAsia="Calibri" w:hAnsi="Times New Roman"/>
          <w:b/>
          <w:bCs/>
          <w:sz w:val="24"/>
          <w:szCs w:val="24"/>
          <w:lang w:eastAsia="en-US"/>
        </w:rPr>
        <w:t xml:space="preserve">е. </w:t>
      </w:r>
      <w:r w:rsidRPr="00847C74">
        <w:rPr>
          <w:rFonts w:ascii="Times New Roman" w:eastAsia="Calibri" w:hAnsi="Times New Roman"/>
          <w:sz w:val="24"/>
          <w:szCs w:val="24"/>
          <w:lang w:eastAsia="en-US"/>
        </w:rPr>
        <w:t>Эк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ск</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яис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яв 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и</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р</w:t>
      </w:r>
      <w:r w:rsidRPr="00847C74">
        <w:rPr>
          <w:rFonts w:ascii="Times New Roman" w:eastAsia="Calibri" w:hAnsi="Times New Roman"/>
          <w:sz w:val="24"/>
          <w:szCs w:val="24"/>
          <w:lang w:eastAsia="en-US"/>
        </w:rPr>
        <w:t>еме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го</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щ</w:t>
      </w:r>
      <w:r w:rsidRPr="00847C74">
        <w:rPr>
          <w:rFonts w:ascii="Times New Roman" w:eastAsia="Calibri" w:hAnsi="Times New Roman"/>
          <w:spacing w:val="-3"/>
          <w:sz w:val="24"/>
          <w:szCs w:val="24"/>
          <w:lang w:eastAsia="en-US"/>
        </w:rPr>
        <w:t>е</w:t>
      </w:r>
      <w:r w:rsidRPr="00847C74">
        <w:rPr>
          <w:rFonts w:ascii="Times New Roman" w:eastAsia="Calibri" w:hAnsi="Times New Roman"/>
          <w:sz w:val="24"/>
          <w:szCs w:val="24"/>
          <w:lang w:eastAsia="en-US"/>
        </w:rPr>
        <w:t>ств</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он</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w:t>
      </w:r>
      <w:r w:rsidRPr="00847C74">
        <w:rPr>
          <w:rFonts w:ascii="Times New Roman" w:eastAsia="Calibri" w:hAnsi="Times New Roman"/>
          <w:spacing w:val="-3"/>
          <w:sz w:val="24"/>
          <w:szCs w:val="24"/>
          <w:lang w:eastAsia="en-US"/>
        </w:rPr>
        <w:t>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ства.</w:t>
      </w:r>
      <w:r w:rsidRPr="00847C74">
        <w:rPr>
          <w:rFonts w:ascii="Times New Roman" w:eastAsia="Calibri" w:hAnsi="Times New Roman"/>
          <w:spacing w:val="-1"/>
          <w:sz w:val="24"/>
          <w:szCs w:val="24"/>
          <w:lang w:eastAsia="en-US"/>
        </w:rPr>
        <w:t>Отраслевая структура хозяйства</w:t>
      </w:r>
      <w:r w:rsidRPr="00847C74">
        <w:rPr>
          <w:rFonts w:ascii="Times New Roman" w:eastAsia="Calibri" w:hAnsi="Times New Roman"/>
          <w:sz w:val="24"/>
          <w:szCs w:val="24"/>
          <w:lang w:eastAsia="en-US"/>
        </w:rPr>
        <w:t xml:space="preserve">. Сферы </w:t>
      </w:r>
      <w:r w:rsidRPr="00847C74">
        <w:rPr>
          <w:rFonts w:ascii="Times New Roman" w:eastAsia="Calibri" w:hAnsi="Times New Roman"/>
          <w:spacing w:val="1"/>
          <w:sz w:val="24"/>
          <w:szCs w:val="24"/>
          <w:lang w:eastAsia="en-US"/>
        </w:rPr>
        <w:t>хо</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ства. Этапы</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 xml:space="preserve"> хо</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ства.Эт</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1"/>
          <w:sz w:val="24"/>
          <w:szCs w:val="24"/>
          <w:lang w:eastAsia="en-US"/>
        </w:rPr>
        <w:t>ви</w:t>
      </w:r>
      <w:r w:rsidRPr="00847C74">
        <w:rPr>
          <w:rFonts w:ascii="Times New Roman" w:eastAsia="Calibri" w:hAnsi="Times New Roman"/>
          <w:sz w:val="24"/>
          <w:szCs w:val="24"/>
          <w:lang w:eastAsia="en-US"/>
        </w:rPr>
        <w:t>тияэ</w:t>
      </w:r>
      <w:r w:rsidRPr="00847C74">
        <w:rPr>
          <w:rFonts w:ascii="Times New Roman" w:eastAsia="Calibri" w:hAnsi="Times New Roman"/>
          <w:spacing w:val="-3"/>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и</w:t>
      </w:r>
      <w:r w:rsidRPr="00847C74">
        <w:rPr>
          <w:rFonts w:ascii="Times New Roman" w:eastAsia="Calibri" w:hAnsi="Times New Roman"/>
          <w:spacing w:val="-3"/>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йо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ва</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Административно-территориальное устройство Российской Федерации.</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Г</w:t>
      </w:r>
      <w:r w:rsidRPr="00847C74">
        <w:rPr>
          <w:rFonts w:ascii="Times New Roman" w:eastAsia="Calibri" w:hAnsi="Times New Roman"/>
          <w:b/>
          <w:bCs/>
          <w:spacing w:val="1"/>
          <w:sz w:val="24"/>
          <w:szCs w:val="24"/>
          <w:lang w:eastAsia="en-US"/>
        </w:rPr>
        <w:t>ла</w:t>
      </w:r>
      <w:r w:rsidRPr="00847C74">
        <w:rPr>
          <w:rFonts w:ascii="Times New Roman" w:eastAsia="Calibri" w:hAnsi="Times New Roman"/>
          <w:b/>
          <w:bCs/>
          <w:sz w:val="24"/>
          <w:szCs w:val="24"/>
          <w:lang w:eastAsia="en-US"/>
        </w:rPr>
        <w:t>в</w:t>
      </w:r>
      <w:r w:rsidRPr="00847C74">
        <w:rPr>
          <w:rFonts w:ascii="Times New Roman" w:eastAsia="Calibri" w:hAnsi="Times New Roman"/>
          <w:b/>
          <w:bCs/>
          <w:spacing w:val="-1"/>
          <w:sz w:val="24"/>
          <w:szCs w:val="24"/>
          <w:lang w:eastAsia="en-US"/>
        </w:rPr>
        <w:t>ны</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2"/>
          <w:sz w:val="24"/>
          <w:szCs w:val="24"/>
          <w:lang w:eastAsia="en-US"/>
        </w:rPr>
        <w:t>с</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z w:val="24"/>
          <w:szCs w:val="24"/>
          <w:lang w:eastAsia="en-US"/>
        </w:rPr>
        <w:t>иим</w:t>
      </w:r>
      <w:r w:rsidRPr="00847C74">
        <w:rPr>
          <w:rFonts w:ascii="Times New Roman" w:eastAsia="Calibri" w:hAnsi="Times New Roman"/>
          <w:b/>
          <w:bCs/>
          <w:spacing w:val="1"/>
          <w:sz w:val="24"/>
          <w:szCs w:val="24"/>
          <w:lang w:eastAsia="en-US"/>
        </w:rPr>
        <w:t>е</w:t>
      </w:r>
      <w:r w:rsidRPr="00847C74">
        <w:rPr>
          <w:rFonts w:ascii="Times New Roman" w:eastAsia="Calibri" w:hAnsi="Times New Roman"/>
          <w:b/>
          <w:bCs/>
          <w:spacing w:val="-2"/>
          <w:sz w:val="24"/>
          <w:szCs w:val="24"/>
          <w:lang w:eastAsia="en-US"/>
        </w:rPr>
        <w:t>ж</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2"/>
          <w:sz w:val="24"/>
          <w:szCs w:val="24"/>
          <w:lang w:eastAsia="en-US"/>
        </w:rPr>
        <w:t>с</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z w:val="24"/>
          <w:szCs w:val="24"/>
          <w:lang w:eastAsia="en-US"/>
        </w:rPr>
        <w:t>ев</w:t>
      </w:r>
      <w:r w:rsidRPr="00847C74">
        <w:rPr>
          <w:rFonts w:ascii="Times New Roman" w:eastAsia="Calibri" w:hAnsi="Times New Roman"/>
          <w:b/>
          <w:bCs/>
          <w:spacing w:val="-1"/>
          <w:sz w:val="24"/>
          <w:szCs w:val="24"/>
          <w:lang w:eastAsia="en-US"/>
        </w:rPr>
        <w:t>ы</w:t>
      </w:r>
      <w:r w:rsidRPr="00847C74">
        <w:rPr>
          <w:rFonts w:ascii="Times New Roman" w:eastAsia="Calibri" w:hAnsi="Times New Roman"/>
          <w:b/>
          <w:bCs/>
          <w:sz w:val="24"/>
          <w:szCs w:val="24"/>
          <w:lang w:eastAsia="en-US"/>
        </w:rPr>
        <w:t xml:space="preserve">е </w:t>
      </w:r>
      <w:r w:rsidRPr="00847C74">
        <w:rPr>
          <w:rFonts w:ascii="Times New Roman" w:eastAsia="Calibri" w:hAnsi="Times New Roman"/>
          <w:b/>
          <w:bCs/>
          <w:spacing w:val="-1"/>
          <w:sz w:val="24"/>
          <w:szCs w:val="24"/>
          <w:lang w:eastAsia="en-US"/>
        </w:rPr>
        <w:t>к</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мплекс</w:t>
      </w:r>
      <w:r w:rsidRPr="00847C74">
        <w:rPr>
          <w:rFonts w:ascii="Times New Roman" w:eastAsia="Calibri" w:hAnsi="Times New Roman"/>
          <w:b/>
          <w:bCs/>
          <w:spacing w:val="-1"/>
          <w:sz w:val="24"/>
          <w:szCs w:val="24"/>
          <w:lang w:eastAsia="en-US"/>
        </w:rPr>
        <w:t>ы</w:t>
      </w:r>
      <w:r w:rsidRPr="00847C74">
        <w:rPr>
          <w:rFonts w:ascii="Times New Roman" w:eastAsia="Calibri" w:hAnsi="Times New Roman"/>
          <w:b/>
          <w:bCs/>
          <w:sz w:val="24"/>
          <w:szCs w:val="24"/>
          <w:lang w:eastAsia="en-US"/>
        </w:rPr>
        <w:t>.</w:t>
      </w:r>
      <w:r w:rsidRPr="00847C74">
        <w:rPr>
          <w:rFonts w:ascii="Times New Roman" w:eastAsia="Calibri" w:hAnsi="Times New Roman"/>
          <w:sz w:val="24"/>
          <w:szCs w:val="24"/>
          <w:lang w:eastAsia="en-US"/>
        </w:rPr>
        <w:t>Се</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w:t>
      </w:r>
      <w:r w:rsidRPr="00847C74">
        <w:rPr>
          <w:rFonts w:ascii="Times New Roman" w:eastAsia="Calibri" w:hAnsi="Times New Roman"/>
          <w:spacing w:val="-3"/>
          <w:sz w:val="24"/>
          <w:szCs w:val="24"/>
          <w:lang w:eastAsia="en-US"/>
        </w:rPr>
        <w:t>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 xml:space="preserve">ство.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асле</w:t>
      </w:r>
      <w:r w:rsidRPr="00847C74">
        <w:rPr>
          <w:rFonts w:ascii="Times New Roman" w:eastAsia="Calibri" w:hAnsi="Times New Roman"/>
          <w:spacing w:val="-1"/>
          <w:sz w:val="24"/>
          <w:szCs w:val="24"/>
          <w:lang w:eastAsia="en-US"/>
        </w:rPr>
        <w:t>во</w:t>
      </w:r>
      <w:r w:rsidRPr="00847C74">
        <w:rPr>
          <w:rFonts w:ascii="Times New Roman" w:eastAsia="Calibri" w:hAnsi="Times New Roman"/>
          <w:sz w:val="24"/>
          <w:szCs w:val="24"/>
          <w:lang w:eastAsia="en-US"/>
        </w:rPr>
        <w:t>й</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став сел</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ск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 xml:space="preserve"> хо</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.Расте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од</w:t>
      </w:r>
      <w:r w:rsidRPr="00847C74">
        <w:rPr>
          <w:rFonts w:ascii="Times New Roman" w:eastAsia="Calibri" w:hAnsi="Times New Roman"/>
          <w:sz w:val="24"/>
          <w:szCs w:val="24"/>
          <w:lang w:eastAsia="en-US"/>
        </w:rPr>
        <w:t>ст</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ст</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асле</w:t>
      </w:r>
      <w:r w:rsidRPr="00847C74">
        <w:rPr>
          <w:rFonts w:ascii="Times New Roman" w:eastAsia="Calibri" w:hAnsi="Times New Roman"/>
          <w:spacing w:val="-1"/>
          <w:sz w:val="24"/>
          <w:szCs w:val="24"/>
          <w:lang w:eastAsia="en-US"/>
        </w:rPr>
        <w:t>во</w:t>
      </w:r>
      <w:r w:rsidRPr="00847C74">
        <w:rPr>
          <w:rFonts w:ascii="Times New Roman" w:eastAsia="Calibri" w:hAnsi="Times New Roman"/>
          <w:sz w:val="24"/>
          <w:szCs w:val="24"/>
          <w:lang w:eastAsia="en-US"/>
        </w:rPr>
        <w:t>йс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став 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ства.</w:t>
      </w:r>
      <w:r w:rsidRPr="00847C74">
        <w:rPr>
          <w:rFonts w:ascii="Times New Roman" w:eastAsia="Calibri" w:hAnsi="Times New Roman"/>
          <w:spacing w:val="1"/>
          <w:sz w:val="24"/>
          <w:szCs w:val="24"/>
          <w:lang w:eastAsia="en-US"/>
        </w:rPr>
        <w:t>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 xml:space="preserve">ства. </w:t>
      </w:r>
      <w:r w:rsidRPr="00847C74">
        <w:rPr>
          <w:rFonts w:ascii="Times New Roman" w:eastAsia="Calibri" w:hAnsi="Times New Roman"/>
          <w:spacing w:val="-4"/>
          <w:sz w:val="24"/>
          <w:szCs w:val="24"/>
          <w:lang w:eastAsia="en-US"/>
        </w:rPr>
        <w:t>А</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мышл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й 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 xml:space="preserve">екс. </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став </w:t>
      </w:r>
      <w:r w:rsidRPr="00847C74">
        <w:rPr>
          <w:rFonts w:ascii="Times New Roman" w:eastAsia="Calibri" w:hAnsi="Times New Roman"/>
          <w:spacing w:val="-1"/>
          <w:sz w:val="24"/>
          <w:szCs w:val="24"/>
          <w:lang w:eastAsia="en-US"/>
        </w:rPr>
        <w:t>АП</w:t>
      </w:r>
      <w:r w:rsidRPr="00847C74">
        <w:rPr>
          <w:rFonts w:ascii="Times New Roman" w:eastAsia="Calibri" w:hAnsi="Times New Roman"/>
          <w:sz w:val="24"/>
          <w:szCs w:val="24"/>
          <w:lang w:eastAsia="en-US"/>
        </w:rPr>
        <w:t xml:space="preserve">К.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щеваяи </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егкая</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ш</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.Ле</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3"/>
          <w:sz w:val="24"/>
          <w:szCs w:val="24"/>
          <w:lang w:eastAsia="en-US"/>
        </w:rPr>
        <w:t>л</w:t>
      </w:r>
      <w:r w:rsidRPr="00847C74">
        <w:rPr>
          <w:rFonts w:ascii="Times New Roman" w:eastAsia="Calibri" w:hAnsi="Times New Roman"/>
          <w:sz w:val="24"/>
          <w:szCs w:val="24"/>
          <w:lang w:eastAsia="en-US"/>
        </w:rPr>
        <w:t>екс.</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став 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кса.</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емес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за</w:t>
      </w:r>
      <w:r w:rsidRPr="00847C74">
        <w:rPr>
          <w:rFonts w:ascii="Times New Roman" w:eastAsia="Calibri" w:hAnsi="Times New Roman"/>
          <w:spacing w:val="-3"/>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к. </w:t>
      </w:r>
      <w:r w:rsidRPr="00847C74">
        <w:rPr>
          <w:rFonts w:ascii="Times New Roman" w:eastAsia="Calibri" w:hAnsi="Times New Roman"/>
          <w:spacing w:val="-1"/>
          <w:sz w:val="24"/>
          <w:szCs w:val="24"/>
          <w:lang w:eastAsia="en-US"/>
        </w:rPr>
        <w:t>Ц</w:t>
      </w:r>
      <w:r w:rsidRPr="00847C74">
        <w:rPr>
          <w:rFonts w:ascii="Times New Roman" w:eastAsia="Calibri" w:hAnsi="Times New Roman"/>
          <w:sz w:val="24"/>
          <w:szCs w:val="24"/>
          <w:lang w:eastAsia="en-US"/>
        </w:rPr>
        <w:t>ел</w:t>
      </w:r>
      <w:r w:rsidRPr="00847C74">
        <w:rPr>
          <w:rFonts w:ascii="Times New Roman" w:eastAsia="Calibri" w:hAnsi="Times New Roman"/>
          <w:spacing w:val="-2"/>
          <w:sz w:val="24"/>
          <w:szCs w:val="24"/>
          <w:lang w:eastAsia="en-US"/>
        </w:rPr>
        <w:t>л</w:t>
      </w:r>
      <w:r w:rsidRPr="00847C74">
        <w:rPr>
          <w:rFonts w:ascii="Times New Roman" w:eastAsia="Calibri" w:hAnsi="Times New Roman"/>
          <w:spacing w:val="-1"/>
          <w:sz w:val="24"/>
          <w:szCs w:val="24"/>
          <w:lang w:eastAsia="en-US"/>
        </w:rPr>
        <w:t>юл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зн</w:t>
      </w:r>
      <w:r w:rsidRPr="00847C74">
        <w:rPr>
          <w:rFonts w:ascii="Times New Roman" w:eastAsia="Calibri" w:hAnsi="Times New Roman"/>
          <w:spacing w:val="4"/>
          <w:sz w:val="24"/>
          <w:szCs w:val="24"/>
          <w:lang w:eastAsia="en-US"/>
        </w:rPr>
        <w:t>о</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маж</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ш</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ст</w:t>
      </w:r>
      <w:r w:rsidRPr="00847C74">
        <w:rPr>
          <w:rFonts w:ascii="Times New Roman" w:eastAsia="Calibri" w:hAnsi="Times New Roman"/>
          <w:spacing w:val="2"/>
          <w:sz w:val="24"/>
          <w:szCs w:val="24"/>
          <w:lang w:eastAsia="en-US"/>
        </w:rPr>
        <w:t>ь</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То</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-энергет</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мплекс.</w:t>
      </w:r>
      <w:r w:rsidRPr="00847C74">
        <w:rPr>
          <w:rFonts w:ascii="Times New Roman" w:eastAsia="Calibri" w:hAnsi="Times New Roman"/>
          <w:spacing w:val="-4"/>
          <w:sz w:val="24"/>
          <w:szCs w:val="24"/>
          <w:lang w:eastAsia="en-US"/>
        </w:rPr>
        <w:t>Т</w:t>
      </w:r>
      <w:r w:rsidRPr="00847C74">
        <w:rPr>
          <w:rFonts w:ascii="Times New Roman" w:eastAsia="Calibri" w:hAnsi="Times New Roman"/>
          <w:spacing w:val="1"/>
          <w:sz w:val="24"/>
          <w:szCs w:val="24"/>
          <w:lang w:eastAsia="en-US"/>
        </w:rPr>
        <w:t>оп</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-эн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гет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ки</w:t>
      </w:r>
      <w:r w:rsidRPr="00847C74">
        <w:rPr>
          <w:rFonts w:ascii="Times New Roman" w:eastAsia="Calibri" w:hAnsi="Times New Roman"/>
          <w:sz w:val="24"/>
          <w:szCs w:val="24"/>
          <w:lang w:eastAsia="en-US"/>
        </w:rPr>
        <w:t>й</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мпл</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кс.У</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ш</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ефтя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яига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ш</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 Э</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ект</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3"/>
          <w:sz w:val="24"/>
          <w:szCs w:val="24"/>
          <w:lang w:eastAsia="en-US"/>
        </w:rPr>
        <w:t>э</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ге</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Т</w:t>
      </w:r>
      <w:r w:rsidRPr="00847C74">
        <w:rPr>
          <w:rFonts w:ascii="Times New Roman" w:eastAsia="Calibri" w:hAnsi="Times New Roman"/>
          <w:spacing w:val="1"/>
          <w:sz w:val="24"/>
          <w:szCs w:val="24"/>
          <w:lang w:eastAsia="en-US"/>
        </w:rPr>
        <w:t>ип</w:t>
      </w:r>
      <w:r w:rsidRPr="00847C74">
        <w:rPr>
          <w:rFonts w:ascii="Times New Roman" w:eastAsia="Calibri" w:hAnsi="Times New Roman"/>
          <w:sz w:val="24"/>
          <w:szCs w:val="24"/>
          <w:lang w:eastAsia="en-US"/>
        </w:rPr>
        <w:t>ы э</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ек</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w:t>
      </w:r>
      <w:r w:rsidRPr="00847C74">
        <w:rPr>
          <w:rFonts w:ascii="Times New Roman" w:eastAsia="Calibri" w:hAnsi="Times New Roman"/>
          <w:spacing w:val="5"/>
          <w:sz w:val="24"/>
          <w:szCs w:val="24"/>
          <w:lang w:eastAsia="en-US"/>
        </w:rPr>
        <w:t>щ</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я э</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Еди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 энерго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ст</w:t>
      </w:r>
      <w:r w:rsidRPr="00847C74">
        <w:rPr>
          <w:rFonts w:ascii="Times New Roman" w:eastAsia="Calibri" w:hAnsi="Times New Roman"/>
          <w:spacing w:val="-3"/>
          <w:sz w:val="24"/>
          <w:szCs w:val="24"/>
          <w:lang w:eastAsia="en-US"/>
        </w:rPr>
        <w:t>е</w:t>
      </w:r>
      <w:r w:rsidRPr="00847C74">
        <w:rPr>
          <w:rFonts w:ascii="Times New Roman" w:eastAsia="Calibri" w:hAnsi="Times New Roman"/>
          <w:sz w:val="24"/>
          <w:szCs w:val="24"/>
          <w:lang w:eastAsia="en-US"/>
        </w:rPr>
        <w:t>ма ст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кт</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аз</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Мета</w:t>
      </w:r>
      <w:r w:rsidRPr="00847C74">
        <w:rPr>
          <w:rFonts w:ascii="Times New Roman" w:eastAsia="Calibri" w:hAnsi="Times New Roman"/>
          <w:spacing w:val="-1"/>
          <w:sz w:val="24"/>
          <w:szCs w:val="24"/>
          <w:lang w:eastAsia="en-US"/>
        </w:rPr>
        <w:t>лл</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ки</w:t>
      </w:r>
      <w:r w:rsidRPr="00847C74">
        <w:rPr>
          <w:rFonts w:ascii="Times New Roman" w:eastAsia="Calibri" w:hAnsi="Times New Roman"/>
          <w:sz w:val="24"/>
          <w:szCs w:val="24"/>
          <w:lang w:eastAsia="en-US"/>
        </w:rPr>
        <w:t>йк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с. Че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аяи</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етн</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я мета</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азме</w:t>
      </w:r>
      <w:r w:rsidRPr="00847C74">
        <w:rPr>
          <w:rFonts w:ascii="Times New Roman" w:eastAsia="Calibri" w:hAnsi="Times New Roman"/>
          <w:spacing w:val="-3"/>
          <w:sz w:val="24"/>
          <w:szCs w:val="24"/>
          <w:lang w:eastAsia="en-US"/>
        </w:rPr>
        <w:t>щ</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 xml:space="preserve">ы и </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кт</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 xml:space="preserve">ы </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з</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тия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асли. Маш</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те</w:t>
      </w:r>
      <w:r w:rsidRPr="00847C74">
        <w:rPr>
          <w:rFonts w:ascii="Times New Roman" w:eastAsia="Calibri" w:hAnsi="Times New Roman"/>
          <w:spacing w:val="-1"/>
          <w:sz w:val="24"/>
          <w:szCs w:val="24"/>
          <w:lang w:eastAsia="en-US"/>
        </w:rPr>
        <w:t>льн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йк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мпле</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ци</w:t>
      </w:r>
      <w:r w:rsidRPr="00847C74">
        <w:rPr>
          <w:rFonts w:ascii="Times New Roman" w:eastAsia="Calibri" w:hAnsi="Times New Roman"/>
          <w:spacing w:val="4"/>
          <w:sz w:val="24"/>
          <w:szCs w:val="24"/>
          <w:lang w:eastAsia="en-US"/>
        </w:rPr>
        <w:t>а</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за</w:t>
      </w:r>
      <w:r w:rsidRPr="00847C74">
        <w:rPr>
          <w:rFonts w:ascii="Times New Roman" w:eastAsia="Calibri" w:hAnsi="Times New Roman"/>
          <w:spacing w:val="-2"/>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ва</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е.С</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 xml:space="preserve">язис </w:t>
      </w:r>
      <w:r w:rsidRPr="00847C74">
        <w:rPr>
          <w:rFonts w:ascii="Times New Roman" w:eastAsia="Calibri" w:hAnsi="Times New Roman"/>
          <w:spacing w:val="1"/>
          <w:sz w:val="24"/>
          <w:szCs w:val="24"/>
          <w:lang w:eastAsia="en-US"/>
        </w:rPr>
        <w:t>др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ми</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асля</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аз</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еще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я.В</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сле</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 воен</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w:t>
      </w:r>
      <w:r w:rsidRPr="00847C74">
        <w:rPr>
          <w:rFonts w:ascii="Times New Roman" w:eastAsia="Calibri" w:hAnsi="Times New Roman"/>
          <w:spacing w:val="-2"/>
          <w:sz w:val="24"/>
          <w:szCs w:val="24"/>
          <w:lang w:eastAsia="en-US"/>
        </w:rPr>
        <w:t>ы</w:t>
      </w:r>
      <w:r w:rsidRPr="00847C74">
        <w:rPr>
          <w:rFonts w:ascii="Times New Roman" w:eastAsia="Calibri" w:hAnsi="Times New Roman"/>
          <w:sz w:val="24"/>
          <w:szCs w:val="24"/>
          <w:lang w:eastAsia="en-US"/>
        </w:rPr>
        <w:t>ш</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 xml:space="preserve">екса. </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ми</w:t>
      </w:r>
      <w:r w:rsidRPr="00847C74">
        <w:rPr>
          <w:rFonts w:ascii="Times New Roman" w:eastAsia="Calibri" w:hAnsi="Times New Roman"/>
          <w:spacing w:val="-1"/>
          <w:sz w:val="24"/>
          <w:szCs w:val="24"/>
          <w:lang w:eastAsia="en-US"/>
        </w:rPr>
        <w:t>ч</w:t>
      </w:r>
      <w:r w:rsidRPr="00847C74">
        <w:rPr>
          <w:rFonts w:ascii="Times New Roman" w:eastAsia="Calibri" w:hAnsi="Times New Roman"/>
          <w:sz w:val="24"/>
          <w:szCs w:val="24"/>
          <w:lang w:eastAsia="en-US"/>
        </w:rPr>
        <w:t>еск</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ш</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ав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асли.</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ти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еще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ек</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вы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ор</w:t>
      </w:r>
      <w:r w:rsidRPr="00847C74">
        <w:rPr>
          <w:rFonts w:ascii="Times New Roman" w:eastAsia="Calibri" w:hAnsi="Times New Roman"/>
          <w:sz w:val="24"/>
          <w:szCs w:val="24"/>
          <w:lang w:eastAsia="en-US"/>
        </w:rPr>
        <w:t>т.</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ы 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та. </w:t>
      </w:r>
      <w:r w:rsidRPr="00847C74">
        <w:rPr>
          <w:rFonts w:ascii="Times New Roman" w:eastAsia="Calibri" w:hAnsi="Times New Roman"/>
          <w:spacing w:val="-1"/>
          <w:sz w:val="24"/>
          <w:szCs w:val="24"/>
          <w:lang w:eastAsia="en-US"/>
        </w:rPr>
        <w:t>З</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хо</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ва. </w:t>
      </w:r>
      <w:r w:rsidRPr="00847C74">
        <w:rPr>
          <w:rFonts w:ascii="Times New Roman" w:eastAsia="Calibri" w:hAnsi="Times New Roman"/>
          <w:spacing w:val="-1"/>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 сет</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ы 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екса.</w:t>
      </w:r>
      <w:r w:rsidRPr="00847C74">
        <w:rPr>
          <w:rFonts w:ascii="Times New Roman" w:eastAsia="Calibri" w:hAnsi="Times New Roman"/>
          <w:spacing w:val="-4"/>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ма</w:t>
      </w:r>
      <w:r w:rsidRPr="00847C74">
        <w:rPr>
          <w:rFonts w:ascii="Times New Roman" w:eastAsia="Calibri" w:hAnsi="Times New Roman"/>
          <w:spacing w:val="-1"/>
          <w:sz w:val="24"/>
          <w:szCs w:val="24"/>
          <w:lang w:eastAsia="en-US"/>
        </w:rPr>
        <w:t>ци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кт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форм</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ци</w:t>
      </w:r>
      <w:r w:rsidRPr="00847C74">
        <w:rPr>
          <w:rFonts w:ascii="Times New Roman" w:eastAsia="Calibri" w:hAnsi="Times New Roman"/>
          <w:sz w:val="24"/>
          <w:szCs w:val="24"/>
          <w:lang w:eastAsia="en-US"/>
        </w:rPr>
        <w:t xml:space="preserve">я и </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3"/>
          <w:sz w:val="24"/>
          <w:szCs w:val="24"/>
          <w:lang w:eastAsia="en-US"/>
        </w:rPr>
        <w:t>щ</w:t>
      </w:r>
      <w:r w:rsidRPr="00847C74">
        <w:rPr>
          <w:rFonts w:ascii="Times New Roman" w:eastAsia="Calibri" w:hAnsi="Times New Roman"/>
          <w:sz w:val="24"/>
          <w:szCs w:val="24"/>
          <w:lang w:eastAsia="en-US"/>
        </w:rPr>
        <w:t>ествов</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 м</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4"/>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ыте</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мм</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хсет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С</w:t>
      </w:r>
      <w:r w:rsidRPr="00847C74">
        <w:rPr>
          <w:rFonts w:ascii="Times New Roman" w:eastAsia="Calibri" w:hAnsi="Times New Roman"/>
          <w:sz w:val="24"/>
          <w:szCs w:val="24"/>
          <w:lang w:eastAsia="en-US"/>
        </w:rPr>
        <w:t>ф</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сл</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ж</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ван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Ре</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w:t>
      </w:r>
      <w:r w:rsidRPr="00847C74">
        <w:rPr>
          <w:rFonts w:ascii="Times New Roman" w:eastAsia="Calibri" w:hAnsi="Times New Roman"/>
          <w:spacing w:val="-3"/>
          <w:sz w:val="24"/>
          <w:szCs w:val="24"/>
          <w:lang w:eastAsia="en-US"/>
        </w:rPr>
        <w:t>я</w:t>
      </w:r>
      <w:r w:rsidRPr="00847C74">
        <w:rPr>
          <w:rFonts w:ascii="Times New Roman" w:eastAsia="Calibri" w:hAnsi="Times New Roman"/>
          <w:spacing w:val="1"/>
          <w:sz w:val="24"/>
          <w:szCs w:val="24"/>
          <w:lang w:eastAsia="en-US"/>
        </w:rPr>
        <w:t>й</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Т</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 (г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6"/>
          <w:sz w:val="24"/>
          <w:szCs w:val="24"/>
          <w:lang w:eastAsia="en-US"/>
        </w:rPr>
        <w:t>е</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2"/>
          <w:sz w:val="24"/>
          <w:szCs w:val="24"/>
          <w:lang w:eastAsia="en-US"/>
        </w:rPr>
        <w:t>д</w:t>
      </w:r>
      <w:r w:rsidRPr="00847C74">
        <w:rPr>
          <w:rFonts w:ascii="Times New Roman" w:eastAsia="Calibri" w:hAnsi="Times New Roman"/>
          <w:sz w:val="24"/>
          <w:szCs w:val="24"/>
          <w:lang w:eastAsia="en-US"/>
        </w:rPr>
        <w:t>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тр</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i/>
          <w:sz w:val="24"/>
          <w:szCs w:val="24"/>
          <w:lang w:eastAsia="en-US"/>
        </w:rPr>
      </w:pPr>
      <w:r w:rsidRPr="00847C74">
        <w:rPr>
          <w:rFonts w:ascii="Times New Roman" w:eastAsia="Calibri" w:hAnsi="Times New Roman"/>
          <w:b/>
          <w:i/>
          <w:sz w:val="24"/>
          <w:szCs w:val="24"/>
          <w:lang w:eastAsia="en-US"/>
        </w:rPr>
        <w:t xml:space="preserve">Хозяйство своей местности.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Районы</w:t>
      </w:r>
      <w:r w:rsidRPr="00847C74">
        <w:rPr>
          <w:rFonts w:ascii="Times New Roman" w:eastAsia="Calibri" w:hAnsi="Times New Roman"/>
          <w:b/>
          <w:bCs/>
          <w:spacing w:val="-2"/>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сси</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847C74">
        <w:rPr>
          <w:rFonts w:ascii="Times New Roman" w:eastAsia="Calibri" w:hAnsi="Times New Roman"/>
          <w:b/>
          <w:bCs/>
          <w:sz w:val="24"/>
          <w:szCs w:val="24"/>
          <w:lang w:eastAsia="en-US"/>
        </w:rPr>
        <w:t>Европе</w:t>
      </w:r>
      <w:r w:rsidRPr="00847C74">
        <w:rPr>
          <w:rFonts w:ascii="Times New Roman" w:eastAsia="Calibri" w:hAnsi="Times New Roman"/>
          <w:b/>
          <w:bCs/>
          <w:spacing w:val="-1"/>
          <w:sz w:val="24"/>
          <w:szCs w:val="24"/>
          <w:lang w:eastAsia="en-US"/>
        </w:rPr>
        <w:t>й</w:t>
      </w:r>
      <w:r w:rsidRPr="00847C74">
        <w:rPr>
          <w:rFonts w:ascii="Times New Roman" w:eastAsia="Calibri" w:hAnsi="Times New Roman"/>
          <w:b/>
          <w:bCs/>
          <w:sz w:val="24"/>
          <w:szCs w:val="24"/>
          <w:lang w:eastAsia="en-US"/>
        </w:rPr>
        <w:t>ская</w:t>
      </w:r>
      <w:r w:rsidRPr="00847C74">
        <w:rPr>
          <w:rFonts w:ascii="Times New Roman" w:eastAsia="Calibri" w:hAnsi="Times New Roman"/>
          <w:b/>
          <w:bCs/>
          <w:spacing w:val="-2"/>
          <w:sz w:val="24"/>
          <w:szCs w:val="24"/>
          <w:lang w:eastAsia="en-US"/>
        </w:rPr>
        <w:t>ч</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2"/>
          <w:sz w:val="24"/>
          <w:szCs w:val="24"/>
          <w:lang w:eastAsia="en-US"/>
        </w:rPr>
        <w:t>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ь</w:t>
      </w:r>
      <w:r w:rsidRPr="00847C74">
        <w:rPr>
          <w:rFonts w:ascii="Times New Roman" w:eastAsia="Calibri" w:hAnsi="Times New Roman"/>
          <w:b/>
          <w:bCs/>
          <w:spacing w:val="-1"/>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2"/>
          <w:sz w:val="24"/>
          <w:szCs w:val="24"/>
          <w:lang w:eastAsia="en-US"/>
        </w:rPr>
        <w:t>с</w:t>
      </w:r>
      <w:r w:rsidRPr="00847C74">
        <w:rPr>
          <w:rFonts w:ascii="Times New Roman" w:eastAsia="Calibri" w:hAnsi="Times New Roman"/>
          <w:b/>
          <w:bCs/>
          <w:sz w:val="24"/>
          <w:szCs w:val="24"/>
          <w:lang w:eastAsia="en-US"/>
        </w:rPr>
        <w:t>си</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w:t>
      </w:r>
      <w:r w:rsidRPr="00847C74">
        <w:rPr>
          <w:rFonts w:ascii="Times New Roman" w:eastAsia="Calibri" w:hAnsi="Times New Roman"/>
          <w:spacing w:val="-1"/>
          <w:sz w:val="24"/>
          <w:szCs w:val="24"/>
          <w:lang w:eastAsia="en-US"/>
        </w:rPr>
        <w:t>Ц</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я</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 форм</w:t>
      </w:r>
      <w:r w:rsidRPr="00847C74">
        <w:rPr>
          <w:rFonts w:ascii="Times New Roman" w:eastAsia="Calibri" w:hAnsi="Times New Roman"/>
          <w:spacing w:val="-1"/>
          <w:sz w:val="24"/>
          <w:szCs w:val="24"/>
          <w:lang w:eastAsia="en-US"/>
        </w:rPr>
        <w:t>ир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ва</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ЭГП, природно-ресурсный потенциал,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сти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йфа</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рв</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 Этапы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хо</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 xml:space="preserve">ства </w:t>
      </w:r>
      <w:r w:rsidRPr="00847C74">
        <w:rPr>
          <w:rFonts w:ascii="Times New Roman" w:eastAsia="Calibri" w:hAnsi="Times New Roman"/>
          <w:spacing w:val="-1"/>
          <w:sz w:val="24"/>
          <w:szCs w:val="24"/>
          <w:lang w:eastAsia="en-US"/>
        </w:rPr>
        <w:t>Ц</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йо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ь</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й</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ци</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за</w:t>
      </w:r>
      <w:r w:rsidRPr="00847C74">
        <w:rPr>
          <w:rFonts w:ascii="Times New Roman" w:eastAsia="Calibri" w:hAnsi="Times New Roman"/>
          <w:spacing w:val="-2"/>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ва.</w:t>
      </w:r>
      <w:r w:rsidRPr="00847C74">
        <w:rPr>
          <w:rFonts w:ascii="Times New Roman" w:eastAsia="Calibri" w:hAnsi="Times New Roman"/>
          <w:spacing w:val="1"/>
          <w:sz w:val="24"/>
          <w:szCs w:val="24"/>
          <w:lang w:eastAsia="en-US"/>
        </w:rPr>
        <w:t xml:space="preserve"> 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аж</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ш</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сл</w:t>
      </w:r>
      <w:r w:rsidRPr="00847C74">
        <w:rPr>
          <w:rFonts w:ascii="Times New Roman" w:eastAsia="Calibri" w:hAnsi="Times New Roman"/>
          <w:spacing w:val="-3"/>
          <w:sz w:val="24"/>
          <w:szCs w:val="24"/>
          <w:lang w:eastAsia="en-US"/>
        </w:rPr>
        <w:t>е</w:t>
      </w:r>
      <w:r w:rsidRPr="00847C74">
        <w:rPr>
          <w:rFonts w:ascii="Times New Roman" w:eastAsia="Calibri" w:hAnsi="Times New Roman"/>
          <w:sz w:val="24"/>
          <w:szCs w:val="24"/>
          <w:lang w:eastAsia="en-US"/>
        </w:rPr>
        <w:t>й</w:t>
      </w:r>
      <w:r w:rsidRPr="00847C74">
        <w:rPr>
          <w:rFonts w:ascii="Times New Roman" w:eastAsia="Calibri" w:hAnsi="Times New Roman"/>
          <w:spacing w:val="-2"/>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w:t>
      </w:r>
      <w:r w:rsidRPr="00847C74">
        <w:rPr>
          <w:rFonts w:ascii="Times New Roman" w:eastAsia="Calibri" w:hAnsi="Times New Roman"/>
          <w:spacing w:val="-3"/>
          <w:sz w:val="24"/>
          <w:szCs w:val="24"/>
          <w:lang w:eastAsia="en-US"/>
        </w:rPr>
        <w:t>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ства.</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pacing w:val="-1"/>
          <w:sz w:val="24"/>
          <w:szCs w:val="24"/>
          <w:lang w:eastAsia="en-US"/>
        </w:rPr>
        <w:t>Го</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од</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Ц</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т</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ал</w:t>
      </w:r>
      <w:r w:rsidRPr="00847C74">
        <w:rPr>
          <w:rFonts w:ascii="Times New Roman" w:eastAsia="Calibri" w:hAnsi="Times New Roman"/>
          <w:i/>
          <w:spacing w:val="-2"/>
          <w:sz w:val="24"/>
          <w:szCs w:val="24"/>
          <w:lang w:eastAsia="en-US"/>
        </w:rPr>
        <w:t>ь</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го</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1"/>
          <w:sz w:val="24"/>
          <w:szCs w:val="24"/>
          <w:lang w:eastAsia="en-US"/>
        </w:rPr>
        <w:t>й</w:t>
      </w:r>
      <w:r w:rsidRPr="00847C74">
        <w:rPr>
          <w:rFonts w:ascii="Times New Roman" w:eastAsia="Calibri" w:hAnsi="Times New Roman"/>
          <w:i/>
          <w:spacing w:val="1"/>
          <w:sz w:val="24"/>
          <w:szCs w:val="24"/>
          <w:lang w:eastAsia="en-US"/>
        </w:rPr>
        <w:t>он</w:t>
      </w:r>
      <w:r w:rsidRPr="00847C74">
        <w:rPr>
          <w:rFonts w:ascii="Times New Roman" w:eastAsia="Calibri" w:hAnsi="Times New Roman"/>
          <w:i/>
          <w:sz w:val="24"/>
          <w:szCs w:val="24"/>
          <w:lang w:eastAsia="en-US"/>
        </w:rPr>
        <w:t>а. Дре</w:t>
      </w:r>
      <w:r w:rsidRPr="00847C74">
        <w:rPr>
          <w:rFonts w:ascii="Times New Roman" w:eastAsia="Calibri" w:hAnsi="Times New Roman"/>
          <w:i/>
          <w:spacing w:val="-1"/>
          <w:sz w:val="24"/>
          <w:szCs w:val="24"/>
          <w:lang w:eastAsia="en-US"/>
        </w:rPr>
        <w:t>вн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w:t>
      </w:r>
      <w:r w:rsidRPr="00847C74">
        <w:rPr>
          <w:rFonts w:ascii="Times New Roman" w:eastAsia="Calibri" w:hAnsi="Times New Roman"/>
          <w:i/>
          <w:spacing w:val="-2"/>
          <w:sz w:val="24"/>
          <w:szCs w:val="24"/>
          <w:lang w:eastAsia="en-US"/>
        </w:rPr>
        <w:t>г</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род</w:t>
      </w:r>
      <w:r w:rsidRPr="00847C74">
        <w:rPr>
          <w:rFonts w:ascii="Times New Roman" w:eastAsia="Calibri" w:hAnsi="Times New Roman"/>
          <w:i/>
          <w:sz w:val="24"/>
          <w:szCs w:val="24"/>
          <w:lang w:eastAsia="en-US"/>
        </w:rPr>
        <w:t xml:space="preserve">а, </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3"/>
          <w:sz w:val="24"/>
          <w:szCs w:val="24"/>
          <w:lang w:eastAsia="en-US"/>
        </w:rPr>
        <w:t>м</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ш</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нн</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еи</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w:t>
      </w:r>
      <w:r w:rsidRPr="00847C74">
        <w:rPr>
          <w:rFonts w:ascii="Times New Roman" w:eastAsia="Calibri" w:hAnsi="Times New Roman"/>
          <w:i/>
          <w:spacing w:val="-3"/>
          <w:sz w:val="24"/>
          <w:szCs w:val="24"/>
          <w:lang w:eastAsia="en-US"/>
        </w:rPr>
        <w:t>у</w:t>
      </w:r>
      <w:r w:rsidRPr="00847C74">
        <w:rPr>
          <w:rFonts w:ascii="Times New Roman" w:eastAsia="Calibri" w:hAnsi="Times New Roman"/>
          <w:i/>
          <w:sz w:val="24"/>
          <w:szCs w:val="24"/>
          <w:lang w:eastAsia="en-US"/>
        </w:rPr>
        <w:t>ч</w:t>
      </w:r>
      <w:r w:rsidRPr="00847C74">
        <w:rPr>
          <w:rFonts w:ascii="Times New Roman" w:eastAsia="Calibri" w:hAnsi="Times New Roman"/>
          <w:i/>
          <w:spacing w:val="1"/>
          <w:sz w:val="24"/>
          <w:szCs w:val="24"/>
          <w:lang w:eastAsia="en-US"/>
        </w:rPr>
        <w:t>ны</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ц</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w:t>
      </w:r>
      <w:r w:rsidRPr="00847C74">
        <w:rPr>
          <w:rFonts w:ascii="Times New Roman" w:eastAsia="Calibri" w:hAnsi="Times New Roman"/>
          <w:spacing w:val="-1"/>
          <w:sz w:val="24"/>
          <w:szCs w:val="24"/>
          <w:lang w:eastAsia="en-US"/>
        </w:rPr>
        <w:t>Фу</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ци</w:t>
      </w:r>
      <w:r w:rsidRPr="00847C74">
        <w:rPr>
          <w:rFonts w:ascii="Times New Roman" w:eastAsia="Calibri" w:hAnsi="Times New Roman"/>
          <w:spacing w:val="1"/>
          <w:sz w:val="24"/>
          <w:szCs w:val="24"/>
          <w:lang w:eastAsia="en-US"/>
        </w:rPr>
        <w:t>он</w:t>
      </w:r>
      <w:r w:rsidRPr="00847C74">
        <w:rPr>
          <w:rFonts w:ascii="Times New Roman" w:eastAsia="Calibri" w:hAnsi="Times New Roman"/>
          <w:sz w:val="24"/>
          <w:szCs w:val="24"/>
          <w:lang w:eastAsia="en-US"/>
        </w:rPr>
        <w:t>ал</w:t>
      </w:r>
      <w:r w:rsidRPr="00847C74">
        <w:rPr>
          <w:rFonts w:ascii="Times New Roman" w:eastAsia="Calibri" w:hAnsi="Times New Roman"/>
          <w:spacing w:val="-4"/>
          <w:sz w:val="24"/>
          <w:szCs w:val="24"/>
          <w:lang w:eastAsia="en-US"/>
        </w:rPr>
        <w:t>ь</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ез</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ач</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а –ст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иц</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3"/>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 xml:space="preserve">йской Федерации.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Ц</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ал</w:t>
      </w:r>
      <w:r w:rsidRPr="00847C74">
        <w:rPr>
          <w:rFonts w:ascii="Times New Roman" w:eastAsia="Calibri" w:hAnsi="Times New Roman"/>
          <w:spacing w:val="-4"/>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о</w:t>
      </w:r>
      <w:r w:rsidRPr="00847C74">
        <w:rPr>
          <w:rFonts w:ascii="Times New Roman" w:eastAsia="Calibri" w:hAnsi="Times New Roman"/>
          <w:spacing w:val="-2"/>
          <w:sz w:val="24"/>
          <w:szCs w:val="24"/>
          <w:lang w:eastAsia="en-US"/>
        </w:rPr>
        <w:t>-</w:t>
      </w:r>
      <w:r w:rsidRPr="00847C74">
        <w:rPr>
          <w:rFonts w:ascii="Times New Roman" w:eastAsia="Calibri" w:hAnsi="Times New Roman"/>
          <w:sz w:val="24"/>
          <w:szCs w:val="24"/>
          <w:lang w:eastAsia="en-US"/>
        </w:rPr>
        <w:t>Че</w:t>
      </w:r>
      <w:r w:rsidRPr="00847C74">
        <w:rPr>
          <w:rFonts w:ascii="Times New Roman" w:eastAsia="Calibri" w:hAnsi="Times New Roman"/>
          <w:spacing w:val="-1"/>
          <w:sz w:val="24"/>
          <w:szCs w:val="24"/>
          <w:lang w:eastAsia="en-US"/>
        </w:rPr>
        <w:t>рн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й</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сти</w:t>
      </w:r>
      <w:r w:rsidRPr="00847C74">
        <w:rPr>
          <w:rFonts w:ascii="Times New Roman" w:eastAsia="Calibri" w:hAnsi="Times New Roman"/>
          <w:spacing w:val="4"/>
          <w:sz w:val="24"/>
          <w:szCs w:val="24"/>
          <w:lang w:eastAsia="en-US"/>
        </w:rPr>
        <w:t>ЭГП</w:t>
      </w:r>
      <w:r w:rsidRPr="00847C74">
        <w:rPr>
          <w:rFonts w:ascii="Times New Roman" w:eastAsia="Calibri" w:hAnsi="Times New Roman"/>
          <w:sz w:val="24"/>
          <w:szCs w:val="24"/>
          <w:lang w:eastAsia="en-US"/>
        </w:rPr>
        <w:t xml:space="preserve">, природно-ресурсный потенциал,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асел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и ха</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акт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 xml:space="preserve"> хо</w:t>
      </w:r>
      <w:r w:rsidRPr="00847C74">
        <w:rPr>
          <w:rFonts w:ascii="Times New Roman" w:eastAsia="Calibri" w:hAnsi="Times New Roman"/>
          <w:sz w:val="24"/>
          <w:szCs w:val="24"/>
          <w:lang w:eastAsia="en-US"/>
        </w:rPr>
        <w:t>з</w:t>
      </w:r>
      <w:r w:rsidRPr="00847C74">
        <w:rPr>
          <w:rFonts w:ascii="Times New Roman" w:eastAsia="Calibri" w:hAnsi="Times New Roman"/>
          <w:spacing w:val="-3"/>
          <w:sz w:val="24"/>
          <w:szCs w:val="24"/>
          <w:lang w:eastAsia="en-US"/>
        </w:rPr>
        <w:t>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 xml:space="preserve">ства.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3"/>
          <w:sz w:val="24"/>
          <w:szCs w:val="24"/>
          <w:lang w:eastAsia="en-US"/>
        </w:rPr>
        <w:t>с</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кт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3"/>
          <w:sz w:val="24"/>
          <w:szCs w:val="24"/>
          <w:lang w:eastAsia="en-US"/>
        </w:rPr>
        <w:t>р</w:t>
      </w:r>
      <w:r w:rsidRPr="00847C74">
        <w:rPr>
          <w:rFonts w:ascii="Times New Roman" w:eastAsia="Calibri" w:hAnsi="Times New Roman"/>
          <w:spacing w:val="1"/>
          <w:sz w:val="24"/>
          <w:szCs w:val="24"/>
          <w:lang w:eastAsia="en-US"/>
        </w:rPr>
        <w:t>ы хозяйства, специализация района. География важнейших отраслей хозяйства.</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-Вят</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й</w:t>
      </w:r>
      <w:r w:rsidRPr="00847C74">
        <w:rPr>
          <w:rFonts w:ascii="Times New Roman" w:eastAsia="Calibri" w:hAnsi="Times New Roman"/>
          <w:spacing w:val="1"/>
          <w:sz w:val="24"/>
          <w:szCs w:val="24"/>
          <w:lang w:eastAsia="en-US"/>
        </w:rPr>
        <w:t>он</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 особенности ЭГП, </w:t>
      </w:r>
      <w:r w:rsidRPr="00847C74">
        <w:rPr>
          <w:rFonts w:ascii="Times New Roman" w:eastAsia="Calibri" w:hAnsi="Times New Roman"/>
          <w:sz w:val="24"/>
          <w:szCs w:val="24"/>
          <w:lang w:eastAsia="en-US"/>
        </w:rPr>
        <w:t>природно-ресурсный потенциал,</w:t>
      </w:r>
      <w:r w:rsidRPr="00847C74">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847C74">
        <w:rPr>
          <w:rFonts w:ascii="Times New Roman" w:eastAsia="Calibri" w:hAnsi="Times New Roman"/>
          <w:sz w:val="24"/>
          <w:szCs w:val="24"/>
          <w:lang w:eastAsia="en-US"/>
        </w:rPr>
        <w:t>Севе</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йо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 xml:space="preserve">особенности ЭГП, </w:t>
      </w:r>
      <w:r w:rsidRPr="00847C74">
        <w:rPr>
          <w:rFonts w:ascii="Times New Roman" w:eastAsia="Calibri" w:hAnsi="Times New Roman"/>
          <w:sz w:val="24"/>
          <w:szCs w:val="24"/>
          <w:lang w:eastAsia="en-US"/>
        </w:rPr>
        <w:t xml:space="preserve">природно-ресурсный потенциал, </w:t>
      </w:r>
      <w:r w:rsidRPr="00847C74">
        <w:rPr>
          <w:rFonts w:ascii="Times New Roman" w:eastAsia="Calibri" w:hAnsi="Times New Roman"/>
          <w:spacing w:val="1"/>
          <w:sz w:val="24"/>
          <w:szCs w:val="24"/>
          <w:lang w:eastAsia="en-US"/>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847C74">
        <w:rPr>
          <w:rFonts w:ascii="Times New Roman" w:eastAsia="Calibri" w:hAnsi="Times New Roman"/>
          <w:sz w:val="24"/>
          <w:szCs w:val="24"/>
          <w:lang w:eastAsia="en-US"/>
        </w:rPr>
        <w:lastRenderedPageBreak/>
        <w:t>Ка</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 xml:space="preserve">кая </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особенности ЭГП, </w:t>
      </w:r>
      <w:r w:rsidRPr="00847C74">
        <w:rPr>
          <w:rFonts w:ascii="Times New Roman" w:eastAsia="Calibri" w:hAnsi="Times New Roman"/>
          <w:sz w:val="24"/>
          <w:szCs w:val="24"/>
          <w:lang w:eastAsia="en-US"/>
        </w:rPr>
        <w:t xml:space="preserve">природно-ресурсный потенциал, </w:t>
      </w:r>
      <w:r w:rsidRPr="00847C74">
        <w:rPr>
          <w:rFonts w:ascii="Times New Roman" w:eastAsia="Calibri" w:hAnsi="Times New Roman"/>
          <w:spacing w:val="-1"/>
          <w:sz w:val="24"/>
          <w:szCs w:val="24"/>
          <w:lang w:eastAsia="en-US"/>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pacing w:val="-1"/>
          <w:sz w:val="24"/>
          <w:szCs w:val="24"/>
          <w:lang w:eastAsia="en-US"/>
        </w:rPr>
      </w:pPr>
      <w:r w:rsidRPr="00847C74">
        <w:rPr>
          <w:rFonts w:ascii="Times New Roman" w:eastAsia="Calibri" w:hAnsi="Times New Roman"/>
          <w:i/>
          <w:spacing w:val="-1"/>
          <w:sz w:val="24"/>
          <w:szCs w:val="24"/>
          <w:lang w:eastAsia="en-US"/>
        </w:rPr>
        <w:t>Моря Атлантического океана, омывающие Россию: транспортное значение, ресурсы.</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Е</w:t>
      </w:r>
      <w:r w:rsidRPr="00847C74">
        <w:rPr>
          <w:rFonts w:ascii="Times New Roman" w:eastAsia="Calibri" w:hAnsi="Times New Roman"/>
          <w:sz w:val="24"/>
          <w:szCs w:val="24"/>
          <w:lang w:eastAsia="en-US"/>
        </w:rPr>
        <w:t>вропе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йСев</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2"/>
          <w:sz w:val="24"/>
          <w:szCs w:val="24"/>
          <w:lang w:eastAsia="en-US"/>
        </w:rPr>
        <w:t>р</w:t>
      </w:r>
      <w:r w:rsidRPr="00847C74">
        <w:rPr>
          <w:rFonts w:ascii="Times New Roman" w:eastAsia="Calibri" w:hAnsi="Times New Roman"/>
          <w:sz w:val="24"/>
          <w:szCs w:val="24"/>
          <w:lang w:eastAsia="en-US"/>
        </w:rPr>
        <w:t>:</w:t>
      </w:r>
      <w:r w:rsidRPr="00847C74">
        <w:rPr>
          <w:rFonts w:ascii="Times New Roman" w:eastAsia="Calibri" w:hAnsi="Times New Roman"/>
          <w:spacing w:val="4"/>
          <w:sz w:val="24"/>
          <w:szCs w:val="24"/>
          <w:lang w:eastAsia="en-US"/>
        </w:rPr>
        <w:t xml:space="preserve"> история освоения, </w:t>
      </w:r>
      <w:r w:rsidRPr="00847C74">
        <w:rPr>
          <w:rFonts w:ascii="Times New Roman" w:eastAsia="Calibri" w:hAnsi="Times New Roman"/>
          <w:spacing w:val="-2"/>
          <w:sz w:val="24"/>
          <w:szCs w:val="24"/>
          <w:lang w:eastAsia="en-US"/>
        </w:rPr>
        <w:t xml:space="preserve">особенности ЭГП, </w:t>
      </w:r>
      <w:r w:rsidRPr="00847C74">
        <w:rPr>
          <w:rFonts w:ascii="Times New Roman" w:eastAsia="Calibri" w:hAnsi="Times New Roman"/>
          <w:sz w:val="24"/>
          <w:szCs w:val="24"/>
          <w:lang w:eastAsia="en-US"/>
        </w:rPr>
        <w:t xml:space="preserve">природно-ресурсный потенциал, </w:t>
      </w:r>
      <w:r w:rsidRPr="00847C74">
        <w:rPr>
          <w:rFonts w:ascii="Times New Roman" w:eastAsia="Calibri" w:hAnsi="Times New Roman"/>
          <w:spacing w:val="-2"/>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волжье: </w:t>
      </w:r>
      <w:r w:rsidRPr="00847C74">
        <w:rPr>
          <w:rFonts w:ascii="Times New Roman" w:eastAsia="Calibri" w:hAnsi="Times New Roman"/>
          <w:spacing w:val="-1"/>
          <w:sz w:val="24"/>
          <w:szCs w:val="24"/>
          <w:lang w:eastAsia="en-US"/>
        </w:rPr>
        <w:t xml:space="preserve">особенности ЭГП, </w:t>
      </w:r>
      <w:r w:rsidRPr="00847C74">
        <w:rPr>
          <w:rFonts w:ascii="Times New Roman" w:eastAsia="Calibri" w:hAnsi="Times New Roman"/>
          <w:sz w:val="24"/>
          <w:szCs w:val="24"/>
          <w:lang w:eastAsia="en-US"/>
        </w:rPr>
        <w:t xml:space="preserve">природно-ресурсный потенциал, </w:t>
      </w:r>
      <w:r w:rsidRPr="00847C74">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 xml:space="preserve">особенности ЭГП, </w:t>
      </w:r>
      <w:r w:rsidRPr="00847C74">
        <w:rPr>
          <w:rFonts w:ascii="Times New Roman" w:eastAsia="Calibri" w:hAnsi="Times New Roman"/>
          <w:sz w:val="24"/>
          <w:szCs w:val="24"/>
          <w:lang w:eastAsia="en-US"/>
        </w:rPr>
        <w:t>природно-ресурсный потенциал,</w:t>
      </w:r>
      <w:r w:rsidRPr="00847C74">
        <w:rPr>
          <w:rFonts w:ascii="Times New Roman" w:eastAsia="Calibri" w:hAnsi="Times New Roman"/>
          <w:spacing w:val="-3"/>
          <w:sz w:val="24"/>
          <w:szCs w:val="24"/>
          <w:lang w:eastAsia="en-US"/>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Севе</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Юж</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е</w:t>
      </w:r>
      <w:r w:rsidRPr="00847C74">
        <w:rPr>
          <w:rFonts w:ascii="Times New Roman" w:eastAsia="Calibri" w:hAnsi="Times New Roman"/>
          <w:i/>
          <w:spacing w:val="-3"/>
          <w:sz w:val="24"/>
          <w:szCs w:val="24"/>
          <w:lang w:eastAsia="en-US"/>
        </w:rPr>
        <w:t>м</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я</w:t>
      </w:r>
      <w:r w:rsidRPr="00847C74">
        <w:rPr>
          <w:rFonts w:ascii="Times New Roman" w:eastAsia="Calibri" w:hAnsi="Times New Roman"/>
          <w:i/>
          <w:spacing w:val="-3"/>
          <w:sz w:val="24"/>
          <w:szCs w:val="24"/>
          <w:lang w:eastAsia="en-US"/>
        </w:rPr>
        <w:t>Р</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2"/>
          <w:sz w:val="24"/>
          <w:szCs w:val="24"/>
          <w:lang w:eastAsia="en-US"/>
        </w:rPr>
        <w:t>сс</w:t>
      </w:r>
      <w:r w:rsidRPr="00847C74">
        <w:rPr>
          <w:rFonts w:ascii="Times New Roman" w:eastAsia="Calibri" w:hAnsi="Times New Roman"/>
          <w:i/>
          <w:spacing w:val="1"/>
          <w:sz w:val="24"/>
          <w:szCs w:val="24"/>
          <w:lang w:eastAsia="en-US"/>
        </w:rPr>
        <w:t>ии</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т</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2"/>
          <w:sz w:val="24"/>
          <w:szCs w:val="24"/>
          <w:lang w:eastAsia="en-US"/>
        </w:rPr>
        <w:t>с</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т</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е зн</w:t>
      </w:r>
      <w:r w:rsidRPr="00847C74">
        <w:rPr>
          <w:rFonts w:ascii="Times New Roman" w:eastAsia="Calibri" w:hAnsi="Times New Roman"/>
          <w:i/>
          <w:spacing w:val="-2"/>
          <w:sz w:val="24"/>
          <w:szCs w:val="24"/>
          <w:lang w:eastAsia="en-US"/>
        </w:rPr>
        <w:t>а</w:t>
      </w:r>
      <w:r w:rsidRPr="00847C74">
        <w:rPr>
          <w:rFonts w:ascii="Times New Roman" w:eastAsia="Calibri" w:hAnsi="Times New Roman"/>
          <w:i/>
          <w:sz w:val="24"/>
          <w:szCs w:val="24"/>
          <w:lang w:eastAsia="en-US"/>
        </w:rPr>
        <w:t>че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е, </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ес</w:t>
      </w:r>
      <w:r w:rsidRPr="00847C74">
        <w:rPr>
          <w:rFonts w:ascii="Times New Roman" w:eastAsia="Calibri" w:hAnsi="Times New Roman"/>
          <w:i/>
          <w:spacing w:val="-3"/>
          <w:sz w:val="24"/>
          <w:szCs w:val="24"/>
          <w:lang w:eastAsia="en-US"/>
        </w:rPr>
        <w:t>у</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с</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847C74">
        <w:rPr>
          <w:rFonts w:ascii="Times New Roman" w:eastAsia="Calibri" w:hAnsi="Times New Roman"/>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ал</w:t>
      </w:r>
      <w:r w:rsidRPr="00847C74">
        <w:rPr>
          <w:rFonts w:ascii="Times New Roman" w:eastAsia="Calibri" w:hAnsi="Times New Roman"/>
          <w:spacing w:val="-2"/>
          <w:sz w:val="24"/>
          <w:szCs w:val="24"/>
          <w:lang w:eastAsia="en-US"/>
        </w:rPr>
        <w:t>ь</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й</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 xml:space="preserve">особенности ЭГП, </w:t>
      </w:r>
      <w:r w:rsidRPr="00847C74">
        <w:rPr>
          <w:rFonts w:ascii="Times New Roman" w:eastAsia="Calibri" w:hAnsi="Times New Roman"/>
          <w:sz w:val="24"/>
          <w:szCs w:val="24"/>
          <w:lang w:eastAsia="en-US"/>
        </w:rPr>
        <w:t>природно-ресурсный потенциал, этапы</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з</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pacing w:val="1"/>
          <w:sz w:val="24"/>
          <w:szCs w:val="24"/>
          <w:lang w:eastAsia="en-US"/>
        </w:rPr>
        <w:t>ат</w:t>
      </w:r>
      <w:r w:rsidRPr="00847C74">
        <w:rPr>
          <w:rFonts w:ascii="Times New Roman" w:eastAsia="Calibri" w:hAnsi="Times New Roman"/>
          <w:b/>
          <w:bCs/>
          <w:sz w:val="24"/>
          <w:szCs w:val="24"/>
          <w:lang w:eastAsia="en-US"/>
        </w:rPr>
        <w:t>с</w:t>
      </w:r>
      <w:r w:rsidRPr="00847C74">
        <w:rPr>
          <w:rFonts w:ascii="Times New Roman" w:eastAsia="Calibri" w:hAnsi="Times New Roman"/>
          <w:b/>
          <w:bCs/>
          <w:spacing w:val="-3"/>
          <w:sz w:val="24"/>
          <w:szCs w:val="24"/>
          <w:lang w:eastAsia="en-US"/>
        </w:rPr>
        <w:t>к</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яч</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2"/>
          <w:sz w:val="24"/>
          <w:szCs w:val="24"/>
          <w:lang w:eastAsia="en-US"/>
        </w:rPr>
        <w:t>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 xml:space="preserve">ь </w:t>
      </w:r>
      <w:r w:rsidRPr="00847C74">
        <w:rPr>
          <w:rFonts w:ascii="Times New Roman" w:eastAsia="Calibri" w:hAnsi="Times New Roman"/>
          <w:b/>
          <w:bCs/>
          <w:spacing w:val="-1"/>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сси</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би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 xml:space="preserve">особенности ЭГП, </w:t>
      </w:r>
      <w:r w:rsidRPr="00847C74">
        <w:rPr>
          <w:rFonts w:ascii="Times New Roman" w:eastAsia="Calibri" w:hAnsi="Times New Roman"/>
          <w:sz w:val="24"/>
          <w:szCs w:val="24"/>
          <w:lang w:eastAsia="en-US"/>
        </w:rPr>
        <w:t>природно-ресурсный потенциал, этапы</w:t>
      </w:r>
      <w:r w:rsidRPr="00847C74">
        <w:rPr>
          <w:rFonts w:ascii="Times New Roman" w:eastAsia="Calibri" w:hAnsi="Times New Roman"/>
          <w:spacing w:val="-2"/>
          <w:sz w:val="24"/>
          <w:szCs w:val="24"/>
          <w:lang w:eastAsia="en-US"/>
        </w:rPr>
        <w:t xml:space="preserve"> и проблемы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Моря Северного Ледовитого океана: транспортное значение, ресурсы.</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особенности ЭГП, </w:t>
      </w:r>
      <w:r w:rsidRPr="00847C74">
        <w:rPr>
          <w:rFonts w:ascii="Times New Roman" w:eastAsia="Calibri" w:hAnsi="Times New Roman"/>
          <w:sz w:val="24"/>
          <w:szCs w:val="24"/>
          <w:lang w:eastAsia="en-US"/>
        </w:rPr>
        <w:t>природно-ресурсный потенциал, этапы</w:t>
      </w:r>
      <w:r w:rsidRPr="00847C74">
        <w:rPr>
          <w:rFonts w:ascii="Times New Roman" w:eastAsia="Calibri" w:hAnsi="Times New Roman"/>
          <w:spacing w:val="-2"/>
          <w:sz w:val="24"/>
          <w:szCs w:val="24"/>
          <w:lang w:eastAsia="en-US"/>
        </w:rPr>
        <w:t xml:space="preserve"> и проблемы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М</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Ти</w:t>
      </w:r>
      <w:r w:rsidRPr="00847C74">
        <w:rPr>
          <w:rFonts w:ascii="Times New Roman" w:eastAsia="Calibri" w:hAnsi="Times New Roman"/>
          <w:i/>
          <w:spacing w:val="1"/>
          <w:sz w:val="24"/>
          <w:szCs w:val="24"/>
          <w:lang w:eastAsia="en-US"/>
        </w:rPr>
        <w:t>хо</w:t>
      </w:r>
      <w:r w:rsidRPr="00847C74">
        <w:rPr>
          <w:rFonts w:ascii="Times New Roman" w:eastAsia="Calibri" w:hAnsi="Times New Roman"/>
          <w:i/>
          <w:spacing w:val="-2"/>
          <w:sz w:val="24"/>
          <w:szCs w:val="24"/>
          <w:lang w:eastAsia="en-US"/>
        </w:rPr>
        <w:t>г</w:t>
      </w:r>
      <w:r w:rsidRPr="00847C74">
        <w:rPr>
          <w:rFonts w:ascii="Times New Roman" w:eastAsia="Calibri" w:hAnsi="Times New Roman"/>
          <w:i/>
          <w:sz w:val="24"/>
          <w:szCs w:val="24"/>
          <w:lang w:eastAsia="en-US"/>
        </w:rPr>
        <w:t>о</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ке</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 транспортное значение, ресурсы.</w:t>
      </w:r>
    </w:p>
    <w:p w:rsidR="00B50CA6" w:rsidRPr="00847C74"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847C74">
        <w:rPr>
          <w:rFonts w:ascii="Times New Roman" w:eastAsia="Calibri" w:hAnsi="Times New Roman"/>
          <w:sz w:val="24"/>
          <w:szCs w:val="24"/>
          <w:lang w:eastAsia="en-US"/>
        </w:rPr>
        <w:t>Дал</w:t>
      </w:r>
      <w:r w:rsidRPr="00847C74">
        <w:rPr>
          <w:rFonts w:ascii="Times New Roman" w:eastAsia="Calibri" w:hAnsi="Times New Roman"/>
          <w:spacing w:val="-1"/>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ии</w:t>
      </w:r>
      <w:r w:rsidRPr="00847C74">
        <w:rPr>
          <w:rFonts w:ascii="Times New Roman" w:eastAsia="Calibri" w:hAnsi="Times New Roman"/>
          <w:sz w:val="24"/>
          <w:szCs w:val="24"/>
          <w:lang w:eastAsia="en-US"/>
        </w:rPr>
        <w:t>, этапы</w:t>
      </w:r>
      <w:r w:rsidRPr="00847C74">
        <w:rPr>
          <w:rFonts w:ascii="Times New Roman" w:eastAsia="Calibri" w:hAnsi="Times New Roman"/>
          <w:spacing w:val="-2"/>
          <w:sz w:val="24"/>
          <w:szCs w:val="24"/>
          <w:lang w:eastAsia="en-US"/>
        </w:rPr>
        <w:t xml:space="preserve"> и проблемы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 xml:space="preserve">, особенности ЭГП, </w:t>
      </w:r>
      <w:r w:rsidRPr="00847C74">
        <w:rPr>
          <w:rFonts w:ascii="Times New Roman" w:eastAsia="Calibri" w:hAnsi="Times New Roman"/>
          <w:sz w:val="24"/>
          <w:szCs w:val="24"/>
          <w:lang w:eastAsia="en-US"/>
        </w:rPr>
        <w:t xml:space="preserve">природно-ресурсный потенциал, </w:t>
      </w:r>
      <w:r w:rsidRPr="00847C74">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w:t>
      </w:r>
      <w:r w:rsidRPr="00847C74">
        <w:rPr>
          <w:rFonts w:ascii="Times New Roman" w:eastAsia="Calibri" w:hAnsi="Times New Roman"/>
          <w:spacing w:val="-3"/>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ьт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иДал</w:t>
      </w:r>
      <w:r w:rsidRPr="00847C74">
        <w:rPr>
          <w:rFonts w:ascii="Times New Roman" w:eastAsia="Calibri" w:hAnsi="Times New Roman"/>
          <w:spacing w:val="-1"/>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кав</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ци</w:t>
      </w:r>
      <w:r w:rsidRPr="00847C74">
        <w:rPr>
          <w:rFonts w:ascii="Times New Roman" w:eastAsia="Calibri" w:hAnsi="Times New Roman"/>
          <w:sz w:val="24"/>
          <w:szCs w:val="24"/>
          <w:lang w:eastAsia="en-US"/>
        </w:rPr>
        <w:t>а</w:t>
      </w:r>
      <w:r w:rsidRPr="00847C74">
        <w:rPr>
          <w:rFonts w:ascii="Times New Roman" w:eastAsia="Calibri" w:hAnsi="Times New Roman"/>
          <w:spacing w:val="8"/>
          <w:sz w:val="24"/>
          <w:szCs w:val="24"/>
          <w:lang w:eastAsia="en-US"/>
        </w:rPr>
        <w:t>л</w:t>
      </w:r>
      <w:r w:rsidRPr="00847C74">
        <w:rPr>
          <w:rFonts w:ascii="Times New Roman" w:eastAsia="Calibri" w:hAnsi="Times New Roman"/>
          <w:spacing w:val="-1"/>
          <w:sz w:val="24"/>
          <w:szCs w:val="24"/>
          <w:lang w:eastAsia="en-US"/>
        </w:rPr>
        <w:t>ьн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-эк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 раз</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иР</w:t>
      </w:r>
      <w:r w:rsidRPr="00847C74">
        <w:rPr>
          <w:rFonts w:ascii="Times New Roman" w:eastAsia="Calibri" w:hAnsi="Times New Roman"/>
          <w:spacing w:val="-2"/>
          <w:sz w:val="24"/>
          <w:szCs w:val="24"/>
          <w:lang w:eastAsia="en-US"/>
        </w:rPr>
        <w:t>Ф</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аж</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ш</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сл</w:t>
      </w:r>
      <w:r w:rsidRPr="00847C74">
        <w:rPr>
          <w:rFonts w:ascii="Times New Roman" w:eastAsia="Calibri" w:hAnsi="Times New Roman"/>
          <w:spacing w:val="-3"/>
          <w:sz w:val="24"/>
          <w:szCs w:val="24"/>
          <w:lang w:eastAsia="en-US"/>
        </w:rPr>
        <w:t>е</w:t>
      </w:r>
      <w:r w:rsidRPr="00847C74">
        <w:rPr>
          <w:rFonts w:ascii="Times New Roman" w:eastAsia="Calibri" w:hAnsi="Times New Roman"/>
          <w:sz w:val="24"/>
          <w:szCs w:val="24"/>
          <w:lang w:eastAsia="en-US"/>
        </w:rPr>
        <w:t>й</w:t>
      </w:r>
      <w:r w:rsidRPr="00847C74">
        <w:rPr>
          <w:rFonts w:ascii="Times New Roman" w:eastAsia="Calibri" w:hAnsi="Times New Roman"/>
          <w:spacing w:val="-2"/>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з</w:t>
      </w:r>
      <w:r w:rsidRPr="00847C74">
        <w:rPr>
          <w:rFonts w:ascii="Times New Roman" w:eastAsia="Calibri" w:hAnsi="Times New Roman"/>
          <w:spacing w:val="-3"/>
          <w:sz w:val="24"/>
          <w:szCs w:val="24"/>
          <w:lang w:eastAsia="en-US"/>
        </w:rPr>
        <w:t>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ства.</w:t>
      </w:r>
    </w:p>
    <w:p w:rsidR="00B50CA6" w:rsidRPr="00847C74"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Россия</w:t>
      </w:r>
      <w:r w:rsidRPr="00847C74">
        <w:rPr>
          <w:rFonts w:ascii="Times New Roman" w:eastAsia="Calibri" w:hAnsi="Times New Roman"/>
          <w:b/>
          <w:bCs/>
          <w:sz w:val="24"/>
          <w:szCs w:val="24"/>
          <w:lang w:eastAsia="en-US"/>
        </w:rPr>
        <w:t>в мире.</w:t>
      </w:r>
    </w:p>
    <w:p w:rsidR="00B50CA6" w:rsidRPr="00847C74" w:rsidRDefault="00B50CA6" w:rsidP="00B50CA6">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яв 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ем</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е(м</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сто</w:t>
      </w:r>
      <w:r w:rsidRPr="00847C74">
        <w:rPr>
          <w:rFonts w:ascii="Times New Roman" w:eastAsia="Calibri" w:hAnsi="Times New Roman"/>
          <w:spacing w:val="-3"/>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ивм</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 xml:space="preserve">о </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ро</w:t>
      </w:r>
      <w:r w:rsidRPr="00847C74">
        <w:rPr>
          <w:rFonts w:ascii="Times New Roman" w:eastAsia="Calibri" w:hAnsi="Times New Roman"/>
          <w:sz w:val="24"/>
          <w:szCs w:val="24"/>
          <w:lang w:eastAsia="en-US"/>
        </w:rPr>
        <w:t>вню эк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аз</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ч</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стиев эк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хи</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за</w:t>
      </w:r>
      <w:r w:rsidRPr="00847C74">
        <w:rPr>
          <w:rFonts w:ascii="Times New Roman" w:eastAsia="Calibri" w:hAnsi="Times New Roman"/>
          <w:spacing w:val="-2"/>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я</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3"/>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яв </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м </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стве (г</w:t>
      </w:r>
      <w:r w:rsidRPr="00847C74">
        <w:rPr>
          <w:rFonts w:ascii="Times New Roman" w:eastAsia="Calibri" w:hAnsi="Times New Roman"/>
          <w:spacing w:val="5"/>
          <w:sz w:val="24"/>
          <w:szCs w:val="24"/>
          <w:lang w:eastAsia="en-US"/>
        </w:rPr>
        <w:t>л</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 в</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еш</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еэ</w:t>
      </w:r>
      <w:r w:rsidRPr="00847C74">
        <w:rPr>
          <w:rFonts w:ascii="Times New Roman" w:eastAsia="Calibri" w:hAnsi="Times New Roman"/>
          <w:spacing w:val="-3"/>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ыст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аиг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яэк</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аи</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та</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ва</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ви</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 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вм</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2"/>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ке. Россия и страны СНГ. </w:t>
      </w:r>
    </w:p>
    <w:p w:rsidR="00B50CA6" w:rsidRPr="00847C74" w:rsidRDefault="00B50CA6" w:rsidP="00B50CA6">
      <w:pPr>
        <w:tabs>
          <w:tab w:val="left" w:pos="5428"/>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Пр</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м</w:t>
      </w:r>
      <w:r w:rsidRPr="00847C74">
        <w:rPr>
          <w:rFonts w:ascii="Times New Roman" w:eastAsia="Calibri" w:hAnsi="Times New Roman"/>
          <w:b/>
          <w:bCs/>
          <w:spacing w:val="1"/>
          <w:sz w:val="24"/>
          <w:szCs w:val="24"/>
          <w:lang w:eastAsia="en-US"/>
        </w:rPr>
        <w:t>е</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ны</w:t>
      </w:r>
      <w:r w:rsidRPr="00847C74">
        <w:rPr>
          <w:rFonts w:ascii="Times New Roman" w:eastAsia="Calibri" w:hAnsi="Times New Roman"/>
          <w:b/>
          <w:bCs/>
          <w:sz w:val="24"/>
          <w:szCs w:val="24"/>
          <w:lang w:eastAsia="en-US"/>
        </w:rPr>
        <w:t xml:space="preserve">е </w:t>
      </w:r>
      <w:r w:rsidRPr="00847C74">
        <w:rPr>
          <w:rFonts w:ascii="Times New Roman" w:eastAsia="Calibri" w:hAnsi="Times New Roman"/>
          <w:b/>
          <w:bCs/>
          <w:spacing w:val="-2"/>
          <w:sz w:val="24"/>
          <w:szCs w:val="24"/>
          <w:lang w:eastAsia="en-US"/>
        </w:rPr>
        <w:t>т</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1"/>
          <w:sz w:val="24"/>
          <w:szCs w:val="24"/>
          <w:lang w:eastAsia="en-US"/>
        </w:rPr>
        <w:t>м</w:t>
      </w:r>
      <w:r w:rsidRPr="00847C74">
        <w:rPr>
          <w:rFonts w:ascii="Times New Roman" w:eastAsia="Calibri" w:hAnsi="Times New Roman"/>
          <w:b/>
          <w:bCs/>
          <w:sz w:val="24"/>
          <w:szCs w:val="24"/>
          <w:lang w:eastAsia="en-US"/>
        </w:rPr>
        <w:t>ы</w:t>
      </w:r>
      <w:r w:rsidRPr="00847C74">
        <w:rPr>
          <w:rFonts w:ascii="Times New Roman" w:eastAsia="Calibri" w:hAnsi="Times New Roman"/>
          <w:b/>
          <w:bCs/>
          <w:spacing w:val="-1"/>
          <w:sz w:val="24"/>
          <w:szCs w:val="24"/>
          <w:lang w:eastAsia="en-US"/>
        </w:rPr>
        <w:t>п</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к</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ческ</w:t>
      </w:r>
      <w:r w:rsidRPr="00847C74">
        <w:rPr>
          <w:rFonts w:ascii="Times New Roman" w:eastAsia="Calibri" w:hAnsi="Times New Roman"/>
          <w:b/>
          <w:bCs/>
          <w:spacing w:val="-4"/>
          <w:sz w:val="24"/>
          <w:szCs w:val="24"/>
          <w:lang w:eastAsia="en-US"/>
        </w:rPr>
        <w:t>и</w:t>
      </w:r>
      <w:r w:rsidRPr="00847C74">
        <w:rPr>
          <w:rFonts w:ascii="Times New Roman" w:eastAsia="Calibri" w:hAnsi="Times New Roman"/>
          <w:b/>
          <w:bCs/>
          <w:sz w:val="24"/>
          <w:szCs w:val="24"/>
          <w:lang w:eastAsia="en-US"/>
        </w:rPr>
        <w:t>хр</w:t>
      </w:r>
      <w:r w:rsidRPr="00847C74">
        <w:rPr>
          <w:rFonts w:ascii="Times New Roman" w:eastAsia="Calibri" w:hAnsi="Times New Roman"/>
          <w:b/>
          <w:bCs/>
          <w:spacing w:val="-2"/>
          <w:sz w:val="24"/>
          <w:szCs w:val="24"/>
          <w:lang w:eastAsia="en-US"/>
        </w:rPr>
        <w:t>а</w:t>
      </w:r>
      <w:r w:rsidRPr="00847C74">
        <w:rPr>
          <w:rFonts w:ascii="Times New Roman" w:eastAsia="Calibri" w:hAnsi="Times New Roman"/>
          <w:b/>
          <w:bCs/>
          <w:spacing w:val="-1"/>
          <w:sz w:val="24"/>
          <w:szCs w:val="24"/>
          <w:lang w:eastAsia="en-US"/>
        </w:rPr>
        <w:t>бо</w:t>
      </w:r>
      <w:r w:rsidRPr="00847C74">
        <w:rPr>
          <w:rFonts w:ascii="Times New Roman" w:eastAsia="Calibri" w:hAnsi="Times New Roman"/>
          <w:b/>
          <w:bCs/>
          <w:spacing w:val="1"/>
          <w:sz w:val="24"/>
          <w:szCs w:val="24"/>
          <w:lang w:eastAsia="en-US"/>
        </w:rPr>
        <w:t>т</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Работа с картой «Имена на карте».</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Описание и нанесение на контурную карту географических объектов изученных маршрутов путешественников.</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Определение зенитального положения Солнца в разные периоды года.</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Определение координат географических объектов по карте.</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Определение положения объектов относительно друг друга:</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Определение направлений и расстояний по глобусу и карте.</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Определение высот и глубин географических объектов с использованием шкалы высот и глубин.</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Определение азимута.</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Ориентирование на местности.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Составление плана местности.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Работа с коллекциями минералов, горных пород, полезных ископаемых.</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Работа с картографическими источниками: нанесение элементов рельефа.</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Работа с картографическими источниками: нанесение объектов гидрографии.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Описание объектов гидрографии.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Ведение дневника погоды.</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Работа с метеоприборами (проведение наблюдений и измерений, фиксация результатов, обработка результатов наблюдений) .</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Определение средних температур, амплитуды и построение графиков.</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Изучение природных комплексов своей местности.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Описание основных компонентов природы океанов Земли.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Создание презентационных материалов об океанах на основе различных источников информации.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Описание основных компонентов природы материков Земли.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Описание природных зон Земли.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Создание презентационных материалов о материке на основе различных источников информации.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Прогнозирование перспективных путей рационального природопользования.</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Определение ГП и оценка его влияния на природу и жизнь людей в России.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Работа с картографическими источниками: нанесение особенностей географического положения России.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Оценивание динамики изменения границ России и их значения.</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Написание эссе о роли русских землепроходцев и исследователей в освоении и изучении территории России.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Решение задач на определение разницы во времени различных территорий России.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Выявление взаимозависимостей тектонической структуры, формы рельефа, полезных ископаемых на территории России.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Работа с картографическими источниками: нанесение элементов рельефа России.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Описание элементов рельефа России.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Построение профиля своей местности.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Работа с картографическими источниками: нанесение объектов гидрографии России .</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Описание объектов гидрографии России.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Распределение количества осадков на территории России, работа с климатограммами.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Описание характеристики климата своего региона.</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Составление прогноза погоды на основе различных</w:t>
      </w:r>
      <w:r w:rsidRPr="00847C74">
        <w:rPr>
          <w:rFonts w:ascii="Times New Roman" w:eastAsia="Calibri" w:hAnsi="Times New Roman"/>
          <w:sz w:val="24"/>
          <w:szCs w:val="24"/>
          <w:lang w:eastAsia="en-US"/>
        </w:rPr>
        <w:tab/>
        <w:t>источников информации.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Описание основных компонентов природы России.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Создание презентационных материалов о природе России на основе различных источников информации.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Сравнение особенностей природы отдельных регионов страны.</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Определение видов особо охраняемых природных территорий России и их особенностей.</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Определение особенностей размещения крупных народов России.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Определение, вычисление и сравнение показателей естественного прироста населения в разных частях России.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Чтение и анализ половозрастных пирамид.</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Оценивание демографической ситуации России и отдельных ее территорий.</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Определение величины миграционного прироста населения в разных частях России.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Определение видов и направлений внутренних и внешних миграций, объяснение причин, составление схемы.</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Объяснение различий в обеспеченности трудовыми ресурсами отдельных регионов России.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Оценивание уровня урбанизации отдельных регионов России.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Описание основных компонентов природы своей местности.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Работа с картографическими источниками: нанесение субъектов, экономических районов и федеральных округов РФ.</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Сравнение двух и более экономических районов России по заданным характеристикам.</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Создание презентационных материалов об экономических районах России на основе различных источников информации.</w:t>
      </w:r>
    </w:p>
    <w:p w:rsidR="00B50CA6" w:rsidRPr="00847C74"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0CA6" w:rsidRPr="00847C74" w:rsidRDefault="00387C2F" w:rsidP="00B50CA6">
      <w:pPr>
        <w:keepNext/>
        <w:keepLines/>
        <w:spacing w:after="0" w:line="240" w:lineRule="auto"/>
        <w:outlineLvl w:val="3"/>
        <w:rPr>
          <w:rFonts w:ascii="Times New Roman" w:hAnsi="Times New Roman"/>
          <w:b/>
          <w:bCs/>
          <w:iCs/>
          <w:sz w:val="24"/>
          <w:szCs w:val="24"/>
        </w:rPr>
      </w:pPr>
      <w:bookmarkStart w:id="47" w:name="_Toc414553232"/>
      <w:bookmarkStart w:id="48" w:name="_Toc409691708"/>
      <w:r w:rsidRPr="00847C74">
        <w:rPr>
          <w:rFonts w:ascii="Times New Roman" w:hAnsi="Times New Roman"/>
          <w:b/>
          <w:bCs/>
          <w:iCs/>
          <w:sz w:val="24"/>
          <w:szCs w:val="24"/>
        </w:rPr>
        <w:t>2.2.2.7</w:t>
      </w:r>
      <w:r w:rsidR="00B50CA6" w:rsidRPr="00847C74">
        <w:rPr>
          <w:rFonts w:ascii="Times New Roman" w:hAnsi="Times New Roman"/>
          <w:b/>
          <w:bCs/>
          <w:iCs/>
          <w:sz w:val="24"/>
          <w:szCs w:val="24"/>
        </w:rPr>
        <w:t>. Математика</w:t>
      </w:r>
      <w:bookmarkEnd w:id="47"/>
    </w:p>
    <w:p w:rsidR="00B50CA6" w:rsidRPr="00847C74" w:rsidRDefault="00B50CA6" w:rsidP="00B50CA6">
      <w:pPr>
        <w:tabs>
          <w:tab w:val="left" w:pos="1134"/>
        </w:tabs>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50CA6" w:rsidRPr="00847C74" w:rsidRDefault="00B50CA6" w:rsidP="00B50CA6">
      <w:pPr>
        <w:spacing w:after="0" w:line="240" w:lineRule="auto"/>
        <w:ind w:firstLine="709"/>
        <w:jc w:val="both"/>
        <w:outlineLvl w:val="1"/>
        <w:rPr>
          <w:rFonts w:ascii="Times New Roman" w:eastAsia="@Arial Unicode MS" w:hAnsi="Times New Roman"/>
          <w:b/>
          <w:bCs/>
          <w:sz w:val="24"/>
          <w:szCs w:val="24"/>
        </w:rPr>
      </w:pPr>
      <w:bookmarkStart w:id="49" w:name="_Toc405513918"/>
      <w:bookmarkStart w:id="50" w:name="_Toc284662796"/>
      <w:bookmarkStart w:id="51" w:name="_Toc284663423"/>
      <w:r w:rsidRPr="00847C74">
        <w:rPr>
          <w:rFonts w:ascii="Times New Roman" w:eastAsia="@Arial Unicode MS" w:hAnsi="Times New Roman"/>
          <w:b/>
          <w:bCs/>
          <w:sz w:val="24"/>
          <w:szCs w:val="24"/>
        </w:rPr>
        <w:t>Элементы теории множеств и математической логики</w:t>
      </w:r>
      <w:bookmarkEnd w:id="49"/>
      <w:bookmarkEnd w:id="50"/>
      <w:bookmarkEnd w:id="51"/>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Множества и отношения между ними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Множество, </w:t>
      </w:r>
      <w:r w:rsidRPr="00847C74">
        <w:rPr>
          <w:rFonts w:ascii="Times New Roman" w:eastAsia="Calibri" w:hAnsi="Times New Roman"/>
          <w:i/>
          <w:sz w:val="24"/>
          <w:szCs w:val="24"/>
          <w:lang w:eastAsia="en-US"/>
        </w:rPr>
        <w:t>характеристическое свойство множества</w:t>
      </w:r>
      <w:r w:rsidRPr="00847C74">
        <w:rPr>
          <w:rFonts w:ascii="Times New Roman" w:eastAsia="Calibri" w:hAnsi="Times New Roman"/>
          <w:sz w:val="24"/>
          <w:szCs w:val="24"/>
          <w:lang w:eastAsia="en-US"/>
        </w:rPr>
        <w:t xml:space="preserve">, элемент множества, </w:t>
      </w:r>
      <w:r w:rsidRPr="00847C74">
        <w:rPr>
          <w:rFonts w:ascii="Times New Roman" w:eastAsia="Calibri" w:hAnsi="Times New Roman"/>
          <w:i/>
          <w:sz w:val="24"/>
          <w:szCs w:val="24"/>
          <w:lang w:eastAsia="en-US"/>
        </w:rPr>
        <w:t>пустое, конечное, бесконечное множество</w:t>
      </w:r>
      <w:r w:rsidRPr="00847C74">
        <w:rPr>
          <w:rFonts w:ascii="Times New Roman" w:eastAsia="Calibri" w:hAnsi="Times New Roman"/>
          <w:sz w:val="24"/>
          <w:szCs w:val="24"/>
          <w:lang w:eastAsia="en-US"/>
        </w:rPr>
        <w:t xml:space="preserve">. Подмножество. Отношение принадлежности, </w:t>
      </w:r>
      <w:r w:rsidRPr="00847C74">
        <w:rPr>
          <w:rFonts w:ascii="Times New Roman" w:eastAsia="Calibri" w:hAnsi="Times New Roman"/>
          <w:sz w:val="24"/>
          <w:szCs w:val="24"/>
          <w:lang w:eastAsia="en-US"/>
        </w:rPr>
        <w:lastRenderedPageBreak/>
        <w:t xml:space="preserve">включения, равенства. Элементы множества, способы задания множеств, </w:t>
      </w:r>
      <w:r w:rsidRPr="00847C74">
        <w:rPr>
          <w:rFonts w:ascii="Times New Roman" w:eastAsia="Calibri" w:hAnsi="Times New Roman"/>
          <w:i/>
          <w:sz w:val="24"/>
          <w:szCs w:val="24"/>
          <w:lang w:eastAsia="en-US"/>
        </w:rPr>
        <w:t>распознавание подмножеств и элементов подмножеств с использованием кругов Эйлера</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Операции над множествами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Пересечение и объединение множеств. </w:t>
      </w:r>
      <w:r w:rsidRPr="00847C74">
        <w:rPr>
          <w:rFonts w:ascii="Times New Roman" w:eastAsia="Calibri" w:hAnsi="Times New Roman"/>
          <w:i/>
          <w:sz w:val="24"/>
          <w:szCs w:val="24"/>
          <w:lang w:eastAsia="en-US"/>
        </w:rPr>
        <w:t>Разность множеств, дополнение множества</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Интерпретация операций над множествами с помощью кругов Эйлера</w:t>
      </w:r>
      <w:r w:rsidRPr="00847C74">
        <w:rPr>
          <w:rFonts w:ascii="Times New Roman" w:eastAsia="Calibri" w:hAnsi="Times New Roman"/>
          <w:sz w:val="24"/>
          <w:szCs w:val="24"/>
          <w:lang w:eastAsia="en-US"/>
        </w:rPr>
        <w:t xml:space="preserve">.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Элементы логики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Высказывания</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Истинность и ложность высказывания</w:t>
      </w:r>
      <w:r w:rsidRPr="00847C74">
        <w:rPr>
          <w:rFonts w:ascii="Times New Roman" w:eastAsia="Calibri" w:hAnsi="Times New Roman"/>
          <w:i/>
          <w:sz w:val="24"/>
          <w:szCs w:val="24"/>
          <w:lang w:eastAsia="en-U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B50CA6" w:rsidRPr="00847C74" w:rsidRDefault="00B50CA6" w:rsidP="00B50CA6">
      <w:pPr>
        <w:spacing w:after="0" w:line="240" w:lineRule="auto"/>
        <w:ind w:firstLine="709"/>
        <w:jc w:val="both"/>
        <w:outlineLvl w:val="1"/>
        <w:rPr>
          <w:rFonts w:ascii="Times New Roman" w:eastAsia="@Arial Unicode MS" w:hAnsi="Times New Roman"/>
          <w:b/>
          <w:bCs/>
          <w:sz w:val="24"/>
          <w:szCs w:val="24"/>
        </w:rPr>
      </w:pPr>
      <w:bookmarkStart w:id="52" w:name="_Toc405513919"/>
      <w:bookmarkStart w:id="53" w:name="_Toc284662797"/>
      <w:bookmarkStart w:id="54" w:name="_Toc284663424"/>
      <w:r w:rsidRPr="00847C74">
        <w:rPr>
          <w:rFonts w:ascii="Times New Roman" w:eastAsia="@Arial Unicode MS" w:hAnsi="Times New Roman"/>
          <w:b/>
          <w:bCs/>
          <w:sz w:val="24"/>
          <w:szCs w:val="24"/>
        </w:rPr>
        <w:t>Содержание курса математики в 5–6 классах</w:t>
      </w:r>
      <w:bookmarkEnd w:id="52"/>
      <w:bookmarkEnd w:id="53"/>
      <w:bookmarkEnd w:id="54"/>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Натуральные числа и нуль</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Натуральный ряд чисел и его свойства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Запись и чтение натуральных чисел</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Округление натуральных чисел</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Необходимость округления. Правило округления натуральных чисел.</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Сравнение натуральных чисел, сравнение с числом 0</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Понятие о сравнении чисел, сравнение натуральных чисел друг с другом и с нулём, математическая запись сравнений, способы сравнения чисел.</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Действия с натуральными числами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Переместительный и сочетательный законы сложения и умножения, распределительный закон умножения относительно сложения, </w:t>
      </w:r>
      <w:r w:rsidRPr="00847C74">
        <w:rPr>
          <w:rFonts w:ascii="Times New Roman" w:eastAsia="Calibri" w:hAnsi="Times New Roman"/>
          <w:i/>
          <w:sz w:val="24"/>
          <w:szCs w:val="24"/>
          <w:lang w:eastAsia="en-US"/>
        </w:rPr>
        <w:t>обоснование алгоритмов выполнения арифметических  действий.</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Степень с натуральным показателем</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Числовые выражения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Числовое выражение и его значение, порядок выполнения действий.</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Деление с остатком</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Деление с остатком на множестве натуральных чисел, </w:t>
      </w:r>
      <w:r w:rsidRPr="00847C74">
        <w:rPr>
          <w:rFonts w:ascii="Times New Roman" w:eastAsia="Calibri" w:hAnsi="Times New Roman"/>
          <w:i/>
          <w:sz w:val="24"/>
          <w:szCs w:val="24"/>
          <w:lang w:eastAsia="en-US"/>
        </w:rPr>
        <w:t>свойства деления с остатком</w:t>
      </w:r>
      <w:r w:rsidRPr="00847C74">
        <w:rPr>
          <w:rFonts w:ascii="Times New Roman" w:eastAsia="Calibri" w:hAnsi="Times New Roman"/>
          <w:sz w:val="24"/>
          <w:szCs w:val="24"/>
          <w:lang w:eastAsia="en-US"/>
        </w:rPr>
        <w:t xml:space="preserve">. Практические задачи на деление с остатком. </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Свойства и признаки делимости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Свойство делимости суммы (разности) на число. Признаки делимости на 2, 3, 5, 9, 10. </w:t>
      </w:r>
      <w:r w:rsidRPr="00847C74">
        <w:rPr>
          <w:rFonts w:ascii="Times New Roman" w:eastAsia="Calibri" w:hAnsi="Times New Roman"/>
          <w:i/>
          <w:sz w:val="24"/>
          <w:szCs w:val="24"/>
          <w:lang w:eastAsia="en-US"/>
        </w:rPr>
        <w:t>Признаки делимости на 4, 6, 8, 11. Доказательство признаков делимости</w:t>
      </w:r>
      <w:r w:rsidRPr="00847C74">
        <w:rPr>
          <w:rFonts w:ascii="Times New Roman" w:eastAsia="Calibri" w:hAnsi="Times New Roman"/>
          <w:sz w:val="24"/>
          <w:szCs w:val="24"/>
          <w:lang w:eastAsia="en-US"/>
        </w:rPr>
        <w:t xml:space="preserve">. Решение практических задач с применением признаков делимости. </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Разложение числа на простые множители</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Простые и составные числа, </w:t>
      </w:r>
      <w:r w:rsidRPr="00847C74">
        <w:rPr>
          <w:rFonts w:ascii="Times New Roman" w:eastAsia="Calibri" w:hAnsi="Times New Roman"/>
          <w:i/>
          <w:sz w:val="24"/>
          <w:szCs w:val="24"/>
          <w:lang w:eastAsia="en-US"/>
        </w:rPr>
        <w:t xml:space="preserve">решето Эратосфена.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 xml:space="preserve">Разложение натурального числа на множители, разложение на простые множители. </w:t>
      </w:r>
      <w:r w:rsidRPr="00847C74">
        <w:rPr>
          <w:rFonts w:ascii="Times New Roman" w:eastAsia="Calibri" w:hAnsi="Times New Roman"/>
          <w:i/>
          <w:sz w:val="24"/>
          <w:szCs w:val="24"/>
          <w:lang w:eastAsia="en-US"/>
        </w:rPr>
        <w:t>Количество делителей числа, алгоритм разложения числа на простые множители, основная теорема арифметики</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Алгебраические выражения</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Делители и кратные</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Дроби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Обыкновенные дроби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Приведение дробей к общему знаменателю. Сравнение обыкновенных дробей.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Сложение и вычитание обыкновенных дробей. Умножение и деление обыкновенных дробей.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Арифметические действия со смешанными дробями.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Арифметические действия с дробными числами.</w:t>
      </w:r>
      <w:r w:rsidRPr="00847C74">
        <w:rPr>
          <w:rFonts w:ascii="Times New Roman" w:eastAsia="Calibri" w:hAnsi="Times New Roman"/>
          <w:sz w:val="24"/>
          <w:szCs w:val="24"/>
          <w:lang w:eastAsia="en-US"/>
        </w:rPr>
        <w:tab/>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z w:val="24"/>
          <w:szCs w:val="24"/>
          <w:lang w:eastAsia="en-US"/>
        </w:rPr>
        <w:t>Способы рационализации вычислений и их применение при выполнении действий</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Десятичные дроби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847C74">
        <w:rPr>
          <w:rFonts w:ascii="Times New Roman" w:eastAsia="Calibri" w:hAnsi="Times New Roman"/>
          <w:i/>
          <w:sz w:val="24"/>
          <w:szCs w:val="24"/>
          <w:lang w:eastAsia="en-US"/>
        </w:rPr>
        <w:t>Преобразование обыкновенных дробей в десятичные дроби.Конечные и бесконечные десятичные дроби</w:t>
      </w:r>
      <w:r w:rsidRPr="00847C74">
        <w:rPr>
          <w:rFonts w:ascii="Times New Roman" w:eastAsia="Calibri" w:hAnsi="Times New Roman"/>
          <w:sz w:val="24"/>
          <w:szCs w:val="24"/>
          <w:lang w:eastAsia="en-US"/>
        </w:rPr>
        <w:t xml:space="preserve">. </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Отношение двух чисел</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Cs/>
          <w:sz w:val="24"/>
          <w:szCs w:val="24"/>
          <w:lang w:eastAsia="en-US"/>
        </w:rPr>
        <w:t>Масштаб на плане и карте.Пропорции. Свойства пропорций, применение пропорций и отношений при решении задач.</w:t>
      </w:r>
    </w:p>
    <w:p w:rsidR="00B50CA6" w:rsidRPr="00847C74" w:rsidRDefault="00B50CA6" w:rsidP="00B50CA6">
      <w:pPr>
        <w:spacing w:after="0" w:line="240" w:lineRule="auto"/>
        <w:ind w:firstLine="709"/>
        <w:jc w:val="both"/>
        <w:rPr>
          <w:rFonts w:ascii="Times New Roman" w:eastAsia="Calibri" w:hAnsi="Times New Roman"/>
          <w:bCs/>
          <w:sz w:val="24"/>
          <w:szCs w:val="24"/>
          <w:lang w:eastAsia="en-US"/>
        </w:rPr>
      </w:pPr>
      <w:r w:rsidRPr="00847C74">
        <w:rPr>
          <w:rFonts w:ascii="Times New Roman" w:eastAsia="Calibri" w:hAnsi="Times New Roman"/>
          <w:b/>
          <w:bCs/>
          <w:sz w:val="24"/>
          <w:szCs w:val="24"/>
          <w:lang w:eastAsia="en-US"/>
        </w:rPr>
        <w:t>Среднее арифметическое чисел</w:t>
      </w:r>
    </w:p>
    <w:p w:rsidR="00B50CA6" w:rsidRPr="00847C74" w:rsidRDefault="00B50CA6" w:rsidP="00B50CA6">
      <w:pPr>
        <w:spacing w:after="0" w:line="240" w:lineRule="auto"/>
        <w:ind w:firstLine="709"/>
        <w:jc w:val="both"/>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47C74">
        <w:rPr>
          <w:rFonts w:ascii="Times New Roman" w:eastAsia="Calibri" w:hAnsi="Times New Roman"/>
          <w:bCs/>
          <w:i/>
          <w:sz w:val="24"/>
          <w:szCs w:val="24"/>
          <w:lang w:eastAsia="en-US"/>
        </w:rPr>
        <w:t>Среднее арифметическое нескольких чисел.</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Проценты</w:t>
      </w:r>
    </w:p>
    <w:p w:rsidR="00B50CA6" w:rsidRPr="00847C74" w:rsidRDefault="00B50CA6" w:rsidP="00B50CA6">
      <w:pPr>
        <w:spacing w:after="0" w:line="240" w:lineRule="auto"/>
        <w:ind w:firstLine="709"/>
        <w:jc w:val="both"/>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Диаграммы</w:t>
      </w:r>
    </w:p>
    <w:p w:rsidR="00B50CA6" w:rsidRPr="00847C74" w:rsidRDefault="00B50CA6" w:rsidP="00B50CA6">
      <w:pPr>
        <w:spacing w:after="0" w:line="240" w:lineRule="auto"/>
        <w:ind w:firstLine="709"/>
        <w:jc w:val="both"/>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Столбчатые и круговые диаграммы. Извлечение информации из диаграмм. </w:t>
      </w:r>
      <w:r w:rsidRPr="00847C74">
        <w:rPr>
          <w:rFonts w:ascii="Times New Roman" w:eastAsia="Calibri" w:hAnsi="Times New Roman"/>
          <w:bCs/>
          <w:i/>
          <w:sz w:val="24"/>
          <w:szCs w:val="24"/>
          <w:lang w:eastAsia="en-US"/>
        </w:rPr>
        <w:t>Изображение диаграмм по числовым данным</w:t>
      </w:r>
      <w:r w:rsidRPr="00847C74">
        <w:rPr>
          <w:rFonts w:ascii="Times New Roman" w:eastAsia="Calibri" w:hAnsi="Times New Roman"/>
          <w:bCs/>
          <w:sz w:val="24"/>
          <w:szCs w:val="24"/>
          <w:lang w:eastAsia="en-US"/>
        </w:rPr>
        <w:t>.</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Рациональные числа</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Положительные и отрицательные числа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Понятие о рациональном числе</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Первичное представление о множестве рациональных чисел.</w:t>
      </w:r>
      <w:r w:rsidRPr="00847C74">
        <w:rPr>
          <w:rFonts w:ascii="Times New Roman" w:eastAsia="Calibri" w:hAnsi="Times New Roman"/>
          <w:sz w:val="24"/>
          <w:szCs w:val="24"/>
          <w:lang w:eastAsia="en-US"/>
        </w:rPr>
        <w:t xml:space="preserve"> Действия с рациональными числами.</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Решение текстовых задач</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lastRenderedPageBreak/>
        <w:t>Единицы измерений</w:t>
      </w:r>
      <w:r w:rsidRPr="00847C74">
        <w:rPr>
          <w:rFonts w:ascii="Times New Roman" w:eastAsia="Calibri" w:hAnsi="Times New Roman"/>
          <w:sz w:val="24"/>
          <w:szCs w:val="24"/>
          <w:lang w:eastAsia="en-US"/>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Задачи на все арифметические действия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Решение текстовых задач арифметическим способом</w:t>
      </w:r>
      <w:r w:rsidRPr="00847C74">
        <w:rPr>
          <w:rFonts w:ascii="Times New Roman" w:eastAsia="Calibri" w:hAnsi="Times New Roman"/>
          <w:i/>
          <w:sz w:val="24"/>
          <w:szCs w:val="24"/>
          <w:lang w:eastAsia="en-US"/>
        </w:rPr>
        <w:t xml:space="preserve">. </w:t>
      </w:r>
      <w:r w:rsidRPr="00847C74">
        <w:rPr>
          <w:rFonts w:ascii="Times New Roman" w:eastAsia="Calibri" w:hAnsi="Times New Roman"/>
          <w:sz w:val="24"/>
          <w:szCs w:val="24"/>
          <w:lang w:eastAsia="en-US"/>
        </w:rPr>
        <w:t>Использование таблиц, схем, чертежей, других средств представления данных при решении задачи.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Задачи на движение, работу и покупки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Задачи на части, доли, проценты</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Логические задачи</w:t>
      </w:r>
    </w:p>
    <w:p w:rsidR="00B50CA6" w:rsidRPr="00847C74" w:rsidRDefault="00B50CA6" w:rsidP="00B50CA6">
      <w:pPr>
        <w:spacing w:after="0" w:line="240" w:lineRule="auto"/>
        <w:ind w:firstLine="709"/>
        <w:jc w:val="both"/>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Решение несложных логических задач. </w:t>
      </w:r>
      <w:r w:rsidRPr="00847C74">
        <w:rPr>
          <w:rFonts w:ascii="Times New Roman" w:eastAsia="Calibri" w:hAnsi="Times New Roman"/>
          <w:bCs/>
          <w:i/>
          <w:sz w:val="24"/>
          <w:szCs w:val="24"/>
          <w:lang w:eastAsia="en-US"/>
        </w:rPr>
        <w:t>Решение логических задач с помощью графов, таблиц</w:t>
      </w:r>
      <w:r w:rsidRPr="00847C74">
        <w:rPr>
          <w:rFonts w:ascii="Times New Roman" w:eastAsia="Calibri" w:hAnsi="Times New Roman"/>
          <w:bCs/>
          <w:sz w:val="24"/>
          <w:szCs w:val="24"/>
          <w:lang w:eastAsia="en-US"/>
        </w:rPr>
        <w:t xml:space="preserve">. </w:t>
      </w:r>
    </w:p>
    <w:p w:rsidR="00B50CA6" w:rsidRPr="00847C74" w:rsidRDefault="00B50CA6" w:rsidP="00B50CA6">
      <w:pPr>
        <w:spacing w:after="0" w:line="240" w:lineRule="auto"/>
        <w:ind w:firstLine="709"/>
        <w:jc w:val="both"/>
        <w:rPr>
          <w:rFonts w:ascii="Times New Roman" w:eastAsia="Calibri" w:hAnsi="Times New Roman"/>
          <w:bCs/>
          <w:sz w:val="24"/>
          <w:szCs w:val="24"/>
          <w:lang w:eastAsia="en-US"/>
        </w:rPr>
      </w:pPr>
      <w:r w:rsidRPr="00847C74">
        <w:rPr>
          <w:rFonts w:ascii="Times New Roman" w:eastAsia="Calibri" w:hAnsi="Times New Roman"/>
          <w:b/>
          <w:sz w:val="24"/>
          <w:szCs w:val="24"/>
          <w:lang w:eastAsia="en-US"/>
        </w:rPr>
        <w:t xml:space="preserve">Основные методы решения текстовых задач: </w:t>
      </w:r>
      <w:r w:rsidRPr="00847C74">
        <w:rPr>
          <w:rFonts w:ascii="Times New Roman" w:eastAsia="Calibri" w:hAnsi="Times New Roman"/>
          <w:bCs/>
          <w:sz w:val="24"/>
          <w:szCs w:val="24"/>
          <w:lang w:eastAsia="en-US"/>
        </w:rPr>
        <w:t>арифметический, перебор вариантов.</w:t>
      </w:r>
    </w:p>
    <w:p w:rsidR="00B50CA6" w:rsidRPr="00847C74" w:rsidRDefault="00B50CA6" w:rsidP="00B50CA6">
      <w:pPr>
        <w:spacing w:after="0" w:line="240" w:lineRule="auto"/>
        <w:ind w:firstLine="709"/>
        <w:jc w:val="both"/>
        <w:outlineLvl w:val="2"/>
        <w:rPr>
          <w:rFonts w:ascii="Times New Roman" w:hAnsi="Times New Roman"/>
          <w:b/>
          <w:bCs/>
          <w:sz w:val="24"/>
          <w:szCs w:val="24"/>
        </w:rPr>
      </w:pPr>
      <w:r w:rsidRPr="00847C74">
        <w:rPr>
          <w:rFonts w:ascii="Times New Roman" w:hAnsi="Times New Roman"/>
          <w:b/>
          <w:bCs/>
          <w:sz w:val="24"/>
          <w:szCs w:val="24"/>
        </w:rPr>
        <w:t>Наглядная геометрия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847C74">
        <w:rPr>
          <w:rFonts w:ascii="Times New Roman" w:eastAsia="Calibri" w:hAnsi="Times New Roman"/>
          <w:i/>
          <w:sz w:val="24"/>
          <w:szCs w:val="24"/>
          <w:lang w:eastAsia="en-US"/>
        </w:rPr>
        <w:t>виды треугольников. Правильные многоугольники.</w:t>
      </w:r>
      <w:r w:rsidRPr="00847C74">
        <w:rPr>
          <w:rFonts w:ascii="Times New Roman" w:eastAsia="Calibri" w:hAnsi="Times New Roman"/>
          <w:sz w:val="24"/>
          <w:szCs w:val="24"/>
          <w:lang w:eastAsia="en-US"/>
        </w:rPr>
        <w:t xml:space="preserve"> Изображение основных геометрических фигур. </w:t>
      </w:r>
      <w:r w:rsidRPr="00847C74">
        <w:rPr>
          <w:rFonts w:ascii="Times New Roman" w:eastAsia="Calibri" w:hAnsi="Times New Roman"/>
          <w:i/>
          <w:sz w:val="24"/>
          <w:szCs w:val="24"/>
          <w:lang w:eastAsia="en-US"/>
        </w:rPr>
        <w:t>Взаимное расположение двух прямых, двух окружностей, прямой и окружности.</w:t>
      </w:r>
      <w:r w:rsidRPr="00847C74">
        <w:rPr>
          <w:rFonts w:ascii="Times New Roman" w:eastAsia="Calibri" w:hAnsi="Times New Roman"/>
          <w:sz w:val="24"/>
          <w:szCs w:val="24"/>
          <w:lang w:eastAsia="en-US"/>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847C74">
        <w:rPr>
          <w:rFonts w:ascii="Times New Roman" w:eastAsia="Calibri" w:hAnsi="Times New Roman"/>
          <w:i/>
          <w:sz w:val="24"/>
          <w:szCs w:val="24"/>
          <w:lang w:eastAsia="en-US"/>
        </w:rPr>
        <w:t>Равновеликие фигуры.</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847C74">
        <w:rPr>
          <w:rFonts w:ascii="Times New Roman" w:eastAsia="Calibri" w:hAnsi="Times New Roman"/>
          <w:i/>
          <w:sz w:val="24"/>
          <w:szCs w:val="24"/>
          <w:lang w:eastAsia="en-US"/>
        </w:rPr>
        <w:t>Примеры сечений. Многогранники. Правильные многогранники.</w:t>
      </w:r>
      <w:r w:rsidRPr="00847C74">
        <w:rPr>
          <w:rFonts w:ascii="Times New Roman" w:eastAsia="Calibri" w:hAnsi="Times New Roman"/>
          <w:sz w:val="24"/>
          <w:szCs w:val="24"/>
          <w:lang w:eastAsia="en-US"/>
        </w:rPr>
        <w:t xml:space="preserve"> Примеры разверток многогранников, цилиндра и конуса.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Понятие объема; единицы объема. Объем прямоугольного параллелепипеда, куба.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Понятие о равенстве фигур. Центральная, осевая и </w:t>
      </w:r>
      <w:r w:rsidRPr="00847C74">
        <w:rPr>
          <w:rFonts w:ascii="Times New Roman" w:eastAsia="Calibri" w:hAnsi="Times New Roman"/>
          <w:i/>
          <w:sz w:val="24"/>
          <w:szCs w:val="24"/>
          <w:lang w:eastAsia="en-US"/>
        </w:rPr>
        <w:t xml:space="preserve">зеркальная </w:t>
      </w:r>
      <w:r w:rsidRPr="00847C74">
        <w:rPr>
          <w:rFonts w:ascii="Times New Roman" w:eastAsia="Calibri" w:hAnsi="Times New Roman"/>
          <w:sz w:val="24"/>
          <w:szCs w:val="24"/>
          <w:lang w:eastAsia="en-US"/>
        </w:rPr>
        <w:t>симметрии. Изображение симметричных фигур.</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Решение практических задач с применением простейших свойств фигур.</w:t>
      </w:r>
    </w:p>
    <w:p w:rsidR="00B50CA6" w:rsidRPr="00847C74" w:rsidRDefault="00B50CA6" w:rsidP="00B50CA6">
      <w:pPr>
        <w:spacing w:after="0" w:line="240" w:lineRule="auto"/>
        <w:ind w:firstLine="709"/>
        <w:jc w:val="both"/>
        <w:outlineLvl w:val="2"/>
        <w:rPr>
          <w:rFonts w:ascii="Times New Roman" w:hAnsi="Times New Roman"/>
          <w:b/>
          <w:bCs/>
          <w:sz w:val="24"/>
          <w:szCs w:val="24"/>
        </w:rPr>
      </w:pPr>
      <w:r w:rsidRPr="00847C74">
        <w:rPr>
          <w:rFonts w:ascii="Times New Roman" w:hAnsi="Times New Roman"/>
          <w:b/>
          <w:bCs/>
          <w:sz w:val="24"/>
          <w:szCs w:val="24"/>
        </w:rPr>
        <w:t>История математики</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Рождение шестидесятеричной системы счисления. Появление десятичной записи чисел.</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Рождение и развитие арифметики натуральных чисел. НОК, НОД, простые числа. Решето Эратосфена.  </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Появление нуля и отрицательных чисел в математике древности. Роль Диофанта. Почему </w:t>
      </w:r>
      <w:r w:rsidR="00060DE1" w:rsidRPr="00847C74">
        <w:rPr>
          <w:rFonts w:ascii="Times New Roman" w:eastAsia="Calibri" w:hAnsi="Times New Roman"/>
          <w:i/>
          <w:noProof/>
          <w:position w:val="-14"/>
          <w:sz w:val="24"/>
          <w:szCs w:val="24"/>
        </w:rPr>
        <w:drawing>
          <wp:inline distT="0" distB="0" distL="0" distR="0" wp14:anchorId="0581BF19" wp14:editId="5D8CE524">
            <wp:extent cx="1038225" cy="2762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847C74">
        <w:rPr>
          <w:rFonts w:ascii="Times New Roman" w:eastAsia="Calibri" w:hAnsi="Times New Roman"/>
          <w:i/>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B50CA6" w:rsidRPr="00847C74" w:rsidRDefault="00B50CA6" w:rsidP="00B50CA6">
      <w:pPr>
        <w:spacing w:after="0" w:line="240" w:lineRule="auto"/>
        <w:ind w:firstLine="709"/>
        <w:jc w:val="both"/>
        <w:outlineLvl w:val="1"/>
        <w:rPr>
          <w:rFonts w:ascii="Times New Roman" w:eastAsia="@Arial Unicode MS" w:hAnsi="Times New Roman"/>
          <w:b/>
          <w:bCs/>
          <w:sz w:val="24"/>
          <w:szCs w:val="24"/>
        </w:rPr>
      </w:pPr>
      <w:bookmarkStart w:id="55" w:name="_Toc405513920"/>
      <w:bookmarkStart w:id="56" w:name="_Toc284662798"/>
      <w:bookmarkStart w:id="57" w:name="_Toc284663425"/>
      <w:r w:rsidRPr="00847C74">
        <w:rPr>
          <w:rFonts w:ascii="Times New Roman" w:eastAsia="@Arial Unicode MS" w:hAnsi="Times New Roman"/>
          <w:b/>
          <w:bCs/>
          <w:sz w:val="24"/>
          <w:szCs w:val="24"/>
        </w:rPr>
        <w:t>Содержание курса математики в 7–9 классах</w:t>
      </w:r>
      <w:bookmarkEnd w:id="55"/>
      <w:bookmarkEnd w:id="56"/>
      <w:bookmarkEnd w:id="57"/>
    </w:p>
    <w:p w:rsidR="00B50CA6" w:rsidRPr="00847C74" w:rsidRDefault="00B50CA6" w:rsidP="00B50CA6">
      <w:pPr>
        <w:spacing w:after="0" w:line="240" w:lineRule="auto"/>
        <w:ind w:firstLine="709"/>
        <w:jc w:val="both"/>
        <w:outlineLvl w:val="2"/>
        <w:rPr>
          <w:rFonts w:ascii="Times New Roman" w:hAnsi="Times New Roman"/>
          <w:b/>
          <w:bCs/>
          <w:sz w:val="24"/>
          <w:szCs w:val="24"/>
        </w:rPr>
      </w:pPr>
      <w:bookmarkStart w:id="58" w:name="_Toc405513921"/>
      <w:bookmarkStart w:id="59" w:name="_Toc284662799"/>
      <w:bookmarkStart w:id="60" w:name="_Toc284663426"/>
      <w:r w:rsidRPr="00847C74">
        <w:rPr>
          <w:rFonts w:ascii="Times New Roman" w:hAnsi="Times New Roman"/>
          <w:b/>
          <w:bCs/>
          <w:sz w:val="24"/>
          <w:szCs w:val="24"/>
        </w:rPr>
        <w:t>Алгебра</w:t>
      </w:r>
      <w:bookmarkEnd w:id="58"/>
      <w:bookmarkEnd w:id="59"/>
      <w:bookmarkEnd w:id="60"/>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Числа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lastRenderedPageBreak/>
        <w:t>Рациональные числа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Множество рациональных чисел. Сравнение рациональных чисел. Действия с рациональными числами. </w:t>
      </w:r>
      <w:r w:rsidRPr="00847C74">
        <w:rPr>
          <w:rFonts w:ascii="Times New Roman" w:eastAsia="Calibri" w:hAnsi="Times New Roman"/>
          <w:i/>
          <w:sz w:val="24"/>
          <w:szCs w:val="24"/>
          <w:lang w:eastAsia="en-US"/>
        </w:rPr>
        <w:t>Представление рационального числа десятичной дробью</w:t>
      </w:r>
      <w:r w:rsidRPr="00847C74">
        <w:rPr>
          <w:rFonts w:ascii="Times New Roman" w:eastAsia="Calibri" w:hAnsi="Times New Roman"/>
          <w:sz w:val="24"/>
          <w:szCs w:val="24"/>
          <w:lang w:eastAsia="en-US"/>
        </w:rPr>
        <w:t xml:space="preserve">.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Иррациональные числа</w:t>
      </w:r>
    </w:p>
    <w:p w:rsidR="00B50CA6" w:rsidRPr="00847C74" w:rsidRDefault="00B50CA6" w:rsidP="00B50CA6">
      <w:pPr>
        <w:spacing w:after="0" w:line="240" w:lineRule="auto"/>
        <w:ind w:firstLine="709"/>
        <w:jc w:val="both"/>
        <w:rPr>
          <w:rFonts w:ascii="Times New Roman" w:eastAsia="Calibri" w:hAnsi="Times New Roman"/>
          <w:bCs/>
          <w:sz w:val="24"/>
          <w:szCs w:val="24"/>
          <w:lang w:eastAsia="en-US"/>
        </w:rPr>
      </w:pPr>
      <w:r w:rsidRPr="00847C74">
        <w:rPr>
          <w:rFonts w:ascii="Times New Roman" w:eastAsia="Calibri" w:hAnsi="Times New Roman"/>
          <w:sz w:val="24"/>
          <w:szCs w:val="24"/>
          <w:lang w:eastAsia="en-US"/>
        </w:rPr>
        <w:t>Понятие иррационального числа. Распознавание иррациональных чисел. Примеры доказательств в алгебре. Иррациональность числа</w:t>
      </w:r>
      <w:r w:rsidR="00060DE1" w:rsidRPr="00847C74">
        <w:rPr>
          <w:rFonts w:ascii="Times New Roman" w:eastAsia="Calibri" w:hAnsi="Times New Roman"/>
          <w:i/>
          <w:noProof/>
          <w:position w:val="-6"/>
          <w:sz w:val="24"/>
          <w:szCs w:val="24"/>
        </w:rPr>
        <w:drawing>
          <wp:inline distT="0" distB="0" distL="0" distR="0" wp14:anchorId="013F85BA" wp14:editId="7CF9D668">
            <wp:extent cx="2286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847C74">
        <w:rPr>
          <w:rFonts w:ascii="Times New Roman" w:eastAsia="Calibri" w:hAnsi="Times New Roman"/>
          <w:i/>
          <w:sz w:val="24"/>
          <w:szCs w:val="24"/>
          <w:lang w:eastAsia="en-US"/>
        </w:rPr>
        <w:t xml:space="preserve">. </w:t>
      </w:r>
      <w:r w:rsidRPr="00847C74">
        <w:rPr>
          <w:rFonts w:ascii="Times New Roman" w:eastAsia="Calibri" w:hAnsi="Times New Roman"/>
          <w:sz w:val="24"/>
          <w:szCs w:val="24"/>
          <w:lang w:eastAsia="en-US"/>
        </w:rPr>
        <w:t>Применение в геометрии</w:t>
      </w:r>
      <w:r w:rsidRPr="00847C74">
        <w:rPr>
          <w:rFonts w:ascii="Times New Roman" w:eastAsia="Calibri" w:hAnsi="Times New Roman"/>
          <w:i/>
          <w:sz w:val="24"/>
          <w:szCs w:val="24"/>
          <w:lang w:eastAsia="en-US"/>
        </w:rPr>
        <w:t>.Сравнение иррациональных чисел.</w:t>
      </w:r>
      <w:r w:rsidRPr="00847C74">
        <w:rPr>
          <w:rFonts w:ascii="Times New Roman" w:eastAsia="Calibri" w:hAnsi="Times New Roman"/>
          <w:bCs/>
          <w:i/>
          <w:sz w:val="24"/>
          <w:szCs w:val="24"/>
          <w:lang w:eastAsia="en-US"/>
        </w:rPr>
        <w:t>Множество действительных чисел</w:t>
      </w:r>
      <w:r w:rsidRPr="00847C74">
        <w:rPr>
          <w:rFonts w:ascii="Times New Roman" w:eastAsia="Calibri" w:hAnsi="Times New Roman"/>
          <w:bCs/>
          <w:sz w:val="24"/>
          <w:szCs w:val="24"/>
          <w:lang w:eastAsia="en-US"/>
        </w:rPr>
        <w:t>.</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Тождественные преобразования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Числовые и буквенные выражения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Целые выражения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Степень с натуральным показателем и её свойства. Преобразования выражений, содержащих степени с натуральным показателем. </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847C74">
        <w:rPr>
          <w:rFonts w:ascii="Times New Roman" w:eastAsia="Calibri" w:hAnsi="Times New Roman"/>
          <w:i/>
          <w:sz w:val="24"/>
          <w:szCs w:val="24"/>
          <w:lang w:eastAsia="en-US"/>
        </w:rPr>
        <w:t>группировка, применение формул сокращённого умножения</w:t>
      </w:r>
      <w:r w:rsidRPr="00847C74">
        <w:rPr>
          <w:rFonts w:ascii="Times New Roman" w:eastAsia="Calibri" w:hAnsi="Times New Roman"/>
          <w:sz w:val="24"/>
          <w:szCs w:val="24"/>
          <w:lang w:eastAsia="en-US"/>
        </w:rPr>
        <w:t>.</w:t>
      </w:r>
      <w:r w:rsidRPr="00847C74">
        <w:rPr>
          <w:rFonts w:ascii="Times New Roman" w:eastAsia="Calibri" w:hAnsi="Times New Roman"/>
          <w:i/>
          <w:sz w:val="24"/>
          <w:szCs w:val="24"/>
          <w:lang w:eastAsia="en-US"/>
        </w:rPr>
        <w:t xml:space="preserve"> Квадратный трёхчлен, разложение квадратного трёхчлена на множители.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Дробно-рациональные выражения</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Степень с целым показателем. Преобразование дробно-линейных выражений: сложение, умножение, деление. </w:t>
      </w:r>
      <w:r w:rsidRPr="00847C74">
        <w:rPr>
          <w:rFonts w:ascii="Times New Roman" w:eastAsia="Calibri" w:hAnsi="Times New Roman"/>
          <w:i/>
          <w:sz w:val="24"/>
          <w:szCs w:val="24"/>
          <w:lang w:eastAsia="en-US"/>
        </w:rPr>
        <w:t>Алгебраическая дробь.Допустимые значения переменных в дробно-рациональных выражениях</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z w:val="24"/>
          <w:szCs w:val="24"/>
          <w:lang w:eastAsia="en-US"/>
        </w:rPr>
        <w:t>Преобразование выражений, содержащих знак модуля.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Квадратные корни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847C74">
        <w:rPr>
          <w:rFonts w:ascii="Times New Roman" w:eastAsia="Calibri" w:hAnsi="Times New Roman"/>
          <w:i/>
          <w:sz w:val="24"/>
          <w:szCs w:val="24"/>
          <w:lang w:eastAsia="en-US"/>
        </w:rPr>
        <w:t>внесение множителя под знак корня</w:t>
      </w:r>
      <w:r w:rsidRPr="00847C74">
        <w:rPr>
          <w:rFonts w:ascii="Times New Roman" w:eastAsia="Calibri" w:hAnsi="Times New Roman"/>
          <w:sz w:val="24"/>
          <w:szCs w:val="24"/>
          <w:lang w:eastAsia="en-US"/>
        </w:rPr>
        <w:t xml:space="preserve">. </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Уравнения и неравенства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Равенства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Уравнения</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Понятие уравнения и корня уравнения. </w:t>
      </w:r>
      <w:r w:rsidRPr="00847C74">
        <w:rPr>
          <w:rFonts w:ascii="Times New Roman" w:eastAsia="Calibri" w:hAnsi="Times New Roman"/>
          <w:i/>
          <w:sz w:val="24"/>
          <w:szCs w:val="24"/>
          <w:lang w:eastAsia="en-US"/>
        </w:rPr>
        <w:t>Представление о равносильности уравнений. Область определения уравнения (область допустимых значений переменной).</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Линейное уравнение и его корни</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Решение линейных уравнений. </w:t>
      </w:r>
      <w:r w:rsidRPr="00847C74">
        <w:rPr>
          <w:rFonts w:ascii="Times New Roman" w:eastAsia="Calibri" w:hAnsi="Times New Roman"/>
          <w:i/>
          <w:sz w:val="24"/>
          <w:szCs w:val="24"/>
          <w:lang w:eastAsia="en-US"/>
        </w:rPr>
        <w:t>Линейное уравнение с параметром. Количество корней линейного уравнения. Решение линейных уравнений с параметром.</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Квадратное уравнение и его корни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Квадратные уравнения. Неполные квадратные уравнения. Дискриминант квадратного уравнения. Формула корней квадратного уравнения. </w:t>
      </w:r>
      <w:r w:rsidRPr="00847C74">
        <w:rPr>
          <w:rFonts w:ascii="Times New Roman" w:eastAsia="Calibri" w:hAnsi="Times New Roman"/>
          <w:i/>
          <w:sz w:val="24"/>
          <w:szCs w:val="24"/>
          <w:lang w:eastAsia="en-US"/>
        </w:rPr>
        <w:t>Теорема Виета. Теорема, обратная теореме Виета.</w:t>
      </w:r>
      <w:r w:rsidRPr="00847C74">
        <w:rPr>
          <w:rFonts w:ascii="Times New Roman" w:eastAsia="Calibri" w:hAnsi="Times New Roman"/>
          <w:sz w:val="24"/>
          <w:szCs w:val="24"/>
          <w:lang w:eastAsia="en-US"/>
        </w:rPr>
        <w:t xml:space="preserve"> Решение квадратных уравнений:использование формулы для нахождения корней</w:t>
      </w:r>
      <w:r w:rsidRPr="00847C74">
        <w:rPr>
          <w:rFonts w:ascii="Times New Roman" w:eastAsia="Calibri" w:hAnsi="Times New Roman"/>
          <w:i/>
          <w:sz w:val="24"/>
          <w:szCs w:val="24"/>
          <w:lang w:eastAsia="en-US"/>
        </w:rPr>
        <w:t>, графический метод решения, разложение на множители, подбор корней с использованием теоремы Виета</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b/>
          <w:sz w:val="24"/>
          <w:szCs w:val="24"/>
          <w:lang w:eastAsia="en-US"/>
        </w:rPr>
        <w:t>Дробно-рациональные уравнения</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Решение простейших дробно-линейных уравнений. </w:t>
      </w:r>
      <w:r w:rsidRPr="00847C74">
        <w:rPr>
          <w:rFonts w:ascii="Times New Roman" w:eastAsia="Calibri" w:hAnsi="Times New Roman"/>
          <w:i/>
          <w:sz w:val="24"/>
          <w:szCs w:val="24"/>
          <w:lang w:eastAsia="en-US"/>
        </w:rPr>
        <w:t xml:space="preserve">Решение дробно-рациональных уравнений. </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z w:val="24"/>
          <w:szCs w:val="24"/>
          <w:lang w:eastAsia="en-US"/>
        </w:rPr>
        <w:lastRenderedPageBreak/>
        <w:t xml:space="preserve">Простейшие иррациональные уравнения вида </w:t>
      </w:r>
      <w:r w:rsidR="00060DE1" w:rsidRPr="00847C74">
        <w:rPr>
          <w:rFonts w:ascii="Times New Roman" w:eastAsia="Calibri" w:hAnsi="Times New Roman"/>
          <w:noProof/>
          <w:position w:val="-16"/>
          <w:sz w:val="24"/>
          <w:szCs w:val="24"/>
        </w:rPr>
        <w:drawing>
          <wp:inline distT="0" distB="0" distL="0" distR="0" wp14:anchorId="17A34993" wp14:editId="6E4A39BB">
            <wp:extent cx="723900"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847C74">
        <w:rPr>
          <w:rFonts w:ascii="Times New Roman" w:eastAsia="Calibri" w:hAnsi="Times New Roman"/>
          <w:sz w:val="24"/>
          <w:szCs w:val="24"/>
          <w:lang w:eastAsia="en-US"/>
        </w:rPr>
        <w:t xml:space="preserve">, </w:t>
      </w:r>
      <w:r w:rsidR="00060DE1" w:rsidRPr="00847C74">
        <w:rPr>
          <w:rFonts w:ascii="Times New Roman" w:eastAsia="Calibri" w:hAnsi="Times New Roman"/>
          <w:noProof/>
          <w:position w:val="-16"/>
          <w:sz w:val="24"/>
          <w:szCs w:val="24"/>
        </w:rPr>
        <w:drawing>
          <wp:inline distT="0" distB="0" distL="0" distR="0" wp14:anchorId="3095B704" wp14:editId="7A9AE67F">
            <wp:extent cx="105727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Уравнения вида</w:t>
      </w:r>
      <w:r w:rsidR="00060DE1" w:rsidRPr="00847C74">
        <w:rPr>
          <w:rFonts w:ascii="Times New Roman" w:eastAsia="Calibri" w:hAnsi="Times New Roman"/>
          <w:noProof/>
          <w:position w:val="-6"/>
          <w:sz w:val="24"/>
          <w:szCs w:val="24"/>
        </w:rPr>
        <w:drawing>
          <wp:inline distT="0" distB="0" distL="0" distR="0" wp14:anchorId="2389925F" wp14:editId="6FC10021">
            <wp:extent cx="457200" cy="228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847C74">
        <w:rPr>
          <w:rFonts w:ascii="Times New Roman" w:eastAsia="Calibri" w:hAnsi="Times New Roman"/>
          <w:sz w:val="24"/>
          <w:szCs w:val="24"/>
          <w:lang w:eastAsia="en-US"/>
        </w:rPr>
        <w:t>.</w:t>
      </w:r>
      <w:r w:rsidRPr="00847C74">
        <w:rPr>
          <w:rFonts w:ascii="Times New Roman" w:eastAsia="Calibri" w:hAnsi="Times New Roman"/>
          <w:i/>
          <w:sz w:val="24"/>
          <w:szCs w:val="24"/>
          <w:lang w:eastAsia="en-US"/>
        </w:rPr>
        <w:t>Уравнения в целых числах.</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Системы уравнений</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Уравнение с двумя переменными. Линейное уравнение с двумя переменными. </w:t>
      </w:r>
      <w:r w:rsidRPr="00847C74">
        <w:rPr>
          <w:rFonts w:ascii="Times New Roman" w:eastAsia="Calibri" w:hAnsi="Times New Roman"/>
          <w:i/>
          <w:sz w:val="24"/>
          <w:szCs w:val="24"/>
          <w:lang w:eastAsia="en-US"/>
        </w:rPr>
        <w:t xml:space="preserve">Прямая как графическая интерпретация линейного уравнения с двумя переменными.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Понятие системы уравнений. Решение системы уравнений.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Методы решения систем линейных уравнений с двумя переменными: </w:t>
      </w:r>
      <w:r w:rsidRPr="00847C74">
        <w:rPr>
          <w:rFonts w:ascii="Times New Roman" w:eastAsia="Calibri" w:hAnsi="Times New Roman"/>
          <w:i/>
          <w:sz w:val="24"/>
          <w:szCs w:val="24"/>
          <w:lang w:eastAsia="en-US"/>
        </w:rPr>
        <w:t>графический метод</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метод сложения</w:t>
      </w:r>
      <w:r w:rsidRPr="00847C74">
        <w:rPr>
          <w:rFonts w:ascii="Times New Roman" w:eastAsia="Calibri" w:hAnsi="Times New Roman"/>
          <w:sz w:val="24"/>
          <w:szCs w:val="24"/>
          <w:lang w:eastAsia="en-US"/>
        </w:rPr>
        <w:t xml:space="preserve">, метод подстановки. </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Системы линейных уравнений с параметром</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Неравенства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Неравенство с переменной. Строгие и нестрогие неравенства. </w:t>
      </w:r>
      <w:r w:rsidRPr="00847C74">
        <w:rPr>
          <w:rFonts w:ascii="Times New Roman" w:eastAsia="Calibri" w:hAnsi="Times New Roman"/>
          <w:i/>
          <w:sz w:val="24"/>
          <w:szCs w:val="24"/>
          <w:lang w:eastAsia="en-US"/>
        </w:rPr>
        <w:t>Область определения неравенства (область допустимых значений переменной).</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Решение линейных неравенств.</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Квадратное неравенство и его решения</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Решение целых и дробно-рациональных неравенств методом интервалов.</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Системы неравенств</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Системы неравенств с одной переменной. Решение систем неравенств с одной переменной: линейных, </w:t>
      </w:r>
      <w:r w:rsidRPr="00847C74">
        <w:rPr>
          <w:rFonts w:ascii="Times New Roman" w:eastAsia="Calibri" w:hAnsi="Times New Roman"/>
          <w:i/>
          <w:sz w:val="24"/>
          <w:szCs w:val="24"/>
          <w:lang w:eastAsia="en-US"/>
        </w:rPr>
        <w:t>квадратных.</w:t>
      </w:r>
      <w:r w:rsidRPr="00847C74">
        <w:rPr>
          <w:rFonts w:ascii="Times New Roman" w:eastAsia="Calibri" w:hAnsi="Times New Roman"/>
          <w:sz w:val="24"/>
          <w:szCs w:val="24"/>
          <w:lang w:eastAsia="en-US"/>
        </w:rPr>
        <w:t xml:space="preserve"> Изображение решения системы неравенств на числовой прямой. Запись решения системы неравенств.</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Функции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Понятие функции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847C74">
        <w:rPr>
          <w:rFonts w:ascii="Times New Roman" w:eastAsia="Calibri" w:hAnsi="Times New Roman"/>
          <w:i/>
          <w:sz w:val="24"/>
          <w:szCs w:val="24"/>
          <w:lang w:eastAsia="en-US"/>
        </w:rPr>
        <w:t xml:space="preserve">, чётность/нечётность, </w:t>
      </w:r>
      <w:r w:rsidRPr="00847C74">
        <w:rPr>
          <w:rFonts w:ascii="Times New Roman" w:eastAsia="Calibri" w:hAnsi="Times New Roman"/>
          <w:sz w:val="24"/>
          <w:szCs w:val="24"/>
          <w:lang w:eastAsia="en-US"/>
        </w:rPr>
        <w:t xml:space="preserve">промежутки возрастания и убывания, наибольшее и наименьшее значения. Исследование функции по её графику. </w:t>
      </w:r>
    </w:p>
    <w:p w:rsidR="00B50CA6" w:rsidRPr="00847C74" w:rsidRDefault="00B50CA6" w:rsidP="00B50CA6">
      <w:pPr>
        <w:spacing w:after="0" w:line="240" w:lineRule="auto"/>
        <w:ind w:firstLine="709"/>
        <w:jc w:val="both"/>
        <w:rPr>
          <w:rFonts w:ascii="Times New Roman" w:hAnsi="Times New Roman"/>
          <w:sz w:val="24"/>
          <w:szCs w:val="24"/>
          <w:lang w:eastAsia="en-US"/>
        </w:rPr>
      </w:pPr>
      <w:r w:rsidRPr="00847C74">
        <w:rPr>
          <w:rFonts w:ascii="Times New Roman" w:hAnsi="Times New Roman"/>
          <w:i/>
          <w:sz w:val="24"/>
          <w:szCs w:val="24"/>
          <w:lang w:eastAsia="en-US"/>
        </w:rPr>
        <w:t>Представление об асимптотах.</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Непрерывность функции. Кусочно заданные функции.</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Линейная функция</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847C74">
        <w:rPr>
          <w:rFonts w:ascii="Times New Roman" w:eastAsia="Calibri" w:hAnsi="Times New Roman"/>
          <w:i/>
          <w:sz w:val="24"/>
          <w:szCs w:val="24"/>
          <w:lang w:eastAsia="en-U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Квадратичная функция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Свойства и график квадратичной функции (парабола). </w:t>
      </w:r>
      <w:r w:rsidRPr="00847C74">
        <w:rPr>
          <w:rFonts w:ascii="Times New Roman" w:eastAsia="Calibri" w:hAnsi="Times New Roman"/>
          <w:i/>
          <w:sz w:val="24"/>
          <w:szCs w:val="24"/>
          <w:lang w:eastAsia="en-US"/>
        </w:rPr>
        <w:t>Построение графика квадратичной функции по точкам.</w:t>
      </w:r>
      <w:r w:rsidRPr="00847C74">
        <w:rPr>
          <w:rFonts w:ascii="Times New Roman" w:eastAsia="Calibri" w:hAnsi="Times New Roman"/>
          <w:sz w:val="24"/>
          <w:szCs w:val="24"/>
          <w:lang w:eastAsia="en-US"/>
        </w:rPr>
        <w:t xml:space="preserve"> Нахождение нулей квадратичной функции, </w:t>
      </w:r>
      <w:r w:rsidRPr="00847C74">
        <w:rPr>
          <w:rFonts w:ascii="Times New Roman" w:eastAsia="Calibri" w:hAnsi="Times New Roman"/>
          <w:i/>
          <w:sz w:val="24"/>
          <w:szCs w:val="24"/>
          <w:lang w:eastAsia="en-US"/>
        </w:rPr>
        <w:t>множества значений, промежутков знакопостоянства, промежутков монотонности</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Обратная пропорциональность</w:t>
      </w:r>
    </w:p>
    <w:p w:rsidR="00B50CA6" w:rsidRPr="00847C74" w:rsidRDefault="00B50CA6" w:rsidP="00B50CA6">
      <w:pPr>
        <w:spacing w:after="0" w:line="240" w:lineRule="auto"/>
        <w:ind w:firstLine="709"/>
        <w:jc w:val="both"/>
        <w:rPr>
          <w:rFonts w:ascii="Times New Roman" w:hAnsi="Times New Roman"/>
          <w:sz w:val="24"/>
          <w:szCs w:val="24"/>
          <w:lang w:eastAsia="en-US"/>
        </w:rPr>
      </w:pPr>
      <w:r w:rsidRPr="00847C74">
        <w:rPr>
          <w:rFonts w:ascii="Times New Roman" w:eastAsia="Calibri" w:hAnsi="Times New Roman"/>
          <w:sz w:val="24"/>
          <w:szCs w:val="24"/>
          <w:lang w:eastAsia="en-US"/>
        </w:rPr>
        <w:t xml:space="preserve">Свойства функции </w:t>
      </w:r>
      <w:r w:rsidR="00060DE1" w:rsidRPr="00847C74">
        <w:rPr>
          <w:rFonts w:ascii="Times New Roman" w:eastAsia="Calibri" w:hAnsi="Times New Roman"/>
          <w:noProof/>
          <w:position w:val="-24"/>
          <w:sz w:val="24"/>
          <w:szCs w:val="24"/>
        </w:rPr>
        <w:drawing>
          <wp:inline distT="0" distB="0" distL="0" distR="0" wp14:anchorId="5A2EE5FA" wp14:editId="5439888D">
            <wp:extent cx="390525" cy="390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5B257C" w:rsidRPr="00847C74">
        <w:rPr>
          <w:rFonts w:ascii="Times New Roman" w:hAnsi="Times New Roman"/>
          <w:sz w:val="24"/>
          <w:szCs w:val="24"/>
          <w:lang w:eastAsia="en-US"/>
        </w:rPr>
        <w:fldChar w:fldCharType="begin"/>
      </w:r>
      <w:r w:rsidRPr="00847C74">
        <w:rPr>
          <w:rFonts w:ascii="Times New Roman" w:hAnsi="Times New Roman"/>
          <w:sz w:val="24"/>
          <w:szCs w:val="24"/>
          <w:lang w:eastAsia="en-US"/>
        </w:rPr>
        <w:instrText xml:space="preserve"> QUOTE </w:instrText>
      </w:r>
      <w:r w:rsidR="00060DE1" w:rsidRPr="00847C74">
        <w:rPr>
          <w:rFonts w:ascii="Times New Roman" w:eastAsia="Calibri" w:hAnsi="Times New Roman"/>
          <w:noProof/>
          <w:position w:val="-15"/>
          <w:sz w:val="24"/>
          <w:szCs w:val="24"/>
        </w:rPr>
        <w:drawing>
          <wp:inline distT="0" distB="0" distL="0" distR="0" wp14:anchorId="3E38762B" wp14:editId="171A2D82">
            <wp:extent cx="409575" cy="30480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5B257C" w:rsidRPr="00847C74">
        <w:rPr>
          <w:rFonts w:ascii="Times New Roman" w:hAnsi="Times New Roman"/>
          <w:sz w:val="24"/>
          <w:szCs w:val="24"/>
          <w:lang w:eastAsia="en-US"/>
        </w:rPr>
        <w:fldChar w:fldCharType="separate"/>
      </w:r>
      <w:r w:rsidR="00060DE1" w:rsidRPr="00847C74">
        <w:rPr>
          <w:rFonts w:ascii="Times New Roman" w:eastAsia="Calibri" w:hAnsi="Times New Roman"/>
          <w:noProof/>
          <w:position w:val="-15"/>
          <w:sz w:val="24"/>
          <w:szCs w:val="24"/>
        </w:rPr>
        <w:drawing>
          <wp:inline distT="0" distB="0" distL="0" distR="0" wp14:anchorId="62509E8E" wp14:editId="49DF8E9E">
            <wp:extent cx="409575" cy="304800"/>
            <wp:effectExtent l="19050" t="0" r="9525"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5B257C" w:rsidRPr="00847C74">
        <w:rPr>
          <w:rFonts w:ascii="Times New Roman" w:hAnsi="Times New Roman"/>
          <w:sz w:val="24"/>
          <w:szCs w:val="24"/>
          <w:lang w:eastAsia="en-US"/>
        </w:rPr>
        <w:fldChar w:fldCharType="end"/>
      </w:r>
      <w:r w:rsidRPr="00847C74">
        <w:rPr>
          <w:rFonts w:ascii="Times New Roman" w:hAnsi="Times New Roman"/>
          <w:sz w:val="24"/>
          <w:szCs w:val="24"/>
          <w:lang w:eastAsia="en-US"/>
        </w:rPr>
        <w:t xml:space="preserve">. Гипербола. </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hAnsi="Times New Roman"/>
          <w:b/>
          <w:i/>
          <w:sz w:val="24"/>
          <w:szCs w:val="24"/>
          <w:lang w:eastAsia="en-US"/>
        </w:rPr>
        <w:t>Графики функций</w:t>
      </w:r>
      <w:r w:rsidRPr="00847C74">
        <w:rPr>
          <w:rFonts w:ascii="Times New Roman" w:hAnsi="Times New Roman"/>
          <w:i/>
          <w:sz w:val="24"/>
          <w:szCs w:val="24"/>
          <w:lang w:eastAsia="en-US"/>
        </w:rPr>
        <w:t xml:space="preserve">. </w:t>
      </w:r>
      <w:r w:rsidRPr="00847C74">
        <w:rPr>
          <w:rFonts w:ascii="Times New Roman" w:eastAsia="Calibri" w:hAnsi="Times New Roman"/>
          <w:i/>
          <w:sz w:val="24"/>
          <w:szCs w:val="24"/>
          <w:lang w:eastAsia="en-US"/>
        </w:rPr>
        <w:t xml:space="preserve">Преобразование графика функции </w:t>
      </w:r>
      <w:r w:rsidR="00060DE1" w:rsidRPr="00847C74">
        <w:rPr>
          <w:rFonts w:ascii="Times New Roman" w:eastAsia="Calibri" w:hAnsi="Times New Roman"/>
          <w:i/>
          <w:noProof/>
          <w:position w:val="-10"/>
          <w:sz w:val="24"/>
          <w:szCs w:val="24"/>
        </w:rPr>
        <w:drawing>
          <wp:inline distT="0" distB="0" distL="0" distR="0" wp14:anchorId="206F25DB" wp14:editId="630C0FF5">
            <wp:extent cx="600075" cy="2000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847C74">
        <w:rPr>
          <w:rFonts w:ascii="Times New Roman" w:eastAsia="Calibri" w:hAnsi="Times New Roman"/>
          <w:i/>
          <w:sz w:val="24"/>
          <w:szCs w:val="24"/>
          <w:lang w:eastAsia="en-US"/>
        </w:rPr>
        <w:t xml:space="preserve"> для построения графиков функций вида </w:t>
      </w:r>
      <w:r w:rsidR="00060DE1" w:rsidRPr="00847C74">
        <w:rPr>
          <w:rFonts w:ascii="Times New Roman" w:eastAsia="Calibri" w:hAnsi="Times New Roman"/>
          <w:i/>
          <w:noProof/>
          <w:position w:val="-12"/>
          <w:sz w:val="24"/>
          <w:szCs w:val="24"/>
        </w:rPr>
        <w:drawing>
          <wp:inline distT="0" distB="0" distL="0" distR="0" wp14:anchorId="60CD1C31" wp14:editId="37BF7D1C">
            <wp:extent cx="11430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847C74">
        <w:rPr>
          <w:rFonts w:ascii="Times New Roman" w:eastAsia="Calibri" w:hAnsi="Times New Roman"/>
          <w:i/>
          <w:sz w:val="24"/>
          <w:szCs w:val="24"/>
          <w:lang w:eastAsia="en-US"/>
        </w:rPr>
        <w:t>.</w:t>
      </w:r>
    </w:p>
    <w:p w:rsidR="00B50CA6" w:rsidRPr="00847C74" w:rsidRDefault="00B50CA6" w:rsidP="00B50CA6">
      <w:pPr>
        <w:spacing w:after="0" w:line="240" w:lineRule="auto"/>
        <w:ind w:firstLine="709"/>
        <w:jc w:val="both"/>
        <w:rPr>
          <w:rFonts w:ascii="Times New Roman" w:hAnsi="Times New Roman"/>
          <w:i/>
          <w:sz w:val="24"/>
          <w:szCs w:val="24"/>
          <w:lang w:eastAsia="en-US"/>
        </w:rPr>
      </w:pPr>
      <w:r w:rsidRPr="00847C74">
        <w:rPr>
          <w:rFonts w:ascii="Times New Roman" w:eastAsia="Calibri" w:hAnsi="Times New Roman"/>
          <w:i/>
          <w:sz w:val="24"/>
          <w:szCs w:val="24"/>
          <w:lang w:eastAsia="en-US"/>
        </w:rPr>
        <w:t xml:space="preserve">Графики функций </w:t>
      </w:r>
      <w:r w:rsidR="00060DE1" w:rsidRPr="00847C74">
        <w:rPr>
          <w:rFonts w:ascii="Times New Roman" w:eastAsia="Calibri" w:hAnsi="Times New Roman"/>
          <w:noProof/>
          <w:position w:val="-24"/>
          <w:sz w:val="24"/>
          <w:szCs w:val="24"/>
        </w:rPr>
        <w:drawing>
          <wp:inline distT="0" distB="0" distL="0" distR="0" wp14:anchorId="482F77EF" wp14:editId="6018E0B7">
            <wp:extent cx="809625" cy="39052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r w:rsidRPr="00847C74">
        <w:rPr>
          <w:rFonts w:ascii="Times New Roman" w:eastAsia="Calibri" w:hAnsi="Times New Roman"/>
          <w:sz w:val="24"/>
          <w:szCs w:val="24"/>
          <w:lang w:eastAsia="en-US"/>
        </w:rPr>
        <w:t xml:space="preserve">, </w:t>
      </w:r>
      <w:r w:rsidR="00060DE1" w:rsidRPr="00847C74">
        <w:rPr>
          <w:rFonts w:ascii="Times New Roman" w:eastAsia="Calibri" w:hAnsi="Times New Roman"/>
          <w:noProof/>
          <w:position w:val="-10"/>
          <w:sz w:val="24"/>
          <w:szCs w:val="24"/>
        </w:rPr>
        <w:drawing>
          <wp:inline distT="0" distB="0" distL="0" distR="0" wp14:anchorId="3571C4F7" wp14:editId="689E1491">
            <wp:extent cx="504825" cy="2286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005B257C" w:rsidRPr="00847C74">
        <w:rPr>
          <w:rFonts w:ascii="Times New Roman" w:eastAsia="Calibri" w:hAnsi="Times New Roman"/>
          <w:sz w:val="24"/>
          <w:szCs w:val="24"/>
          <w:lang w:eastAsia="en-US"/>
        </w:rPr>
        <w:fldChar w:fldCharType="begin"/>
      </w:r>
      <w:r w:rsidRPr="00847C74">
        <w:rPr>
          <w:rFonts w:ascii="Times New Roman" w:eastAsia="Calibri" w:hAnsi="Times New Roman"/>
          <w:sz w:val="24"/>
          <w:szCs w:val="24"/>
          <w:lang w:eastAsia="en-US"/>
        </w:rPr>
        <w:instrText xml:space="preserve"> QUOTE  </w:instrText>
      </w:r>
      <w:r w:rsidR="005B257C" w:rsidRPr="00847C74">
        <w:rPr>
          <w:rFonts w:ascii="Times New Roman" w:eastAsia="Calibri" w:hAnsi="Times New Roman"/>
          <w:sz w:val="24"/>
          <w:szCs w:val="24"/>
          <w:lang w:eastAsia="en-US"/>
        </w:rPr>
        <w:fldChar w:fldCharType="end"/>
      </w:r>
      <w:r w:rsidRPr="00847C74">
        <w:rPr>
          <w:rFonts w:ascii="Times New Roman" w:eastAsia="Calibri" w:hAnsi="Times New Roman"/>
          <w:sz w:val="24"/>
          <w:szCs w:val="24"/>
          <w:lang w:eastAsia="en-US"/>
        </w:rPr>
        <w:t>,</w:t>
      </w:r>
      <w:r w:rsidR="00060DE1" w:rsidRPr="00847C74">
        <w:rPr>
          <w:rFonts w:ascii="Times New Roman" w:hAnsi="Times New Roman"/>
          <w:noProof/>
          <w:position w:val="-10"/>
          <w:sz w:val="24"/>
          <w:szCs w:val="24"/>
        </w:rPr>
        <w:drawing>
          <wp:inline distT="0" distB="0" distL="0" distR="0" wp14:anchorId="1387DA8A" wp14:editId="5DD7AE22">
            <wp:extent cx="485775" cy="2286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000821BA" w:rsidRPr="00847C74">
        <w:rPr>
          <w:rFonts w:ascii="Times New Roman" w:hAnsi="Times New Roman"/>
          <w:sz w:val="24"/>
          <w:szCs w:val="24"/>
        </w:rPr>
        <w:fldChar w:fldCharType="begin"/>
      </w:r>
      <w:r w:rsidR="000821BA" w:rsidRPr="00847C74">
        <w:rPr>
          <w:rFonts w:ascii="Times New Roman" w:hAnsi="Times New Roman"/>
          <w:sz w:val="24"/>
          <w:szCs w:val="24"/>
        </w:rPr>
        <w:fldChar w:fldCharType="separate"/>
      </w:r>
      <w:r w:rsidR="00060DE1" w:rsidRPr="00847C74">
        <w:rPr>
          <w:rFonts w:ascii="Times New Roman" w:hAnsi="Times New Roman"/>
          <w:noProof/>
          <w:position w:val="-10"/>
          <w:sz w:val="24"/>
          <w:szCs w:val="24"/>
        </w:rPr>
        <w:drawing>
          <wp:inline distT="0" distB="0" distL="0" distR="0" wp14:anchorId="36402B90" wp14:editId="56D40BA7">
            <wp:extent cx="476250" cy="24765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0821BA" w:rsidRPr="00847C74">
        <w:rPr>
          <w:rFonts w:ascii="Times New Roman" w:hAnsi="Times New Roman"/>
          <w:noProof/>
          <w:position w:val="-10"/>
          <w:sz w:val="24"/>
          <w:szCs w:val="24"/>
        </w:rPr>
        <w:fldChar w:fldCharType="end"/>
      </w:r>
      <w:r w:rsidRPr="00847C74">
        <w:rPr>
          <w:rFonts w:ascii="Times New Roman" w:eastAsia="Calibri" w:hAnsi="Times New Roman"/>
          <w:bCs/>
          <w:sz w:val="24"/>
          <w:szCs w:val="24"/>
          <w:lang w:eastAsia="en-US"/>
        </w:rPr>
        <w:t xml:space="preserve">, </w:t>
      </w:r>
      <w:r w:rsidR="00060DE1" w:rsidRPr="00847C74">
        <w:rPr>
          <w:rFonts w:ascii="Times New Roman" w:eastAsia="Calibri" w:hAnsi="Times New Roman"/>
          <w:noProof/>
          <w:position w:val="-12"/>
          <w:sz w:val="24"/>
          <w:szCs w:val="24"/>
        </w:rPr>
        <w:drawing>
          <wp:inline distT="0" distB="0" distL="0" distR="0" wp14:anchorId="1FCFE56E" wp14:editId="05A165AF">
            <wp:extent cx="40957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847C74">
        <w:rPr>
          <w:rFonts w:ascii="Times New Roman" w:eastAsia="Calibri" w:hAnsi="Times New Roman"/>
          <w:bCs/>
          <w:i/>
          <w:sz w:val="24"/>
          <w:szCs w:val="24"/>
          <w:lang w:eastAsia="en-US"/>
        </w:rPr>
        <w:t xml:space="preserve">. </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lastRenderedPageBreak/>
        <w:t>Последовательности и прогрессии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847C74">
        <w:rPr>
          <w:rFonts w:ascii="Times New Roman" w:eastAsia="Calibri" w:hAnsi="Times New Roman"/>
          <w:i/>
          <w:sz w:val="24"/>
          <w:szCs w:val="24"/>
          <w:lang w:eastAsia="en-US"/>
        </w:rPr>
        <w:t xml:space="preserve">Формула общего члена и суммы </w:t>
      </w:r>
      <w:r w:rsidRPr="00847C74">
        <w:rPr>
          <w:rFonts w:ascii="Times New Roman" w:eastAsia="Calibri" w:hAnsi="Times New Roman"/>
          <w:i/>
          <w:sz w:val="24"/>
          <w:szCs w:val="24"/>
          <w:lang w:val="en-US" w:eastAsia="en-US"/>
        </w:rPr>
        <w:t>n</w:t>
      </w:r>
      <w:r w:rsidRPr="00847C74">
        <w:rPr>
          <w:rFonts w:ascii="Times New Roman" w:eastAsia="Calibri" w:hAnsi="Times New Roman"/>
          <w:i/>
          <w:sz w:val="24"/>
          <w:szCs w:val="24"/>
          <w:lang w:eastAsia="en-US"/>
        </w:rPr>
        <w:t xml:space="preserve"> первых членов арифметической и геометрической прогрессий.Сходящаяся геометрическая прогрессия.</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Решение текстовых задач</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Задачи на все арифметические действия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Решение текстовых задач арифметическим способом</w:t>
      </w:r>
      <w:r w:rsidRPr="00847C74">
        <w:rPr>
          <w:rFonts w:ascii="Times New Roman" w:eastAsia="Calibri" w:hAnsi="Times New Roman"/>
          <w:i/>
          <w:sz w:val="24"/>
          <w:szCs w:val="24"/>
          <w:lang w:eastAsia="en-US"/>
        </w:rPr>
        <w:t xml:space="preserve">. </w:t>
      </w:r>
      <w:r w:rsidRPr="00847C74">
        <w:rPr>
          <w:rFonts w:ascii="Times New Roman" w:eastAsia="Calibri" w:hAnsi="Times New Roman"/>
          <w:sz w:val="24"/>
          <w:szCs w:val="24"/>
          <w:lang w:eastAsia="en-US"/>
        </w:rPr>
        <w:t xml:space="preserve">Использование таблиц, схем, чертежей, других средств представления данных при решении задачи.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Задачи на движение, работу и покупки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Задачи на части, доли, проценты</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Логические задачи</w:t>
      </w:r>
    </w:p>
    <w:p w:rsidR="00B50CA6" w:rsidRPr="00847C74" w:rsidRDefault="00B50CA6" w:rsidP="00B50CA6">
      <w:pPr>
        <w:spacing w:after="0" w:line="240" w:lineRule="auto"/>
        <w:ind w:firstLine="709"/>
        <w:jc w:val="both"/>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Решение логических задач. </w:t>
      </w:r>
      <w:r w:rsidRPr="00847C74">
        <w:rPr>
          <w:rFonts w:ascii="Times New Roman" w:eastAsia="Calibri" w:hAnsi="Times New Roman"/>
          <w:bCs/>
          <w:i/>
          <w:sz w:val="24"/>
          <w:szCs w:val="24"/>
          <w:lang w:eastAsia="en-US"/>
        </w:rPr>
        <w:t>Решение логических задач с помощью графов, таблиц</w:t>
      </w:r>
      <w:r w:rsidRPr="00847C74">
        <w:rPr>
          <w:rFonts w:ascii="Times New Roman" w:eastAsia="Calibri" w:hAnsi="Times New Roman"/>
          <w:bCs/>
          <w:sz w:val="24"/>
          <w:szCs w:val="24"/>
          <w:lang w:eastAsia="en-US"/>
        </w:rPr>
        <w:t xml:space="preserve">. </w:t>
      </w:r>
    </w:p>
    <w:p w:rsidR="00B50CA6" w:rsidRPr="00847C74" w:rsidRDefault="00B50CA6" w:rsidP="00B50CA6">
      <w:pPr>
        <w:widowControl w:val="0"/>
        <w:spacing w:after="0" w:line="240" w:lineRule="auto"/>
        <w:ind w:firstLine="709"/>
        <w:jc w:val="both"/>
        <w:rPr>
          <w:rFonts w:ascii="Times New Roman" w:eastAsia="Calibri" w:hAnsi="Times New Roman"/>
          <w:bCs/>
          <w:sz w:val="24"/>
          <w:szCs w:val="24"/>
          <w:lang w:eastAsia="en-US"/>
        </w:rPr>
      </w:pPr>
      <w:r w:rsidRPr="00847C74">
        <w:rPr>
          <w:rFonts w:ascii="Times New Roman" w:eastAsia="Calibri" w:hAnsi="Times New Roman"/>
          <w:b/>
          <w:sz w:val="24"/>
          <w:szCs w:val="24"/>
          <w:lang w:eastAsia="en-US"/>
        </w:rPr>
        <w:t xml:space="preserve">Основные методы решения текстовых задач: </w:t>
      </w:r>
      <w:r w:rsidRPr="00847C74">
        <w:rPr>
          <w:rFonts w:ascii="Times New Roman" w:eastAsia="Calibri" w:hAnsi="Times New Roman"/>
          <w:bCs/>
          <w:sz w:val="24"/>
          <w:szCs w:val="24"/>
          <w:lang w:eastAsia="en-US"/>
        </w:rPr>
        <w:t xml:space="preserve">арифметический, алгебраический, перебор вариантов. </w:t>
      </w:r>
      <w:r w:rsidRPr="00847C74">
        <w:rPr>
          <w:rFonts w:ascii="Times New Roman" w:eastAsia="Calibri" w:hAnsi="Times New Roman"/>
          <w:bCs/>
          <w:i/>
          <w:sz w:val="24"/>
          <w:szCs w:val="24"/>
          <w:lang w:eastAsia="en-US"/>
        </w:rPr>
        <w:t>Первичные представления о других методах решения задач (геометрические и графические методы).</w:t>
      </w:r>
    </w:p>
    <w:p w:rsidR="00B50CA6" w:rsidRPr="00847C74" w:rsidRDefault="00B50CA6" w:rsidP="00B50CA6">
      <w:pPr>
        <w:spacing w:after="0" w:line="240" w:lineRule="auto"/>
        <w:ind w:firstLine="709"/>
        <w:jc w:val="both"/>
        <w:outlineLvl w:val="2"/>
        <w:rPr>
          <w:rFonts w:ascii="Times New Roman" w:hAnsi="Times New Roman"/>
          <w:b/>
          <w:bCs/>
          <w:sz w:val="24"/>
          <w:szCs w:val="24"/>
        </w:rPr>
      </w:pPr>
      <w:bookmarkStart w:id="61" w:name="_Toc405513922"/>
      <w:bookmarkStart w:id="62" w:name="_Toc284662800"/>
      <w:bookmarkStart w:id="63" w:name="_Toc284663427"/>
      <w:r w:rsidRPr="00847C74">
        <w:rPr>
          <w:rFonts w:ascii="Times New Roman" w:hAnsi="Times New Roman"/>
          <w:b/>
          <w:bCs/>
          <w:sz w:val="24"/>
          <w:szCs w:val="24"/>
        </w:rPr>
        <w:t>Статистика и теория вероятностей</w:t>
      </w:r>
      <w:bookmarkEnd w:id="61"/>
      <w:bookmarkEnd w:id="62"/>
      <w:bookmarkEnd w:id="63"/>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Статистика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847C74">
        <w:rPr>
          <w:rFonts w:ascii="Times New Roman" w:eastAsia="Calibri" w:hAnsi="Times New Roman"/>
          <w:i/>
          <w:sz w:val="24"/>
          <w:szCs w:val="24"/>
          <w:lang w:eastAsia="en-US"/>
        </w:rPr>
        <w:t>медиана</w:t>
      </w:r>
      <w:r w:rsidRPr="00847C74">
        <w:rPr>
          <w:rFonts w:ascii="Times New Roman" w:eastAsia="Calibri" w:hAnsi="Times New Roman"/>
          <w:sz w:val="24"/>
          <w:szCs w:val="24"/>
          <w:lang w:eastAsia="en-US"/>
        </w:rPr>
        <w:t xml:space="preserve">, наибольшее и наименьшее значения. Меры рассеивания: размах, </w:t>
      </w:r>
      <w:r w:rsidRPr="00847C74">
        <w:rPr>
          <w:rFonts w:ascii="Times New Roman" w:eastAsia="Calibri" w:hAnsi="Times New Roman"/>
          <w:i/>
          <w:sz w:val="24"/>
          <w:szCs w:val="24"/>
          <w:lang w:eastAsia="en-US"/>
        </w:rPr>
        <w:t>дисперсия и стандартное отклонение</w:t>
      </w:r>
      <w:r w:rsidRPr="00847C74">
        <w:rPr>
          <w:rFonts w:ascii="Times New Roman" w:eastAsia="Calibri" w:hAnsi="Times New Roman"/>
          <w:sz w:val="24"/>
          <w:szCs w:val="24"/>
          <w:lang w:eastAsia="en-US"/>
        </w:rPr>
        <w:t xml:space="preserve">.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Случайная изменчивость. Изменчивость при измерениях. </w:t>
      </w:r>
      <w:r w:rsidRPr="00847C74">
        <w:rPr>
          <w:rFonts w:ascii="Times New Roman" w:eastAsia="Calibri" w:hAnsi="Times New Roman"/>
          <w:i/>
          <w:sz w:val="24"/>
          <w:szCs w:val="24"/>
          <w:lang w:eastAsia="en-US"/>
        </w:rPr>
        <w:t>Решающие правила. Закономерности в изменчивых величинах</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Случайные события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847C74">
        <w:rPr>
          <w:rFonts w:ascii="Times New Roman" w:eastAsia="Calibri" w:hAnsi="Times New Roman"/>
          <w:i/>
          <w:sz w:val="24"/>
          <w:szCs w:val="24"/>
          <w:lang w:eastAsia="en-US"/>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Случайный выбор.Представление эксперимента в виде дерева.Независимые события. Умножение вероятностей независимых событий</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Последовательные независимые испытания.</w:t>
      </w:r>
      <w:r w:rsidRPr="00847C74">
        <w:rPr>
          <w:rFonts w:ascii="Times New Roman" w:eastAsia="Calibri" w:hAnsi="Times New Roman"/>
          <w:sz w:val="24"/>
          <w:szCs w:val="24"/>
          <w:lang w:eastAsia="en-US"/>
        </w:rPr>
        <w:t xml:space="preserve"> Представление о независимых событиях в жизни.</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b/>
          <w:i/>
          <w:sz w:val="24"/>
          <w:szCs w:val="24"/>
          <w:lang w:eastAsia="en-US"/>
        </w:rPr>
        <w:t>Элементы комбинаторики</w:t>
      </w:r>
    </w:p>
    <w:p w:rsidR="00B50CA6" w:rsidRPr="00847C74" w:rsidRDefault="00B50CA6" w:rsidP="00B50CA6">
      <w:pPr>
        <w:spacing w:after="0" w:line="240" w:lineRule="auto"/>
        <w:ind w:firstLine="709"/>
        <w:jc w:val="both"/>
        <w:rPr>
          <w:rFonts w:ascii="Times New Roman" w:eastAsia="Calibri" w:hAnsi="Times New Roman"/>
          <w:b/>
          <w:i/>
          <w:sz w:val="24"/>
          <w:szCs w:val="24"/>
          <w:lang w:eastAsia="en-US"/>
        </w:rPr>
      </w:pPr>
      <w:r w:rsidRPr="00847C74">
        <w:rPr>
          <w:rFonts w:ascii="Times New Roman" w:eastAsia="Calibri" w:hAnsi="Times New Roman"/>
          <w:i/>
          <w:sz w:val="24"/>
          <w:szCs w:val="24"/>
          <w:lang w:eastAsia="en-U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847C74">
        <w:rPr>
          <w:rFonts w:ascii="Times New Roman" w:eastAsia="Calibri" w:hAnsi="Times New Roman"/>
          <w:b/>
          <w:i/>
          <w:sz w:val="24"/>
          <w:szCs w:val="24"/>
          <w:lang w:eastAsia="en-US"/>
        </w:rPr>
        <w:t xml:space="preserve">. </w:t>
      </w:r>
    </w:p>
    <w:p w:rsidR="00B50CA6" w:rsidRPr="00847C74" w:rsidRDefault="00B50CA6" w:rsidP="00B50CA6">
      <w:pPr>
        <w:spacing w:after="0" w:line="240" w:lineRule="auto"/>
        <w:ind w:firstLine="709"/>
        <w:jc w:val="both"/>
        <w:rPr>
          <w:rFonts w:ascii="Times New Roman" w:eastAsia="Calibri" w:hAnsi="Times New Roman"/>
          <w:b/>
          <w:i/>
          <w:sz w:val="24"/>
          <w:szCs w:val="24"/>
          <w:lang w:eastAsia="en-US"/>
        </w:rPr>
      </w:pPr>
      <w:r w:rsidRPr="00847C74">
        <w:rPr>
          <w:rFonts w:ascii="Times New Roman" w:eastAsia="Calibri" w:hAnsi="Times New Roman"/>
          <w:b/>
          <w:i/>
          <w:sz w:val="24"/>
          <w:szCs w:val="24"/>
          <w:lang w:eastAsia="en-US"/>
        </w:rPr>
        <w:t>Случайные величины</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w:t>
      </w:r>
      <w:r w:rsidRPr="00847C74">
        <w:rPr>
          <w:rFonts w:ascii="Times New Roman" w:eastAsia="Calibri" w:hAnsi="Times New Roman"/>
          <w:i/>
          <w:sz w:val="24"/>
          <w:szCs w:val="24"/>
          <w:lang w:eastAsia="en-US"/>
        </w:rPr>
        <w:lastRenderedPageBreak/>
        <w:t>Применение закона больших чисел в социологии, страховании, в здравоохранении, обеспечении безопасности населения в чрезвычайных ситуациях.</w:t>
      </w:r>
    </w:p>
    <w:p w:rsidR="00B50CA6" w:rsidRPr="00847C74" w:rsidRDefault="00B50CA6" w:rsidP="00B50CA6">
      <w:pPr>
        <w:spacing w:after="0" w:line="240" w:lineRule="auto"/>
        <w:ind w:firstLine="709"/>
        <w:jc w:val="both"/>
        <w:outlineLvl w:val="2"/>
        <w:rPr>
          <w:rFonts w:ascii="Times New Roman" w:hAnsi="Times New Roman"/>
          <w:b/>
          <w:bCs/>
          <w:sz w:val="24"/>
          <w:szCs w:val="24"/>
        </w:rPr>
      </w:pPr>
      <w:bookmarkStart w:id="64" w:name="_Toc405513923"/>
      <w:bookmarkStart w:id="65" w:name="_Toc284662801"/>
      <w:bookmarkStart w:id="66" w:name="_Toc284663428"/>
      <w:r w:rsidRPr="00847C74">
        <w:rPr>
          <w:rFonts w:ascii="Times New Roman" w:hAnsi="Times New Roman"/>
          <w:b/>
          <w:bCs/>
          <w:sz w:val="24"/>
          <w:szCs w:val="24"/>
        </w:rPr>
        <w:t>Геометрия</w:t>
      </w:r>
      <w:bookmarkEnd w:id="64"/>
      <w:bookmarkEnd w:id="65"/>
      <w:bookmarkEnd w:id="66"/>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Геометрические фигуры</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Фигуры в геометрии и в окружающем мире</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Геометрическая фигура. Формирование представлений о метапредметном понятии «фигура».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Точка, линия, отрезок, прямая, луч, ломаная, плоскость, угол, биссектриса угла и её свойства, виды углов, многоугольники, круг.</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847C74">
        <w:rPr>
          <w:rFonts w:ascii="Times New Roman" w:eastAsia="Calibri" w:hAnsi="Times New Roman"/>
          <w:i/>
          <w:iCs/>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Многоугольники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Многоугольник, его элементы и его свойства. Распознавание некоторых многоугольников. </w:t>
      </w:r>
      <w:r w:rsidRPr="00847C74">
        <w:rPr>
          <w:rFonts w:ascii="Times New Roman" w:eastAsia="Calibri" w:hAnsi="Times New Roman"/>
          <w:bCs/>
          <w:i/>
          <w:sz w:val="24"/>
          <w:szCs w:val="24"/>
          <w:lang w:eastAsia="en-US"/>
        </w:rPr>
        <w:t>В</w:t>
      </w:r>
      <w:r w:rsidRPr="00847C74">
        <w:rPr>
          <w:rFonts w:ascii="Times New Roman" w:eastAsia="Calibri" w:hAnsi="Times New Roman"/>
          <w:i/>
          <w:sz w:val="24"/>
          <w:szCs w:val="24"/>
          <w:lang w:eastAsia="en-US"/>
        </w:rPr>
        <w:t>ыпуклые и невыпуклые многоугольники</w:t>
      </w:r>
      <w:r w:rsidRPr="00847C74">
        <w:rPr>
          <w:rFonts w:ascii="Times New Roman" w:eastAsia="Calibri" w:hAnsi="Times New Roman"/>
          <w:sz w:val="24"/>
          <w:szCs w:val="24"/>
          <w:lang w:eastAsia="en-US"/>
        </w:rPr>
        <w:t>. Правильные многоугольники.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Окружность, круг</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Cs/>
          <w:sz w:val="24"/>
          <w:szCs w:val="24"/>
          <w:lang w:eastAsia="en-US"/>
        </w:rPr>
        <w:t>И</w:t>
      </w:r>
      <w:r w:rsidRPr="00847C74">
        <w:rPr>
          <w:rFonts w:ascii="Times New Roman" w:eastAsia="Calibri" w:hAnsi="Times New Roman"/>
          <w:sz w:val="24"/>
          <w:szCs w:val="24"/>
          <w:lang w:eastAsia="en-US"/>
        </w:rPr>
        <w:t xml:space="preserve">х элементы и свойства; центральные и вписанные углы. Касательная </w:t>
      </w:r>
      <w:r w:rsidRPr="00847C74">
        <w:rPr>
          <w:rFonts w:ascii="Times New Roman" w:eastAsia="Calibri" w:hAnsi="Times New Roman"/>
          <w:i/>
          <w:sz w:val="24"/>
          <w:szCs w:val="24"/>
          <w:lang w:eastAsia="en-US"/>
        </w:rPr>
        <w:t>и секущая</w:t>
      </w:r>
      <w:r w:rsidRPr="00847C74">
        <w:rPr>
          <w:rFonts w:ascii="Times New Roman" w:eastAsia="Calibri" w:hAnsi="Times New Roman"/>
          <w:sz w:val="24"/>
          <w:szCs w:val="24"/>
          <w:lang w:eastAsia="en-US"/>
        </w:rPr>
        <w:t xml:space="preserve"> к окружности, </w:t>
      </w:r>
      <w:r w:rsidRPr="00847C74">
        <w:rPr>
          <w:rFonts w:ascii="Times New Roman" w:eastAsia="Calibri" w:hAnsi="Times New Roman"/>
          <w:i/>
          <w:sz w:val="24"/>
          <w:szCs w:val="24"/>
          <w:lang w:eastAsia="en-US"/>
        </w:rPr>
        <w:t>их свойства</w:t>
      </w:r>
      <w:r w:rsidRPr="00847C74">
        <w:rPr>
          <w:rFonts w:ascii="Times New Roman" w:eastAsia="Calibri" w:hAnsi="Times New Roman"/>
          <w:sz w:val="24"/>
          <w:szCs w:val="24"/>
          <w:lang w:eastAsia="en-US"/>
        </w:rPr>
        <w:t xml:space="preserve">. Вписанные и описанные окружности для треугольников, </w:t>
      </w:r>
      <w:r w:rsidRPr="00847C74">
        <w:rPr>
          <w:rFonts w:ascii="Times New Roman" w:eastAsia="Calibri" w:hAnsi="Times New Roman"/>
          <w:i/>
          <w:sz w:val="24"/>
          <w:szCs w:val="24"/>
          <w:lang w:eastAsia="en-US"/>
        </w:rPr>
        <w:t>четырёхугольников, правильных многоугольников</w:t>
      </w:r>
      <w:r w:rsidRPr="00847C74">
        <w:rPr>
          <w:rFonts w:ascii="Times New Roman" w:eastAsia="Calibri" w:hAnsi="Times New Roman"/>
          <w:sz w:val="24"/>
          <w:szCs w:val="24"/>
          <w:lang w:eastAsia="en-US"/>
        </w:rPr>
        <w:t xml:space="preserve">.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Геометрические фигуры в пространстве (объёмные тела)</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Многогранник и его элементы. Названия многогранников с разным положением и количеством граней. </w:t>
      </w:r>
      <w:r w:rsidRPr="00847C74">
        <w:rPr>
          <w:rFonts w:ascii="Times New Roman" w:eastAsia="Calibri" w:hAnsi="Times New Roman"/>
          <w:sz w:val="24"/>
          <w:szCs w:val="24"/>
          <w:lang w:eastAsia="en-US"/>
        </w:rPr>
        <w:t>Первичные представления о пирамиде, параллелепипеде, призме, сфере, шаре, цилиндре, конусе, их элементах и простейших свойствах</w:t>
      </w:r>
      <w:r w:rsidRPr="00847C74">
        <w:rPr>
          <w:rFonts w:ascii="Times New Roman" w:eastAsia="Calibri" w:hAnsi="Times New Roman"/>
          <w:i/>
          <w:sz w:val="24"/>
          <w:szCs w:val="24"/>
          <w:lang w:eastAsia="en-US"/>
        </w:rPr>
        <w:t xml:space="preserve">. </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Отношения</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Равенство фигур</w:t>
      </w:r>
    </w:p>
    <w:p w:rsidR="00B50CA6" w:rsidRPr="00847C74" w:rsidRDefault="00B50CA6" w:rsidP="00B50CA6">
      <w:pPr>
        <w:spacing w:after="0" w:line="240" w:lineRule="auto"/>
        <w:ind w:firstLine="709"/>
        <w:jc w:val="both"/>
        <w:rPr>
          <w:rFonts w:ascii="Times New Roman" w:eastAsia="Calibri" w:hAnsi="Times New Roman"/>
          <w:i/>
          <w:iCs/>
          <w:sz w:val="24"/>
          <w:szCs w:val="24"/>
          <w:lang w:eastAsia="en-US"/>
        </w:rPr>
      </w:pPr>
      <w:r w:rsidRPr="00847C74">
        <w:rPr>
          <w:rFonts w:ascii="Times New Roman" w:eastAsia="Calibri" w:hAnsi="Times New Roman"/>
          <w:bCs/>
          <w:sz w:val="24"/>
          <w:szCs w:val="24"/>
          <w:lang w:eastAsia="en-US"/>
        </w:rPr>
        <w:t>С</w:t>
      </w:r>
      <w:r w:rsidRPr="00847C74">
        <w:rPr>
          <w:rFonts w:ascii="Times New Roman" w:eastAsia="Calibri" w:hAnsi="Times New Roman"/>
          <w:sz w:val="24"/>
          <w:szCs w:val="24"/>
          <w:lang w:eastAsia="en-US"/>
        </w:rPr>
        <w:t xml:space="preserve">войства равных треугольников. Признаки равенства треугольников.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Параллельно</w:t>
      </w:r>
      <w:r w:rsidRPr="00847C74">
        <w:rPr>
          <w:rFonts w:ascii="Times New Roman" w:eastAsia="Calibri" w:hAnsi="Times New Roman"/>
          <w:b/>
          <w:bCs/>
          <w:sz w:val="24"/>
          <w:szCs w:val="24"/>
          <w:lang w:eastAsia="en-US"/>
        </w:rPr>
        <w:softHyphen/>
        <w:t>сть прямых</w:t>
      </w:r>
    </w:p>
    <w:p w:rsidR="00B50CA6" w:rsidRPr="00847C74" w:rsidRDefault="00B50CA6" w:rsidP="00B50CA6">
      <w:pPr>
        <w:spacing w:after="0" w:line="240" w:lineRule="auto"/>
        <w:ind w:firstLine="709"/>
        <w:jc w:val="both"/>
        <w:rPr>
          <w:rFonts w:ascii="Times New Roman" w:eastAsia="Calibri" w:hAnsi="Times New Roman"/>
          <w:i/>
          <w:iCs/>
          <w:sz w:val="24"/>
          <w:szCs w:val="24"/>
          <w:lang w:eastAsia="en-US"/>
        </w:rPr>
      </w:pPr>
      <w:r w:rsidRPr="00847C74">
        <w:rPr>
          <w:rFonts w:ascii="Times New Roman" w:eastAsia="Calibri" w:hAnsi="Times New Roman"/>
          <w:sz w:val="24"/>
          <w:szCs w:val="24"/>
          <w:lang w:eastAsia="en-US"/>
        </w:rPr>
        <w:t xml:space="preserve">Признаки и свойства параллельных прямых. </w:t>
      </w:r>
      <w:r w:rsidRPr="00847C74">
        <w:rPr>
          <w:rFonts w:ascii="Times New Roman" w:eastAsia="Calibri" w:hAnsi="Times New Roman"/>
          <w:i/>
          <w:sz w:val="24"/>
          <w:szCs w:val="24"/>
          <w:lang w:eastAsia="en-US"/>
        </w:rPr>
        <w:t>Аксиома параллельности Евклида</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Теорема Фалеса</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Перпендикулярные прямые</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Cs/>
          <w:sz w:val="24"/>
          <w:szCs w:val="24"/>
          <w:lang w:eastAsia="en-US"/>
        </w:rPr>
        <w:t xml:space="preserve">Прямой угол. Перпендикуляр к прямой. Наклонная, проекция. Серединный перпендикуляр к отрезку. </w:t>
      </w:r>
      <w:r w:rsidRPr="00847C74">
        <w:rPr>
          <w:rFonts w:ascii="Times New Roman" w:eastAsia="Calibri" w:hAnsi="Times New Roman"/>
          <w:i/>
          <w:sz w:val="24"/>
          <w:szCs w:val="24"/>
          <w:lang w:eastAsia="en-US"/>
        </w:rPr>
        <w:t>Свойства и признаки перпендикулярности</w:t>
      </w:r>
      <w:r w:rsidRPr="00847C74">
        <w:rPr>
          <w:rFonts w:ascii="Times New Roman" w:eastAsia="Calibri" w:hAnsi="Times New Roman"/>
          <w:sz w:val="24"/>
          <w:szCs w:val="24"/>
          <w:lang w:eastAsia="en-US"/>
        </w:rPr>
        <w:t xml:space="preserve">.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i/>
          <w:sz w:val="24"/>
          <w:szCs w:val="24"/>
          <w:lang w:eastAsia="en-US"/>
        </w:rPr>
        <w:t>Подобие</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z w:val="24"/>
          <w:szCs w:val="24"/>
          <w:lang w:eastAsia="en-US"/>
        </w:rPr>
        <w:t>Пропорциональные отрезки, подобие фигур. Подобные треугольники. Признаки подобия</w:t>
      </w:r>
      <w:r w:rsidRPr="00847C74">
        <w:rPr>
          <w:rFonts w:ascii="Times New Roman" w:eastAsia="Calibri" w:hAnsi="Times New Roman"/>
          <w:sz w:val="24"/>
          <w:szCs w:val="24"/>
          <w:lang w:eastAsia="en-US"/>
        </w:rPr>
        <w:t xml:space="preserve">. </w:t>
      </w:r>
    </w:p>
    <w:p w:rsidR="00B50CA6" w:rsidRPr="00847C74" w:rsidRDefault="00B50CA6" w:rsidP="00B50CA6">
      <w:pPr>
        <w:spacing w:after="0" w:line="240" w:lineRule="auto"/>
        <w:ind w:firstLine="709"/>
        <w:jc w:val="both"/>
        <w:rPr>
          <w:rFonts w:ascii="Times New Roman" w:eastAsia="Calibri" w:hAnsi="Times New Roman"/>
          <w:i/>
          <w:iCs/>
          <w:sz w:val="24"/>
          <w:szCs w:val="24"/>
          <w:lang w:eastAsia="en-US"/>
        </w:rPr>
      </w:pPr>
      <w:r w:rsidRPr="00847C74">
        <w:rPr>
          <w:rFonts w:ascii="Times New Roman" w:eastAsia="Calibri" w:hAnsi="Times New Roman"/>
          <w:b/>
          <w:sz w:val="24"/>
          <w:szCs w:val="24"/>
          <w:lang w:eastAsia="en-US"/>
        </w:rPr>
        <w:t>Взаимное расположение</w:t>
      </w:r>
      <w:r w:rsidRPr="00847C74">
        <w:rPr>
          <w:rFonts w:ascii="Times New Roman" w:eastAsia="Calibri" w:hAnsi="Times New Roman"/>
          <w:sz w:val="24"/>
          <w:szCs w:val="24"/>
          <w:lang w:eastAsia="en-US"/>
        </w:rPr>
        <w:t xml:space="preserve"> прямой и окружности</w:t>
      </w:r>
      <w:r w:rsidRPr="00847C74">
        <w:rPr>
          <w:rFonts w:ascii="Times New Roman" w:eastAsia="Calibri" w:hAnsi="Times New Roman"/>
          <w:i/>
          <w:sz w:val="24"/>
          <w:szCs w:val="24"/>
          <w:lang w:eastAsia="en-US"/>
        </w:rPr>
        <w:t>, двух окружностей.</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Измерения и вычисления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Величины</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Понятие величины. Длина. Измерение длины. Единицы измерения длины. Величина угла. Градусная мера угла.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Понятие о площади плоской фигуры и её свойствах. Измерение площадей. Единицы измерения площади.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Представление об объёме и его свойствах. Измерение объёма. Единицы измерения объёмов.</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Измерения и вычисления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847C74">
        <w:rPr>
          <w:rFonts w:ascii="Times New Roman" w:eastAsia="Calibri" w:hAnsi="Times New Roman"/>
          <w:i/>
          <w:sz w:val="24"/>
          <w:szCs w:val="24"/>
          <w:lang w:eastAsia="en-US"/>
        </w:rPr>
        <w:t>Тригонометрические функции тупого угла.</w:t>
      </w:r>
      <w:r w:rsidRPr="00847C74">
        <w:rPr>
          <w:rFonts w:ascii="Times New Roman" w:eastAsia="Calibri" w:hAnsi="Times New Roman"/>
          <w:sz w:val="24"/>
          <w:szCs w:val="24"/>
          <w:lang w:eastAsia="en-US"/>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847C74">
        <w:rPr>
          <w:rFonts w:ascii="Times New Roman" w:eastAsia="Calibri" w:hAnsi="Times New Roman"/>
          <w:sz w:val="24"/>
          <w:szCs w:val="24"/>
          <w:lang w:eastAsia="en-US"/>
        </w:rPr>
        <w:softHyphen/>
        <w:t xml:space="preserve">ружности и площади круга. Сравнение и вычисление площадей. Теорема Пифагора. </w:t>
      </w:r>
      <w:r w:rsidRPr="00847C74">
        <w:rPr>
          <w:rFonts w:ascii="Times New Roman" w:eastAsia="Calibri" w:hAnsi="Times New Roman"/>
          <w:i/>
          <w:sz w:val="24"/>
          <w:szCs w:val="24"/>
          <w:lang w:eastAsia="en-US"/>
        </w:rPr>
        <w:t>Теорема синусов. Теорема косинусов</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Расстояния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Расстояние между точками. Расстояние от точки до прямой. </w:t>
      </w:r>
      <w:r w:rsidRPr="00847C74">
        <w:rPr>
          <w:rFonts w:ascii="Times New Roman" w:eastAsia="Calibri" w:hAnsi="Times New Roman"/>
          <w:i/>
          <w:sz w:val="24"/>
          <w:szCs w:val="24"/>
          <w:lang w:eastAsia="en-US"/>
        </w:rPr>
        <w:t>Расстояние между фигурами</w:t>
      </w:r>
      <w:r w:rsidRPr="00847C74">
        <w:rPr>
          <w:rFonts w:ascii="Times New Roman" w:eastAsia="Calibri" w:hAnsi="Times New Roman"/>
          <w:sz w:val="24"/>
          <w:szCs w:val="24"/>
          <w:lang w:eastAsia="en-US"/>
        </w:rPr>
        <w:t xml:space="preserve">. </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Геометрические построения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Инструменты для построений: циркуль, линейка, угольник. </w:t>
      </w:r>
      <w:r w:rsidRPr="00847C74">
        <w:rPr>
          <w:rFonts w:ascii="Times New Roman" w:eastAsia="Calibri" w:hAnsi="Times New Roman"/>
          <w:i/>
          <w:sz w:val="24"/>
          <w:szCs w:val="24"/>
          <w:lang w:eastAsia="en-US"/>
        </w:rPr>
        <w:t xml:space="preserve">Простейшие построения циркулем и линейкой: построение биссектрисы угла, перпендикуляра к прямой, угла, равного данному, </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Построение треугольников по трём сторонам, двум сторонам и углу между ними, стороне и двум прилежащим к ней углам.</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Деление отрезка в данном отношении.</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 xml:space="preserve">Геометрические преобразования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Преобразования</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sz w:val="24"/>
          <w:szCs w:val="24"/>
          <w:lang w:eastAsia="en-US"/>
        </w:rPr>
        <w:t xml:space="preserve">Понятие преобразования. Представление о метапредметном понятии «преобразование». </w:t>
      </w:r>
      <w:r w:rsidRPr="00847C74">
        <w:rPr>
          <w:rFonts w:ascii="Times New Roman" w:eastAsia="Calibri" w:hAnsi="Times New Roman"/>
          <w:i/>
          <w:sz w:val="24"/>
          <w:szCs w:val="24"/>
          <w:lang w:eastAsia="en-US"/>
        </w:rPr>
        <w:t>Подобие</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Движения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Осевая и центральная симметрия</w:t>
      </w:r>
      <w:r w:rsidRPr="00847C74">
        <w:rPr>
          <w:rFonts w:ascii="Times New Roman" w:eastAsia="Calibri" w:hAnsi="Times New Roman"/>
          <w:i/>
          <w:sz w:val="24"/>
          <w:szCs w:val="24"/>
          <w:lang w:eastAsia="en-US"/>
        </w:rPr>
        <w:t>, поворот и параллельный перенос.Комбинации движений на плоскости и их свойства</w:t>
      </w:r>
      <w:r w:rsidRPr="00847C74">
        <w:rPr>
          <w:rFonts w:ascii="Times New Roman" w:eastAsia="Calibri" w:hAnsi="Times New Roman"/>
          <w:sz w:val="24"/>
          <w:szCs w:val="24"/>
          <w:lang w:eastAsia="en-US"/>
        </w:rPr>
        <w:t xml:space="preserve">. </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Векторы и координаты на плоскости</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iCs/>
          <w:sz w:val="24"/>
          <w:szCs w:val="24"/>
          <w:lang w:eastAsia="en-US"/>
        </w:rPr>
        <w:t>Векторы</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Понятие вектора, действия над векторами</w:t>
      </w:r>
      <w:r w:rsidRPr="00847C74">
        <w:rPr>
          <w:rFonts w:ascii="Times New Roman" w:eastAsia="Calibri" w:hAnsi="Times New Roman"/>
          <w:i/>
          <w:sz w:val="24"/>
          <w:szCs w:val="24"/>
          <w:lang w:eastAsia="en-US"/>
        </w:rPr>
        <w:t xml:space="preserve">, </w:t>
      </w:r>
      <w:r w:rsidRPr="00847C74">
        <w:rPr>
          <w:rFonts w:ascii="Times New Roman" w:eastAsia="Calibri" w:hAnsi="Times New Roman"/>
          <w:sz w:val="24"/>
          <w:szCs w:val="24"/>
          <w:lang w:eastAsia="en-US"/>
        </w:rPr>
        <w:t>использование векторов в физике,</w:t>
      </w:r>
      <w:r w:rsidRPr="00847C74">
        <w:rPr>
          <w:rFonts w:ascii="Times New Roman" w:eastAsia="Calibri" w:hAnsi="Times New Roman"/>
          <w:i/>
          <w:sz w:val="24"/>
          <w:szCs w:val="24"/>
          <w:lang w:eastAsia="en-US"/>
        </w:rPr>
        <w:t xml:space="preserve"> разложение вектора на составляющие, скалярное произведение</w:t>
      </w:r>
      <w:r w:rsidRPr="00847C74">
        <w:rPr>
          <w:rFonts w:ascii="Times New Roman" w:eastAsia="Calibri" w:hAnsi="Times New Roman"/>
          <w:sz w:val="24"/>
          <w:szCs w:val="24"/>
          <w:lang w:eastAsia="en-US"/>
        </w:rPr>
        <w:t xml:space="preserve">. </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Координаты</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Основные понятия, </w:t>
      </w:r>
      <w:r w:rsidRPr="00847C74">
        <w:rPr>
          <w:rFonts w:ascii="Times New Roman" w:eastAsia="Calibri" w:hAnsi="Times New Roman"/>
          <w:i/>
          <w:sz w:val="24"/>
          <w:szCs w:val="24"/>
          <w:lang w:eastAsia="en-US"/>
        </w:rPr>
        <w:t>координаты вектора, расстояние между точками. Координаты середины отрезка. Уравнения фигур.</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Применение векторов и координат для решения простейших геометрических задач.</w:t>
      </w:r>
    </w:p>
    <w:p w:rsidR="00B50CA6" w:rsidRPr="00847C74" w:rsidRDefault="00B50CA6" w:rsidP="00B50CA6">
      <w:pPr>
        <w:spacing w:after="0" w:line="240" w:lineRule="auto"/>
        <w:ind w:firstLine="709"/>
        <w:jc w:val="both"/>
        <w:outlineLvl w:val="2"/>
        <w:rPr>
          <w:rFonts w:ascii="Times New Roman" w:hAnsi="Times New Roman"/>
          <w:b/>
          <w:bCs/>
          <w:sz w:val="24"/>
          <w:szCs w:val="24"/>
        </w:rPr>
      </w:pPr>
      <w:bookmarkStart w:id="67" w:name="_Toc405513924"/>
      <w:bookmarkStart w:id="68" w:name="_Toc284662802"/>
      <w:bookmarkStart w:id="69" w:name="_Toc284663429"/>
      <w:r w:rsidRPr="00847C74">
        <w:rPr>
          <w:rFonts w:ascii="Times New Roman" w:hAnsi="Times New Roman"/>
          <w:b/>
          <w:bCs/>
          <w:sz w:val="24"/>
          <w:szCs w:val="24"/>
        </w:rPr>
        <w:t>История математики</w:t>
      </w:r>
      <w:bookmarkEnd w:id="67"/>
      <w:bookmarkEnd w:id="68"/>
      <w:bookmarkEnd w:id="69"/>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w:t>
      </w:r>
      <w:r w:rsidRPr="00847C74">
        <w:rPr>
          <w:rFonts w:ascii="Times New Roman" w:eastAsia="Calibri" w:hAnsi="Times New Roman"/>
          <w:i/>
          <w:sz w:val="24"/>
          <w:szCs w:val="24"/>
          <w:lang w:eastAsia="en-US"/>
        </w:rPr>
        <w:lastRenderedPageBreak/>
        <w:t>круга. Удвоение куба. История числа π</w:t>
      </w:r>
      <w:r w:rsidRPr="00847C74">
        <w:rPr>
          <w:rFonts w:ascii="Times New Roman" w:eastAsia="Calibri" w:hAnsi="Times New Roman"/>
          <w:i/>
          <w:color w:val="FF0000"/>
          <w:sz w:val="24"/>
          <w:szCs w:val="24"/>
          <w:lang w:eastAsia="en-US"/>
        </w:rPr>
        <w:t xml:space="preserve">. </w:t>
      </w:r>
      <w:r w:rsidRPr="00847C74">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847C74" w:rsidRDefault="00B50CA6" w:rsidP="00171B88">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Математика в развитии России: Петр </w:t>
      </w:r>
      <w:r w:rsidRPr="00847C74">
        <w:rPr>
          <w:rFonts w:ascii="Times New Roman" w:eastAsia="Calibri" w:hAnsi="Times New Roman"/>
          <w:i/>
          <w:sz w:val="24"/>
          <w:szCs w:val="24"/>
          <w:lang w:val="en-US" w:eastAsia="en-US"/>
        </w:rPr>
        <w:t>I</w:t>
      </w:r>
      <w:r w:rsidRPr="00847C74">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sidRPr="00847C74">
        <w:rPr>
          <w:rFonts w:ascii="Times New Roman" w:eastAsia="Calibri" w:hAnsi="Times New Roman"/>
          <w:i/>
          <w:sz w:val="24"/>
          <w:szCs w:val="24"/>
          <w:lang w:eastAsia="en-US"/>
        </w:rPr>
        <w:t>ическая программа и М.В.Келдыш.</w:t>
      </w:r>
    </w:p>
    <w:p w:rsidR="00B50CA6" w:rsidRPr="00847C74" w:rsidRDefault="00B50CA6" w:rsidP="00B50CA6">
      <w:pPr>
        <w:spacing w:after="0" w:line="240" w:lineRule="auto"/>
        <w:ind w:firstLine="709"/>
        <w:jc w:val="both"/>
        <w:outlineLvl w:val="1"/>
        <w:rPr>
          <w:rFonts w:ascii="Times New Roman" w:eastAsia="@Arial Unicode MS" w:hAnsi="Times New Roman"/>
          <w:b/>
          <w:bCs/>
          <w:i/>
          <w:sz w:val="24"/>
          <w:szCs w:val="24"/>
        </w:rPr>
      </w:pPr>
      <w:bookmarkStart w:id="70" w:name="_Toc405513925"/>
      <w:bookmarkStart w:id="71" w:name="_Toc284662803"/>
      <w:bookmarkStart w:id="72" w:name="_Toc284663430"/>
      <w:r w:rsidRPr="00847C74">
        <w:rPr>
          <w:rFonts w:ascii="Times New Roman" w:eastAsia="@Arial Unicode MS" w:hAnsi="Times New Roman"/>
          <w:b/>
          <w:bCs/>
          <w:sz w:val="24"/>
          <w:szCs w:val="24"/>
        </w:rPr>
        <w:t>Содержание курса математики в 7-</w:t>
      </w:r>
      <w:r w:rsidR="000D1D1B" w:rsidRPr="00847C74">
        <w:rPr>
          <w:rFonts w:ascii="Times New Roman" w:eastAsia="@Arial Unicode MS" w:hAnsi="Times New Roman"/>
          <w:b/>
          <w:bCs/>
          <w:sz w:val="24"/>
          <w:szCs w:val="24"/>
        </w:rPr>
        <w:t>8</w:t>
      </w:r>
      <w:r w:rsidRPr="00847C74">
        <w:rPr>
          <w:rFonts w:ascii="Times New Roman" w:eastAsia="@Arial Unicode MS" w:hAnsi="Times New Roman"/>
          <w:b/>
          <w:bCs/>
          <w:sz w:val="24"/>
          <w:szCs w:val="24"/>
        </w:rPr>
        <w:t>классах (углублённый уровень)</w:t>
      </w:r>
      <w:bookmarkEnd w:id="70"/>
      <w:bookmarkEnd w:id="71"/>
      <w:bookmarkEnd w:id="72"/>
    </w:p>
    <w:p w:rsidR="00B50CA6" w:rsidRPr="00847C74" w:rsidRDefault="00B50CA6" w:rsidP="00B50CA6">
      <w:pPr>
        <w:spacing w:after="0" w:line="240" w:lineRule="auto"/>
        <w:ind w:firstLine="709"/>
        <w:jc w:val="both"/>
        <w:outlineLvl w:val="2"/>
        <w:rPr>
          <w:rFonts w:ascii="Times New Roman" w:hAnsi="Times New Roman"/>
          <w:b/>
          <w:bCs/>
          <w:sz w:val="24"/>
          <w:szCs w:val="24"/>
        </w:rPr>
      </w:pPr>
      <w:bookmarkStart w:id="73" w:name="_Toc405513926"/>
      <w:bookmarkStart w:id="74" w:name="_Toc284662804"/>
      <w:bookmarkStart w:id="75" w:name="_Toc284663431"/>
      <w:r w:rsidRPr="00847C74">
        <w:rPr>
          <w:rFonts w:ascii="Times New Roman" w:hAnsi="Times New Roman"/>
          <w:b/>
          <w:bCs/>
          <w:sz w:val="24"/>
          <w:szCs w:val="24"/>
        </w:rPr>
        <w:t>Алгебра</w:t>
      </w:r>
      <w:bookmarkEnd w:id="73"/>
      <w:bookmarkEnd w:id="74"/>
      <w:bookmarkEnd w:id="75"/>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Числа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Рациональные числа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Иррациональные числа</w:t>
      </w:r>
    </w:p>
    <w:p w:rsidR="00B50CA6" w:rsidRPr="00847C74" w:rsidRDefault="00B50CA6" w:rsidP="00B50CA6">
      <w:pPr>
        <w:spacing w:after="0" w:line="240" w:lineRule="auto"/>
        <w:ind w:firstLine="709"/>
        <w:jc w:val="both"/>
        <w:rPr>
          <w:rFonts w:ascii="Times New Roman" w:eastAsia="Calibri" w:hAnsi="Times New Roman"/>
          <w:bCs/>
          <w:sz w:val="24"/>
          <w:szCs w:val="24"/>
          <w:lang w:eastAsia="en-US"/>
        </w:rPr>
      </w:pPr>
      <w:r w:rsidRPr="00847C74">
        <w:rPr>
          <w:rFonts w:ascii="Times New Roman" w:eastAsia="Calibri" w:hAnsi="Times New Roman"/>
          <w:sz w:val="24"/>
          <w:szCs w:val="24"/>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847C74">
        <w:rPr>
          <w:rFonts w:ascii="Times New Roman" w:eastAsia="Calibri" w:hAnsi="Times New Roman"/>
          <w:bCs/>
          <w:sz w:val="24"/>
          <w:szCs w:val="24"/>
          <w:lang w:eastAsia="en-US"/>
        </w:rPr>
        <w:t>Множество действительных чисел.</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Представления о расширениях числовых множеств. </w:t>
      </w:r>
      <w:bookmarkStart w:id="76" w:name="_Toc403076053"/>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Тождественные преобразования</w:t>
      </w:r>
      <w:bookmarkEnd w:id="76"/>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Числовые и буквенные выражения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Законы арифметических действий. Преобразования числовых выражений, содержащих степени с натуральным и целым показателем.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Многочлены</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Cs/>
          <w:sz w:val="24"/>
          <w:szCs w:val="24"/>
          <w:lang w:eastAsia="en-US"/>
        </w:rPr>
        <w:t>Квадратный трёхчлен.</w:t>
      </w:r>
      <w:r w:rsidRPr="00847C74">
        <w:rPr>
          <w:rFonts w:ascii="Times New Roman" w:eastAsia="Calibri" w:hAnsi="Times New Roman"/>
          <w:sz w:val="24"/>
          <w:szCs w:val="24"/>
          <w:lang w:eastAsia="en-US"/>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Понятие тождества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Тождественное преобразование. Представление о тождестве на множестве.</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Дробно-рациональные выражения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Преобразование выражений, содержащих знак модуля.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Иррациональные выражения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 xml:space="preserve">Корни </w:t>
      </w:r>
      <w:r w:rsidRPr="00847C74">
        <w:rPr>
          <w:rFonts w:ascii="Times New Roman" w:eastAsia="Calibri" w:hAnsi="Times New Roman"/>
          <w:i/>
          <w:sz w:val="24"/>
          <w:szCs w:val="24"/>
          <w:lang w:eastAsia="en-US"/>
        </w:rPr>
        <w:t>n</w:t>
      </w:r>
      <w:r w:rsidRPr="00847C74">
        <w:rPr>
          <w:rFonts w:ascii="Times New Roman" w:eastAsia="Calibri" w:hAnsi="Times New Roman"/>
          <w:sz w:val="24"/>
          <w:szCs w:val="24"/>
          <w:lang w:eastAsia="en-US"/>
        </w:rPr>
        <w:t xml:space="preserve">-ых степеней. Допустимые значения переменных в выражениях, содержащих корни </w:t>
      </w:r>
      <w:r w:rsidRPr="00847C74">
        <w:rPr>
          <w:rFonts w:ascii="Times New Roman" w:eastAsia="Calibri" w:hAnsi="Times New Roman"/>
          <w:i/>
          <w:sz w:val="24"/>
          <w:szCs w:val="24"/>
          <w:lang w:eastAsia="en-US"/>
        </w:rPr>
        <w:t>n</w:t>
      </w:r>
      <w:r w:rsidRPr="00847C74">
        <w:rPr>
          <w:rFonts w:ascii="Times New Roman" w:eastAsia="Calibri" w:hAnsi="Times New Roman"/>
          <w:sz w:val="24"/>
          <w:szCs w:val="24"/>
          <w:lang w:eastAsia="en-US"/>
        </w:rPr>
        <w:t xml:space="preserve">-ых степеней. Преобразование выражений, содержащих корни </w:t>
      </w:r>
      <w:r w:rsidRPr="00847C74">
        <w:rPr>
          <w:rFonts w:ascii="Times New Roman" w:eastAsia="Calibri" w:hAnsi="Times New Roman"/>
          <w:i/>
          <w:sz w:val="24"/>
          <w:szCs w:val="24"/>
          <w:lang w:eastAsia="en-US"/>
        </w:rPr>
        <w:t>n</w:t>
      </w:r>
      <w:r w:rsidRPr="00847C74">
        <w:rPr>
          <w:rFonts w:ascii="Times New Roman" w:eastAsia="Calibri" w:hAnsi="Times New Roman"/>
          <w:sz w:val="24"/>
          <w:szCs w:val="24"/>
          <w:lang w:eastAsia="en-US"/>
        </w:rPr>
        <w:t xml:space="preserve">-ых степеней.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Степень с рациональным показателем. Преобразование выражений, содержащих степень с рациональным показателем.</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7" w:name="_Toc403076054"/>
      <w:r w:rsidRPr="00847C74">
        <w:rPr>
          <w:rFonts w:ascii="Times New Roman" w:hAnsi="Times New Roman"/>
          <w:b/>
          <w:iCs/>
          <w:spacing w:val="15"/>
          <w:sz w:val="24"/>
          <w:szCs w:val="24"/>
          <w:lang w:eastAsia="en-US"/>
        </w:rPr>
        <w:t xml:space="preserve">Уравнения </w:t>
      </w:r>
      <w:bookmarkEnd w:id="77"/>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Равенства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Уравнения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Понятие уравнения и корня уравнения. Представление о равносильности уравнений и уравнениях-следствиях.</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Представление о равносильности на множестве. Равносильные преобразования уравнений.</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Методы решения уравнений</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Линейное уравнение и его корни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Решение линейных уравнений. Количество корней линейного уравнения. Линейное уравнение с параметром.</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Квадратное уравнение и его корни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Дробно-рациональные уравнения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Решение дробно-рациональных уравнений.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Простейшие иррациональные уравнения вида</w:t>
      </w:r>
      <w:r w:rsidRPr="00847C74">
        <w:rPr>
          <w:rFonts w:ascii="Times New Roman" w:eastAsia="Calibri" w:hAnsi="Times New Roman"/>
          <w:sz w:val="24"/>
          <w:szCs w:val="24"/>
          <w:lang w:eastAsia="en-US"/>
        </w:rPr>
        <w:t xml:space="preserve">: </w:t>
      </w:r>
      <w:r w:rsidR="00060DE1" w:rsidRPr="00847C74">
        <w:rPr>
          <w:rFonts w:ascii="Times New Roman" w:eastAsia="Calibri" w:hAnsi="Times New Roman"/>
          <w:noProof/>
          <w:position w:val="-16"/>
          <w:sz w:val="24"/>
          <w:szCs w:val="24"/>
        </w:rPr>
        <w:drawing>
          <wp:inline distT="0" distB="0" distL="0" distR="0" wp14:anchorId="1BC6B14F" wp14:editId="308CE929">
            <wp:extent cx="714375" cy="31432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847C74">
        <w:rPr>
          <w:rFonts w:ascii="Times New Roman" w:eastAsia="Calibri" w:hAnsi="Times New Roman"/>
          <w:sz w:val="24"/>
          <w:szCs w:val="24"/>
          <w:lang w:eastAsia="en-US"/>
        </w:rPr>
        <w:t xml:space="preserve">; </w:t>
      </w:r>
      <w:r w:rsidR="00060DE1" w:rsidRPr="00847C74">
        <w:rPr>
          <w:rFonts w:ascii="Times New Roman" w:eastAsia="Calibri" w:hAnsi="Times New Roman"/>
          <w:noProof/>
          <w:position w:val="-16"/>
          <w:sz w:val="24"/>
          <w:szCs w:val="24"/>
        </w:rPr>
        <w:drawing>
          <wp:inline distT="0" distB="0" distL="0" distR="0" wp14:anchorId="28D98BFC" wp14:editId="3CDBFDF7">
            <wp:extent cx="1057275" cy="31432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5B257C" w:rsidRPr="00847C74">
        <w:rPr>
          <w:rFonts w:ascii="Times New Roman" w:hAnsi="Times New Roman"/>
          <w:sz w:val="24"/>
          <w:szCs w:val="24"/>
          <w:lang w:eastAsia="en-US"/>
        </w:rPr>
        <w:fldChar w:fldCharType="begin"/>
      </w:r>
      <w:r w:rsidRPr="00847C74">
        <w:rPr>
          <w:rFonts w:ascii="Times New Roman" w:hAnsi="Times New Roman"/>
          <w:sz w:val="24"/>
          <w:szCs w:val="24"/>
          <w:lang w:eastAsia="en-US"/>
        </w:rPr>
        <w:instrText xml:space="preserve"> QUOTE </w:instrText>
      </w:r>
      <w:r w:rsidR="00060DE1" w:rsidRPr="00847C74">
        <w:rPr>
          <w:rFonts w:ascii="Times New Roman" w:eastAsia="Calibri" w:hAnsi="Times New Roman"/>
          <w:noProof/>
          <w:position w:val="-9"/>
          <w:sz w:val="24"/>
          <w:szCs w:val="24"/>
        </w:rPr>
        <w:drawing>
          <wp:inline distT="0" distB="0" distL="0" distR="0" wp14:anchorId="5EAAC824" wp14:editId="58CCFDFE">
            <wp:extent cx="819150" cy="2571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5B257C" w:rsidRPr="00847C74">
        <w:rPr>
          <w:rFonts w:ascii="Times New Roman" w:hAnsi="Times New Roman"/>
          <w:sz w:val="24"/>
          <w:szCs w:val="24"/>
          <w:lang w:eastAsia="en-US"/>
        </w:rPr>
        <w:fldChar w:fldCharType="separate"/>
      </w:r>
      <w:r w:rsidR="00060DE1" w:rsidRPr="00847C74">
        <w:rPr>
          <w:rFonts w:ascii="Times New Roman" w:eastAsia="Calibri" w:hAnsi="Times New Roman"/>
          <w:noProof/>
          <w:position w:val="-9"/>
          <w:sz w:val="24"/>
          <w:szCs w:val="24"/>
        </w:rPr>
        <w:drawing>
          <wp:inline distT="0" distB="0" distL="0" distR="0" wp14:anchorId="4B38EF36" wp14:editId="623DC0B5">
            <wp:extent cx="819150" cy="257175"/>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5B257C" w:rsidRPr="00847C74">
        <w:rPr>
          <w:rFonts w:ascii="Times New Roman" w:hAnsi="Times New Roman"/>
          <w:sz w:val="24"/>
          <w:szCs w:val="24"/>
          <w:lang w:eastAsia="en-US"/>
        </w:rPr>
        <w:fldChar w:fldCharType="end"/>
      </w:r>
      <w:r w:rsidR="005B257C" w:rsidRPr="00847C74">
        <w:rPr>
          <w:rFonts w:ascii="Times New Roman" w:hAnsi="Times New Roman"/>
          <w:sz w:val="24"/>
          <w:szCs w:val="24"/>
          <w:lang w:eastAsia="en-US"/>
        </w:rPr>
        <w:fldChar w:fldCharType="begin"/>
      </w:r>
      <w:r w:rsidRPr="00847C74">
        <w:rPr>
          <w:rFonts w:ascii="Times New Roman" w:hAnsi="Times New Roman"/>
          <w:sz w:val="24"/>
          <w:szCs w:val="24"/>
          <w:lang w:eastAsia="en-US"/>
        </w:rPr>
        <w:instrText xml:space="preserve"> QUOTE </w:instrText>
      </w:r>
      <w:r w:rsidR="00060DE1" w:rsidRPr="00847C74">
        <w:rPr>
          <w:rFonts w:ascii="Times New Roman" w:eastAsia="Calibri" w:hAnsi="Times New Roman"/>
          <w:noProof/>
          <w:position w:val="-8"/>
          <w:sz w:val="24"/>
          <w:szCs w:val="24"/>
        </w:rPr>
        <w:drawing>
          <wp:inline distT="0" distB="0" distL="0" distR="0" wp14:anchorId="7616D4A4" wp14:editId="64E87F34">
            <wp:extent cx="466725" cy="228600"/>
            <wp:effectExtent l="19050" t="0" r="9525"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5B257C" w:rsidRPr="00847C74">
        <w:rPr>
          <w:rFonts w:ascii="Times New Roman" w:hAnsi="Times New Roman"/>
          <w:sz w:val="24"/>
          <w:szCs w:val="24"/>
          <w:lang w:eastAsia="en-US"/>
        </w:rPr>
        <w:fldChar w:fldCharType="separate"/>
      </w:r>
      <w:r w:rsidR="00060DE1" w:rsidRPr="00847C74">
        <w:rPr>
          <w:rFonts w:ascii="Times New Roman" w:eastAsia="Calibri" w:hAnsi="Times New Roman"/>
          <w:noProof/>
          <w:position w:val="-8"/>
          <w:sz w:val="24"/>
          <w:szCs w:val="24"/>
        </w:rPr>
        <w:drawing>
          <wp:inline distT="0" distB="0" distL="0" distR="0" wp14:anchorId="4664CFD2" wp14:editId="248594A4">
            <wp:extent cx="466725" cy="228600"/>
            <wp:effectExtent l="19050" t="0" r="9525"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5B257C" w:rsidRPr="00847C74">
        <w:rPr>
          <w:rFonts w:ascii="Times New Roman" w:hAnsi="Times New Roman"/>
          <w:sz w:val="24"/>
          <w:szCs w:val="24"/>
          <w:lang w:eastAsia="en-US"/>
        </w:rPr>
        <w:fldChar w:fldCharType="end"/>
      </w:r>
      <w:r w:rsidR="005B257C" w:rsidRPr="00847C74">
        <w:rPr>
          <w:rFonts w:ascii="Times New Roman" w:hAnsi="Times New Roman"/>
          <w:sz w:val="24"/>
          <w:szCs w:val="24"/>
          <w:lang w:eastAsia="en-US"/>
        </w:rPr>
        <w:fldChar w:fldCharType="begin"/>
      </w:r>
      <w:r w:rsidRPr="00847C74">
        <w:rPr>
          <w:rFonts w:ascii="Times New Roman" w:hAnsi="Times New Roman"/>
          <w:sz w:val="24"/>
          <w:szCs w:val="24"/>
          <w:lang w:eastAsia="en-US"/>
        </w:rPr>
        <w:instrText xml:space="preserve"> QUOTE </w:instrText>
      </w:r>
      <w:r w:rsidR="00060DE1" w:rsidRPr="00847C74">
        <w:rPr>
          <w:rFonts w:ascii="Times New Roman" w:eastAsia="Calibri" w:hAnsi="Times New Roman"/>
          <w:noProof/>
          <w:position w:val="-8"/>
          <w:sz w:val="24"/>
          <w:szCs w:val="24"/>
        </w:rPr>
        <w:drawing>
          <wp:inline distT="0" distB="0" distL="0" distR="0" wp14:anchorId="33A419E4" wp14:editId="39821027">
            <wp:extent cx="476250" cy="228600"/>
            <wp:effectExtent l="19050" t="0" r="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5B257C" w:rsidRPr="00847C74">
        <w:rPr>
          <w:rFonts w:ascii="Times New Roman" w:hAnsi="Times New Roman"/>
          <w:sz w:val="24"/>
          <w:szCs w:val="24"/>
          <w:lang w:eastAsia="en-US"/>
        </w:rPr>
        <w:fldChar w:fldCharType="separate"/>
      </w:r>
      <w:r w:rsidR="00060DE1" w:rsidRPr="00847C74">
        <w:rPr>
          <w:rFonts w:ascii="Times New Roman" w:eastAsia="Calibri" w:hAnsi="Times New Roman"/>
          <w:noProof/>
          <w:position w:val="-8"/>
          <w:sz w:val="24"/>
          <w:szCs w:val="24"/>
        </w:rPr>
        <w:drawing>
          <wp:inline distT="0" distB="0" distL="0" distR="0" wp14:anchorId="4DB27738" wp14:editId="52946B05">
            <wp:extent cx="476250" cy="228600"/>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5B257C" w:rsidRPr="00847C74">
        <w:rPr>
          <w:rFonts w:ascii="Times New Roman" w:hAnsi="Times New Roman"/>
          <w:sz w:val="24"/>
          <w:szCs w:val="24"/>
          <w:lang w:eastAsia="en-US"/>
        </w:rPr>
        <w:fldChar w:fldCharType="end"/>
      </w:r>
      <w:r w:rsidRPr="00847C74">
        <w:rPr>
          <w:rFonts w:ascii="Times New Roman" w:hAnsi="Times New Roman"/>
          <w:sz w:val="24"/>
          <w:szCs w:val="24"/>
          <w:lang w:eastAsia="en-US"/>
        </w:rPr>
        <w:t xml:space="preserve">и их решение. </w:t>
      </w:r>
      <w:r w:rsidRPr="00847C74">
        <w:rPr>
          <w:rFonts w:ascii="Times New Roman" w:eastAsia="Calibri" w:hAnsi="Times New Roman"/>
          <w:sz w:val="24"/>
          <w:szCs w:val="24"/>
          <w:lang w:eastAsia="en-US"/>
        </w:rPr>
        <w:t xml:space="preserve">Решение иррациональных уравнений вида </w:t>
      </w:r>
      <w:r w:rsidR="00060DE1" w:rsidRPr="00847C74">
        <w:rPr>
          <w:rFonts w:ascii="Times New Roman" w:eastAsia="Calibri" w:hAnsi="Times New Roman"/>
          <w:noProof/>
          <w:position w:val="-16"/>
          <w:sz w:val="24"/>
          <w:szCs w:val="24"/>
        </w:rPr>
        <w:drawing>
          <wp:inline distT="0" distB="0" distL="0" distR="0" wp14:anchorId="22DA8A31" wp14:editId="34F43871">
            <wp:extent cx="923925" cy="3143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8" cstate="print"/>
                    <a:srcRect/>
                    <a:stretch>
                      <a:fillRect/>
                    </a:stretch>
                  </pic:blipFill>
                  <pic:spPr bwMode="auto">
                    <a:xfrm>
                      <a:off x="0" y="0"/>
                      <a:ext cx="923925" cy="314325"/>
                    </a:xfrm>
                    <a:prstGeom prst="rect">
                      <a:avLst/>
                    </a:prstGeom>
                    <a:noFill/>
                    <a:ln w="9525">
                      <a:noFill/>
                      <a:miter lim="800000"/>
                      <a:headEnd/>
                      <a:tailEnd/>
                    </a:ln>
                  </pic:spPr>
                </pic:pic>
              </a:graphicData>
            </a:graphic>
          </wp:inline>
        </w:drawing>
      </w:r>
      <w:r w:rsidRPr="00847C74">
        <w:rPr>
          <w:rFonts w:ascii="Times New Roman" w:eastAsia="Calibri" w:hAnsi="Times New Roman"/>
          <w:sz w:val="24"/>
          <w:szCs w:val="24"/>
          <w:lang w:eastAsia="en-US"/>
        </w:rPr>
        <w:t>.</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Системы уравнений</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Представление о графической интерпретации произвольного уравнения с двумя переменными: линии на плоскости.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Понятие системы уравнений. Решение систем уравнений.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Представление о равносильности систем уравнений.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Неравенства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Неравенство с переменной. Строгие и нестрогие неравенства. Доказательство неравенств. Неравенства о средних для двух чисел.</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Понятие о решении неравенства. Множество решений неравенства.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Представление о равносильности неравенств.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Линейное неравенство и множества его решений. Решение линейных неравенств. Линейное неравенство с параметром.</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Квадратное неравенство с параметром и его решение. </w:t>
      </w:r>
    </w:p>
    <w:p w:rsidR="00B50CA6" w:rsidRPr="00847C74" w:rsidRDefault="00B50CA6" w:rsidP="00B50CA6">
      <w:pPr>
        <w:spacing w:after="0" w:line="240" w:lineRule="auto"/>
        <w:ind w:firstLine="709"/>
        <w:jc w:val="both"/>
        <w:rPr>
          <w:rFonts w:ascii="Times New Roman" w:hAnsi="Times New Roman"/>
          <w:sz w:val="24"/>
          <w:szCs w:val="24"/>
          <w:lang w:eastAsia="en-US"/>
        </w:rPr>
      </w:pPr>
      <w:r w:rsidRPr="00847C74">
        <w:rPr>
          <w:rFonts w:ascii="Times New Roman" w:eastAsia="Calibri" w:hAnsi="Times New Roman"/>
          <w:sz w:val="24"/>
          <w:szCs w:val="24"/>
          <w:lang w:eastAsia="en-US"/>
        </w:rPr>
        <w:t xml:space="preserve">Простейшие иррациональные неравенства вида: </w:t>
      </w:r>
      <w:r w:rsidR="00060DE1" w:rsidRPr="00847C74">
        <w:rPr>
          <w:rFonts w:ascii="Times New Roman" w:eastAsia="Calibri" w:hAnsi="Times New Roman"/>
          <w:noProof/>
          <w:position w:val="-16"/>
          <w:sz w:val="24"/>
          <w:szCs w:val="24"/>
        </w:rPr>
        <w:drawing>
          <wp:inline distT="0" distB="0" distL="0" distR="0" wp14:anchorId="18261B33" wp14:editId="08EE2655">
            <wp:extent cx="714375" cy="3143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9"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847C74">
        <w:rPr>
          <w:rFonts w:ascii="Times New Roman" w:eastAsia="Calibri" w:hAnsi="Times New Roman"/>
          <w:sz w:val="24"/>
          <w:szCs w:val="24"/>
          <w:lang w:eastAsia="en-US"/>
        </w:rPr>
        <w:t xml:space="preserve">; </w:t>
      </w:r>
      <w:r w:rsidR="00060DE1" w:rsidRPr="00847C74">
        <w:rPr>
          <w:rFonts w:ascii="Times New Roman" w:eastAsia="Calibri" w:hAnsi="Times New Roman"/>
          <w:noProof/>
          <w:position w:val="-16"/>
          <w:sz w:val="24"/>
          <w:szCs w:val="24"/>
        </w:rPr>
        <w:drawing>
          <wp:inline distT="0" distB="0" distL="0" distR="0" wp14:anchorId="33414433" wp14:editId="69E230A4">
            <wp:extent cx="714375" cy="31432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0"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847C74">
        <w:rPr>
          <w:rFonts w:ascii="Times New Roman" w:eastAsia="Calibri" w:hAnsi="Times New Roman"/>
          <w:sz w:val="24"/>
          <w:szCs w:val="24"/>
          <w:lang w:eastAsia="en-US"/>
        </w:rPr>
        <w:t xml:space="preserve">; </w:t>
      </w:r>
      <w:r w:rsidR="00060DE1" w:rsidRPr="00847C74">
        <w:rPr>
          <w:rFonts w:ascii="Times New Roman" w:eastAsia="Calibri" w:hAnsi="Times New Roman"/>
          <w:noProof/>
          <w:position w:val="-16"/>
          <w:sz w:val="24"/>
          <w:szCs w:val="24"/>
        </w:rPr>
        <w:drawing>
          <wp:inline distT="0" distB="0" distL="0" distR="0" wp14:anchorId="2570F4CC" wp14:editId="796BFB31">
            <wp:extent cx="1057275" cy="3143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1"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5B257C" w:rsidRPr="00847C74">
        <w:rPr>
          <w:rFonts w:ascii="Times New Roman" w:hAnsi="Times New Roman"/>
          <w:sz w:val="24"/>
          <w:szCs w:val="24"/>
          <w:lang w:eastAsia="en-US"/>
        </w:rPr>
        <w:fldChar w:fldCharType="begin"/>
      </w:r>
      <w:r w:rsidRPr="00847C74">
        <w:rPr>
          <w:rFonts w:ascii="Times New Roman" w:hAnsi="Times New Roman"/>
          <w:sz w:val="24"/>
          <w:szCs w:val="24"/>
          <w:lang w:eastAsia="en-US"/>
        </w:rPr>
        <w:instrText xml:space="preserve"> QUOTE </w:instrText>
      </w:r>
      <w:r w:rsidR="00060DE1" w:rsidRPr="00847C74">
        <w:rPr>
          <w:rFonts w:ascii="Times New Roman" w:eastAsia="Calibri" w:hAnsi="Times New Roman"/>
          <w:noProof/>
          <w:position w:val="-9"/>
          <w:sz w:val="24"/>
          <w:szCs w:val="24"/>
        </w:rPr>
        <w:drawing>
          <wp:inline distT="0" distB="0" distL="0" distR="0" wp14:anchorId="3E9072C6" wp14:editId="468FE607">
            <wp:extent cx="819150" cy="257175"/>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5B257C" w:rsidRPr="00847C74">
        <w:rPr>
          <w:rFonts w:ascii="Times New Roman" w:hAnsi="Times New Roman"/>
          <w:sz w:val="24"/>
          <w:szCs w:val="24"/>
          <w:lang w:eastAsia="en-US"/>
        </w:rPr>
        <w:fldChar w:fldCharType="separate"/>
      </w:r>
      <w:r w:rsidR="00060DE1" w:rsidRPr="00847C74">
        <w:rPr>
          <w:rFonts w:ascii="Times New Roman" w:eastAsia="Calibri" w:hAnsi="Times New Roman"/>
          <w:noProof/>
          <w:position w:val="-9"/>
          <w:sz w:val="24"/>
          <w:szCs w:val="24"/>
        </w:rPr>
        <w:drawing>
          <wp:inline distT="0" distB="0" distL="0" distR="0" wp14:anchorId="19787B0E" wp14:editId="3E1579C4">
            <wp:extent cx="819150" cy="257175"/>
            <wp:effectExtent l="1905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5B257C" w:rsidRPr="00847C74">
        <w:rPr>
          <w:rFonts w:ascii="Times New Roman" w:hAnsi="Times New Roman"/>
          <w:sz w:val="24"/>
          <w:szCs w:val="24"/>
          <w:lang w:eastAsia="en-US"/>
        </w:rPr>
        <w:fldChar w:fldCharType="end"/>
      </w:r>
      <w:r w:rsidRPr="00847C74">
        <w:rPr>
          <w:rFonts w:ascii="Times New Roman" w:hAnsi="Times New Roman"/>
          <w:sz w:val="24"/>
          <w:szCs w:val="24"/>
          <w:lang w:eastAsia="en-US"/>
        </w:rPr>
        <w:t>.</w:t>
      </w:r>
    </w:p>
    <w:p w:rsidR="00B50CA6" w:rsidRPr="00847C74" w:rsidRDefault="00B50CA6" w:rsidP="00B50CA6">
      <w:pPr>
        <w:spacing w:after="0" w:line="240" w:lineRule="auto"/>
        <w:ind w:firstLine="709"/>
        <w:jc w:val="both"/>
        <w:rPr>
          <w:rFonts w:ascii="Times New Roman" w:hAnsi="Times New Roman"/>
          <w:sz w:val="24"/>
          <w:szCs w:val="24"/>
          <w:lang w:eastAsia="en-US"/>
        </w:rPr>
      </w:pPr>
      <w:r w:rsidRPr="00847C74">
        <w:rPr>
          <w:rFonts w:ascii="Times New Roman" w:hAnsi="Times New Roman"/>
          <w:sz w:val="24"/>
          <w:szCs w:val="24"/>
          <w:lang w:eastAsia="en-US"/>
        </w:rPr>
        <w:t>Обобщённый метод интервалов для решения неравенств.</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Системы неравенств</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8" w:name="_Toc403076055"/>
      <w:r w:rsidRPr="00847C74">
        <w:rPr>
          <w:rFonts w:ascii="Times New Roman" w:hAnsi="Times New Roman"/>
          <w:b/>
          <w:iCs/>
          <w:spacing w:val="15"/>
          <w:sz w:val="24"/>
          <w:szCs w:val="24"/>
          <w:lang w:eastAsia="en-US"/>
        </w:rPr>
        <w:t>Функции</w:t>
      </w:r>
      <w:bookmarkEnd w:id="78"/>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Понятие зависимости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Прямоугольная система координат. Формирование представлений о метапредметном понятии «координаты». График зависимости.</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Функция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Линейная функция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Свойства, график. Угловой коэффициент прямой. Расположение графика линейной функции в зависимости от её коэффициентов.</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Квадратичная функция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Свойства</w:t>
      </w:r>
      <w:r w:rsidRPr="00847C74">
        <w:rPr>
          <w:rFonts w:ascii="Times New Roman" w:eastAsia="Calibri" w:hAnsi="Times New Roman"/>
          <w:bCs/>
          <w:sz w:val="24"/>
          <w:szCs w:val="24"/>
          <w:lang w:eastAsia="en-US"/>
        </w:rPr>
        <w:t>.</w:t>
      </w:r>
      <w:r w:rsidRPr="00847C74">
        <w:rPr>
          <w:rFonts w:ascii="Times New Roman" w:eastAsia="Calibri" w:hAnsi="Times New Roman"/>
          <w:sz w:val="24"/>
          <w:szCs w:val="24"/>
          <w:lang w:eastAsia="en-US"/>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Обратная пропорциональность</w:t>
      </w:r>
    </w:p>
    <w:p w:rsidR="00B50CA6" w:rsidRPr="00847C74" w:rsidRDefault="00B50CA6" w:rsidP="00B50CA6">
      <w:pPr>
        <w:spacing w:after="0" w:line="240" w:lineRule="auto"/>
        <w:ind w:firstLine="709"/>
        <w:jc w:val="both"/>
        <w:rPr>
          <w:rFonts w:ascii="Times New Roman" w:hAnsi="Times New Roman"/>
          <w:sz w:val="24"/>
          <w:szCs w:val="24"/>
          <w:lang w:eastAsia="en-US"/>
        </w:rPr>
      </w:pPr>
      <w:r w:rsidRPr="00847C74">
        <w:rPr>
          <w:rFonts w:ascii="Times New Roman" w:eastAsia="Calibri" w:hAnsi="Times New Roman"/>
          <w:sz w:val="24"/>
          <w:szCs w:val="24"/>
          <w:lang w:eastAsia="en-US"/>
        </w:rPr>
        <w:t xml:space="preserve">Свойства функции </w:t>
      </w:r>
      <w:r w:rsidR="00060DE1" w:rsidRPr="00847C74">
        <w:rPr>
          <w:rFonts w:ascii="Times New Roman" w:eastAsia="Calibri" w:hAnsi="Times New Roman"/>
          <w:noProof/>
          <w:position w:val="-24"/>
          <w:sz w:val="24"/>
          <w:szCs w:val="24"/>
        </w:rPr>
        <w:drawing>
          <wp:inline distT="0" distB="0" distL="0" distR="0" wp14:anchorId="58ED1816" wp14:editId="1AC1F390">
            <wp:extent cx="390525" cy="390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7"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5B257C" w:rsidRPr="00847C74">
        <w:rPr>
          <w:rFonts w:ascii="Times New Roman" w:hAnsi="Times New Roman"/>
          <w:sz w:val="24"/>
          <w:szCs w:val="24"/>
          <w:lang w:eastAsia="en-US"/>
        </w:rPr>
        <w:fldChar w:fldCharType="begin"/>
      </w:r>
      <w:r w:rsidRPr="00847C74">
        <w:rPr>
          <w:rFonts w:ascii="Times New Roman" w:hAnsi="Times New Roman"/>
          <w:sz w:val="24"/>
          <w:szCs w:val="24"/>
          <w:lang w:eastAsia="en-US"/>
        </w:rPr>
        <w:instrText xml:space="preserve"> QUOTE </w:instrText>
      </w:r>
      <w:r w:rsidR="00060DE1" w:rsidRPr="00847C74">
        <w:rPr>
          <w:rFonts w:ascii="Times New Roman" w:eastAsia="Calibri" w:hAnsi="Times New Roman"/>
          <w:noProof/>
          <w:position w:val="-15"/>
          <w:sz w:val="24"/>
          <w:szCs w:val="24"/>
        </w:rPr>
        <w:drawing>
          <wp:inline distT="0" distB="0" distL="0" distR="0" wp14:anchorId="1DA9A08C" wp14:editId="0F80EE68">
            <wp:extent cx="409575" cy="304800"/>
            <wp:effectExtent l="19050" t="0" r="9525" b="0"/>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5B257C" w:rsidRPr="00847C74">
        <w:rPr>
          <w:rFonts w:ascii="Times New Roman" w:hAnsi="Times New Roman"/>
          <w:sz w:val="24"/>
          <w:szCs w:val="24"/>
          <w:lang w:eastAsia="en-US"/>
        </w:rPr>
        <w:fldChar w:fldCharType="separate"/>
      </w:r>
      <w:r w:rsidR="00060DE1" w:rsidRPr="00847C74">
        <w:rPr>
          <w:rFonts w:ascii="Times New Roman" w:eastAsia="Calibri" w:hAnsi="Times New Roman"/>
          <w:noProof/>
          <w:position w:val="-15"/>
          <w:sz w:val="24"/>
          <w:szCs w:val="24"/>
        </w:rPr>
        <w:drawing>
          <wp:inline distT="0" distB="0" distL="0" distR="0" wp14:anchorId="6046D390" wp14:editId="182F159B">
            <wp:extent cx="409575" cy="304800"/>
            <wp:effectExtent l="19050" t="0" r="9525"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5B257C" w:rsidRPr="00847C74">
        <w:rPr>
          <w:rFonts w:ascii="Times New Roman" w:hAnsi="Times New Roman"/>
          <w:sz w:val="24"/>
          <w:szCs w:val="24"/>
          <w:lang w:eastAsia="en-US"/>
        </w:rPr>
        <w:fldChar w:fldCharType="end"/>
      </w:r>
      <w:r w:rsidRPr="00847C74">
        <w:rPr>
          <w:rFonts w:ascii="Times New Roman" w:hAnsi="Times New Roman"/>
          <w:sz w:val="24"/>
          <w:szCs w:val="24"/>
          <w:lang w:eastAsia="en-US"/>
        </w:rPr>
        <w:t xml:space="preserve">. Гипербола. Представление об асимптотах. </w:t>
      </w:r>
    </w:p>
    <w:p w:rsidR="00B50CA6" w:rsidRPr="00847C74" w:rsidRDefault="00B50CA6" w:rsidP="00B50CA6">
      <w:pPr>
        <w:spacing w:after="0" w:line="240" w:lineRule="auto"/>
        <w:ind w:firstLine="709"/>
        <w:jc w:val="both"/>
        <w:rPr>
          <w:rFonts w:ascii="Times New Roman" w:hAnsi="Times New Roman"/>
          <w:sz w:val="24"/>
          <w:szCs w:val="24"/>
          <w:lang w:eastAsia="en-US"/>
        </w:rPr>
      </w:pPr>
      <w:r w:rsidRPr="00847C74">
        <w:rPr>
          <w:rFonts w:ascii="Times New Roman" w:hAnsi="Times New Roman"/>
          <w:b/>
          <w:bCs/>
          <w:sz w:val="24"/>
          <w:szCs w:val="24"/>
          <w:lang w:eastAsia="en-US"/>
        </w:rPr>
        <w:t>Степенная функция с показателем3</w:t>
      </w:r>
    </w:p>
    <w:p w:rsidR="00B50CA6" w:rsidRPr="00847C74" w:rsidRDefault="00B50CA6" w:rsidP="00B50CA6">
      <w:pPr>
        <w:spacing w:after="0" w:line="240" w:lineRule="auto"/>
        <w:ind w:firstLine="709"/>
        <w:jc w:val="both"/>
        <w:rPr>
          <w:rFonts w:ascii="Times New Roman" w:hAnsi="Times New Roman"/>
          <w:sz w:val="24"/>
          <w:szCs w:val="24"/>
          <w:lang w:eastAsia="en-US"/>
        </w:rPr>
      </w:pPr>
      <w:r w:rsidRPr="00847C74">
        <w:rPr>
          <w:rFonts w:ascii="Times New Roman" w:hAnsi="Times New Roman"/>
          <w:sz w:val="24"/>
          <w:szCs w:val="24"/>
          <w:lang w:eastAsia="en-US"/>
        </w:rPr>
        <w:t xml:space="preserve">Свойства. Кубическая парабола. </w:t>
      </w:r>
    </w:p>
    <w:p w:rsidR="00B50CA6" w:rsidRPr="00847C74" w:rsidRDefault="00B50CA6" w:rsidP="00B50CA6">
      <w:pPr>
        <w:spacing w:after="0" w:line="240" w:lineRule="auto"/>
        <w:ind w:firstLine="709"/>
        <w:jc w:val="both"/>
        <w:rPr>
          <w:rFonts w:ascii="Times New Roman" w:hAnsi="Times New Roman"/>
          <w:sz w:val="24"/>
          <w:szCs w:val="24"/>
          <w:lang w:eastAsia="en-US"/>
        </w:rPr>
      </w:pPr>
      <w:r w:rsidRPr="00847C74">
        <w:rPr>
          <w:rFonts w:ascii="Times New Roman" w:hAnsi="Times New Roman"/>
          <w:b/>
          <w:bCs/>
          <w:sz w:val="24"/>
          <w:szCs w:val="24"/>
          <w:lang w:eastAsia="en-US"/>
        </w:rPr>
        <w:t xml:space="preserve">Функции </w:t>
      </w:r>
      <w:r w:rsidR="00060DE1" w:rsidRPr="00847C74">
        <w:rPr>
          <w:rFonts w:ascii="Times New Roman" w:hAnsi="Times New Roman"/>
          <w:noProof/>
          <w:position w:val="-10"/>
          <w:sz w:val="24"/>
          <w:szCs w:val="24"/>
        </w:rPr>
        <w:drawing>
          <wp:inline distT="0" distB="0" distL="0" distR="0" wp14:anchorId="615C8A10" wp14:editId="36296ED7">
            <wp:extent cx="504825" cy="2286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3"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847C74">
        <w:rPr>
          <w:rFonts w:ascii="Times New Roman" w:hAnsi="Times New Roman"/>
          <w:bCs/>
          <w:sz w:val="24"/>
          <w:szCs w:val="24"/>
          <w:lang w:eastAsia="en-US"/>
        </w:rPr>
        <w:t xml:space="preserve">, </w:t>
      </w:r>
      <w:r w:rsidR="00060DE1" w:rsidRPr="00847C74">
        <w:rPr>
          <w:rFonts w:ascii="Times New Roman" w:hAnsi="Times New Roman"/>
          <w:b/>
          <w:noProof/>
          <w:position w:val="-10"/>
          <w:sz w:val="24"/>
          <w:szCs w:val="24"/>
        </w:rPr>
        <w:drawing>
          <wp:inline distT="0" distB="0" distL="0" distR="0" wp14:anchorId="6E8DFE93" wp14:editId="586C50C0">
            <wp:extent cx="504825" cy="2286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4"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847C74">
        <w:rPr>
          <w:rFonts w:ascii="Times New Roman" w:hAnsi="Times New Roman"/>
          <w:bCs/>
          <w:sz w:val="24"/>
          <w:szCs w:val="24"/>
          <w:lang w:eastAsia="en-US"/>
        </w:rPr>
        <w:t xml:space="preserve">, </w:t>
      </w:r>
      <w:r w:rsidR="00060DE1" w:rsidRPr="00847C74">
        <w:rPr>
          <w:rFonts w:ascii="Times New Roman" w:hAnsi="Times New Roman"/>
          <w:noProof/>
          <w:position w:val="-12"/>
          <w:sz w:val="24"/>
          <w:szCs w:val="24"/>
        </w:rPr>
        <w:drawing>
          <wp:inline distT="0" distB="0" distL="0" distR="0" wp14:anchorId="4E62BFA0" wp14:editId="3D5E29DA">
            <wp:extent cx="428625" cy="228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847C74">
        <w:rPr>
          <w:rFonts w:ascii="Times New Roman" w:hAnsi="Times New Roman"/>
          <w:bCs/>
          <w:sz w:val="24"/>
          <w:szCs w:val="24"/>
          <w:lang w:eastAsia="en-US"/>
        </w:rPr>
        <w:t xml:space="preserve">. </w:t>
      </w:r>
      <w:r w:rsidRPr="00847C74">
        <w:rPr>
          <w:rFonts w:ascii="Times New Roman" w:hAnsi="Times New Roman"/>
          <w:sz w:val="24"/>
          <w:szCs w:val="24"/>
          <w:lang w:eastAsia="en-US"/>
        </w:rPr>
        <w:t>Их свойства и графики. Степенная функция с показателем степени больше 3.</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hAnsi="Times New Roman"/>
          <w:sz w:val="24"/>
          <w:szCs w:val="24"/>
          <w:lang w:eastAsia="en-US"/>
        </w:rPr>
        <w:t xml:space="preserve">Преобразование графиков функций: параллельный перенос, симметрия, растяжение/сжатие, отражение.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Представление о взаимно обратных функциях.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Непрерывность функции и точки разрыва функций. Кусочно заданные функции.</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lastRenderedPageBreak/>
        <w:t>Последовательности и прогрессии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bookmarkStart w:id="79" w:name="_Toc403076056"/>
      <w:r w:rsidRPr="00847C74">
        <w:rPr>
          <w:rFonts w:ascii="Times New Roman" w:eastAsia="Calibri" w:hAnsi="Times New Roman"/>
          <w:sz w:val="24"/>
          <w:szCs w:val="24"/>
          <w:lang w:eastAsia="en-US"/>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79"/>
      <w:r w:rsidRPr="00847C74">
        <w:rPr>
          <w:rFonts w:ascii="Times New Roman" w:eastAsia="Calibri" w:hAnsi="Times New Roman"/>
          <w:sz w:val="24"/>
          <w:szCs w:val="24"/>
          <w:lang w:eastAsia="en-US"/>
        </w:rPr>
        <w:t xml:space="preserve">Гармонический ряд. Расходимость гармонического ряда.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Метод математической индукции, его применение для вывода формул, доказательства равенств и неравенств, решения задач на делимость.</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0" w:name="_Toc403076057"/>
      <w:r w:rsidRPr="00847C74">
        <w:rPr>
          <w:rFonts w:ascii="Times New Roman" w:hAnsi="Times New Roman"/>
          <w:b/>
          <w:iCs/>
          <w:spacing w:val="15"/>
          <w:sz w:val="24"/>
          <w:szCs w:val="24"/>
          <w:lang w:eastAsia="en-US"/>
        </w:rPr>
        <w:t>Решение текстовых задач</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Задачи на все арифметические действия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Решение задач на движение, работу, покупки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Решение задач на нахождение части числа и числа по его части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Решение задач на проценты, доли</w:t>
      </w:r>
      <w:r w:rsidRPr="00847C74">
        <w:rPr>
          <w:rFonts w:ascii="Times New Roman" w:eastAsia="Calibri" w:hAnsi="Times New Roman"/>
          <w:sz w:val="24"/>
          <w:szCs w:val="24"/>
          <w:lang w:eastAsia="en-US"/>
        </w:rPr>
        <w:t>, применение пропорций при решении задач.</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Логические задачи</w:t>
      </w:r>
    </w:p>
    <w:p w:rsidR="00B50CA6" w:rsidRPr="00847C74" w:rsidRDefault="00B50CA6" w:rsidP="00B50CA6">
      <w:pPr>
        <w:spacing w:after="0" w:line="240" w:lineRule="auto"/>
        <w:ind w:firstLine="709"/>
        <w:jc w:val="both"/>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Решение логических задач. Решение логических задач с помощью графов, таблиц. </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Основные методы решения задач</w:t>
      </w:r>
    </w:p>
    <w:p w:rsidR="00B50CA6" w:rsidRPr="00847C74" w:rsidRDefault="00B50CA6" w:rsidP="00B50CA6">
      <w:pPr>
        <w:spacing w:after="0" w:line="240" w:lineRule="auto"/>
        <w:ind w:firstLine="709"/>
        <w:jc w:val="both"/>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50CA6" w:rsidRPr="00847C74" w:rsidRDefault="00B50CA6" w:rsidP="00B50CA6">
      <w:pPr>
        <w:spacing w:after="0" w:line="240" w:lineRule="auto"/>
        <w:ind w:firstLine="709"/>
        <w:jc w:val="both"/>
        <w:outlineLvl w:val="2"/>
        <w:rPr>
          <w:rFonts w:ascii="Times New Roman" w:hAnsi="Times New Roman"/>
          <w:b/>
          <w:bCs/>
          <w:i/>
          <w:sz w:val="24"/>
          <w:szCs w:val="24"/>
        </w:rPr>
      </w:pPr>
      <w:bookmarkStart w:id="81" w:name="_Toc405513927"/>
      <w:bookmarkStart w:id="82" w:name="_Toc284662805"/>
      <w:bookmarkStart w:id="83" w:name="_Toc284663432"/>
      <w:r w:rsidRPr="00847C74">
        <w:rPr>
          <w:rFonts w:ascii="Times New Roman" w:hAnsi="Times New Roman"/>
          <w:b/>
          <w:bCs/>
          <w:i/>
          <w:sz w:val="24"/>
          <w:szCs w:val="24"/>
        </w:rPr>
        <w:t>Статистика и теория вероятностей</w:t>
      </w:r>
      <w:bookmarkEnd w:id="80"/>
      <w:bookmarkEnd w:id="81"/>
      <w:bookmarkEnd w:id="82"/>
      <w:bookmarkEnd w:id="83"/>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Статистика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Случайные опыты и случайные события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Элементы комбинаторики и испытания Бернулли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Геометрическая вероятность</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Случайный выбор точки из фигуры на плоскости, отрезка и дуги окружности. Случайный выбор числа из числового отрезка.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Случайные величины</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0D1D1B" w:rsidRPr="00847C74" w:rsidRDefault="000D1D1B" w:rsidP="00B50CA6">
      <w:pPr>
        <w:spacing w:after="0" w:line="240" w:lineRule="auto"/>
        <w:ind w:firstLine="709"/>
        <w:jc w:val="both"/>
        <w:outlineLvl w:val="2"/>
        <w:rPr>
          <w:rFonts w:ascii="Times New Roman" w:hAnsi="Times New Roman"/>
          <w:b/>
          <w:bCs/>
          <w:sz w:val="24"/>
          <w:szCs w:val="24"/>
        </w:rPr>
      </w:pPr>
      <w:bookmarkStart w:id="84" w:name="_Toc403076059"/>
      <w:bookmarkStart w:id="85" w:name="_Toc405513928"/>
      <w:bookmarkStart w:id="86" w:name="_Toc284662806"/>
      <w:bookmarkStart w:id="87" w:name="_Toc284663433"/>
    </w:p>
    <w:p w:rsidR="00B50CA6" w:rsidRPr="00847C74" w:rsidRDefault="00B50CA6" w:rsidP="00B50CA6">
      <w:pPr>
        <w:spacing w:after="0" w:line="240" w:lineRule="auto"/>
        <w:ind w:firstLine="709"/>
        <w:jc w:val="both"/>
        <w:outlineLvl w:val="2"/>
        <w:rPr>
          <w:rFonts w:ascii="Times New Roman" w:hAnsi="Times New Roman"/>
          <w:b/>
          <w:bCs/>
          <w:sz w:val="24"/>
          <w:szCs w:val="24"/>
        </w:rPr>
      </w:pPr>
      <w:r w:rsidRPr="00847C74">
        <w:rPr>
          <w:rFonts w:ascii="Times New Roman" w:hAnsi="Times New Roman"/>
          <w:b/>
          <w:bCs/>
          <w:sz w:val="24"/>
          <w:szCs w:val="24"/>
        </w:rPr>
        <w:t>Геометрия</w:t>
      </w:r>
      <w:bookmarkEnd w:id="84"/>
      <w:bookmarkEnd w:id="85"/>
      <w:bookmarkEnd w:id="86"/>
      <w:bookmarkEnd w:id="87"/>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Геометрические фигуры</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Фигуры в геометрии и в окружающем мире</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847C74">
        <w:rPr>
          <w:rFonts w:ascii="Times New Roman" w:eastAsia="Calibri" w:hAnsi="Times New Roman"/>
          <w:bCs/>
          <w:sz w:val="24"/>
          <w:szCs w:val="24"/>
          <w:lang w:eastAsia="en-US"/>
        </w:rPr>
        <w:t>Плоская и неплоская фигуры</w:t>
      </w:r>
      <w:r w:rsidRPr="00847C74">
        <w:rPr>
          <w:rFonts w:ascii="Times New Roman" w:eastAsia="Calibri" w:hAnsi="Times New Roman"/>
          <w:sz w:val="24"/>
          <w:szCs w:val="24"/>
          <w:lang w:eastAsia="en-US"/>
        </w:rPr>
        <w:t xml:space="preserve">.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B50CA6" w:rsidRPr="00847C74" w:rsidRDefault="00B50CA6" w:rsidP="00B50CA6">
      <w:pPr>
        <w:spacing w:after="0" w:line="240" w:lineRule="auto"/>
        <w:ind w:firstLine="709"/>
        <w:jc w:val="both"/>
        <w:rPr>
          <w:rFonts w:ascii="Times New Roman" w:eastAsia="Calibri" w:hAnsi="Times New Roman"/>
          <w:i/>
          <w:iCs/>
          <w:sz w:val="24"/>
          <w:szCs w:val="24"/>
          <w:lang w:eastAsia="en-US"/>
        </w:rPr>
      </w:pPr>
      <w:r w:rsidRPr="00847C74">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847C74">
        <w:rPr>
          <w:rFonts w:ascii="Times New Roman" w:eastAsia="Calibri" w:hAnsi="Times New Roman"/>
          <w:i/>
          <w:iCs/>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Многоугольники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Многоугольник, его элементы и его свойства. Правильные многоугольники. </w:t>
      </w:r>
      <w:r w:rsidRPr="00847C74">
        <w:rPr>
          <w:rFonts w:ascii="Times New Roman" w:eastAsia="Calibri" w:hAnsi="Times New Roman"/>
          <w:bCs/>
          <w:sz w:val="24"/>
          <w:szCs w:val="24"/>
          <w:lang w:eastAsia="en-US"/>
        </w:rPr>
        <w:t>В</w:t>
      </w:r>
      <w:r w:rsidRPr="00847C74">
        <w:rPr>
          <w:rFonts w:ascii="Times New Roman" w:eastAsia="Calibri" w:hAnsi="Times New Roman"/>
          <w:sz w:val="24"/>
          <w:szCs w:val="24"/>
          <w:lang w:eastAsia="en-US"/>
        </w:rPr>
        <w:t xml:space="preserve">ыпуклые и невыпуклые многоугольники. Сумма углов выпуклого многоугольника.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Окружность, круг</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Фигуры в пространстве (объемные тела)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8" w:name="_Toc403076060"/>
      <w:r w:rsidRPr="00847C74">
        <w:rPr>
          <w:rFonts w:ascii="Times New Roman" w:hAnsi="Times New Roman"/>
          <w:b/>
          <w:iCs/>
          <w:spacing w:val="15"/>
          <w:sz w:val="24"/>
          <w:szCs w:val="24"/>
          <w:lang w:eastAsia="en-US"/>
        </w:rPr>
        <w:t>Отношения</w:t>
      </w:r>
      <w:bookmarkEnd w:id="88"/>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Равенство фигур</w:t>
      </w:r>
    </w:p>
    <w:p w:rsidR="00B50CA6" w:rsidRPr="00847C74" w:rsidRDefault="00B50CA6" w:rsidP="00B50CA6">
      <w:pPr>
        <w:spacing w:after="0" w:line="240" w:lineRule="auto"/>
        <w:ind w:firstLine="709"/>
        <w:jc w:val="both"/>
        <w:rPr>
          <w:rFonts w:ascii="Times New Roman" w:eastAsia="Calibri" w:hAnsi="Times New Roman"/>
          <w:iCs/>
          <w:sz w:val="24"/>
          <w:szCs w:val="24"/>
          <w:lang w:eastAsia="en-US"/>
        </w:rPr>
      </w:pPr>
      <w:r w:rsidRPr="00847C74">
        <w:rPr>
          <w:rFonts w:ascii="Times New Roman" w:eastAsia="Calibri" w:hAnsi="Times New Roman"/>
          <w:bCs/>
          <w:sz w:val="24"/>
          <w:szCs w:val="24"/>
          <w:lang w:eastAsia="en-US"/>
        </w:rPr>
        <w:t>С</w:t>
      </w:r>
      <w:r w:rsidRPr="00847C74">
        <w:rPr>
          <w:rFonts w:ascii="Times New Roman" w:eastAsia="Calibri" w:hAnsi="Times New Roman"/>
          <w:sz w:val="24"/>
          <w:szCs w:val="24"/>
          <w:lang w:eastAsia="en-US"/>
        </w:rPr>
        <w:t xml:space="preserve">войства и признаки равенства треугольников. </w:t>
      </w:r>
      <w:r w:rsidRPr="00847C74">
        <w:rPr>
          <w:rFonts w:ascii="Times New Roman" w:eastAsia="Calibri" w:hAnsi="Times New Roman"/>
          <w:iCs/>
          <w:sz w:val="24"/>
          <w:szCs w:val="24"/>
          <w:lang w:eastAsia="en-US"/>
        </w:rPr>
        <w:t>Дополнительные признаки равенства треугольников. Признаки равенства параллелограммов.</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Параллельность прямых</w:t>
      </w:r>
    </w:p>
    <w:p w:rsidR="00B50CA6" w:rsidRPr="00847C74" w:rsidRDefault="00B50CA6" w:rsidP="00B50CA6">
      <w:pPr>
        <w:spacing w:after="0" w:line="240" w:lineRule="auto"/>
        <w:ind w:firstLine="709"/>
        <w:jc w:val="both"/>
        <w:rPr>
          <w:rFonts w:ascii="Times New Roman" w:eastAsia="Calibri" w:hAnsi="Times New Roman"/>
          <w:iCs/>
          <w:sz w:val="24"/>
          <w:szCs w:val="24"/>
          <w:lang w:eastAsia="en-US"/>
        </w:rPr>
      </w:pPr>
      <w:r w:rsidRPr="00847C74">
        <w:rPr>
          <w:rFonts w:ascii="Times New Roman" w:eastAsia="Calibri" w:hAnsi="Times New Roman"/>
          <w:sz w:val="24"/>
          <w:szCs w:val="24"/>
          <w:lang w:eastAsia="en-US"/>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Перпендикулярные прямые</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Cs/>
          <w:sz w:val="24"/>
          <w:szCs w:val="24"/>
          <w:lang w:eastAsia="en-US"/>
        </w:rPr>
        <w:t xml:space="preserve">Прямой угол. Перпендикуляр к прямой. Серединный перпендикуляр к отрезку. </w:t>
      </w:r>
      <w:r w:rsidRPr="00847C74">
        <w:rPr>
          <w:rFonts w:ascii="Times New Roman" w:eastAsia="Calibri" w:hAnsi="Times New Roman"/>
          <w:sz w:val="24"/>
          <w:szCs w:val="24"/>
          <w:lang w:eastAsia="en-US"/>
        </w:rPr>
        <w:t>Свойства и признаки перпендикулярности прямых. Наклонные, проекции, их свойства.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Подобие</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Взаимное расположениепрямой и окружности</w:t>
      </w:r>
      <w:r w:rsidRPr="00847C74">
        <w:rPr>
          <w:rFonts w:ascii="Times New Roman" w:eastAsia="Calibri" w:hAnsi="Times New Roman"/>
          <w:sz w:val="24"/>
          <w:szCs w:val="24"/>
          <w:lang w:eastAsia="en-US"/>
        </w:rPr>
        <w:t>, двух окружностей.</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9" w:name="_Toc403076061"/>
      <w:r w:rsidRPr="00847C74">
        <w:rPr>
          <w:rFonts w:ascii="Times New Roman" w:hAnsi="Times New Roman"/>
          <w:b/>
          <w:iCs/>
          <w:spacing w:val="15"/>
          <w:sz w:val="24"/>
          <w:szCs w:val="24"/>
          <w:lang w:eastAsia="en-US"/>
        </w:rPr>
        <w:lastRenderedPageBreak/>
        <w:t>Измерения и вычисления</w:t>
      </w:r>
      <w:bookmarkEnd w:id="89"/>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Величины</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Понятие величины. Длина. Измерение длины. Единцы измерения длины.</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Величина угла. Градусная мера угла. Синус, косинус и тангенс острого угла прямоугольного треугольника.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Понятие о площади плоской фигуры и её свойствах. Измерение площадей</w:t>
      </w:r>
      <w:r w:rsidRPr="00847C74" w:rsidDel="00965CF1">
        <w:rPr>
          <w:rFonts w:ascii="Times New Roman" w:eastAsia="Calibri" w:hAnsi="Times New Roman"/>
          <w:sz w:val="24"/>
          <w:szCs w:val="24"/>
          <w:lang w:eastAsia="en-US"/>
        </w:rPr>
        <w:t>.</w:t>
      </w:r>
      <w:r w:rsidRPr="00847C74">
        <w:rPr>
          <w:rFonts w:ascii="Times New Roman" w:eastAsia="Calibri" w:hAnsi="Times New Roman"/>
          <w:sz w:val="24"/>
          <w:szCs w:val="24"/>
          <w:lang w:eastAsia="en-US"/>
        </w:rPr>
        <w:t xml:space="preserve"> Единицы измерения площади.</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sz w:val="24"/>
          <w:szCs w:val="24"/>
          <w:lang w:eastAsia="en-US"/>
        </w:rPr>
        <w:t>Представление об объёме пространственной фигуры и его свойствах. Измерение объёма. Единицы измерения объёмов.</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Измерения и вычисления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Теорема косинусов. Теорема синусов.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Расстояния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Расстояние между точками. Расстояние от точки до прямой. Расстояние между фигурами.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Равновеликие и равносоставленные фигуры.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Свойства (аксиомы) длины отрезка, величины угла, площади и объёма фигуры</w:t>
      </w:r>
      <w:bookmarkStart w:id="90" w:name="_Toc403076062"/>
      <w:r w:rsidRPr="00847C74">
        <w:rPr>
          <w:rFonts w:ascii="Times New Roman" w:eastAsia="Calibri" w:hAnsi="Times New Roman"/>
          <w:sz w:val="24"/>
          <w:szCs w:val="24"/>
          <w:lang w:eastAsia="en-US"/>
        </w:rPr>
        <w:t>.</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Геометрические построения</w:t>
      </w:r>
      <w:bookmarkEnd w:id="90"/>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Инструменты для построений. Циркуль, линейка.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Простейшие построения циркулем и линейкой: построение биссектрисы угла, перпендикуляра к прямой, угла, равного данному.</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Построение треугольников по трём сторонам, двум сторонам и углу между ними, стороне и двум прилежащим к ней углам, </w:t>
      </w:r>
      <w:r w:rsidRPr="00847C74">
        <w:rPr>
          <w:rFonts w:ascii="Times New Roman" w:eastAsia="Calibri" w:hAnsi="Times New Roman"/>
          <w:i/>
          <w:sz w:val="24"/>
          <w:szCs w:val="24"/>
          <w:lang w:eastAsia="en-US"/>
        </w:rPr>
        <w:t>по другим элементам</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Деление отрезка в данном отношении.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Этапы решения задач на построение.</w:t>
      </w:r>
      <w:bookmarkStart w:id="91" w:name="_Toc403076063"/>
    </w:p>
    <w:bookmarkEnd w:id="91"/>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847C74">
        <w:rPr>
          <w:rFonts w:ascii="Times New Roman" w:hAnsi="Times New Roman"/>
          <w:b/>
          <w:iCs/>
          <w:spacing w:val="15"/>
          <w:sz w:val="24"/>
          <w:szCs w:val="24"/>
          <w:lang w:eastAsia="en-US"/>
        </w:rPr>
        <w:t>Геометрические преобразования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Преобразования</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sz w:val="24"/>
          <w:szCs w:val="24"/>
          <w:lang w:eastAsia="en-US"/>
        </w:rPr>
        <w:t>Представление о межпредметном понятии «преобразование». Преобразования в математике (в арифметике, алгебре, геометрические преобразования).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Движения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Осевая и центральная симметрии, поворот и параллельный перенос. Комбинации движений на плоскости и их свойства.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Подобие как преобразование</w:t>
      </w:r>
    </w:p>
    <w:p w:rsidR="00B50CA6" w:rsidRPr="00847C74" w:rsidRDefault="00B50CA6" w:rsidP="00B50CA6">
      <w:pPr>
        <w:spacing w:after="0" w:line="240" w:lineRule="auto"/>
        <w:ind w:firstLine="709"/>
        <w:jc w:val="both"/>
        <w:rPr>
          <w:rFonts w:ascii="Times New Roman" w:eastAsia="Calibri" w:hAnsi="Times New Roman"/>
          <w:iCs/>
          <w:sz w:val="24"/>
          <w:szCs w:val="24"/>
          <w:lang w:eastAsia="en-US"/>
        </w:rPr>
      </w:pPr>
      <w:r w:rsidRPr="00847C74">
        <w:rPr>
          <w:rFonts w:ascii="Times New Roman" w:eastAsia="Calibri" w:hAnsi="Times New Roman"/>
          <w:sz w:val="24"/>
          <w:szCs w:val="24"/>
          <w:lang w:eastAsia="en-US"/>
        </w:rPr>
        <w:t xml:space="preserve">Гомотетия. </w:t>
      </w:r>
      <w:r w:rsidRPr="00847C74">
        <w:rPr>
          <w:rFonts w:ascii="Times New Roman" w:eastAsia="Calibri" w:hAnsi="Times New Roman"/>
          <w:iCs/>
          <w:sz w:val="24"/>
          <w:szCs w:val="24"/>
          <w:lang w:eastAsia="en-US"/>
        </w:rPr>
        <w:t xml:space="preserve">Геометрические преобразования как средство доказательства утверждений и решения задач. </w:t>
      </w:r>
    </w:p>
    <w:p w:rsidR="00B50CA6" w:rsidRPr="00847C74"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2" w:name="_Toc403076064"/>
      <w:r w:rsidRPr="00847C74">
        <w:rPr>
          <w:rFonts w:ascii="Times New Roman" w:hAnsi="Times New Roman"/>
          <w:b/>
          <w:iCs/>
          <w:spacing w:val="15"/>
          <w:sz w:val="24"/>
          <w:szCs w:val="24"/>
          <w:lang w:eastAsia="en-US"/>
        </w:rPr>
        <w:t>Векторы и координаты на плоскости</w:t>
      </w:r>
      <w:bookmarkEnd w:id="92"/>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iCs/>
          <w:sz w:val="24"/>
          <w:szCs w:val="24"/>
          <w:lang w:eastAsia="en-US"/>
        </w:rPr>
        <w:t>Векторы</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Координаты</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Основные понятия, координаты вектора, расстояние между точками. Координаты середины отрезка. Уравнения фигур.</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Применение векторов и координат для решения геометрических задач.</w:t>
      </w:r>
    </w:p>
    <w:p w:rsidR="00B50CA6" w:rsidRPr="00847C74" w:rsidRDefault="00B50CA6" w:rsidP="00B50CA6">
      <w:pPr>
        <w:spacing w:after="0" w:line="240" w:lineRule="auto"/>
        <w:ind w:firstLine="709"/>
        <w:jc w:val="both"/>
        <w:rPr>
          <w:rFonts w:ascii="Times New Roman" w:eastAsia="Calibri" w:hAnsi="Times New Roman"/>
          <w:iCs/>
          <w:sz w:val="24"/>
          <w:szCs w:val="24"/>
          <w:lang w:eastAsia="en-US"/>
        </w:rPr>
      </w:pPr>
      <w:r w:rsidRPr="00847C74">
        <w:rPr>
          <w:rFonts w:ascii="Times New Roman" w:eastAsia="Calibri" w:hAnsi="Times New Roman"/>
          <w:iCs/>
          <w:sz w:val="24"/>
          <w:szCs w:val="24"/>
          <w:lang w:eastAsia="en-US"/>
        </w:rPr>
        <w:t>Аффинная система координат. Радиус-векторы точек. Центроид системы точек.</w:t>
      </w:r>
    </w:p>
    <w:p w:rsidR="00B50CA6" w:rsidRPr="00847C74" w:rsidRDefault="00B50CA6" w:rsidP="00B50CA6">
      <w:pPr>
        <w:spacing w:after="0" w:line="240" w:lineRule="auto"/>
        <w:ind w:firstLine="709"/>
        <w:jc w:val="both"/>
        <w:outlineLvl w:val="2"/>
        <w:rPr>
          <w:rFonts w:ascii="Times New Roman" w:hAnsi="Times New Roman"/>
          <w:b/>
          <w:bCs/>
          <w:i/>
          <w:sz w:val="24"/>
          <w:szCs w:val="24"/>
        </w:rPr>
      </w:pPr>
      <w:bookmarkStart w:id="93" w:name="_Toc403076065"/>
      <w:bookmarkStart w:id="94" w:name="_Toc405513929"/>
      <w:bookmarkStart w:id="95" w:name="_Toc284662807"/>
      <w:bookmarkStart w:id="96" w:name="_Toc284663434"/>
      <w:r w:rsidRPr="00847C74">
        <w:rPr>
          <w:rFonts w:ascii="Times New Roman" w:hAnsi="Times New Roman"/>
          <w:b/>
          <w:bCs/>
          <w:i/>
          <w:sz w:val="24"/>
          <w:szCs w:val="24"/>
        </w:rPr>
        <w:t>История математики</w:t>
      </w:r>
      <w:bookmarkEnd w:id="93"/>
      <w:bookmarkEnd w:id="94"/>
      <w:bookmarkEnd w:id="95"/>
      <w:bookmarkEnd w:id="96"/>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847C74">
        <w:rPr>
          <w:rFonts w:ascii="Times New Roman" w:eastAsia="Calibri" w:hAnsi="Times New Roman"/>
          <w:i/>
          <w:color w:val="FF0000"/>
          <w:sz w:val="24"/>
          <w:szCs w:val="24"/>
          <w:lang w:eastAsia="en-US"/>
        </w:rPr>
        <w:t xml:space="preserve">. </w:t>
      </w:r>
      <w:r w:rsidRPr="00847C74">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847C74" w:rsidRDefault="00B50CA6" w:rsidP="00171B88">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Математика в развитии России: Петр </w:t>
      </w:r>
      <w:r w:rsidRPr="00847C74">
        <w:rPr>
          <w:rFonts w:ascii="Times New Roman" w:eastAsia="Calibri" w:hAnsi="Times New Roman"/>
          <w:i/>
          <w:sz w:val="24"/>
          <w:szCs w:val="24"/>
          <w:lang w:val="en-US" w:eastAsia="en-US"/>
        </w:rPr>
        <w:t>I</w:t>
      </w:r>
      <w:r w:rsidRPr="00847C74">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sidRPr="00847C74">
        <w:rPr>
          <w:rFonts w:ascii="Times New Roman" w:eastAsia="Calibri" w:hAnsi="Times New Roman"/>
          <w:i/>
          <w:sz w:val="24"/>
          <w:szCs w:val="24"/>
          <w:lang w:eastAsia="en-US"/>
        </w:rPr>
        <w:t>ическая программа и М.В.Келдыш.</w:t>
      </w:r>
    </w:p>
    <w:p w:rsidR="00B50CA6" w:rsidRPr="00847C74" w:rsidRDefault="00387C2F" w:rsidP="00171B88">
      <w:pPr>
        <w:spacing w:after="0" w:line="240" w:lineRule="auto"/>
        <w:outlineLvl w:val="2"/>
        <w:rPr>
          <w:rFonts w:ascii="Times New Roman" w:hAnsi="Times New Roman"/>
          <w:b/>
          <w:bCs/>
          <w:sz w:val="24"/>
          <w:szCs w:val="24"/>
        </w:rPr>
      </w:pPr>
      <w:bookmarkStart w:id="97" w:name="_Toc409691709"/>
      <w:bookmarkStart w:id="98" w:name="_Toc410654034"/>
      <w:bookmarkStart w:id="99" w:name="_Toc414553245"/>
      <w:bookmarkEnd w:id="48"/>
      <w:r w:rsidRPr="00847C74">
        <w:rPr>
          <w:rFonts w:ascii="Times New Roman" w:hAnsi="Times New Roman"/>
          <w:b/>
          <w:bCs/>
          <w:sz w:val="24"/>
          <w:szCs w:val="24"/>
        </w:rPr>
        <w:t>2.2.2.8</w:t>
      </w:r>
      <w:r w:rsidR="00B50CA6" w:rsidRPr="00847C74">
        <w:rPr>
          <w:rFonts w:ascii="Times New Roman" w:hAnsi="Times New Roman"/>
          <w:b/>
          <w:bCs/>
          <w:sz w:val="24"/>
          <w:szCs w:val="24"/>
        </w:rPr>
        <w:t>. Информатика</w:t>
      </w:r>
      <w:bookmarkEnd w:id="97"/>
      <w:bookmarkEnd w:id="98"/>
      <w:bookmarkEnd w:id="99"/>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50CA6" w:rsidRPr="00847C74" w:rsidRDefault="00B50CA6" w:rsidP="00171B88">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При </w:t>
      </w:r>
      <w:r w:rsidRPr="00847C74">
        <w:rPr>
          <w:rFonts w:ascii="Times New Roman" w:eastAsia="Calibri" w:hAnsi="Times New Roman"/>
          <w:position w:val="-1"/>
          <w:sz w:val="24"/>
          <w:szCs w:val="24"/>
          <w:lang w:eastAsia="en-US"/>
        </w:rPr>
        <w:t>реализации п</w:t>
      </w:r>
      <w:r w:rsidRPr="00847C74">
        <w:rPr>
          <w:rFonts w:ascii="Times New Roman" w:eastAsia="Calibri" w:hAnsi="Times New Roman"/>
          <w:spacing w:val="2"/>
          <w:position w:val="-1"/>
          <w:sz w:val="24"/>
          <w:szCs w:val="24"/>
          <w:lang w:eastAsia="en-US"/>
        </w:rPr>
        <w:t>ро</w:t>
      </w:r>
      <w:r w:rsidRPr="00847C74">
        <w:rPr>
          <w:rFonts w:ascii="Times New Roman" w:eastAsia="Calibri" w:hAnsi="Times New Roman"/>
          <w:spacing w:val="-1"/>
          <w:position w:val="-1"/>
          <w:sz w:val="24"/>
          <w:szCs w:val="24"/>
          <w:lang w:eastAsia="en-US"/>
        </w:rPr>
        <w:t>г</w:t>
      </w:r>
      <w:r w:rsidRPr="00847C74">
        <w:rPr>
          <w:rFonts w:ascii="Times New Roman" w:eastAsia="Calibri" w:hAnsi="Times New Roman"/>
          <w:spacing w:val="2"/>
          <w:position w:val="-1"/>
          <w:sz w:val="24"/>
          <w:szCs w:val="24"/>
          <w:lang w:eastAsia="en-US"/>
        </w:rPr>
        <w:t>р</w:t>
      </w:r>
      <w:r w:rsidRPr="00847C74">
        <w:rPr>
          <w:rFonts w:ascii="Times New Roman" w:eastAsia="Calibri" w:hAnsi="Times New Roman"/>
          <w:spacing w:val="1"/>
          <w:position w:val="-1"/>
          <w:sz w:val="24"/>
          <w:szCs w:val="24"/>
          <w:lang w:eastAsia="en-US"/>
        </w:rPr>
        <w:t>а</w:t>
      </w:r>
      <w:r w:rsidRPr="00847C74">
        <w:rPr>
          <w:rFonts w:ascii="Times New Roman" w:eastAsia="Calibri" w:hAnsi="Times New Roman"/>
          <w:spacing w:val="-2"/>
          <w:position w:val="-1"/>
          <w:sz w:val="24"/>
          <w:szCs w:val="24"/>
          <w:lang w:eastAsia="en-US"/>
        </w:rPr>
        <w:t>мм</w:t>
      </w:r>
      <w:r w:rsidRPr="00847C74">
        <w:rPr>
          <w:rFonts w:ascii="Times New Roman" w:eastAsia="Calibri" w:hAnsi="Times New Roman"/>
          <w:position w:val="-1"/>
          <w:sz w:val="24"/>
          <w:szCs w:val="24"/>
          <w:lang w:eastAsia="en-US"/>
        </w:rPr>
        <w:t>ы</w:t>
      </w:r>
      <w:r w:rsidRPr="00847C74">
        <w:rPr>
          <w:rFonts w:ascii="Times New Roman" w:eastAsia="Calibri" w:hAnsi="Times New Roman"/>
          <w:spacing w:val="-3"/>
          <w:position w:val="-1"/>
          <w:sz w:val="24"/>
          <w:szCs w:val="24"/>
          <w:lang w:eastAsia="en-US"/>
        </w:rPr>
        <w:t>у</w:t>
      </w:r>
      <w:r w:rsidRPr="00847C74">
        <w:rPr>
          <w:rFonts w:ascii="Times New Roman" w:eastAsia="Calibri" w:hAnsi="Times New Roman"/>
          <w:spacing w:val="1"/>
          <w:position w:val="-1"/>
          <w:sz w:val="24"/>
          <w:szCs w:val="24"/>
          <w:lang w:eastAsia="en-US"/>
        </w:rPr>
        <w:t>че</w:t>
      </w:r>
      <w:r w:rsidRPr="00847C74">
        <w:rPr>
          <w:rFonts w:ascii="Times New Roman" w:eastAsia="Calibri" w:hAnsi="Times New Roman"/>
          <w:spacing w:val="2"/>
          <w:position w:val="-1"/>
          <w:sz w:val="24"/>
          <w:szCs w:val="24"/>
          <w:lang w:eastAsia="en-US"/>
        </w:rPr>
        <w:t>б</w:t>
      </w:r>
      <w:r w:rsidRPr="00847C74">
        <w:rPr>
          <w:rFonts w:ascii="Times New Roman" w:eastAsia="Calibri" w:hAnsi="Times New Roman"/>
          <w:position w:val="-1"/>
          <w:sz w:val="24"/>
          <w:szCs w:val="24"/>
          <w:lang w:eastAsia="en-US"/>
        </w:rPr>
        <w:t>н</w:t>
      </w:r>
      <w:r w:rsidRPr="00847C74">
        <w:rPr>
          <w:rFonts w:ascii="Times New Roman" w:eastAsia="Calibri" w:hAnsi="Times New Roman"/>
          <w:spacing w:val="2"/>
          <w:position w:val="-1"/>
          <w:sz w:val="24"/>
          <w:szCs w:val="24"/>
          <w:lang w:eastAsia="en-US"/>
        </w:rPr>
        <w:t>о</w:t>
      </w:r>
      <w:r w:rsidRPr="00847C74">
        <w:rPr>
          <w:rFonts w:ascii="Times New Roman" w:eastAsia="Calibri" w:hAnsi="Times New Roman"/>
          <w:spacing w:val="-1"/>
          <w:position w:val="-1"/>
          <w:sz w:val="24"/>
          <w:szCs w:val="24"/>
          <w:lang w:eastAsia="en-US"/>
        </w:rPr>
        <w:t>г</w:t>
      </w:r>
      <w:r w:rsidRPr="00847C74">
        <w:rPr>
          <w:rFonts w:ascii="Times New Roman" w:eastAsia="Calibri" w:hAnsi="Times New Roman"/>
          <w:position w:val="-1"/>
          <w:sz w:val="24"/>
          <w:szCs w:val="24"/>
          <w:lang w:eastAsia="en-US"/>
        </w:rPr>
        <w:t>о</w:t>
      </w:r>
      <w:r w:rsidRPr="00847C74">
        <w:rPr>
          <w:rFonts w:ascii="Times New Roman" w:eastAsia="Calibri" w:hAnsi="Times New Roman"/>
          <w:spacing w:val="2"/>
          <w:position w:val="-1"/>
          <w:sz w:val="24"/>
          <w:szCs w:val="24"/>
          <w:lang w:eastAsia="en-US"/>
        </w:rPr>
        <w:t>п</w:t>
      </w:r>
      <w:r w:rsidRPr="00847C74">
        <w:rPr>
          <w:rFonts w:ascii="Times New Roman" w:eastAsia="Calibri" w:hAnsi="Times New Roman"/>
          <w:position w:val="-1"/>
          <w:sz w:val="24"/>
          <w:szCs w:val="24"/>
          <w:lang w:eastAsia="en-US"/>
        </w:rPr>
        <w:t>р</w:t>
      </w:r>
      <w:r w:rsidRPr="00847C74">
        <w:rPr>
          <w:rFonts w:ascii="Times New Roman" w:eastAsia="Calibri" w:hAnsi="Times New Roman"/>
          <w:spacing w:val="1"/>
          <w:position w:val="-1"/>
          <w:sz w:val="24"/>
          <w:szCs w:val="24"/>
          <w:lang w:eastAsia="en-US"/>
        </w:rPr>
        <w:t>е</w:t>
      </w:r>
      <w:r w:rsidRPr="00847C74">
        <w:rPr>
          <w:rFonts w:ascii="Times New Roman" w:eastAsia="Calibri" w:hAnsi="Times New Roman"/>
          <w:spacing w:val="2"/>
          <w:position w:val="-1"/>
          <w:sz w:val="24"/>
          <w:szCs w:val="24"/>
          <w:lang w:eastAsia="en-US"/>
        </w:rPr>
        <w:t>д</w:t>
      </w:r>
      <w:r w:rsidRPr="00847C74">
        <w:rPr>
          <w:rFonts w:ascii="Times New Roman" w:eastAsia="Calibri" w:hAnsi="Times New Roman"/>
          <w:spacing w:val="-2"/>
          <w:position w:val="-1"/>
          <w:sz w:val="24"/>
          <w:szCs w:val="24"/>
          <w:lang w:eastAsia="en-US"/>
        </w:rPr>
        <w:t>м</w:t>
      </w:r>
      <w:r w:rsidRPr="00847C74">
        <w:rPr>
          <w:rFonts w:ascii="Times New Roman" w:eastAsia="Calibri" w:hAnsi="Times New Roman"/>
          <w:spacing w:val="-1"/>
          <w:position w:val="-1"/>
          <w:sz w:val="24"/>
          <w:szCs w:val="24"/>
          <w:lang w:eastAsia="en-US"/>
        </w:rPr>
        <w:t>е</w:t>
      </w:r>
      <w:r w:rsidRPr="00847C74">
        <w:rPr>
          <w:rFonts w:ascii="Times New Roman" w:eastAsia="Calibri" w:hAnsi="Times New Roman"/>
          <w:spacing w:val="1"/>
          <w:position w:val="-1"/>
          <w:sz w:val="24"/>
          <w:szCs w:val="24"/>
          <w:lang w:eastAsia="en-US"/>
        </w:rPr>
        <w:t>т</w:t>
      </w:r>
      <w:r w:rsidRPr="00847C74">
        <w:rPr>
          <w:rFonts w:ascii="Times New Roman" w:eastAsia="Calibri" w:hAnsi="Times New Roman"/>
          <w:position w:val="-1"/>
          <w:sz w:val="24"/>
          <w:szCs w:val="24"/>
          <w:lang w:eastAsia="en-US"/>
        </w:rPr>
        <w:t>а«И</w:t>
      </w:r>
      <w:r w:rsidRPr="00847C74">
        <w:rPr>
          <w:rFonts w:ascii="Times New Roman" w:eastAsia="Calibri" w:hAnsi="Times New Roman"/>
          <w:spacing w:val="2"/>
          <w:position w:val="-1"/>
          <w:sz w:val="24"/>
          <w:szCs w:val="24"/>
          <w:lang w:eastAsia="en-US"/>
        </w:rPr>
        <w:t>н</w:t>
      </w:r>
      <w:r w:rsidRPr="00847C74">
        <w:rPr>
          <w:rFonts w:ascii="Times New Roman" w:eastAsia="Calibri" w:hAnsi="Times New Roman"/>
          <w:spacing w:val="-1"/>
          <w:position w:val="-1"/>
          <w:sz w:val="24"/>
          <w:szCs w:val="24"/>
          <w:lang w:eastAsia="en-US"/>
        </w:rPr>
        <w:t>ф</w:t>
      </w:r>
      <w:r w:rsidRPr="00847C74">
        <w:rPr>
          <w:rFonts w:ascii="Times New Roman" w:eastAsia="Calibri" w:hAnsi="Times New Roman"/>
          <w:spacing w:val="2"/>
          <w:position w:val="-1"/>
          <w:sz w:val="24"/>
          <w:szCs w:val="24"/>
          <w:lang w:eastAsia="en-US"/>
        </w:rPr>
        <w:t>ор</w:t>
      </w:r>
      <w:r w:rsidRPr="00847C74">
        <w:rPr>
          <w:rFonts w:ascii="Times New Roman" w:eastAsia="Calibri" w:hAnsi="Times New Roman"/>
          <w:spacing w:val="-2"/>
          <w:position w:val="-1"/>
          <w:sz w:val="24"/>
          <w:szCs w:val="24"/>
          <w:lang w:eastAsia="en-US"/>
        </w:rPr>
        <w:t>м</w:t>
      </w:r>
      <w:r w:rsidRPr="00847C74">
        <w:rPr>
          <w:rFonts w:ascii="Times New Roman" w:eastAsia="Calibri" w:hAnsi="Times New Roman"/>
          <w:spacing w:val="1"/>
          <w:position w:val="-1"/>
          <w:sz w:val="24"/>
          <w:szCs w:val="24"/>
          <w:lang w:eastAsia="en-US"/>
        </w:rPr>
        <w:t>ати</w:t>
      </w:r>
      <w:r w:rsidRPr="00847C74">
        <w:rPr>
          <w:rFonts w:ascii="Times New Roman" w:eastAsia="Calibri" w:hAnsi="Times New Roman"/>
          <w:position w:val="-1"/>
          <w:sz w:val="24"/>
          <w:szCs w:val="24"/>
          <w:lang w:eastAsia="en-US"/>
        </w:rPr>
        <w:t>к</w:t>
      </w:r>
      <w:r w:rsidRPr="00847C74">
        <w:rPr>
          <w:rFonts w:ascii="Times New Roman" w:eastAsia="Calibri" w:hAnsi="Times New Roman"/>
          <w:spacing w:val="1"/>
          <w:position w:val="-1"/>
          <w:sz w:val="24"/>
          <w:szCs w:val="24"/>
          <w:lang w:eastAsia="en-US"/>
        </w:rPr>
        <w:t>а</w:t>
      </w:r>
      <w:r w:rsidRPr="00847C74">
        <w:rPr>
          <w:rFonts w:ascii="Times New Roman" w:eastAsia="Calibri" w:hAnsi="Times New Roman"/>
          <w:position w:val="-1"/>
          <w:sz w:val="24"/>
          <w:szCs w:val="24"/>
          <w:lang w:eastAsia="en-US"/>
        </w:rPr>
        <w:t>»</w:t>
      </w:r>
      <w:r w:rsidRPr="00847C74">
        <w:rPr>
          <w:rFonts w:ascii="Times New Roman" w:eastAsia="Calibri" w:hAnsi="Times New Roman"/>
          <w:spacing w:val="12"/>
          <w:position w:val="-1"/>
          <w:sz w:val="24"/>
          <w:szCs w:val="24"/>
          <w:lang w:eastAsia="en-US"/>
        </w:rPr>
        <w:t xml:space="preserve"> у учащихся формируется </w:t>
      </w:r>
      <w:r w:rsidRPr="00847C74">
        <w:rPr>
          <w:rFonts w:ascii="Times New Roman" w:hAnsi="Times New Roman"/>
          <w:spacing w:val="1"/>
          <w:sz w:val="24"/>
          <w:szCs w:val="24"/>
        </w:rPr>
        <w:t>информационная</w:t>
      </w:r>
      <w:r w:rsidRPr="00847C74">
        <w:rPr>
          <w:rFonts w:ascii="Times New Roman" w:hAnsi="Times New Roman"/>
          <w:sz w:val="24"/>
          <w:szCs w:val="24"/>
        </w:rPr>
        <w:t xml:space="preserve">и </w:t>
      </w:r>
      <w:r w:rsidRPr="00847C74">
        <w:rPr>
          <w:rFonts w:ascii="Times New Roman" w:hAnsi="Times New Roman"/>
          <w:spacing w:val="1"/>
          <w:sz w:val="24"/>
          <w:szCs w:val="24"/>
        </w:rPr>
        <w:t>алгоритмическаякультура</w:t>
      </w:r>
      <w:r w:rsidRPr="00847C74">
        <w:rPr>
          <w:rFonts w:ascii="Times New Roman" w:hAnsi="Times New Roman"/>
          <w:sz w:val="24"/>
          <w:szCs w:val="24"/>
        </w:rPr>
        <w:t>;</w:t>
      </w:r>
      <w:r w:rsidRPr="00847C74">
        <w:rPr>
          <w:rFonts w:ascii="Times New Roman" w:hAnsi="Times New Roman"/>
          <w:spacing w:val="1"/>
          <w:sz w:val="24"/>
          <w:szCs w:val="24"/>
        </w:rPr>
        <w:t>умени</w:t>
      </w:r>
      <w:r w:rsidRPr="00847C74">
        <w:rPr>
          <w:rFonts w:ascii="Times New Roman" w:hAnsi="Times New Roman"/>
          <w:sz w:val="24"/>
          <w:szCs w:val="24"/>
        </w:rPr>
        <w:t>я</w:t>
      </w:r>
      <w:r w:rsidRPr="00847C74">
        <w:rPr>
          <w:rFonts w:ascii="Times New Roman" w:hAnsi="Times New Roman"/>
          <w:spacing w:val="1"/>
          <w:sz w:val="24"/>
          <w:szCs w:val="24"/>
        </w:rPr>
        <w:t>формализаци</w:t>
      </w:r>
      <w:r w:rsidRPr="00847C74">
        <w:rPr>
          <w:rFonts w:ascii="Times New Roman" w:hAnsi="Times New Roman"/>
          <w:sz w:val="24"/>
          <w:szCs w:val="24"/>
        </w:rPr>
        <w:t>ии</w:t>
      </w:r>
      <w:r w:rsidRPr="00847C74">
        <w:rPr>
          <w:rFonts w:ascii="Times New Roman" w:hAnsi="Times New Roman"/>
          <w:spacing w:val="1"/>
          <w:sz w:val="24"/>
          <w:szCs w:val="24"/>
        </w:rPr>
        <w:t>структурир</w:t>
      </w:r>
      <w:r w:rsidRPr="00847C74">
        <w:rPr>
          <w:rFonts w:ascii="Times New Roman" w:hAnsi="Times New Roman"/>
          <w:spacing w:val="3"/>
          <w:sz w:val="24"/>
          <w:szCs w:val="24"/>
        </w:rPr>
        <w:t>о</w:t>
      </w:r>
      <w:r w:rsidRPr="00847C74">
        <w:rPr>
          <w:rFonts w:ascii="Times New Roman" w:hAnsi="Times New Roman"/>
          <w:spacing w:val="1"/>
          <w:sz w:val="24"/>
          <w:szCs w:val="24"/>
        </w:rPr>
        <w:t>вани</w:t>
      </w:r>
      <w:r w:rsidRPr="00847C74">
        <w:rPr>
          <w:rFonts w:ascii="Times New Roman" w:hAnsi="Times New Roman"/>
          <w:sz w:val="24"/>
          <w:szCs w:val="24"/>
        </w:rPr>
        <w:t>я</w:t>
      </w:r>
      <w:r w:rsidRPr="00847C74">
        <w:rPr>
          <w:rFonts w:ascii="Times New Roman" w:hAnsi="Times New Roman"/>
          <w:spacing w:val="1"/>
          <w:sz w:val="24"/>
          <w:szCs w:val="24"/>
        </w:rPr>
        <w:t>информации</w:t>
      </w:r>
      <w:r w:rsidRPr="00847C74">
        <w:rPr>
          <w:rFonts w:ascii="Times New Roman" w:hAnsi="Times New Roman"/>
          <w:sz w:val="24"/>
          <w:szCs w:val="24"/>
        </w:rPr>
        <w:t xml:space="preserve">, </w:t>
      </w:r>
      <w:r w:rsidRPr="00847C74">
        <w:rPr>
          <w:rFonts w:ascii="Times New Roman" w:hAnsi="Times New Roman"/>
          <w:spacing w:val="1"/>
          <w:sz w:val="24"/>
          <w:szCs w:val="24"/>
        </w:rPr>
        <w:t>спосо</w:t>
      </w:r>
      <w:r w:rsidRPr="00847C74">
        <w:rPr>
          <w:rFonts w:ascii="Times New Roman" w:hAnsi="Times New Roman"/>
          <w:sz w:val="24"/>
          <w:szCs w:val="24"/>
        </w:rPr>
        <w:t>б</w:t>
      </w:r>
      <w:r w:rsidRPr="00847C74">
        <w:rPr>
          <w:rFonts w:ascii="Times New Roman" w:hAnsi="Times New Roman"/>
          <w:spacing w:val="1"/>
          <w:sz w:val="24"/>
          <w:szCs w:val="24"/>
        </w:rPr>
        <w:t>представлени</w:t>
      </w:r>
      <w:r w:rsidRPr="00847C74">
        <w:rPr>
          <w:rFonts w:ascii="Times New Roman" w:hAnsi="Times New Roman"/>
          <w:sz w:val="24"/>
          <w:szCs w:val="24"/>
        </w:rPr>
        <w:t xml:space="preserve">я </w:t>
      </w:r>
      <w:r w:rsidRPr="00847C74">
        <w:rPr>
          <w:rFonts w:ascii="Times New Roman" w:hAnsi="Times New Roman"/>
          <w:spacing w:val="1"/>
          <w:sz w:val="24"/>
          <w:szCs w:val="24"/>
        </w:rPr>
        <w:t>данны</w:t>
      </w:r>
      <w:r w:rsidRPr="00847C74">
        <w:rPr>
          <w:rFonts w:ascii="Times New Roman" w:hAnsi="Times New Roman"/>
          <w:sz w:val="24"/>
          <w:szCs w:val="24"/>
        </w:rPr>
        <w:t>хв</w:t>
      </w:r>
      <w:r w:rsidRPr="00847C74">
        <w:rPr>
          <w:rFonts w:ascii="Times New Roman" w:hAnsi="Times New Roman"/>
          <w:spacing w:val="1"/>
          <w:sz w:val="24"/>
          <w:szCs w:val="24"/>
        </w:rPr>
        <w:t>соответстви</w:t>
      </w:r>
      <w:r w:rsidRPr="00847C74">
        <w:rPr>
          <w:rFonts w:ascii="Times New Roman" w:hAnsi="Times New Roman"/>
          <w:sz w:val="24"/>
          <w:szCs w:val="24"/>
        </w:rPr>
        <w:t xml:space="preserve">ис </w:t>
      </w:r>
      <w:r w:rsidRPr="00847C74">
        <w:rPr>
          <w:rFonts w:ascii="Times New Roman" w:hAnsi="Times New Roman"/>
          <w:spacing w:val="1"/>
          <w:sz w:val="24"/>
          <w:szCs w:val="24"/>
        </w:rPr>
        <w:t>поставленно</w:t>
      </w:r>
      <w:r w:rsidRPr="00847C74">
        <w:rPr>
          <w:rFonts w:ascii="Times New Roman" w:hAnsi="Times New Roman"/>
          <w:sz w:val="24"/>
          <w:szCs w:val="24"/>
        </w:rPr>
        <w:t xml:space="preserve">й </w:t>
      </w:r>
      <w:r w:rsidRPr="00847C74">
        <w:rPr>
          <w:rFonts w:ascii="Times New Roman" w:hAnsi="Times New Roman"/>
          <w:spacing w:val="1"/>
          <w:sz w:val="24"/>
          <w:szCs w:val="24"/>
        </w:rPr>
        <w:t>задаче</w:t>
      </w:r>
      <w:r w:rsidRPr="00847C74">
        <w:rPr>
          <w:rFonts w:ascii="Times New Roman" w:hAnsi="Times New Roman"/>
          <w:sz w:val="24"/>
          <w:szCs w:val="24"/>
        </w:rPr>
        <w:t>й-</w:t>
      </w:r>
      <w:r w:rsidRPr="00847C74">
        <w:rPr>
          <w:rFonts w:ascii="Times New Roman" w:hAnsi="Times New Roman"/>
          <w:spacing w:val="1"/>
          <w:sz w:val="24"/>
          <w:szCs w:val="24"/>
        </w:rPr>
        <w:t>таблицы</w:t>
      </w:r>
      <w:r w:rsidRPr="00847C74">
        <w:rPr>
          <w:rFonts w:ascii="Times New Roman" w:hAnsi="Times New Roman"/>
          <w:sz w:val="24"/>
          <w:szCs w:val="24"/>
        </w:rPr>
        <w:t>,</w:t>
      </w:r>
      <w:r w:rsidRPr="00847C74">
        <w:rPr>
          <w:rFonts w:ascii="Times New Roman" w:hAnsi="Times New Roman"/>
          <w:spacing w:val="1"/>
          <w:sz w:val="24"/>
          <w:szCs w:val="24"/>
        </w:rPr>
        <w:t>схемы</w:t>
      </w:r>
      <w:r w:rsidRPr="00847C74">
        <w:rPr>
          <w:rFonts w:ascii="Times New Roman" w:hAnsi="Times New Roman"/>
          <w:sz w:val="24"/>
          <w:szCs w:val="24"/>
        </w:rPr>
        <w:t>,</w:t>
      </w:r>
      <w:r w:rsidRPr="00847C74">
        <w:rPr>
          <w:rFonts w:ascii="Times New Roman" w:hAnsi="Times New Roman"/>
          <w:spacing w:val="1"/>
          <w:sz w:val="24"/>
          <w:szCs w:val="24"/>
        </w:rPr>
        <w:t>графики</w:t>
      </w:r>
      <w:r w:rsidRPr="00847C74">
        <w:rPr>
          <w:rFonts w:ascii="Times New Roman" w:hAnsi="Times New Roman"/>
          <w:sz w:val="24"/>
          <w:szCs w:val="24"/>
        </w:rPr>
        <w:t>,</w:t>
      </w:r>
      <w:r w:rsidRPr="00847C74">
        <w:rPr>
          <w:rFonts w:ascii="Times New Roman" w:hAnsi="Times New Roman"/>
          <w:spacing w:val="1"/>
          <w:sz w:val="24"/>
          <w:szCs w:val="24"/>
        </w:rPr>
        <w:t>диаграммы</w:t>
      </w:r>
      <w:r w:rsidRPr="00847C74">
        <w:rPr>
          <w:rFonts w:ascii="Times New Roman" w:hAnsi="Times New Roman"/>
          <w:sz w:val="24"/>
          <w:szCs w:val="24"/>
        </w:rPr>
        <w:t xml:space="preserve">,с </w:t>
      </w:r>
      <w:r w:rsidRPr="00847C74">
        <w:rPr>
          <w:rFonts w:ascii="Times New Roman" w:hAnsi="Times New Roman"/>
          <w:spacing w:val="1"/>
          <w:sz w:val="24"/>
          <w:szCs w:val="24"/>
        </w:rPr>
        <w:t>использование</w:t>
      </w:r>
      <w:r w:rsidRPr="00847C74">
        <w:rPr>
          <w:rFonts w:ascii="Times New Roman" w:hAnsi="Times New Roman"/>
          <w:sz w:val="24"/>
          <w:szCs w:val="24"/>
        </w:rPr>
        <w:t>м</w:t>
      </w:r>
      <w:r w:rsidRPr="00847C74">
        <w:rPr>
          <w:rFonts w:ascii="Times New Roman" w:hAnsi="Times New Roman"/>
          <w:spacing w:val="1"/>
          <w:sz w:val="24"/>
          <w:szCs w:val="24"/>
        </w:rPr>
        <w:t>соответствующи</w:t>
      </w:r>
      <w:r w:rsidRPr="00847C74">
        <w:rPr>
          <w:rFonts w:ascii="Times New Roman" w:hAnsi="Times New Roman"/>
          <w:sz w:val="24"/>
          <w:szCs w:val="24"/>
        </w:rPr>
        <w:t xml:space="preserve">х </w:t>
      </w:r>
      <w:r w:rsidRPr="00847C74">
        <w:rPr>
          <w:rFonts w:ascii="Times New Roman" w:hAnsi="Times New Roman"/>
          <w:spacing w:val="1"/>
          <w:sz w:val="24"/>
          <w:szCs w:val="24"/>
        </w:rPr>
        <w:t>программны</w:t>
      </w:r>
      <w:r w:rsidRPr="00847C74">
        <w:rPr>
          <w:rFonts w:ascii="Times New Roman" w:hAnsi="Times New Roman"/>
          <w:sz w:val="24"/>
          <w:szCs w:val="24"/>
        </w:rPr>
        <w:t>х</w:t>
      </w:r>
      <w:r w:rsidRPr="00847C74">
        <w:rPr>
          <w:rFonts w:ascii="Times New Roman" w:hAnsi="Times New Roman"/>
          <w:spacing w:val="1"/>
          <w:sz w:val="24"/>
          <w:szCs w:val="24"/>
        </w:rPr>
        <w:t>средст</w:t>
      </w:r>
      <w:r w:rsidRPr="00847C74">
        <w:rPr>
          <w:rFonts w:ascii="Times New Roman" w:hAnsi="Times New Roman"/>
          <w:sz w:val="24"/>
          <w:szCs w:val="24"/>
        </w:rPr>
        <w:t>в</w:t>
      </w:r>
      <w:r w:rsidRPr="00847C74">
        <w:rPr>
          <w:rFonts w:ascii="Times New Roman" w:hAnsi="Times New Roman"/>
          <w:spacing w:val="1"/>
          <w:sz w:val="24"/>
          <w:szCs w:val="24"/>
        </w:rPr>
        <w:t>обработк</w:t>
      </w:r>
      <w:r w:rsidRPr="00847C74">
        <w:rPr>
          <w:rFonts w:ascii="Times New Roman" w:hAnsi="Times New Roman"/>
          <w:sz w:val="24"/>
          <w:szCs w:val="24"/>
        </w:rPr>
        <w:t xml:space="preserve">и </w:t>
      </w:r>
      <w:r w:rsidRPr="00847C74">
        <w:rPr>
          <w:rFonts w:ascii="Times New Roman" w:hAnsi="Times New Roman"/>
          <w:spacing w:val="1"/>
          <w:sz w:val="24"/>
          <w:szCs w:val="24"/>
        </w:rPr>
        <w:t>данных</w:t>
      </w:r>
      <w:r w:rsidRPr="00847C74">
        <w:rPr>
          <w:rFonts w:ascii="Times New Roman" w:hAnsi="Times New Roman"/>
          <w:sz w:val="24"/>
          <w:szCs w:val="24"/>
        </w:rPr>
        <w:t xml:space="preserve">; </w:t>
      </w:r>
      <w:r w:rsidRPr="00847C74">
        <w:rPr>
          <w:rFonts w:ascii="Times New Roman" w:hAnsi="Times New Roman"/>
          <w:spacing w:val="1"/>
          <w:sz w:val="24"/>
          <w:szCs w:val="24"/>
          <w:lang w:eastAsia="en-US"/>
        </w:rPr>
        <w:t>представлени</w:t>
      </w:r>
      <w:r w:rsidRPr="00847C74">
        <w:rPr>
          <w:rFonts w:ascii="Times New Roman" w:hAnsi="Times New Roman"/>
          <w:sz w:val="24"/>
          <w:szCs w:val="24"/>
          <w:lang w:eastAsia="en-US"/>
        </w:rPr>
        <w:t xml:space="preserve">я о </w:t>
      </w:r>
      <w:r w:rsidRPr="00847C74">
        <w:rPr>
          <w:rFonts w:ascii="Times New Roman" w:hAnsi="Times New Roman"/>
          <w:spacing w:val="1"/>
          <w:sz w:val="24"/>
          <w:szCs w:val="24"/>
          <w:lang w:eastAsia="en-US"/>
        </w:rPr>
        <w:t>компьютер</w:t>
      </w:r>
      <w:r w:rsidRPr="00847C74">
        <w:rPr>
          <w:rFonts w:ascii="Times New Roman" w:hAnsi="Times New Roman"/>
          <w:sz w:val="24"/>
          <w:szCs w:val="24"/>
          <w:lang w:eastAsia="en-US"/>
        </w:rPr>
        <w:t xml:space="preserve">е </w:t>
      </w:r>
      <w:r w:rsidRPr="00847C74">
        <w:rPr>
          <w:rFonts w:ascii="Times New Roman" w:hAnsi="Times New Roman"/>
          <w:spacing w:val="1"/>
          <w:sz w:val="24"/>
          <w:szCs w:val="24"/>
          <w:lang w:eastAsia="en-US"/>
        </w:rPr>
        <w:t>ка</w:t>
      </w:r>
      <w:r w:rsidRPr="00847C74">
        <w:rPr>
          <w:rFonts w:ascii="Times New Roman" w:hAnsi="Times New Roman"/>
          <w:sz w:val="24"/>
          <w:szCs w:val="24"/>
          <w:lang w:eastAsia="en-US"/>
        </w:rPr>
        <w:t xml:space="preserve">к </w:t>
      </w:r>
      <w:r w:rsidRPr="00847C74">
        <w:rPr>
          <w:rFonts w:ascii="Times New Roman" w:hAnsi="Times New Roman"/>
          <w:spacing w:val="1"/>
          <w:sz w:val="24"/>
          <w:szCs w:val="24"/>
          <w:lang w:eastAsia="en-US"/>
        </w:rPr>
        <w:t>универсально</w:t>
      </w:r>
      <w:r w:rsidRPr="00847C74">
        <w:rPr>
          <w:rFonts w:ascii="Times New Roman" w:hAnsi="Times New Roman"/>
          <w:sz w:val="24"/>
          <w:szCs w:val="24"/>
          <w:lang w:eastAsia="en-US"/>
        </w:rPr>
        <w:t xml:space="preserve">м </w:t>
      </w:r>
      <w:r w:rsidRPr="00847C74">
        <w:rPr>
          <w:rFonts w:ascii="Times New Roman" w:hAnsi="Times New Roman"/>
          <w:spacing w:val="1"/>
          <w:sz w:val="24"/>
          <w:szCs w:val="24"/>
          <w:lang w:eastAsia="en-US"/>
        </w:rPr>
        <w:t>устройств</w:t>
      </w:r>
      <w:r w:rsidRPr="00847C74">
        <w:rPr>
          <w:rFonts w:ascii="Times New Roman" w:hAnsi="Times New Roman"/>
          <w:sz w:val="24"/>
          <w:szCs w:val="24"/>
          <w:lang w:eastAsia="en-US"/>
        </w:rPr>
        <w:t xml:space="preserve">е </w:t>
      </w:r>
      <w:r w:rsidRPr="00847C74">
        <w:rPr>
          <w:rFonts w:ascii="Times New Roman" w:hAnsi="Times New Roman"/>
          <w:spacing w:val="1"/>
          <w:sz w:val="24"/>
          <w:szCs w:val="24"/>
          <w:lang w:eastAsia="en-US"/>
        </w:rPr>
        <w:t>обработк</w:t>
      </w:r>
      <w:r w:rsidRPr="00847C74">
        <w:rPr>
          <w:rFonts w:ascii="Times New Roman" w:hAnsi="Times New Roman"/>
          <w:sz w:val="24"/>
          <w:szCs w:val="24"/>
          <w:lang w:eastAsia="en-US"/>
        </w:rPr>
        <w:t xml:space="preserve">и </w:t>
      </w:r>
      <w:r w:rsidRPr="00847C74">
        <w:rPr>
          <w:rFonts w:ascii="Times New Roman" w:hAnsi="Times New Roman"/>
          <w:spacing w:val="1"/>
          <w:sz w:val="24"/>
          <w:szCs w:val="24"/>
          <w:lang w:eastAsia="en-US"/>
        </w:rPr>
        <w:t>информации</w:t>
      </w:r>
      <w:r w:rsidRPr="00847C74">
        <w:rPr>
          <w:rFonts w:ascii="Times New Roman" w:hAnsi="Times New Roman"/>
          <w:sz w:val="24"/>
          <w:szCs w:val="24"/>
          <w:lang w:eastAsia="en-US"/>
        </w:rPr>
        <w:t>;</w:t>
      </w:r>
      <w:r w:rsidRPr="00847C74">
        <w:rPr>
          <w:rFonts w:ascii="Times New Roman" w:hAnsi="Times New Roman"/>
          <w:spacing w:val="1"/>
          <w:sz w:val="24"/>
          <w:szCs w:val="24"/>
        </w:rPr>
        <w:t>представлени</w:t>
      </w:r>
      <w:r w:rsidRPr="00847C74">
        <w:rPr>
          <w:rFonts w:ascii="Times New Roman" w:hAnsi="Times New Roman"/>
          <w:sz w:val="24"/>
          <w:szCs w:val="24"/>
        </w:rPr>
        <w:t xml:space="preserve">я </w:t>
      </w:r>
      <w:r w:rsidRPr="00847C74">
        <w:rPr>
          <w:rFonts w:ascii="Times New Roman" w:hAnsi="Times New Roman"/>
          <w:spacing w:val="1"/>
          <w:sz w:val="24"/>
          <w:szCs w:val="24"/>
        </w:rPr>
        <w:t>о</w:t>
      </w:r>
      <w:r w:rsidRPr="00847C74">
        <w:rPr>
          <w:rFonts w:ascii="Times New Roman" w:hAnsi="Times New Roman"/>
          <w:sz w:val="24"/>
          <w:szCs w:val="24"/>
        </w:rPr>
        <w:t xml:space="preserve">б </w:t>
      </w:r>
      <w:r w:rsidRPr="00847C74">
        <w:rPr>
          <w:rFonts w:ascii="Times New Roman" w:hAnsi="Times New Roman"/>
          <w:spacing w:val="1"/>
          <w:sz w:val="24"/>
          <w:szCs w:val="24"/>
        </w:rPr>
        <w:t>осн</w:t>
      </w:r>
      <w:r w:rsidRPr="00847C74">
        <w:rPr>
          <w:rFonts w:ascii="Times New Roman" w:hAnsi="Times New Roman"/>
          <w:spacing w:val="2"/>
          <w:sz w:val="24"/>
          <w:szCs w:val="24"/>
        </w:rPr>
        <w:t>о</w:t>
      </w:r>
      <w:r w:rsidRPr="00847C74">
        <w:rPr>
          <w:rFonts w:ascii="Times New Roman" w:hAnsi="Times New Roman"/>
          <w:spacing w:val="1"/>
          <w:sz w:val="24"/>
          <w:szCs w:val="24"/>
        </w:rPr>
        <w:t>вны</w:t>
      </w:r>
      <w:r w:rsidRPr="00847C74">
        <w:rPr>
          <w:rFonts w:ascii="Times New Roman" w:hAnsi="Times New Roman"/>
          <w:sz w:val="24"/>
          <w:szCs w:val="24"/>
        </w:rPr>
        <w:t xml:space="preserve">х </w:t>
      </w:r>
      <w:r w:rsidRPr="00847C74">
        <w:rPr>
          <w:rFonts w:ascii="Times New Roman" w:hAnsi="Times New Roman"/>
          <w:spacing w:val="1"/>
          <w:sz w:val="24"/>
          <w:szCs w:val="24"/>
        </w:rPr>
        <w:t>и</w:t>
      </w:r>
      <w:r w:rsidRPr="00847C74">
        <w:rPr>
          <w:rFonts w:ascii="Times New Roman" w:hAnsi="Times New Roman"/>
          <w:sz w:val="24"/>
          <w:szCs w:val="24"/>
        </w:rPr>
        <w:t>з</w:t>
      </w:r>
      <w:r w:rsidRPr="00847C74">
        <w:rPr>
          <w:rFonts w:ascii="Times New Roman" w:hAnsi="Times New Roman"/>
          <w:spacing w:val="1"/>
          <w:sz w:val="24"/>
          <w:szCs w:val="24"/>
        </w:rPr>
        <w:t>учаемы</w:t>
      </w:r>
      <w:r w:rsidRPr="00847C74">
        <w:rPr>
          <w:rFonts w:ascii="Times New Roman" w:hAnsi="Times New Roman"/>
          <w:sz w:val="24"/>
          <w:szCs w:val="24"/>
        </w:rPr>
        <w:t xml:space="preserve">х </w:t>
      </w:r>
      <w:r w:rsidRPr="00847C74">
        <w:rPr>
          <w:rFonts w:ascii="Times New Roman" w:hAnsi="Times New Roman"/>
          <w:spacing w:val="1"/>
          <w:sz w:val="24"/>
          <w:szCs w:val="24"/>
        </w:rPr>
        <w:t>понятиях</w:t>
      </w:r>
      <w:r w:rsidRPr="00847C74">
        <w:rPr>
          <w:rFonts w:ascii="Times New Roman" w:hAnsi="Times New Roman"/>
          <w:sz w:val="24"/>
          <w:szCs w:val="24"/>
        </w:rPr>
        <w:t xml:space="preserve">: </w:t>
      </w:r>
      <w:r w:rsidRPr="00847C74">
        <w:rPr>
          <w:rFonts w:ascii="Times New Roman" w:hAnsi="Times New Roman"/>
          <w:spacing w:val="1"/>
          <w:sz w:val="24"/>
          <w:szCs w:val="24"/>
        </w:rPr>
        <w:t>информация</w:t>
      </w:r>
      <w:r w:rsidRPr="00847C74">
        <w:rPr>
          <w:rFonts w:ascii="Times New Roman" w:hAnsi="Times New Roman"/>
          <w:sz w:val="24"/>
          <w:szCs w:val="24"/>
        </w:rPr>
        <w:t>,</w:t>
      </w:r>
      <w:r w:rsidRPr="00847C74">
        <w:rPr>
          <w:rFonts w:ascii="Times New Roman" w:hAnsi="Times New Roman"/>
          <w:spacing w:val="1"/>
          <w:sz w:val="24"/>
          <w:szCs w:val="24"/>
        </w:rPr>
        <w:t>алгоритм</w:t>
      </w:r>
      <w:r w:rsidRPr="00847C74">
        <w:rPr>
          <w:rFonts w:ascii="Times New Roman" w:hAnsi="Times New Roman"/>
          <w:sz w:val="24"/>
          <w:szCs w:val="24"/>
        </w:rPr>
        <w:t>,</w:t>
      </w:r>
      <w:r w:rsidRPr="00847C74">
        <w:rPr>
          <w:rFonts w:ascii="Times New Roman" w:hAnsi="Times New Roman"/>
          <w:spacing w:val="1"/>
          <w:sz w:val="24"/>
          <w:szCs w:val="24"/>
        </w:rPr>
        <w:t>модел</w:t>
      </w:r>
      <w:r w:rsidRPr="00847C74">
        <w:rPr>
          <w:rFonts w:ascii="Times New Roman" w:hAnsi="Times New Roman"/>
          <w:sz w:val="24"/>
          <w:szCs w:val="24"/>
        </w:rPr>
        <w:t xml:space="preserve">ь-и </w:t>
      </w:r>
      <w:r w:rsidRPr="00847C74">
        <w:rPr>
          <w:rFonts w:ascii="Times New Roman" w:hAnsi="Times New Roman"/>
          <w:spacing w:val="1"/>
          <w:sz w:val="24"/>
          <w:szCs w:val="24"/>
        </w:rPr>
        <w:t>и</w:t>
      </w:r>
      <w:r w:rsidRPr="00847C74">
        <w:rPr>
          <w:rFonts w:ascii="Times New Roman" w:hAnsi="Times New Roman"/>
          <w:sz w:val="24"/>
          <w:szCs w:val="24"/>
        </w:rPr>
        <w:t>х</w:t>
      </w:r>
      <w:r w:rsidRPr="00847C74">
        <w:rPr>
          <w:rFonts w:ascii="Times New Roman" w:hAnsi="Times New Roman"/>
          <w:spacing w:val="1"/>
          <w:sz w:val="24"/>
          <w:szCs w:val="24"/>
        </w:rPr>
        <w:t>свойствах</w:t>
      </w:r>
      <w:r w:rsidRPr="00847C74">
        <w:rPr>
          <w:rFonts w:ascii="Times New Roman" w:hAnsi="Times New Roman"/>
          <w:sz w:val="24"/>
          <w:szCs w:val="24"/>
        </w:rPr>
        <w:t xml:space="preserve">; развивается </w:t>
      </w:r>
      <w:r w:rsidRPr="00847C74">
        <w:rPr>
          <w:rFonts w:ascii="Times New Roman" w:hAnsi="Times New Roman"/>
          <w:spacing w:val="1"/>
          <w:sz w:val="24"/>
          <w:szCs w:val="24"/>
        </w:rPr>
        <w:t>алгоритмическо</w:t>
      </w:r>
      <w:r w:rsidRPr="00847C74">
        <w:rPr>
          <w:rFonts w:ascii="Times New Roman" w:hAnsi="Times New Roman"/>
          <w:sz w:val="24"/>
          <w:szCs w:val="24"/>
        </w:rPr>
        <w:t xml:space="preserve">е </w:t>
      </w:r>
      <w:r w:rsidRPr="00847C74">
        <w:rPr>
          <w:rFonts w:ascii="Times New Roman" w:hAnsi="Times New Roman"/>
          <w:spacing w:val="1"/>
          <w:sz w:val="24"/>
          <w:szCs w:val="24"/>
        </w:rPr>
        <w:t>мышление</w:t>
      </w:r>
      <w:r w:rsidRPr="00847C74">
        <w:rPr>
          <w:rFonts w:ascii="Times New Roman" w:hAnsi="Times New Roman"/>
          <w:sz w:val="24"/>
          <w:szCs w:val="24"/>
        </w:rPr>
        <w:t xml:space="preserve">, </w:t>
      </w:r>
      <w:r w:rsidRPr="00847C74">
        <w:rPr>
          <w:rFonts w:ascii="Times New Roman" w:hAnsi="Times New Roman"/>
          <w:spacing w:val="1"/>
          <w:sz w:val="24"/>
          <w:szCs w:val="24"/>
        </w:rPr>
        <w:t>необходимо</w:t>
      </w:r>
      <w:r w:rsidRPr="00847C74">
        <w:rPr>
          <w:rFonts w:ascii="Times New Roman" w:hAnsi="Times New Roman"/>
          <w:sz w:val="24"/>
          <w:szCs w:val="24"/>
        </w:rPr>
        <w:t xml:space="preserve">е </w:t>
      </w:r>
      <w:r w:rsidRPr="00847C74">
        <w:rPr>
          <w:rFonts w:ascii="Times New Roman" w:hAnsi="Times New Roman"/>
          <w:spacing w:val="1"/>
          <w:sz w:val="24"/>
          <w:szCs w:val="24"/>
        </w:rPr>
        <w:t>для профессионально</w:t>
      </w:r>
      <w:r w:rsidRPr="00847C74">
        <w:rPr>
          <w:rFonts w:ascii="Times New Roman" w:hAnsi="Times New Roman"/>
          <w:sz w:val="24"/>
          <w:szCs w:val="24"/>
        </w:rPr>
        <w:t xml:space="preserve">й </w:t>
      </w:r>
      <w:r w:rsidRPr="00847C74">
        <w:rPr>
          <w:rFonts w:ascii="Times New Roman" w:hAnsi="Times New Roman"/>
          <w:spacing w:val="1"/>
          <w:sz w:val="24"/>
          <w:szCs w:val="24"/>
        </w:rPr>
        <w:t>деятельност</w:t>
      </w:r>
      <w:r w:rsidRPr="00847C74">
        <w:rPr>
          <w:rFonts w:ascii="Times New Roman" w:hAnsi="Times New Roman"/>
          <w:sz w:val="24"/>
          <w:szCs w:val="24"/>
        </w:rPr>
        <w:t>ив</w:t>
      </w:r>
      <w:r w:rsidRPr="00847C74">
        <w:rPr>
          <w:rFonts w:ascii="Times New Roman" w:hAnsi="Times New Roman"/>
          <w:spacing w:val="1"/>
          <w:sz w:val="24"/>
          <w:szCs w:val="24"/>
        </w:rPr>
        <w:t>современно</w:t>
      </w:r>
      <w:r w:rsidRPr="00847C74">
        <w:rPr>
          <w:rFonts w:ascii="Times New Roman" w:hAnsi="Times New Roman"/>
          <w:sz w:val="24"/>
          <w:szCs w:val="24"/>
        </w:rPr>
        <w:t>м</w:t>
      </w:r>
      <w:r w:rsidRPr="00847C74">
        <w:rPr>
          <w:rFonts w:ascii="Times New Roman" w:hAnsi="Times New Roman"/>
          <w:spacing w:val="1"/>
          <w:sz w:val="24"/>
          <w:szCs w:val="24"/>
        </w:rPr>
        <w:t>обществе</w:t>
      </w:r>
      <w:r w:rsidRPr="00847C74">
        <w:rPr>
          <w:rFonts w:ascii="Times New Roman" w:hAnsi="Times New Roman"/>
          <w:sz w:val="24"/>
          <w:szCs w:val="24"/>
        </w:rPr>
        <w:t>;</w:t>
      </w:r>
      <w:r w:rsidRPr="00847C74">
        <w:rPr>
          <w:rFonts w:ascii="Times New Roman" w:hAnsi="Times New Roman"/>
          <w:spacing w:val="1"/>
          <w:sz w:val="24"/>
          <w:szCs w:val="24"/>
        </w:rPr>
        <w:t>формируются</w:t>
      </w:r>
      <w:r w:rsidRPr="00847C74">
        <w:rPr>
          <w:rFonts w:ascii="Times New Roman" w:eastAsia="Calibri"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847C74">
        <w:rPr>
          <w:rFonts w:ascii="Times New Roman" w:hAnsi="Times New Roman"/>
          <w:spacing w:val="1"/>
          <w:sz w:val="24"/>
          <w:szCs w:val="24"/>
        </w:rPr>
        <w:t>навыко</w:t>
      </w:r>
      <w:r w:rsidRPr="00847C74">
        <w:rPr>
          <w:rFonts w:ascii="Times New Roman" w:hAnsi="Times New Roman"/>
          <w:sz w:val="24"/>
          <w:szCs w:val="24"/>
        </w:rPr>
        <w:t xml:space="preserve">в и </w:t>
      </w:r>
      <w:r w:rsidRPr="00847C74">
        <w:rPr>
          <w:rFonts w:ascii="Times New Roman" w:hAnsi="Times New Roman"/>
          <w:spacing w:val="1"/>
          <w:sz w:val="24"/>
          <w:szCs w:val="24"/>
        </w:rPr>
        <w:t>умени</w:t>
      </w:r>
      <w:r w:rsidRPr="00847C74">
        <w:rPr>
          <w:rFonts w:ascii="Times New Roman" w:hAnsi="Times New Roman"/>
          <w:sz w:val="24"/>
          <w:szCs w:val="24"/>
        </w:rPr>
        <w:t xml:space="preserve">й </w:t>
      </w:r>
      <w:r w:rsidRPr="00847C74">
        <w:rPr>
          <w:rFonts w:ascii="Times New Roman" w:hAnsi="Times New Roman"/>
          <w:spacing w:val="1"/>
          <w:sz w:val="24"/>
          <w:szCs w:val="24"/>
        </w:rPr>
        <w:t>безопасног</w:t>
      </w:r>
      <w:r w:rsidRPr="00847C74">
        <w:rPr>
          <w:rFonts w:ascii="Times New Roman" w:hAnsi="Times New Roman"/>
          <w:sz w:val="24"/>
          <w:szCs w:val="24"/>
        </w:rPr>
        <w:t xml:space="preserve">о и </w:t>
      </w:r>
      <w:r w:rsidRPr="00847C74">
        <w:rPr>
          <w:rFonts w:ascii="Times New Roman" w:hAnsi="Times New Roman"/>
          <w:spacing w:val="1"/>
          <w:sz w:val="24"/>
          <w:szCs w:val="24"/>
        </w:rPr>
        <w:t>це</w:t>
      </w:r>
      <w:r w:rsidRPr="00847C74">
        <w:rPr>
          <w:rFonts w:ascii="Times New Roman" w:hAnsi="Times New Roman"/>
          <w:spacing w:val="3"/>
          <w:sz w:val="24"/>
          <w:szCs w:val="24"/>
        </w:rPr>
        <w:t>л</w:t>
      </w:r>
      <w:r w:rsidRPr="00847C74">
        <w:rPr>
          <w:rFonts w:ascii="Times New Roman" w:hAnsi="Times New Roman"/>
          <w:spacing w:val="1"/>
          <w:sz w:val="24"/>
          <w:szCs w:val="24"/>
        </w:rPr>
        <w:t xml:space="preserve">есообразного </w:t>
      </w:r>
      <w:r w:rsidRPr="00847C74">
        <w:rPr>
          <w:rFonts w:ascii="Times New Roman" w:hAnsi="Times New Roman"/>
          <w:spacing w:val="1"/>
          <w:sz w:val="24"/>
          <w:szCs w:val="24"/>
        </w:rPr>
        <w:lastRenderedPageBreak/>
        <w:t>поведени</w:t>
      </w:r>
      <w:r w:rsidRPr="00847C74">
        <w:rPr>
          <w:rFonts w:ascii="Times New Roman" w:hAnsi="Times New Roman"/>
          <w:sz w:val="24"/>
          <w:szCs w:val="24"/>
        </w:rPr>
        <w:t>я</w:t>
      </w:r>
      <w:r w:rsidRPr="00847C74">
        <w:rPr>
          <w:rFonts w:ascii="Times New Roman" w:hAnsi="Times New Roman"/>
          <w:spacing w:val="1"/>
          <w:sz w:val="24"/>
          <w:szCs w:val="24"/>
        </w:rPr>
        <w:t>пр</w:t>
      </w:r>
      <w:r w:rsidRPr="00847C74">
        <w:rPr>
          <w:rFonts w:ascii="Times New Roman" w:hAnsi="Times New Roman"/>
          <w:sz w:val="24"/>
          <w:szCs w:val="24"/>
        </w:rPr>
        <w:t>и</w:t>
      </w:r>
      <w:r w:rsidRPr="00847C74">
        <w:rPr>
          <w:rFonts w:ascii="Times New Roman" w:hAnsi="Times New Roman"/>
          <w:spacing w:val="1"/>
          <w:sz w:val="24"/>
          <w:szCs w:val="24"/>
        </w:rPr>
        <w:t>работ</w:t>
      </w:r>
      <w:r w:rsidRPr="00847C74">
        <w:rPr>
          <w:rFonts w:ascii="Times New Roman" w:hAnsi="Times New Roman"/>
          <w:sz w:val="24"/>
          <w:szCs w:val="24"/>
        </w:rPr>
        <w:t>ес</w:t>
      </w:r>
      <w:r w:rsidRPr="00847C74">
        <w:rPr>
          <w:rFonts w:ascii="Times New Roman" w:hAnsi="Times New Roman"/>
          <w:spacing w:val="1"/>
          <w:sz w:val="24"/>
          <w:szCs w:val="24"/>
        </w:rPr>
        <w:t>компьютерным</w:t>
      </w:r>
      <w:r w:rsidRPr="00847C74">
        <w:rPr>
          <w:rFonts w:ascii="Times New Roman" w:hAnsi="Times New Roman"/>
          <w:sz w:val="24"/>
          <w:szCs w:val="24"/>
        </w:rPr>
        <w:t>и</w:t>
      </w:r>
      <w:r w:rsidRPr="00847C74">
        <w:rPr>
          <w:rFonts w:ascii="Times New Roman" w:hAnsi="Times New Roman"/>
          <w:spacing w:val="1"/>
          <w:sz w:val="24"/>
          <w:szCs w:val="24"/>
        </w:rPr>
        <w:t>программам</w:t>
      </w:r>
      <w:r w:rsidRPr="00847C74">
        <w:rPr>
          <w:rFonts w:ascii="Times New Roman" w:hAnsi="Times New Roman"/>
          <w:sz w:val="24"/>
          <w:szCs w:val="24"/>
        </w:rPr>
        <w:t>иив</w:t>
      </w:r>
      <w:r w:rsidRPr="00847C74">
        <w:rPr>
          <w:rFonts w:ascii="Times New Roman" w:hAnsi="Times New Roman"/>
          <w:spacing w:val="69"/>
          <w:sz w:val="24"/>
          <w:szCs w:val="24"/>
          <w:lang w:eastAsia="en-US"/>
        </w:rPr>
        <w:t xml:space="preserve">сети </w:t>
      </w:r>
      <w:r w:rsidRPr="00847C74">
        <w:rPr>
          <w:rFonts w:ascii="Times New Roman" w:hAnsi="Times New Roman"/>
          <w:spacing w:val="1"/>
          <w:sz w:val="24"/>
          <w:szCs w:val="24"/>
        </w:rPr>
        <w:t>Интернет</w:t>
      </w:r>
      <w:r w:rsidRPr="00847C74">
        <w:rPr>
          <w:rFonts w:ascii="Times New Roman" w:hAnsi="Times New Roman"/>
          <w:sz w:val="24"/>
          <w:szCs w:val="24"/>
        </w:rPr>
        <w:t xml:space="preserve">, </w:t>
      </w:r>
      <w:r w:rsidRPr="00847C74">
        <w:rPr>
          <w:rFonts w:ascii="Times New Roman" w:hAnsi="Times New Roman"/>
          <w:spacing w:val="1"/>
          <w:sz w:val="24"/>
          <w:szCs w:val="24"/>
        </w:rPr>
        <w:t>умени</w:t>
      </w:r>
      <w:r w:rsidRPr="00847C74">
        <w:rPr>
          <w:rFonts w:ascii="Times New Roman" w:hAnsi="Times New Roman"/>
          <w:sz w:val="24"/>
          <w:szCs w:val="24"/>
        </w:rPr>
        <w:t>я</w:t>
      </w:r>
      <w:r w:rsidRPr="00847C74">
        <w:rPr>
          <w:rFonts w:ascii="Times New Roman" w:hAnsi="Times New Roman"/>
          <w:spacing w:val="1"/>
          <w:sz w:val="24"/>
          <w:szCs w:val="24"/>
        </w:rPr>
        <w:t>соблюдат</w:t>
      </w:r>
      <w:r w:rsidRPr="00847C74">
        <w:rPr>
          <w:rFonts w:ascii="Times New Roman" w:hAnsi="Times New Roman"/>
          <w:sz w:val="24"/>
          <w:szCs w:val="24"/>
        </w:rPr>
        <w:t>ь</w:t>
      </w:r>
      <w:r w:rsidRPr="00847C74">
        <w:rPr>
          <w:rFonts w:ascii="Times New Roman" w:hAnsi="Times New Roman"/>
          <w:spacing w:val="1"/>
          <w:sz w:val="24"/>
          <w:szCs w:val="24"/>
        </w:rPr>
        <w:t>норм</w:t>
      </w:r>
      <w:r w:rsidRPr="00847C74">
        <w:rPr>
          <w:rFonts w:ascii="Times New Roman" w:hAnsi="Times New Roman"/>
          <w:sz w:val="24"/>
          <w:szCs w:val="24"/>
        </w:rPr>
        <w:t>ы</w:t>
      </w:r>
      <w:r w:rsidRPr="00847C74">
        <w:rPr>
          <w:rFonts w:ascii="Times New Roman" w:hAnsi="Times New Roman"/>
          <w:spacing w:val="1"/>
          <w:sz w:val="24"/>
          <w:szCs w:val="24"/>
        </w:rPr>
        <w:t>информационно</w:t>
      </w:r>
      <w:r w:rsidRPr="00847C74">
        <w:rPr>
          <w:rFonts w:ascii="Times New Roman" w:hAnsi="Times New Roman"/>
          <w:sz w:val="24"/>
          <w:szCs w:val="24"/>
        </w:rPr>
        <w:t>й</w:t>
      </w:r>
      <w:r w:rsidRPr="00847C74">
        <w:rPr>
          <w:rFonts w:ascii="Times New Roman" w:hAnsi="Times New Roman"/>
          <w:spacing w:val="1"/>
          <w:sz w:val="24"/>
          <w:szCs w:val="24"/>
        </w:rPr>
        <w:t>этик</w:t>
      </w:r>
      <w:r w:rsidRPr="00847C74">
        <w:rPr>
          <w:rFonts w:ascii="Times New Roman" w:hAnsi="Times New Roman"/>
          <w:sz w:val="24"/>
          <w:szCs w:val="24"/>
        </w:rPr>
        <w:t>ии</w:t>
      </w:r>
      <w:r w:rsidRPr="00847C74">
        <w:rPr>
          <w:rFonts w:ascii="Times New Roman" w:hAnsi="Times New Roman"/>
          <w:spacing w:val="1"/>
          <w:sz w:val="24"/>
          <w:szCs w:val="24"/>
        </w:rPr>
        <w:t>права</w:t>
      </w:r>
      <w:r w:rsidRPr="00847C74">
        <w:rPr>
          <w:rFonts w:ascii="Times New Roman" w:hAnsi="Times New Roman"/>
          <w:sz w:val="24"/>
          <w:szCs w:val="24"/>
        </w:rPr>
        <w:t>.</w:t>
      </w:r>
    </w:p>
    <w:p w:rsidR="00B50CA6" w:rsidRPr="00847C74" w:rsidRDefault="00B50CA6" w:rsidP="00B50CA6">
      <w:pPr>
        <w:tabs>
          <w:tab w:val="left" w:pos="1180"/>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Введение</w:t>
      </w:r>
    </w:p>
    <w:p w:rsidR="00B50CA6" w:rsidRPr="00847C74" w:rsidRDefault="00B50CA6" w:rsidP="00B50CA6">
      <w:pPr>
        <w:spacing w:after="0" w:line="240" w:lineRule="auto"/>
        <w:ind w:left="709" w:firstLine="709"/>
        <w:contextualSpacing/>
        <w:jc w:val="both"/>
        <w:rPr>
          <w:rFonts w:ascii="Times New Roman" w:eastAsia="Calibri" w:hAnsi="Times New Roman"/>
          <w:sz w:val="24"/>
          <w:szCs w:val="24"/>
        </w:rPr>
      </w:pPr>
      <w:r w:rsidRPr="00847C74">
        <w:rPr>
          <w:rFonts w:ascii="Times New Roman" w:hAnsi="Times New Roman"/>
          <w:b/>
          <w:bCs/>
          <w:spacing w:val="1"/>
          <w:sz w:val="24"/>
          <w:szCs w:val="24"/>
        </w:rPr>
        <w:t>Информаци</w:t>
      </w:r>
      <w:r w:rsidRPr="00847C74">
        <w:rPr>
          <w:rFonts w:ascii="Times New Roman" w:hAnsi="Times New Roman"/>
          <w:b/>
          <w:bCs/>
          <w:sz w:val="24"/>
          <w:szCs w:val="24"/>
        </w:rPr>
        <w:t>яи</w:t>
      </w:r>
      <w:r w:rsidRPr="00847C74">
        <w:rPr>
          <w:rFonts w:ascii="Times New Roman" w:hAnsi="Times New Roman"/>
          <w:b/>
          <w:bCs/>
          <w:spacing w:val="1"/>
          <w:sz w:val="24"/>
          <w:szCs w:val="24"/>
        </w:rPr>
        <w:t>и</w:t>
      </w:r>
      <w:r w:rsidRPr="00847C74">
        <w:rPr>
          <w:rFonts w:ascii="Times New Roman" w:hAnsi="Times New Roman"/>
          <w:b/>
          <w:bCs/>
          <w:sz w:val="24"/>
          <w:szCs w:val="24"/>
        </w:rPr>
        <w:t>н</w:t>
      </w:r>
      <w:r w:rsidRPr="00847C74">
        <w:rPr>
          <w:rFonts w:ascii="Times New Roman" w:hAnsi="Times New Roman"/>
          <w:b/>
          <w:bCs/>
          <w:spacing w:val="-1"/>
          <w:sz w:val="24"/>
          <w:szCs w:val="24"/>
        </w:rPr>
        <w:t>ф</w:t>
      </w:r>
      <w:r w:rsidRPr="00847C74">
        <w:rPr>
          <w:rFonts w:ascii="Times New Roman" w:hAnsi="Times New Roman"/>
          <w:b/>
          <w:bCs/>
          <w:spacing w:val="2"/>
          <w:sz w:val="24"/>
          <w:szCs w:val="24"/>
        </w:rPr>
        <w:t>о</w:t>
      </w:r>
      <w:r w:rsidRPr="00847C74">
        <w:rPr>
          <w:rFonts w:ascii="Times New Roman" w:hAnsi="Times New Roman"/>
          <w:b/>
          <w:bCs/>
          <w:spacing w:val="1"/>
          <w:sz w:val="24"/>
          <w:szCs w:val="24"/>
        </w:rPr>
        <w:t>рм</w:t>
      </w:r>
      <w:r w:rsidRPr="00847C74">
        <w:rPr>
          <w:rFonts w:ascii="Times New Roman" w:hAnsi="Times New Roman"/>
          <w:b/>
          <w:bCs/>
          <w:spacing w:val="3"/>
          <w:sz w:val="24"/>
          <w:szCs w:val="24"/>
        </w:rPr>
        <w:t>а</w:t>
      </w:r>
      <w:r w:rsidRPr="00847C74">
        <w:rPr>
          <w:rFonts w:ascii="Times New Roman" w:hAnsi="Times New Roman"/>
          <w:b/>
          <w:bCs/>
          <w:sz w:val="24"/>
          <w:szCs w:val="24"/>
        </w:rPr>
        <w:t>ционныеп</w:t>
      </w:r>
      <w:r w:rsidRPr="00847C74">
        <w:rPr>
          <w:rFonts w:ascii="Times New Roman" w:hAnsi="Times New Roman"/>
          <w:b/>
          <w:bCs/>
          <w:spacing w:val="1"/>
          <w:sz w:val="24"/>
          <w:szCs w:val="24"/>
        </w:rPr>
        <w:t>р</w:t>
      </w:r>
      <w:r w:rsidRPr="00847C74">
        <w:rPr>
          <w:rFonts w:ascii="Times New Roman" w:hAnsi="Times New Roman"/>
          <w:b/>
          <w:bCs/>
          <w:spacing w:val="2"/>
          <w:sz w:val="24"/>
          <w:szCs w:val="24"/>
        </w:rPr>
        <w:t>о</w:t>
      </w:r>
      <w:r w:rsidRPr="00847C74">
        <w:rPr>
          <w:rFonts w:ascii="Times New Roman" w:hAnsi="Times New Roman"/>
          <w:b/>
          <w:bCs/>
          <w:sz w:val="24"/>
          <w:szCs w:val="24"/>
        </w:rPr>
        <w:t>ц</w:t>
      </w:r>
      <w:r w:rsidRPr="00847C74">
        <w:rPr>
          <w:rFonts w:ascii="Times New Roman" w:hAnsi="Times New Roman"/>
          <w:b/>
          <w:bCs/>
          <w:spacing w:val="1"/>
          <w:sz w:val="24"/>
          <w:szCs w:val="24"/>
        </w:rPr>
        <w:t>ессы</w:t>
      </w:r>
    </w:p>
    <w:p w:rsidR="00B50CA6" w:rsidRPr="00847C74" w:rsidRDefault="00B50CA6" w:rsidP="00B50CA6">
      <w:pPr>
        <w:spacing w:after="0" w:line="240" w:lineRule="auto"/>
        <w:ind w:firstLine="709"/>
        <w:jc w:val="both"/>
        <w:rPr>
          <w:rFonts w:ascii="Times New Roman" w:eastAsia="Calibri" w:hAnsi="Times New Roman"/>
          <w:spacing w:val="1"/>
          <w:sz w:val="24"/>
          <w:szCs w:val="24"/>
          <w:lang w:eastAsia="en-US"/>
        </w:rPr>
      </w:pPr>
      <w:r w:rsidRPr="00847C74">
        <w:rPr>
          <w:rFonts w:ascii="Times New Roman" w:eastAsia="Calibri" w:hAnsi="Times New Roman"/>
          <w:sz w:val="24"/>
          <w:szCs w:val="24"/>
          <w:lang w:eastAsia="en-US"/>
        </w:rPr>
        <w:t>Информация – одно из основных обобщающих понятий современной науки.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Различны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аспект</w:t>
      </w:r>
      <w:r w:rsidRPr="00847C74">
        <w:rPr>
          <w:rFonts w:ascii="Times New Roman" w:eastAsia="Calibri" w:hAnsi="Times New Roman"/>
          <w:sz w:val="24"/>
          <w:szCs w:val="24"/>
          <w:lang w:eastAsia="en-US"/>
        </w:rPr>
        <w:t xml:space="preserve">ы </w:t>
      </w:r>
      <w:r w:rsidRPr="00847C74">
        <w:rPr>
          <w:rFonts w:ascii="Times New Roman" w:eastAsia="Calibri" w:hAnsi="Times New Roman"/>
          <w:spacing w:val="1"/>
          <w:sz w:val="24"/>
          <w:szCs w:val="24"/>
          <w:lang w:eastAsia="en-US"/>
        </w:rPr>
        <w:t>слов</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«информаци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информаци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ка</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данные</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которы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могу</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быт</w:t>
      </w:r>
      <w:r w:rsidRPr="00847C74">
        <w:rPr>
          <w:rFonts w:ascii="Times New Roman" w:eastAsia="Calibri" w:hAnsi="Times New Roman"/>
          <w:sz w:val="24"/>
          <w:szCs w:val="24"/>
          <w:lang w:eastAsia="en-US"/>
        </w:rPr>
        <w:t>ь</w:t>
      </w:r>
      <w:r w:rsidRPr="00847C74">
        <w:rPr>
          <w:rFonts w:ascii="Times New Roman" w:eastAsia="Calibri" w:hAnsi="Times New Roman"/>
          <w:spacing w:val="1"/>
          <w:sz w:val="24"/>
          <w:szCs w:val="24"/>
          <w:lang w:eastAsia="en-US"/>
        </w:rPr>
        <w:t>обработан</w:t>
      </w:r>
      <w:r w:rsidRPr="00847C74">
        <w:rPr>
          <w:rFonts w:ascii="Times New Roman" w:eastAsia="Calibri" w:hAnsi="Times New Roman"/>
          <w:sz w:val="24"/>
          <w:szCs w:val="24"/>
          <w:lang w:eastAsia="en-US"/>
        </w:rPr>
        <w:t xml:space="preserve">ы </w:t>
      </w:r>
      <w:r w:rsidRPr="00847C74">
        <w:rPr>
          <w:rFonts w:ascii="Times New Roman" w:eastAsia="Calibri" w:hAnsi="Times New Roman"/>
          <w:spacing w:val="1"/>
          <w:sz w:val="24"/>
          <w:szCs w:val="24"/>
          <w:lang w:eastAsia="en-US"/>
        </w:rPr>
        <w:t>автоматизированно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системой</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информаци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ка</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сведения</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предназначенны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дл</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восприяти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человеком</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Пример</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данных</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тексты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числа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Дискретност</w:t>
      </w:r>
      <w:r w:rsidRPr="00847C74">
        <w:rPr>
          <w:rFonts w:ascii="Times New Roman" w:eastAsia="Calibri" w:hAnsi="Times New Roman"/>
          <w:sz w:val="24"/>
          <w:szCs w:val="24"/>
          <w:lang w:eastAsia="en-US"/>
        </w:rPr>
        <w:t xml:space="preserve">ь </w:t>
      </w:r>
      <w:r w:rsidRPr="00847C74">
        <w:rPr>
          <w:rFonts w:ascii="Times New Roman" w:eastAsia="Calibri" w:hAnsi="Times New Roman"/>
          <w:spacing w:val="1"/>
          <w:sz w:val="24"/>
          <w:szCs w:val="24"/>
          <w:lang w:eastAsia="en-US"/>
        </w:rPr>
        <w:t>данных</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Анали</w:t>
      </w:r>
      <w:r w:rsidRPr="00847C74">
        <w:rPr>
          <w:rFonts w:ascii="Times New Roman" w:eastAsia="Calibri" w:hAnsi="Times New Roman"/>
          <w:sz w:val="24"/>
          <w:szCs w:val="24"/>
          <w:lang w:eastAsia="en-US"/>
        </w:rPr>
        <w:t>з</w:t>
      </w:r>
      <w:r w:rsidRPr="00847C74">
        <w:rPr>
          <w:rFonts w:ascii="Times New Roman" w:eastAsia="Calibri" w:hAnsi="Times New Roman"/>
          <w:spacing w:val="1"/>
          <w:sz w:val="24"/>
          <w:szCs w:val="24"/>
          <w:lang w:eastAsia="en-US"/>
        </w:rPr>
        <w:t>данных.Возможност</w:t>
      </w:r>
      <w:r w:rsidRPr="00847C74">
        <w:rPr>
          <w:rFonts w:ascii="Times New Roman" w:eastAsia="Calibri" w:hAnsi="Times New Roman"/>
          <w:sz w:val="24"/>
          <w:szCs w:val="24"/>
          <w:lang w:eastAsia="en-US"/>
        </w:rPr>
        <w:t xml:space="preserve">ь </w:t>
      </w:r>
      <w:r w:rsidRPr="00847C74">
        <w:rPr>
          <w:rFonts w:ascii="Times New Roman" w:eastAsia="Calibri" w:hAnsi="Times New Roman"/>
          <w:spacing w:val="1"/>
          <w:sz w:val="24"/>
          <w:szCs w:val="24"/>
          <w:lang w:eastAsia="en-US"/>
        </w:rPr>
        <w:t>описани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непрерывны</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объекто</w:t>
      </w:r>
      <w:r w:rsidRPr="00847C74">
        <w:rPr>
          <w:rFonts w:ascii="Times New Roman" w:eastAsia="Calibri" w:hAnsi="Times New Roman"/>
          <w:sz w:val="24"/>
          <w:szCs w:val="24"/>
          <w:lang w:eastAsia="en-US"/>
        </w:rPr>
        <w:t>ви</w:t>
      </w:r>
      <w:r w:rsidRPr="00847C74">
        <w:rPr>
          <w:rFonts w:ascii="Times New Roman" w:eastAsia="Calibri" w:hAnsi="Times New Roman"/>
          <w:spacing w:val="1"/>
          <w:sz w:val="24"/>
          <w:szCs w:val="24"/>
          <w:lang w:eastAsia="en-US"/>
        </w:rPr>
        <w:t>процессо</w:t>
      </w:r>
      <w:r w:rsidRPr="00847C74">
        <w:rPr>
          <w:rFonts w:ascii="Times New Roman" w:eastAsia="Calibri" w:hAnsi="Times New Roman"/>
          <w:sz w:val="24"/>
          <w:szCs w:val="24"/>
          <w:lang w:eastAsia="en-US"/>
        </w:rPr>
        <w:t>вс</w:t>
      </w:r>
      <w:r w:rsidRPr="00847C74">
        <w:rPr>
          <w:rFonts w:ascii="Times New Roman" w:eastAsia="Calibri" w:hAnsi="Times New Roman"/>
          <w:spacing w:val="1"/>
          <w:sz w:val="24"/>
          <w:szCs w:val="24"/>
          <w:lang w:eastAsia="en-US"/>
        </w:rPr>
        <w:t>помощь</w:t>
      </w:r>
      <w:r w:rsidRPr="00847C74">
        <w:rPr>
          <w:rFonts w:ascii="Times New Roman" w:eastAsia="Calibri" w:hAnsi="Times New Roman"/>
          <w:sz w:val="24"/>
          <w:szCs w:val="24"/>
          <w:lang w:eastAsia="en-US"/>
        </w:rPr>
        <w:t>ю</w:t>
      </w:r>
      <w:r w:rsidRPr="00847C74">
        <w:rPr>
          <w:rFonts w:ascii="Times New Roman" w:eastAsia="Calibri" w:hAnsi="Times New Roman"/>
          <w:spacing w:val="1"/>
          <w:sz w:val="24"/>
          <w:szCs w:val="24"/>
          <w:lang w:eastAsia="en-US"/>
        </w:rPr>
        <w:t>дискретны</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данных</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форм</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ц</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о</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н</w:t>
      </w:r>
      <w:r w:rsidRPr="00847C74">
        <w:rPr>
          <w:rFonts w:ascii="Times New Roman" w:eastAsia="Calibri" w:hAnsi="Times New Roman"/>
          <w:spacing w:val="2"/>
          <w:sz w:val="24"/>
          <w:szCs w:val="24"/>
          <w:lang w:eastAsia="en-US"/>
        </w:rPr>
        <w:t>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2"/>
          <w:sz w:val="24"/>
          <w:szCs w:val="24"/>
          <w:lang w:eastAsia="en-US"/>
        </w:rPr>
        <w:t>п</w:t>
      </w:r>
      <w:r w:rsidRPr="00847C74">
        <w:rPr>
          <w:rFonts w:ascii="Times New Roman" w:eastAsia="Calibri" w:hAnsi="Times New Roman"/>
          <w:sz w:val="24"/>
          <w:szCs w:val="24"/>
          <w:lang w:eastAsia="en-US"/>
        </w:rPr>
        <w:t>р</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ц</w:t>
      </w:r>
      <w:r w:rsidRPr="00847C74">
        <w:rPr>
          <w:rFonts w:ascii="Times New Roman" w:eastAsia="Calibri" w:hAnsi="Times New Roman"/>
          <w:spacing w:val="1"/>
          <w:sz w:val="24"/>
          <w:szCs w:val="24"/>
          <w:lang w:eastAsia="en-US"/>
        </w:rPr>
        <w:t>ес</w:t>
      </w:r>
      <w:r w:rsidRPr="00847C74">
        <w:rPr>
          <w:rFonts w:ascii="Times New Roman" w:eastAsia="Calibri" w:hAnsi="Times New Roman"/>
          <w:spacing w:val="-1"/>
          <w:sz w:val="24"/>
          <w:szCs w:val="24"/>
          <w:lang w:eastAsia="en-US"/>
        </w:rPr>
        <w:t>с</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процессы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связанны</w:t>
      </w:r>
      <w:r w:rsidRPr="00847C74">
        <w:rPr>
          <w:rFonts w:ascii="Times New Roman" w:eastAsia="Calibri" w:hAnsi="Times New Roman"/>
          <w:sz w:val="24"/>
          <w:szCs w:val="24"/>
          <w:lang w:eastAsia="en-US"/>
        </w:rPr>
        <w:t>ес</w:t>
      </w:r>
      <w:r w:rsidRPr="00847C74">
        <w:rPr>
          <w:rFonts w:ascii="Times New Roman" w:eastAsia="Calibri" w:hAnsi="Times New Roman"/>
          <w:spacing w:val="1"/>
          <w:sz w:val="24"/>
          <w:szCs w:val="24"/>
          <w:lang w:eastAsia="en-US"/>
        </w:rPr>
        <w:t>хранением</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преобразование</w:t>
      </w:r>
      <w:r w:rsidRPr="00847C74">
        <w:rPr>
          <w:rFonts w:ascii="Times New Roman" w:eastAsia="Calibri" w:hAnsi="Times New Roman"/>
          <w:sz w:val="24"/>
          <w:szCs w:val="24"/>
          <w:lang w:eastAsia="en-US"/>
        </w:rPr>
        <w:t>ми</w:t>
      </w:r>
      <w:r w:rsidRPr="00847C74">
        <w:rPr>
          <w:rFonts w:ascii="Times New Roman" w:eastAsia="Calibri" w:hAnsi="Times New Roman"/>
          <w:spacing w:val="1"/>
          <w:sz w:val="24"/>
          <w:szCs w:val="24"/>
          <w:lang w:eastAsia="en-US"/>
        </w:rPr>
        <w:t>передаче</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данных.</w:t>
      </w:r>
    </w:p>
    <w:p w:rsidR="00B50CA6" w:rsidRPr="00847C74" w:rsidRDefault="00B50CA6" w:rsidP="00B50CA6">
      <w:pPr>
        <w:spacing w:after="0" w:line="240" w:lineRule="auto"/>
        <w:ind w:left="709" w:firstLine="709"/>
        <w:contextualSpacing/>
        <w:jc w:val="both"/>
        <w:rPr>
          <w:rFonts w:ascii="Times New Roman" w:eastAsia="Calibri" w:hAnsi="Times New Roman"/>
          <w:sz w:val="24"/>
          <w:szCs w:val="24"/>
        </w:rPr>
      </w:pPr>
      <w:r w:rsidRPr="00847C74">
        <w:rPr>
          <w:rFonts w:ascii="Times New Roman" w:hAnsi="Times New Roman"/>
          <w:b/>
          <w:bCs/>
          <w:spacing w:val="1"/>
          <w:sz w:val="24"/>
          <w:szCs w:val="24"/>
        </w:rPr>
        <w:t>Ком</w:t>
      </w:r>
      <w:r w:rsidRPr="00847C74">
        <w:rPr>
          <w:rFonts w:ascii="Times New Roman" w:hAnsi="Times New Roman"/>
          <w:b/>
          <w:bCs/>
          <w:sz w:val="24"/>
          <w:szCs w:val="24"/>
        </w:rPr>
        <w:t>п</w:t>
      </w:r>
      <w:r w:rsidRPr="00847C74">
        <w:rPr>
          <w:rFonts w:ascii="Times New Roman" w:hAnsi="Times New Roman"/>
          <w:b/>
          <w:bCs/>
          <w:spacing w:val="1"/>
          <w:sz w:val="24"/>
          <w:szCs w:val="24"/>
        </w:rPr>
        <w:t>ь</w:t>
      </w:r>
      <w:r w:rsidRPr="00847C74">
        <w:rPr>
          <w:rFonts w:ascii="Times New Roman" w:hAnsi="Times New Roman"/>
          <w:b/>
          <w:bCs/>
          <w:spacing w:val="-2"/>
          <w:sz w:val="24"/>
          <w:szCs w:val="24"/>
        </w:rPr>
        <w:t>ю</w:t>
      </w:r>
      <w:r w:rsidRPr="00847C74">
        <w:rPr>
          <w:rFonts w:ascii="Times New Roman" w:hAnsi="Times New Roman"/>
          <w:b/>
          <w:bCs/>
          <w:spacing w:val="2"/>
          <w:sz w:val="24"/>
          <w:szCs w:val="24"/>
        </w:rPr>
        <w:t>т</w:t>
      </w:r>
      <w:r w:rsidRPr="00847C74">
        <w:rPr>
          <w:rFonts w:ascii="Times New Roman" w:hAnsi="Times New Roman"/>
          <w:b/>
          <w:bCs/>
          <w:spacing w:val="1"/>
          <w:sz w:val="24"/>
          <w:szCs w:val="24"/>
        </w:rPr>
        <w:t>е</w:t>
      </w:r>
      <w:r w:rsidRPr="00847C74">
        <w:rPr>
          <w:rFonts w:ascii="Times New Roman" w:hAnsi="Times New Roman"/>
          <w:b/>
          <w:bCs/>
          <w:sz w:val="24"/>
          <w:szCs w:val="24"/>
        </w:rPr>
        <w:t>р–</w:t>
      </w:r>
      <w:r w:rsidRPr="00847C74">
        <w:rPr>
          <w:rFonts w:ascii="Times New Roman" w:hAnsi="Times New Roman"/>
          <w:b/>
          <w:bCs/>
          <w:spacing w:val="2"/>
          <w:sz w:val="24"/>
          <w:szCs w:val="24"/>
        </w:rPr>
        <w:t>у</w:t>
      </w:r>
      <w:r w:rsidRPr="00847C74">
        <w:rPr>
          <w:rFonts w:ascii="Times New Roman" w:hAnsi="Times New Roman"/>
          <w:b/>
          <w:bCs/>
          <w:spacing w:val="-2"/>
          <w:sz w:val="24"/>
          <w:szCs w:val="24"/>
        </w:rPr>
        <w:t>н</w:t>
      </w:r>
      <w:r w:rsidRPr="00847C74">
        <w:rPr>
          <w:rFonts w:ascii="Times New Roman" w:hAnsi="Times New Roman"/>
          <w:b/>
          <w:bCs/>
          <w:sz w:val="24"/>
          <w:szCs w:val="24"/>
        </w:rPr>
        <w:t>и</w:t>
      </w:r>
      <w:r w:rsidRPr="00847C74">
        <w:rPr>
          <w:rFonts w:ascii="Times New Roman" w:hAnsi="Times New Roman"/>
          <w:b/>
          <w:bCs/>
          <w:spacing w:val="1"/>
          <w:sz w:val="24"/>
          <w:szCs w:val="24"/>
        </w:rPr>
        <w:t>верс</w:t>
      </w:r>
      <w:r w:rsidRPr="00847C74">
        <w:rPr>
          <w:rFonts w:ascii="Times New Roman" w:hAnsi="Times New Roman"/>
          <w:b/>
          <w:bCs/>
          <w:sz w:val="24"/>
          <w:szCs w:val="24"/>
        </w:rPr>
        <w:t>а</w:t>
      </w:r>
      <w:r w:rsidRPr="00847C74">
        <w:rPr>
          <w:rFonts w:ascii="Times New Roman" w:hAnsi="Times New Roman"/>
          <w:b/>
          <w:bCs/>
          <w:spacing w:val="2"/>
          <w:sz w:val="24"/>
          <w:szCs w:val="24"/>
        </w:rPr>
        <w:t>л</w:t>
      </w:r>
      <w:r w:rsidRPr="00847C74">
        <w:rPr>
          <w:rFonts w:ascii="Times New Roman" w:hAnsi="Times New Roman"/>
          <w:b/>
          <w:bCs/>
          <w:spacing w:val="1"/>
          <w:sz w:val="24"/>
          <w:szCs w:val="24"/>
        </w:rPr>
        <w:t>ьно</w:t>
      </w:r>
      <w:r w:rsidRPr="00847C74">
        <w:rPr>
          <w:rFonts w:ascii="Times New Roman" w:hAnsi="Times New Roman"/>
          <w:b/>
          <w:bCs/>
          <w:sz w:val="24"/>
          <w:szCs w:val="24"/>
        </w:rPr>
        <w:t>е</w:t>
      </w:r>
      <w:r w:rsidRPr="00847C74">
        <w:rPr>
          <w:rFonts w:ascii="Times New Roman" w:hAnsi="Times New Roman"/>
          <w:b/>
          <w:bCs/>
          <w:spacing w:val="2"/>
          <w:sz w:val="24"/>
          <w:szCs w:val="24"/>
        </w:rPr>
        <w:t>у</w:t>
      </w:r>
      <w:r w:rsidRPr="00847C74">
        <w:rPr>
          <w:rFonts w:ascii="Times New Roman" w:hAnsi="Times New Roman"/>
          <w:b/>
          <w:bCs/>
          <w:spacing w:val="-1"/>
          <w:sz w:val="24"/>
          <w:szCs w:val="24"/>
        </w:rPr>
        <w:t>с</w:t>
      </w:r>
      <w:r w:rsidRPr="00847C74">
        <w:rPr>
          <w:rFonts w:ascii="Times New Roman" w:hAnsi="Times New Roman"/>
          <w:b/>
          <w:bCs/>
          <w:spacing w:val="2"/>
          <w:sz w:val="24"/>
          <w:szCs w:val="24"/>
        </w:rPr>
        <w:t>т</w:t>
      </w:r>
      <w:r w:rsidRPr="00847C74">
        <w:rPr>
          <w:rFonts w:ascii="Times New Roman" w:hAnsi="Times New Roman"/>
          <w:b/>
          <w:bCs/>
          <w:spacing w:val="-2"/>
          <w:sz w:val="24"/>
          <w:szCs w:val="24"/>
        </w:rPr>
        <w:t>р</w:t>
      </w:r>
      <w:r w:rsidRPr="00847C74">
        <w:rPr>
          <w:rFonts w:ascii="Times New Roman" w:hAnsi="Times New Roman"/>
          <w:b/>
          <w:bCs/>
          <w:sz w:val="24"/>
          <w:szCs w:val="24"/>
        </w:rPr>
        <w:t>ой</w:t>
      </w:r>
      <w:r w:rsidRPr="00847C74">
        <w:rPr>
          <w:rFonts w:ascii="Times New Roman" w:hAnsi="Times New Roman"/>
          <w:b/>
          <w:bCs/>
          <w:spacing w:val="1"/>
          <w:sz w:val="24"/>
          <w:szCs w:val="24"/>
        </w:rPr>
        <w:t>с</w:t>
      </w:r>
      <w:r w:rsidRPr="00847C74">
        <w:rPr>
          <w:rFonts w:ascii="Times New Roman" w:hAnsi="Times New Roman"/>
          <w:b/>
          <w:bCs/>
          <w:spacing w:val="2"/>
          <w:sz w:val="24"/>
          <w:szCs w:val="24"/>
        </w:rPr>
        <w:t>т</w:t>
      </w:r>
      <w:r w:rsidRPr="00847C74">
        <w:rPr>
          <w:rFonts w:ascii="Times New Roman" w:hAnsi="Times New Roman"/>
          <w:b/>
          <w:bCs/>
          <w:spacing w:val="1"/>
          <w:sz w:val="24"/>
          <w:szCs w:val="24"/>
        </w:rPr>
        <w:t>в</w:t>
      </w:r>
      <w:r w:rsidRPr="00847C74">
        <w:rPr>
          <w:rFonts w:ascii="Times New Roman" w:hAnsi="Times New Roman"/>
          <w:b/>
          <w:bCs/>
          <w:sz w:val="24"/>
          <w:szCs w:val="24"/>
        </w:rPr>
        <w:t>о</w:t>
      </w:r>
      <w:r w:rsidRPr="00847C74">
        <w:rPr>
          <w:rFonts w:ascii="Times New Roman" w:hAnsi="Times New Roman"/>
          <w:b/>
          <w:bCs/>
          <w:spacing w:val="2"/>
          <w:sz w:val="24"/>
          <w:szCs w:val="24"/>
        </w:rPr>
        <w:t>о</w:t>
      </w:r>
      <w:r w:rsidRPr="00847C74">
        <w:rPr>
          <w:rFonts w:ascii="Times New Roman" w:hAnsi="Times New Roman"/>
          <w:b/>
          <w:bCs/>
          <w:sz w:val="24"/>
          <w:szCs w:val="24"/>
        </w:rPr>
        <w:t>б</w:t>
      </w:r>
      <w:r w:rsidRPr="00847C74">
        <w:rPr>
          <w:rFonts w:ascii="Times New Roman" w:hAnsi="Times New Roman"/>
          <w:b/>
          <w:bCs/>
          <w:spacing w:val="1"/>
          <w:sz w:val="24"/>
          <w:szCs w:val="24"/>
        </w:rPr>
        <w:t>р</w:t>
      </w:r>
      <w:r w:rsidRPr="00847C74">
        <w:rPr>
          <w:rFonts w:ascii="Times New Roman" w:hAnsi="Times New Roman"/>
          <w:b/>
          <w:bCs/>
          <w:sz w:val="24"/>
          <w:szCs w:val="24"/>
        </w:rPr>
        <w:t>аб</w:t>
      </w:r>
      <w:r w:rsidRPr="00847C74">
        <w:rPr>
          <w:rFonts w:ascii="Times New Roman" w:hAnsi="Times New Roman"/>
          <w:b/>
          <w:bCs/>
          <w:spacing w:val="2"/>
          <w:sz w:val="24"/>
          <w:szCs w:val="24"/>
        </w:rPr>
        <w:t>от</w:t>
      </w:r>
      <w:r w:rsidRPr="00847C74">
        <w:rPr>
          <w:rFonts w:ascii="Times New Roman" w:hAnsi="Times New Roman"/>
          <w:b/>
          <w:bCs/>
          <w:sz w:val="24"/>
          <w:szCs w:val="24"/>
        </w:rPr>
        <w:t>киданны</w:t>
      </w:r>
      <w:r w:rsidRPr="00847C74">
        <w:rPr>
          <w:rFonts w:ascii="Times New Roman" w:hAnsi="Times New Roman"/>
          <w:b/>
          <w:bCs/>
          <w:spacing w:val="-1"/>
          <w:sz w:val="24"/>
          <w:szCs w:val="24"/>
        </w:rPr>
        <w:t>х</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2"/>
          <w:sz w:val="24"/>
          <w:szCs w:val="24"/>
          <w:lang w:eastAsia="en-US"/>
        </w:rPr>
        <w:t xml:space="preserve">Архитектура </w:t>
      </w:r>
      <w:r w:rsidRPr="00847C74">
        <w:rPr>
          <w:rFonts w:ascii="Times New Roman" w:eastAsia="Calibri" w:hAnsi="Times New Roman"/>
          <w:spacing w:val="1"/>
          <w:sz w:val="24"/>
          <w:szCs w:val="24"/>
          <w:lang w:eastAsia="en-US"/>
        </w:rPr>
        <w:t>компьютера</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процессор</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оперативна</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память</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внешня</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энергонезависима</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память</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устройств</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ввод</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 xml:space="preserve">-вывода; </w:t>
      </w:r>
      <w:r w:rsidRPr="00847C74">
        <w:rPr>
          <w:rFonts w:ascii="Times New Roman" w:hAnsi="Times New Roman"/>
          <w:sz w:val="24"/>
          <w:szCs w:val="24"/>
          <w:lang w:eastAsia="en-US"/>
        </w:rPr>
        <w:t>их количественные характеристики</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pacing w:val="-17"/>
          <w:sz w:val="24"/>
          <w:szCs w:val="24"/>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847C74">
        <w:rPr>
          <w:rFonts w:ascii="Times New Roman" w:eastAsia="Calibri" w:hAnsi="Times New Roman"/>
          <w:i/>
          <w:spacing w:val="-17"/>
          <w:sz w:val="24"/>
          <w:szCs w:val="24"/>
          <w:lang w:val="en-US" w:eastAsia="en-US"/>
        </w:rPr>
        <w:t>D</w:t>
      </w:r>
      <w:r w:rsidRPr="00847C74">
        <w:rPr>
          <w:rFonts w:ascii="Times New Roman" w:eastAsia="Calibri" w:hAnsi="Times New Roman"/>
          <w:i/>
          <w:spacing w:val="-17"/>
          <w:sz w:val="24"/>
          <w:szCs w:val="24"/>
          <w:lang w:eastAsia="en-US"/>
        </w:rPr>
        <w:t xml:space="preserve">-принтеры).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hAnsi="Times New Roman"/>
          <w:spacing w:val="1"/>
          <w:sz w:val="24"/>
          <w:szCs w:val="24"/>
          <w:lang w:eastAsia="en-US"/>
        </w:rPr>
        <w:t>Программное обеспечение компьютера.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Носител</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информации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используемы</w:t>
      </w:r>
      <w:r w:rsidRPr="00847C74">
        <w:rPr>
          <w:rFonts w:ascii="Times New Roman" w:eastAsia="Calibri" w:hAnsi="Times New Roman"/>
          <w:sz w:val="24"/>
          <w:szCs w:val="24"/>
          <w:lang w:eastAsia="en-US"/>
        </w:rPr>
        <w:t xml:space="preserve">е в </w:t>
      </w:r>
      <w:r w:rsidRPr="00847C74">
        <w:rPr>
          <w:rFonts w:ascii="Times New Roman" w:eastAsia="Calibri" w:hAnsi="Times New Roman"/>
          <w:spacing w:val="1"/>
          <w:sz w:val="24"/>
          <w:szCs w:val="24"/>
          <w:lang w:eastAsia="en-US"/>
        </w:rPr>
        <w:t>ИКТ</w:t>
      </w:r>
      <w:r w:rsidRPr="00847C74">
        <w:rPr>
          <w:rFonts w:ascii="Times New Roman" w:eastAsia="Calibri" w:hAnsi="Times New Roman"/>
          <w:sz w:val="24"/>
          <w:szCs w:val="24"/>
          <w:lang w:eastAsia="en-US"/>
        </w:rPr>
        <w:t>. И</w:t>
      </w:r>
      <w:r w:rsidRPr="00847C74">
        <w:rPr>
          <w:rFonts w:ascii="Times New Roman" w:eastAsia="Calibri" w:hAnsi="Times New Roman"/>
          <w:spacing w:val="1"/>
          <w:sz w:val="24"/>
          <w:szCs w:val="24"/>
          <w:lang w:eastAsia="en-US"/>
        </w:rPr>
        <w:t>стори</w:t>
      </w:r>
      <w:r w:rsidRPr="00847C74">
        <w:rPr>
          <w:rFonts w:ascii="Times New Roman" w:eastAsia="Calibri" w:hAnsi="Times New Roman"/>
          <w:sz w:val="24"/>
          <w:szCs w:val="24"/>
          <w:lang w:eastAsia="en-US"/>
        </w:rPr>
        <w:t xml:space="preserve">я и </w:t>
      </w:r>
      <w:r w:rsidRPr="00847C74">
        <w:rPr>
          <w:rFonts w:ascii="Times New Roman" w:eastAsia="Calibri" w:hAnsi="Times New Roman"/>
          <w:spacing w:val="1"/>
          <w:sz w:val="24"/>
          <w:szCs w:val="24"/>
          <w:lang w:eastAsia="en-US"/>
        </w:rPr>
        <w:t>перспектив</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развития</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Представлени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б</w:t>
      </w:r>
      <w:r w:rsidRPr="00847C74">
        <w:rPr>
          <w:rFonts w:ascii="Times New Roman" w:eastAsia="Calibri" w:hAnsi="Times New Roman"/>
          <w:spacing w:val="1"/>
          <w:sz w:val="24"/>
          <w:szCs w:val="24"/>
          <w:lang w:eastAsia="en-US"/>
        </w:rPr>
        <w:t>объема</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данны</w:t>
      </w:r>
      <w:r w:rsidRPr="00847C74">
        <w:rPr>
          <w:rFonts w:ascii="Times New Roman" w:eastAsia="Calibri" w:hAnsi="Times New Roman"/>
          <w:sz w:val="24"/>
          <w:szCs w:val="24"/>
          <w:lang w:eastAsia="en-US"/>
        </w:rPr>
        <w:t>хи</w:t>
      </w:r>
      <w:r w:rsidRPr="00847C74">
        <w:rPr>
          <w:rFonts w:ascii="Times New Roman" w:eastAsia="Calibri" w:hAnsi="Times New Roman"/>
          <w:spacing w:val="1"/>
          <w:sz w:val="24"/>
          <w:szCs w:val="24"/>
          <w:lang w:eastAsia="en-US"/>
        </w:rPr>
        <w:t>скоростях доступа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характерны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дл</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различны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видо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носителей</w:t>
      </w:r>
      <w:r w:rsidRPr="00847C74">
        <w:rPr>
          <w:rFonts w:ascii="Times New Roman" w:eastAsia="Calibri" w:hAnsi="Times New Roman"/>
          <w:sz w:val="24"/>
          <w:szCs w:val="24"/>
          <w:lang w:eastAsia="en-US"/>
        </w:rPr>
        <w:t xml:space="preserve">. </w:t>
      </w:r>
      <w:r w:rsidRPr="00847C74">
        <w:rPr>
          <w:rFonts w:ascii="Times New Roman" w:hAnsi="Times New Roman"/>
          <w:i/>
          <w:sz w:val="24"/>
          <w:szCs w:val="24"/>
          <w:lang w:eastAsia="en-US"/>
        </w:rPr>
        <w:t>Носители информации в живой природе.</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Истори</w:t>
      </w:r>
      <w:r w:rsidRPr="00847C74">
        <w:rPr>
          <w:rFonts w:ascii="Times New Roman" w:eastAsia="Calibri" w:hAnsi="Times New Roman"/>
          <w:sz w:val="24"/>
          <w:szCs w:val="24"/>
          <w:lang w:eastAsia="en-US"/>
        </w:rPr>
        <w:t>яи</w:t>
      </w:r>
      <w:r w:rsidRPr="00847C74">
        <w:rPr>
          <w:rFonts w:ascii="Times New Roman" w:eastAsia="Calibri" w:hAnsi="Times New Roman"/>
          <w:spacing w:val="1"/>
          <w:sz w:val="24"/>
          <w:szCs w:val="24"/>
          <w:lang w:eastAsia="en-US"/>
        </w:rPr>
        <w:t>тенденци</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развити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компьютеров</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улучшени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характеристи</w:t>
      </w:r>
      <w:r w:rsidRPr="00847C74">
        <w:rPr>
          <w:rFonts w:ascii="Times New Roman" w:eastAsia="Calibri" w:hAnsi="Times New Roman"/>
          <w:sz w:val="24"/>
          <w:szCs w:val="24"/>
          <w:lang w:eastAsia="en-US"/>
        </w:rPr>
        <w:t xml:space="preserve">к </w:t>
      </w:r>
      <w:r w:rsidRPr="00847C74">
        <w:rPr>
          <w:rFonts w:ascii="Times New Roman" w:eastAsia="Calibri" w:hAnsi="Times New Roman"/>
          <w:spacing w:val="1"/>
          <w:sz w:val="24"/>
          <w:szCs w:val="24"/>
          <w:lang w:eastAsia="en-US"/>
        </w:rPr>
        <w:t>компьютеров</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Суперкомпьютеры</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pacing w:val="1"/>
          <w:sz w:val="24"/>
          <w:szCs w:val="24"/>
          <w:lang w:eastAsia="en-US"/>
        </w:rPr>
        <w:t>Физически</w:t>
      </w:r>
      <w:r w:rsidRPr="00847C74">
        <w:rPr>
          <w:rFonts w:ascii="Times New Roman" w:eastAsia="Calibri" w:hAnsi="Times New Roman"/>
          <w:i/>
          <w:sz w:val="24"/>
          <w:szCs w:val="24"/>
          <w:lang w:eastAsia="en-US"/>
        </w:rPr>
        <w:t xml:space="preserve">е </w:t>
      </w:r>
      <w:r w:rsidRPr="00847C74">
        <w:rPr>
          <w:rFonts w:ascii="Times New Roman" w:eastAsia="Calibri" w:hAnsi="Times New Roman"/>
          <w:i/>
          <w:spacing w:val="1"/>
          <w:sz w:val="24"/>
          <w:szCs w:val="24"/>
          <w:lang w:eastAsia="en-US"/>
        </w:rPr>
        <w:t>ограничени</w:t>
      </w:r>
      <w:r w:rsidRPr="00847C74">
        <w:rPr>
          <w:rFonts w:ascii="Times New Roman" w:eastAsia="Calibri" w:hAnsi="Times New Roman"/>
          <w:i/>
          <w:sz w:val="24"/>
          <w:szCs w:val="24"/>
          <w:lang w:eastAsia="en-US"/>
        </w:rPr>
        <w:t xml:space="preserve">я </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 xml:space="preserve">а </w:t>
      </w:r>
      <w:r w:rsidRPr="00847C74">
        <w:rPr>
          <w:rFonts w:ascii="Times New Roman" w:eastAsia="Calibri" w:hAnsi="Times New Roman"/>
          <w:i/>
          <w:spacing w:val="1"/>
          <w:sz w:val="24"/>
          <w:szCs w:val="24"/>
          <w:lang w:eastAsia="en-US"/>
        </w:rPr>
        <w:t>значени</w:t>
      </w:r>
      <w:r w:rsidRPr="00847C74">
        <w:rPr>
          <w:rFonts w:ascii="Times New Roman" w:eastAsia="Calibri" w:hAnsi="Times New Roman"/>
          <w:i/>
          <w:sz w:val="24"/>
          <w:szCs w:val="24"/>
          <w:lang w:eastAsia="en-US"/>
        </w:rPr>
        <w:t xml:space="preserve">я </w:t>
      </w:r>
      <w:r w:rsidRPr="00847C74">
        <w:rPr>
          <w:rFonts w:ascii="Times New Roman" w:eastAsia="Calibri" w:hAnsi="Times New Roman"/>
          <w:i/>
          <w:spacing w:val="1"/>
          <w:sz w:val="24"/>
          <w:szCs w:val="24"/>
          <w:lang w:eastAsia="en-US"/>
        </w:rPr>
        <w:t>характеристи</w:t>
      </w:r>
      <w:r w:rsidRPr="00847C74">
        <w:rPr>
          <w:rFonts w:ascii="Times New Roman" w:eastAsia="Calibri" w:hAnsi="Times New Roman"/>
          <w:i/>
          <w:sz w:val="24"/>
          <w:szCs w:val="24"/>
          <w:lang w:eastAsia="en-US"/>
        </w:rPr>
        <w:t xml:space="preserve">к </w:t>
      </w:r>
      <w:r w:rsidRPr="00847C74">
        <w:rPr>
          <w:rFonts w:ascii="Times New Roman" w:eastAsia="Calibri" w:hAnsi="Times New Roman"/>
          <w:i/>
          <w:spacing w:val="1"/>
          <w:sz w:val="24"/>
          <w:szCs w:val="24"/>
          <w:lang w:eastAsia="en-US"/>
        </w:rPr>
        <w:t>компьютеров</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pacing w:val="1"/>
          <w:sz w:val="24"/>
          <w:szCs w:val="24"/>
          <w:lang w:eastAsia="en-US"/>
        </w:rPr>
        <w:t>Параллельны</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вычисления</w:t>
      </w:r>
      <w:r w:rsidRPr="00847C74">
        <w:rPr>
          <w:rFonts w:ascii="Times New Roman" w:eastAsia="Calibri" w:hAnsi="Times New Roman"/>
          <w:i/>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b/>
          <w:bCs/>
          <w:spacing w:val="1"/>
          <w:sz w:val="24"/>
          <w:szCs w:val="24"/>
          <w:lang w:eastAsia="en-US"/>
        </w:rPr>
      </w:pPr>
      <w:r w:rsidRPr="00847C74">
        <w:rPr>
          <w:rFonts w:ascii="Times New Roman" w:hAnsi="Times New Roman"/>
          <w:spacing w:val="1"/>
          <w:sz w:val="24"/>
          <w:szCs w:val="24"/>
          <w:lang w:eastAsia="en-US"/>
        </w:rPr>
        <w:t>Техника безопасности и правила работы на компьютере.</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Математически</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1"/>
          <w:sz w:val="24"/>
          <w:szCs w:val="24"/>
          <w:lang w:eastAsia="en-US"/>
        </w:rPr>
        <w:t>основ</w:t>
      </w:r>
      <w:r w:rsidRPr="00847C74">
        <w:rPr>
          <w:rFonts w:ascii="Times New Roman" w:eastAsia="Calibri" w:hAnsi="Times New Roman"/>
          <w:b/>
          <w:bCs/>
          <w:sz w:val="24"/>
          <w:szCs w:val="24"/>
          <w:lang w:eastAsia="en-US"/>
        </w:rPr>
        <w:t>ы</w:t>
      </w:r>
      <w:r w:rsidRPr="00847C74">
        <w:rPr>
          <w:rFonts w:ascii="Times New Roman" w:eastAsia="Calibri" w:hAnsi="Times New Roman"/>
          <w:b/>
          <w:bCs/>
          <w:spacing w:val="1"/>
          <w:sz w:val="24"/>
          <w:szCs w:val="24"/>
          <w:lang w:eastAsia="en-US"/>
        </w:rPr>
        <w:t>информатик</w:t>
      </w:r>
      <w:r w:rsidRPr="00847C74">
        <w:rPr>
          <w:rFonts w:ascii="Times New Roman" w:eastAsia="Calibri" w:hAnsi="Times New Roman"/>
          <w:b/>
          <w:bCs/>
          <w:sz w:val="24"/>
          <w:szCs w:val="24"/>
          <w:lang w:eastAsia="en-US"/>
        </w:rPr>
        <w:t>и</w:t>
      </w:r>
    </w:p>
    <w:p w:rsidR="00B50CA6" w:rsidRPr="00847C74" w:rsidRDefault="00B50CA6" w:rsidP="00B50CA6">
      <w:pPr>
        <w:spacing w:after="0" w:line="240" w:lineRule="auto"/>
        <w:ind w:left="709" w:firstLine="709"/>
        <w:contextualSpacing/>
        <w:jc w:val="both"/>
        <w:rPr>
          <w:rFonts w:ascii="Times New Roman" w:eastAsia="Calibri" w:hAnsi="Times New Roman"/>
          <w:sz w:val="24"/>
          <w:szCs w:val="24"/>
        </w:rPr>
      </w:pPr>
      <w:r w:rsidRPr="00847C74">
        <w:rPr>
          <w:rFonts w:ascii="Times New Roman" w:hAnsi="Times New Roman"/>
          <w:b/>
          <w:bCs/>
          <w:spacing w:val="1"/>
          <w:sz w:val="24"/>
          <w:szCs w:val="24"/>
        </w:rPr>
        <w:t>Текст</w:t>
      </w:r>
      <w:r w:rsidRPr="00847C74">
        <w:rPr>
          <w:rFonts w:ascii="Times New Roman" w:hAnsi="Times New Roman"/>
          <w:b/>
          <w:bCs/>
          <w:sz w:val="24"/>
          <w:szCs w:val="24"/>
        </w:rPr>
        <w:t>ыи</w:t>
      </w:r>
      <w:r w:rsidRPr="00847C74">
        <w:rPr>
          <w:rFonts w:ascii="Times New Roman" w:hAnsi="Times New Roman"/>
          <w:b/>
          <w:bCs/>
          <w:spacing w:val="1"/>
          <w:sz w:val="24"/>
          <w:szCs w:val="24"/>
        </w:rPr>
        <w:t>кодировани</w:t>
      </w:r>
      <w:r w:rsidRPr="00847C74">
        <w:rPr>
          <w:rFonts w:ascii="Times New Roman" w:hAnsi="Times New Roman"/>
          <w:b/>
          <w:bCs/>
          <w:sz w:val="24"/>
          <w:szCs w:val="24"/>
        </w:rPr>
        <w:t>е</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Символ</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Алфави</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конечно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множеств</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символов</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Текс</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конечная последовательност</w:t>
      </w:r>
      <w:r w:rsidRPr="00847C74">
        <w:rPr>
          <w:rFonts w:ascii="Times New Roman" w:eastAsia="Calibri" w:hAnsi="Times New Roman"/>
          <w:sz w:val="24"/>
          <w:szCs w:val="24"/>
          <w:lang w:eastAsia="en-US"/>
        </w:rPr>
        <w:t xml:space="preserve">ь </w:t>
      </w:r>
      <w:r w:rsidRPr="00847C74">
        <w:rPr>
          <w:rFonts w:ascii="Times New Roman" w:eastAsia="Calibri" w:hAnsi="Times New Roman"/>
          <w:spacing w:val="1"/>
          <w:sz w:val="24"/>
          <w:szCs w:val="24"/>
          <w:lang w:eastAsia="en-US"/>
        </w:rPr>
        <w:t>символо</w:t>
      </w:r>
      <w:r w:rsidRPr="00847C74">
        <w:rPr>
          <w:rFonts w:ascii="Times New Roman" w:eastAsia="Calibri" w:hAnsi="Times New Roman"/>
          <w:sz w:val="24"/>
          <w:szCs w:val="24"/>
          <w:lang w:eastAsia="en-US"/>
        </w:rPr>
        <w:t xml:space="preserve">в </w:t>
      </w:r>
      <w:r w:rsidRPr="00847C74">
        <w:rPr>
          <w:rFonts w:ascii="Times New Roman" w:eastAsia="Calibri" w:hAnsi="Times New Roman"/>
          <w:spacing w:val="1"/>
          <w:sz w:val="24"/>
          <w:szCs w:val="24"/>
          <w:lang w:eastAsia="en-US"/>
        </w:rPr>
        <w:t>данно</w:t>
      </w:r>
      <w:r w:rsidRPr="00847C74">
        <w:rPr>
          <w:rFonts w:ascii="Times New Roman" w:eastAsia="Calibri" w:hAnsi="Times New Roman"/>
          <w:sz w:val="24"/>
          <w:szCs w:val="24"/>
          <w:lang w:eastAsia="en-US"/>
        </w:rPr>
        <w:t xml:space="preserve">го </w:t>
      </w:r>
      <w:r w:rsidRPr="00847C74">
        <w:rPr>
          <w:rFonts w:ascii="Times New Roman" w:eastAsia="Calibri" w:hAnsi="Times New Roman"/>
          <w:spacing w:val="1"/>
          <w:sz w:val="24"/>
          <w:szCs w:val="24"/>
          <w:lang w:eastAsia="en-US"/>
        </w:rPr>
        <w:t>алфавита</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Количеств</w:t>
      </w:r>
      <w:r w:rsidRPr="00847C74">
        <w:rPr>
          <w:rFonts w:ascii="Times New Roman" w:eastAsia="Calibri" w:hAnsi="Times New Roman"/>
          <w:sz w:val="24"/>
          <w:szCs w:val="24"/>
          <w:lang w:eastAsia="en-US"/>
        </w:rPr>
        <w:t xml:space="preserve">о </w:t>
      </w:r>
      <w:r w:rsidRPr="00847C74">
        <w:rPr>
          <w:rFonts w:ascii="Times New Roman" w:eastAsia="Calibri" w:hAnsi="Times New Roman"/>
          <w:spacing w:val="1"/>
          <w:sz w:val="24"/>
          <w:szCs w:val="24"/>
          <w:lang w:eastAsia="en-US"/>
        </w:rPr>
        <w:t>различны</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тексто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данно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длин</w:t>
      </w:r>
      <w:r w:rsidRPr="00847C74">
        <w:rPr>
          <w:rFonts w:ascii="Times New Roman" w:eastAsia="Calibri" w:hAnsi="Times New Roman"/>
          <w:sz w:val="24"/>
          <w:szCs w:val="24"/>
          <w:lang w:eastAsia="en-US"/>
        </w:rPr>
        <w:t>ыв</w:t>
      </w:r>
      <w:r w:rsidRPr="00847C74">
        <w:rPr>
          <w:rFonts w:ascii="Times New Roman" w:eastAsia="Calibri" w:hAnsi="Times New Roman"/>
          <w:spacing w:val="1"/>
          <w:sz w:val="24"/>
          <w:szCs w:val="24"/>
          <w:lang w:eastAsia="en-US"/>
        </w:rPr>
        <w:t>данно</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алфавите</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hAnsi="Times New Roman"/>
          <w:spacing w:val="1"/>
          <w:sz w:val="24"/>
          <w:szCs w:val="24"/>
          <w:lang w:eastAsia="en-US"/>
        </w:rPr>
        <w:t>Разнообрази</w:t>
      </w:r>
      <w:r w:rsidRPr="00847C74">
        <w:rPr>
          <w:rFonts w:ascii="Times New Roman" w:hAnsi="Times New Roman"/>
          <w:sz w:val="24"/>
          <w:szCs w:val="24"/>
          <w:lang w:eastAsia="en-US"/>
        </w:rPr>
        <w:t xml:space="preserve">е </w:t>
      </w:r>
      <w:r w:rsidRPr="00847C74">
        <w:rPr>
          <w:rFonts w:ascii="Times New Roman" w:hAnsi="Times New Roman"/>
          <w:spacing w:val="1"/>
          <w:sz w:val="24"/>
          <w:szCs w:val="24"/>
          <w:lang w:eastAsia="en-US"/>
        </w:rPr>
        <w:t>языко</w:t>
      </w:r>
      <w:r w:rsidRPr="00847C74">
        <w:rPr>
          <w:rFonts w:ascii="Times New Roman" w:hAnsi="Times New Roman"/>
          <w:sz w:val="24"/>
          <w:szCs w:val="24"/>
          <w:lang w:eastAsia="en-US"/>
        </w:rPr>
        <w:t xml:space="preserve">в и </w:t>
      </w:r>
      <w:r w:rsidRPr="00847C74">
        <w:rPr>
          <w:rFonts w:ascii="Times New Roman" w:hAnsi="Times New Roman"/>
          <w:spacing w:val="1"/>
          <w:sz w:val="24"/>
          <w:szCs w:val="24"/>
          <w:lang w:eastAsia="en-US"/>
        </w:rPr>
        <w:t>алфавитов</w:t>
      </w:r>
      <w:r w:rsidRPr="00847C74">
        <w:rPr>
          <w:rFonts w:ascii="Times New Roman" w:hAnsi="Times New Roman"/>
          <w:sz w:val="24"/>
          <w:szCs w:val="24"/>
          <w:lang w:eastAsia="en-US"/>
        </w:rPr>
        <w:t xml:space="preserve">. </w:t>
      </w:r>
      <w:r w:rsidRPr="00847C74">
        <w:rPr>
          <w:rFonts w:ascii="Times New Roman" w:hAnsi="Times New Roman"/>
          <w:spacing w:val="3"/>
          <w:sz w:val="24"/>
          <w:szCs w:val="24"/>
          <w:lang w:eastAsia="en-US"/>
        </w:rPr>
        <w:t>Е</w:t>
      </w:r>
      <w:r w:rsidRPr="00847C74">
        <w:rPr>
          <w:rFonts w:ascii="Times New Roman" w:hAnsi="Times New Roman"/>
          <w:spacing w:val="1"/>
          <w:sz w:val="24"/>
          <w:szCs w:val="24"/>
          <w:lang w:eastAsia="en-US"/>
        </w:rPr>
        <w:t>стест</w:t>
      </w:r>
      <w:r w:rsidRPr="00847C74">
        <w:rPr>
          <w:rFonts w:ascii="Times New Roman" w:hAnsi="Times New Roman"/>
          <w:sz w:val="24"/>
          <w:szCs w:val="24"/>
          <w:lang w:eastAsia="en-US"/>
        </w:rPr>
        <w:t>в</w:t>
      </w:r>
      <w:r w:rsidRPr="00847C74">
        <w:rPr>
          <w:rFonts w:ascii="Times New Roman" w:hAnsi="Times New Roman"/>
          <w:spacing w:val="-1"/>
          <w:sz w:val="24"/>
          <w:szCs w:val="24"/>
          <w:lang w:eastAsia="en-US"/>
        </w:rPr>
        <w:t>е</w:t>
      </w:r>
      <w:r w:rsidRPr="00847C74">
        <w:rPr>
          <w:rFonts w:ascii="Times New Roman" w:hAnsi="Times New Roman"/>
          <w:spacing w:val="2"/>
          <w:sz w:val="24"/>
          <w:szCs w:val="24"/>
          <w:lang w:eastAsia="en-US"/>
        </w:rPr>
        <w:t>н</w:t>
      </w:r>
      <w:r w:rsidRPr="00847C74">
        <w:rPr>
          <w:rFonts w:ascii="Times New Roman" w:hAnsi="Times New Roman"/>
          <w:sz w:val="24"/>
          <w:szCs w:val="24"/>
          <w:lang w:eastAsia="en-US"/>
        </w:rPr>
        <w:t xml:space="preserve">ные и </w:t>
      </w:r>
      <w:r w:rsidRPr="00847C74">
        <w:rPr>
          <w:rFonts w:ascii="Times New Roman" w:hAnsi="Times New Roman"/>
          <w:spacing w:val="1"/>
          <w:sz w:val="24"/>
          <w:szCs w:val="24"/>
          <w:lang w:eastAsia="en-US"/>
        </w:rPr>
        <w:t>ф</w:t>
      </w:r>
      <w:r w:rsidRPr="00847C74">
        <w:rPr>
          <w:rFonts w:ascii="Times New Roman" w:hAnsi="Times New Roman"/>
          <w:sz w:val="24"/>
          <w:szCs w:val="24"/>
          <w:lang w:eastAsia="en-US"/>
        </w:rPr>
        <w:t>о</w:t>
      </w:r>
      <w:r w:rsidRPr="00847C74">
        <w:rPr>
          <w:rFonts w:ascii="Times New Roman" w:hAnsi="Times New Roman"/>
          <w:spacing w:val="2"/>
          <w:sz w:val="24"/>
          <w:szCs w:val="24"/>
          <w:lang w:eastAsia="en-US"/>
        </w:rPr>
        <w:t>р</w:t>
      </w:r>
      <w:r w:rsidRPr="00847C74">
        <w:rPr>
          <w:rFonts w:ascii="Times New Roman" w:hAnsi="Times New Roman"/>
          <w:spacing w:val="1"/>
          <w:sz w:val="24"/>
          <w:szCs w:val="24"/>
          <w:lang w:eastAsia="en-US"/>
        </w:rPr>
        <w:t>ма</w:t>
      </w:r>
      <w:r w:rsidRPr="00847C74">
        <w:rPr>
          <w:rFonts w:ascii="Times New Roman" w:hAnsi="Times New Roman"/>
          <w:sz w:val="24"/>
          <w:szCs w:val="24"/>
          <w:lang w:eastAsia="en-US"/>
        </w:rPr>
        <w:t>льн</w:t>
      </w:r>
      <w:r w:rsidRPr="00847C74">
        <w:rPr>
          <w:rFonts w:ascii="Times New Roman" w:hAnsi="Times New Roman"/>
          <w:spacing w:val="2"/>
          <w:sz w:val="24"/>
          <w:szCs w:val="24"/>
          <w:lang w:eastAsia="en-US"/>
        </w:rPr>
        <w:t>ы</w:t>
      </w:r>
      <w:r w:rsidRPr="00847C74">
        <w:rPr>
          <w:rFonts w:ascii="Times New Roman" w:hAnsi="Times New Roman"/>
          <w:sz w:val="24"/>
          <w:szCs w:val="24"/>
          <w:lang w:eastAsia="en-US"/>
        </w:rPr>
        <w:t xml:space="preserve">е </w:t>
      </w:r>
      <w:r w:rsidRPr="00847C74">
        <w:rPr>
          <w:rFonts w:ascii="Times New Roman" w:hAnsi="Times New Roman"/>
          <w:spacing w:val="1"/>
          <w:sz w:val="24"/>
          <w:szCs w:val="24"/>
          <w:lang w:eastAsia="en-US"/>
        </w:rPr>
        <w:t>язы</w:t>
      </w:r>
      <w:r w:rsidRPr="00847C74">
        <w:rPr>
          <w:rFonts w:ascii="Times New Roman" w:hAnsi="Times New Roman"/>
          <w:sz w:val="24"/>
          <w:szCs w:val="24"/>
          <w:lang w:eastAsia="en-US"/>
        </w:rPr>
        <w:t>к</w:t>
      </w:r>
      <w:r w:rsidRPr="00847C74">
        <w:rPr>
          <w:rFonts w:ascii="Times New Roman" w:hAnsi="Times New Roman"/>
          <w:spacing w:val="2"/>
          <w:sz w:val="24"/>
          <w:szCs w:val="24"/>
          <w:lang w:eastAsia="en-US"/>
        </w:rPr>
        <w:t>и</w:t>
      </w:r>
      <w:r w:rsidRPr="00847C74">
        <w:rPr>
          <w:rFonts w:ascii="Times New Roman" w:hAnsi="Times New Roman"/>
          <w:sz w:val="24"/>
          <w:szCs w:val="24"/>
          <w:lang w:eastAsia="en-US"/>
        </w:rPr>
        <w:t>.</w:t>
      </w:r>
      <w:r w:rsidRPr="00847C74">
        <w:rPr>
          <w:rFonts w:ascii="Times New Roman" w:hAnsi="Times New Roman"/>
          <w:spacing w:val="1"/>
          <w:sz w:val="24"/>
          <w:szCs w:val="24"/>
          <w:lang w:eastAsia="en-US"/>
        </w:rPr>
        <w:t>Алфави</w:t>
      </w:r>
      <w:r w:rsidRPr="00847C74">
        <w:rPr>
          <w:rFonts w:ascii="Times New Roman" w:hAnsi="Times New Roman"/>
          <w:sz w:val="24"/>
          <w:szCs w:val="24"/>
          <w:lang w:eastAsia="en-US"/>
        </w:rPr>
        <w:t>т</w:t>
      </w:r>
      <w:r w:rsidRPr="00847C74">
        <w:rPr>
          <w:rFonts w:ascii="Times New Roman" w:hAnsi="Times New Roman"/>
          <w:spacing w:val="1"/>
          <w:sz w:val="24"/>
          <w:szCs w:val="24"/>
          <w:lang w:eastAsia="en-US"/>
        </w:rPr>
        <w:t>тексто</w:t>
      </w:r>
      <w:r w:rsidRPr="00847C74">
        <w:rPr>
          <w:rFonts w:ascii="Times New Roman" w:hAnsi="Times New Roman"/>
          <w:sz w:val="24"/>
          <w:szCs w:val="24"/>
          <w:lang w:eastAsia="en-US"/>
        </w:rPr>
        <w:t>в</w:t>
      </w:r>
      <w:r w:rsidRPr="00847C74">
        <w:rPr>
          <w:rFonts w:ascii="Times New Roman" w:hAnsi="Times New Roman"/>
          <w:spacing w:val="1"/>
          <w:sz w:val="24"/>
          <w:szCs w:val="24"/>
          <w:lang w:eastAsia="en-US"/>
        </w:rPr>
        <w:t>н</w:t>
      </w:r>
      <w:r w:rsidRPr="00847C74">
        <w:rPr>
          <w:rFonts w:ascii="Times New Roman" w:hAnsi="Times New Roman"/>
          <w:sz w:val="24"/>
          <w:szCs w:val="24"/>
          <w:lang w:eastAsia="en-US"/>
        </w:rPr>
        <w:t>а</w:t>
      </w:r>
      <w:r w:rsidRPr="00847C74">
        <w:rPr>
          <w:rFonts w:ascii="Times New Roman" w:hAnsi="Times New Roman"/>
          <w:spacing w:val="1"/>
          <w:sz w:val="24"/>
          <w:szCs w:val="24"/>
          <w:lang w:eastAsia="en-US"/>
        </w:rPr>
        <w:t>русско</w:t>
      </w:r>
      <w:r w:rsidRPr="00847C74">
        <w:rPr>
          <w:rFonts w:ascii="Times New Roman" w:hAnsi="Times New Roman"/>
          <w:sz w:val="24"/>
          <w:szCs w:val="24"/>
          <w:lang w:eastAsia="en-US"/>
        </w:rPr>
        <w:t>м</w:t>
      </w:r>
      <w:r w:rsidRPr="00847C74">
        <w:rPr>
          <w:rFonts w:ascii="Times New Roman" w:hAnsi="Times New Roman"/>
          <w:spacing w:val="1"/>
          <w:sz w:val="24"/>
          <w:szCs w:val="24"/>
          <w:lang w:eastAsia="en-US"/>
        </w:rPr>
        <w:t>языке</w:t>
      </w:r>
      <w:r w:rsidRPr="00847C74">
        <w:rPr>
          <w:rFonts w:ascii="Times New Roman"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Кодировани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символо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одног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алфавит</w:t>
      </w:r>
      <w:r w:rsidRPr="00847C74">
        <w:rPr>
          <w:rFonts w:ascii="Times New Roman" w:eastAsia="Calibri" w:hAnsi="Times New Roman"/>
          <w:sz w:val="24"/>
          <w:szCs w:val="24"/>
          <w:lang w:eastAsia="en-US"/>
        </w:rPr>
        <w:t>ас</w:t>
      </w:r>
      <w:r w:rsidRPr="00847C74">
        <w:rPr>
          <w:rFonts w:ascii="Times New Roman" w:eastAsia="Calibri" w:hAnsi="Times New Roman"/>
          <w:spacing w:val="1"/>
          <w:sz w:val="24"/>
          <w:szCs w:val="24"/>
          <w:lang w:eastAsia="en-US"/>
        </w:rPr>
        <w:t>помощь</w:t>
      </w:r>
      <w:r w:rsidRPr="00847C74">
        <w:rPr>
          <w:rFonts w:ascii="Times New Roman" w:eastAsia="Calibri" w:hAnsi="Times New Roman"/>
          <w:sz w:val="24"/>
          <w:szCs w:val="24"/>
          <w:lang w:eastAsia="en-US"/>
        </w:rPr>
        <w:t>ю</w:t>
      </w:r>
      <w:r w:rsidRPr="00847C74">
        <w:rPr>
          <w:rFonts w:ascii="Times New Roman" w:eastAsia="Calibri" w:hAnsi="Times New Roman"/>
          <w:spacing w:val="1"/>
          <w:sz w:val="24"/>
          <w:szCs w:val="24"/>
          <w:lang w:eastAsia="en-US"/>
        </w:rPr>
        <w:t>кодовы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сло</w:t>
      </w:r>
      <w:r w:rsidRPr="00847C74">
        <w:rPr>
          <w:rFonts w:ascii="Times New Roman" w:eastAsia="Calibri" w:hAnsi="Times New Roman"/>
          <w:sz w:val="24"/>
          <w:szCs w:val="24"/>
          <w:lang w:eastAsia="en-US"/>
        </w:rPr>
        <w:t xml:space="preserve">вв </w:t>
      </w:r>
      <w:r w:rsidRPr="00847C74">
        <w:rPr>
          <w:rFonts w:ascii="Times New Roman" w:eastAsia="Calibri" w:hAnsi="Times New Roman"/>
          <w:spacing w:val="1"/>
          <w:sz w:val="24"/>
          <w:szCs w:val="24"/>
          <w:lang w:eastAsia="en-US"/>
        </w:rPr>
        <w:t>друго</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алфавите</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кодова</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таблица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декодирование</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Двоичны</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 xml:space="preserve"> алфавит</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Представлени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данны</w:t>
      </w:r>
      <w:r w:rsidRPr="00847C74">
        <w:rPr>
          <w:rFonts w:ascii="Times New Roman" w:eastAsia="Calibri" w:hAnsi="Times New Roman"/>
          <w:sz w:val="24"/>
          <w:szCs w:val="24"/>
          <w:lang w:eastAsia="en-US"/>
        </w:rPr>
        <w:t>хв</w:t>
      </w:r>
      <w:r w:rsidRPr="00847C74">
        <w:rPr>
          <w:rFonts w:ascii="Times New Roman" w:eastAsia="Calibri" w:hAnsi="Times New Roman"/>
          <w:spacing w:val="1"/>
          <w:sz w:val="24"/>
          <w:szCs w:val="24"/>
          <w:lang w:eastAsia="en-US"/>
        </w:rPr>
        <w:t>компьютер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ка</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тексто</w:t>
      </w:r>
      <w:r w:rsidRPr="00847C74">
        <w:rPr>
          <w:rFonts w:ascii="Times New Roman" w:eastAsia="Calibri" w:hAnsi="Times New Roman"/>
          <w:sz w:val="24"/>
          <w:szCs w:val="24"/>
          <w:lang w:eastAsia="en-US"/>
        </w:rPr>
        <w:t xml:space="preserve">вв </w:t>
      </w:r>
      <w:r w:rsidRPr="00847C74">
        <w:rPr>
          <w:rFonts w:ascii="Times New Roman" w:eastAsia="Calibri" w:hAnsi="Times New Roman"/>
          <w:spacing w:val="1"/>
          <w:sz w:val="24"/>
          <w:szCs w:val="24"/>
          <w:lang w:eastAsia="en-US"/>
        </w:rPr>
        <w:t>двоично</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алфавите</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Двоичны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код</w:t>
      </w:r>
      <w:r w:rsidRPr="00847C74">
        <w:rPr>
          <w:rFonts w:ascii="Times New Roman" w:eastAsia="Calibri" w:hAnsi="Times New Roman"/>
          <w:sz w:val="24"/>
          <w:szCs w:val="24"/>
          <w:lang w:eastAsia="en-US"/>
        </w:rPr>
        <w:t>ыс</w:t>
      </w:r>
      <w:r w:rsidRPr="00847C74">
        <w:rPr>
          <w:rFonts w:ascii="Times New Roman" w:eastAsia="Calibri" w:hAnsi="Times New Roman"/>
          <w:spacing w:val="1"/>
          <w:sz w:val="24"/>
          <w:szCs w:val="24"/>
          <w:lang w:eastAsia="en-US"/>
        </w:rPr>
        <w:t>фиксированно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длино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кодовог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слова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Разрядност</w:t>
      </w:r>
      <w:r w:rsidRPr="00847C74">
        <w:rPr>
          <w:rFonts w:ascii="Times New Roman" w:eastAsia="Calibri" w:hAnsi="Times New Roman"/>
          <w:sz w:val="24"/>
          <w:szCs w:val="24"/>
          <w:lang w:eastAsia="en-US"/>
        </w:rPr>
        <w:t xml:space="preserve">ь </w:t>
      </w:r>
      <w:r w:rsidRPr="00847C74">
        <w:rPr>
          <w:rFonts w:ascii="Times New Roman" w:eastAsia="Calibri" w:hAnsi="Times New Roman"/>
          <w:spacing w:val="1"/>
          <w:sz w:val="24"/>
          <w:szCs w:val="24"/>
          <w:lang w:eastAsia="en-US"/>
        </w:rPr>
        <w:t>код</w:t>
      </w:r>
      <w:r w:rsidRPr="00847C74">
        <w:rPr>
          <w:rFonts w:ascii="Times New Roman" w:eastAsia="Calibri" w:hAnsi="Times New Roman"/>
          <w:sz w:val="24"/>
          <w:szCs w:val="24"/>
          <w:lang w:eastAsia="en-US"/>
        </w:rPr>
        <w:t>а –</w:t>
      </w:r>
      <w:r w:rsidRPr="00847C74">
        <w:rPr>
          <w:rFonts w:ascii="Times New Roman" w:eastAsia="Calibri" w:hAnsi="Times New Roman"/>
          <w:spacing w:val="1"/>
          <w:sz w:val="24"/>
          <w:szCs w:val="24"/>
          <w:lang w:eastAsia="en-US"/>
        </w:rPr>
        <w:t>длин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кодовог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слова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Пример</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двоичны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кодо</w:t>
      </w:r>
      <w:r w:rsidRPr="00847C74">
        <w:rPr>
          <w:rFonts w:ascii="Times New Roman" w:eastAsia="Calibri" w:hAnsi="Times New Roman"/>
          <w:sz w:val="24"/>
          <w:szCs w:val="24"/>
          <w:lang w:eastAsia="en-US"/>
        </w:rPr>
        <w:t>вс</w:t>
      </w:r>
      <w:r w:rsidRPr="00847C74">
        <w:rPr>
          <w:rFonts w:ascii="Times New Roman" w:eastAsia="Calibri" w:hAnsi="Times New Roman"/>
          <w:spacing w:val="1"/>
          <w:sz w:val="24"/>
          <w:szCs w:val="24"/>
          <w:lang w:eastAsia="en-US"/>
        </w:rPr>
        <w:t>разрядность</w:t>
      </w:r>
      <w:r w:rsidRPr="00847C74">
        <w:rPr>
          <w:rFonts w:ascii="Times New Roman" w:eastAsia="Calibri" w:hAnsi="Times New Roman"/>
          <w:sz w:val="24"/>
          <w:szCs w:val="24"/>
          <w:lang w:eastAsia="en-US"/>
        </w:rPr>
        <w:t>ю</w:t>
      </w:r>
      <w:r w:rsidRPr="00847C74">
        <w:rPr>
          <w:rFonts w:ascii="Times New Roman" w:eastAsia="Calibri" w:hAnsi="Times New Roman"/>
          <w:spacing w:val="1"/>
          <w:sz w:val="24"/>
          <w:szCs w:val="24"/>
          <w:lang w:eastAsia="en-US"/>
        </w:rPr>
        <w:t>8</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16, </w:t>
      </w:r>
      <w:r w:rsidRPr="00847C74">
        <w:rPr>
          <w:rFonts w:ascii="Times New Roman" w:eastAsia="Calibri" w:hAnsi="Times New Roman"/>
          <w:spacing w:val="1"/>
          <w:position w:val="-1"/>
          <w:sz w:val="24"/>
          <w:szCs w:val="24"/>
          <w:lang w:eastAsia="en-US"/>
        </w:rPr>
        <w:t>32.</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Единиц</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измерени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длин</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двоичны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 xml:space="preserve"> текстов</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бит</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байт</w:t>
      </w:r>
      <w:r w:rsidRPr="00847C74">
        <w:rPr>
          <w:rFonts w:ascii="Times New Roman" w:eastAsia="Calibri" w:hAnsi="Times New Roman"/>
          <w:sz w:val="24"/>
          <w:szCs w:val="24"/>
          <w:lang w:eastAsia="en-US"/>
        </w:rPr>
        <w:t>,Килобайт и т. д.</w:t>
      </w:r>
      <w:r w:rsidRPr="00847C74">
        <w:rPr>
          <w:rFonts w:ascii="Times New Roman" w:eastAsia="Calibri" w:hAnsi="Times New Roman"/>
          <w:spacing w:val="1"/>
          <w:sz w:val="24"/>
          <w:szCs w:val="24"/>
          <w:lang w:eastAsia="en-US"/>
        </w:rPr>
        <w:t>Количеств</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информации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содержащеес</w:t>
      </w:r>
      <w:r w:rsidRPr="00847C74">
        <w:rPr>
          <w:rFonts w:ascii="Times New Roman" w:eastAsia="Calibri" w:hAnsi="Times New Roman"/>
          <w:sz w:val="24"/>
          <w:szCs w:val="24"/>
          <w:lang w:eastAsia="en-US"/>
        </w:rPr>
        <w:t xml:space="preserve">яв </w:t>
      </w:r>
      <w:r w:rsidRPr="00847C74">
        <w:rPr>
          <w:rFonts w:ascii="Times New Roman" w:eastAsia="Calibri" w:hAnsi="Times New Roman"/>
          <w:spacing w:val="1"/>
          <w:sz w:val="24"/>
          <w:szCs w:val="24"/>
          <w:lang w:eastAsia="en-US"/>
        </w:rPr>
        <w:t>сообщении</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pacing w:val="1"/>
          <w:sz w:val="24"/>
          <w:szCs w:val="24"/>
          <w:lang w:eastAsia="en-US"/>
        </w:rPr>
        <w:t>Подхо</w:t>
      </w:r>
      <w:r w:rsidRPr="00847C74">
        <w:rPr>
          <w:rFonts w:ascii="Times New Roman" w:eastAsia="Calibri" w:hAnsi="Times New Roman"/>
          <w:i/>
          <w:sz w:val="24"/>
          <w:szCs w:val="24"/>
          <w:lang w:eastAsia="en-US"/>
        </w:rPr>
        <w:t xml:space="preserve">д </w:t>
      </w: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Колмогоров</w:t>
      </w:r>
      <w:r w:rsidRPr="00847C74">
        <w:rPr>
          <w:rFonts w:ascii="Times New Roman" w:eastAsia="Calibri" w:hAnsi="Times New Roman"/>
          <w:i/>
          <w:sz w:val="24"/>
          <w:szCs w:val="24"/>
          <w:lang w:eastAsia="en-US"/>
        </w:rPr>
        <w:t xml:space="preserve">ак </w:t>
      </w:r>
      <w:r w:rsidRPr="00847C74">
        <w:rPr>
          <w:rFonts w:ascii="Times New Roman" w:eastAsia="Calibri" w:hAnsi="Times New Roman"/>
          <w:i/>
          <w:spacing w:val="1"/>
          <w:sz w:val="24"/>
          <w:szCs w:val="24"/>
          <w:lang w:eastAsia="en-US"/>
        </w:rPr>
        <w:t>определени</w:t>
      </w:r>
      <w:r w:rsidRPr="00847C74">
        <w:rPr>
          <w:rFonts w:ascii="Times New Roman" w:eastAsia="Calibri" w:hAnsi="Times New Roman"/>
          <w:i/>
          <w:sz w:val="24"/>
          <w:szCs w:val="24"/>
          <w:lang w:eastAsia="en-US"/>
        </w:rPr>
        <w:t>ю</w:t>
      </w:r>
      <w:r w:rsidRPr="00847C74">
        <w:rPr>
          <w:rFonts w:ascii="Times New Roman" w:eastAsia="Calibri" w:hAnsi="Times New Roman"/>
          <w:i/>
          <w:spacing w:val="1"/>
          <w:sz w:val="24"/>
          <w:szCs w:val="24"/>
          <w:lang w:eastAsia="en-US"/>
        </w:rPr>
        <w:t>количеств</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информации</w:t>
      </w:r>
      <w:r w:rsidRPr="00847C74">
        <w:rPr>
          <w:rFonts w:ascii="Times New Roman" w:eastAsia="Calibri" w:hAnsi="Times New Roman"/>
          <w:i/>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2"/>
          <w:sz w:val="24"/>
          <w:szCs w:val="24"/>
          <w:lang w:eastAsia="en-US"/>
        </w:rPr>
        <w:t>З</w:t>
      </w:r>
      <w:r w:rsidRPr="00847C74">
        <w:rPr>
          <w:rFonts w:ascii="Times New Roman" w:eastAsia="Calibri" w:hAnsi="Times New Roman"/>
          <w:spacing w:val="1"/>
          <w:sz w:val="24"/>
          <w:szCs w:val="24"/>
          <w:lang w:eastAsia="en-US"/>
        </w:rPr>
        <w:t>ави</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ст</w:t>
      </w:r>
      <w:r w:rsidRPr="00847C74">
        <w:rPr>
          <w:rFonts w:ascii="Times New Roman" w:eastAsia="Calibri" w:hAnsi="Times New Roman"/>
          <w:sz w:val="24"/>
          <w:szCs w:val="24"/>
          <w:lang w:eastAsia="en-US"/>
        </w:rPr>
        <w:t>ь</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2"/>
          <w:sz w:val="24"/>
          <w:szCs w:val="24"/>
          <w:lang w:eastAsia="en-US"/>
        </w:rPr>
        <w:t>л</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ч</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1"/>
          <w:sz w:val="24"/>
          <w:szCs w:val="24"/>
          <w:lang w:eastAsia="en-US"/>
        </w:rPr>
        <w:t>ств</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к</w:t>
      </w:r>
      <w:r w:rsidRPr="00847C74">
        <w:rPr>
          <w:rFonts w:ascii="Times New Roman" w:eastAsia="Calibri" w:hAnsi="Times New Roman"/>
          <w:sz w:val="24"/>
          <w:szCs w:val="24"/>
          <w:lang w:eastAsia="en-US"/>
        </w:rPr>
        <w:t>о</w:t>
      </w:r>
      <w:r w:rsidRPr="00847C74">
        <w:rPr>
          <w:rFonts w:ascii="Times New Roman" w:eastAsia="Calibri" w:hAnsi="Times New Roman"/>
          <w:spacing w:val="2"/>
          <w:sz w:val="24"/>
          <w:szCs w:val="24"/>
          <w:lang w:eastAsia="en-US"/>
        </w:rPr>
        <w:t>до</w:t>
      </w:r>
      <w:r w:rsidRPr="00847C74">
        <w:rPr>
          <w:rFonts w:ascii="Times New Roman" w:eastAsia="Calibri" w:hAnsi="Times New Roman"/>
          <w:spacing w:val="-2"/>
          <w:sz w:val="24"/>
          <w:szCs w:val="24"/>
          <w:lang w:eastAsia="en-US"/>
        </w:rPr>
        <w:t>в</w:t>
      </w:r>
      <w:r w:rsidRPr="00847C74">
        <w:rPr>
          <w:rFonts w:ascii="Times New Roman" w:eastAsia="Calibri" w:hAnsi="Times New Roman"/>
          <w:spacing w:val="2"/>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2"/>
          <w:sz w:val="24"/>
          <w:szCs w:val="24"/>
          <w:lang w:eastAsia="en-US"/>
        </w:rPr>
        <w:t>б</w:t>
      </w:r>
      <w:r w:rsidRPr="00847C74">
        <w:rPr>
          <w:rFonts w:ascii="Times New Roman" w:eastAsia="Calibri" w:hAnsi="Times New Roman"/>
          <w:sz w:val="24"/>
          <w:szCs w:val="24"/>
          <w:lang w:eastAsia="en-US"/>
        </w:rPr>
        <w:t>и</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ций</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аз</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я</w:t>
      </w:r>
      <w:r w:rsidRPr="00847C74">
        <w:rPr>
          <w:rFonts w:ascii="Times New Roman" w:eastAsia="Calibri" w:hAnsi="Times New Roman"/>
          <w:sz w:val="24"/>
          <w:szCs w:val="24"/>
          <w:lang w:eastAsia="en-US"/>
        </w:rPr>
        <w:t>дн</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ст</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к</w:t>
      </w:r>
      <w:r w:rsidRPr="00847C74">
        <w:rPr>
          <w:rFonts w:ascii="Times New Roman" w:eastAsia="Calibri" w:hAnsi="Times New Roman"/>
          <w:sz w:val="24"/>
          <w:szCs w:val="24"/>
          <w:lang w:eastAsia="en-US"/>
        </w:rPr>
        <w:t>о</w:t>
      </w:r>
      <w:r w:rsidRPr="00847C74">
        <w:rPr>
          <w:rFonts w:ascii="Times New Roman" w:eastAsia="Calibri" w:hAnsi="Times New Roman"/>
          <w:spacing w:val="2"/>
          <w:sz w:val="24"/>
          <w:szCs w:val="24"/>
          <w:lang w:eastAsia="en-US"/>
        </w:rPr>
        <w:t>д</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w:t>
      </w:r>
      <w:r w:rsidRPr="00847C74">
        <w:rPr>
          <w:rFonts w:ascii="Times New Roman" w:eastAsia="Calibri" w:hAnsi="Times New Roman"/>
          <w:i/>
          <w:spacing w:val="1"/>
          <w:sz w:val="24"/>
          <w:szCs w:val="24"/>
          <w:lang w:eastAsia="en-US"/>
        </w:rPr>
        <w:t>Ко</w:t>
      </w:r>
      <w:r w:rsidRPr="00847C74">
        <w:rPr>
          <w:rFonts w:ascii="Times New Roman" w:eastAsia="Calibri" w:hAnsi="Times New Roman"/>
          <w:i/>
          <w:sz w:val="24"/>
          <w:szCs w:val="24"/>
          <w:lang w:eastAsia="en-US"/>
        </w:rPr>
        <w:t>д</w:t>
      </w:r>
      <w:r w:rsidRPr="00847C74">
        <w:rPr>
          <w:rFonts w:ascii="Times New Roman" w:eastAsia="Calibri" w:hAnsi="Times New Roman"/>
          <w:i/>
          <w:spacing w:val="1"/>
          <w:sz w:val="24"/>
          <w:szCs w:val="24"/>
          <w:lang w:eastAsia="en-US"/>
        </w:rPr>
        <w:t>ASC</w:t>
      </w:r>
      <w:r w:rsidRPr="00847C74">
        <w:rPr>
          <w:rFonts w:ascii="Times New Roman" w:eastAsia="Calibri" w:hAnsi="Times New Roman"/>
          <w:i/>
          <w:sz w:val="24"/>
          <w:szCs w:val="24"/>
          <w:lang w:eastAsia="en-US"/>
        </w:rPr>
        <w:t>I</w:t>
      </w:r>
      <w:r w:rsidRPr="00847C74">
        <w:rPr>
          <w:rFonts w:ascii="Times New Roman" w:eastAsia="Calibri" w:hAnsi="Times New Roman"/>
          <w:i/>
          <w:spacing w:val="1"/>
          <w:sz w:val="24"/>
          <w:szCs w:val="24"/>
          <w:lang w:eastAsia="en-US"/>
        </w:rPr>
        <w:t>I</w:t>
      </w:r>
      <w:r w:rsidRPr="00847C74">
        <w:rPr>
          <w:rFonts w:ascii="Times New Roman" w:eastAsia="Calibri" w:hAnsi="Times New Roman"/>
          <w:i/>
          <w:sz w:val="24"/>
          <w:szCs w:val="24"/>
          <w:lang w:eastAsia="en-US"/>
        </w:rPr>
        <w:t xml:space="preserve">. </w:t>
      </w:r>
      <w:r w:rsidRPr="00847C74">
        <w:rPr>
          <w:rFonts w:ascii="Times New Roman" w:eastAsia="Calibri" w:hAnsi="Times New Roman"/>
          <w:spacing w:val="1"/>
          <w:sz w:val="24"/>
          <w:szCs w:val="24"/>
          <w:lang w:eastAsia="en-US"/>
        </w:rPr>
        <w:t>Кодировк</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кириллицы</w:t>
      </w:r>
      <w:r w:rsidRPr="00847C74">
        <w:rPr>
          <w:rFonts w:ascii="Times New Roman" w:eastAsia="Calibri" w:hAnsi="Times New Roman"/>
          <w:sz w:val="24"/>
          <w:szCs w:val="24"/>
          <w:lang w:eastAsia="en-US"/>
        </w:rPr>
        <w:t>.П</w:t>
      </w:r>
      <w:r w:rsidRPr="00847C74">
        <w:rPr>
          <w:rFonts w:ascii="Times New Roman" w:eastAsia="Calibri" w:hAnsi="Times New Roman"/>
          <w:spacing w:val="2"/>
          <w:sz w:val="24"/>
          <w:szCs w:val="24"/>
          <w:lang w:eastAsia="en-US"/>
        </w:rPr>
        <w:t>ри</w:t>
      </w:r>
      <w:r w:rsidRPr="00847C74">
        <w:rPr>
          <w:rFonts w:ascii="Times New Roman" w:eastAsia="Calibri" w:hAnsi="Times New Roman"/>
          <w:spacing w:val="1"/>
          <w:sz w:val="24"/>
          <w:szCs w:val="24"/>
          <w:lang w:eastAsia="en-US"/>
        </w:rPr>
        <w:t>м</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ры</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ди</w:t>
      </w:r>
      <w:r w:rsidRPr="00847C74">
        <w:rPr>
          <w:rFonts w:ascii="Times New Roman" w:eastAsia="Calibri" w:hAnsi="Times New Roman"/>
          <w:spacing w:val="2"/>
          <w:sz w:val="24"/>
          <w:szCs w:val="24"/>
          <w:lang w:eastAsia="en-US"/>
        </w:rPr>
        <w:t>ро</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ия</w:t>
      </w:r>
      <w:r w:rsidRPr="00847C74">
        <w:rPr>
          <w:rFonts w:ascii="Times New Roman" w:eastAsia="Calibri" w:hAnsi="Times New Roman"/>
          <w:spacing w:val="2"/>
          <w:sz w:val="24"/>
          <w:szCs w:val="24"/>
          <w:lang w:eastAsia="en-US"/>
        </w:rPr>
        <w:t>б</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к</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ци</w:t>
      </w:r>
      <w:r w:rsidRPr="00847C74">
        <w:rPr>
          <w:rFonts w:ascii="Times New Roman" w:eastAsia="Calibri" w:hAnsi="Times New Roman"/>
          <w:spacing w:val="2"/>
          <w:sz w:val="24"/>
          <w:szCs w:val="24"/>
          <w:lang w:eastAsia="en-US"/>
        </w:rPr>
        <w:t>он</w:t>
      </w:r>
      <w:r w:rsidRPr="00847C74">
        <w:rPr>
          <w:rFonts w:ascii="Times New Roman" w:eastAsia="Calibri" w:hAnsi="Times New Roman"/>
          <w:spacing w:val="1"/>
          <w:sz w:val="24"/>
          <w:szCs w:val="24"/>
          <w:lang w:eastAsia="en-US"/>
        </w:rPr>
        <w:t>ал</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ных</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л</w:t>
      </w:r>
      <w:r w:rsidRPr="00847C74">
        <w:rPr>
          <w:rFonts w:ascii="Times New Roman" w:eastAsia="Calibri" w:hAnsi="Times New Roman"/>
          <w:spacing w:val="1"/>
          <w:sz w:val="24"/>
          <w:szCs w:val="24"/>
          <w:lang w:eastAsia="en-US"/>
        </w:rPr>
        <w:t>ф</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вит</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2"/>
          <w:sz w:val="24"/>
          <w:szCs w:val="24"/>
          <w:lang w:eastAsia="en-US"/>
        </w:rPr>
        <w:t>д</w:t>
      </w:r>
      <w:r w:rsidRPr="00847C74">
        <w:rPr>
          <w:rFonts w:ascii="Times New Roman" w:eastAsia="Calibri" w:hAnsi="Times New Roman"/>
          <w:spacing w:val="1"/>
          <w:sz w:val="24"/>
          <w:szCs w:val="24"/>
          <w:lang w:eastAsia="en-US"/>
        </w:rPr>
        <w:t>став</w:t>
      </w:r>
      <w:r w:rsidRPr="00847C74">
        <w:rPr>
          <w:rFonts w:ascii="Times New Roman" w:eastAsia="Calibri" w:hAnsi="Times New Roman"/>
          <w:sz w:val="24"/>
          <w:szCs w:val="24"/>
          <w:lang w:eastAsia="en-US"/>
        </w:rPr>
        <w:t>л</w:t>
      </w:r>
      <w:r w:rsidRPr="00847C74">
        <w:rPr>
          <w:rFonts w:ascii="Times New Roman" w:eastAsia="Calibri" w:hAnsi="Times New Roman"/>
          <w:spacing w:val="-1"/>
          <w:sz w:val="24"/>
          <w:szCs w:val="24"/>
          <w:lang w:eastAsia="en-US"/>
        </w:rPr>
        <w:t>е</w:t>
      </w:r>
      <w:r w:rsidRPr="00847C74">
        <w:rPr>
          <w:rFonts w:ascii="Times New Roman" w:eastAsia="Calibri" w:hAnsi="Times New Roman"/>
          <w:sz w:val="24"/>
          <w:szCs w:val="24"/>
          <w:lang w:eastAsia="en-US"/>
        </w:rPr>
        <w:t>н</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 xml:space="preserve">ео </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н</w:t>
      </w:r>
      <w:r w:rsidRPr="00847C74">
        <w:rPr>
          <w:rFonts w:ascii="Times New Roman" w:eastAsia="Calibri" w:hAnsi="Times New Roman"/>
          <w:spacing w:val="2"/>
          <w:sz w:val="24"/>
          <w:szCs w:val="24"/>
          <w:lang w:eastAsia="en-US"/>
        </w:rPr>
        <w:t>д</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т</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U</w:t>
      </w:r>
      <w:r w:rsidRPr="00847C74">
        <w:rPr>
          <w:rFonts w:ascii="Times New Roman" w:eastAsia="Calibri" w:hAnsi="Times New Roman"/>
          <w:sz w:val="24"/>
          <w:szCs w:val="24"/>
          <w:lang w:eastAsia="en-US"/>
        </w:rPr>
        <w:t>n</w:t>
      </w:r>
      <w:r w:rsidRPr="00847C74">
        <w:rPr>
          <w:rFonts w:ascii="Times New Roman" w:eastAsia="Calibri" w:hAnsi="Times New Roman"/>
          <w:spacing w:val="1"/>
          <w:sz w:val="24"/>
          <w:szCs w:val="24"/>
          <w:lang w:eastAsia="en-US"/>
        </w:rPr>
        <w:t>i</w:t>
      </w:r>
      <w:r w:rsidRPr="00847C74">
        <w:rPr>
          <w:rFonts w:ascii="Times New Roman" w:eastAsia="Calibri" w:hAnsi="Times New Roman"/>
          <w:spacing w:val="-1"/>
          <w:sz w:val="24"/>
          <w:szCs w:val="24"/>
          <w:lang w:eastAsia="en-US"/>
        </w:rPr>
        <w:t>c</w:t>
      </w:r>
      <w:r w:rsidRPr="00847C74">
        <w:rPr>
          <w:rFonts w:ascii="Times New Roman" w:eastAsia="Calibri" w:hAnsi="Times New Roman"/>
          <w:spacing w:val="2"/>
          <w:sz w:val="24"/>
          <w:szCs w:val="24"/>
          <w:lang w:eastAsia="en-US"/>
        </w:rPr>
        <w:t>o</w:t>
      </w:r>
      <w:r w:rsidRPr="00847C74">
        <w:rPr>
          <w:rFonts w:ascii="Times New Roman" w:eastAsia="Calibri" w:hAnsi="Times New Roman"/>
          <w:sz w:val="24"/>
          <w:szCs w:val="24"/>
          <w:lang w:eastAsia="en-US"/>
        </w:rPr>
        <w:t>d</w:t>
      </w:r>
      <w:r w:rsidRPr="00847C74">
        <w:rPr>
          <w:rFonts w:ascii="Times New Roman" w:eastAsia="Calibri" w:hAnsi="Times New Roman"/>
          <w:spacing w:val="1"/>
          <w:sz w:val="24"/>
          <w:szCs w:val="24"/>
          <w:lang w:eastAsia="en-US"/>
        </w:rPr>
        <w:t>e</w:t>
      </w:r>
      <w:r w:rsidRPr="00847C74">
        <w:rPr>
          <w:rFonts w:ascii="Times New Roman" w:eastAsia="Calibri" w:hAnsi="Times New Roman"/>
          <w:i/>
          <w:sz w:val="24"/>
          <w:szCs w:val="24"/>
          <w:lang w:eastAsia="en-US"/>
        </w:rPr>
        <w:t>. Т</w:t>
      </w:r>
      <w:r w:rsidRPr="00847C74">
        <w:rPr>
          <w:rFonts w:ascii="Times New Roman" w:eastAsia="Calibri" w:hAnsi="Times New Roman"/>
          <w:i/>
          <w:spacing w:val="1"/>
          <w:sz w:val="24"/>
          <w:szCs w:val="24"/>
          <w:lang w:eastAsia="en-US"/>
        </w:rPr>
        <w:t>а</w:t>
      </w:r>
      <w:r w:rsidRPr="00847C74">
        <w:rPr>
          <w:rFonts w:ascii="Times New Roman" w:eastAsia="Calibri" w:hAnsi="Times New Roman"/>
          <w:i/>
          <w:spacing w:val="2"/>
          <w:sz w:val="24"/>
          <w:szCs w:val="24"/>
          <w:lang w:eastAsia="en-US"/>
        </w:rPr>
        <w:t>б</w:t>
      </w:r>
      <w:r w:rsidRPr="00847C74">
        <w:rPr>
          <w:rFonts w:ascii="Times New Roman" w:eastAsia="Calibri" w:hAnsi="Times New Roman"/>
          <w:i/>
          <w:sz w:val="24"/>
          <w:szCs w:val="24"/>
          <w:lang w:eastAsia="en-US"/>
        </w:rPr>
        <w:t>л</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цы</w:t>
      </w:r>
      <w:r w:rsidRPr="00847C74">
        <w:rPr>
          <w:rFonts w:ascii="Times New Roman" w:eastAsia="Calibri" w:hAnsi="Times New Roman"/>
          <w:i/>
          <w:spacing w:val="-2"/>
          <w:sz w:val="24"/>
          <w:szCs w:val="24"/>
          <w:lang w:eastAsia="en-US"/>
        </w:rPr>
        <w:t>к</w:t>
      </w:r>
      <w:r w:rsidRPr="00847C74">
        <w:rPr>
          <w:rFonts w:ascii="Times New Roman" w:eastAsia="Calibri" w:hAnsi="Times New Roman"/>
          <w:i/>
          <w:sz w:val="24"/>
          <w:szCs w:val="24"/>
          <w:lang w:eastAsia="en-US"/>
        </w:rPr>
        <w:t>о</w:t>
      </w:r>
      <w:r w:rsidRPr="00847C74">
        <w:rPr>
          <w:rFonts w:ascii="Times New Roman" w:eastAsia="Calibri" w:hAnsi="Times New Roman"/>
          <w:i/>
          <w:spacing w:val="2"/>
          <w:sz w:val="24"/>
          <w:szCs w:val="24"/>
          <w:lang w:eastAsia="en-US"/>
        </w:rPr>
        <w:t>д</w:t>
      </w:r>
      <w:r w:rsidRPr="00847C74">
        <w:rPr>
          <w:rFonts w:ascii="Times New Roman" w:eastAsia="Calibri" w:hAnsi="Times New Roman"/>
          <w:i/>
          <w:sz w:val="24"/>
          <w:szCs w:val="24"/>
          <w:lang w:eastAsia="en-US"/>
        </w:rPr>
        <w:t>и</w:t>
      </w:r>
      <w:r w:rsidRPr="00847C74">
        <w:rPr>
          <w:rFonts w:ascii="Times New Roman" w:eastAsia="Calibri" w:hAnsi="Times New Roman"/>
          <w:i/>
          <w:spacing w:val="2"/>
          <w:sz w:val="24"/>
          <w:szCs w:val="24"/>
          <w:lang w:eastAsia="en-US"/>
        </w:rPr>
        <w:t>ро</w:t>
      </w:r>
      <w:r w:rsidRPr="00847C74">
        <w:rPr>
          <w:rFonts w:ascii="Times New Roman" w:eastAsia="Calibri" w:hAnsi="Times New Roman"/>
          <w:i/>
          <w:spacing w:val="-2"/>
          <w:sz w:val="24"/>
          <w:szCs w:val="24"/>
          <w:lang w:eastAsia="en-US"/>
        </w:rPr>
        <w:t>в</w:t>
      </w:r>
      <w:r w:rsidRPr="00847C74">
        <w:rPr>
          <w:rFonts w:ascii="Times New Roman" w:eastAsia="Calibri" w:hAnsi="Times New Roman"/>
          <w:i/>
          <w:spacing w:val="1"/>
          <w:sz w:val="24"/>
          <w:szCs w:val="24"/>
          <w:lang w:eastAsia="en-US"/>
        </w:rPr>
        <w:t>к</w:t>
      </w:r>
      <w:r w:rsidRPr="00847C74">
        <w:rPr>
          <w:rFonts w:ascii="Times New Roman" w:eastAsia="Calibri" w:hAnsi="Times New Roman"/>
          <w:i/>
          <w:sz w:val="24"/>
          <w:szCs w:val="24"/>
          <w:lang w:eastAsia="en-US"/>
        </w:rPr>
        <w:t>ис</w:t>
      </w:r>
      <w:r w:rsidRPr="00847C74">
        <w:rPr>
          <w:rFonts w:ascii="Times New Roman" w:eastAsia="Calibri" w:hAnsi="Times New Roman"/>
          <w:i/>
          <w:spacing w:val="1"/>
          <w:sz w:val="24"/>
          <w:szCs w:val="24"/>
          <w:lang w:eastAsia="en-US"/>
        </w:rPr>
        <w:t>алфави</w:t>
      </w:r>
      <w:r w:rsidRPr="00847C74">
        <w:rPr>
          <w:rFonts w:ascii="Times New Roman" w:eastAsia="Calibri" w:hAnsi="Times New Roman"/>
          <w:i/>
          <w:spacing w:val="-2"/>
          <w:sz w:val="24"/>
          <w:szCs w:val="24"/>
          <w:lang w:eastAsia="en-US"/>
        </w:rPr>
        <w:t>т</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м</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от</w:t>
      </w:r>
      <w:r w:rsidRPr="00847C74">
        <w:rPr>
          <w:rFonts w:ascii="Times New Roman" w:eastAsia="Calibri" w:hAnsi="Times New Roman"/>
          <w:i/>
          <w:spacing w:val="-2"/>
          <w:sz w:val="24"/>
          <w:szCs w:val="24"/>
          <w:lang w:eastAsia="en-US"/>
        </w:rPr>
        <w:t>л</w:t>
      </w:r>
      <w:r w:rsidRPr="00847C74">
        <w:rPr>
          <w:rFonts w:ascii="Times New Roman" w:eastAsia="Calibri" w:hAnsi="Times New Roman"/>
          <w:i/>
          <w:spacing w:val="2"/>
          <w:sz w:val="24"/>
          <w:szCs w:val="24"/>
          <w:lang w:eastAsia="en-US"/>
        </w:rPr>
        <w:t>и</w:t>
      </w:r>
      <w:r w:rsidRPr="00847C74">
        <w:rPr>
          <w:rFonts w:ascii="Times New Roman" w:eastAsia="Calibri" w:hAnsi="Times New Roman"/>
          <w:i/>
          <w:spacing w:val="-1"/>
          <w:sz w:val="24"/>
          <w:szCs w:val="24"/>
          <w:lang w:eastAsia="en-US"/>
        </w:rPr>
        <w:t>ч</w:t>
      </w:r>
      <w:r w:rsidRPr="00847C74">
        <w:rPr>
          <w:rFonts w:ascii="Times New Roman" w:eastAsia="Calibri" w:hAnsi="Times New Roman"/>
          <w:i/>
          <w:spacing w:val="2"/>
          <w:sz w:val="24"/>
          <w:szCs w:val="24"/>
          <w:lang w:eastAsia="en-US"/>
        </w:rPr>
        <w:t>ны</w:t>
      </w:r>
      <w:r w:rsidRPr="00847C74">
        <w:rPr>
          <w:rFonts w:ascii="Times New Roman" w:eastAsia="Calibri" w:hAnsi="Times New Roman"/>
          <w:i/>
          <w:sz w:val="24"/>
          <w:szCs w:val="24"/>
          <w:lang w:eastAsia="en-US"/>
        </w:rPr>
        <w:t xml:space="preserve">м </w:t>
      </w:r>
      <w:r w:rsidRPr="00847C74">
        <w:rPr>
          <w:rFonts w:ascii="Times New Roman" w:eastAsia="Calibri" w:hAnsi="Times New Roman"/>
          <w:i/>
          <w:spacing w:val="2"/>
          <w:sz w:val="24"/>
          <w:szCs w:val="24"/>
          <w:lang w:eastAsia="en-US"/>
        </w:rPr>
        <w:t>о</w:t>
      </w:r>
      <w:r w:rsidRPr="00847C74">
        <w:rPr>
          <w:rFonts w:ascii="Times New Roman" w:eastAsia="Calibri" w:hAnsi="Times New Roman"/>
          <w:i/>
          <w:sz w:val="24"/>
          <w:szCs w:val="24"/>
          <w:lang w:eastAsia="en-US"/>
        </w:rPr>
        <w:t>т</w:t>
      </w:r>
      <w:r w:rsidRPr="00847C74">
        <w:rPr>
          <w:rFonts w:ascii="Times New Roman" w:eastAsia="Calibri" w:hAnsi="Times New Roman"/>
          <w:i/>
          <w:spacing w:val="2"/>
          <w:sz w:val="24"/>
          <w:szCs w:val="24"/>
          <w:lang w:eastAsia="en-US"/>
        </w:rPr>
        <w:t>д</w:t>
      </w:r>
      <w:r w:rsidRPr="00847C74">
        <w:rPr>
          <w:rFonts w:ascii="Times New Roman" w:eastAsia="Calibri" w:hAnsi="Times New Roman"/>
          <w:i/>
          <w:spacing w:val="-2"/>
          <w:sz w:val="24"/>
          <w:szCs w:val="24"/>
          <w:lang w:eastAsia="en-US"/>
        </w:rPr>
        <w:t>в</w:t>
      </w:r>
      <w:r w:rsidRPr="00847C74">
        <w:rPr>
          <w:rFonts w:ascii="Times New Roman" w:eastAsia="Calibri" w:hAnsi="Times New Roman"/>
          <w:i/>
          <w:spacing w:val="2"/>
          <w:sz w:val="24"/>
          <w:szCs w:val="24"/>
          <w:lang w:eastAsia="en-US"/>
        </w:rPr>
        <w:t>о</w:t>
      </w:r>
      <w:r w:rsidRPr="00847C74">
        <w:rPr>
          <w:rFonts w:ascii="Times New Roman" w:eastAsia="Calibri" w:hAnsi="Times New Roman"/>
          <w:i/>
          <w:sz w:val="24"/>
          <w:szCs w:val="24"/>
          <w:lang w:eastAsia="en-US"/>
        </w:rPr>
        <w:t>и</w:t>
      </w:r>
      <w:r w:rsidRPr="00847C74">
        <w:rPr>
          <w:rFonts w:ascii="Times New Roman" w:eastAsia="Calibri" w:hAnsi="Times New Roman"/>
          <w:i/>
          <w:spacing w:val="1"/>
          <w:sz w:val="24"/>
          <w:szCs w:val="24"/>
          <w:lang w:eastAsia="en-US"/>
        </w:rPr>
        <w:t>ч</w:t>
      </w:r>
      <w:r w:rsidRPr="00847C74">
        <w:rPr>
          <w:rFonts w:ascii="Times New Roman" w:eastAsia="Calibri" w:hAnsi="Times New Roman"/>
          <w:i/>
          <w:sz w:val="24"/>
          <w:szCs w:val="24"/>
          <w:lang w:eastAsia="en-US"/>
        </w:rPr>
        <w:t>н</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г</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z w:val="24"/>
          <w:szCs w:val="24"/>
          <w:lang w:eastAsia="en-US"/>
        </w:rPr>
        <w:t>И</w:t>
      </w:r>
      <w:r w:rsidRPr="00847C74">
        <w:rPr>
          <w:rFonts w:ascii="Times New Roman" w:eastAsia="Calibri" w:hAnsi="Times New Roman"/>
          <w:i/>
          <w:spacing w:val="1"/>
          <w:sz w:val="24"/>
          <w:szCs w:val="24"/>
          <w:lang w:eastAsia="en-US"/>
        </w:rPr>
        <w:t>ска</w:t>
      </w:r>
      <w:r w:rsidRPr="00847C74">
        <w:rPr>
          <w:rFonts w:ascii="Times New Roman" w:eastAsia="Calibri" w:hAnsi="Times New Roman"/>
          <w:i/>
          <w:spacing w:val="2"/>
          <w:sz w:val="24"/>
          <w:szCs w:val="24"/>
          <w:lang w:eastAsia="en-US"/>
        </w:rPr>
        <w:t>ж</w:t>
      </w:r>
      <w:r w:rsidRPr="00847C74">
        <w:rPr>
          <w:rFonts w:ascii="Times New Roman" w:eastAsia="Calibri" w:hAnsi="Times New Roman"/>
          <w:i/>
          <w:spacing w:val="-1"/>
          <w:sz w:val="24"/>
          <w:szCs w:val="24"/>
          <w:lang w:eastAsia="en-US"/>
        </w:rPr>
        <w:t>е</w:t>
      </w:r>
      <w:r w:rsidRPr="00847C74">
        <w:rPr>
          <w:rFonts w:ascii="Times New Roman" w:eastAsia="Calibri" w:hAnsi="Times New Roman"/>
          <w:i/>
          <w:spacing w:val="2"/>
          <w:sz w:val="24"/>
          <w:szCs w:val="24"/>
          <w:lang w:eastAsia="en-US"/>
        </w:rPr>
        <w:t>ни</w:t>
      </w:r>
      <w:r w:rsidRPr="00847C74">
        <w:rPr>
          <w:rFonts w:ascii="Times New Roman" w:eastAsia="Calibri" w:hAnsi="Times New Roman"/>
          <w:i/>
          <w:sz w:val="24"/>
          <w:szCs w:val="24"/>
          <w:lang w:eastAsia="en-US"/>
        </w:rPr>
        <w:t xml:space="preserve">е </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н</w:t>
      </w:r>
      <w:r w:rsidRPr="00847C74">
        <w:rPr>
          <w:rFonts w:ascii="Times New Roman" w:eastAsia="Calibri" w:hAnsi="Times New Roman"/>
          <w:i/>
          <w:spacing w:val="1"/>
          <w:sz w:val="24"/>
          <w:szCs w:val="24"/>
          <w:lang w:eastAsia="en-US"/>
        </w:rPr>
        <w:t>фор</w:t>
      </w:r>
      <w:r w:rsidRPr="00847C74">
        <w:rPr>
          <w:rFonts w:ascii="Times New Roman" w:eastAsia="Calibri" w:hAnsi="Times New Roman"/>
          <w:i/>
          <w:spacing w:val="-1"/>
          <w:sz w:val="24"/>
          <w:szCs w:val="24"/>
          <w:lang w:eastAsia="en-US"/>
        </w:rPr>
        <w:t>м</w:t>
      </w: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ции</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2"/>
          <w:sz w:val="24"/>
          <w:szCs w:val="24"/>
          <w:lang w:eastAsia="en-US"/>
        </w:rPr>
        <w:t>р</w:t>
      </w:r>
      <w:r w:rsidRPr="00847C74">
        <w:rPr>
          <w:rFonts w:ascii="Times New Roman" w:eastAsia="Calibri" w:hAnsi="Times New Roman"/>
          <w:i/>
          <w:sz w:val="24"/>
          <w:szCs w:val="24"/>
          <w:lang w:eastAsia="en-US"/>
        </w:rPr>
        <w:t>и</w:t>
      </w:r>
      <w:r w:rsidRPr="00847C74">
        <w:rPr>
          <w:rFonts w:ascii="Times New Roman" w:eastAsia="Calibri" w:hAnsi="Times New Roman"/>
          <w:i/>
          <w:spacing w:val="2"/>
          <w:sz w:val="24"/>
          <w:szCs w:val="24"/>
          <w:lang w:eastAsia="en-US"/>
        </w:rPr>
        <w:t>п</w:t>
      </w:r>
      <w:r w:rsidRPr="00847C74">
        <w:rPr>
          <w:rFonts w:ascii="Times New Roman" w:eastAsia="Calibri" w:hAnsi="Times New Roman"/>
          <w:i/>
          <w:spacing w:val="1"/>
          <w:sz w:val="24"/>
          <w:szCs w:val="24"/>
          <w:lang w:eastAsia="en-US"/>
        </w:rPr>
        <w:t>е</w:t>
      </w:r>
      <w:r w:rsidRPr="00847C74">
        <w:rPr>
          <w:rFonts w:ascii="Times New Roman" w:eastAsia="Calibri" w:hAnsi="Times New Roman"/>
          <w:i/>
          <w:sz w:val="24"/>
          <w:szCs w:val="24"/>
          <w:lang w:eastAsia="en-US"/>
        </w:rPr>
        <w:t>р</w:t>
      </w:r>
      <w:r w:rsidRPr="00847C74">
        <w:rPr>
          <w:rFonts w:ascii="Times New Roman" w:eastAsia="Calibri" w:hAnsi="Times New Roman"/>
          <w:i/>
          <w:spacing w:val="1"/>
          <w:sz w:val="24"/>
          <w:szCs w:val="24"/>
          <w:lang w:eastAsia="en-US"/>
        </w:rPr>
        <w:t>е</w:t>
      </w:r>
      <w:r w:rsidRPr="00847C74">
        <w:rPr>
          <w:rFonts w:ascii="Times New Roman" w:eastAsia="Calibri" w:hAnsi="Times New Roman"/>
          <w:i/>
          <w:sz w:val="24"/>
          <w:szCs w:val="24"/>
          <w:lang w:eastAsia="en-US"/>
        </w:rPr>
        <w:t>д</w:t>
      </w:r>
      <w:r w:rsidRPr="00847C74">
        <w:rPr>
          <w:rFonts w:ascii="Times New Roman" w:eastAsia="Calibri" w:hAnsi="Times New Roman"/>
          <w:i/>
          <w:spacing w:val="1"/>
          <w:sz w:val="24"/>
          <w:szCs w:val="24"/>
          <w:lang w:eastAsia="en-US"/>
        </w:rPr>
        <w:t>аче</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Коды</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исправляющи</w:t>
      </w:r>
      <w:r w:rsidRPr="00847C74">
        <w:rPr>
          <w:rFonts w:ascii="Times New Roman" w:eastAsia="Calibri" w:hAnsi="Times New Roman"/>
          <w:i/>
          <w:sz w:val="24"/>
          <w:szCs w:val="24"/>
          <w:lang w:eastAsia="en-US"/>
        </w:rPr>
        <w:t xml:space="preserve">е </w:t>
      </w:r>
      <w:r w:rsidRPr="00847C74">
        <w:rPr>
          <w:rFonts w:ascii="Times New Roman" w:eastAsia="Calibri" w:hAnsi="Times New Roman"/>
          <w:i/>
          <w:spacing w:val="1"/>
          <w:sz w:val="24"/>
          <w:szCs w:val="24"/>
          <w:lang w:eastAsia="en-US"/>
        </w:rPr>
        <w:t>ошибки</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Возможност</w:t>
      </w:r>
      <w:r w:rsidRPr="00847C74">
        <w:rPr>
          <w:rFonts w:ascii="Times New Roman" w:eastAsia="Calibri" w:hAnsi="Times New Roman"/>
          <w:i/>
          <w:sz w:val="24"/>
          <w:szCs w:val="24"/>
          <w:lang w:eastAsia="en-US"/>
        </w:rPr>
        <w:t xml:space="preserve">ь </w:t>
      </w:r>
      <w:r w:rsidRPr="00847C74">
        <w:rPr>
          <w:rFonts w:ascii="Times New Roman" w:eastAsia="Calibri" w:hAnsi="Times New Roman"/>
          <w:i/>
          <w:spacing w:val="1"/>
          <w:sz w:val="24"/>
          <w:szCs w:val="24"/>
          <w:lang w:eastAsia="en-US"/>
        </w:rPr>
        <w:t>однозначног</w:t>
      </w:r>
      <w:r w:rsidRPr="00847C74">
        <w:rPr>
          <w:rFonts w:ascii="Times New Roman" w:eastAsia="Calibri" w:hAnsi="Times New Roman"/>
          <w:i/>
          <w:sz w:val="24"/>
          <w:szCs w:val="24"/>
          <w:lang w:eastAsia="en-US"/>
        </w:rPr>
        <w:t>о</w:t>
      </w:r>
      <w:r w:rsidRPr="00847C74">
        <w:rPr>
          <w:rFonts w:ascii="Times New Roman" w:eastAsia="Calibri" w:hAnsi="Times New Roman"/>
          <w:i/>
          <w:spacing w:val="1"/>
          <w:sz w:val="24"/>
          <w:szCs w:val="24"/>
          <w:lang w:eastAsia="en-US"/>
        </w:rPr>
        <w:t>декодировани</w:t>
      </w:r>
      <w:r w:rsidRPr="00847C74">
        <w:rPr>
          <w:rFonts w:ascii="Times New Roman" w:eastAsia="Calibri" w:hAnsi="Times New Roman"/>
          <w:i/>
          <w:sz w:val="24"/>
          <w:szCs w:val="24"/>
          <w:lang w:eastAsia="en-US"/>
        </w:rPr>
        <w:t xml:space="preserve">я </w:t>
      </w:r>
      <w:r w:rsidRPr="00847C74">
        <w:rPr>
          <w:rFonts w:ascii="Times New Roman" w:eastAsia="Calibri" w:hAnsi="Times New Roman"/>
          <w:i/>
          <w:spacing w:val="1"/>
          <w:sz w:val="24"/>
          <w:szCs w:val="24"/>
          <w:lang w:eastAsia="en-US"/>
        </w:rPr>
        <w:t>дл</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кодо</w:t>
      </w:r>
      <w:r w:rsidRPr="00847C74">
        <w:rPr>
          <w:rFonts w:ascii="Times New Roman" w:eastAsia="Calibri" w:hAnsi="Times New Roman"/>
          <w:i/>
          <w:sz w:val="24"/>
          <w:szCs w:val="24"/>
          <w:lang w:eastAsia="en-US"/>
        </w:rPr>
        <w:t>вс</w:t>
      </w:r>
      <w:r w:rsidRPr="00847C74">
        <w:rPr>
          <w:rFonts w:ascii="Times New Roman" w:eastAsia="Calibri" w:hAnsi="Times New Roman"/>
          <w:i/>
          <w:spacing w:val="1"/>
          <w:sz w:val="24"/>
          <w:szCs w:val="24"/>
          <w:lang w:eastAsia="en-US"/>
        </w:rPr>
        <w:t>различно</w:t>
      </w:r>
      <w:r w:rsidRPr="00847C74">
        <w:rPr>
          <w:rFonts w:ascii="Times New Roman" w:eastAsia="Calibri" w:hAnsi="Times New Roman"/>
          <w:i/>
          <w:sz w:val="24"/>
          <w:szCs w:val="24"/>
          <w:lang w:eastAsia="en-US"/>
        </w:rPr>
        <w:t>й</w:t>
      </w:r>
      <w:r w:rsidRPr="00847C74">
        <w:rPr>
          <w:rFonts w:ascii="Times New Roman" w:eastAsia="Calibri" w:hAnsi="Times New Roman"/>
          <w:i/>
          <w:spacing w:val="1"/>
          <w:sz w:val="24"/>
          <w:szCs w:val="24"/>
          <w:lang w:eastAsia="en-US"/>
        </w:rPr>
        <w:t>длино</w:t>
      </w:r>
      <w:r w:rsidRPr="00847C74">
        <w:rPr>
          <w:rFonts w:ascii="Times New Roman" w:eastAsia="Calibri" w:hAnsi="Times New Roman"/>
          <w:i/>
          <w:sz w:val="24"/>
          <w:szCs w:val="24"/>
          <w:lang w:eastAsia="en-US"/>
        </w:rPr>
        <w:t xml:space="preserve">й </w:t>
      </w:r>
      <w:r w:rsidRPr="00847C74">
        <w:rPr>
          <w:rFonts w:ascii="Times New Roman" w:eastAsia="Calibri" w:hAnsi="Times New Roman"/>
          <w:i/>
          <w:spacing w:val="1"/>
          <w:sz w:val="24"/>
          <w:szCs w:val="24"/>
          <w:lang w:eastAsia="en-US"/>
        </w:rPr>
        <w:t>кодовы</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слов</w:t>
      </w:r>
      <w:r w:rsidRPr="00847C74">
        <w:rPr>
          <w:rFonts w:ascii="Times New Roman" w:eastAsia="Calibri" w:hAnsi="Times New Roman"/>
          <w:i/>
          <w:sz w:val="24"/>
          <w:szCs w:val="24"/>
          <w:lang w:eastAsia="en-US"/>
        </w:rPr>
        <w:t>.</w:t>
      </w:r>
    </w:p>
    <w:p w:rsidR="00B50CA6" w:rsidRPr="00847C74" w:rsidRDefault="00B50CA6" w:rsidP="00B50CA6">
      <w:pPr>
        <w:spacing w:after="0" w:line="240" w:lineRule="auto"/>
        <w:ind w:left="709" w:firstLine="709"/>
        <w:contextualSpacing/>
        <w:jc w:val="both"/>
        <w:rPr>
          <w:rFonts w:ascii="Times New Roman" w:eastAsia="Calibri" w:hAnsi="Times New Roman"/>
          <w:sz w:val="24"/>
          <w:szCs w:val="24"/>
        </w:rPr>
      </w:pPr>
      <w:r w:rsidRPr="00847C74">
        <w:rPr>
          <w:rFonts w:ascii="Times New Roman" w:hAnsi="Times New Roman"/>
          <w:b/>
          <w:bCs/>
          <w:spacing w:val="1"/>
          <w:sz w:val="24"/>
          <w:szCs w:val="24"/>
        </w:rPr>
        <w:t>Дискретизация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Измерени</w:t>
      </w:r>
      <w:r w:rsidRPr="00847C74">
        <w:rPr>
          <w:rFonts w:ascii="Times New Roman" w:eastAsia="Calibri" w:hAnsi="Times New Roman"/>
          <w:sz w:val="24"/>
          <w:szCs w:val="24"/>
          <w:lang w:eastAsia="en-US"/>
        </w:rPr>
        <w:t>еи</w:t>
      </w:r>
      <w:r w:rsidRPr="00847C74">
        <w:rPr>
          <w:rFonts w:ascii="Times New Roman" w:eastAsia="Calibri" w:hAnsi="Times New Roman"/>
          <w:spacing w:val="1"/>
          <w:sz w:val="24"/>
          <w:szCs w:val="24"/>
          <w:lang w:eastAsia="en-US"/>
        </w:rPr>
        <w:t>дискретизация</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Обще</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представлени</w:t>
      </w:r>
      <w:r w:rsidRPr="00847C74">
        <w:rPr>
          <w:rFonts w:ascii="Times New Roman" w:eastAsia="Calibri" w:hAnsi="Times New Roman"/>
          <w:sz w:val="24"/>
          <w:szCs w:val="24"/>
          <w:lang w:eastAsia="en-US"/>
        </w:rPr>
        <w:t>ео</w:t>
      </w:r>
      <w:r w:rsidRPr="00847C74">
        <w:rPr>
          <w:rFonts w:ascii="Times New Roman" w:eastAsia="Calibri" w:hAnsi="Times New Roman"/>
          <w:spacing w:val="1"/>
          <w:sz w:val="24"/>
          <w:szCs w:val="24"/>
          <w:lang w:eastAsia="en-US"/>
        </w:rPr>
        <w:t>цифрово</w:t>
      </w:r>
      <w:r w:rsidRPr="00847C74">
        <w:rPr>
          <w:rFonts w:ascii="Times New Roman" w:eastAsia="Calibri" w:hAnsi="Times New Roman"/>
          <w:sz w:val="24"/>
          <w:szCs w:val="24"/>
          <w:lang w:eastAsia="en-US"/>
        </w:rPr>
        <w:t xml:space="preserve">м </w:t>
      </w:r>
      <w:r w:rsidRPr="00847C74">
        <w:rPr>
          <w:rFonts w:ascii="Times New Roman" w:eastAsia="Calibri" w:hAnsi="Times New Roman"/>
          <w:spacing w:val="1"/>
          <w:sz w:val="24"/>
          <w:szCs w:val="24"/>
          <w:lang w:eastAsia="en-US"/>
        </w:rPr>
        <w:t>представлени</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аудиови</w:t>
      </w:r>
      <w:r w:rsidRPr="00847C74">
        <w:rPr>
          <w:rFonts w:ascii="Times New Roman" w:eastAsia="Calibri" w:hAnsi="Times New Roman"/>
          <w:sz w:val="24"/>
          <w:szCs w:val="24"/>
          <w:lang w:eastAsia="en-US"/>
        </w:rPr>
        <w:t>з</w:t>
      </w:r>
      <w:r w:rsidRPr="00847C74">
        <w:rPr>
          <w:rFonts w:ascii="Times New Roman" w:eastAsia="Calibri" w:hAnsi="Times New Roman"/>
          <w:spacing w:val="1"/>
          <w:sz w:val="24"/>
          <w:szCs w:val="24"/>
          <w:lang w:eastAsia="en-US"/>
        </w:rPr>
        <w:t>уальны</w:t>
      </w:r>
      <w:r w:rsidRPr="00847C74">
        <w:rPr>
          <w:rFonts w:ascii="Times New Roman" w:eastAsia="Calibri" w:hAnsi="Times New Roman"/>
          <w:sz w:val="24"/>
          <w:szCs w:val="24"/>
          <w:lang w:eastAsia="en-US"/>
        </w:rPr>
        <w:t xml:space="preserve">хи </w:t>
      </w:r>
      <w:r w:rsidRPr="00847C74">
        <w:rPr>
          <w:rFonts w:ascii="Times New Roman" w:eastAsia="Calibri" w:hAnsi="Times New Roman"/>
          <w:spacing w:val="1"/>
          <w:sz w:val="24"/>
          <w:szCs w:val="24"/>
          <w:lang w:eastAsia="en-US"/>
        </w:rPr>
        <w:t>други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непрерывны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данных</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lastRenderedPageBreak/>
        <w:t>К</w:t>
      </w:r>
      <w:r w:rsidRPr="00847C74">
        <w:rPr>
          <w:rFonts w:ascii="Times New Roman" w:eastAsia="Calibri" w:hAnsi="Times New Roman"/>
          <w:sz w:val="24"/>
          <w:szCs w:val="24"/>
          <w:lang w:eastAsia="en-US"/>
        </w:rPr>
        <w:t>о</w:t>
      </w:r>
      <w:r w:rsidRPr="00847C74">
        <w:rPr>
          <w:rFonts w:ascii="Times New Roman" w:eastAsia="Calibri" w:hAnsi="Times New Roman"/>
          <w:spacing w:val="2"/>
          <w:sz w:val="24"/>
          <w:szCs w:val="24"/>
          <w:lang w:eastAsia="en-US"/>
        </w:rPr>
        <w:t>д</w:t>
      </w:r>
      <w:r w:rsidRPr="00847C74">
        <w:rPr>
          <w:rFonts w:ascii="Times New Roman" w:eastAsia="Calibri" w:hAnsi="Times New Roman"/>
          <w:sz w:val="24"/>
          <w:szCs w:val="24"/>
          <w:lang w:eastAsia="en-US"/>
        </w:rPr>
        <w:t>и</w:t>
      </w:r>
      <w:r w:rsidRPr="00847C74">
        <w:rPr>
          <w:rFonts w:ascii="Times New Roman" w:eastAsia="Calibri" w:hAnsi="Times New Roman"/>
          <w:spacing w:val="2"/>
          <w:sz w:val="24"/>
          <w:szCs w:val="24"/>
          <w:lang w:eastAsia="en-US"/>
        </w:rPr>
        <w:t>ро</w:t>
      </w:r>
      <w:r w:rsidRPr="00847C74">
        <w:rPr>
          <w:rFonts w:ascii="Times New Roman" w:eastAsia="Calibri" w:hAnsi="Times New Roman"/>
          <w:spacing w:val="-2"/>
          <w:sz w:val="24"/>
          <w:szCs w:val="24"/>
          <w:lang w:eastAsia="en-US"/>
        </w:rPr>
        <w:t>в</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н</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2"/>
          <w:sz w:val="24"/>
          <w:szCs w:val="24"/>
          <w:lang w:eastAsia="en-US"/>
        </w:rPr>
        <w:t>ц</w:t>
      </w:r>
      <w:r w:rsidRPr="00847C74">
        <w:rPr>
          <w:rFonts w:ascii="Times New Roman" w:eastAsia="Calibri" w:hAnsi="Times New Roman"/>
          <w:spacing w:val="1"/>
          <w:sz w:val="24"/>
          <w:szCs w:val="24"/>
          <w:lang w:eastAsia="en-US"/>
        </w:rPr>
        <w:t>вета</w:t>
      </w:r>
      <w:r w:rsidRPr="00847C74">
        <w:rPr>
          <w:rFonts w:ascii="Times New Roman" w:eastAsia="Calibri" w:hAnsi="Times New Roman"/>
          <w:sz w:val="24"/>
          <w:szCs w:val="24"/>
          <w:lang w:eastAsia="en-US"/>
        </w:rPr>
        <w:t>.Ц</w:t>
      </w:r>
      <w:r w:rsidRPr="00847C74">
        <w:rPr>
          <w:rFonts w:ascii="Times New Roman" w:eastAsia="Calibri" w:hAnsi="Times New Roman"/>
          <w:spacing w:val="1"/>
          <w:sz w:val="24"/>
          <w:szCs w:val="24"/>
          <w:lang w:eastAsia="en-US"/>
        </w:rPr>
        <w:t>ветов</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м</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д</w:t>
      </w:r>
      <w:r w:rsidRPr="00847C74">
        <w:rPr>
          <w:rFonts w:ascii="Times New Roman" w:eastAsia="Calibri" w:hAnsi="Times New Roman"/>
          <w:spacing w:val="1"/>
          <w:sz w:val="24"/>
          <w:szCs w:val="24"/>
          <w:lang w:eastAsia="en-US"/>
        </w:rPr>
        <w:t>ели</w:t>
      </w:r>
      <w:r w:rsidRPr="00847C74">
        <w:rPr>
          <w:rFonts w:ascii="Times New Roman" w:eastAsia="Calibri" w:hAnsi="Times New Roman"/>
          <w:b/>
          <w:bCs/>
          <w:sz w:val="24"/>
          <w:szCs w:val="24"/>
          <w:lang w:eastAsia="en-US"/>
        </w:rPr>
        <w:t>.</w:t>
      </w:r>
      <w:r w:rsidRPr="00847C74">
        <w:rPr>
          <w:rFonts w:ascii="Times New Roman" w:eastAsia="Calibri" w:hAnsi="Times New Roman"/>
          <w:spacing w:val="1"/>
          <w:sz w:val="24"/>
          <w:szCs w:val="24"/>
          <w:lang w:eastAsia="en-US"/>
        </w:rPr>
        <w:t>Модел</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RGB</w:t>
      </w:r>
      <w:r w:rsidRPr="00847C74">
        <w:rPr>
          <w:rFonts w:ascii="Times New Roman" w:eastAsia="Calibri" w:hAnsi="Times New Roman"/>
          <w:bCs/>
          <w:sz w:val="24"/>
          <w:szCs w:val="24"/>
          <w:lang w:eastAsia="en-US"/>
        </w:rPr>
        <w:t>и</w:t>
      </w:r>
      <w:r w:rsidRPr="00847C74">
        <w:rPr>
          <w:rFonts w:ascii="Times New Roman" w:eastAsia="Calibri" w:hAnsi="Times New Roman"/>
          <w:spacing w:val="1"/>
          <w:sz w:val="24"/>
          <w:szCs w:val="24"/>
          <w:lang w:eastAsia="en-US"/>
        </w:rPr>
        <w:t>CM</w:t>
      </w:r>
      <w:r w:rsidRPr="00847C74">
        <w:rPr>
          <w:rFonts w:ascii="Times New Roman" w:eastAsia="Calibri" w:hAnsi="Times New Roman"/>
          <w:sz w:val="24"/>
          <w:szCs w:val="24"/>
          <w:lang w:eastAsia="en-US"/>
        </w:rPr>
        <w:t xml:space="preserve">YK. </w:t>
      </w:r>
      <w:r w:rsidRPr="00847C74">
        <w:rPr>
          <w:rFonts w:ascii="Times New Roman" w:eastAsia="Calibri" w:hAnsi="Times New Roman"/>
          <w:i/>
          <w:sz w:val="24"/>
          <w:szCs w:val="24"/>
          <w:lang w:eastAsia="en-US"/>
        </w:rPr>
        <w:t>Модели H</w:t>
      </w:r>
      <w:r w:rsidRPr="00847C74">
        <w:rPr>
          <w:rFonts w:ascii="Times New Roman" w:eastAsia="Calibri" w:hAnsi="Times New Roman"/>
          <w:i/>
          <w:spacing w:val="1"/>
          <w:sz w:val="24"/>
          <w:szCs w:val="24"/>
          <w:lang w:eastAsia="en-US"/>
        </w:rPr>
        <w:t>SB</w:t>
      </w:r>
      <w:r w:rsidRPr="00847C74">
        <w:rPr>
          <w:rFonts w:ascii="Times New Roman" w:eastAsia="Calibri" w:hAnsi="Times New Roman"/>
          <w:i/>
          <w:sz w:val="24"/>
          <w:szCs w:val="24"/>
          <w:lang w:eastAsia="en-US"/>
        </w:rPr>
        <w:t xml:space="preserve"> и</w:t>
      </w:r>
      <w:r w:rsidRPr="00847C74">
        <w:rPr>
          <w:rFonts w:ascii="Times New Roman" w:eastAsia="Calibri" w:hAnsi="Times New Roman"/>
          <w:i/>
          <w:spacing w:val="1"/>
          <w:sz w:val="24"/>
          <w:szCs w:val="24"/>
          <w:lang w:eastAsia="en-US"/>
        </w:rPr>
        <w:t>CM</w:t>
      </w:r>
      <w:r w:rsidRPr="00847C74">
        <w:rPr>
          <w:rFonts w:ascii="Times New Roman" w:eastAsia="Calibri" w:hAnsi="Times New Roman"/>
          <w:i/>
          <w:sz w:val="24"/>
          <w:szCs w:val="24"/>
          <w:lang w:eastAsia="en-US"/>
        </w:rPr>
        <w:t>Y</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Гл</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2"/>
          <w:sz w:val="24"/>
          <w:szCs w:val="24"/>
          <w:lang w:eastAsia="en-US"/>
        </w:rPr>
        <w:t>бин</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к</w:t>
      </w:r>
      <w:r w:rsidRPr="00847C74">
        <w:rPr>
          <w:rFonts w:ascii="Times New Roman" w:eastAsia="Calibri" w:hAnsi="Times New Roman"/>
          <w:sz w:val="24"/>
          <w:szCs w:val="24"/>
          <w:lang w:eastAsia="en-US"/>
        </w:rPr>
        <w:t>о</w:t>
      </w:r>
      <w:r w:rsidRPr="00847C74">
        <w:rPr>
          <w:rFonts w:ascii="Times New Roman" w:eastAsia="Calibri" w:hAnsi="Times New Roman"/>
          <w:spacing w:val="2"/>
          <w:sz w:val="24"/>
          <w:szCs w:val="24"/>
          <w:lang w:eastAsia="en-US"/>
        </w:rPr>
        <w:t>д</w:t>
      </w:r>
      <w:r w:rsidRPr="00847C74">
        <w:rPr>
          <w:rFonts w:ascii="Times New Roman" w:eastAsia="Calibri" w:hAnsi="Times New Roman"/>
          <w:sz w:val="24"/>
          <w:szCs w:val="24"/>
          <w:lang w:eastAsia="en-US"/>
        </w:rPr>
        <w:t>ир</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ва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я</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Знакомств</w:t>
      </w:r>
      <w:r w:rsidRPr="00847C74">
        <w:rPr>
          <w:rFonts w:ascii="Times New Roman" w:eastAsia="Calibri" w:hAnsi="Times New Roman"/>
          <w:sz w:val="24"/>
          <w:szCs w:val="24"/>
          <w:lang w:eastAsia="en-US"/>
        </w:rPr>
        <w:t>ос</w:t>
      </w:r>
      <w:r w:rsidRPr="00847C74">
        <w:rPr>
          <w:rFonts w:ascii="Times New Roman" w:eastAsia="Calibri" w:hAnsi="Times New Roman"/>
          <w:spacing w:val="1"/>
          <w:sz w:val="24"/>
          <w:szCs w:val="24"/>
          <w:lang w:eastAsia="en-US"/>
        </w:rPr>
        <w:t>растрово</w:t>
      </w:r>
      <w:r w:rsidRPr="00847C74">
        <w:rPr>
          <w:rFonts w:ascii="Times New Roman" w:eastAsia="Calibri" w:hAnsi="Times New Roman"/>
          <w:sz w:val="24"/>
          <w:szCs w:val="24"/>
          <w:lang w:eastAsia="en-US"/>
        </w:rPr>
        <w:t xml:space="preserve">йи </w:t>
      </w:r>
      <w:r w:rsidRPr="00847C74">
        <w:rPr>
          <w:rFonts w:ascii="Times New Roman" w:eastAsia="Calibri" w:hAnsi="Times New Roman"/>
          <w:spacing w:val="1"/>
          <w:sz w:val="24"/>
          <w:szCs w:val="24"/>
          <w:lang w:eastAsia="en-US"/>
        </w:rPr>
        <w:t>векторно</w:t>
      </w:r>
      <w:r w:rsidRPr="00847C74">
        <w:rPr>
          <w:rFonts w:ascii="Times New Roman" w:eastAsia="Calibri" w:hAnsi="Times New Roman"/>
          <w:sz w:val="24"/>
          <w:szCs w:val="24"/>
          <w:lang w:eastAsia="en-US"/>
        </w:rPr>
        <w:t>йг</w:t>
      </w:r>
      <w:r w:rsidRPr="00847C74">
        <w:rPr>
          <w:rFonts w:ascii="Times New Roman" w:eastAsia="Calibri" w:hAnsi="Times New Roman"/>
          <w:spacing w:val="1"/>
          <w:sz w:val="24"/>
          <w:szCs w:val="24"/>
          <w:lang w:eastAsia="en-US"/>
        </w:rPr>
        <w:t>рафикой</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2"/>
          <w:sz w:val="24"/>
          <w:szCs w:val="24"/>
          <w:lang w:eastAsia="en-US"/>
        </w:rPr>
        <w:t>Ко</w:t>
      </w:r>
      <w:r w:rsidRPr="00847C74">
        <w:rPr>
          <w:rFonts w:ascii="Times New Roman" w:eastAsia="Calibri" w:hAnsi="Times New Roman"/>
          <w:sz w:val="24"/>
          <w:szCs w:val="24"/>
          <w:lang w:eastAsia="en-US"/>
        </w:rPr>
        <w:t>ди</w:t>
      </w:r>
      <w:r w:rsidRPr="00847C74">
        <w:rPr>
          <w:rFonts w:ascii="Times New Roman" w:eastAsia="Calibri" w:hAnsi="Times New Roman"/>
          <w:spacing w:val="2"/>
          <w:sz w:val="24"/>
          <w:szCs w:val="24"/>
          <w:lang w:eastAsia="en-US"/>
        </w:rPr>
        <w:t>ро</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н</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ка</w:t>
      </w:r>
      <w:r w:rsidRPr="00847C74">
        <w:rPr>
          <w:rFonts w:ascii="Times New Roman" w:eastAsia="Calibri" w:hAnsi="Times New Roman"/>
          <w:b/>
          <w:bCs/>
          <w:sz w:val="24"/>
          <w:szCs w:val="24"/>
          <w:lang w:eastAsia="en-US"/>
        </w:rPr>
        <w:t xml:space="preserve">. </w:t>
      </w:r>
      <w:r w:rsidRPr="00847C74">
        <w:rPr>
          <w:rFonts w:ascii="Times New Roman" w:eastAsia="Calibri" w:hAnsi="Times New Roman"/>
          <w:spacing w:val="1"/>
          <w:sz w:val="24"/>
          <w:szCs w:val="24"/>
          <w:lang w:eastAsia="en-US"/>
        </w:rPr>
        <w:t>Разрядност</w:t>
      </w:r>
      <w:r w:rsidRPr="00847C74">
        <w:rPr>
          <w:rFonts w:ascii="Times New Roman" w:eastAsia="Calibri" w:hAnsi="Times New Roman"/>
          <w:sz w:val="24"/>
          <w:szCs w:val="24"/>
          <w:lang w:eastAsia="en-US"/>
        </w:rPr>
        <w:t xml:space="preserve">ь и </w:t>
      </w:r>
      <w:r w:rsidRPr="00847C74">
        <w:rPr>
          <w:rFonts w:ascii="Times New Roman" w:eastAsia="Calibri" w:hAnsi="Times New Roman"/>
          <w:spacing w:val="1"/>
          <w:sz w:val="24"/>
          <w:szCs w:val="24"/>
          <w:lang w:eastAsia="en-US"/>
        </w:rPr>
        <w:t>частот</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записи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6"/>
          <w:sz w:val="24"/>
          <w:szCs w:val="24"/>
          <w:lang w:eastAsia="en-US"/>
        </w:rPr>
        <w:t>Количеств</w:t>
      </w:r>
      <w:r w:rsidRPr="00847C74">
        <w:rPr>
          <w:rFonts w:ascii="Times New Roman" w:eastAsia="Calibri" w:hAnsi="Times New Roman"/>
          <w:sz w:val="24"/>
          <w:szCs w:val="24"/>
          <w:lang w:eastAsia="en-US"/>
        </w:rPr>
        <w:t xml:space="preserve">о </w:t>
      </w:r>
      <w:r w:rsidRPr="00847C74">
        <w:rPr>
          <w:rFonts w:ascii="Times New Roman" w:eastAsia="Calibri" w:hAnsi="Times New Roman"/>
          <w:spacing w:val="6"/>
          <w:sz w:val="24"/>
          <w:szCs w:val="24"/>
          <w:lang w:eastAsia="en-US"/>
        </w:rPr>
        <w:t>канало</w:t>
      </w:r>
      <w:r w:rsidRPr="00847C74">
        <w:rPr>
          <w:rFonts w:ascii="Times New Roman" w:eastAsia="Calibri" w:hAnsi="Times New Roman"/>
          <w:sz w:val="24"/>
          <w:szCs w:val="24"/>
          <w:lang w:eastAsia="en-US"/>
        </w:rPr>
        <w:t>в</w:t>
      </w:r>
      <w:r w:rsidRPr="00847C74">
        <w:rPr>
          <w:rFonts w:ascii="Times New Roman" w:eastAsia="Calibri" w:hAnsi="Times New Roman"/>
          <w:spacing w:val="6"/>
          <w:sz w:val="24"/>
          <w:szCs w:val="24"/>
          <w:lang w:eastAsia="en-US"/>
        </w:rPr>
        <w:t>записи</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w:t>
      </w:r>
      <w:r w:rsidRPr="00847C74">
        <w:rPr>
          <w:rFonts w:ascii="Times New Roman" w:eastAsia="Calibri" w:hAnsi="Times New Roman"/>
          <w:spacing w:val="2"/>
          <w:sz w:val="24"/>
          <w:szCs w:val="24"/>
          <w:lang w:eastAsia="en-US"/>
        </w:rPr>
        <w:t>ц</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к</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ли</w:t>
      </w:r>
      <w:r w:rsidRPr="00847C74">
        <w:rPr>
          <w:rFonts w:ascii="Times New Roman" w:eastAsia="Calibri" w:hAnsi="Times New Roman"/>
          <w:spacing w:val="1"/>
          <w:sz w:val="24"/>
          <w:szCs w:val="24"/>
          <w:lang w:eastAsia="en-US"/>
        </w:rPr>
        <w:t>честв</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ных п</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аме</w:t>
      </w:r>
      <w:r w:rsidRPr="00847C74">
        <w:rPr>
          <w:rFonts w:ascii="Times New Roman" w:eastAsia="Calibri" w:hAnsi="Times New Roman"/>
          <w:spacing w:val="-2"/>
          <w:sz w:val="24"/>
          <w:szCs w:val="24"/>
          <w:lang w:eastAsia="en-US"/>
        </w:rPr>
        <w:t>т</w:t>
      </w:r>
      <w:r w:rsidRPr="00847C74">
        <w:rPr>
          <w:rFonts w:ascii="Times New Roman" w:eastAsia="Calibri" w:hAnsi="Times New Roman"/>
          <w:sz w:val="24"/>
          <w:szCs w:val="24"/>
          <w:lang w:eastAsia="en-US"/>
        </w:rPr>
        <w:t>р</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связанн</w:t>
      </w:r>
      <w:r w:rsidRPr="00847C74">
        <w:rPr>
          <w:rFonts w:ascii="Times New Roman" w:eastAsia="Calibri" w:hAnsi="Times New Roman"/>
          <w:sz w:val="24"/>
          <w:szCs w:val="24"/>
          <w:lang w:eastAsia="en-US"/>
        </w:rPr>
        <w:t>ыхс</w:t>
      </w:r>
      <w:r w:rsidRPr="00847C74">
        <w:rPr>
          <w:rFonts w:ascii="Times New Roman" w:eastAsia="Calibri" w:hAnsi="Times New Roman"/>
          <w:spacing w:val="1"/>
          <w:sz w:val="24"/>
          <w:szCs w:val="24"/>
          <w:lang w:eastAsia="en-US"/>
        </w:rPr>
        <w:t>представление</w:t>
      </w:r>
      <w:r w:rsidRPr="00847C74">
        <w:rPr>
          <w:rFonts w:ascii="Times New Roman" w:eastAsia="Calibri" w:hAnsi="Times New Roman"/>
          <w:sz w:val="24"/>
          <w:szCs w:val="24"/>
          <w:lang w:eastAsia="en-US"/>
        </w:rPr>
        <w:t>м и х</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н</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ием</w:t>
      </w:r>
      <w:r w:rsidRPr="00847C74">
        <w:rPr>
          <w:rFonts w:ascii="Times New Roman" w:eastAsia="Calibri" w:hAnsi="Times New Roman"/>
          <w:spacing w:val="-1"/>
          <w:sz w:val="24"/>
          <w:szCs w:val="24"/>
          <w:lang w:eastAsia="en-US"/>
        </w:rPr>
        <w:t>изображени</w:t>
      </w:r>
      <w:r w:rsidRPr="00847C74">
        <w:rPr>
          <w:rFonts w:ascii="Times New Roman" w:eastAsia="Calibri" w:hAnsi="Times New Roman"/>
          <w:sz w:val="24"/>
          <w:szCs w:val="24"/>
          <w:lang w:eastAsia="en-US"/>
        </w:rPr>
        <w:t>йи</w:t>
      </w:r>
      <w:r w:rsidRPr="00847C74">
        <w:rPr>
          <w:rFonts w:ascii="Times New Roman" w:eastAsia="Calibri" w:hAnsi="Times New Roman"/>
          <w:spacing w:val="-1"/>
          <w:sz w:val="24"/>
          <w:szCs w:val="24"/>
          <w:lang w:eastAsia="en-US"/>
        </w:rPr>
        <w:t>звуковы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файло</w:t>
      </w:r>
      <w:r w:rsidRPr="00847C74">
        <w:rPr>
          <w:rFonts w:ascii="Times New Roman" w:eastAsia="Calibri" w:hAnsi="Times New Roman"/>
          <w:spacing w:val="-2"/>
          <w:sz w:val="24"/>
          <w:szCs w:val="24"/>
          <w:lang w:eastAsia="en-US"/>
        </w:rPr>
        <w:t>в</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left="709" w:firstLine="709"/>
        <w:contextualSpacing/>
        <w:jc w:val="both"/>
        <w:rPr>
          <w:rFonts w:ascii="Times New Roman" w:eastAsia="Calibri" w:hAnsi="Times New Roman"/>
          <w:sz w:val="24"/>
          <w:szCs w:val="24"/>
        </w:rPr>
      </w:pPr>
      <w:r w:rsidRPr="00847C74">
        <w:rPr>
          <w:rFonts w:ascii="Times New Roman" w:hAnsi="Times New Roman"/>
          <w:b/>
          <w:bCs/>
          <w:spacing w:val="1"/>
          <w:sz w:val="24"/>
          <w:szCs w:val="24"/>
        </w:rPr>
        <w:t>Систем</w:t>
      </w:r>
      <w:r w:rsidRPr="00847C74">
        <w:rPr>
          <w:rFonts w:ascii="Times New Roman" w:hAnsi="Times New Roman"/>
          <w:b/>
          <w:bCs/>
          <w:sz w:val="24"/>
          <w:szCs w:val="24"/>
        </w:rPr>
        <w:t>ы</w:t>
      </w:r>
      <w:r w:rsidRPr="00847C74">
        <w:rPr>
          <w:rFonts w:ascii="Times New Roman" w:hAnsi="Times New Roman"/>
          <w:b/>
          <w:bCs/>
          <w:spacing w:val="1"/>
          <w:sz w:val="24"/>
          <w:szCs w:val="24"/>
        </w:rPr>
        <w:t>счисления</w:t>
      </w:r>
    </w:p>
    <w:p w:rsidR="00B50CA6" w:rsidRPr="00847C74" w:rsidRDefault="00B50CA6" w:rsidP="00B50CA6">
      <w:pPr>
        <w:spacing w:after="0" w:line="240" w:lineRule="auto"/>
        <w:ind w:firstLine="709"/>
        <w:jc w:val="both"/>
        <w:rPr>
          <w:rFonts w:ascii="Times New Roman" w:eastAsia="Calibri" w:hAnsi="Times New Roman"/>
          <w:spacing w:val="2"/>
          <w:sz w:val="24"/>
          <w:szCs w:val="24"/>
          <w:lang w:eastAsia="en-US"/>
        </w:rPr>
      </w:pPr>
      <w:r w:rsidRPr="00847C74">
        <w:rPr>
          <w:rFonts w:ascii="Times New Roman" w:eastAsia="Calibri" w:hAnsi="Times New Roman"/>
          <w:spacing w:val="2"/>
          <w:sz w:val="24"/>
          <w:szCs w:val="24"/>
          <w:lang w:eastAsia="en-US"/>
        </w:rPr>
        <w:t>Позиционные и непозиционные системы счисления. Примеры представления чисел в позиционных системах счисления.</w:t>
      </w:r>
    </w:p>
    <w:p w:rsidR="00B50CA6" w:rsidRPr="00847C74" w:rsidRDefault="00B50CA6" w:rsidP="00B50CA6">
      <w:pPr>
        <w:spacing w:after="0" w:line="240" w:lineRule="auto"/>
        <w:ind w:firstLine="709"/>
        <w:jc w:val="both"/>
        <w:rPr>
          <w:rFonts w:ascii="Times New Roman" w:eastAsia="Calibri" w:hAnsi="Times New Roman"/>
          <w:spacing w:val="2"/>
          <w:sz w:val="24"/>
          <w:szCs w:val="24"/>
          <w:lang w:eastAsia="en-US"/>
        </w:rPr>
      </w:pPr>
      <w:r w:rsidRPr="00847C74">
        <w:rPr>
          <w:rFonts w:ascii="Times New Roman" w:eastAsia="Calibri" w:hAnsi="Times New Roman"/>
          <w:spacing w:val="2"/>
          <w:sz w:val="24"/>
          <w:szCs w:val="24"/>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Двоична</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системасчислени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запис</w:t>
      </w:r>
      <w:r w:rsidRPr="00847C74">
        <w:rPr>
          <w:rFonts w:ascii="Times New Roman" w:eastAsia="Calibri" w:hAnsi="Times New Roman"/>
          <w:sz w:val="24"/>
          <w:szCs w:val="24"/>
          <w:lang w:eastAsia="en-US"/>
        </w:rPr>
        <w:t>ь</w:t>
      </w:r>
      <w:r w:rsidRPr="00847C74">
        <w:rPr>
          <w:rFonts w:ascii="Times New Roman" w:eastAsia="Calibri" w:hAnsi="Times New Roman"/>
          <w:spacing w:val="1"/>
          <w:sz w:val="24"/>
          <w:szCs w:val="24"/>
          <w:lang w:eastAsia="en-US"/>
        </w:rPr>
        <w:t>целы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чисе</w:t>
      </w:r>
      <w:r w:rsidRPr="00847C74">
        <w:rPr>
          <w:rFonts w:ascii="Times New Roman" w:eastAsia="Calibri" w:hAnsi="Times New Roman"/>
          <w:sz w:val="24"/>
          <w:szCs w:val="24"/>
          <w:lang w:eastAsia="en-US"/>
        </w:rPr>
        <w:t>лв</w:t>
      </w:r>
      <w:r w:rsidRPr="00847C74">
        <w:rPr>
          <w:rFonts w:ascii="Times New Roman" w:eastAsia="Calibri" w:hAnsi="Times New Roman"/>
          <w:spacing w:val="1"/>
          <w:sz w:val="24"/>
          <w:szCs w:val="24"/>
          <w:lang w:eastAsia="en-US"/>
        </w:rPr>
        <w:t>предела</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т0</w:t>
      </w:r>
      <w:r w:rsidRPr="00847C74">
        <w:rPr>
          <w:rFonts w:ascii="Times New Roman" w:eastAsia="Calibri" w:hAnsi="Times New Roman"/>
          <w:spacing w:val="1"/>
          <w:sz w:val="24"/>
          <w:szCs w:val="24"/>
          <w:lang w:eastAsia="en-US"/>
        </w:rPr>
        <w:t>до 1024</w:t>
      </w:r>
      <w:r w:rsidRPr="00847C74">
        <w:rPr>
          <w:rFonts w:ascii="Times New Roman" w:eastAsia="Calibri" w:hAnsi="Times New Roman"/>
          <w:sz w:val="24"/>
          <w:szCs w:val="24"/>
          <w:lang w:eastAsia="en-US"/>
        </w:rPr>
        <w:t>. П</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ев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д натуральных </w:t>
      </w:r>
      <w:r w:rsidRPr="00847C74">
        <w:rPr>
          <w:rFonts w:ascii="Times New Roman" w:eastAsia="Calibri" w:hAnsi="Times New Roman"/>
          <w:spacing w:val="4"/>
          <w:sz w:val="24"/>
          <w:szCs w:val="24"/>
          <w:lang w:eastAsia="en-US"/>
        </w:rPr>
        <w:t>чисе</w:t>
      </w:r>
      <w:r w:rsidRPr="00847C74">
        <w:rPr>
          <w:rFonts w:ascii="Times New Roman" w:eastAsia="Calibri" w:hAnsi="Times New Roman"/>
          <w:sz w:val="24"/>
          <w:szCs w:val="24"/>
          <w:lang w:eastAsia="en-US"/>
        </w:rPr>
        <w:t xml:space="preserve">л </w:t>
      </w:r>
      <w:r w:rsidRPr="00847C74">
        <w:rPr>
          <w:rFonts w:ascii="Times New Roman" w:eastAsia="Calibri" w:hAnsi="Times New Roman"/>
          <w:spacing w:val="4"/>
          <w:sz w:val="24"/>
          <w:szCs w:val="24"/>
          <w:lang w:eastAsia="en-US"/>
        </w:rPr>
        <w:t>и</w:t>
      </w:r>
      <w:r w:rsidRPr="00847C74">
        <w:rPr>
          <w:rFonts w:ascii="Times New Roman" w:eastAsia="Calibri" w:hAnsi="Times New Roman"/>
          <w:sz w:val="24"/>
          <w:szCs w:val="24"/>
          <w:lang w:eastAsia="en-US"/>
        </w:rPr>
        <w:t xml:space="preserve">з </w:t>
      </w:r>
      <w:r w:rsidRPr="00847C74">
        <w:rPr>
          <w:rFonts w:ascii="Times New Roman" w:eastAsia="Calibri" w:hAnsi="Times New Roman"/>
          <w:spacing w:val="2"/>
          <w:sz w:val="24"/>
          <w:szCs w:val="24"/>
          <w:lang w:eastAsia="en-US"/>
        </w:rPr>
        <w:t>десятично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2"/>
          <w:sz w:val="24"/>
          <w:szCs w:val="24"/>
          <w:lang w:eastAsia="en-US"/>
        </w:rPr>
        <w:t>систем</w:t>
      </w:r>
      <w:r w:rsidRPr="00847C74">
        <w:rPr>
          <w:rFonts w:ascii="Times New Roman" w:eastAsia="Calibri" w:hAnsi="Times New Roman"/>
          <w:sz w:val="24"/>
          <w:szCs w:val="24"/>
          <w:lang w:eastAsia="en-US"/>
        </w:rPr>
        <w:t xml:space="preserve">ы </w:t>
      </w:r>
      <w:r w:rsidRPr="00847C74">
        <w:rPr>
          <w:rFonts w:ascii="Times New Roman" w:eastAsia="Calibri" w:hAnsi="Times New Roman"/>
          <w:spacing w:val="1"/>
          <w:sz w:val="24"/>
          <w:szCs w:val="24"/>
          <w:lang w:eastAsia="en-US"/>
        </w:rPr>
        <w:t>сч</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сле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 xml:space="preserve">я в </w:t>
      </w:r>
      <w:r w:rsidRPr="00847C74">
        <w:rPr>
          <w:rFonts w:ascii="Times New Roman" w:eastAsia="Calibri" w:hAnsi="Times New Roman"/>
          <w:spacing w:val="2"/>
          <w:sz w:val="24"/>
          <w:szCs w:val="24"/>
          <w:lang w:eastAsia="en-US"/>
        </w:rPr>
        <w:t>двоичну</w:t>
      </w:r>
      <w:r w:rsidRPr="00847C74">
        <w:rPr>
          <w:rFonts w:ascii="Times New Roman" w:eastAsia="Calibri" w:hAnsi="Times New Roman"/>
          <w:sz w:val="24"/>
          <w:szCs w:val="24"/>
          <w:lang w:eastAsia="en-US"/>
        </w:rPr>
        <w:t>юи</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 xml:space="preserve">з </w:t>
      </w:r>
      <w:r w:rsidRPr="00847C74">
        <w:rPr>
          <w:rFonts w:ascii="Times New Roman" w:eastAsia="Calibri" w:hAnsi="Times New Roman"/>
          <w:spacing w:val="2"/>
          <w:sz w:val="24"/>
          <w:szCs w:val="24"/>
          <w:lang w:eastAsia="en-US"/>
        </w:rPr>
        <w:t>двоично</w:t>
      </w:r>
      <w:r w:rsidRPr="00847C74">
        <w:rPr>
          <w:rFonts w:ascii="Times New Roman" w:eastAsia="Calibri" w:hAnsi="Times New Roman"/>
          <w:sz w:val="24"/>
          <w:szCs w:val="24"/>
          <w:lang w:eastAsia="en-US"/>
        </w:rPr>
        <w:t>йв</w:t>
      </w:r>
      <w:r w:rsidRPr="00847C74">
        <w:rPr>
          <w:rFonts w:ascii="Times New Roman" w:eastAsia="Calibri" w:hAnsi="Times New Roman"/>
          <w:spacing w:val="2"/>
          <w:sz w:val="24"/>
          <w:szCs w:val="24"/>
          <w:lang w:eastAsia="en-US"/>
        </w:rPr>
        <w:t xml:space="preserve"> десятичну</w:t>
      </w:r>
      <w:r w:rsidRPr="00847C74">
        <w:rPr>
          <w:rFonts w:ascii="Times New Roman" w:eastAsia="Calibri" w:hAnsi="Times New Roman"/>
          <w:spacing w:val="1"/>
          <w:sz w:val="24"/>
          <w:szCs w:val="24"/>
          <w:lang w:eastAsia="en-US"/>
        </w:rPr>
        <w:t>ю</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847C74">
        <w:rPr>
          <w:rFonts w:ascii="Times New Roman" w:eastAsia="Calibri" w:hAnsi="Times New Roman"/>
          <w:spacing w:val="1"/>
          <w:sz w:val="24"/>
          <w:szCs w:val="24"/>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50CA6" w:rsidRPr="00847C74"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847C74">
        <w:rPr>
          <w:rFonts w:ascii="Times New Roman" w:eastAsia="Calibri" w:hAnsi="Times New Roman"/>
          <w:spacing w:val="1"/>
          <w:sz w:val="24"/>
          <w:szCs w:val="24"/>
          <w:lang w:eastAsia="en-US"/>
        </w:rPr>
        <w:t xml:space="preserve">Перевод натуральных чисел из двоичной системы счисления в восьмеричную и шестнадцатеричную и обратно. </w:t>
      </w:r>
    </w:p>
    <w:p w:rsidR="00B50CA6" w:rsidRPr="00847C74" w:rsidRDefault="00B50CA6" w:rsidP="00B50CA6">
      <w:pPr>
        <w:spacing w:after="0" w:line="240" w:lineRule="auto"/>
        <w:ind w:firstLine="709"/>
        <w:jc w:val="both"/>
        <w:rPr>
          <w:rFonts w:ascii="Times New Roman" w:eastAsia="Calibri" w:hAnsi="Times New Roman"/>
          <w:i/>
          <w:spacing w:val="1"/>
          <w:sz w:val="24"/>
          <w:szCs w:val="24"/>
          <w:lang w:eastAsia="en-US"/>
        </w:rPr>
      </w:pPr>
      <w:r w:rsidRPr="00847C74">
        <w:rPr>
          <w:rFonts w:ascii="Times New Roman" w:eastAsia="Calibri" w:hAnsi="Times New Roman"/>
          <w:i/>
          <w:spacing w:val="1"/>
          <w:sz w:val="24"/>
          <w:szCs w:val="24"/>
          <w:lang w:eastAsia="en-US"/>
        </w:rPr>
        <w:t>Арифметические действия в системах счисления.</w:t>
      </w:r>
    </w:p>
    <w:p w:rsidR="00B50CA6" w:rsidRPr="00847C74" w:rsidRDefault="00B50CA6" w:rsidP="00B50CA6">
      <w:pPr>
        <w:tabs>
          <w:tab w:val="left" w:pos="1260"/>
        </w:tabs>
        <w:spacing w:after="0" w:line="240" w:lineRule="auto"/>
        <w:ind w:firstLine="709"/>
        <w:contextualSpacing/>
        <w:jc w:val="both"/>
        <w:rPr>
          <w:rFonts w:ascii="Times New Roman" w:eastAsia="Calibri" w:hAnsi="Times New Roman"/>
          <w:sz w:val="24"/>
          <w:szCs w:val="24"/>
        </w:rPr>
      </w:pPr>
      <w:r w:rsidRPr="00847C74">
        <w:rPr>
          <w:rFonts w:ascii="Times New Roman" w:hAnsi="Times New Roman"/>
          <w:b/>
          <w:bCs/>
          <w:sz w:val="24"/>
          <w:szCs w:val="24"/>
        </w:rPr>
        <w:t>Элементыкомбинаторики,теориимножествиматематической логики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hAnsi="Times New Roman"/>
          <w:spacing w:val="1"/>
          <w:sz w:val="24"/>
          <w:szCs w:val="24"/>
          <w:lang w:eastAsia="en-US"/>
        </w:rPr>
        <w:t>Расчет количеств</w:t>
      </w:r>
      <w:r w:rsidRPr="00847C74">
        <w:rPr>
          <w:rFonts w:ascii="Times New Roman" w:hAnsi="Times New Roman"/>
          <w:sz w:val="24"/>
          <w:szCs w:val="24"/>
          <w:lang w:eastAsia="en-US"/>
        </w:rPr>
        <w:t>а</w:t>
      </w:r>
      <w:r w:rsidRPr="00847C74">
        <w:rPr>
          <w:rFonts w:ascii="Times New Roman" w:hAnsi="Times New Roman"/>
          <w:spacing w:val="1"/>
          <w:sz w:val="24"/>
          <w:szCs w:val="24"/>
          <w:lang w:eastAsia="en-US"/>
        </w:rPr>
        <w:t xml:space="preserve">вариантов: </w:t>
      </w:r>
      <w:r w:rsidRPr="00847C74">
        <w:rPr>
          <w:rFonts w:ascii="Times New Roman" w:eastAsia="Calibri" w:hAnsi="Times New Roman"/>
          <w:spacing w:val="1"/>
          <w:sz w:val="24"/>
          <w:szCs w:val="24"/>
          <w:lang w:eastAsia="en-US"/>
        </w:rPr>
        <w:t>формул</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перемножени</w:t>
      </w:r>
      <w:r w:rsidRPr="00847C74">
        <w:rPr>
          <w:rFonts w:ascii="Times New Roman" w:eastAsia="Calibri" w:hAnsi="Times New Roman"/>
          <w:sz w:val="24"/>
          <w:szCs w:val="24"/>
          <w:lang w:eastAsia="en-US"/>
        </w:rPr>
        <w:t>яи</w:t>
      </w:r>
      <w:r w:rsidRPr="00847C74">
        <w:rPr>
          <w:rFonts w:ascii="Times New Roman" w:eastAsia="Calibri" w:hAnsi="Times New Roman"/>
          <w:spacing w:val="1"/>
          <w:sz w:val="24"/>
          <w:szCs w:val="24"/>
          <w:lang w:eastAsia="en-US"/>
        </w:rPr>
        <w:t>сложени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количеств</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вариантов</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Количеств</w:t>
      </w:r>
      <w:r w:rsidRPr="00847C74">
        <w:rPr>
          <w:rFonts w:ascii="Times New Roman" w:eastAsia="Calibri" w:hAnsi="Times New Roman"/>
          <w:sz w:val="24"/>
          <w:szCs w:val="24"/>
          <w:lang w:eastAsia="en-US"/>
        </w:rPr>
        <w:t xml:space="preserve">о </w:t>
      </w:r>
      <w:r w:rsidRPr="00847C74">
        <w:rPr>
          <w:rFonts w:ascii="Times New Roman" w:eastAsia="Calibri" w:hAnsi="Times New Roman"/>
          <w:spacing w:val="1"/>
          <w:sz w:val="24"/>
          <w:szCs w:val="24"/>
          <w:lang w:eastAsia="en-US"/>
        </w:rPr>
        <w:t>тексто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данно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длин</w:t>
      </w:r>
      <w:r w:rsidRPr="00847C74">
        <w:rPr>
          <w:rFonts w:ascii="Times New Roman" w:eastAsia="Calibri" w:hAnsi="Times New Roman"/>
          <w:sz w:val="24"/>
          <w:szCs w:val="24"/>
          <w:lang w:eastAsia="en-US"/>
        </w:rPr>
        <w:t>ыв</w:t>
      </w:r>
      <w:r w:rsidRPr="00847C74">
        <w:rPr>
          <w:rFonts w:ascii="Times New Roman" w:eastAsia="Calibri" w:hAnsi="Times New Roman"/>
          <w:spacing w:val="1"/>
          <w:sz w:val="24"/>
          <w:szCs w:val="24"/>
          <w:lang w:eastAsia="en-US"/>
        </w:rPr>
        <w:t>данно</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алфавите</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Множество</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Определени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количеств</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элементо</w:t>
      </w:r>
      <w:r w:rsidRPr="00847C74">
        <w:rPr>
          <w:rFonts w:ascii="Times New Roman" w:eastAsia="Calibri" w:hAnsi="Times New Roman"/>
          <w:sz w:val="24"/>
          <w:szCs w:val="24"/>
          <w:lang w:eastAsia="en-US"/>
        </w:rPr>
        <w:t>вво</w:t>
      </w:r>
      <w:r w:rsidRPr="00847C74">
        <w:rPr>
          <w:rFonts w:ascii="Times New Roman" w:eastAsia="Calibri" w:hAnsi="Times New Roman"/>
          <w:spacing w:val="1"/>
          <w:sz w:val="24"/>
          <w:szCs w:val="24"/>
          <w:lang w:eastAsia="en-US"/>
        </w:rPr>
        <w:t>множествах</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полученны</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з </w:t>
      </w:r>
      <w:r w:rsidRPr="00847C74">
        <w:rPr>
          <w:rFonts w:ascii="Times New Roman" w:eastAsia="Calibri" w:hAnsi="Times New Roman"/>
          <w:spacing w:val="1"/>
          <w:sz w:val="24"/>
          <w:szCs w:val="24"/>
          <w:lang w:eastAsia="en-US"/>
        </w:rPr>
        <w:t>дву</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ил</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тре</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базовы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множест</w:t>
      </w:r>
      <w:r w:rsidRPr="00847C74">
        <w:rPr>
          <w:rFonts w:ascii="Times New Roman" w:eastAsia="Calibri" w:hAnsi="Times New Roman"/>
          <w:sz w:val="24"/>
          <w:szCs w:val="24"/>
          <w:lang w:eastAsia="en-US"/>
        </w:rPr>
        <w:t>вс</w:t>
      </w:r>
      <w:r w:rsidRPr="00847C74">
        <w:rPr>
          <w:rFonts w:ascii="Times New Roman" w:eastAsia="Calibri" w:hAnsi="Times New Roman"/>
          <w:spacing w:val="1"/>
          <w:sz w:val="24"/>
          <w:szCs w:val="24"/>
          <w:lang w:eastAsia="en-US"/>
        </w:rPr>
        <w:t>помощь</w:t>
      </w:r>
      <w:r w:rsidRPr="00847C74">
        <w:rPr>
          <w:rFonts w:ascii="Times New Roman" w:eastAsia="Calibri" w:hAnsi="Times New Roman"/>
          <w:sz w:val="24"/>
          <w:szCs w:val="24"/>
          <w:lang w:eastAsia="en-US"/>
        </w:rPr>
        <w:t>ю</w:t>
      </w:r>
      <w:r w:rsidRPr="00847C74">
        <w:rPr>
          <w:rFonts w:ascii="Times New Roman" w:eastAsia="Calibri" w:hAnsi="Times New Roman"/>
          <w:spacing w:val="1"/>
          <w:sz w:val="24"/>
          <w:szCs w:val="24"/>
          <w:lang w:eastAsia="en-US"/>
        </w:rPr>
        <w:t>операций объединения</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пересечени</w:t>
      </w:r>
      <w:r w:rsidRPr="00847C74">
        <w:rPr>
          <w:rFonts w:ascii="Times New Roman" w:eastAsia="Calibri" w:hAnsi="Times New Roman"/>
          <w:sz w:val="24"/>
          <w:szCs w:val="24"/>
          <w:lang w:eastAsia="en-US"/>
        </w:rPr>
        <w:t>яи</w:t>
      </w:r>
      <w:r w:rsidRPr="00847C74">
        <w:rPr>
          <w:rFonts w:ascii="Times New Roman" w:eastAsia="Calibri" w:hAnsi="Times New Roman"/>
          <w:spacing w:val="1"/>
          <w:sz w:val="24"/>
          <w:szCs w:val="24"/>
          <w:lang w:eastAsia="en-US"/>
        </w:rPr>
        <w:t>дополнения.</w:t>
      </w:r>
    </w:p>
    <w:p w:rsidR="00B50CA6" w:rsidRPr="00847C74" w:rsidRDefault="00B50CA6" w:rsidP="00B50CA6">
      <w:pPr>
        <w:spacing w:after="0" w:line="240" w:lineRule="auto"/>
        <w:ind w:right="-23"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hAnsi="Times New Roman"/>
          <w:sz w:val="24"/>
          <w:szCs w:val="24"/>
          <w:lang w:eastAsia="en-US"/>
        </w:rPr>
        <w:t>Т</w:t>
      </w:r>
      <w:r w:rsidRPr="00847C74">
        <w:rPr>
          <w:rFonts w:ascii="Times New Roman" w:hAnsi="Times New Roman"/>
          <w:spacing w:val="1"/>
          <w:sz w:val="24"/>
          <w:szCs w:val="24"/>
          <w:lang w:eastAsia="en-US"/>
        </w:rPr>
        <w:t>а</w:t>
      </w:r>
      <w:r w:rsidRPr="00847C74">
        <w:rPr>
          <w:rFonts w:ascii="Times New Roman" w:hAnsi="Times New Roman"/>
          <w:sz w:val="24"/>
          <w:szCs w:val="24"/>
          <w:lang w:eastAsia="en-US"/>
        </w:rPr>
        <w:t>бл</w:t>
      </w:r>
      <w:r w:rsidRPr="00847C74">
        <w:rPr>
          <w:rFonts w:ascii="Times New Roman" w:hAnsi="Times New Roman"/>
          <w:spacing w:val="2"/>
          <w:sz w:val="24"/>
          <w:szCs w:val="24"/>
          <w:lang w:eastAsia="en-US"/>
        </w:rPr>
        <w:t>и</w:t>
      </w:r>
      <w:r w:rsidRPr="00847C74">
        <w:rPr>
          <w:rFonts w:ascii="Times New Roman" w:hAnsi="Times New Roman"/>
          <w:sz w:val="24"/>
          <w:szCs w:val="24"/>
          <w:lang w:eastAsia="en-US"/>
        </w:rPr>
        <w:t>цы</w:t>
      </w:r>
      <w:r w:rsidRPr="00847C74">
        <w:rPr>
          <w:rFonts w:ascii="Times New Roman" w:hAnsi="Times New Roman"/>
          <w:spacing w:val="2"/>
          <w:sz w:val="24"/>
          <w:szCs w:val="24"/>
          <w:lang w:eastAsia="en-US"/>
        </w:rPr>
        <w:t>и</w:t>
      </w:r>
      <w:r w:rsidRPr="00847C74">
        <w:rPr>
          <w:rFonts w:ascii="Times New Roman" w:hAnsi="Times New Roman"/>
          <w:spacing w:val="1"/>
          <w:sz w:val="24"/>
          <w:szCs w:val="24"/>
          <w:lang w:eastAsia="en-US"/>
        </w:rPr>
        <w:t>с</w:t>
      </w:r>
      <w:r w:rsidRPr="00847C74">
        <w:rPr>
          <w:rFonts w:ascii="Times New Roman" w:hAnsi="Times New Roman"/>
          <w:spacing w:val="-2"/>
          <w:sz w:val="24"/>
          <w:szCs w:val="24"/>
          <w:lang w:eastAsia="en-US"/>
        </w:rPr>
        <w:t>т</w:t>
      </w:r>
      <w:r w:rsidRPr="00847C74">
        <w:rPr>
          <w:rFonts w:ascii="Times New Roman" w:hAnsi="Times New Roman"/>
          <w:spacing w:val="2"/>
          <w:sz w:val="24"/>
          <w:szCs w:val="24"/>
          <w:lang w:eastAsia="en-US"/>
        </w:rPr>
        <w:t>и</w:t>
      </w:r>
      <w:r w:rsidRPr="00847C74">
        <w:rPr>
          <w:rFonts w:ascii="Times New Roman" w:hAnsi="Times New Roman"/>
          <w:sz w:val="24"/>
          <w:szCs w:val="24"/>
          <w:lang w:eastAsia="en-US"/>
        </w:rPr>
        <w:t>нн</w:t>
      </w:r>
      <w:r w:rsidRPr="00847C74">
        <w:rPr>
          <w:rFonts w:ascii="Times New Roman" w:hAnsi="Times New Roman"/>
          <w:spacing w:val="2"/>
          <w:sz w:val="24"/>
          <w:szCs w:val="24"/>
          <w:lang w:eastAsia="en-US"/>
        </w:rPr>
        <w:t>о</w:t>
      </w:r>
      <w:r w:rsidRPr="00847C74">
        <w:rPr>
          <w:rFonts w:ascii="Times New Roman" w:hAnsi="Times New Roman"/>
          <w:spacing w:val="1"/>
          <w:sz w:val="24"/>
          <w:szCs w:val="24"/>
          <w:lang w:eastAsia="en-US"/>
        </w:rPr>
        <w:t>сти</w:t>
      </w:r>
      <w:r w:rsidRPr="00847C74">
        <w:rPr>
          <w:rFonts w:ascii="Times New Roman" w:hAnsi="Times New Roman"/>
          <w:sz w:val="24"/>
          <w:szCs w:val="24"/>
          <w:lang w:eastAsia="en-US"/>
        </w:rPr>
        <w:t>. П</w:t>
      </w:r>
      <w:r w:rsidRPr="00847C74">
        <w:rPr>
          <w:rFonts w:ascii="Times New Roman" w:hAnsi="Times New Roman"/>
          <w:spacing w:val="2"/>
          <w:sz w:val="24"/>
          <w:szCs w:val="24"/>
          <w:lang w:eastAsia="en-US"/>
        </w:rPr>
        <w:t>о</w:t>
      </w:r>
      <w:r w:rsidRPr="00847C74">
        <w:rPr>
          <w:rFonts w:ascii="Times New Roman" w:hAnsi="Times New Roman"/>
          <w:spacing w:val="1"/>
          <w:sz w:val="24"/>
          <w:szCs w:val="24"/>
          <w:lang w:eastAsia="en-US"/>
        </w:rPr>
        <w:t>ст</w:t>
      </w:r>
      <w:r w:rsidRPr="00847C74">
        <w:rPr>
          <w:rFonts w:ascii="Times New Roman" w:hAnsi="Times New Roman"/>
          <w:sz w:val="24"/>
          <w:szCs w:val="24"/>
          <w:lang w:eastAsia="en-US"/>
        </w:rPr>
        <w:t>р</w:t>
      </w:r>
      <w:r w:rsidRPr="00847C74">
        <w:rPr>
          <w:rFonts w:ascii="Times New Roman" w:hAnsi="Times New Roman"/>
          <w:spacing w:val="2"/>
          <w:sz w:val="24"/>
          <w:szCs w:val="24"/>
          <w:lang w:eastAsia="en-US"/>
        </w:rPr>
        <w:t>о</w:t>
      </w:r>
      <w:r w:rsidRPr="00847C74">
        <w:rPr>
          <w:rFonts w:ascii="Times New Roman" w:hAnsi="Times New Roman"/>
          <w:spacing w:val="-1"/>
          <w:sz w:val="24"/>
          <w:szCs w:val="24"/>
          <w:lang w:eastAsia="en-US"/>
        </w:rPr>
        <w:t>е</w:t>
      </w:r>
      <w:r w:rsidRPr="00847C74">
        <w:rPr>
          <w:rFonts w:ascii="Times New Roman" w:hAnsi="Times New Roman"/>
          <w:spacing w:val="2"/>
          <w:sz w:val="24"/>
          <w:szCs w:val="24"/>
          <w:lang w:eastAsia="en-US"/>
        </w:rPr>
        <w:t>ни</w:t>
      </w:r>
      <w:r w:rsidRPr="00847C74">
        <w:rPr>
          <w:rFonts w:ascii="Times New Roman" w:hAnsi="Times New Roman"/>
          <w:sz w:val="24"/>
          <w:szCs w:val="24"/>
          <w:lang w:eastAsia="en-US"/>
        </w:rPr>
        <w:t>е</w:t>
      </w:r>
      <w:r w:rsidRPr="00847C74">
        <w:rPr>
          <w:rFonts w:ascii="Times New Roman" w:hAnsi="Times New Roman"/>
          <w:spacing w:val="-2"/>
          <w:sz w:val="24"/>
          <w:szCs w:val="24"/>
          <w:lang w:eastAsia="en-US"/>
        </w:rPr>
        <w:t>т</w:t>
      </w:r>
      <w:r w:rsidRPr="00847C74">
        <w:rPr>
          <w:rFonts w:ascii="Times New Roman" w:hAnsi="Times New Roman"/>
          <w:spacing w:val="1"/>
          <w:sz w:val="24"/>
          <w:szCs w:val="24"/>
          <w:lang w:eastAsia="en-US"/>
        </w:rPr>
        <w:t>а</w:t>
      </w:r>
      <w:r w:rsidRPr="00847C74">
        <w:rPr>
          <w:rFonts w:ascii="Times New Roman" w:hAnsi="Times New Roman"/>
          <w:spacing w:val="2"/>
          <w:sz w:val="24"/>
          <w:szCs w:val="24"/>
          <w:lang w:eastAsia="en-US"/>
        </w:rPr>
        <w:t>б</w:t>
      </w:r>
      <w:r w:rsidRPr="00847C74">
        <w:rPr>
          <w:rFonts w:ascii="Times New Roman" w:hAnsi="Times New Roman"/>
          <w:spacing w:val="-2"/>
          <w:sz w:val="24"/>
          <w:szCs w:val="24"/>
          <w:lang w:eastAsia="en-US"/>
        </w:rPr>
        <w:t>л</w:t>
      </w:r>
      <w:r w:rsidRPr="00847C74">
        <w:rPr>
          <w:rFonts w:ascii="Times New Roman" w:hAnsi="Times New Roman"/>
          <w:spacing w:val="2"/>
          <w:sz w:val="24"/>
          <w:szCs w:val="24"/>
          <w:lang w:eastAsia="en-US"/>
        </w:rPr>
        <w:t>и</w:t>
      </w:r>
      <w:r w:rsidRPr="00847C74">
        <w:rPr>
          <w:rFonts w:ascii="Times New Roman" w:hAnsi="Times New Roman"/>
          <w:sz w:val="24"/>
          <w:szCs w:val="24"/>
          <w:lang w:eastAsia="en-US"/>
        </w:rPr>
        <w:t>ц</w:t>
      </w:r>
      <w:r w:rsidRPr="00847C74">
        <w:rPr>
          <w:rFonts w:ascii="Times New Roman" w:hAnsi="Times New Roman"/>
          <w:spacing w:val="2"/>
          <w:sz w:val="24"/>
          <w:szCs w:val="24"/>
          <w:lang w:eastAsia="en-US"/>
        </w:rPr>
        <w:t>и</w:t>
      </w:r>
      <w:r w:rsidRPr="00847C74">
        <w:rPr>
          <w:rFonts w:ascii="Times New Roman" w:hAnsi="Times New Roman"/>
          <w:spacing w:val="1"/>
          <w:sz w:val="24"/>
          <w:szCs w:val="24"/>
          <w:lang w:eastAsia="en-US"/>
        </w:rPr>
        <w:t>ст</w:t>
      </w:r>
      <w:r w:rsidRPr="00847C74">
        <w:rPr>
          <w:rFonts w:ascii="Times New Roman" w:hAnsi="Times New Roman"/>
          <w:spacing w:val="-1"/>
          <w:sz w:val="24"/>
          <w:szCs w:val="24"/>
          <w:lang w:eastAsia="en-US"/>
        </w:rPr>
        <w:t>и</w:t>
      </w:r>
      <w:r w:rsidRPr="00847C74">
        <w:rPr>
          <w:rFonts w:ascii="Times New Roman" w:hAnsi="Times New Roman"/>
          <w:spacing w:val="2"/>
          <w:sz w:val="24"/>
          <w:szCs w:val="24"/>
          <w:lang w:eastAsia="en-US"/>
        </w:rPr>
        <w:t>н</w:t>
      </w:r>
      <w:r w:rsidRPr="00847C74">
        <w:rPr>
          <w:rFonts w:ascii="Times New Roman" w:hAnsi="Times New Roman"/>
          <w:sz w:val="24"/>
          <w:szCs w:val="24"/>
          <w:lang w:eastAsia="en-US"/>
        </w:rPr>
        <w:t>н</w:t>
      </w:r>
      <w:r w:rsidRPr="00847C74">
        <w:rPr>
          <w:rFonts w:ascii="Times New Roman" w:hAnsi="Times New Roman"/>
          <w:spacing w:val="2"/>
          <w:sz w:val="24"/>
          <w:szCs w:val="24"/>
          <w:lang w:eastAsia="en-US"/>
        </w:rPr>
        <w:t>о</w:t>
      </w:r>
      <w:r w:rsidRPr="00847C74">
        <w:rPr>
          <w:rFonts w:ascii="Times New Roman" w:hAnsi="Times New Roman"/>
          <w:spacing w:val="1"/>
          <w:sz w:val="24"/>
          <w:szCs w:val="24"/>
          <w:lang w:eastAsia="en-US"/>
        </w:rPr>
        <w:t>с</w:t>
      </w:r>
      <w:r w:rsidRPr="00847C74">
        <w:rPr>
          <w:rFonts w:ascii="Times New Roman" w:hAnsi="Times New Roman"/>
          <w:spacing w:val="-2"/>
          <w:sz w:val="24"/>
          <w:szCs w:val="24"/>
          <w:lang w:eastAsia="en-US"/>
        </w:rPr>
        <w:t>т</w:t>
      </w:r>
      <w:r w:rsidRPr="00847C74">
        <w:rPr>
          <w:rFonts w:ascii="Times New Roman" w:hAnsi="Times New Roman"/>
          <w:sz w:val="24"/>
          <w:szCs w:val="24"/>
          <w:lang w:eastAsia="en-US"/>
        </w:rPr>
        <w:t>и</w:t>
      </w:r>
      <w:r w:rsidRPr="00847C74">
        <w:rPr>
          <w:rFonts w:ascii="Times New Roman" w:hAnsi="Times New Roman"/>
          <w:spacing w:val="1"/>
          <w:sz w:val="24"/>
          <w:szCs w:val="24"/>
          <w:lang w:eastAsia="en-US"/>
        </w:rPr>
        <w:t>дл</w:t>
      </w:r>
      <w:r w:rsidRPr="00847C74">
        <w:rPr>
          <w:rFonts w:ascii="Times New Roman" w:hAnsi="Times New Roman"/>
          <w:sz w:val="24"/>
          <w:szCs w:val="24"/>
          <w:lang w:eastAsia="en-US"/>
        </w:rPr>
        <w:t>я</w:t>
      </w:r>
      <w:r w:rsidRPr="00847C74">
        <w:rPr>
          <w:rFonts w:ascii="Times New Roman" w:hAnsi="Times New Roman"/>
          <w:spacing w:val="-3"/>
          <w:sz w:val="24"/>
          <w:szCs w:val="24"/>
          <w:lang w:eastAsia="en-US"/>
        </w:rPr>
        <w:t>л</w:t>
      </w:r>
      <w:r w:rsidRPr="00847C74">
        <w:rPr>
          <w:rFonts w:ascii="Times New Roman" w:hAnsi="Times New Roman"/>
          <w:spacing w:val="2"/>
          <w:sz w:val="24"/>
          <w:szCs w:val="24"/>
          <w:lang w:eastAsia="en-US"/>
        </w:rPr>
        <w:t>о</w:t>
      </w:r>
      <w:r w:rsidRPr="00847C74">
        <w:rPr>
          <w:rFonts w:ascii="Times New Roman" w:hAnsi="Times New Roman"/>
          <w:spacing w:val="-1"/>
          <w:sz w:val="24"/>
          <w:szCs w:val="24"/>
          <w:lang w:eastAsia="en-US"/>
        </w:rPr>
        <w:t>г</w:t>
      </w:r>
      <w:r w:rsidRPr="00847C74">
        <w:rPr>
          <w:rFonts w:ascii="Times New Roman" w:hAnsi="Times New Roman"/>
          <w:spacing w:val="2"/>
          <w:sz w:val="24"/>
          <w:szCs w:val="24"/>
          <w:lang w:eastAsia="en-US"/>
        </w:rPr>
        <w:t>и</w:t>
      </w:r>
      <w:r w:rsidRPr="00847C74">
        <w:rPr>
          <w:rFonts w:ascii="Times New Roman" w:hAnsi="Times New Roman"/>
          <w:spacing w:val="1"/>
          <w:sz w:val="24"/>
          <w:szCs w:val="24"/>
          <w:lang w:eastAsia="en-US"/>
        </w:rPr>
        <w:t>че</w:t>
      </w:r>
      <w:r w:rsidRPr="00847C74">
        <w:rPr>
          <w:rFonts w:ascii="Times New Roman" w:hAnsi="Times New Roman"/>
          <w:spacing w:val="-1"/>
          <w:sz w:val="24"/>
          <w:szCs w:val="24"/>
          <w:lang w:eastAsia="en-US"/>
        </w:rPr>
        <w:t>с</w:t>
      </w:r>
      <w:r w:rsidRPr="00847C74">
        <w:rPr>
          <w:rFonts w:ascii="Times New Roman" w:hAnsi="Times New Roman"/>
          <w:spacing w:val="1"/>
          <w:sz w:val="24"/>
          <w:szCs w:val="24"/>
          <w:lang w:eastAsia="en-US"/>
        </w:rPr>
        <w:t>к</w:t>
      </w:r>
      <w:r w:rsidRPr="00847C74">
        <w:rPr>
          <w:rFonts w:ascii="Times New Roman" w:hAnsi="Times New Roman"/>
          <w:sz w:val="24"/>
          <w:szCs w:val="24"/>
          <w:lang w:eastAsia="en-US"/>
        </w:rPr>
        <w:t>их вы</w:t>
      </w:r>
      <w:r w:rsidRPr="00847C74">
        <w:rPr>
          <w:rFonts w:ascii="Times New Roman" w:hAnsi="Times New Roman"/>
          <w:spacing w:val="8"/>
          <w:sz w:val="24"/>
          <w:szCs w:val="24"/>
          <w:lang w:eastAsia="en-US"/>
        </w:rPr>
        <w:t>р</w:t>
      </w:r>
      <w:r w:rsidRPr="00847C74">
        <w:rPr>
          <w:rFonts w:ascii="Times New Roman" w:hAnsi="Times New Roman"/>
          <w:spacing w:val="1"/>
          <w:sz w:val="24"/>
          <w:szCs w:val="24"/>
          <w:lang w:eastAsia="en-US"/>
        </w:rPr>
        <w:t>а</w:t>
      </w:r>
      <w:r w:rsidRPr="00847C74">
        <w:rPr>
          <w:rFonts w:ascii="Times New Roman" w:hAnsi="Times New Roman"/>
          <w:spacing w:val="-1"/>
          <w:sz w:val="24"/>
          <w:szCs w:val="24"/>
          <w:lang w:eastAsia="en-US"/>
        </w:rPr>
        <w:t>ж</w:t>
      </w:r>
      <w:r w:rsidRPr="00847C74">
        <w:rPr>
          <w:rFonts w:ascii="Times New Roman" w:hAnsi="Times New Roman"/>
          <w:spacing w:val="1"/>
          <w:sz w:val="24"/>
          <w:szCs w:val="24"/>
          <w:lang w:eastAsia="en-US"/>
        </w:rPr>
        <w:t>е</w:t>
      </w:r>
      <w:r w:rsidRPr="00847C74">
        <w:rPr>
          <w:rFonts w:ascii="Times New Roman" w:hAnsi="Times New Roman"/>
          <w:sz w:val="24"/>
          <w:szCs w:val="24"/>
          <w:lang w:eastAsia="en-US"/>
        </w:rPr>
        <w:t>н</w:t>
      </w:r>
      <w:r w:rsidRPr="00847C74">
        <w:rPr>
          <w:rFonts w:ascii="Times New Roman" w:hAnsi="Times New Roman"/>
          <w:spacing w:val="2"/>
          <w:sz w:val="24"/>
          <w:szCs w:val="24"/>
          <w:lang w:eastAsia="en-US"/>
        </w:rPr>
        <w:t>и</w:t>
      </w:r>
      <w:r w:rsidRPr="00847C74">
        <w:rPr>
          <w:rFonts w:ascii="Times New Roman" w:hAnsi="Times New Roman"/>
          <w:sz w:val="24"/>
          <w:szCs w:val="24"/>
          <w:lang w:eastAsia="en-US"/>
        </w:rPr>
        <w:t>й.</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z w:val="24"/>
          <w:szCs w:val="24"/>
          <w:lang w:eastAsia="en-US"/>
        </w:rPr>
        <w:t>Логические операции следования (импликация) и равносильности (эквивалентность).</w:t>
      </w:r>
      <w:r w:rsidRPr="00847C74">
        <w:rPr>
          <w:rFonts w:ascii="Times New Roman" w:eastAsia="Calibri" w:hAnsi="Times New Roman"/>
          <w:i/>
          <w:spacing w:val="1"/>
          <w:sz w:val="24"/>
          <w:szCs w:val="24"/>
          <w:lang w:eastAsia="en-US"/>
        </w:rPr>
        <w:t xml:space="preserve">Свойства логических операций. </w:t>
      </w:r>
      <w:r w:rsidRPr="00847C74">
        <w:rPr>
          <w:rFonts w:ascii="Times New Roman" w:eastAsia="Calibri" w:hAnsi="Times New Roman"/>
          <w:i/>
          <w:spacing w:val="2"/>
          <w:sz w:val="24"/>
          <w:szCs w:val="24"/>
          <w:lang w:eastAsia="en-US"/>
        </w:rPr>
        <w:t>З</w:t>
      </w:r>
      <w:r w:rsidRPr="00847C74">
        <w:rPr>
          <w:rFonts w:ascii="Times New Roman" w:eastAsia="Calibri" w:hAnsi="Times New Roman"/>
          <w:i/>
          <w:spacing w:val="-1"/>
          <w:sz w:val="24"/>
          <w:szCs w:val="24"/>
          <w:lang w:eastAsia="en-US"/>
        </w:rPr>
        <w:t>а</w:t>
      </w:r>
      <w:r w:rsidRPr="00847C74">
        <w:rPr>
          <w:rFonts w:ascii="Times New Roman" w:eastAsia="Calibri" w:hAnsi="Times New Roman"/>
          <w:i/>
          <w:spacing w:val="1"/>
          <w:sz w:val="24"/>
          <w:szCs w:val="24"/>
          <w:lang w:eastAsia="en-US"/>
        </w:rPr>
        <w:t>к</w:t>
      </w:r>
      <w:r w:rsidRPr="00847C74">
        <w:rPr>
          <w:rFonts w:ascii="Times New Roman" w:eastAsia="Calibri" w:hAnsi="Times New Roman"/>
          <w:i/>
          <w:sz w:val="24"/>
          <w:szCs w:val="24"/>
          <w:lang w:eastAsia="en-US"/>
        </w:rPr>
        <w:t>о</w:t>
      </w:r>
      <w:r w:rsidRPr="00847C74">
        <w:rPr>
          <w:rFonts w:ascii="Times New Roman" w:eastAsia="Calibri" w:hAnsi="Times New Roman"/>
          <w:i/>
          <w:spacing w:val="2"/>
          <w:sz w:val="24"/>
          <w:szCs w:val="24"/>
          <w:lang w:eastAsia="en-US"/>
        </w:rPr>
        <w:t>н</w:t>
      </w:r>
      <w:r w:rsidRPr="00847C74">
        <w:rPr>
          <w:rFonts w:ascii="Times New Roman" w:eastAsia="Calibri" w:hAnsi="Times New Roman"/>
          <w:i/>
          <w:sz w:val="24"/>
          <w:szCs w:val="24"/>
          <w:lang w:eastAsia="en-US"/>
        </w:rPr>
        <w:t xml:space="preserve">ы </w:t>
      </w:r>
      <w:r w:rsidRPr="00847C74">
        <w:rPr>
          <w:rFonts w:ascii="Times New Roman" w:eastAsia="Calibri" w:hAnsi="Times New Roman"/>
          <w:i/>
          <w:spacing w:val="1"/>
          <w:sz w:val="24"/>
          <w:szCs w:val="24"/>
          <w:lang w:eastAsia="en-US"/>
        </w:rPr>
        <w:t>алг</w:t>
      </w:r>
      <w:r w:rsidRPr="00847C74">
        <w:rPr>
          <w:rFonts w:ascii="Times New Roman" w:eastAsia="Calibri" w:hAnsi="Times New Roman"/>
          <w:i/>
          <w:spacing w:val="-2"/>
          <w:sz w:val="24"/>
          <w:szCs w:val="24"/>
          <w:lang w:eastAsia="en-US"/>
        </w:rPr>
        <w:t>е</w:t>
      </w:r>
      <w:r w:rsidRPr="00847C74">
        <w:rPr>
          <w:rFonts w:ascii="Times New Roman" w:eastAsia="Calibri" w:hAnsi="Times New Roman"/>
          <w:i/>
          <w:sz w:val="24"/>
          <w:szCs w:val="24"/>
          <w:lang w:eastAsia="en-US"/>
        </w:rPr>
        <w:t>б</w:t>
      </w:r>
      <w:r w:rsidRPr="00847C74">
        <w:rPr>
          <w:rFonts w:ascii="Times New Roman" w:eastAsia="Calibri" w:hAnsi="Times New Roman"/>
          <w:i/>
          <w:spacing w:val="2"/>
          <w:sz w:val="24"/>
          <w:szCs w:val="24"/>
          <w:lang w:eastAsia="en-US"/>
        </w:rPr>
        <w:t>р</w:t>
      </w:r>
      <w:r w:rsidRPr="00847C74">
        <w:rPr>
          <w:rFonts w:ascii="Times New Roman" w:eastAsia="Calibri" w:hAnsi="Times New Roman"/>
          <w:i/>
          <w:sz w:val="24"/>
          <w:szCs w:val="24"/>
          <w:lang w:eastAsia="en-US"/>
        </w:rPr>
        <w:t>ы л</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г</w:t>
      </w:r>
      <w:r w:rsidRPr="00847C74">
        <w:rPr>
          <w:rFonts w:ascii="Times New Roman" w:eastAsia="Calibri" w:hAnsi="Times New Roman"/>
          <w:i/>
          <w:spacing w:val="2"/>
          <w:sz w:val="24"/>
          <w:szCs w:val="24"/>
          <w:lang w:eastAsia="en-US"/>
        </w:rPr>
        <w:t>и</w:t>
      </w:r>
      <w:r w:rsidRPr="00847C74">
        <w:rPr>
          <w:rFonts w:ascii="Times New Roman" w:eastAsia="Calibri" w:hAnsi="Times New Roman"/>
          <w:i/>
          <w:spacing w:val="-1"/>
          <w:sz w:val="24"/>
          <w:szCs w:val="24"/>
          <w:lang w:eastAsia="en-US"/>
        </w:rPr>
        <w:t>к</w:t>
      </w:r>
      <w:r w:rsidRPr="00847C74">
        <w:rPr>
          <w:rFonts w:ascii="Times New Roman" w:eastAsia="Calibri" w:hAnsi="Times New Roman"/>
          <w:i/>
          <w:spacing w:val="2"/>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Использование таблиц истинности для доказательства законов алгебры логики.</w:t>
      </w:r>
      <w:r w:rsidRPr="00847C74">
        <w:rPr>
          <w:rFonts w:ascii="Times New Roman" w:eastAsia="Calibri" w:hAnsi="Times New Roman"/>
          <w:i/>
          <w:spacing w:val="1"/>
          <w:sz w:val="24"/>
          <w:szCs w:val="24"/>
          <w:lang w:eastAsia="en-US"/>
        </w:rPr>
        <w:t xml:space="preserve"> Лог</w:t>
      </w:r>
      <w:r w:rsidRPr="00847C74">
        <w:rPr>
          <w:rFonts w:ascii="Times New Roman" w:eastAsia="Calibri" w:hAnsi="Times New Roman"/>
          <w:i/>
          <w:sz w:val="24"/>
          <w:szCs w:val="24"/>
          <w:lang w:eastAsia="en-US"/>
        </w:rPr>
        <w:t>и</w:t>
      </w:r>
      <w:r w:rsidRPr="00847C74">
        <w:rPr>
          <w:rFonts w:ascii="Times New Roman" w:eastAsia="Calibri" w:hAnsi="Times New Roman"/>
          <w:i/>
          <w:spacing w:val="1"/>
          <w:sz w:val="24"/>
          <w:szCs w:val="24"/>
          <w:lang w:eastAsia="en-US"/>
        </w:rPr>
        <w:t>чес</w:t>
      </w:r>
      <w:r w:rsidRPr="00847C74">
        <w:rPr>
          <w:rFonts w:ascii="Times New Roman" w:eastAsia="Calibri" w:hAnsi="Times New Roman"/>
          <w:i/>
          <w:sz w:val="24"/>
          <w:szCs w:val="24"/>
          <w:lang w:eastAsia="en-US"/>
        </w:rPr>
        <w:t>к</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 xml:space="preserve">е </w:t>
      </w:r>
      <w:r w:rsidRPr="00847C74">
        <w:rPr>
          <w:rFonts w:ascii="Times New Roman" w:eastAsia="Calibri" w:hAnsi="Times New Roman"/>
          <w:i/>
          <w:spacing w:val="1"/>
          <w:sz w:val="24"/>
          <w:szCs w:val="24"/>
          <w:lang w:eastAsia="en-US"/>
        </w:rPr>
        <w:t>э</w:t>
      </w:r>
      <w:r w:rsidRPr="00847C74">
        <w:rPr>
          <w:rFonts w:ascii="Times New Roman" w:eastAsia="Calibri" w:hAnsi="Times New Roman"/>
          <w:i/>
          <w:sz w:val="24"/>
          <w:szCs w:val="24"/>
          <w:lang w:eastAsia="en-US"/>
        </w:rPr>
        <w:t>л</w:t>
      </w:r>
      <w:r w:rsidRPr="00847C74">
        <w:rPr>
          <w:rFonts w:ascii="Times New Roman" w:eastAsia="Calibri" w:hAnsi="Times New Roman"/>
          <w:i/>
          <w:spacing w:val="1"/>
          <w:sz w:val="24"/>
          <w:szCs w:val="24"/>
          <w:lang w:eastAsia="en-US"/>
        </w:rPr>
        <w:t>еме</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ты</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2"/>
          <w:sz w:val="24"/>
          <w:szCs w:val="24"/>
          <w:lang w:eastAsia="en-US"/>
        </w:rPr>
        <w:t>С</w:t>
      </w:r>
      <w:r w:rsidRPr="00847C74">
        <w:rPr>
          <w:rFonts w:ascii="Times New Roman" w:eastAsia="Calibri" w:hAnsi="Times New Roman"/>
          <w:i/>
          <w:spacing w:val="2"/>
          <w:sz w:val="24"/>
          <w:szCs w:val="24"/>
          <w:lang w:eastAsia="en-US"/>
        </w:rPr>
        <w:t>х</w:t>
      </w:r>
      <w:r w:rsidRPr="00847C74">
        <w:rPr>
          <w:rFonts w:ascii="Times New Roman" w:eastAsia="Calibri" w:hAnsi="Times New Roman"/>
          <w:i/>
          <w:spacing w:val="1"/>
          <w:sz w:val="24"/>
          <w:szCs w:val="24"/>
          <w:lang w:eastAsia="en-US"/>
        </w:rPr>
        <w:t>е</w:t>
      </w:r>
      <w:r w:rsidRPr="00847C74">
        <w:rPr>
          <w:rFonts w:ascii="Times New Roman" w:eastAsia="Calibri" w:hAnsi="Times New Roman"/>
          <w:i/>
          <w:spacing w:val="-2"/>
          <w:sz w:val="24"/>
          <w:szCs w:val="24"/>
          <w:lang w:eastAsia="en-US"/>
        </w:rPr>
        <w:t xml:space="preserve">мы </w:t>
      </w:r>
      <w:r w:rsidRPr="00847C74">
        <w:rPr>
          <w:rFonts w:ascii="Times New Roman" w:eastAsia="Calibri" w:hAnsi="Times New Roman"/>
          <w:i/>
          <w:sz w:val="24"/>
          <w:szCs w:val="24"/>
          <w:lang w:eastAsia="en-US"/>
        </w:rPr>
        <w:t>ло</w:t>
      </w:r>
      <w:r w:rsidRPr="00847C74">
        <w:rPr>
          <w:rFonts w:ascii="Times New Roman" w:eastAsia="Calibri" w:hAnsi="Times New Roman"/>
          <w:i/>
          <w:spacing w:val="1"/>
          <w:sz w:val="24"/>
          <w:szCs w:val="24"/>
          <w:lang w:eastAsia="en-US"/>
        </w:rPr>
        <w:t>г</w:t>
      </w:r>
      <w:r w:rsidRPr="00847C74">
        <w:rPr>
          <w:rFonts w:ascii="Times New Roman" w:eastAsia="Calibri" w:hAnsi="Times New Roman"/>
          <w:i/>
          <w:sz w:val="24"/>
          <w:szCs w:val="24"/>
          <w:lang w:eastAsia="en-US"/>
        </w:rPr>
        <w:t>и</w:t>
      </w:r>
      <w:r w:rsidRPr="00847C74">
        <w:rPr>
          <w:rFonts w:ascii="Times New Roman" w:eastAsia="Calibri" w:hAnsi="Times New Roman"/>
          <w:i/>
          <w:spacing w:val="1"/>
          <w:sz w:val="24"/>
          <w:szCs w:val="24"/>
          <w:lang w:eastAsia="en-US"/>
        </w:rPr>
        <w:t>чес</w:t>
      </w:r>
      <w:r w:rsidRPr="00847C74">
        <w:rPr>
          <w:rFonts w:ascii="Times New Roman" w:eastAsia="Calibri" w:hAnsi="Times New Roman"/>
          <w:i/>
          <w:sz w:val="24"/>
          <w:szCs w:val="24"/>
          <w:lang w:eastAsia="en-US"/>
        </w:rPr>
        <w:t>ких</w:t>
      </w:r>
      <w:r w:rsidRPr="00847C74">
        <w:rPr>
          <w:rFonts w:ascii="Times New Roman" w:eastAsia="Calibri" w:hAnsi="Times New Roman"/>
          <w:i/>
          <w:spacing w:val="1"/>
          <w:sz w:val="24"/>
          <w:szCs w:val="24"/>
          <w:lang w:eastAsia="en-US"/>
        </w:rPr>
        <w:t>э</w:t>
      </w:r>
      <w:r w:rsidRPr="00847C74">
        <w:rPr>
          <w:rFonts w:ascii="Times New Roman" w:eastAsia="Calibri" w:hAnsi="Times New Roman"/>
          <w:i/>
          <w:sz w:val="24"/>
          <w:szCs w:val="24"/>
          <w:lang w:eastAsia="en-US"/>
        </w:rPr>
        <w:t>л</w:t>
      </w:r>
      <w:r w:rsidRPr="00847C74">
        <w:rPr>
          <w:rFonts w:ascii="Times New Roman" w:eastAsia="Calibri" w:hAnsi="Times New Roman"/>
          <w:i/>
          <w:spacing w:val="1"/>
          <w:sz w:val="24"/>
          <w:szCs w:val="24"/>
          <w:lang w:eastAsia="en-US"/>
        </w:rPr>
        <w:t>еме</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2"/>
          <w:sz w:val="24"/>
          <w:szCs w:val="24"/>
          <w:lang w:eastAsia="en-US"/>
        </w:rPr>
        <w:t>т</w:t>
      </w:r>
      <w:r w:rsidRPr="00847C74">
        <w:rPr>
          <w:rFonts w:ascii="Times New Roman" w:eastAsia="Calibri" w:hAnsi="Times New Roman"/>
          <w:i/>
          <w:spacing w:val="2"/>
          <w:sz w:val="24"/>
          <w:szCs w:val="24"/>
          <w:lang w:eastAsia="en-US"/>
        </w:rPr>
        <w:t>о</w:t>
      </w:r>
      <w:r w:rsidRPr="00847C74">
        <w:rPr>
          <w:rFonts w:ascii="Times New Roman" w:eastAsia="Calibri" w:hAnsi="Times New Roman"/>
          <w:i/>
          <w:sz w:val="24"/>
          <w:szCs w:val="24"/>
          <w:lang w:eastAsia="en-US"/>
        </w:rPr>
        <w:t>ви</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х</w:t>
      </w:r>
      <w:r w:rsidRPr="00847C74">
        <w:rPr>
          <w:rFonts w:ascii="Times New Roman" w:eastAsia="Calibri" w:hAnsi="Times New Roman"/>
          <w:i/>
          <w:spacing w:val="-2"/>
          <w:sz w:val="24"/>
          <w:szCs w:val="24"/>
          <w:lang w:eastAsia="en-US"/>
        </w:rPr>
        <w:t>ф</w:t>
      </w:r>
      <w:r w:rsidRPr="00847C74">
        <w:rPr>
          <w:rFonts w:ascii="Times New Roman" w:eastAsia="Calibri" w:hAnsi="Times New Roman"/>
          <w:i/>
          <w:spacing w:val="2"/>
          <w:sz w:val="24"/>
          <w:szCs w:val="24"/>
          <w:lang w:eastAsia="en-US"/>
        </w:rPr>
        <w:t>и</w:t>
      </w:r>
      <w:r w:rsidRPr="00847C74">
        <w:rPr>
          <w:rFonts w:ascii="Times New Roman" w:eastAsia="Calibri" w:hAnsi="Times New Roman"/>
          <w:i/>
          <w:spacing w:val="-2"/>
          <w:sz w:val="24"/>
          <w:szCs w:val="24"/>
          <w:lang w:eastAsia="en-US"/>
        </w:rPr>
        <w:t>з</w:t>
      </w:r>
      <w:r w:rsidRPr="00847C74">
        <w:rPr>
          <w:rFonts w:ascii="Times New Roman" w:eastAsia="Calibri" w:hAnsi="Times New Roman"/>
          <w:i/>
          <w:spacing w:val="2"/>
          <w:sz w:val="24"/>
          <w:szCs w:val="24"/>
          <w:lang w:eastAsia="en-US"/>
        </w:rPr>
        <w:t>и</w:t>
      </w:r>
      <w:r w:rsidRPr="00847C74">
        <w:rPr>
          <w:rFonts w:ascii="Times New Roman" w:eastAsia="Calibri" w:hAnsi="Times New Roman"/>
          <w:i/>
          <w:spacing w:val="1"/>
          <w:sz w:val="24"/>
          <w:szCs w:val="24"/>
          <w:lang w:eastAsia="en-US"/>
        </w:rPr>
        <w:t>че</w:t>
      </w:r>
      <w:r w:rsidRPr="00847C74">
        <w:rPr>
          <w:rFonts w:ascii="Times New Roman" w:eastAsia="Calibri" w:hAnsi="Times New Roman"/>
          <w:i/>
          <w:spacing w:val="-1"/>
          <w:sz w:val="24"/>
          <w:szCs w:val="24"/>
          <w:lang w:eastAsia="en-US"/>
        </w:rPr>
        <w:t>с</w:t>
      </w:r>
      <w:r w:rsidRPr="00847C74">
        <w:rPr>
          <w:rFonts w:ascii="Times New Roman" w:eastAsia="Calibri" w:hAnsi="Times New Roman"/>
          <w:i/>
          <w:spacing w:val="1"/>
          <w:sz w:val="24"/>
          <w:szCs w:val="24"/>
          <w:lang w:eastAsia="en-US"/>
        </w:rPr>
        <w:t>ка</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w:t>
      </w:r>
      <w:r w:rsidRPr="00847C74">
        <w:rPr>
          <w:rFonts w:ascii="Times New Roman" w:eastAsia="Calibri" w:hAnsi="Times New Roman"/>
          <w:i/>
          <w:sz w:val="24"/>
          <w:szCs w:val="24"/>
          <w:lang w:eastAsia="en-US"/>
        </w:rPr>
        <w:t>эл</w:t>
      </w:r>
      <w:r w:rsidRPr="00847C74">
        <w:rPr>
          <w:rFonts w:ascii="Times New Roman" w:eastAsia="Calibri" w:hAnsi="Times New Roman"/>
          <w:i/>
          <w:spacing w:val="1"/>
          <w:sz w:val="24"/>
          <w:szCs w:val="24"/>
          <w:lang w:eastAsia="en-US"/>
        </w:rPr>
        <w:t>ек</w:t>
      </w:r>
      <w:r w:rsidRPr="00847C74">
        <w:rPr>
          <w:rFonts w:ascii="Times New Roman" w:eastAsia="Calibri" w:hAnsi="Times New Roman"/>
          <w:i/>
          <w:spacing w:val="-1"/>
          <w:sz w:val="24"/>
          <w:szCs w:val="24"/>
          <w:lang w:eastAsia="en-US"/>
        </w:rPr>
        <w:t>т</w:t>
      </w:r>
      <w:r w:rsidRPr="00847C74">
        <w:rPr>
          <w:rFonts w:ascii="Times New Roman" w:eastAsia="Calibri" w:hAnsi="Times New Roman"/>
          <w:i/>
          <w:sz w:val="24"/>
          <w:szCs w:val="24"/>
          <w:lang w:eastAsia="en-US"/>
        </w:rPr>
        <w:t>р</w:t>
      </w:r>
      <w:r w:rsidRPr="00847C74">
        <w:rPr>
          <w:rFonts w:ascii="Times New Roman" w:eastAsia="Calibri" w:hAnsi="Times New Roman"/>
          <w:i/>
          <w:spacing w:val="2"/>
          <w:sz w:val="24"/>
          <w:szCs w:val="24"/>
          <w:lang w:eastAsia="en-US"/>
        </w:rPr>
        <w:t>о</w:t>
      </w:r>
      <w:r w:rsidRPr="00847C74">
        <w:rPr>
          <w:rFonts w:ascii="Times New Roman" w:eastAsia="Calibri" w:hAnsi="Times New Roman"/>
          <w:i/>
          <w:sz w:val="24"/>
          <w:szCs w:val="24"/>
          <w:lang w:eastAsia="en-US"/>
        </w:rPr>
        <w:t>н</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а</w:t>
      </w:r>
      <w:r w:rsidRPr="00847C74">
        <w:rPr>
          <w:rFonts w:ascii="Times New Roman" w:eastAsia="Calibri" w:hAnsi="Times New Roman"/>
          <w:i/>
          <w:spacing w:val="1"/>
          <w:sz w:val="24"/>
          <w:szCs w:val="24"/>
          <w:lang w:eastAsia="en-US"/>
        </w:rPr>
        <w:t>я</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р</w:t>
      </w:r>
      <w:r w:rsidRPr="00847C74">
        <w:rPr>
          <w:rFonts w:ascii="Times New Roman" w:eastAsia="Calibri" w:hAnsi="Times New Roman"/>
          <w:i/>
          <w:spacing w:val="1"/>
          <w:sz w:val="24"/>
          <w:szCs w:val="24"/>
          <w:lang w:eastAsia="en-US"/>
        </w:rPr>
        <w:t>еа</w:t>
      </w:r>
      <w:r w:rsidRPr="00847C74">
        <w:rPr>
          <w:rFonts w:ascii="Times New Roman" w:eastAsia="Calibri" w:hAnsi="Times New Roman"/>
          <w:i/>
          <w:spacing w:val="-2"/>
          <w:sz w:val="24"/>
          <w:szCs w:val="24"/>
          <w:lang w:eastAsia="en-US"/>
        </w:rPr>
        <w:t>л</w:t>
      </w:r>
      <w:r w:rsidRPr="00847C74">
        <w:rPr>
          <w:rFonts w:ascii="Times New Roman" w:eastAsia="Calibri" w:hAnsi="Times New Roman"/>
          <w:i/>
          <w:spacing w:val="2"/>
          <w:sz w:val="24"/>
          <w:szCs w:val="24"/>
          <w:lang w:eastAsia="en-US"/>
        </w:rPr>
        <w:t>и</w:t>
      </w:r>
      <w:r w:rsidRPr="00847C74">
        <w:rPr>
          <w:rFonts w:ascii="Times New Roman" w:eastAsia="Calibri" w:hAnsi="Times New Roman"/>
          <w:i/>
          <w:spacing w:val="1"/>
          <w:sz w:val="24"/>
          <w:szCs w:val="24"/>
          <w:lang w:eastAsia="en-US"/>
        </w:rPr>
        <w:t>за</w:t>
      </w:r>
      <w:r w:rsidRPr="00847C74">
        <w:rPr>
          <w:rFonts w:ascii="Times New Roman" w:eastAsia="Calibri" w:hAnsi="Times New Roman"/>
          <w:i/>
          <w:spacing w:val="-1"/>
          <w:sz w:val="24"/>
          <w:szCs w:val="24"/>
          <w:lang w:eastAsia="en-US"/>
        </w:rPr>
        <w:t>ц</w:t>
      </w:r>
      <w:r w:rsidRPr="00847C74">
        <w:rPr>
          <w:rFonts w:ascii="Times New Roman" w:eastAsia="Calibri" w:hAnsi="Times New Roman"/>
          <w:i/>
          <w:spacing w:val="2"/>
          <w:sz w:val="24"/>
          <w:szCs w:val="24"/>
          <w:lang w:eastAsia="en-US"/>
        </w:rPr>
        <w:t>и</w:t>
      </w:r>
      <w:r w:rsidRPr="00847C74">
        <w:rPr>
          <w:rFonts w:ascii="Times New Roman" w:eastAsia="Calibri" w:hAnsi="Times New Roman"/>
          <w:i/>
          <w:spacing w:val="1"/>
          <w:sz w:val="24"/>
          <w:szCs w:val="24"/>
          <w:lang w:eastAsia="en-US"/>
        </w:rPr>
        <w:t>я</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З</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а</w:t>
      </w:r>
      <w:r w:rsidRPr="00847C74">
        <w:rPr>
          <w:rFonts w:ascii="Times New Roman" w:eastAsia="Calibri" w:hAnsi="Times New Roman"/>
          <w:i/>
          <w:spacing w:val="-1"/>
          <w:sz w:val="24"/>
          <w:szCs w:val="24"/>
          <w:lang w:eastAsia="en-US"/>
        </w:rPr>
        <w:t>к</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мс</w:t>
      </w:r>
      <w:r w:rsidRPr="00847C74">
        <w:rPr>
          <w:rFonts w:ascii="Times New Roman" w:eastAsia="Calibri" w:hAnsi="Times New Roman"/>
          <w:i/>
          <w:spacing w:val="-2"/>
          <w:sz w:val="24"/>
          <w:szCs w:val="24"/>
          <w:lang w:eastAsia="en-US"/>
        </w:rPr>
        <w:t>т</w:t>
      </w:r>
      <w:r w:rsidRPr="00847C74">
        <w:rPr>
          <w:rFonts w:ascii="Times New Roman" w:eastAsia="Calibri" w:hAnsi="Times New Roman"/>
          <w:i/>
          <w:spacing w:val="1"/>
          <w:sz w:val="24"/>
          <w:szCs w:val="24"/>
          <w:lang w:eastAsia="en-US"/>
        </w:rPr>
        <w:t xml:space="preserve">во </w:t>
      </w:r>
      <w:r w:rsidRPr="00847C74">
        <w:rPr>
          <w:rFonts w:ascii="Times New Roman" w:eastAsia="Calibri" w:hAnsi="Times New Roman"/>
          <w:i/>
          <w:sz w:val="24"/>
          <w:szCs w:val="24"/>
          <w:lang w:eastAsia="en-US"/>
        </w:rPr>
        <w:t>с</w:t>
      </w:r>
      <w:r w:rsidRPr="00847C74">
        <w:rPr>
          <w:rFonts w:ascii="Times New Roman" w:eastAsia="Calibri" w:hAnsi="Times New Roman"/>
          <w:i/>
          <w:spacing w:val="-2"/>
          <w:sz w:val="24"/>
          <w:szCs w:val="24"/>
          <w:lang w:eastAsia="en-US"/>
        </w:rPr>
        <w:t>л</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г</w:t>
      </w:r>
      <w:r w:rsidRPr="00847C74">
        <w:rPr>
          <w:rFonts w:ascii="Times New Roman" w:eastAsia="Calibri" w:hAnsi="Times New Roman"/>
          <w:i/>
          <w:sz w:val="24"/>
          <w:szCs w:val="24"/>
          <w:lang w:eastAsia="en-US"/>
        </w:rPr>
        <w:t>и</w:t>
      </w:r>
      <w:r w:rsidRPr="00847C74">
        <w:rPr>
          <w:rFonts w:ascii="Times New Roman" w:eastAsia="Calibri" w:hAnsi="Times New Roman"/>
          <w:i/>
          <w:spacing w:val="1"/>
          <w:sz w:val="24"/>
          <w:szCs w:val="24"/>
          <w:lang w:eastAsia="en-US"/>
        </w:rPr>
        <w:t>чес</w:t>
      </w:r>
      <w:r w:rsidRPr="00847C74">
        <w:rPr>
          <w:rFonts w:ascii="Times New Roman" w:eastAsia="Calibri" w:hAnsi="Times New Roman"/>
          <w:i/>
          <w:sz w:val="24"/>
          <w:szCs w:val="24"/>
          <w:lang w:eastAsia="en-US"/>
        </w:rPr>
        <w:t>к</w:t>
      </w:r>
      <w:r w:rsidRPr="00847C74">
        <w:rPr>
          <w:rFonts w:ascii="Times New Roman" w:eastAsia="Calibri" w:hAnsi="Times New Roman"/>
          <w:i/>
          <w:spacing w:val="2"/>
          <w:sz w:val="24"/>
          <w:szCs w:val="24"/>
          <w:lang w:eastAsia="en-US"/>
        </w:rPr>
        <w:t>и</w:t>
      </w:r>
      <w:r w:rsidRPr="00847C74">
        <w:rPr>
          <w:rFonts w:ascii="Times New Roman" w:eastAsia="Calibri" w:hAnsi="Times New Roman"/>
          <w:i/>
          <w:spacing w:val="-2"/>
          <w:sz w:val="24"/>
          <w:szCs w:val="24"/>
          <w:lang w:eastAsia="en-US"/>
        </w:rPr>
        <w:t>м</w:t>
      </w:r>
      <w:r w:rsidRPr="00847C74">
        <w:rPr>
          <w:rFonts w:ascii="Times New Roman" w:eastAsia="Calibri" w:hAnsi="Times New Roman"/>
          <w:i/>
          <w:sz w:val="24"/>
          <w:szCs w:val="24"/>
          <w:lang w:eastAsia="en-US"/>
        </w:rPr>
        <w:t>ио</w:t>
      </w:r>
      <w:r w:rsidRPr="00847C74">
        <w:rPr>
          <w:rFonts w:ascii="Times New Roman" w:eastAsia="Calibri" w:hAnsi="Times New Roman"/>
          <w:i/>
          <w:spacing w:val="1"/>
          <w:sz w:val="24"/>
          <w:szCs w:val="24"/>
          <w:lang w:eastAsia="en-US"/>
        </w:rPr>
        <w:t>с</w:t>
      </w:r>
      <w:r w:rsidRPr="00847C74">
        <w:rPr>
          <w:rFonts w:ascii="Times New Roman" w:eastAsia="Calibri" w:hAnsi="Times New Roman"/>
          <w:i/>
          <w:spacing w:val="2"/>
          <w:sz w:val="24"/>
          <w:szCs w:val="24"/>
          <w:lang w:eastAsia="en-US"/>
        </w:rPr>
        <w:t>но</w:t>
      </w:r>
      <w:r w:rsidRPr="00847C74">
        <w:rPr>
          <w:rFonts w:ascii="Times New Roman" w:eastAsia="Calibri" w:hAnsi="Times New Roman"/>
          <w:i/>
          <w:spacing w:val="-2"/>
          <w:sz w:val="24"/>
          <w:szCs w:val="24"/>
          <w:lang w:eastAsia="en-US"/>
        </w:rPr>
        <w:t>в</w:t>
      </w:r>
      <w:r w:rsidRPr="00847C74">
        <w:rPr>
          <w:rFonts w:ascii="Times New Roman" w:eastAsia="Calibri" w:hAnsi="Times New Roman"/>
          <w:i/>
          <w:spacing w:val="1"/>
          <w:sz w:val="24"/>
          <w:szCs w:val="24"/>
          <w:lang w:eastAsia="en-US"/>
        </w:rPr>
        <w:t>ам</w:t>
      </w:r>
      <w:r w:rsidRPr="00847C74">
        <w:rPr>
          <w:rFonts w:ascii="Times New Roman" w:eastAsia="Calibri" w:hAnsi="Times New Roman"/>
          <w:i/>
          <w:sz w:val="24"/>
          <w:szCs w:val="24"/>
          <w:lang w:eastAsia="en-US"/>
        </w:rPr>
        <w:t>и</w:t>
      </w:r>
      <w:r w:rsidRPr="00847C74">
        <w:rPr>
          <w:rFonts w:ascii="Times New Roman" w:eastAsia="Calibri" w:hAnsi="Times New Roman"/>
          <w:i/>
          <w:spacing w:val="1"/>
          <w:sz w:val="24"/>
          <w:szCs w:val="24"/>
          <w:lang w:eastAsia="en-US"/>
        </w:rPr>
        <w:t>к</w:t>
      </w:r>
      <w:r w:rsidRPr="00847C74">
        <w:rPr>
          <w:rFonts w:ascii="Times New Roman" w:eastAsia="Calibri" w:hAnsi="Times New Roman"/>
          <w:i/>
          <w:sz w:val="24"/>
          <w:szCs w:val="24"/>
          <w:lang w:eastAsia="en-US"/>
        </w:rPr>
        <w:t>о</w:t>
      </w:r>
      <w:r w:rsidRPr="00847C74">
        <w:rPr>
          <w:rFonts w:ascii="Times New Roman" w:eastAsia="Calibri" w:hAnsi="Times New Roman"/>
          <w:i/>
          <w:spacing w:val="1"/>
          <w:sz w:val="24"/>
          <w:szCs w:val="24"/>
          <w:lang w:eastAsia="en-US"/>
        </w:rPr>
        <w:t>мпь</w:t>
      </w:r>
      <w:r w:rsidRPr="00847C74">
        <w:rPr>
          <w:rFonts w:ascii="Times New Roman" w:eastAsia="Calibri" w:hAnsi="Times New Roman"/>
          <w:i/>
          <w:sz w:val="24"/>
          <w:szCs w:val="24"/>
          <w:lang w:eastAsia="en-US"/>
        </w:rPr>
        <w:t>ю</w:t>
      </w:r>
      <w:r w:rsidRPr="00847C74">
        <w:rPr>
          <w:rFonts w:ascii="Times New Roman" w:eastAsia="Calibri" w:hAnsi="Times New Roman"/>
          <w:i/>
          <w:spacing w:val="1"/>
          <w:sz w:val="24"/>
          <w:szCs w:val="24"/>
          <w:lang w:eastAsia="en-US"/>
        </w:rPr>
        <w:t>т</w:t>
      </w:r>
      <w:r w:rsidRPr="00847C74">
        <w:rPr>
          <w:rFonts w:ascii="Times New Roman" w:eastAsia="Calibri" w:hAnsi="Times New Roman"/>
          <w:i/>
          <w:spacing w:val="-2"/>
          <w:sz w:val="24"/>
          <w:szCs w:val="24"/>
          <w:lang w:eastAsia="en-US"/>
        </w:rPr>
        <w:t>е</w:t>
      </w:r>
      <w:r w:rsidRPr="00847C74">
        <w:rPr>
          <w:rFonts w:ascii="Times New Roman" w:eastAsia="Calibri" w:hAnsi="Times New Roman"/>
          <w:i/>
          <w:sz w:val="24"/>
          <w:szCs w:val="24"/>
          <w:lang w:eastAsia="en-US"/>
        </w:rPr>
        <w:t>р</w:t>
      </w:r>
      <w:r w:rsidRPr="00847C74">
        <w:rPr>
          <w:rFonts w:ascii="Times New Roman" w:eastAsia="Calibri" w:hAnsi="Times New Roman"/>
          <w:i/>
          <w:spacing w:val="1"/>
          <w:sz w:val="24"/>
          <w:szCs w:val="24"/>
          <w:lang w:eastAsia="en-US"/>
        </w:rPr>
        <w:t>а.</w:t>
      </w:r>
    </w:p>
    <w:p w:rsidR="00B50CA6" w:rsidRPr="00847C74" w:rsidRDefault="00B50CA6" w:rsidP="00B50CA6">
      <w:pPr>
        <w:tabs>
          <w:tab w:val="left" w:pos="709"/>
        </w:tabs>
        <w:spacing w:after="0" w:line="240" w:lineRule="auto"/>
        <w:ind w:firstLine="709"/>
        <w:jc w:val="both"/>
        <w:rPr>
          <w:rFonts w:ascii="Times New Roman" w:hAnsi="Times New Roman"/>
          <w:b/>
          <w:bCs/>
          <w:sz w:val="24"/>
          <w:szCs w:val="24"/>
          <w:lang w:eastAsia="en-US"/>
        </w:rPr>
      </w:pPr>
      <w:r w:rsidRPr="00847C74">
        <w:rPr>
          <w:rFonts w:ascii="Times New Roman" w:hAnsi="Times New Roman"/>
          <w:b/>
          <w:bCs/>
          <w:spacing w:val="1"/>
          <w:sz w:val="24"/>
          <w:szCs w:val="24"/>
          <w:lang w:eastAsia="en-US"/>
        </w:rPr>
        <w:tab/>
        <w:t>Списки, графы, деревья</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Список</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Первы</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элемент</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последни</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элемент</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предыдущи</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элемент</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следующи</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элемент</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Вставка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удалени</w:t>
      </w:r>
      <w:r w:rsidRPr="00847C74">
        <w:rPr>
          <w:rFonts w:ascii="Times New Roman" w:eastAsia="Calibri" w:hAnsi="Times New Roman"/>
          <w:sz w:val="24"/>
          <w:szCs w:val="24"/>
          <w:lang w:eastAsia="en-US"/>
        </w:rPr>
        <w:t xml:space="preserve">еи </w:t>
      </w:r>
      <w:r w:rsidRPr="00847C74">
        <w:rPr>
          <w:rFonts w:ascii="Times New Roman" w:eastAsia="Calibri" w:hAnsi="Times New Roman"/>
          <w:spacing w:val="1"/>
          <w:sz w:val="24"/>
          <w:szCs w:val="24"/>
          <w:lang w:eastAsia="en-US"/>
        </w:rPr>
        <w:t>замен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элемента</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Граф</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Вершина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ребро</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путь</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Ориентированны</w:t>
      </w:r>
      <w:r w:rsidRPr="00847C74">
        <w:rPr>
          <w:rFonts w:ascii="Times New Roman" w:eastAsia="Calibri" w:hAnsi="Times New Roman"/>
          <w:sz w:val="24"/>
          <w:szCs w:val="24"/>
          <w:lang w:eastAsia="en-US"/>
        </w:rPr>
        <w:t>еи</w:t>
      </w:r>
      <w:r w:rsidRPr="00847C74">
        <w:rPr>
          <w:rFonts w:ascii="Times New Roman" w:eastAsia="Calibri" w:hAnsi="Times New Roman"/>
          <w:spacing w:val="1"/>
          <w:sz w:val="24"/>
          <w:szCs w:val="24"/>
          <w:lang w:eastAsia="en-US"/>
        </w:rPr>
        <w:t>неориентированные графы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Начальна</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 xml:space="preserve"> вершин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источник</w:t>
      </w:r>
      <w:r w:rsidRPr="00847C74">
        <w:rPr>
          <w:rFonts w:ascii="Times New Roman" w:eastAsia="Calibri" w:hAnsi="Times New Roman"/>
          <w:sz w:val="24"/>
          <w:szCs w:val="24"/>
          <w:lang w:eastAsia="en-US"/>
        </w:rPr>
        <w:t>) и</w:t>
      </w:r>
      <w:r w:rsidRPr="00847C74">
        <w:rPr>
          <w:rFonts w:ascii="Times New Roman" w:eastAsia="Calibri" w:hAnsi="Times New Roman"/>
          <w:spacing w:val="1"/>
          <w:sz w:val="24"/>
          <w:szCs w:val="24"/>
          <w:lang w:eastAsia="en-US"/>
        </w:rPr>
        <w:t>конечна</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вершин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сток</w:t>
      </w:r>
      <w:r w:rsidRPr="00847C74">
        <w:rPr>
          <w:rFonts w:ascii="Times New Roman" w:eastAsia="Calibri" w:hAnsi="Times New Roman"/>
          <w:sz w:val="24"/>
          <w:szCs w:val="24"/>
          <w:lang w:eastAsia="en-US"/>
        </w:rPr>
        <w:t xml:space="preserve">)в </w:t>
      </w:r>
      <w:r w:rsidRPr="00847C74">
        <w:rPr>
          <w:rFonts w:ascii="Times New Roman" w:eastAsia="Calibri" w:hAnsi="Times New Roman"/>
          <w:spacing w:val="1"/>
          <w:sz w:val="24"/>
          <w:szCs w:val="24"/>
          <w:lang w:eastAsia="en-US"/>
        </w:rPr>
        <w:t>ориентиров</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нно</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графе</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Длин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(вес</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ребр</w:t>
      </w:r>
      <w:r w:rsidRPr="00847C74">
        <w:rPr>
          <w:rFonts w:ascii="Times New Roman" w:eastAsia="Calibri" w:hAnsi="Times New Roman"/>
          <w:sz w:val="24"/>
          <w:szCs w:val="24"/>
          <w:lang w:eastAsia="en-US"/>
        </w:rPr>
        <w:t>аи</w:t>
      </w:r>
      <w:r w:rsidRPr="00847C74">
        <w:rPr>
          <w:rFonts w:ascii="Times New Roman" w:eastAsia="Calibri" w:hAnsi="Times New Roman"/>
          <w:spacing w:val="1"/>
          <w:sz w:val="24"/>
          <w:szCs w:val="24"/>
          <w:lang w:eastAsia="en-US"/>
        </w:rPr>
        <w:t>пути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Поняти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минимального пути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Матриц</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смежност</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граф</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длинам</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ребер)</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Дерево</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Корень</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лист</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вершин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(узел)</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Предшествующа</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вершина</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последующи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вершины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Поддерево</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Высот</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дерева</w:t>
      </w:r>
      <w:r w:rsidRPr="00847C74">
        <w:rPr>
          <w:rFonts w:ascii="Times New Roman" w:eastAsia="Calibri" w:hAnsi="Times New Roman"/>
          <w:sz w:val="24"/>
          <w:szCs w:val="24"/>
          <w:lang w:eastAsia="en-US"/>
        </w:rPr>
        <w:t>.</w:t>
      </w:r>
      <w:r w:rsidRPr="00847C74">
        <w:rPr>
          <w:rFonts w:ascii="Times New Roman" w:eastAsia="Calibri" w:hAnsi="Times New Roman"/>
          <w:i/>
          <w:spacing w:val="1"/>
          <w:sz w:val="24"/>
          <w:szCs w:val="24"/>
          <w:lang w:eastAsia="en-US"/>
        </w:rPr>
        <w:t>Бинарно</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дерево</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Генеалогическо</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дерево</w:t>
      </w:r>
      <w:r w:rsidRPr="00847C74">
        <w:rPr>
          <w:rFonts w:ascii="Times New Roman" w:eastAsia="Calibri" w:hAnsi="Times New Roman"/>
          <w:i/>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Алгоритм</w:t>
      </w:r>
      <w:r w:rsidRPr="00847C74">
        <w:rPr>
          <w:rFonts w:ascii="Times New Roman" w:eastAsia="Calibri" w:hAnsi="Times New Roman"/>
          <w:b/>
          <w:bCs/>
          <w:sz w:val="24"/>
          <w:szCs w:val="24"/>
          <w:lang w:eastAsia="en-US"/>
        </w:rPr>
        <w:t>ыи</w:t>
      </w:r>
      <w:r w:rsidRPr="00847C74">
        <w:rPr>
          <w:rFonts w:ascii="Times New Roman" w:eastAsia="Calibri" w:hAnsi="Times New Roman"/>
          <w:b/>
          <w:bCs/>
          <w:spacing w:val="1"/>
          <w:sz w:val="24"/>
          <w:szCs w:val="24"/>
          <w:lang w:eastAsia="en-US"/>
        </w:rPr>
        <w:t>элемент</w:t>
      </w:r>
      <w:r w:rsidRPr="00847C74">
        <w:rPr>
          <w:rFonts w:ascii="Times New Roman" w:eastAsia="Calibri" w:hAnsi="Times New Roman"/>
          <w:b/>
          <w:bCs/>
          <w:sz w:val="24"/>
          <w:szCs w:val="24"/>
          <w:lang w:eastAsia="en-US"/>
        </w:rPr>
        <w:t>ы</w:t>
      </w:r>
      <w:r w:rsidRPr="00847C74">
        <w:rPr>
          <w:rFonts w:ascii="Times New Roman" w:eastAsia="Calibri" w:hAnsi="Times New Roman"/>
          <w:b/>
          <w:bCs/>
          <w:spacing w:val="1"/>
          <w:sz w:val="24"/>
          <w:szCs w:val="24"/>
          <w:lang w:eastAsia="en-US"/>
        </w:rPr>
        <w:t>программировани</w:t>
      </w:r>
      <w:r w:rsidRPr="00847C74">
        <w:rPr>
          <w:rFonts w:ascii="Times New Roman" w:eastAsia="Calibri" w:hAnsi="Times New Roman"/>
          <w:b/>
          <w:bCs/>
          <w:sz w:val="24"/>
          <w:szCs w:val="24"/>
          <w:lang w:eastAsia="en-US"/>
        </w:rPr>
        <w:t>я</w:t>
      </w:r>
    </w:p>
    <w:p w:rsidR="00B50CA6" w:rsidRPr="00847C74"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847C74">
        <w:rPr>
          <w:rFonts w:ascii="Times New Roman" w:hAnsi="Times New Roman"/>
          <w:b/>
          <w:bCs/>
          <w:spacing w:val="5"/>
          <w:sz w:val="24"/>
          <w:szCs w:val="24"/>
        </w:rPr>
        <w:t>Исполнител</w:t>
      </w:r>
      <w:r w:rsidRPr="00847C74">
        <w:rPr>
          <w:rFonts w:ascii="Times New Roman" w:hAnsi="Times New Roman"/>
          <w:b/>
          <w:bCs/>
          <w:sz w:val="24"/>
          <w:szCs w:val="24"/>
        </w:rPr>
        <w:t>ии</w:t>
      </w:r>
      <w:r w:rsidRPr="00847C74">
        <w:rPr>
          <w:rFonts w:ascii="Times New Roman" w:hAnsi="Times New Roman"/>
          <w:b/>
          <w:bCs/>
          <w:spacing w:val="5"/>
          <w:sz w:val="24"/>
          <w:szCs w:val="24"/>
        </w:rPr>
        <w:t>алгоритмы</w:t>
      </w:r>
      <w:r w:rsidRPr="00847C74">
        <w:rPr>
          <w:rFonts w:ascii="Times New Roman" w:hAnsi="Times New Roman"/>
          <w:b/>
          <w:bCs/>
          <w:sz w:val="24"/>
          <w:szCs w:val="24"/>
        </w:rPr>
        <w:t>.</w:t>
      </w:r>
      <w:r w:rsidRPr="00847C74">
        <w:rPr>
          <w:rFonts w:ascii="Times New Roman" w:hAnsi="Times New Roman"/>
          <w:b/>
          <w:bCs/>
          <w:spacing w:val="5"/>
          <w:sz w:val="24"/>
          <w:szCs w:val="24"/>
        </w:rPr>
        <w:t>Управлени</w:t>
      </w:r>
      <w:r w:rsidRPr="00847C74">
        <w:rPr>
          <w:rFonts w:ascii="Times New Roman" w:hAnsi="Times New Roman"/>
          <w:b/>
          <w:bCs/>
          <w:sz w:val="24"/>
          <w:szCs w:val="24"/>
        </w:rPr>
        <w:t>е</w:t>
      </w:r>
      <w:r w:rsidRPr="00847C74">
        <w:rPr>
          <w:rFonts w:ascii="Times New Roman" w:hAnsi="Times New Roman"/>
          <w:b/>
          <w:bCs/>
          <w:spacing w:val="5"/>
          <w:sz w:val="24"/>
          <w:szCs w:val="24"/>
        </w:rPr>
        <w:t>исполнителям</w:t>
      </w:r>
      <w:r w:rsidRPr="00847C74">
        <w:rPr>
          <w:rFonts w:ascii="Times New Roman" w:hAnsi="Times New Roman"/>
          <w:b/>
          <w:bCs/>
          <w:spacing w:val="6"/>
          <w:sz w:val="24"/>
          <w:szCs w:val="24"/>
        </w:rPr>
        <w:t>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lastRenderedPageBreak/>
        <w:t>Исполнители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Состояния</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во</w:t>
      </w:r>
      <w:r w:rsidRPr="00847C74">
        <w:rPr>
          <w:rFonts w:ascii="Times New Roman" w:eastAsia="Calibri" w:hAnsi="Times New Roman"/>
          <w:sz w:val="24"/>
          <w:szCs w:val="24"/>
          <w:lang w:eastAsia="en-US"/>
        </w:rPr>
        <w:t>з</w:t>
      </w:r>
      <w:r w:rsidRPr="00847C74">
        <w:rPr>
          <w:rFonts w:ascii="Times New Roman" w:eastAsia="Calibri" w:hAnsi="Times New Roman"/>
          <w:spacing w:val="1"/>
          <w:sz w:val="24"/>
          <w:szCs w:val="24"/>
          <w:lang w:eastAsia="en-US"/>
        </w:rPr>
        <w:t>можны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обстановк</w:t>
      </w:r>
      <w:r w:rsidRPr="00847C74">
        <w:rPr>
          <w:rFonts w:ascii="Times New Roman" w:eastAsia="Calibri" w:hAnsi="Times New Roman"/>
          <w:sz w:val="24"/>
          <w:szCs w:val="24"/>
          <w:lang w:eastAsia="en-US"/>
        </w:rPr>
        <w:t>ии</w:t>
      </w:r>
      <w:r w:rsidRPr="00847C74">
        <w:rPr>
          <w:rFonts w:ascii="Times New Roman" w:eastAsia="Calibri" w:hAnsi="Times New Roman"/>
          <w:spacing w:val="1"/>
          <w:sz w:val="24"/>
          <w:szCs w:val="24"/>
          <w:lang w:eastAsia="en-US"/>
        </w:rPr>
        <w:t>систем</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команд исполни</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еля</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команды-приказ</w:t>
      </w:r>
      <w:r w:rsidRPr="00847C74">
        <w:rPr>
          <w:rFonts w:ascii="Times New Roman" w:eastAsia="Calibri" w:hAnsi="Times New Roman"/>
          <w:sz w:val="24"/>
          <w:szCs w:val="24"/>
          <w:lang w:eastAsia="en-US"/>
        </w:rPr>
        <w:t>ыи</w:t>
      </w:r>
      <w:r w:rsidRPr="00847C74">
        <w:rPr>
          <w:rFonts w:ascii="Times New Roman" w:eastAsia="Calibri" w:hAnsi="Times New Roman"/>
          <w:spacing w:val="1"/>
          <w:sz w:val="24"/>
          <w:szCs w:val="24"/>
          <w:lang w:eastAsia="en-US"/>
        </w:rPr>
        <w:t>команды-запросы</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отка</w:t>
      </w:r>
      <w:r w:rsidRPr="00847C74">
        <w:rPr>
          <w:rFonts w:ascii="Times New Roman" w:eastAsia="Calibri" w:hAnsi="Times New Roman"/>
          <w:sz w:val="24"/>
          <w:szCs w:val="24"/>
          <w:lang w:eastAsia="en-US"/>
        </w:rPr>
        <w:t>з</w:t>
      </w:r>
      <w:r w:rsidRPr="00847C74">
        <w:rPr>
          <w:rFonts w:ascii="Times New Roman" w:eastAsia="Calibri" w:hAnsi="Times New Roman"/>
          <w:spacing w:val="1"/>
          <w:sz w:val="24"/>
          <w:szCs w:val="24"/>
          <w:lang w:eastAsia="en-US"/>
        </w:rPr>
        <w:t>исполнителя</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Необходимост</w:t>
      </w:r>
      <w:r w:rsidRPr="00847C74">
        <w:rPr>
          <w:rFonts w:ascii="Times New Roman" w:eastAsia="Calibri" w:hAnsi="Times New Roman"/>
          <w:sz w:val="24"/>
          <w:szCs w:val="24"/>
          <w:lang w:eastAsia="en-US"/>
        </w:rPr>
        <w:t>ь</w:t>
      </w:r>
      <w:r w:rsidRPr="00847C74">
        <w:rPr>
          <w:rFonts w:ascii="Times New Roman" w:eastAsia="Calibri" w:hAnsi="Times New Roman"/>
          <w:spacing w:val="1"/>
          <w:sz w:val="24"/>
          <w:szCs w:val="24"/>
          <w:lang w:eastAsia="en-US"/>
        </w:rPr>
        <w:t>формальног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описани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исполнителя</w:t>
      </w:r>
      <w:r w:rsidRPr="00847C74">
        <w:rPr>
          <w:rFonts w:ascii="Times New Roman" w:eastAsia="Calibri" w:hAnsi="Times New Roman"/>
          <w:sz w:val="24"/>
          <w:szCs w:val="24"/>
          <w:lang w:eastAsia="en-US"/>
        </w:rPr>
        <w:t xml:space="preserve">. </w:t>
      </w:r>
      <w:r w:rsidRPr="00847C74">
        <w:rPr>
          <w:rFonts w:ascii="Times New Roman" w:hAnsi="Times New Roman"/>
          <w:sz w:val="24"/>
          <w:szCs w:val="24"/>
          <w:lang w:eastAsia="en-US"/>
        </w:rPr>
        <w:t>Ручное управление исполнителем.</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Алгорит</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ка</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пла</w:t>
      </w:r>
      <w:r w:rsidRPr="00847C74">
        <w:rPr>
          <w:rFonts w:ascii="Times New Roman" w:eastAsia="Calibri" w:hAnsi="Times New Roman"/>
          <w:sz w:val="24"/>
          <w:szCs w:val="24"/>
          <w:lang w:eastAsia="en-US"/>
        </w:rPr>
        <w:t>н</w:t>
      </w:r>
      <w:r w:rsidRPr="00847C74">
        <w:rPr>
          <w:rFonts w:ascii="Times New Roman" w:eastAsia="Calibri" w:hAnsi="Times New Roman"/>
          <w:spacing w:val="1"/>
          <w:sz w:val="24"/>
          <w:szCs w:val="24"/>
          <w:lang w:eastAsia="en-US"/>
        </w:rPr>
        <w:t>управлени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исполнителе</w:t>
      </w:r>
      <w:r w:rsidRPr="00847C74">
        <w:rPr>
          <w:rFonts w:ascii="Times New Roman" w:eastAsia="Calibri" w:hAnsi="Times New Roman"/>
          <w:sz w:val="24"/>
          <w:szCs w:val="24"/>
          <w:lang w:eastAsia="en-US"/>
        </w:rPr>
        <w:t xml:space="preserve">м </w:t>
      </w:r>
      <w:r w:rsidRPr="00847C74">
        <w:rPr>
          <w:rFonts w:ascii="Times New Roman" w:eastAsia="Calibri" w:hAnsi="Times New Roman"/>
          <w:spacing w:val="1"/>
          <w:sz w:val="24"/>
          <w:szCs w:val="24"/>
          <w:lang w:eastAsia="en-US"/>
        </w:rPr>
        <w:t>(исполнителями)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Алгоритмически</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язы</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(язы</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программирования</w:t>
      </w:r>
      <w:r w:rsidRPr="00847C74">
        <w:rPr>
          <w:rFonts w:ascii="Times New Roman" w:eastAsia="Calibri" w:hAnsi="Times New Roman"/>
          <w:sz w:val="24"/>
          <w:szCs w:val="24"/>
          <w:lang w:eastAsia="en-US"/>
        </w:rPr>
        <w:t>) –</w:t>
      </w:r>
      <w:r w:rsidRPr="00847C74">
        <w:rPr>
          <w:rFonts w:ascii="Times New Roman" w:eastAsia="Calibri" w:hAnsi="Times New Roman"/>
          <w:spacing w:val="1"/>
          <w:sz w:val="24"/>
          <w:szCs w:val="24"/>
          <w:lang w:eastAsia="en-US"/>
        </w:rPr>
        <w:t>формальны</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язы</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дл</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запис</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алгоритмов</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Программ</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запис</w:t>
      </w:r>
      <w:r w:rsidRPr="00847C74">
        <w:rPr>
          <w:rFonts w:ascii="Times New Roman" w:eastAsia="Calibri" w:hAnsi="Times New Roman"/>
          <w:sz w:val="24"/>
          <w:szCs w:val="24"/>
          <w:lang w:eastAsia="en-US"/>
        </w:rPr>
        <w:t>ь</w:t>
      </w:r>
      <w:r w:rsidRPr="00847C74">
        <w:rPr>
          <w:rFonts w:ascii="Times New Roman" w:eastAsia="Calibri" w:hAnsi="Times New Roman"/>
          <w:spacing w:val="1"/>
          <w:sz w:val="24"/>
          <w:szCs w:val="24"/>
          <w:lang w:eastAsia="en-US"/>
        </w:rPr>
        <w:t>алгоритм</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конкретно</w:t>
      </w:r>
      <w:r w:rsidRPr="00847C74">
        <w:rPr>
          <w:rFonts w:ascii="Times New Roman" w:eastAsia="Calibri" w:hAnsi="Times New Roman"/>
          <w:sz w:val="24"/>
          <w:szCs w:val="24"/>
          <w:lang w:eastAsia="en-US"/>
        </w:rPr>
        <w:t xml:space="preserve">м </w:t>
      </w:r>
      <w:r w:rsidRPr="00847C74">
        <w:rPr>
          <w:rFonts w:ascii="Times New Roman" w:eastAsia="Calibri" w:hAnsi="Times New Roman"/>
          <w:spacing w:val="1"/>
          <w:sz w:val="24"/>
          <w:szCs w:val="24"/>
          <w:lang w:eastAsia="en-US"/>
        </w:rPr>
        <w:t>алгоритмическо</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языке</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Компьюте</w:t>
      </w:r>
      <w:r w:rsidRPr="00847C74">
        <w:rPr>
          <w:rFonts w:ascii="Times New Roman" w:eastAsia="Calibri" w:hAnsi="Times New Roman"/>
          <w:sz w:val="24"/>
          <w:szCs w:val="24"/>
          <w:lang w:eastAsia="en-US"/>
        </w:rPr>
        <w:t>р–</w:t>
      </w:r>
      <w:r w:rsidRPr="00847C74">
        <w:rPr>
          <w:rFonts w:ascii="Times New Roman" w:eastAsia="Calibri" w:hAnsi="Times New Roman"/>
          <w:spacing w:val="1"/>
          <w:sz w:val="24"/>
          <w:szCs w:val="24"/>
          <w:lang w:eastAsia="en-US"/>
        </w:rPr>
        <w:t>автоматическо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устройство</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спосо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ное управлят</w:t>
      </w:r>
      <w:r w:rsidRPr="00847C74">
        <w:rPr>
          <w:rFonts w:ascii="Times New Roman" w:eastAsia="Calibri" w:hAnsi="Times New Roman"/>
          <w:sz w:val="24"/>
          <w:szCs w:val="24"/>
          <w:lang w:eastAsia="en-US"/>
        </w:rPr>
        <w:t>ь</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заране</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составленно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прогр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мм</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исполнит</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лями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выполняющим</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команды</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Про</w:t>
      </w:r>
      <w:r w:rsidRPr="00847C74">
        <w:rPr>
          <w:rFonts w:ascii="Times New Roman" w:eastAsia="Calibri" w:hAnsi="Times New Roman"/>
          <w:spacing w:val="-1"/>
          <w:sz w:val="24"/>
          <w:szCs w:val="24"/>
          <w:lang w:eastAsia="en-US"/>
        </w:rPr>
        <w:t>г</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мм</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2"/>
          <w:sz w:val="24"/>
          <w:szCs w:val="24"/>
          <w:lang w:eastAsia="en-US"/>
        </w:rPr>
        <w:t>пр</w:t>
      </w:r>
      <w:r w:rsidRPr="00847C74">
        <w:rPr>
          <w:rFonts w:ascii="Times New Roman" w:eastAsia="Calibri" w:hAnsi="Times New Roman"/>
          <w:spacing w:val="1"/>
          <w:sz w:val="24"/>
          <w:szCs w:val="24"/>
          <w:lang w:eastAsia="en-US"/>
        </w:rPr>
        <w:t>ав</w:t>
      </w:r>
      <w:r w:rsidRPr="00847C74">
        <w:rPr>
          <w:rFonts w:ascii="Times New Roman" w:eastAsia="Calibri" w:hAnsi="Times New Roman"/>
          <w:sz w:val="24"/>
          <w:szCs w:val="24"/>
          <w:lang w:eastAsia="en-US"/>
        </w:rPr>
        <w:t>л</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2"/>
          <w:sz w:val="24"/>
          <w:szCs w:val="24"/>
          <w:lang w:eastAsia="en-US"/>
        </w:rPr>
        <w:t>ни</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с</w:t>
      </w:r>
      <w:r w:rsidRPr="00847C74">
        <w:rPr>
          <w:rFonts w:ascii="Times New Roman" w:eastAsia="Calibri" w:hAnsi="Times New Roman"/>
          <w:sz w:val="24"/>
          <w:szCs w:val="24"/>
          <w:lang w:eastAsia="en-US"/>
        </w:rPr>
        <w:t>п</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лн</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те</w:t>
      </w:r>
      <w:r w:rsidRPr="00847C74">
        <w:rPr>
          <w:rFonts w:ascii="Times New Roman" w:eastAsia="Calibri" w:hAnsi="Times New Roman"/>
          <w:sz w:val="24"/>
          <w:szCs w:val="24"/>
          <w:lang w:eastAsia="en-US"/>
        </w:rPr>
        <w:t>л</w:t>
      </w:r>
      <w:r w:rsidRPr="00847C74">
        <w:rPr>
          <w:rFonts w:ascii="Times New Roman" w:eastAsia="Calibri" w:hAnsi="Times New Roman"/>
          <w:spacing w:val="1"/>
          <w:sz w:val="24"/>
          <w:szCs w:val="24"/>
          <w:lang w:eastAsia="en-US"/>
        </w:rPr>
        <w:t xml:space="preserve">ем. </w:t>
      </w:r>
      <w:r w:rsidRPr="00847C74">
        <w:rPr>
          <w:rFonts w:ascii="Times New Roman" w:eastAsia="Calibri" w:hAnsi="Times New Roman"/>
          <w:i/>
          <w:spacing w:val="1"/>
          <w:sz w:val="24"/>
          <w:szCs w:val="24"/>
          <w:lang w:eastAsia="en-US"/>
        </w:rPr>
        <w:t>Программное управление самодвижущимся роботом.</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hAnsi="Times New Roman"/>
          <w:spacing w:val="1"/>
          <w:sz w:val="24"/>
          <w:szCs w:val="24"/>
          <w:lang w:eastAsia="en-US"/>
        </w:rPr>
        <w:t xml:space="preserve">Словесное описание алгоритмов. Описание алгоритма с помощью блок-схем. </w:t>
      </w:r>
      <w:r w:rsidRPr="00847C74">
        <w:rPr>
          <w:rFonts w:ascii="Times New Roman" w:hAnsi="Times New Roman"/>
          <w:spacing w:val="6"/>
          <w:sz w:val="24"/>
          <w:szCs w:val="24"/>
          <w:lang w:eastAsia="en-US"/>
        </w:rPr>
        <w:t>Отличие с</w:t>
      </w:r>
      <w:r w:rsidRPr="00847C74">
        <w:rPr>
          <w:rFonts w:ascii="Times New Roman" w:hAnsi="Times New Roman"/>
          <w:spacing w:val="1"/>
          <w:sz w:val="24"/>
          <w:szCs w:val="24"/>
          <w:lang w:eastAsia="en-US"/>
        </w:rPr>
        <w:t>ловесно</w:t>
      </w:r>
      <w:r w:rsidRPr="00847C74">
        <w:rPr>
          <w:rFonts w:ascii="Times New Roman" w:hAnsi="Times New Roman"/>
          <w:sz w:val="24"/>
          <w:szCs w:val="24"/>
          <w:lang w:eastAsia="en-US"/>
        </w:rPr>
        <w:t>го</w:t>
      </w:r>
      <w:r w:rsidRPr="00847C74">
        <w:rPr>
          <w:rFonts w:ascii="Times New Roman" w:hAnsi="Times New Roman"/>
          <w:spacing w:val="1"/>
          <w:sz w:val="24"/>
          <w:szCs w:val="24"/>
          <w:lang w:eastAsia="en-US"/>
        </w:rPr>
        <w:t>описанияал</w:t>
      </w:r>
      <w:r w:rsidRPr="00847C74">
        <w:rPr>
          <w:rFonts w:ascii="Times New Roman" w:hAnsi="Times New Roman"/>
          <w:sz w:val="24"/>
          <w:szCs w:val="24"/>
          <w:lang w:eastAsia="en-US"/>
        </w:rPr>
        <w:t>г</w:t>
      </w:r>
      <w:r w:rsidRPr="00847C74">
        <w:rPr>
          <w:rFonts w:ascii="Times New Roman" w:hAnsi="Times New Roman"/>
          <w:spacing w:val="1"/>
          <w:sz w:val="24"/>
          <w:szCs w:val="24"/>
          <w:lang w:eastAsia="en-US"/>
        </w:rPr>
        <w:t>оритма</w:t>
      </w:r>
      <w:r w:rsidRPr="00847C74">
        <w:rPr>
          <w:rFonts w:ascii="Times New Roman" w:hAnsi="Times New Roman"/>
          <w:sz w:val="24"/>
          <w:szCs w:val="24"/>
          <w:lang w:eastAsia="en-US"/>
        </w:rPr>
        <w:t>,</w:t>
      </w:r>
      <w:r w:rsidRPr="00847C74">
        <w:rPr>
          <w:rFonts w:ascii="Times New Roman" w:hAnsi="Times New Roman"/>
          <w:spacing w:val="1"/>
          <w:sz w:val="24"/>
          <w:szCs w:val="24"/>
          <w:lang w:eastAsia="en-US"/>
        </w:rPr>
        <w:t>о</w:t>
      </w:r>
      <w:r w:rsidRPr="00847C74">
        <w:rPr>
          <w:rFonts w:ascii="Times New Roman" w:hAnsi="Times New Roman"/>
          <w:sz w:val="24"/>
          <w:szCs w:val="24"/>
          <w:lang w:eastAsia="en-US"/>
        </w:rPr>
        <w:t>т</w:t>
      </w:r>
      <w:r w:rsidRPr="00847C74">
        <w:rPr>
          <w:rFonts w:ascii="Times New Roman" w:hAnsi="Times New Roman"/>
          <w:spacing w:val="1"/>
          <w:sz w:val="24"/>
          <w:szCs w:val="24"/>
          <w:lang w:eastAsia="en-US"/>
        </w:rPr>
        <w:t>описани</w:t>
      </w:r>
      <w:r w:rsidRPr="00847C74">
        <w:rPr>
          <w:rFonts w:ascii="Times New Roman" w:hAnsi="Times New Roman"/>
          <w:sz w:val="24"/>
          <w:szCs w:val="24"/>
          <w:lang w:eastAsia="en-US"/>
        </w:rPr>
        <w:t>я</w:t>
      </w:r>
      <w:r w:rsidRPr="00847C74">
        <w:rPr>
          <w:rFonts w:ascii="Times New Roman" w:hAnsi="Times New Roman"/>
          <w:spacing w:val="1"/>
          <w:sz w:val="24"/>
          <w:szCs w:val="24"/>
          <w:lang w:eastAsia="en-US"/>
        </w:rPr>
        <w:t>на формально</w:t>
      </w:r>
      <w:r w:rsidRPr="00847C74">
        <w:rPr>
          <w:rFonts w:ascii="Times New Roman" w:hAnsi="Times New Roman"/>
          <w:sz w:val="24"/>
          <w:szCs w:val="24"/>
          <w:lang w:eastAsia="en-US"/>
        </w:rPr>
        <w:t>м</w:t>
      </w:r>
      <w:r w:rsidRPr="00847C74">
        <w:rPr>
          <w:rFonts w:ascii="Times New Roman" w:hAnsi="Times New Roman"/>
          <w:spacing w:val="1"/>
          <w:sz w:val="24"/>
          <w:szCs w:val="24"/>
          <w:lang w:eastAsia="en-US"/>
        </w:rPr>
        <w:t>алгоритмическо</w:t>
      </w:r>
      <w:r w:rsidRPr="00847C74">
        <w:rPr>
          <w:rFonts w:ascii="Times New Roman" w:hAnsi="Times New Roman"/>
          <w:sz w:val="24"/>
          <w:szCs w:val="24"/>
          <w:lang w:eastAsia="en-US"/>
        </w:rPr>
        <w:t>м</w:t>
      </w:r>
      <w:r w:rsidRPr="00847C74">
        <w:rPr>
          <w:rFonts w:ascii="Times New Roman" w:hAnsi="Times New Roman"/>
          <w:spacing w:val="1"/>
          <w:sz w:val="24"/>
          <w:szCs w:val="24"/>
          <w:lang w:eastAsia="en-US"/>
        </w:rPr>
        <w:t>языке</w:t>
      </w:r>
      <w:r w:rsidRPr="00847C74">
        <w:rPr>
          <w:rFonts w:ascii="Times New Roman"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Систем</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программирования</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Средств</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создани</w:t>
      </w:r>
      <w:r w:rsidRPr="00847C74">
        <w:rPr>
          <w:rFonts w:ascii="Times New Roman" w:eastAsia="Calibri" w:hAnsi="Times New Roman"/>
          <w:sz w:val="24"/>
          <w:szCs w:val="24"/>
          <w:lang w:eastAsia="en-US"/>
        </w:rPr>
        <w:t>яи</w:t>
      </w:r>
      <w:r w:rsidRPr="00847C74">
        <w:rPr>
          <w:rFonts w:ascii="Times New Roman" w:eastAsia="Calibri" w:hAnsi="Times New Roman"/>
          <w:spacing w:val="1"/>
          <w:sz w:val="24"/>
          <w:szCs w:val="24"/>
          <w:lang w:eastAsia="en-US"/>
        </w:rPr>
        <w:t>выполнени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программ</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pacing w:val="1"/>
          <w:sz w:val="24"/>
          <w:szCs w:val="24"/>
          <w:lang w:eastAsia="en-US"/>
        </w:rPr>
        <w:t>Поняти</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б</w:t>
      </w:r>
      <w:r w:rsidRPr="00847C74">
        <w:rPr>
          <w:rFonts w:ascii="Times New Roman" w:eastAsia="Calibri" w:hAnsi="Times New Roman"/>
          <w:i/>
          <w:spacing w:val="1"/>
          <w:sz w:val="24"/>
          <w:szCs w:val="24"/>
          <w:lang w:eastAsia="en-US"/>
        </w:rPr>
        <w:t>этапа</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разработк</w:t>
      </w:r>
      <w:r w:rsidRPr="00847C74">
        <w:rPr>
          <w:rFonts w:ascii="Times New Roman" w:eastAsia="Calibri" w:hAnsi="Times New Roman"/>
          <w:i/>
          <w:sz w:val="24"/>
          <w:szCs w:val="24"/>
          <w:lang w:eastAsia="en-US"/>
        </w:rPr>
        <w:t>и</w:t>
      </w:r>
      <w:r w:rsidRPr="00847C74">
        <w:rPr>
          <w:rFonts w:ascii="Times New Roman" w:eastAsia="Calibri" w:hAnsi="Times New Roman"/>
          <w:i/>
          <w:spacing w:val="1"/>
          <w:sz w:val="24"/>
          <w:szCs w:val="24"/>
          <w:lang w:eastAsia="en-US"/>
        </w:rPr>
        <w:t>програм</w:t>
      </w:r>
      <w:r w:rsidRPr="00847C74">
        <w:rPr>
          <w:rFonts w:ascii="Times New Roman" w:eastAsia="Calibri" w:hAnsi="Times New Roman"/>
          <w:i/>
          <w:sz w:val="24"/>
          <w:szCs w:val="24"/>
          <w:lang w:eastAsia="en-US"/>
        </w:rPr>
        <w:t xml:space="preserve">ми </w:t>
      </w:r>
      <w:r w:rsidRPr="00847C74">
        <w:rPr>
          <w:rFonts w:ascii="Times New Roman" w:eastAsia="Calibri" w:hAnsi="Times New Roman"/>
          <w:i/>
          <w:spacing w:val="1"/>
          <w:sz w:val="24"/>
          <w:szCs w:val="24"/>
          <w:lang w:eastAsia="en-US"/>
        </w:rPr>
        <w:t>приема</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отладк</w:t>
      </w:r>
      <w:r w:rsidRPr="00847C74">
        <w:rPr>
          <w:rFonts w:ascii="Times New Roman" w:eastAsia="Calibri" w:hAnsi="Times New Roman"/>
          <w:i/>
          <w:sz w:val="24"/>
          <w:szCs w:val="24"/>
          <w:lang w:eastAsia="en-US"/>
        </w:rPr>
        <w:t>и</w:t>
      </w:r>
      <w:r w:rsidRPr="00847C74">
        <w:rPr>
          <w:rFonts w:ascii="Times New Roman" w:eastAsia="Calibri" w:hAnsi="Times New Roman"/>
          <w:i/>
          <w:spacing w:val="1"/>
          <w:sz w:val="24"/>
          <w:szCs w:val="24"/>
          <w:lang w:eastAsia="en-US"/>
        </w:rPr>
        <w:t>программ</w:t>
      </w:r>
      <w:r w:rsidRPr="00847C74">
        <w:rPr>
          <w:rFonts w:ascii="Times New Roman" w:eastAsia="Calibri" w:hAnsi="Times New Roman"/>
          <w:i/>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Управление</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Сигнал</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Обратна</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связь</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Примеры</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компьюте</w:t>
      </w:r>
      <w:r w:rsidRPr="00847C74">
        <w:rPr>
          <w:rFonts w:ascii="Times New Roman" w:eastAsia="Calibri" w:hAnsi="Times New Roman"/>
          <w:sz w:val="24"/>
          <w:szCs w:val="24"/>
          <w:lang w:eastAsia="en-US"/>
        </w:rPr>
        <w:t xml:space="preserve">р и </w:t>
      </w:r>
      <w:r w:rsidRPr="00847C74">
        <w:rPr>
          <w:rFonts w:ascii="Times New Roman" w:eastAsia="Calibri" w:hAnsi="Times New Roman"/>
          <w:spacing w:val="1"/>
          <w:sz w:val="24"/>
          <w:szCs w:val="24"/>
          <w:lang w:eastAsia="en-US"/>
        </w:rPr>
        <w:t>управляемы</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исполнит</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ль (в том числе робот)</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компьютер</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получающи</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сигн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от цифровы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датчико</w:t>
      </w:r>
      <w:r w:rsidRPr="00847C74">
        <w:rPr>
          <w:rFonts w:ascii="Times New Roman" w:eastAsia="Calibri" w:hAnsi="Times New Roman"/>
          <w:sz w:val="24"/>
          <w:szCs w:val="24"/>
          <w:lang w:eastAsia="en-US"/>
        </w:rPr>
        <w:t>вв</w:t>
      </w:r>
      <w:r w:rsidRPr="00847C74">
        <w:rPr>
          <w:rFonts w:ascii="Times New Roman" w:eastAsia="Calibri" w:hAnsi="Times New Roman"/>
          <w:spacing w:val="1"/>
          <w:sz w:val="24"/>
          <w:szCs w:val="24"/>
          <w:lang w:eastAsia="en-US"/>
        </w:rPr>
        <w:t>ход</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наблюдени</w:t>
      </w:r>
      <w:r w:rsidRPr="00847C74">
        <w:rPr>
          <w:rFonts w:ascii="Times New Roman" w:eastAsia="Calibri" w:hAnsi="Times New Roman"/>
          <w:sz w:val="24"/>
          <w:szCs w:val="24"/>
          <w:lang w:eastAsia="en-US"/>
        </w:rPr>
        <w:t>йи</w:t>
      </w:r>
      <w:r w:rsidRPr="00847C74">
        <w:rPr>
          <w:rFonts w:ascii="Times New Roman" w:eastAsia="Calibri" w:hAnsi="Times New Roman"/>
          <w:spacing w:val="1"/>
          <w:sz w:val="24"/>
          <w:szCs w:val="24"/>
          <w:lang w:eastAsia="en-US"/>
        </w:rPr>
        <w:t>экспериментов</w:t>
      </w:r>
      <w:r w:rsidRPr="00847C74">
        <w:rPr>
          <w:rFonts w:ascii="Times New Roman" w:eastAsia="Calibri" w:hAnsi="Times New Roman"/>
          <w:sz w:val="24"/>
          <w:szCs w:val="24"/>
          <w:lang w:eastAsia="en-US"/>
        </w:rPr>
        <w:t>, и</w:t>
      </w:r>
      <w:r w:rsidRPr="00847C74">
        <w:rPr>
          <w:rFonts w:ascii="Times New Roman" w:eastAsia="Calibri" w:hAnsi="Times New Roman"/>
          <w:spacing w:val="1"/>
          <w:sz w:val="24"/>
          <w:szCs w:val="24"/>
          <w:lang w:eastAsia="en-US"/>
        </w:rPr>
        <w:t>управляющий реальным</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то</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числ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движущимися</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устройствами</w:t>
      </w:r>
      <w:r w:rsidRPr="00847C74">
        <w:rPr>
          <w:rFonts w:ascii="Times New Roman" w:eastAsia="Calibri" w:hAnsi="Times New Roman"/>
          <w:sz w:val="24"/>
          <w:szCs w:val="24"/>
          <w:lang w:eastAsia="en-US"/>
        </w:rPr>
        <w:t>.</w:t>
      </w:r>
    </w:p>
    <w:p w:rsidR="00B50CA6" w:rsidRPr="00847C74"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847C74">
        <w:rPr>
          <w:rFonts w:ascii="Times New Roman" w:hAnsi="Times New Roman"/>
          <w:b/>
          <w:bCs/>
          <w:spacing w:val="1"/>
          <w:sz w:val="24"/>
          <w:szCs w:val="24"/>
        </w:rPr>
        <w:t>Алгоритмически</w:t>
      </w:r>
      <w:r w:rsidRPr="00847C74">
        <w:rPr>
          <w:rFonts w:ascii="Times New Roman" w:hAnsi="Times New Roman"/>
          <w:b/>
          <w:bCs/>
          <w:sz w:val="24"/>
          <w:szCs w:val="24"/>
        </w:rPr>
        <w:t>е</w:t>
      </w:r>
      <w:r w:rsidRPr="00847C74">
        <w:rPr>
          <w:rFonts w:ascii="Times New Roman" w:hAnsi="Times New Roman"/>
          <w:b/>
          <w:bCs/>
          <w:spacing w:val="1"/>
          <w:sz w:val="24"/>
          <w:szCs w:val="24"/>
        </w:rPr>
        <w:t>конструкции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hAnsi="Times New Roman"/>
          <w:spacing w:val="1"/>
          <w:sz w:val="24"/>
          <w:szCs w:val="24"/>
          <w:lang w:eastAsia="en-US"/>
        </w:rPr>
        <w:t>Конструкция «следование». Линейныйалгоритм</w:t>
      </w:r>
      <w:r w:rsidRPr="00847C74">
        <w:rPr>
          <w:rFonts w:ascii="Times New Roman" w:hAnsi="Times New Roman"/>
          <w:sz w:val="24"/>
          <w:szCs w:val="24"/>
          <w:lang w:eastAsia="en-US"/>
        </w:rPr>
        <w:t>.</w:t>
      </w:r>
      <w:r w:rsidRPr="00847C74">
        <w:rPr>
          <w:rFonts w:ascii="Times New Roman" w:hAnsi="Times New Roman"/>
          <w:spacing w:val="-2"/>
          <w:sz w:val="24"/>
          <w:szCs w:val="24"/>
          <w:lang w:eastAsia="en-US"/>
        </w:rPr>
        <w:t xml:space="preserve"> О</w:t>
      </w:r>
      <w:r w:rsidRPr="00847C74">
        <w:rPr>
          <w:rFonts w:ascii="Times New Roman" w:hAnsi="Times New Roman"/>
          <w:spacing w:val="1"/>
          <w:sz w:val="24"/>
          <w:szCs w:val="24"/>
          <w:lang w:eastAsia="en-US"/>
        </w:rPr>
        <w:t>граниченно</w:t>
      </w:r>
      <w:r w:rsidRPr="00847C74">
        <w:rPr>
          <w:rFonts w:ascii="Times New Roman" w:hAnsi="Times New Roman"/>
          <w:sz w:val="24"/>
          <w:szCs w:val="24"/>
          <w:lang w:eastAsia="en-US"/>
        </w:rPr>
        <w:t>с</w:t>
      </w:r>
      <w:r w:rsidRPr="00847C74">
        <w:rPr>
          <w:rFonts w:ascii="Times New Roman" w:hAnsi="Times New Roman"/>
          <w:spacing w:val="1"/>
          <w:sz w:val="24"/>
          <w:szCs w:val="24"/>
          <w:lang w:eastAsia="en-US"/>
        </w:rPr>
        <w:t>ть линейных алгоритмов</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нево</w:t>
      </w:r>
      <w:r w:rsidRPr="00847C74">
        <w:rPr>
          <w:rFonts w:ascii="Times New Roman" w:eastAsia="Calibri" w:hAnsi="Times New Roman"/>
          <w:sz w:val="24"/>
          <w:szCs w:val="24"/>
          <w:lang w:eastAsia="en-US"/>
        </w:rPr>
        <w:t>з</w:t>
      </w:r>
      <w:r w:rsidRPr="00847C74">
        <w:rPr>
          <w:rFonts w:ascii="Times New Roman" w:eastAsia="Calibri" w:hAnsi="Times New Roman"/>
          <w:spacing w:val="1"/>
          <w:sz w:val="24"/>
          <w:szCs w:val="24"/>
          <w:lang w:eastAsia="en-US"/>
        </w:rPr>
        <w:t>можность предусмотрет</w:t>
      </w:r>
      <w:r w:rsidRPr="00847C74">
        <w:rPr>
          <w:rFonts w:ascii="Times New Roman" w:eastAsia="Calibri" w:hAnsi="Times New Roman"/>
          <w:sz w:val="24"/>
          <w:szCs w:val="24"/>
          <w:lang w:eastAsia="en-US"/>
        </w:rPr>
        <w:t>ь</w:t>
      </w:r>
      <w:r w:rsidRPr="00847C74">
        <w:rPr>
          <w:rFonts w:ascii="Times New Roman" w:eastAsia="Calibri" w:hAnsi="Times New Roman"/>
          <w:spacing w:val="1"/>
          <w:sz w:val="24"/>
          <w:szCs w:val="24"/>
          <w:lang w:eastAsia="en-US"/>
        </w:rPr>
        <w:t>зависимост</w:t>
      </w:r>
      <w:r w:rsidRPr="00847C74">
        <w:rPr>
          <w:rFonts w:ascii="Times New Roman" w:eastAsia="Calibri" w:hAnsi="Times New Roman"/>
          <w:sz w:val="24"/>
          <w:szCs w:val="24"/>
          <w:lang w:eastAsia="en-US"/>
        </w:rPr>
        <w:t>ь</w:t>
      </w:r>
      <w:r w:rsidRPr="00847C74">
        <w:rPr>
          <w:rFonts w:ascii="Times New Roman" w:eastAsia="Calibri" w:hAnsi="Times New Roman"/>
          <w:spacing w:val="1"/>
          <w:sz w:val="24"/>
          <w:szCs w:val="24"/>
          <w:lang w:eastAsia="en-US"/>
        </w:rPr>
        <w:t>последовательност</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выполняемы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действи</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от исходны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данных</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pacing w:val="1"/>
          <w:sz w:val="24"/>
          <w:szCs w:val="24"/>
          <w:lang w:eastAsia="en-US"/>
        </w:rPr>
      </w:pPr>
      <w:r w:rsidRPr="00847C74">
        <w:rPr>
          <w:rFonts w:ascii="Times New Roman" w:eastAsia="Calibri" w:hAnsi="Times New Roman"/>
          <w:spacing w:val="1"/>
          <w:sz w:val="24"/>
          <w:szCs w:val="24"/>
          <w:lang w:eastAsia="en-US"/>
        </w:rPr>
        <w:t xml:space="preserve">Конструкция «ветвление». Условный оператор: полная и неполная формы. </w:t>
      </w:r>
    </w:p>
    <w:p w:rsidR="00B50CA6" w:rsidRPr="00847C74" w:rsidRDefault="00B50CA6" w:rsidP="00B50CA6">
      <w:pPr>
        <w:spacing w:after="0" w:line="240" w:lineRule="auto"/>
        <w:ind w:firstLine="709"/>
        <w:jc w:val="both"/>
        <w:rPr>
          <w:rFonts w:ascii="Times New Roman" w:eastAsia="Calibri" w:hAnsi="Times New Roman"/>
          <w:strike/>
          <w:sz w:val="24"/>
          <w:szCs w:val="24"/>
          <w:lang w:eastAsia="en-US"/>
        </w:rPr>
      </w:pPr>
      <w:r w:rsidRPr="00847C74">
        <w:rPr>
          <w:rFonts w:ascii="Times New Roman" w:eastAsia="Calibri" w:hAnsi="Times New Roman"/>
          <w:spacing w:val="1"/>
          <w:sz w:val="24"/>
          <w:szCs w:val="24"/>
          <w:lang w:eastAsia="en-US"/>
        </w:rPr>
        <w:t>Выполнение  и невыполнения условия (истинность и ложность высказывания). Простые и составные условия. Запись составных условий</w:t>
      </w:r>
      <w:r w:rsidRPr="00847C74">
        <w:rPr>
          <w:rFonts w:ascii="Times New Roman"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pacing w:val="1"/>
          <w:sz w:val="24"/>
          <w:szCs w:val="24"/>
          <w:lang w:eastAsia="en-US"/>
        </w:rPr>
        <w:t>Конструкци</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 xml:space="preserve"> «</w:t>
      </w:r>
      <w:r w:rsidRPr="00847C74">
        <w:rPr>
          <w:rFonts w:ascii="Times New Roman" w:eastAsia="Calibri" w:hAnsi="Times New Roman"/>
          <w:spacing w:val="1"/>
          <w:sz w:val="24"/>
          <w:szCs w:val="24"/>
          <w:lang w:eastAsia="en-US"/>
        </w:rPr>
        <w:t>повторени</w:t>
      </w:r>
      <w:r w:rsidRPr="00847C74">
        <w:rPr>
          <w:rFonts w:ascii="Times New Roman" w:eastAsia="Calibri" w:hAnsi="Times New Roman"/>
          <w:sz w:val="24"/>
          <w:szCs w:val="24"/>
          <w:lang w:eastAsia="en-US"/>
        </w:rPr>
        <w:t>я»:</w:t>
      </w:r>
      <w:r w:rsidRPr="00847C74">
        <w:rPr>
          <w:rFonts w:ascii="Times New Roman" w:eastAsia="Calibri" w:hAnsi="Times New Roman"/>
          <w:spacing w:val="5"/>
          <w:sz w:val="24"/>
          <w:szCs w:val="24"/>
          <w:lang w:eastAsia="en-US"/>
        </w:rPr>
        <w:t xml:space="preserve">циклы с заданным числом повторений, с условием выполнения, с переменной цикла. </w:t>
      </w:r>
      <w:r w:rsidRPr="00847C74">
        <w:rPr>
          <w:rFonts w:ascii="Times New Roman" w:eastAsia="Calibri" w:hAnsi="Times New Roman"/>
          <w:i/>
          <w:spacing w:val="1"/>
          <w:sz w:val="24"/>
          <w:szCs w:val="24"/>
          <w:lang w:eastAsia="en-US"/>
        </w:rPr>
        <w:t>Проверк</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услови</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выполнени</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цикл</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 xml:space="preserve">о </w:t>
      </w:r>
      <w:r w:rsidRPr="00847C74">
        <w:rPr>
          <w:rFonts w:ascii="Times New Roman" w:eastAsia="Calibri" w:hAnsi="Times New Roman"/>
          <w:i/>
          <w:spacing w:val="1"/>
          <w:sz w:val="24"/>
          <w:szCs w:val="24"/>
          <w:lang w:eastAsia="en-US"/>
        </w:rPr>
        <w:t>начал</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выполнени</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тел</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цик</w:t>
      </w:r>
      <w:r w:rsidRPr="00847C74">
        <w:rPr>
          <w:rFonts w:ascii="Times New Roman" w:eastAsia="Calibri" w:hAnsi="Times New Roman"/>
          <w:i/>
          <w:spacing w:val="-2"/>
          <w:sz w:val="24"/>
          <w:szCs w:val="24"/>
          <w:lang w:eastAsia="en-US"/>
        </w:rPr>
        <w:t>л</w:t>
      </w:r>
      <w:r w:rsidRPr="00847C74">
        <w:rPr>
          <w:rFonts w:ascii="Times New Roman" w:eastAsia="Calibri" w:hAnsi="Times New Roman"/>
          <w:i/>
          <w:sz w:val="24"/>
          <w:szCs w:val="24"/>
          <w:lang w:eastAsia="en-US"/>
        </w:rPr>
        <w:t>аи</w:t>
      </w:r>
      <w:r w:rsidRPr="00847C74">
        <w:rPr>
          <w:rFonts w:ascii="Times New Roman" w:eastAsia="Calibri" w:hAnsi="Times New Roman"/>
          <w:i/>
          <w:spacing w:val="1"/>
          <w:sz w:val="24"/>
          <w:szCs w:val="24"/>
          <w:lang w:eastAsia="en-US"/>
        </w:rPr>
        <w:t>после выполнени</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тел</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цикла</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постуслови</w:t>
      </w:r>
      <w:r w:rsidRPr="00847C74">
        <w:rPr>
          <w:rFonts w:ascii="Times New Roman" w:eastAsia="Calibri" w:hAnsi="Times New Roman"/>
          <w:i/>
          <w:sz w:val="24"/>
          <w:szCs w:val="24"/>
          <w:lang w:eastAsia="en-US"/>
        </w:rPr>
        <w:t>е и</w:t>
      </w:r>
      <w:r w:rsidRPr="00847C74">
        <w:rPr>
          <w:rFonts w:ascii="Times New Roman" w:eastAsia="Calibri" w:hAnsi="Times New Roman"/>
          <w:i/>
          <w:spacing w:val="1"/>
          <w:sz w:val="24"/>
          <w:szCs w:val="24"/>
          <w:lang w:eastAsia="en-US"/>
        </w:rPr>
        <w:t>предуслови</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 xml:space="preserve"> цикла</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Инвариан</w:t>
      </w:r>
      <w:r w:rsidRPr="00847C74">
        <w:rPr>
          <w:rFonts w:ascii="Times New Roman" w:eastAsia="Calibri" w:hAnsi="Times New Roman"/>
          <w:i/>
          <w:sz w:val="24"/>
          <w:szCs w:val="24"/>
          <w:lang w:eastAsia="en-US"/>
        </w:rPr>
        <w:t>т</w:t>
      </w:r>
      <w:r w:rsidRPr="00847C74">
        <w:rPr>
          <w:rFonts w:ascii="Times New Roman" w:eastAsia="Calibri" w:hAnsi="Times New Roman"/>
          <w:i/>
          <w:spacing w:val="1"/>
          <w:sz w:val="24"/>
          <w:szCs w:val="24"/>
          <w:lang w:eastAsia="en-US"/>
        </w:rPr>
        <w:t>цикл</w:t>
      </w:r>
      <w:r w:rsidRPr="00847C74">
        <w:rPr>
          <w:rFonts w:ascii="Times New Roman" w:eastAsia="Calibri" w:hAnsi="Times New Roman"/>
          <w:i/>
          <w:spacing w:val="2"/>
          <w:sz w:val="24"/>
          <w:szCs w:val="24"/>
          <w:lang w:eastAsia="en-US"/>
        </w:rPr>
        <w:t>а</w:t>
      </w:r>
      <w:r w:rsidRPr="00847C74">
        <w:rPr>
          <w:rFonts w:ascii="Times New Roman" w:eastAsia="Calibri" w:hAnsi="Times New Roman"/>
          <w:i/>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Запи</w:t>
      </w:r>
      <w:r w:rsidRPr="00847C74">
        <w:rPr>
          <w:rFonts w:ascii="Times New Roman" w:eastAsia="Calibri" w:hAnsi="Times New Roman"/>
          <w:sz w:val="24"/>
          <w:szCs w:val="24"/>
          <w:lang w:eastAsia="en-US"/>
        </w:rPr>
        <w:t>сь</w:t>
      </w:r>
      <w:r w:rsidRPr="00847C74">
        <w:rPr>
          <w:rFonts w:ascii="Times New Roman" w:eastAsia="Calibri" w:hAnsi="Times New Roman"/>
          <w:spacing w:val="1"/>
          <w:sz w:val="24"/>
          <w:szCs w:val="24"/>
          <w:lang w:eastAsia="en-US"/>
        </w:rPr>
        <w:t>алгоритмически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конструкци</w:t>
      </w:r>
      <w:r w:rsidRPr="00847C74">
        <w:rPr>
          <w:rFonts w:ascii="Times New Roman" w:eastAsia="Calibri" w:hAnsi="Times New Roman"/>
          <w:sz w:val="24"/>
          <w:szCs w:val="24"/>
          <w:lang w:eastAsia="en-US"/>
        </w:rPr>
        <w:t>йв</w:t>
      </w:r>
      <w:r w:rsidRPr="00847C74">
        <w:rPr>
          <w:rFonts w:ascii="Times New Roman" w:eastAsia="Calibri" w:hAnsi="Times New Roman"/>
          <w:spacing w:val="1"/>
          <w:sz w:val="24"/>
          <w:szCs w:val="24"/>
          <w:lang w:eastAsia="en-US"/>
        </w:rPr>
        <w:t>выбранно</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языке программирования</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pacing w:val="1"/>
          <w:sz w:val="24"/>
          <w:szCs w:val="24"/>
          <w:lang w:eastAsia="en-US"/>
        </w:rPr>
        <w:t>Пример</w:t>
      </w:r>
      <w:r w:rsidRPr="00847C74">
        <w:rPr>
          <w:rFonts w:ascii="Times New Roman" w:eastAsia="Calibri" w:hAnsi="Times New Roman"/>
          <w:i/>
          <w:sz w:val="24"/>
          <w:szCs w:val="24"/>
          <w:lang w:eastAsia="en-US"/>
        </w:rPr>
        <w:t>ы</w:t>
      </w:r>
      <w:r w:rsidRPr="00847C74">
        <w:rPr>
          <w:rFonts w:ascii="Times New Roman" w:eastAsia="Calibri" w:hAnsi="Times New Roman"/>
          <w:i/>
          <w:spacing w:val="1"/>
          <w:sz w:val="24"/>
          <w:szCs w:val="24"/>
          <w:lang w:eastAsia="en-US"/>
        </w:rPr>
        <w:t>запис</w:t>
      </w:r>
      <w:r w:rsidRPr="00847C74">
        <w:rPr>
          <w:rFonts w:ascii="Times New Roman" w:eastAsia="Calibri" w:hAnsi="Times New Roman"/>
          <w:i/>
          <w:sz w:val="24"/>
          <w:szCs w:val="24"/>
          <w:lang w:eastAsia="en-US"/>
        </w:rPr>
        <w:t>и</w:t>
      </w:r>
      <w:r w:rsidRPr="00847C74">
        <w:rPr>
          <w:rFonts w:ascii="Times New Roman" w:eastAsia="Calibri" w:hAnsi="Times New Roman"/>
          <w:i/>
          <w:spacing w:val="1"/>
          <w:sz w:val="24"/>
          <w:szCs w:val="24"/>
          <w:lang w:eastAsia="en-US"/>
        </w:rPr>
        <w:t>коман</w:t>
      </w:r>
      <w:r w:rsidRPr="00847C74">
        <w:rPr>
          <w:rFonts w:ascii="Times New Roman" w:eastAsia="Calibri" w:hAnsi="Times New Roman"/>
          <w:i/>
          <w:sz w:val="24"/>
          <w:szCs w:val="24"/>
          <w:lang w:eastAsia="en-US"/>
        </w:rPr>
        <w:t>д</w:t>
      </w:r>
      <w:r w:rsidRPr="00847C74">
        <w:rPr>
          <w:rFonts w:ascii="Times New Roman" w:eastAsia="Calibri" w:hAnsi="Times New Roman"/>
          <w:i/>
          <w:spacing w:val="1"/>
          <w:sz w:val="24"/>
          <w:szCs w:val="24"/>
          <w:lang w:eastAsia="en-US"/>
        </w:rPr>
        <w:t>ветвлени</w:t>
      </w:r>
      <w:r w:rsidRPr="00847C74">
        <w:rPr>
          <w:rFonts w:ascii="Times New Roman" w:eastAsia="Calibri" w:hAnsi="Times New Roman"/>
          <w:i/>
          <w:sz w:val="24"/>
          <w:szCs w:val="24"/>
          <w:lang w:eastAsia="en-US"/>
        </w:rPr>
        <w:t>яи</w:t>
      </w:r>
      <w:r w:rsidRPr="00847C74">
        <w:rPr>
          <w:rFonts w:ascii="Times New Roman" w:eastAsia="Calibri" w:hAnsi="Times New Roman"/>
          <w:i/>
          <w:spacing w:val="1"/>
          <w:sz w:val="24"/>
          <w:szCs w:val="24"/>
          <w:lang w:eastAsia="en-US"/>
        </w:rPr>
        <w:t>повторени</w:t>
      </w:r>
      <w:r w:rsidRPr="00847C74">
        <w:rPr>
          <w:rFonts w:ascii="Times New Roman" w:eastAsia="Calibri" w:hAnsi="Times New Roman"/>
          <w:i/>
          <w:sz w:val="24"/>
          <w:szCs w:val="24"/>
          <w:lang w:eastAsia="en-US"/>
        </w:rPr>
        <w:t>я и</w:t>
      </w:r>
      <w:r w:rsidRPr="00847C74">
        <w:rPr>
          <w:rFonts w:ascii="Times New Roman" w:eastAsia="Calibri" w:hAnsi="Times New Roman"/>
          <w:i/>
          <w:spacing w:val="1"/>
          <w:sz w:val="24"/>
          <w:szCs w:val="24"/>
          <w:lang w:eastAsia="en-US"/>
        </w:rPr>
        <w:t>други</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конструкци</w:t>
      </w:r>
      <w:r w:rsidRPr="00847C74">
        <w:rPr>
          <w:rFonts w:ascii="Times New Roman" w:eastAsia="Calibri" w:hAnsi="Times New Roman"/>
          <w:i/>
          <w:sz w:val="24"/>
          <w:szCs w:val="24"/>
          <w:lang w:eastAsia="en-US"/>
        </w:rPr>
        <w:t xml:space="preserve">й в </w:t>
      </w:r>
      <w:r w:rsidRPr="00847C74">
        <w:rPr>
          <w:rFonts w:ascii="Times New Roman" w:eastAsia="Calibri" w:hAnsi="Times New Roman"/>
          <w:i/>
          <w:spacing w:val="1"/>
          <w:sz w:val="24"/>
          <w:szCs w:val="24"/>
          <w:lang w:eastAsia="en-US"/>
        </w:rPr>
        <w:t>ра</w:t>
      </w:r>
      <w:r w:rsidRPr="00847C74">
        <w:rPr>
          <w:rFonts w:ascii="Times New Roman" w:eastAsia="Calibri" w:hAnsi="Times New Roman"/>
          <w:i/>
          <w:sz w:val="24"/>
          <w:szCs w:val="24"/>
          <w:lang w:eastAsia="en-US"/>
        </w:rPr>
        <w:t>з</w:t>
      </w:r>
      <w:r w:rsidRPr="00847C74">
        <w:rPr>
          <w:rFonts w:ascii="Times New Roman" w:eastAsia="Calibri" w:hAnsi="Times New Roman"/>
          <w:i/>
          <w:spacing w:val="1"/>
          <w:sz w:val="24"/>
          <w:szCs w:val="24"/>
          <w:lang w:eastAsia="en-US"/>
        </w:rPr>
        <w:t>личны</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ал</w:t>
      </w:r>
      <w:r w:rsidRPr="00847C74">
        <w:rPr>
          <w:rFonts w:ascii="Times New Roman" w:eastAsia="Calibri" w:hAnsi="Times New Roman"/>
          <w:i/>
          <w:sz w:val="24"/>
          <w:szCs w:val="24"/>
          <w:lang w:eastAsia="en-US"/>
        </w:rPr>
        <w:t>г</w:t>
      </w:r>
      <w:r w:rsidRPr="00847C74">
        <w:rPr>
          <w:rFonts w:ascii="Times New Roman" w:eastAsia="Calibri" w:hAnsi="Times New Roman"/>
          <w:i/>
          <w:spacing w:val="1"/>
          <w:sz w:val="24"/>
          <w:szCs w:val="24"/>
          <w:lang w:eastAsia="en-US"/>
        </w:rPr>
        <w:t>оритмически</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языках.</w:t>
      </w:r>
    </w:p>
    <w:p w:rsidR="00B50CA6" w:rsidRPr="00847C74" w:rsidRDefault="00B50CA6" w:rsidP="00B50CA6">
      <w:pPr>
        <w:tabs>
          <w:tab w:val="left" w:pos="900"/>
        </w:tabs>
        <w:spacing w:after="0" w:line="240" w:lineRule="auto"/>
        <w:ind w:left="709" w:firstLine="709"/>
        <w:contextualSpacing/>
        <w:jc w:val="both"/>
        <w:rPr>
          <w:rFonts w:ascii="Times New Roman" w:hAnsi="Times New Roman"/>
          <w:b/>
          <w:bCs/>
          <w:spacing w:val="1"/>
          <w:sz w:val="24"/>
          <w:szCs w:val="24"/>
        </w:rPr>
      </w:pPr>
      <w:r w:rsidRPr="00847C74">
        <w:rPr>
          <w:rFonts w:ascii="Times New Roman" w:hAnsi="Times New Roman"/>
          <w:b/>
          <w:bCs/>
          <w:spacing w:val="-15"/>
          <w:sz w:val="24"/>
          <w:szCs w:val="24"/>
        </w:rPr>
        <w:t xml:space="preserve">Разработка </w:t>
      </w:r>
      <w:r w:rsidRPr="00847C74">
        <w:rPr>
          <w:rFonts w:ascii="Times New Roman" w:hAnsi="Times New Roman"/>
          <w:b/>
          <w:bCs/>
          <w:spacing w:val="1"/>
          <w:sz w:val="24"/>
          <w:szCs w:val="24"/>
        </w:rPr>
        <w:t>алгоритмо</w:t>
      </w:r>
      <w:r w:rsidRPr="00847C74">
        <w:rPr>
          <w:rFonts w:ascii="Times New Roman" w:hAnsi="Times New Roman"/>
          <w:b/>
          <w:bCs/>
          <w:sz w:val="24"/>
          <w:szCs w:val="24"/>
        </w:rPr>
        <w:t>ви</w:t>
      </w:r>
      <w:r w:rsidRPr="00847C74">
        <w:rPr>
          <w:rFonts w:ascii="Times New Roman" w:hAnsi="Times New Roman"/>
          <w:b/>
          <w:bCs/>
          <w:spacing w:val="1"/>
          <w:sz w:val="24"/>
          <w:szCs w:val="24"/>
        </w:rPr>
        <w:t>программ</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Операто</w:t>
      </w:r>
      <w:r w:rsidRPr="00847C74">
        <w:rPr>
          <w:rFonts w:ascii="Times New Roman" w:eastAsia="Calibri" w:hAnsi="Times New Roman"/>
          <w:sz w:val="24"/>
          <w:szCs w:val="24"/>
          <w:lang w:eastAsia="en-US"/>
        </w:rPr>
        <w:t>р</w:t>
      </w:r>
      <w:r w:rsidRPr="00847C74">
        <w:rPr>
          <w:rFonts w:ascii="Times New Roman" w:eastAsia="Calibri" w:hAnsi="Times New Roman"/>
          <w:spacing w:val="1"/>
          <w:sz w:val="24"/>
          <w:szCs w:val="24"/>
          <w:lang w:eastAsia="en-US"/>
        </w:rPr>
        <w:t>присваивания</w:t>
      </w:r>
      <w:r w:rsidRPr="00847C74">
        <w:rPr>
          <w:rFonts w:ascii="Times New Roman" w:eastAsia="Calibri" w:hAnsi="Times New Roman"/>
          <w:sz w:val="24"/>
          <w:szCs w:val="24"/>
          <w:lang w:eastAsia="en-US"/>
        </w:rPr>
        <w:t>.</w:t>
      </w:r>
      <w:r w:rsidRPr="00847C74">
        <w:rPr>
          <w:rFonts w:ascii="Times New Roman" w:eastAsia="Calibri" w:hAnsi="Times New Roman"/>
          <w:i/>
          <w:spacing w:val="1"/>
          <w:sz w:val="24"/>
          <w:szCs w:val="24"/>
          <w:lang w:eastAsia="en-US"/>
        </w:rPr>
        <w:t>Представлени</w:t>
      </w:r>
      <w:r w:rsidRPr="00847C74">
        <w:rPr>
          <w:rFonts w:ascii="Times New Roman" w:eastAsia="Calibri" w:hAnsi="Times New Roman"/>
          <w:i/>
          <w:sz w:val="24"/>
          <w:szCs w:val="24"/>
          <w:lang w:eastAsia="en-US"/>
        </w:rPr>
        <w:t xml:space="preserve">ео </w:t>
      </w:r>
      <w:r w:rsidRPr="00847C74">
        <w:rPr>
          <w:rFonts w:ascii="Times New Roman" w:eastAsia="Calibri" w:hAnsi="Times New Roman"/>
          <w:i/>
          <w:spacing w:val="1"/>
          <w:sz w:val="24"/>
          <w:szCs w:val="24"/>
          <w:lang w:eastAsia="en-US"/>
        </w:rPr>
        <w:t>структура</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данных</w:t>
      </w:r>
      <w:r w:rsidRPr="00847C74">
        <w:rPr>
          <w:rFonts w:ascii="Times New Roman" w:eastAsia="Calibri" w:hAnsi="Times New Roman"/>
          <w:i/>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pacing w:val="1"/>
          <w:sz w:val="24"/>
          <w:szCs w:val="24"/>
          <w:lang w:eastAsia="en-US"/>
        </w:rPr>
      </w:pPr>
      <w:r w:rsidRPr="00847C74">
        <w:rPr>
          <w:rFonts w:ascii="Times New Roman" w:eastAsia="Calibri" w:hAnsi="Times New Roman"/>
          <w:spacing w:val="1"/>
          <w:sz w:val="24"/>
          <w:szCs w:val="24"/>
          <w:lang w:eastAsia="en-US"/>
        </w:rPr>
        <w:t>Константы и переменные. Переменная</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им</w:t>
      </w:r>
      <w:r w:rsidRPr="00847C74">
        <w:rPr>
          <w:rFonts w:ascii="Times New Roman" w:eastAsia="Calibri" w:hAnsi="Times New Roman"/>
          <w:sz w:val="24"/>
          <w:szCs w:val="24"/>
          <w:lang w:eastAsia="en-US"/>
        </w:rPr>
        <w:t>яиз</w:t>
      </w:r>
      <w:r w:rsidRPr="00847C74">
        <w:rPr>
          <w:rFonts w:ascii="Times New Roman" w:eastAsia="Calibri" w:hAnsi="Times New Roman"/>
          <w:spacing w:val="1"/>
          <w:sz w:val="24"/>
          <w:szCs w:val="24"/>
          <w:lang w:eastAsia="en-US"/>
        </w:rPr>
        <w:t>начение</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Тип</w:t>
      </w:r>
      <w:r w:rsidRPr="00847C74">
        <w:rPr>
          <w:rFonts w:ascii="Times New Roman" w:eastAsia="Calibri" w:hAnsi="Times New Roman"/>
          <w:sz w:val="24"/>
          <w:szCs w:val="24"/>
          <w:lang w:eastAsia="en-US"/>
        </w:rPr>
        <w:t>ы</w:t>
      </w:r>
      <w:r w:rsidRPr="00847C74">
        <w:rPr>
          <w:rFonts w:ascii="Times New Roman" w:eastAsia="Calibri" w:hAnsi="Times New Roman"/>
          <w:spacing w:val="11"/>
          <w:sz w:val="24"/>
          <w:szCs w:val="24"/>
          <w:lang w:eastAsia="en-US"/>
        </w:rPr>
        <w:t xml:space="preserve"> переменных</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целые</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вещественные</w:t>
      </w:r>
      <w:r w:rsidRPr="00847C74">
        <w:rPr>
          <w:rFonts w:ascii="Times New Roman" w:eastAsia="Calibri" w:hAnsi="Times New Roman"/>
          <w:sz w:val="24"/>
          <w:szCs w:val="24"/>
          <w:lang w:eastAsia="en-US"/>
        </w:rPr>
        <w:t xml:space="preserve">, </w:t>
      </w:r>
      <w:r w:rsidRPr="00847C74">
        <w:rPr>
          <w:rFonts w:ascii="Times New Roman" w:eastAsia="Calibri" w:hAnsi="Times New Roman"/>
          <w:i/>
          <w:spacing w:val="1"/>
          <w:sz w:val="24"/>
          <w:szCs w:val="24"/>
          <w:lang w:eastAsia="en-US"/>
        </w:rPr>
        <w:t>символьные</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строковые</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логич</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ские</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Табличны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величины (массивы)</w:t>
      </w:r>
      <w:r w:rsidRPr="00847C74">
        <w:rPr>
          <w:rFonts w:ascii="Times New Roman" w:eastAsia="Calibri" w:hAnsi="Times New Roman"/>
          <w:sz w:val="24"/>
          <w:szCs w:val="24"/>
          <w:lang w:eastAsia="en-US"/>
        </w:rPr>
        <w:t xml:space="preserve">.Одномерные массивы. </w:t>
      </w:r>
      <w:r w:rsidRPr="00847C74">
        <w:rPr>
          <w:rFonts w:ascii="Times New Roman" w:eastAsia="Calibri" w:hAnsi="Times New Roman"/>
          <w:i/>
          <w:sz w:val="24"/>
          <w:szCs w:val="24"/>
          <w:lang w:eastAsia="en-US"/>
        </w:rPr>
        <w:t>Двумерные массивы.</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Пример</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зада</w:t>
      </w: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обработк</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данных</w:t>
      </w:r>
      <w:r w:rsidRPr="00847C74">
        <w:rPr>
          <w:rFonts w:ascii="Times New Roman" w:eastAsia="Calibri" w:hAnsi="Times New Roman"/>
          <w:sz w:val="24"/>
          <w:szCs w:val="24"/>
          <w:lang w:eastAsia="en-US"/>
        </w:rPr>
        <w:t>:</w:t>
      </w:r>
    </w:p>
    <w:p w:rsidR="00B50CA6" w:rsidRPr="00847C74" w:rsidRDefault="00B50CA6" w:rsidP="00EA238B">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847C74">
        <w:rPr>
          <w:rFonts w:ascii="Times New Roman" w:hAnsi="Times New Roman"/>
          <w:spacing w:val="1"/>
          <w:sz w:val="24"/>
          <w:szCs w:val="24"/>
        </w:rPr>
        <w:t>нахождени</w:t>
      </w:r>
      <w:r w:rsidRPr="00847C74">
        <w:rPr>
          <w:rFonts w:ascii="Times New Roman" w:hAnsi="Times New Roman"/>
          <w:sz w:val="24"/>
          <w:szCs w:val="24"/>
        </w:rPr>
        <w:t xml:space="preserve">е </w:t>
      </w:r>
      <w:r w:rsidRPr="00847C74">
        <w:rPr>
          <w:rFonts w:ascii="Times New Roman" w:hAnsi="Times New Roman"/>
          <w:spacing w:val="1"/>
          <w:sz w:val="24"/>
          <w:szCs w:val="24"/>
        </w:rPr>
        <w:t>минимальног</w:t>
      </w:r>
      <w:r w:rsidRPr="00847C74">
        <w:rPr>
          <w:rFonts w:ascii="Times New Roman" w:hAnsi="Times New Roman"/>
          <w:sz w:val="24"/>
          <w:szCs w:val="24"/>
        </w:rPr>
        <w:t xml:space="preserve">о и </w:t>
      </w:r>
      <w:r w:rsidRPr="00847C74">
        <w:rPr>
          <w:rFonts w:ascii="Times New Roman" w:hAnsi="Times New Roman"/>
          <w:spacing w:val="1"/>
          <w:sz w:val="24"/>
          <w:szCs w:val="24"/>
        </w:rPr>
        <w:t>максимальног</w:t>
      </w:r>
      <w:r w:rsidRPr="00847C74">
        <w:rPr>
          <w:rFonts w:ascii="Times New Roman" w:hAnsi="Times New Roman"/>
          <w:sz w:val="24"/>
          <w:szCs w:val="24"/>
        </w:rPr>
        <w:t xml:space="preserve">о </w:t>
      </w:r>
      <w:r w:rsidRPr="00847C74">
        <w:rPr>
          <w:rFonts w:ascii="Times New Roman" w:hAnsi="Times New Roman"/>
          <w:spacing w:val="1"/>
          <w:sz w:val="24"/>
          <w:szCs w:val="24"/>
        </w:rPr>
        <w:t>числ</w:t>
      </w:r>
      <w:r w:rsidRPr="00847C74">
        <w:rPr>
          <w:rFonts w:ascii="Times New Roman" w:hAnsi="Times New Roman"/>
          <w:sz w:val="24"/>
          <w:szCs w:val="24"/>
        </w:rPr>
        <w:t xml:space="preserve">а </w:t>
      </w:r>
      <w:r w:rsidRPr="00847C74">
        <w:rPr>
          <w:rFonts w:ascii="Times New Roman" w:hAnsi="Times New Roman"/>
          <w:spacing w:val="1"/>
          <w:sz w:val="24"/>
          <w:szCs w:val="24"/>
        </w:rPr>
        <w:t>и</w:t>
      </w:r>
      <w:r w:rsidRPr="00847C74">
        <w:rPr>
          <w:rFonts w:ascii="Times New Roman" w:hAnsi="Times New Roman"/>
          <w:sz w:val="24"/>
          <w:szCs w:val="24"/>
        </w:rPr>
        <w:t xml:space="preserve">з </w:t>
      </w:r>
      <w:r w:rsidRPr="00847C74">
        <w:rPr>
          <w:rFonts w:ascii="Times New Roman" w:hAnsi="Times New Roman"/>
          <w:spacing w:val="1"/>
          <w:w w:val="99"/>
          <w:sz w:val="24"/>
          <w:szCs w:val="24"/>
        </w:rPr>
        <w:t>двух</w:t>
      </w:r>
      <w:r w:rsidRPr="00847C74">
        <w:rPr>
          <w:rFonts w:ascii="Times New Roman" w:hAnsi="Times New Roman"/>
          <w:w w:val="99"/>
          <w:sz w:val="24"/>
          <w:szCs w:val="24"/>
        </w:rPr>
        <w:t>,</w:t>
      </w:r>
      <w:r w:rsidRPr="00847C74">
        <w:rPr>
          <w:rFonts w:ascii="Times New Roman" w:hAnsi="Times New Roman"/>
          <w:spacing w:val="1"/>
          <w:w w:val="99"/>
          <w:sz w:val="24"/>
          <w:szCs w:val="24"/>
        </w:rPr>
        <w:t>трех</w:t>
      </w:r>
      <w:r w:rsidRPr="00847C74">
        <w:rPr>
          <w:rFonts w:ascii="Times New Roman" w:hAnsi="Times New Roman"/>
          <w:w w:val="99"/>
          <w:sz w:val="24"/>
          <w:szCs w:val="24"/>
        </w:rPr>
        <w:t xml:space="preserve">, </w:t>
      </w:r>
      <w:r w:rsidRPr="00847C74">
        <w:rPr>
          <w:rFonts w:ascii="Times New Roman" w:hAnsi="Times New Roman"/>
          <w:spacing w:val="1"/>
          <w:sz w:val="24"/>
          <w:szCs w:val="24"/>
        </w:rPr>
        <w:t>четыре</w:t>
      </w:r>
      <w:r w:rsidRPr="00847C74">
        <w:rPr>
          <w:rFonts w:ascii="Times New Roman" w:hAnsi="Times New Roman"/>
          <w:sz w:val="24"/>
          <w:szCs w:val="24"/>
        </w:rPr>
        <w:t>х</w:t>
      </w:r>
      <w:r w:rsidRPr="00847C74">
        <w:rPr>
          <w:rFonts w:ascii="Times New Roman" w:hAnsi="Times New Roman"/>
          <w:spacing w:val="1"/>
          <w:sz w:val="24"/>
          <w:szCs w:val="24"/>
        </w:rPr>
        <w:t>данны</w:t>
      </w:r>
      <w:r w:rsidRPr="00847C74">
        <w:rPr>
          <w:rFonts w:ascii="Times New Roman" w:hAnsi="Times New Roman"/>
          <w:sz w:val="24"/>
          <w:szCs w:val="24"/>
        </w:rPr>
        <w:t>х</w:t>
      </w:r>
      <w:r w:rsidRPr="00847C74">
        <w:rPr>
          <w:rFonts w:ascii="Times New Roman" w:hAnsi="Times New Roman"/>
          <w:spacing w:val="1"/>
          <w:w w:val="99"/>
          <w:sz w:val="24"/>
          <w:szCs w:val="24"/>
        </w:rPr>
        <w:t>чисел</w:t>
      </w:r>
      <w:r w:rsidRPr="00847C74">
        <w:rPr>
          <w:rFonts w:ascii="Times New Roman" w:hAnsi="Times New Roman"/>
          <w:w w:val="99"/>
          <w:sz w:val="24"/>
          <w:szCs w:val="24"/>
        </w:rPr>
        <w:t>;</w:t>
      </w:r>
    </w:p>
    <w:p w:rsidR="00B50CA6" w:rsidRPr="00847C74"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847C74">
        <w:rPr>
          <w:rFonts w:ascii="Times New Roman" w:hAnsi="Times New Roman"/>
          <w:spacing w:val="1"/>
          <w:sz w:val="24"/>
          <w:szCs w:val="24"/>
        </w:rPr>
        <w:t>нахождени</w:t>
      </w:r>
      <w:r w:rsidRPr="00847C74">
        <w:rPr>
          <w:rFonts w:ascii="Times New Roman" w:hAnsi="Times New Roman"/>
          <w:sz w:val="24"/>
          <w:szCs w:val="24"/>
        </w:rPr>
        <w:t>е</w:t>
      </w:r>
      <w:r w:rsidRPr="00847C74">
        <w:rPr>
          <w:rFonts w:ascii="Times New Roman" w:hAnsi="Times New Roman"/>
          <w:spacing w:val="1"/>
          <w:sz w:val="24"/>
          <w:szCs w:val="24"/>
        </w:rPr>
        <w:t>все</w:t>
      </w:r>
      <w:r w:rsidRPr="00847C74">
        <w:rPr>
          <w:rFonts w:ascii="Times New Roman" w:hAnsi="Times New Roman"/>
          <w:sz w:val="24"/>
          <w:szCs w:val="24"/>
        </w:rPr>
        <w:t>х</w:t>
      </w:r>
      <w:r w:rsidRPr="00847C74">
        <w:rPr>
          <w:rFonts w:ascii="Times New Roman" w:hAnsi="Times New Roman"/>
          <w:spacing w:val="1"/>
          <w:sz w:val="24"/>
          <w:szCs w:val="24"/>
        </w:rPr>
        <w:t>корне</w:t>
      </w:r>
      <w:r w:rsidRPr="00847C74">
        <w:rPr>
          <w:rFonts w:ascii="Times New Roman" w:hAnsi="Times New Roman"/>
          <w:sz w:val="24"/>
          <w:szCs w:val="24"/>
        </w:rPr>
        <w:t>й</w:t>
      </w:r>
      <w:r w:rsidRPr="00847C74">
        <w:rPr>
          <w:rFonts w:ascii="Times New Roman" w:hAnsi="Times New Roman"/>
          <w:spacing w:val="1"/>
          <w:sz w:val="24"/>
          <w:szCs w:val="24"/>
        </w:rPr>
        <w:t>заданно</w:t>
      </w:r>
      <w:r w:rsidRPr="00847C74">
        <w:rPr>
          <w:rFonts w:ascii="Times New Roman" w:hAnsi="Times New Roman"/>
          <w:sz w:val="24"/>
          <w:szCs w:val="24"/>
        </w:rPr>
        <w:t>го</w:t>
      </w:r>
      <w:r w:rsidRPr="00847C74">
        <w:rPr>
          <w:rFonts w:ascii="Times New Roman" w:hAnsi="Times New Roman"/>
          <w:spacing w:val="1"/>
          <w:sz w:val="24"/>
          <w:szCs w:val="24"/>
        </w:rPr>
        <w:t>квадратног</w:t>
      </w:r>
      <w:r w:rsidRPr="00847C74">
        <w:rPr>
          <w:rFonts w:ascii="Times New Roman" w:hAnsi="Times New Roman"/>
          <w:sz w:val="24"/>
          <w:szCs w:val="24"/>
        </w:rPr>
        <w:t>о</w:t>
      </w:r>
      <w:r w:rsidRPr="00847C74">
        <w:rPr>
          <w:rFonts w:ascii="Times New Roman" w:hAnsi="Times New Roman"/>
          <w:spacing w:val="1"/>
          <w:sz w:val="24"/>
          <w:szCs w:val="24"/>
        </w:rPr>
        <w:t>уравнения</w:t>
      </w:r>
      <w:r w:rsidRPr="00847C74">
        <w:rPr>
          <w:rFonts w:ascii="Times New Roman" w:hAnsi="Times New Roman"/>
          <w:sz w:val="24"/>
          <w:szCs w:val="24"/>
        </w:rPr>
        <w:t>;</w:t>
      </w:r>
    </w:p>
    <w:p w:rsidR="00B50CA6" w:rsidRPr="00847C74"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847C74">
        <w:rPr>
          <w:rFonts w:ascii="Times New Roman" w:hAnsi="Times New Roman"/>
          <w:spacing w:val="1"/>
          <w:sz w:val="24"/>
          <w:szCs w:val="24"/>
        </w:rPr>
        <w:t>заполнени</w:t>
      </w:r>
      <w:r w:rsidRPr="00847C74">
        <w:rPr>
          <w:rFonts w:ascii="Times New Roman" w:hAnsi="Times New Roman"/>
          <w:sz w:val="24"/>
          <w:szCs w:val="24"/>
        </w:rPr>
        <w:t>е</w:t>
      </w:r>
      <w:r w:rsidRPr="00847C74">
        <w:rPr>
          <w:rFonts w:ascii="Times New Roman" w:hAnsi="Times New Roman"/>
          <w:spacing w:val="1"/>
          <w:sz w:val="24"/>
          <w:szCs w:val="24"/>
        </w:rPr>
        <w:t>числовог</w:t>
      </w:r>
      <w:r w:rsidRPr="00847C74">
        <w:rPr>
          <w:rFonts w:ascii="Times New Roman" w:hAnsi="Times New Roman"/>
          <w:sz w:val="24"/>
          <w:szCs w:val="24"/>
        </w:rPr>
        <w:t>о</w:t>
      </w:r>
      <w:r w:rsidRPr="00847C74">
        <w:rPr>
          <w:rFonts w:ascii="Times New Roman" w:hAnsi="Times New Roman"/>
          <w:spacing w:val="1"/>
          <w:sz w:val="24"/>
          <w:szCs w:val="24"/>
        </w:rPr>
        <w:t>массив</w:t>
      </w:r>
      <w:r w:rsidRPr="00847C74">
        <w:rPr>
          <w:rFonts w:ascii="Times New Roman" w:hAnsi="Times New Roman"/>
          <w:sz w:val="24"/>
          <w:szCs w:val="24"/>
        </w:rPr>
        <w:t>ав</w:t>
      </w:r>
      <w:r w:rsidRPr="00847C74">
        <w:rPr>
          <w:rFonts w:ascii="Times New Roman" w:hAnsi="Times New Roman"/>
          <w:spacing w:val="1"/>
          <w:sz w:val="24"/>
          <w:szCs w:val="24"/>
        </w:rPr>
        <w:t>соответстви</w:t>
      </w:r>
      <w:r w:rsidRPr="00847C74">
        <w:rPr>
          <w:rFonts w:ascii="Times New Roman" w:hAnsi="Times New Roman"/>
          <w:sz w:val="24"/>
          <w:szCs w:val="24"/>
        </w:rPr>
        <w:t>ис</w:t>
      </w:r>
      <w:r w:rsidRPr="00847C74">
        <w:rPr>
          <w:rFonts w:ascii="Times New Roman" w:hAnsi="Times New Roman"/>
          <w:spacing w:val="1"/>
          <w:sz w:val="24"/>
          <w:szCs w:val="24"/>
        </w:rPr>
        <w:t>формуло</w:t>
      </w:r>
      <w:r w:rsidRPr="00847C74">
        <w:rPr>
          <w:rFonts w:ascii="Times New Roman" w:hAnsi="Times New Roman"/>
          <w:sz w:val="24"/>
          <w:szCs w:val="24"/>
        </w:rPr>
        <w:t>й</w:t>
      </w:r>
      <w:r w:rsidRPr="00847C74">
        <w:rPr>
          <w:rFonts w:ascii="Times New Roman" w:hAnsi="Times New Roman"/>
          <w:spacing w:val="1"/>
          <w:sz w:val="24"/>
          <w:szCs w:val="24"/>
        </w:rPr>
        <w:t>ил</w:t>
      </w:r>
      <w:r w:rsidRPr="00847C74">
        <w:rPr>
          <w:rFonts w:ascii="Times New Roman" w:hAnsi="Times New Roman"/>
          <w:sz w:val="24"/>
          <w:szCs w:val="24"/>
        </w:rPr>
        <w:t xml:space="preserve">и </w:t>
      </w:r>
      <w:r w:rsidRPr="00847C74">
        <w:rPr>
          <w:rFonts w:ascii="Times New Roman" w:hAnsi="Times New Roman"/>
          <w:spacing w:val="1"/>
          <w:sz w:val="24"/>
          <w:szCs w:val="24"/>
        </w:rPr>
        <w:t>путемввод</w:t>
      </w:r>
      <w:r w:rsidRPr="00847C74">
        <w:rPr>
          <w:rFonts w:ascii="Times New Roman" w:hAnsi="Times New Roman"/>
          <w:sz w:val="24"/>
          <w:szCs w:val="24"/>
        </w:rPr>
        <w:t>а</w:t>
      </w:r>
      <w:r w:rsidRPr="00847C74">
        <w:rPr>
          <w:rFonts w:ascii="Times New Roman" w:hAnsi="Times New Roman"/>
          <w:spacing w:val="1"/>
          <w:sz w:val="24"/>
          <w:szCs w:val="24"/>
        </w:rPr>
        <w:t>чисел</w:t>
      </w:r>
      <w:r w:rsidRPr="00847C74">
        <w:rPr>
          <w:rFonts w:ascii="Times New Roman" w:hAnsi="Times New Roman"/>
          <w:sz w:val="24"/>
          <w:szCs w:val="24"/>
        </w:rPr>
        <w:t>;</w:t>
      </w:r>
    </w:p>
    <w:p w:rsidR="00B50CA6" w:rsidRPr="00847C74"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847C74">
        <w:rPr>
          <w:rFonts w:ascii="Times New Roman" w:hAnsi="Times New Roman"/>
          <w:spacing w:val="1"/>
          <w:sz w:val="24"/>
          <w:szCs w:val="24"/>
        </w:rPr>
        <w:t>нахождени</w:t>
      </w:r>
      <w:r w:rsidRPr="00847C74">
        <w:rPr>
          <w:rFonts w:ascii="Times New Roman" w:hAnsi="Times New Roman"/>
          <w:sz w:val="24"/>
          <w:szCs w:val="24"/>
        </w:rPr>
        <w:t xml:space="preserve">е </w:t>
      </w:r>
      <w:r w:rsidRPr="00847C74">
        <w:rPr>
          <w:rFonts w:ascii="Times New Roman" w:hAnsi="Times New Roman"/>
          <w:spacing w:val="1"/>
          <w:sz w:val="24"/>
          <w:szCs w:val="24"/>
        </w:rPr>
        <w:t>сумм</w:t>
      </w:r>
      <w:r w:rsidRPr="00847C74">
        <w:rPr>
          <w:rFonts w:ascii="Times New Roman" w:hAnsi="Times New Roman"/>
          <w:sz w:val="24"/>
          <w:szCs w:val="24"/>
        </w:rPr>
        <w:t xml:space="preserve">ы </w:t>
      </w:r>
      <w:r w:rsidRPr="00847C74">
        <w:rPr>
          <w:rFonts w:ascii="Times New Roman" w:hAnsi="Times New Roman"/>
          <w:spacing w:val="1"/>
          <w:sz w:val="24"/>
          <w:szCs w:val="24"/>
        </w:rPr>
        <w:t>элементо</w:t>
      </w:r>
      <w:r w:rsidRPr="00847C74">
        <w:rPr>
          <w:rFonts w:ascii="Times New Roman" w:hAnsi="Times New Roman"/>
          <w:sz w:val="24"/>
          <w:szCs w:val="24"/>
        </w:rPr>
        <w:t xml:space="preserve">в </w:t>
      </w:r>
      <w:r w:rsidRPr="00847C74">
        <w:rPr>
          <w:rFonts w:ascii="Times New Roman" w:hAnsi="Times New Roman"/>
          <w:spacing w:val="1"/>
          <w:sz w:val="24"/>
          <w:szCs w:val="24"/>
        </w:rPr>
        <w:t>данно</w:t>
      </w:r>
      <w:r w:rsidRPr="00847C74">
        <w:rPr>
          <w:rFonts w:ascii="Times New Roman" w:hAnsi="Times New Roman"/>
          <w:sz w:val="24"/>
          <w:szCs w:val="24"/>
        </w:rPr>
        <w:t xml:space="preserve">й </w:t>
      </w:r>
      <w:r w:rsidRPr="00847C74">
        <w:rPr>
          <w:rFonts w:ascii="Times New Roman" w:hAnsi="Times New Roman"/>
          <w:spacing w:val="1"/>
          <w:sz w:val="24"/>
          <w:szCs w:val="24"/>
        </w:rPr>
        <w:t>конечно</w:t>
      </w:r>
      <w:r w:rsidRPr="00847C74">
        <w:rPr>
          <w:rFonts w:ascii="Times New Roman" w:hAnsi="Times New Roman"/>
          <w:sz w:val="24"/>
          <w:szCs w:val="24"/>
        </w:rPr>
        <w:t xml:space="preserve">й </w:t>
      </w:r>
      <w:r w:rsidRPr="00847C74">
        <w:rPr>
          <w:rFonts w:ascii="Times New Roman" w:hAnsi="Times New Roman"/>
          <w:spacing w:val="1"/>
          <w:sz w:val="24"/>
          <w:szCs w:val="24"/>
        </w:rPr>
        <w:t>числовой последовательност</w:t>
      </w:r>
      <w:r w:rsidRPr="00847C74">
        <w:rPr>
          <w:rFonts w:ascii="Times New Roman" w:hAnsi="Times New Roman"/>
          <w:sz w:val="24"/>
          <w:szCs w:val="24"/>
        </w:rPr>
        <w:t>и</w:t>
      </w:r>
      <w:r w:rsidRPr="00847C74">
        <w:rPr>
          <w:rFonts w:ascii="Times New Roman" w:hAnsi="Times New Roman"/>
          <w:spacing w:val="1"/>
          <w:sz w:val="24"/>
          <w:szCs w:val="24"/>
        </w:rPr>
        <w:t>ил</w:t>
      </w:r>
      <w:r w:rsidRPr="00847C74">
        <w:rPr>
          <w:rFonts w:ascii="Times New Roman" w:hAnsi="Times New Roman"/>
          <w:sz w:val="24"/>
          <w:szCs w:val="24"/>
        </w:rPr>
        <w:t>и</w:t>
      </w:r>
      <w:r w:rsidRPr="00847C74">
        <w:rPr>
          <w:rFonts w:ascii="Times New Roman" w:hAnsi="Times New Roman"/>
          <w:spacing w:val="1"/>
          <w:sz w:val="24"/>
          <w:szCs w:val="24"/>
        </w:rPr>
        <w:t>массива</w:t>
      </w:r>
      <w:r w:rsidRPr="00847C74">
        <w:rPr>
          <w:rFonts w:ascii="Times New Roman" w:hAnsi="Times New Roman"/>
          <w:sz w:val="24"/>
          <w:szCs w:val="24"/>
        </w:rPr>
        <w:t>;</w:t>
      </w:r>
    </w:p>
    <w:p w:rsidR="00B50CA6" w:rsidRPr="00847C74" w:rsidRDefault="00B50CA6" w:rsidP="00EA238B">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847C74">
        <w:rPr>
          <w:rFonts w:ascii="Times New Roman" w:hAnsi="Times New Roman"/>
          <w:spacing w:val="1"/>
          <w:sz w:val="24"/>
          <w:szCs w:val="24"/>
        </w:rPr>
        <w:t>нахождени</w:t>
      </w:r>
      <w:r w:rsidRPr="00847C74">
        <w:rPr>
          <w:rFonts w:ascii="Times New Roman" w:hAnsi="Times New Roman"/>
          <w:sz w:val="24"/>
          <w:szCs w:val="24"/>
        </w:rPr>
        <w:t>е</w:t>
      </w:r>
      <w:r w:rsidRPr="00847C74">
        <w:rPr>
          <w:rFonts w:ascii="Times New Roman" w:hAnsi="Times New Roman"/>
          <w:spacing w:val="1"/>
          <w:sz w:val="24"/>
          <w:szCs w:val="24"/>
        </w:rPr>
        <w:t>минимальног</w:t>
      </w:r>
      <w:r w:rsidRPr="00847C74">
        <w:rPr>
          <w:rFonts w:ascii="Times New Roman" w:hAnsi="Times New Roman"/>
          <w:sz w:val="24"/>
          <w:szCs w:val="24"/>
        </w:rPr>
        <w:t>о</w:t>
      </w:r>
      <w:r w:rsidRPr="00847C74">
        <w:rPr>
          <w:rFonts w:ascii="Times New Roman" w:hAnsi="Times New Roman"/>
          <w:spacing w:val="1"/>
          <w:sz w:val="24"/>
          <w:szCs w:val="24"/>
        </w:rPr>
        <w:t>(максимального</w:t>
      </w:r>
      <w:r w:rsidRPr="00847C74">
        <w:rPr>
          <w:rFonts w:ascii="Times New Roman" w:hAnsi="Times New Roman"/>
          <w:sz w:val="24"/>
          <w:szCs w:val="24"/>
        </w:rPr>
        <w:t>)</w:t>
      </w:r>
      <w:r w:rsidRPr="00847C74">
        <w:rPr>
          <w:rFonts w:ascii="Times New Roman" w:hAnsi="Times New Roman"/>
          <w:spacing w:val="1"/>
          <w:sz w:val="24"/>
          <w:szCs w:val="24"/>
        </w:rPr>
        <w:t>элемент</w:t>
      </w:r>
      <w:r w:rsidRPr="00847C74">
        <w:rPr>
          <w:rFonts w:ascii="Times New Roman" w:hAnsi="Times New Roman"/>
          <w:sz w:val="24"/>
          <w:szCs w:val="24"/>
        </w:rPr>
        <w:t>а</w:t>
      </w:r>
      <w:r w:rsidRPr="00847C74">
        <w:rPr>
          <w:rFonts w:ascii="Times New Roman" w:hAnsi="Times New Roman"/>
          <w:spacing w:val="1"/>
          <w:sz w:val="24"/>
          <w:szCs w:val="24"/>
        </w:rPr>
        <w:t>массива</w:t>
      </w:r>
      <w:r w:rsidRPr="00847C74">
        <w:rPr>
          <w:rFonts w:ascii="Times New Roman" w:hAnsi="Times New Roman"/>
          <w:sz w:val="24"/>
          <w:szCs w:val="24"/>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Знакомств</w:t>
      </w:r>
      <w:r w:rsidRPr="00847C74">
        <w:rPr>
          <w:rFonts w:ascii="Times New Roman" w:eastAsia="Calibri" w:hAnsi="Times New Roman"/>
          <w:sz w:val="24"/>
          <w:szCs w:val="24"/>
          <w:lang w:eastAsia="en-US"/>
        </w:rPr>
        <w:t>ос</w:t>
      </w:r>
      <w:r w:rsidRPr="00847C74">
        <w:rPr>
          <w:rFonts w:ascii="Times New Roman" w:eastAsia="Calibri" w:hAnsi="Times New Roman"/>
          <w:spacing w:val="1"/>
          <w:sz w:val="24"/>
          <w:szCs w:val="24"/>
          <w:lang w:eastAsia="en-US"/>
        </w:rPr>
        <w:t>алгоритмам</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 xml:space="preserve"> решени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эти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задач</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Реализаци</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эти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 xml:space="preserve">алгоритмов </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выбранно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сред</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прогр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ммиров</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ния</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Составлени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алгоритмо</w:t>
      </w:r>
      <w:r w:rsidRPr="00847C74">
        <w:rPr>
          <w:rFonts w:ascii="Times New Roman" w:eastAsia="Calibri" w:hAnsi="Times New Roman"/>
          <w:sz w:val="24"/>
          <w:szCs w:val="24"/>
          <w:lang w:eastAsia="en-US"/>
        </w:rPr>
        <w:t xml:space="preserve">ви </w:t>
      </w:r>
      <w:r w:rsidRPr="00847C74">
        <w:rPr>
          <w:rFonts w:ascii="Times New Roman" w:eastAsia="Calibri" w:hAnsi="Times New Roman"/>
          <w:spacing w:val="1"/>
          <w:sz w:val="24"/>
          <w:szCs w:val="24"/>
          <w:lang w:eastAsia="en-US"/>
        </w:rPr>
        <w:t>програм</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управлени</w:t>
      </w:r>
      <w:r w:rsidRPr="00847C74">
        <w:rPr>
          <w:rFonts w:ascii="Times New Roman" w:eastAsia="Calibri" w:hAnsi="Times New Roman"/>
          <w:sz w:val="24"/>
          <w:szCs w:val="24"/>
          <w:lang w:eastAsia="en-US"/>
        </w:rPr>
        <w:t>ю</w:t>
      </w:r>
      <w:r w:rsidRPr="00847C74">
        <w:rPr>
          <w:rFonts w:ascii="Times New Roman" w:eastAsia="Calibri" w:hAnsi="Times New Roman"/>
          <w:spacing w:val="1"/>
          <w:sz w:val="24"/>
          <w:szCs w:val="24"/>
          <w:lang w:eastAsia="en-US"/>
        </w:rPr>
        <w:t>исполни</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 xml:space="preserve">елями </w:t>
      </w:r>
      <w:r w:rsidRPr="00847C74">
        <w:rPr>
          <w:rFonts w:ascii="Times New Roman" w:hAnsi="Times New Roman"/>
          <w:spacing w:val="1"/>
          <w:sz w:val="24"/>
          <w:szCs w:val="24"/>
          <w:lang w:eastAsia="en-US"/>
        </w:rPr>
        <w:t>Робот, Черепашка, Чертежник и др.</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pacing w:val="1"/>
          <w:sz w:val="24"/>
          <w:szCs w:val="24"/>
          <w:lang w:eastAsia="en-US"/>
        </w:rPr>
        <w:t>Знакомств</w:t>
      </w:r>
      <w:r w:rsidRPr="00847C74">
        <w:rPr>
          <w:rFonts w:ascii="Times New Roman" w:eastAsia="Calibri" w:hAnsi="Times New Roman"/>
          <w:i/>
          <w:sz w:val="24"/>
          <w:szCs w:val="24"/>
          <w:lang w:eastAsia="en-US"/>
        </w:rPr>
        <w:t xml:space="preserve">ос </w:t>
      </w:r>
      <w:r w:rsidRPr="00847C74">
        <w:rPr>
          <w:rFonts w:ascii="Times New Roman" w:eastAsia="Calibri" w:hAnsi="Times New Roman"/>
          <w:i/>
          <w:spacing w:val="1"/>
          <w:sz w:val="24"/>
          <w:szCs w:val="24"/>
          <w:lang w:eastAsia="en-US"/>
        </w:rPr>
        <w:t>постановкам</w:t>
      </w:r>
      <w:r w:rsidRPr="00847C74">
        <w:rPr>
          <w:rFonts w:ascii="Times New Roman" w:eastAsia="Calibri" w:hAnsi="Times New Roman"/>
          <w:i/>
          <w:sz w:val="24"/>
          <w:szCs w:val="24"/>
          <w:lang w:eastAsia="en-US"/>
        </w:rPr>
        <w:t>и</w:t>
      </w:r>
      <w:r w:rsidRPr="00847C74">
        <w:rPr>
          <w:rFonts w:ascii="Times New Roman" w:eastAsia="Calibri" w:hAnsi="Times New Roman"/>
          <w:i/>
          <w:spacing w:val="1"/>
          <w:sz w:val="24"/>
          <w:szCs w:val="24"/>
          <w:lang w:eastAsia="en-US"/>
        </w:rPr>
        <w:t>боле</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сло</w:t>
      </w:r>
      <w:r w:rsidRPr="00847C74">
        <w:rPr>
          <w:rFonts w:ascii="Times New Roman" w:eastAsia="Calibri" w:hAnsi="Times New Roman"/>
          <w:i/>
          <w:spacing w:val="2"/>
          <w:sz w:val="24"/>
          <w:szCs w:val="24"/>
          <w:lang w:eastAsia="en-US"/>
        </w:rPr>
        <w:t>ж</w:t>
      </w:r>
      <w:r w:rsidRPr="00847C74">
        <w:rPr>
          <w:rFonts w:ascii="Times New Roman" w:eastAsia="Calibri" w:hAnsi="Times New Roman"/>
          <w:i/>
          <w:spacing w:val="1"/>
          <w:sz w:val="24"/>
          <w:szCs w:val="24"/>
          <w:lang w:eastAsia="en-US"/>
        </w:rPr>
        <w:t>ны</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зада</w:t>
      </w:r>
      <w:r w:rsidRPr="00847C74">
        <w:rPr>
          <w:rFonts w:ascii="Times New Roman" w:eastAsia="Calibri" w:hAnsi="Times New Roman"/>
          <w:i/>
          <w:sz w:val="24"/>
          <w:szCs w:val="24"/>
          <w:lang w:eastAsia="en-US"/>
        </w:rPr>
        <w:t>ч</w:t>
      </w:r>
      <w:r w:rsidRPr="00847C74">
        <w:rPr>
          <w:rFonts w:ascii="Times New Roman" w:eastAsia="Calibri" w:hAnsi="Times New Roman"/>
          <w:i/>
          <w:spacing w:val="1"/>
          <w:sz w:val="24"/>
          <w:szCs w:val="24"/>
          <w:lang w:eastAsia="en-US"/>
        </w:rPr>
        <w:t>обработк</w:t>
      </w:r>
      <w:r w:rsidRPr="00847C74">
        <w:rPr>
          <w:rFonts w:ascii="Times New Roman" w:eastAsia="Calibri" w:hAnsi="Times New Roman"/>
          <w:i/>
          <w:sz w:val="24"/>
          <w:szCs w:val="24"/>
          <w:lang w:eastAsia="en-US"/>
        </w:rPr>
        <w:t>и</w:t>
      </w:r>
      <w:r w:rsidRPr="00847C74">
        <w:rPr>
          <w:rFonts w:ascii="Times New Roman" w:eastAsia="Calibri" w:hAnsi="Times New Roman"/>
          <w:i/>
          <w:spacing w:val="1"/>
          <w:sz w:val="24"/>
          <w:szCs w:val="24"/>
          <w:lang w:eastAsia="en-US"/>
        </w:rPr>
        <w:t>данны</w:t>
      </w:r>
      <w:r w:rsidRPr="00847C74">
        <w:rPr>
          <w:rFonts w:ascii="Times New Roman" w:eastAsia="Calibri" w:hAnsi="Times New Roman"/>
          <w:i/>
          <w:sz w:val="24"/>
          <w:szCs w:val="24"/>
          <w:lang w:eastAsia="en-US"/>
        </w:rPr>
        <w:t xml:space="preserve">хи </w:t>
      </w:r>
      <w:r w:rsidRPr="00847C74">
        <w:rPr>
          <w:rFonts w:ascii="Times New Roman" w:eastAsia="Calibri" w:hAnsi="Times New Roman"/>
          <w:i/>
          <w:spacing w:val="1"/>
          <w:sz w:val="24"/>
          <w:szCs w:val="24"/>
          <w:lang w:eastAsia="en-US"/>
        </w:rPr>
        <w:t>ал</w:t>
      </w:r>
      <w:r w:rsidRPr="00847C74">
        <w:rPr>
          <w:rFonts w:ascii="Times New Roman" w:eastAsia="Calibri" w:hAnsi="Times New Roman"/>
          <w:i/>
          <w:sz w:val="24"/>
          <w:szCs w:val="24"/>
          <w:lang w:eastAsia="en-US"/>
        </w:rPr>
        <w:t>г</w:t>
      </w:r>
      <w:r w:rsidRPr="00847C74">
        <w:rPr>
          <w:rFonts w:ascii="Times New Roman" w:eastAsia="Calibri" w:hAnsi="Times New Roman"/>
          <w:i/>
          <w:spacing w:val="1"/>
          <w:sz w:val="24"/>
          <w:szCs w:val="24"/>
          <w:lang w:eastAsia="en-US"/>
        </w:rPr>
        <w:t>оритмам</w:t>
      </w:r>
      <w:r w:rsidRPr="00847C74">
        <w:rPr>
          <w:rFonts w:ascii="Times New Roman" w:eastAsia="Calibri" w:hAnsi="Times New Roman"/>
          <w:i/>
          <w:sz w:val="24"/>
          <w:szCs w:val="24"/>
          <w:lang w:eastAsia="en-US"/>
        </w:rPr>
        <w:t xml:space="preserve">и </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решения</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сортировк</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массива</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выполнени</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 xml:space="preserve"> поэлементны</w:t>
      </w:r>
      <w:r w:rsidRPr="00847C74">
        <w:rPr>
          <w:rFonts w:ascii="Times New Roman" w:eastAsia="Calibri" w:hAnsi="Times New Roman"/>
          <w:i/>
          <w:sz w:val="24"/>
          <w:szCs w:val="24"/>
          <w:lang w:eastAsia="en-US"/>
        </w:rPr>
        <w:t xml:space="preserve">х </w:t>
      </w:r>
      <w:r w:rsidRPr="00847C74">
        <w:rPr>
          <w:rFonts w:ascii="Times New Roman" w:eastAsia="Calibri" w:hAnsi="Times New Roman"/>
          <w:i/>
          <w:spacing w:val="1"/>
          <w:sz w:val="24"/>
          <w:szCs w:val="24"/>
          <w:lang w:eastAsia="en-US"/>
        </w:rPr>
        <w:t>операци</w:t>
      </w:r>
      <w:r w:rsidRPr="00847C74">
        <w:rPr>
          <w:rFonts w:ascii="Times New Roman" w:eastAsia="Calibri" w:hAnsi="Times New Roman"/>
          <w:i/>
          <w:sz w:val="24"/>
          <w:szCs w:val="24"/>
          <w:lang w:eastAsia="en-US"/>
        </w:rPr>
        <w:t>йс</w:t>
      </w:r>
      <w:r w:rsidRPr="00847C74">
        <w:rPr>
          <w:rFonts w:ascii="Times New Roman" w:eastAsia="Calibri" w:hAnsi="Times New Roman"/>
          <w:i/>
          <w:spacing w:val="1"/>
          <w:sz w:val="24"/>
          <w:szCs w:val="24"/>
          <w:lang w:eastAsia="en-US"/>
        </w:rPr>
        <w:t>массивами</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обработк</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целы</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чисел</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пр</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дставленны</w:t>
      </w:r>
      <w:r w:rsidRPr="00847C74">
        <w:rPr>
          <w:rFonts w:ascii="Times New Roman" w:eastAsia="Calibri" w:hAnsi="Times New Roman"/>
          <w:i/>
          <w:sz w:val="24"/>
          <w:szCs w:val="24"/>
          <w:lang w:eastAsia="en-US"/>
        </w:rPr>
        <w:t xml:space="preserve">х </w:t>
      </w:r>
      <w:r w:rsidRPr="00847C74">
        <w:rPr>
          <w:rFonts w:ascii="Times New Roman" w:eastAsia="Calibri" w:hAnsi="Times New Roman"/>
          <w:i/>
          <w:spacing w:val="1"/>
          <w:sz w:val="24"/>
          <w:szCs w:val="24"/>
          <w:lang w:eastAsia="en-US"/>
        </w:rPr>
        <w:t>записям</w:t>
      </w:r>
      <w:r w:rsidRPr="00847C74">
        <w:rPr>
          <w:rFonts w:ascii="Times New Roman" w:eastAsia="Calibri" w:hAnsi="Times New Roman"/>
          <w:i/>
          <w:sz w:val="24"/>
          <w:szCs w:val="24"/>
          <w:lang w:eastAsia="en-US"/>
        </w:rPr>
        <w:t xml:space="preserve">ив </w:t>
      </w:r>
      <w:r w:rsidRPr="00847C74">
        <w:rPr>
          <w:rFonts w:ascii="Times New Roman" w:eastAsia="Calibri" w:hAnsi="Times New Roman"/>
          <w:i/>
          <w:spacing w:val="1"/>
          <w:sz w:val="24"/>
          <w:szCs w:val="24"/>
          <w:lang w:eastAsia="en-US"/>
        </w:rPr>
        <w:lastRenderedPageBreak/>
        <w:t>десятично</w:t>
      </w:r>
      <w:r w:rsidRPr="00847C74">
        <w:rPr>
          <w:rFonts w:ascii="Times New Roman" w:eastAsia="Calibri" w:hAnsi="Times New Roman"/>
          <w:i/>
          <w:sz w:val="24"/>
          <w:szCs w:val="24"/>
          <w:lang w:eastAsia="en-US"/>
        </w:rPr>
        <w:t>йи</w:t>
      </w:r>
      <w:r w:rsidRPr="00847C74">
        <w:rPr>
          <w:rFonts w:ascii="Times New Roman" w:eastAsia="Calibri" w:hAnsi="Times New Roman"/>
          <w:i/>
          <w:spacing w:val="1"/>
          <w:sz w:val="24"/>
          <w:szCs w:val="24"/>
          <w:lang w:eastAsia="en-US"/>
        </w:rPr>
        <w:t>двоично</w:t>
      </w:r>
      <w:r w:rsidRPr="00847C74">
        <w:rPr>
          <w:rFonts w:ascii="Times New Roman" w:eastAsia="Calibri" w:hAnsi="Times New Roman"/>
          <w:i/>
          <w:sz w:val="24"/>
          <w:szCs w:val="24"/>
          <w:lang w:eastAsia="en-US"/>
        </w:rPr>
        <w:t>й</w:t>
      </w:r>
      <w:r w:rsidRPr="00847C74">
        <w:rPr>
          <w:rFonts w:ascii="Times New Roman" w:eastAsia="Calibri" w:hAnsi="Times New Roman"/>
          <w:i/>
          <w:spacing w:val="1"/>
          <w:sz w:val="24"/>
          <w:szCs w:val="24"/>
          <w:lang w:eastAsia="en-US"/>
        </w:rPr>
        <w:t>система</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счисления</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нахо</w:t>
      </w:r>
      <w:r w:rsidRPr="00847C74">
        <w:rPr>
          <w:rFonts w:ascii="Times New Roman" w:eastAsia="Calibri" w:hAnsi="Times New Roman"/>
          <w:i/>
          <w:spacing w:val="2"/>
          <w:sz w:val="24"/>
          <w:szCs w:val="24"/>
          <w:lang w:eastAsia="en-US"/>
        </w:rPr>
        <w:t>ж</w:t>
      </w:r>
      <w:r w:rsidRPr="00847C74">
        <w:rPr>
          <w:rFonts w:ascii="Times New Roman" w:eastAsia="Calibri" w:hAnsi="Times New Roman"/>
          <w:i/>
          <w:spacing w:val="1"/>
          <w:sz w:val="24"/>
          <w:szCs w:val="24"/>
          <w:lang w:eastAsia="en-US"/>
        </w:rPr>
        <w:t>дени</w:t>
      </w:r>
      <w:r w:rsidRPr="00847C74">
        <w:rPr>
          <w:rFonts w:ascii="Times New Roman" w:eastAsia="Calibri" w:hAnsi="Times New Roman"/>
          <w:i/>
          <w:sz w:val="24"/>
          <w:szCs w:val="24"/>
          <w:lang w:eastAsia="en-US"/>
        </w:rPr>
        <w:t xml:space="preserve">е </w:t>
      </w:r>
      <w:r w:rsidRPr="00847C74">
        <w:rPr>
          <w:rFonts w:ascii="Times New Roman" w:eastAsia="Calibri" w:hAnsi="Times New Roman"/>
          <w:i/>
          <w:spacing w:val="1"/>
          <w:sz w:val="24"/>
          <w:szCs w:val="24"/>
          <w:lang w:eastAsia="en-US"/>
        </w:rPr>
        <w:t>наибольшего обще</w:t>
      </w:r>
      <w:r w:rsidRPr="00847C74">
        <w:rPr>
          <w:rFonts w:ascii="Times New Roman" w:eastAsia="Calibri" w:hAnsi="Times New Roman"/>
          <w:i/>
          <w:sz w:val="24"/>
          <w:szCs w:val="24"/>
          <w:lang w:eastAsia="en-US"/>
        </w:rPr>
        <w:t>го</w:t>
      </w:r>
      <w:r w:rsidRPr="00847C74">
        <w:rPr>
          <w:rFonts w:ascii="Times New Roman" w:eastAsia="Calibri" w:hAnsi="Times New Roman"/>
          <w:i/>
          <w:spacing w:val="1"/>
          <w:sz w:val="24"/>
          <w:szCs w:val="24"/>
          <w:lang w:eastAsia="en-US"/>
        </w:rPr>
        <w:t>делител</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(ал</w:t>
      </w:r>
      <w:r w:rsidRPr="00847C74">
        <w:rPr>
          <w:rFonts w:ascii="Times New Roman" w:eastAsia="Calibri" w:hAnsi="Times New Roman"/>
          <w:i/>
          <w:sz w:val="24"/>
          <w:szCs w:val="24"/>
          <w:lang w:eastAsia="en-US"/>
        </w:rPr>
        <w:t>г</w:t>
      </w:r>
      <w:r w:rsidRPr="00847C74">
        <w:rPr>
          <w:rFonts w:ascii="Times New Roman" w:eastAsia="Calibri" w:hAnsi="Times New Roman"/>
          <w:i/>
          <w:spacing w:val="1"/>
          <w:sz w:val="24"/>
          <w:szCs w:val="24"/>
          <w:lang w:eastAsia="en-US"/>
        </w:rPr>
        <w:t>орит</w:t>
      </w:r>
      <w:r w:rsidRPr="00847C74">
        <w:rPr>
          <w:rFonts w:ascii="Times New Roman" w:eastAsia="Calibri" w:hAnsi="Times New Roman"/>
          <w:i/>
          <w:sz w:val="24"/>
          <w:szCs w:val="24"/>
          <w:lang w:eastAsia="en-US"/>
        </w:rPr>
        <w:t>м</w:t>
      </w:r>
      <w:r w:rsidRPr="00847C74">
        <w:rPr>
          <w:rFonts w:ascii="Times New Roman" w:eastAsia="Calibri" w:hAnsi="Times New Roman"/>
          <w:i/>
          <w:spacing w:val="1"/>
          <w:sz w:val="24"/>
          <w:szCs w:val="24"/>
          <w:lang w:eastAsia="en-US"/>
        </w:rPr>
        <w:t>Евклида)</w:t>
      </w:r>
      <w:r w:rsidRPr="00847C74">
        <w:rPr>
          <w:rFonts w:ascii="Times New Roman" w:eastAsia="Calibri" w:hAnsi="Times New Roman"/>
          <w:i/>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Поняти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б</w:t>
      </w:r>
      <w:r w:rsidRPr="00847C74">
        <w:rPr>
          <w:rFonts w:ascii="Times New Roman" w:eastAsia="Calibri" w:hAnsi="Times New Roman"/>
          <w:spacing w:val="1"/>
          <w:sz w:val="24"/>
          <w:szCs w:val="24"/>
          <w:lang w:eastAsia="en-US"/>
        </w:rPr>
        <w:t>этапа</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разработк</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 xml:space="preserve"> программ</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составлени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требовани</w:t>
      </w:r>
      <w:r w:rsidRPr="00847C74">
        <w:rPr>
          <w:rFonts w:ascii="Times New Roman" w:eastAsia="Calibri" w:hAnsi="Times New Roman"/>
          <w:sz w:val="24"/>
          <w:szCs w:val="24"/>
          <w:lang w:eastAsia="en-US"/>
        </w:rPr>
        <w:t xml:space="preserve">йк </w:t>
      </w:r>
      <w:r w:rsidRPr="00847C74">
        <w:rPr>
          <w:rFonts w:ascii="Times New Roman" w:eastAsia="Calibri" w:hAnsi="Times New Roman"/>
          <w:spacing w:val="1"/>
          <w:sz w:val="24"/>
          <w:szCs w:val="24"/>
          <w:lang w:eastAsia="en-US"/>
        </w:rPr>
        <w:t>программе</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выбо</w:t>
      </w:r>
      <w:r w:rsidRPr="00847C74">
        <w:rPr>
          <w:rFonts w:ascii="Times New Roman" w:eastAsia="Calibri" w:hAnsi="Times New Roman"/>
          <w:sz w:val="24"/>
          <w:szCs w:val="24"/>
          <w:lang w:eastAsia="en-US"/>
        </w:rPr>
        <w:t>р</w:t>
      </w:r>
      <w:r w:rsidRPr="00847C74">
        <w:rPr>
          <w:rFonts w:ascii="Times New Roman" w:eastAsia="Calibri" w:hAnsi="Times New Roman"/>
          <w:spacing w:val="1"/>
          <w:sz w:val="24"/>
          <w:szCs w:val="24"/>
          <w:lang w:eastAsia="en-US"/>
        </w:rPr>
        <w:t>алгоритм</w:t>
      </w:r>
      <w:r w:rsidRPr="00847C74">
        <w:rPr>
          <w:rFonts w:ascii="Times New Roman" w:eastAsia="Calibri" w:hAnsi="Times New Roman"/>
          <w:sz w:val="24"/>
          <w:szCs w:val="24"/>
          <w:lang w:eastAsia="en-US"/>
        </w:rPr>
        <w:t>аи</w:t>
      </w:r>
      <w:r w:rsidRPr="00847C74">
        <w:rPr>
          <w:rFonts w:ascii="Times New Roman" w:eastAsia="Calibri" w:hAnsi="Times New Roman"/>
          <w:spacing w:val="1"/>
          <w:sz w:val="24"/>
          <w:szCs w:val="24"/>
          <w:lang w:eastAsia="en-US"/>
        </w:rPr>
        <w:t>ег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реали</w:t>
      </w:r>
      <w:r w:rsidRPr="00847C74">
        <w:rPr>
          <w:rFonts w:ascii="Times New Roman" w:eastAsia="Calibri" w:hAnsi="Times New Roman"/>
          <w:sz w:val="24"/>
          <w:szCs w:val="24"/>
          <w:lang w:eastAsia="en-US"/>
        </w:rPr>
        <w:t>з</w:t>
      </w:r>
      <w:r w:rsidRPr="00847C74">
        <w:rPr>
          <w:rFonts w:ascii="Times New Roman" w:eastAsia="Calibri" w:hAnsi="Times New Roman"/>
          <w:spacing w:val="1"/>
          <w:sz w:val="24"/>
          <w:szCs w:val="24"/>
          <w:lang w:eastAsia="en-US"/>
        </w:rPr>
        <w:t>аци</w:t>
      </w:r>
      <w:r w:rsidRPr="00847C74">
        <w:rPr>
          <w:rFonts w:ascii="Times New Roman" w:eastAsia="Calibri" w:hAnsi="Times New Roman"/>
          <w:sz w:val="24"/>
          <w:szCs w:val="24"/>
          <w:lang w:eastAsia="en-US"/>
        </w:rPr>
        <w:t>я в</w:t>
      </w:r>
      <w:r w:rsidRPr="00847C74">
        <w:rPr>
          <w:rFonts w:ascii="Times New Roman" w:eastAsia="Calibri" w:hAnsi="Times New Roman"/>
          <w:spacing w:val="1"/>
          <w:sz w:val="24"/>
          <w:szCs w:val="24"/>
          <w:lang w:eastAsia="en-US"/>
        </w:rPr>
        <w:t>вид</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прогр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мм</w:t>
      </w:r>
      <w:r w:rsidRPr="00847C74">
        <w:rPr>
          <w:rFonts w:ascii="Times New Roman" w:eastAsia="Calibri" w:hAnsi="Times New Roman"/>
          <w:sz w:val="24"/>
          <w:szCs w:val="24"/>
          <w:lang w:eastAsia="en-US"/>
        </w:rPr>
        <w:t xml:space="preserve">ы </w:t>
      </w:r>
      <w:r w:rsidRPr="00847C74">
        <w:rPr>
          <w:rFonts w:ascii="Times New Roman" w:eastAsia="Calibri" w:hAnsi="Times New Roman"/>
          <w:spacing w:val="1"/>
          <w:sz w:val="24"/>
          <w:szCs w:val="24"/>
          <w:lang w:eastAsia="en-US"/>
        </w:rPr>
        <w:t>на выбранно</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алгоритмическо</w:t>
      </w:r>
      <w:r w:rsidRPr="00847C74">
        <w:rPr>
          <w:rFonts w:ascii="Times New Roman" w:eastAsia="Calibri" w:hAnsi="Times New Roman"/>
          <w:sz w:val="24"/>
          <w:szCs w:val="24"/>
          <w:lang w:eastAsia="en-US"/>
        </w:rPr>
        <w:t xml:space="preserve">м </w:t>
      </w:r>
      <w:r w:rsidRPr="00847C74">
        <w:rPr>
          <w:rFonts w:ascii="Times New Roman" w:eastAsia="Calibri" w:hAnsi="Times New Roman"/>
          <w:spacing w:val="1"/>
          <w:sz w:val="24"/>
          <w:szCs w:val="24"/>
          <w:lang w:eastAsia="en-US"/>
        </w:rPr>
        <w:t>языке</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отладк</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прогр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мм</w:t>
      </w:r>
      <w:r w:rsidRPr="00847C74">
        <w:rPr>
          <w:rFonts w:ascii="Times New Roman" w:eastAsia="Calibri" w:hAnsi="Times New Roman"/>
          <w:sz w:val="24"/>
          <w:szCs w:val="24"/>
          <w:lang w:eastAsia="en-US"/>
        </w:rPr>
        <w:t>ыс</w:t>
      </w:r>
      <w:r w:rsidRPr="00847C74">
        <w:rPr>
          <w:rFonts w:ascii="Times New Roman" w:eastAsia="Calibri" w:hAnsi="Times New Roman"/>
          <w:spacing w:val="1"/>
          <w:sz w:val="24"/>
          <w:szCs w:val="24"/>
          <w:lang w:eastAsia="en-US"/>
        </w:rPr>
        <w:t>помощью выбранно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систем</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прогр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ммиров</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ния</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тестиров</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Простейши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прием</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диалогово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 xml:space="preserve"> отладк</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програм</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(выбо</w:t>
      </w:r>
      <w:r w:rsidRPr="00847C74">
        <w:rPr>
          <w:rFonts w:ascii="Times New Roman" w:eastAsia="Calibri" w:hAnsi="Times New Roman"/>
          <w:sz w:val="24"/>
          <w:szCs w:val="24"/>
          <w:lang w:eastAsia="en-US"/>
        </w:rPr>
        <w:t>р</w:t>
      </w:r>
      <w:r w:rsidRPr="00847C74">
        <w:rPr>
          <w:rFonts w:ascii="Times New Roman" w:eastAsia="Calibri" w:hAnsi="Times New Roman"/>
          <w:spacing w:val="1"/>
          <w:sz w:val="24"/>
          <w:szCs w:val="24"/>
          <w:lang w:eastAsia="en-US"/>
        </w:rPr>
        <w:t>точк</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останов</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пошагово</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выполн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просмот</w:t>
      </w:r>
      <w:r w:rsidRPr="00847C74">
        <w:rPr>
          <w:rFonts w:ascii="Times New Roman" w:eastAsia="Calibri" w:hAnsi="Times New Roman"/>
          <w:sz w:val="24"/>
          <w:szCs w:val="24"/>
          <w:lang w:eastAsia="en-US"/>
        </w:rPr>
        <w:t>р</w:t>
      </w:r>
      <w:r w:rsidRPr="00847C74">
        <w:rPr>
          <w:rFonts w:ascii="Times New Roman" w:eastAsia="Calibri" w:hAnsi="Times New Roman"/>
          <w:spacing w:val="1"/>
          <w:sz w:val="24"/>
          <w:szCs w:val="24"/>
          <w:lang w:eastAsia="en-US"/>
        </w:rPr>
        <w:t>значени</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величин</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отладочны</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вывод)</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Знакомств</w:t>
      </w:r>
      <w:r w:rsidRPr="00847C74">
        <w:rPr>
          <w:rFonts w:ascii="Times New Roman" w:eastAsia="Calibri" w:hAnsi="Times New Roman"/>
          <w:sz w:val="24"/>
          <w:szCs w:val="24"/>
          <w:lang w:eastAsia="en-US"/>
        </w:rPr>
        <w:t>ос</w:t>
      </w:r>
      <w:r w:rsidRPr="00847C74">
        <w:rPr>
          <w:rFonts w:ascii="Times New Roman" w:eastAsia="Calibri" w:hAnsi="Times New Roman"/>
          <w:spacing w:val="1"/>
          <w:sz w:val="24"/>
          <w:szCs w:val="24"/>
          <w:lang w:eastAsia="en-US"/>
        </w:rPr>
        <w:t>документиров</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ние</w:t>
      </w:r>
      <w:r w:rsidRPr="00847C74">
        <w:rPr>
          <w:rFonts w:ascii="Times New Roman" w:eastAsia="Calibri" w:hAnsi="Times New Roman"/>
          <w:sz w:val="24"/>
          <w:szCs w:val="24"/>
          <w:lang w:eastAsia="en-US"/>
        </w:rPr>
        <w:t xml:space="preserve">м </w:t>
      </w:r>
      <w:r w:rsidRPr="00847C74">
        <w:rPr>
          <w:rFonts w:ascii="Times New Roman" w:eastAsia="Calibri" w:hAnsi="Times New Roman"/>
          <w:spacing w:val="1"/>
          <w:sz w:val="24"/>
          <w:szCs w:val="24"/>
          <w:lang w:eastAsia="en-US"/>
        </w:rPr>
        <w:t>программ</w:t>
      </w:r>
      <w:r w:rsidRPr="00847C74">
        <w:rPr>
          <w:rFonts w:ascii="Times New Roman" w:eastAsia="Calibri" w:hAnsi="Times New Roman"/>
          <w:sz w:val="24"/>
          <w:szCs w:val="24"/>
          <w:lang w:eastAsia="en-US"/>
        </w:rPr>
        <w:t>.</w:t>
      </w:r>
      <w:r w:rsidRPr="00847C74">
        <w:rPr>
          <w:rFonts w:ascii="Times New Roman" w:eastAsia="Calibri" w:hAnsi="Times New Roman"/>
          <w:i/>
          <w:spacing w:val="1"/>
          <w:sz w:val="24"/>
          <w:szCs w:val="24"/>
          <w:lang w:eastAsia="en-US"/>
        </w:rPr>
        <w:t>Составлени</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описани</w:t>
      </w:r>
      <w:r w:rsidRPr="00847C74">
        <w:rPr>
          <w:rFonts w:ascii="Times New Roman" w:eastAsia="Calibri" w:hAnsi="Times New Roman"/>
          <w:i/>
          <w:sz w:val="24"/>
          <w:szCs w:val="24"/>
          <w:lang w:eastAsia="en-US"/>
        </w:rPr>
        <w:t xml:space="preserve">е </w:t>
      </w:r>
      <w:r w:rsidRPr="00847C74">
        <w:rPr>
          <w:rFonts w:ascii="Times New Roman" w:eastAsia="Calibri" w:hAnsi="Times New Roman"/>
          <w:i/>
          <w:spacing w:val="1"/>
          <w:sz w:val="24"/>
          <w:szCs w:val="24"/>
          <w:lang w:eastAsia="en-US"/>
        </w:rPr>
        <w:t>про</w:t>
      </w:r>
      <w:r w:rsidRPr="00847C74">
        <w:rPr>
          <w:rFonts w:ascii="Times New Roman" w:eastAsia="Calibri" w:hAnsi="Times New Roman"/>
          <w:i/>
          <w:sz w:val="24"/>
          <w:szCs w:val="24"/>
          <w:lang w:eastAsia="en-US"/>
        </w:rPr>
        <w:t>г</w:t>
      </w:r>
      <w:r w:rsidRPr="00847C74">
        <w:rPr>
          <w:rFonts w:ascii="Times New Roman" w:eastAsia="Calibri" w:hAnsi="Times New Roman"/>
          <w:i/>
          <w:spacing w:val="1"/>
          <w:sz w:val="24"/>
          <w:szCs w:val="24"/>
          <w:lang w:eastAsia="en-US"/>
        </w:rPr>
        <w:t>рамм</w:t>
      </w:r>
      <w:r w:rsidRPr="00847C74">
        <w:rPr>
          <w:rFonts w:ascii="Times New Roman" w:eastAsia="Calibri" w:hAnsi="Times New Roman"/>
          <w:i/>
          <w:sz w:val="24"/>
          <w:szCs w:val="24"/>
          <w:lang w:eastAsia="en-US"/>
        </w:rPr>
        <w:t>ы</w:t>
      </w:r>
      <w:r w:rsidRPr="00847C74">
        <w:rPr>
          <w:rFonts w:ascii="Times New Roman" w:eastAsia="Calibri" w:hAnsi="Times New Roman"/>
          <w:i/>
          <w:spacing w:val="1"/>
          <w:sz w:val="24"/>
          <w:szCs w:val="24"/>
          <w:lang w:eastAsia="en-US"/>
        </w:rPr>
        <w:t>п</w:t>
      </w:r>
      <w:r w:rsidRPr="00847C74">
        <w:rPr>
          <w:rFonts w:ascii="Times New Roman" w:eastAsia="Calibri" w:hAnsi="Times New Roman"/>
          <w:i/>
          <w:sz w:val="24"/>
          <w:szCs w:val="24"/>
          <w:lang w:eastAsia="en-US"/>
        </w:rPr>
        <w:t>о</w:t>
      </w:r>
      <w:r w:rsidRPr="00847C74">
        <w:rPr>
          <w:rFonts w:ascii="Times New Roman" w:eastAsia="Calibri" w:hAnsi="Times New Roman"/>
          <w:i/>
          <w:spacing w:val="1"/>
          <w:sz w:val="24"/>
          <w:szCs w:val="24"/>
          <w:lang w:eastAsia="en-US"/>
        </w:rPr>
        <w:t>образцу</w:t>
      </w:r>
      <w:r w:rsidRPr="00847C74">
        <w:rPr>
          <w:rFonts w:ascii="Times New Roman" w:eastAsia="Calibri" w:hAnsi="Times New Roman"/>
          <w:i/>
          <w:sz w:val="24"/>
          <w:szCs w:val="24"/>
          <w:lang w:eastAsia="en-US"/>
        </w:rPr>
        <w:t>.</w:t>
      </w:r>
    </w:p>
    <w:p w:rsidR="00B50CA6" w:rsidRPr="00847C74"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847C74">
        <w:rPr>
          <w:rFonts w:ascii="Times New Roman" w:hAnsi="Times New Roman"/>
          <w:b/>
          <w:bCs/>
          <w:spacing w:val="1"/>
          <w:sz w:val="24"/>
          <w:szCs w:val="24"/>
        </w:rPr>
        <w:t>Анали</w:t>
      </w:r>
      <w:r w:rsidRPr="00847C74">
        <w:rPr>
          <w:rFonts w:ascii="Times New Roman" w:hAnsi="Times New Roman"/>
          <w:b/>
          <w:bCs/>
          <w:sz w:val="24"/>
          <w:szCs w:val="24"/>
        </w:rPr>
        <w:t>з</w:t>
      </w:r>
      <w:r w:rsidRPr="00847C74">
        <w:rPr>
          <w:rFonts w:ascii="Times New Roman" w:hAnsi="Times New Roman"/>
          <w:b/>
          <w:bCs/>
          <w:spacing w:val="1"/>
          <w:sz w:val="24"/>
          <w:szCs w:val="24"/>
        </w:rPr>
        <w:t>алгоритмов</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Сложност</w:t>
      </w:r>
      <w:r w:rsidRPr="00847C74">
        <w:rPr>
          <w:rFonts w:ascii="Times New Roman" w:eastAsia="Calibri" w:hAnsi="Times New Roman"/>
          <w:sz w:val="24"/>
          <w:szCs w:val="24"/>
          <w:lang w:eastAsia="en-US"/>
        </w:rPr>
        <w:t>ь</w:t>
      </w:r>
      <w:r w:rsidRPr="00847C74">
        <w:rPr>
          <w:rFonts w:ascii="Times New Roman" w:eastAsia="Calibri" w:hAnsi="Times New Roman"/>
          <w:spacing w:val="1"/>
          <w:sz w:val="24"/>
          <w:szCs w:val="24"/>
          <w:lang w:eastAsia="en-US"/>
        </w:rPr>
        <w:t>вычисления</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 количеств</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выполненны</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операций</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ра</w:t>
      </w:r>
      <w:r w:rsidRPr="00847C74">
        <w:rPr>
          <w:rFonts w:ascii="Times New Roman" w:eastAsia="Calibri" w:hAnsi="Times New Roman"/>
          <w:sz w:val="24"/>
          <w:szCs w:val="24"/>
          <w:lang w:eastAsia="en-US"/>
        </w:rPr>
        <w:t>з</w:t>
      </w:r>
      <w:r w:rsidRPr="00847C74">
        <w:rPr>
          <w:rFonts w:ascii="Times New Roman" w:eastAsia="Calibri" w:hAnsi="Times New Roman"/>
          <w:spacing w:val="1"/>
          <w:sz w:val="24"/>
          <w:szCs w:val="24"/>
          <w:lang w:eastAsia="en-US"/>
        </w:rPr>
        <w:t>ме</w:t>
      </w:r>
      <w:r w:rsidRPr="00847C74">
        <w:rPr>
          <w:rFonts w:ascii="Times New Roman" w:eastAsia="Calibri" w:hAnsi="Times New Roman"/>
          <w:sz w:val="24"/>
          <w:szCs w:val="24"/>
          <w:lang w:eastAsia="en-US"/>
        </w:rPr>
        <w:t xml:space="preserve">р </w:t>
      </w:r>
      <w:r w:rsidRPr="00847C74">
        <w:rPr>
          <w:rFonts w:ascii="Times New Roman" w:eastAsia="Calibri" w:hAnsi="Times New Roman"/>
          <w:spacing w:val="1"/>
          <w:sz w:val="24"/>
          <w:szCs w:val="24"/>
          <w:lang w:eastAsia="en-US"/>
        </w:rPr>
        <w:t>используемо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памяти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зависимост</w:t>
      </w:r>
      <w:r w:rsidRPr="00847C74">
        <w:rPr>
          <w:rFonts w:ascii="Times New Roman" w:eastAsia="Calibri" w:hAnsi="Times New Roman"/>
          <w:sz w:val="24"/>
          <w:szCs w:val="24"/>
          <w:lang w:eastAsia="en-US"/>
        </w:rPr>
        <w:t xml:space="preserve">ь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т </w:t>
      </w:r>
      <w:r w:rsidRPr="00847C74">
        <w:rPr>
          <w:rFonts w:ascii="Times New Roman" w:eastAsia="Calibri" w:hAnsi="Times New Roman"/>
          <w:spacing w:val="1"/>
          <w:sz w:val="24"/>
          <w:szCs w:val="24"/>
          <w:lang w:eastAsia="en-US"/>
        </w:rPr>
        <w:t>размер</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исходны</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данных</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Пример</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коротки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программ</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выполняющи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мног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шаго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обработк</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небольшог</w:t>
      </w:r>
      <w:r w:rsidRPr="00847C74">
        <w:rPr>
          <w:rFonts w:ascii="Times New Roman" w:eastAsia="Calibri" w:hAnsi="Times New Roman"/>
          <w:sz w:val="24"/>
          <w:szCs w:val="24"/>
          <w:lang w:eastAsia="en-US"/>
        </w:rPr>
        <w:t xml:space="preserve">о </w:t>
      </w:r>
      <w:r w:rsidRPr="00847C74">
        <w:rPr>
          <w:rFonts w:ascii="Times New Roman" w:eastAsia="Calibri" w:hAnsi="Times New Roman"/>
          <w:spacing w:val="1"/>
          <w:sz w:val="24"/>
          <w:szCs w:val="24"/>
          <w:lang w:eastAsia="en-US"/>
        </w:rPr>
        <w:t>объем</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данных</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пример</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коротки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программ</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выполняющих обработк</w:t>
      </w:r>
      <w:r w:rsidRPr="00847C74">
        <w:rPr>
          <w:rFonts w:ascii="Times New Roman" w:eastAsia="Calibri" w:hAnsi="Times New Roman"/>
          <w:sz w:val="24"/>
          <w:szCs w:val="24"/>
          <w:lang w:eastAsia="en-US"/>
        </w:rPr>
        <w:t>у</w:t>
      </w:r>
      <w:r w:rsidRPr="00847C74">
        <w:rPr>
          <w:rFonts w:ascii="Times New Roman" w:eastAsia="Calibri" w:hAnsi="Times New Roman"/>
          <w:spacing w:val="1"/>
          <w:sz w:val="24"/>
          <w:szCs w:val="24"/>
          <w:lang w:eastAsia="en-US"/>
        </w:rPr>
        <w:t>большог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объем</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данных</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Определени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возможны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результато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работ</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алгоритм</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пр</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данно</w:t>
      </w:r>
      <w:r w:rsidRPr="00847C74">
        <w:rPr>
          <w:rFonts w:ascii="Times New Roman" w:eastAsia="Calibri" w:hAnsi="Times New Roman"/>
          <w:sz w:val="24"/>
          <w:szCs w:val="24"/>
          <w:lang w:eastAsia="en-US"/>
        </w:rPr>
        <w:t xml:space="preserve">м </w:t>
      </w:r>
      <w:r w:rsidRPr="00847C74">
        <w:rPr>
          <w:rFonts w:ascii="Times New Roman" w:eastAsia="Calibri" w:hAnsi="Times New Roman"/>
          <w:spacing w:val="1"/>
          <w:sz w:val="24"/>
          <w:szCs w:val="24"/>
          <w:lang w:eastAsia="en-US"/>
        </w:rPr>
        <w:t>множеств</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входны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данных</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определени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во</w:t>
      </w:r>
      <w:r w:rsidRPr="00847C74">
        <w:rPr>
          <w:rFonts w:ascii="Times New Roman" w:eastAsia="Calibri" w:hAnsi="Times New Roman"/>
          <w:sz w:val="24"/>
          <w:szCs w:val="24"/>
          <w:lang w:eastAsia="en-US"/>
        </w:rPr>
        <w:t>з</w:t>
      </w:r>
      <w:r w:rsidRPr="00847C74">
        <w:rPr>
          <w:rFonts w:ascii="Times New Roman" w:eastAsia="Calibri" w:hAnsi="Times New Roman"/>
          <w:spacing w:val="1"/>
          <w:sz w:val="24"/>
          <w:szCs w:val="24"/>
          <w:lang w:eastAsia="en-US"/>
        </w:rPr>
        <w:t>можны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 xml:space="preserve"> входны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данных</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приводящи</w:t>
      </w:r>
      <w:r w:rsidRPr="00847C74">
        <w:rPr>
          <w:rFonts w:ascii="Times New Roman" w:eastAsia="Calibri" w:hAnsi="Times New Roman"/>
          <w:sz w:val="24"/>
          <w:szCs w:val="24"/>
          <w:lang w:eastAsia="en-US"/>
        </w:rPr>
        <w:t>хк</w:t>
      </w:r>
      <w:r w:rsidRPr="00847C74">
        <w:rPr>
          <w:rFonts w:ascii="Times New Roman" w:eastAsia="Calibri" w:hAnsi="Times New Roman"/>
          <w:spacing w:val="1"/>
          <w:sz w:val="24"/>
          <w:szCs w:val="24"/>
          <w:lang w:eastAsia="en-US"/>
        </w:rPr>
        <w:t>данном</w:t>
      </w:r>
      <w:r w:rsidRPr="00847C74">
        <w:rPr>
          <w:rFonts w:ascii="Times New Roman" w:eastAsia="Calibri" w:hAnsi="Times New Roman"/>
          <w:sz w:val="24"/>
          <w:szCs w:val="24"/>
          <w:lang w:eastAsia="en-US"/>
        </w:rPr>
        <w:t>у</w:t>
      </w:r>
      <w:r w:rsidRPr="00847C74">
        <w:rPr>
          <w:rFonts w:ascii="Times New Roman" w:eastAsia="Calibri" w:hAnsi="Times New Roman"/>
          <w:spacing w:val="1"/>
          <w:sz w:val="24"/>
          <w:szCs w:val="24"/>
          <w:lang w:eastAsia="en-US"/>
        </w:rPr>
        <w:t>результату</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Пример</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описани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объекто</w:t>
      </w:r>
      <w:r w:rsidRPr="00847C74">
        <w:rPr>
          <w:rFonts w:ascii="Times New Roman" w:eastAsia="Calibri" w:hAnsi="Times New Roman"/>
          <w:sz w:val="24"/>
          <w:szCs w:val="24"/>
          <w:lang w:eastAsia="en-US"/>
        </w:rPr>
        <w:t>ви</w:t>
      </w:r>
      <w:r w:rsidRPr="00847C74">
        <w:rPr>
          <w:rFonts w:ascii="Times New Roman" w:eastAsia="Calibri" w:hAnsi="Times New Roman"/>
          <w:spacing w:val="1"/>
          <w:sz w:val="24"/>
          <w:szCs w:val="24"/>
          <w:lang w:eastAsia="en-US"/>
        </w:rPr>
        <w:t xml:space="preserve">процессов </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помощь</w:t>
      </w:r>
      <w:r w:rsidRPr="00847C74">
        <w:rPr>
          <w:rFonts w:ascii="Times New Roman" w:eastAsia="Calibri" w:hAnsi="Times New Roman"/>
          <w:sz w:val="24"/>
          <w:szCs w:val="24"/>
          <w:lang w:eastAsia="en-US"/>
        </w:rPr>
        <w:t>ю</w:t>
      </w:r>
      <w:r w:rsidRPr="00847C74">
        <w:rPr>
          <w:rFonts w:ascii="Times New Roman" w:eastAsia="Calibri" w:hAnsi="Times New Roman"/>
          <w:spacing w:val="1"/>
          <w:sz w:val="24"/>
          <w:szCs w:val="24"/>
          <w:lang w:eastAsia="en-US"/>
        </w:rPr>
        <w:t>набор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числовы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характеристик</w:t>
      </w:r>
      <w:r w:rsidRPr="00847C74">
        <w:rPr>
          <w:rFonts w:ascii="Times New Roman" w:eastAsia="Calibri" w:hAnsi="Times New Roman"/>
          <w:sz w:val="24"/>
          <w:szCs w:val="24"/>
          <w:lang w:eastAsia="en-US"/>
        </w:rPr>
        <w:t>, а</w:t>
      </w:r>
      <w:r w:rsidRPr="00847C74">
        <w:rPr>
          <w:rFonts w:ascii="Times New Roman" w:eastAsia="Calibri" w:hAnsi="Times New Roman"/>
          <w:spacing w:val="1"/>
          <w:sz w:val="24"/>
          <w:szCs w:val="24"/>
          <w:lang w:eastAsia="en-US"/>
        </w:rPr>
        <w:t>такж</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зависимосте</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между этим</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характеристиками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выражаемым</w:t>
      </w:r>
      <w:r w:rsidRPr="00847C74">
        <w:rPr>
          <w:rFonts w:ascii="Times New Roman" w:eastAsia="Calibri" w:hAnsi="Times New Roman"/>
          <w:sz w:val="24"/>
          <w:szCs w:val="24"/>
          <w:lang w:eastAsia="en-US"/>
        </w:rPr>
        <w:t xml:space="preserve">ис </w:t>
      </w:r>
      <w:r w:rsidRPr="00847C74">
        <w:rPr>
          <w:rFonts w:ascii="Times New Roman" w:eastAsia="Calibri" w:hAnsi="Times New Roman"/>
          <w:spacing w:val="1"/>
          <w:sz w:val="24"/>
          <w:szCs w:val="24"/>
          <w:lang w:eastAsia="en-US"/>
        </w:rPr>
        <w:t>помощь</w:t>
      </w:r>
      <w:r w:rsidRPr="00847C74">
        <w:rPr>
          <w:rFonts w:ascii="Times New Roman" w:eastAsia="Calibri" w:hAnsi="Times New Roman"/>
          <w:sz w:val="24"/>
          <w:szCs w:val="24"/>
          <w:lang w:eastAsia="en-US"/>
        </w:rPr>
        <w:t>ю</w:t>
      </w:r>
      <w:r w:rsidRPr="00847C74">
        <w:rPr>
          <w:rFonts w:ascii="Times New Roman" w:eastAsia="Calibri" w:hAnsi="Times New Roman"/>
          <w:spacing w:val="1"/>
          <w:sz w:val="24"/>
          <w:szCs w:val="24"/>
          <w:lang w:eastAsia="en-US"/>
        </w:rPr>
        <w:t>формул</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rPr>
          <w:rFonts w:ascii="Times New Roman" w:eastAsia="Calibri" w:hAnsi="Times New Roman"/>
          <w:b/>
          <w:i/>
          <w:sz w:val="24"/>
          <w:szCs w:val="24"/>
          <w:lang w:eastAsia="en-US"/>
        </w:rPr>
      </w:pPr>
      <w:r w:rsidRPr="00847C74">
        <w:rPr>
          <w:rFonts w:ascii="Times New Roman" w:eastAsia="Calibri" w:hAnsi="Times New Roman"/>
          <w:b/>
          <w:i/>
          <w:sz w:val="24"/>
          <w:szCs w:val="24"/>
          <w:lang w:eastAsia="en-US"/>
        </w:rPr>
        <w:t>Робототехника</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847C74">
        <w:rPr>
          <w:rFonts w:ascii="Times New Roman" w:eastAsia="Calibri" w:hAnsi="Times New Roman"/>
          <w:i/>
          <w:spacing w:val="1"/>
          <w:sz w:val="24"/>
          <w:szCs w:val="24"/>
          <w:lang w:eastAsia="en-US"/>
        </w:rPr>
        <w:t>получениесигн</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ов</w:t>
      </w:r>
      <w:r w:rsidRPr="00847C74">
        <w:rPr>
          <w:rFonts w:ascii="Times New Roman" w:eastAsia="Calibri" w:hAnsi="Times New Roman"/>
          <w:i/>
          <w:spacing w:val="1"/>
          <w:sz w:val="24"/>
          <w:szCs w:val="24"/>
          <w:lang w:eastAsia="en-US"/>
        </w:rPr>
        <w:t>от цифровы</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датчико</w:t>
      </w:r>
      <w:r w:rsidRPr="00847C74">
        <w:rPr>
          <w:rFonts w:ascii="Times New Roman" w:eastAsia="Calibri" w:hAnsi="Times New Roman"/>
          <w:i/>
          <w:sz w:val="24"/>
          <w:szCs w:val="24"/>
          <w:lang w:eastAsia="en-US"/>
        </w:rPr>
        <w:t>в (касания, расстояния, света, звука и др.</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50CA6" w:rsidRPr="00847C74"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847C74">
        <w:rPr>
          <w:rFonts w:ascii="Times New Roman" w:hAnsi="Times New Roman"/>
          <w:b/>
          <w:bCs/>
          <w:spacing w:val="1"/>
          <w:sz w:val="24"/>
          <w:szCs w:val="24"/>
        </w:rPr>
        <w:t>Матема</w:t>
      </w:r>
      <w:r w:rsidRPr="00847C74">
        <w:rPr>
          <w:rFonts w:ascii="Times New Roman" w:hAnsi="Times New Roman"/>
          <w:b/>
          <w:bCs/>
          <w:sz w:val="24"/>
          <w:szCs w:val="24"/>
        </w:rPr>
        <w:t>т</w:t>
      </w:r>
      <w:r w:rsidRPr="00847C74">
        <w:rPr>
          <w:rFonts w:ascii="Times New Roman" w:hAnsi="Times New Roman"/>
          <w:b/>
          <w:bCs/>
          <w:spacing w:val="1"/>
          <w:sz w:val="24"/>
          <w:szCs w:val="24"/>
        </w:rPr>
        <w:t>ическо</w:t>
      </w:r>
      <w:r w:rsidRPr="00847C74">
        <w:rPr>
          <w:rFonts w:ascii="Times New Roman" w:hAnsi="Times New Roman"/>
          <w:b/>
          <w:bCs/>
          <w:sz w:val="24"/>
          <w:szCs w:val="24"/>
        </w:rPr>
        <w:t>е</w:t>
      </w:r>
      <w:r w:rsidRPr="00847C74">
        <w:rPr>
          <w:rFonts w:ascii="Times New Roman" w:hAnsi="Times New Roman"/>
          <w:b/>
          <w:bCs/>
          <w:spacing w:val="1"/>
          <w:sz w:val="24"/>
          <w:szCs w:val="24"/>
        </w:rPr>
        <w:t>моделирование</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Поняти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математическо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модели</w:t>
      </w:r>
      <w:r w:rsidRPr="00847C74">
        <w:rPr>
          <w:rFonts w:ascii="Times New Roman" w:eastAsia="Calibri" w:hAnsi="Times New Roman"/>
          <w:sz w:val="24"/>
          <w:szCs w:val="24"/>
          <w:lang w:eastAsia="en-US"/>
        </w:rPr>
        <w:t xml:space="preserve">.Задачи, решаемые с помощью математического (компьютерного) моделирования.Отличие математической модели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натурно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модел</w:t>
      </w:r>
      <w:r w:rsidRPr="00847C74">
        <w:rPr>
          <w:rFonts w:ascii="Times New Roman" w:eastAsia="Calibri" w:hAnsi="Times New Roman"/>
          <w:sz w:val="24"/>
          <w:szCs w:val="24"/>
          <w:lang w:eastAsia="en-US"/>
        </w:rPr>
        <w:t>ии</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т </w:t>
      </w:r>
      <w:r w:rsidRPr="00847C74">
        <w:rPr>
          <w:rFonts w:ascii="Times New Roman" w:eastAsia="Calibri" w:hAnsi="Times New Roman"/>
          <w:spacing w:val="1"/>
          <w:sz w:val="24"/>
          <w:szCs w:val="24"/>
          <w:lang w:eastAsia="en-US"/>
        </w:rPr>
        <w:t>словесног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литературного</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описани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объекта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Использовани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компьютеро</w:t>
      </w:r>
      <w:r w:rsidRPr="00847C74">
        <w:rPr>
          <w:rFonts w:ascii="Times New Roman" w:eastAsia="Calibri" w:hAnsi="Times New Roman"/>
          <w:sz w:val="24"/>
          <w:szCs w:val="24"/>
          <w:lang w:eastAsia="en-US"/>
        </w:rPr>
        <w:t xml:space="preserve">в при работе с математическими моделями.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Компьютерные эксперименты.</w:t>
      </w:r>
    </w:p>
    <w:p w:rsidR="00B50CA6" w:rsidRPr="00847C74" w:rsidRDefault="00B50CA6" w:rsidP="00B50CA6">
      <w:pPr>
        <w:spacing w:after="0" w:line="240" w:lineRule="auto"/>
        <w:ind w:firstLine="709"/>
        <w:jc w:val="both"/>
        <w:rPr>
          <w:rFonts w:ascii="Times New Roman" w:eastAsia="Calibri" w:hAnsi="Times New Roman"/>
          <w:spacing w:val="1"/>
          <w:sz w:val="24"/>
          <w:szCs w:val="24"/>
          <w:lang w:eastAsia="en-US"/>
        </w:rPr>
      </w:pPr>
      <w:r w:rsidRPr="00847C74">
        <w:rPr>
          <w:rFonts w:ascii="Times New Roman" w:eastAsia="Calibri" w:hAnsi="Times New Roman"/>
          <w:spacing w:val="1"/>
          <w:sz w:val="24"/>
          <w:szCs w:val="24"/>
          <w:lang w:eastAsia="en-US"/>
        </w:rPr>
        <w:t>Пример</w:t>
      </w:r>
      <w:r w:rsidRPr="00847C74">
        <w:rPr>
          <w:rFonts w:ascii="Times New Roman" w:eastAsia="Calibri" w:hAnsi="Times New Roman"/>
          <w:sz w:val="24"/>
          <w:szCs w:val="24"/>
          <w:lang w:eastAsia="en-US"/>
        </w:rPr>
        <w:t xml:space="preserve">ы </w:t>
      </w:r>
      <w:r w:rsidRPr="00847C74">
        <w:rPr>
          <w:rFonts w:ascii="Times New Roman" w:eastAsia="Calibri" w:hAnsi="Times New Roman"/>
          <w:spacing w:val="1"/>
          <w:sz w:val="24"/>
          <w:szCs w:val="24"/>
          <w:lang w:eastAsia="en-US"/>
        </w:rPr>
        <w:t>использовани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математически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(компьютерных</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моделе</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 xml:space="preserve"> при решени</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научно-технически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задач</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Представлени</w:t>
      </w:r>
      <w:r w:rsidRPr="00847C74">
        <w:rPr>
          <w:rFonts w:ascii="Times New Roman" w:eastAsia="Calibri" w:hAnsi="Times New Roman"/>
          <w:sz w:val="24"/>
          <w:szCs w:val="24"/>
          <w:lang w:eastAsia="en-US"/>
        </w:rPr>
        <w:t>ео</w:t>
      </w:r>
      <w:r w:rsidRPr="00847C74">
        <w:rPr>
          <w:rFonts w:ascii="Times New Roman" w:eastAsia="Calibri" w:hAnsi="Times New Roman"/>
          <w:spacing w:val="1"/>
          <w:sz w:val="24"/>
          <w:szCs w:val="24"/>
          <w:lang w:eastAsia="en-US"/>
        </w:rPr>
        <w:t>цикл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моделирования</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построени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математическо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модели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е</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программна</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реализация</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проверк</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на просты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примера</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(тестирование)</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проведени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компьютерног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эксперимента</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анали</w:t>
      </w:r>
      <w:r w:rsidRPr="00847C74">
        <w:rPr>
          <w:rFonts w:ascii="Times New Roman" w:eastAsia="Calibri" w:hAnsi="Times New Roman"/>
          <w:sz w:val="24"/>
          <w:szCs w:val="24"/>
          <w:lang w:eastAsia="en-US"/>
        </w:rPr>
        <w:t>з</w:t>
      </w:r>
      <w:r w:rsidRPr="00847C74">
        <w:rPr>
          <w:rFonts w:ascii="Times New Roman" w:eastAsia="Calibri" w:hAnsi="Times New Roman"/>
          <w:spacing w:val="1"/>
          <w:sz w:val="24"/>
          <w:szCs w:val="24"/>
          <w:lang w:eastAsia="en-US"/>
        </w:rPr>
        <w:t>ег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результатов</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уточнени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м</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дели.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Использовани</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1"/>
          <w:sz w:val="24"/>
          <w:szCs w:val="24"/>
          <w:lang w:eastAsia="en-US"/>
        </w:rPr>
        <w:t>программны</w:t>
      </w:r>
      <w:r w:rsidRPr="00847C74">
        <w:rPr>
          <w:rFonts w:ascii="Times New Roman" w:eastAsia="Calibri" w:hAnsi="Times New Roman"/>
          <w:b/>
          <w:bCs/>
          <w:sz w:val="24"/>
          <w:szCs w:val="24"/>
          <w:lang w:eastAsia="en-US"/>
        </w:rPr>
        <w:t>х</w:t>
      </w:r>
      <w:r w:rsidRPr="00847C74">
        <w:rPr>
          <w:rFonts w:ascii="Times New Roman" w:eastAsia="Calibri" w:hAnsi="Times New Roman"/>
          <w:b/>
          <w:bCs/>
          <w:spacing w:val="1"/>
          <w:sz w:val="24"/>
          <w:szCs w:val="24"/>
          <w:lang w:eastAsia="en-US"/>
        </w:rPr>
        <w:t>систе</w:t>
      </w:r>
      <w:r w:rsidRPr="00847C74">
        <w:rPr>
          <w:rFonts w:ascii="Times New Roman" w:eastAsia="Calibri" w:hAnsi="Times New Roman"/>
          <w:b/>
          <w:bCs/>
          <w:sz w:val="24"/>
          <w:szCs w:val="24"/>
          <w:lang w:eastAsia="en-US"/>
        </w:rPr>
        <w:t>ми</w:t>
      </w:r>
      <w:r w:rsidRPr="00847C74">
        <w:rPr>
          <w:rFonts w:ascii="Times New Roman" w:eastAsia="Calibri" w:hAnsi="Times New Roman"/>
          <w:b/>
          <w:bCs/>
          <w:spacing w:val="1"/>
          <w:sz w:val="24"/>
          <w:szCs w:val="24"/>
          <w:lang w:eastAsia="en-US"/>
        </w:rPr>
        <w:t>сервисо</w:t>
      </w:r>
      <w:r w:rsidRPr="00847C74">
        <w:rPr>
          <w:rFonts w:ascii="Times New Roman" w:eastAsia="Calibri" w:hAnsi="Times New Roman"/>
          <w:b/>
          <w:bCs/>
          <w:sz w:val="24"/>
          <w:szCs w:val="24"/>
          <w:lang w:eastAsia="en-US"/>
        </w:rPr>
        <w:t>в</w:t>
      </w:r>
    </w:p>
    <w:p w:rsidR="00B50CA6" w:rsidRPr="00847C74"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847C74">
        <w:rPr>
          <w:rFonts w:ascii="Times New Roman" w:hAnsi="Times New Roman"/>
          <w:b/>
          <w:bCs/>
          <w:spacing w:val="1"/>
          <w:sz w:val="24"/>
          <w:szCs w:val="24"/>
        </w:rPr>
        <w:t>Файлова</w:t>
      </w:r>
      <w:r w:rsidRPr="00847C74">
        <w:rPr>
          <w:rFonts w:ascii="Times New Roman" w:hAnsi="Times New Roman"/>
          <w:b/>
          <w:bCs/>
          <w:sz w:val="24"/>
          <w:szCs w:val="24"/>
        </w:rPr>
        <w:t>я</w:t>
      </w:r>
      <w:r w:rsidRPr="00847C74">
        <w:rPr>
          <w:rFonts w:ascii="Times New Roman" w:hAnsi="Times New Roman"/>
          <w:b/>
          <w:bCs/>
          <w:spacing w:val="1"/>
          <w:sz w:val="24"/>
          <w:szCs w:val="24"/>
        </w:rPr>
        <w:t>систем</w:t>
      </w:r>
      <w:r w:rsidRPr="00847C74">
        <w:rPr>
          <w:rFonts w:ascii="Times New Roman" w:hAnsi="Times New Roman"/>
          <w:b/>
          <w:bCs/>
          <w:sz w:val="24"/>
          <w:szCs w:val="24"/>
        </w:rPr>
        <w:t>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 xml:space="preserve">Принципы построения файловых систем. </w:t>
      </w:r>
      <w:r w:rsidRPr="00847C74">
        <w:rPr>
          <w:rFonts w:ascii="Times New Roman" w:eastAsia="Calibri" w:hAnsi="Times New Roman"/>
          <w:spacing w:val="1"/>
          <w:sz w:val="24"/>
          <w:szCs w:val="24"/>
          <w:lang w:eastAsia="en-US"/>
        </w:rPr>
        <w:t>Катало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директория</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Основны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операци</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пр</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работ</w:t>
      </w:r>
      <w:r w:rsidRPr="00847C74">
        <w:rPr>
          <w:rFonts w:ascii="Times New Roman" w:eastAsia="Calibri" w:hAnsi="Times New Roman"/>
          <w:sz w:val="24"/>
          <w:szCs w:val="24"/>
          <w:lang w:eastAsia="en-US"/>
        </w:rPr>
        <w:t>ес</w:t>
      </w:r>
      <w:r w:rsidRPr="00847C74">
        <w:rPr>
          <w:rFonts w:ascii="Times New Roman" w:eastAsia="Calibri" w:hAnsi="Times New Roman"/>
          <w:spacing w:val="1"/>
          <w:sz w:val="24"/>
          <w:szCs w:val="24"/>
          <w:lang w:eastAsia="en-US"/>
        </w:rPr>
        <w:t>файлами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создание</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редактирование</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копирование</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перемещение</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удаление</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Тип</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файлов</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Характерны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размер</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файло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различны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типо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(страниц</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печатног</w:t>
      </w:r>
      <w:r w:rsidRPr="00847C74">
        <w:rPr>
          <w:rFonts w:ascii="Times New Roman" w:eastAsia="Calibri" w:hAnsi="Times New Roman"/>
          <w:sz w:val="24"/>
          <w:szCs w:val="24"/>
          <w:lang w:eastAsia="en-US"/>
        </w:rPr>
        <w:t xml:space="preserve">о </w:t>
      </w:r>
      <w:r w:rsidRPr="00847C74">
        <w:rPr>
          <w:rFonts w:ascii="Times New Roman" w:eastAsia="Calibri" w:hAnsi="Times New Roman"/>
          <w:spacing w:val="1"/>
          <w:sz w:val="24"/>
          <w:szCs w:val="24"/>
          <w:lang w:eastAsia="en-US"/>
        </w:rPr>
        <w:t>текста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полны</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текс</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роман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«Евгени</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 xml:space="preserve"> Онегин»</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минутны</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видеоклип</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полуторачасово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фильм</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фай</w:t>
      </w:r>
      <w:r w:rsidRPr="00847C74">
        <w:rPr>
          <w:rFonts w:ascii="Times New Roman" w:eastAsia="Calibri" w:hAnsi="Times New Roman"/>
          <w:sz w:val="24"/>
          <w:szCs w:val="24"/>
          <w:lang w:eastAsia="en-US"/>
        </w:rPr>
        <w:t>л</w:t>
      </w:r>
      <w:r w:rsidRPr="00847C74">
        <w:rPr>
          <w:rFonts w:ascii="Times New Roman" w:eastAsia="Calibri" w:hAnsi="Times New Roman"/>
          <w:spacing w:val="1"/>
          <w:sz w:val="24"/>
          <w:szCs w:val="24"/>
          <w:lang w:eastAsia="en-US"/>
        </w:rPr>
        <w:t>данны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космически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наблюдений</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файл промежуточны</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данны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пр</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математическо</w:t>
      </w:r>
      <w:r w:rsidRPr="00847C74">
        <w:rPr>
          <w:rFonts w:ascii="Times New Roman" w:eastAsia="Calibri" w:hAnsi="Times New Roman"/>
          <w:sz w:val="24"/>
          <w:szCs w:val="24"/>
          <w:lang w:eastAsia="en-US"/>
        </w:rPr>
        <w:t xml:space="preserve">м </w:t>
      </w:r>
      <w:r w:rsidRPr="00847C74">
        <w:rPr>
          <w:rFonts w:ascii="Times New Roman" w:eastAsia="Calibri" w:hAnsi="Times New Roman"/>
          <w:spacing w:val="1"/>
          <w:sz w:val="24"/>
          <w:szCs w:val="24"/>
          <w:lang w:eastAsia="en-US"/>
        </w:rPr>
        <w:t>моделировани</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сложны</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физически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процессо</w:t>
      </w:r>
      <w:r w:rsidRPr="00847C74">
        <w:rPr>
          <w:rFonts w:ascii="Times New Roman" w:eastAsia="Calibri" w:hAnsi="Times New Roman"/>
          <w:sz w:val="24"/>
          <w:szCs w:val="24"/>
          <w:lang w:eastAsia="en-US"/>
        </w:rPr>
        <w:t xml:space="preserve">ви </w:t>
      </w:r>
      <w:r w:rsidRPr="00847C74">
        <w:rPr>
          <w:rFonts w:ascii="Times New Roman" w:eastAsia="Calibri" w:hAnsi="Times New Roman"/>
          <w:spacing w:val="1"/>
          <w:sz w:val="24"/>
          <w:szCs w:val="24"/>
          <w:lang w:eastAsia="en-US"/>
        </w:rPr>
        <w:t>др</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Архивировани</w:t>
      </w:r>
      <w:r w:rsidRPr="00847C74">
        <w:rPr>
          <w:rFonts w:ascii="Times New Roman" w:eastAsia="Calibri" w:hAnsi="Times New Roman"/>
          <w:sz w:val="24"/>
          <w:szCs w:val="24"/>
          <w:lang w:eastAsia="en-US"/>
        </w:rPr>
        <w:t xml:space="preserve">еи </w:t>
      </w:r>
      <w:r w:rsidRPr="00847C74">
        <w:rPr>
          <w:rFonts w:ascii="Times New Roman" w:eastAsia="Calibri" w:hAnsi="Times New Roman"/>
          <w:spacing w:val="1"/>
          <w:sz w:val="24"/>
          <w:szCs w:val="24"/>
          <w:lang w:eastAsia="en-US"/>
        </w:rPr>
        <w:t>разархивирование</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Файловы</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менеджер</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pacing w:val="3"/>
          <w:sz w:val="24"/>
          <w:szCs w:val="24"/>
          <w:lang w:eastAsia="en-US"/>
        </w:rPr>
        <w:t>Поис</w:t>
      </w:r>
      <w:r w:rsidRPr="00847C74">
        <w:rPr>
          <w:rFonts w:ascii="Times New Roman" w:eastAsia="Calibri" w:hAnsi="Times New Roman"/>
          <w:i/>
          <w:sz w:val="24"/>
          <w:szCs w:val="24"/>
          <w:lang w:eastAsia="en-US"/>
        </w:rPr>
        <w:t>кв</w:t>
      </w:r>
      <w:r w:rsidRPr="00847C74">
        <w:rPr>
          <w:rFonts w:ascii="Times New Roman" w:eastAsia="Calibri" w:hAnsi="Times New Roman"/>
          <w:i/>
          <w:spacing w:val="1"/>
          <w:sz w:val="24"/>
          <w:szCs w:val="24"/>
          <w:lang w:eastAsia="en-US"/>
        </w:rPr>
        <w:t>файлово</w:t>
      </w:r>
      <w:r w:rsidRPr="00847C74">
        <w:rPr>
          <w:rFonts w:ascii="Times New Roman" w:eastAsia="Calibri" w:hAnsi="Times New Roman"/>
          <w:i/>
          <w:sz w:val="24"/>
          <w:szCs w:val="24"/>
          <w:lang w:eastAsia="en-US"/>
        </w:rPr>
        <w:t>й</w:t>
      </w:r>
      <w:r w:rsidRPr="00847C74">
        <w:rPr>
          <w:rFonts w:ascii="Times New Roman" w:eastAsia="Calibri" w:hAnsi="Times New Roman"/>
          <w:i/>
          <w:spacing w:val="1"/>
          <w:sz w:val="24"/>
          <w:szCs w:val="24"/>
          <w:lang w:eastAsia="en-US"/>
        </w:rPr>
        <w:t>системе</w:t>
      </w:r>
      <w:r w:rsidRPr="00847C74">
        <w:rPr>
          <w:rFonts w:ascii="Times New Roman" w:eastAsia="Calibri" w:hAnsi="Times New Roman"/>
          <w:i/>
          <w:sz w:val="24"/>
          <w:szCs w:val="24"/>
          <w:lang w:eastAsia="en-US"/>
        </w:rPr>
        <w:t>.</w:t>
      </w:r>
    </w:p>
    <w:p w:rsidR="00B50CA6" w:rsidRPr="00847C74"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847C74">
        <w:rPr>
          <w:rFonts w:ascii="Times New Roman" w:hAnsi="Times New Roman"/>
          <w:b/>
          <w:bCs/>
          <w:spacing w:val="1"/>
          <w:sz w:val="24"/>
          <w:szCs w:val="24"/>
        </w:rPr>
        <w:t>Подготовк</w:t>
      </w:r>
      <w:r w:rsidRPr="00847C74">
        <w:rPr>
          <w:rFonts w:ascii="Times New Roman" w:hAnsi="Times New Roman"/>
          <w:b/>
          <w:bCs/>
          <w:sz w:val="24"/>
          <w:szCs w:val="24"/>
        </w:rPr>
        <w:t>а</w:t>
      </w:r>
      <w:r w:rsidRPr="00847C74">
        <w:rPr>
          <w:rFonts w:ascii="Times New Roman" w:hAnsi="Times New Roman"/>
          <w:b/>
          <w:bCs/>
          <w:spacing w:val="1"/>
          <w:sz w:val="24"/>
          <w:szCs w:val="24"/>
        </w:rPr>
        <w:t>тексто</w:t>
      </w:r>
      <w:r w:rsidRPr="00847C74">
        <w:rPr>
          <w:rFonts w:ascii="Times New Roman" w:hAnsi="Times New Roman"/>
          <w:b/>
          <w:bCs/>
          <w:sz w:val="24"/>
          <w:szCs w:val="24"/>
        </w:rPr>
        <w:t>ви</w:t>
      </w:r>
      <w:r w:rsidRPr="00847C74">
        <w:rPr>
          <w:rFonts w:ascii="Times New Roman" w:hAnsi="Times New Roman"/>
          <w:b/>
          <w:bCs/>
          <w:spacing w:val="1"/>
          <w:sz w:val="24"/>
          <w:szCs w:val="24"/>
        </w:rPr>
        <w:t>демонстрационны</w:t>
      </w:r>
      <w:r w:rsidRPr="00847C74">
        <w:rPr>
          <w:rFonts w:ascii="Times New Roman" w:hAnsi="Times New Roman"/>
          <w:b/>
          <w:bCs/>
          <w:sz w:val="24"/>
          <w:szCs w:val="24"/>
        </w:rPr>
        <w:t>х</w:t>
      </w:r>
      <w:r w:rsidRPr="00847C74">
        <w:rPr>
          <w:rFonts w:ascii="Times New Roman" w:hAnsi="Times New Roman"/>
          <w:b/>
          <w:bCs/>
          <w:spacing w:val="1"/>
          <w:sz w:val="24"/>
          <w:szCs w:val="24"/>
        </w:rPr>
        <w:t>материало</w:t>
      </w:r>
      <w:r w:rsidRPr="00847C74">
        <w:rPr>
          <w:rFonts w:ascii="Times New Roman" w:hAnsi="Times New Roman"/>
          <w:b/>
          <w:bCs/>
          <w:sz w:val="24"/>
          <w:szCs w:val="24"/>
        </w:rPr>
        <w:t>в</w:t>
      </w:r>
    </w:p>
    <w:p w:rsidR="00B50CA6" w:rsidRPr="00847C74" w:rsidRDefault="00B50CA6" w:rsidP="00B50CA6">
      <w:pPr>
        <w:spacing w:after="0" w:line="240" w:lineRule="auto"/>
        <w:ind w:firstLine="709"/>
        <w:jc w:val="both"/>
        <w:rPr>
          <w:rFonts w:ascii="Times New Roman" w:eastAsia="Calibri" w:hAnsi="Times New Roman"/>
          <w:strike/>
          <w:sz w:val="24"/>
          <w:szCs w:val="24"/>
          <w:lang w:eastAsia="en-US"/>
        </w:rPr>
      </w:pP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екст</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вы</w:t>
      </w:r>
      <w:r w:rsidRPr="00847C74">
        <w:rPr>
          <w:rFonts w:ascii="Times New Roman" w:eastAsia="Calibri" w:hAnsi="Times New Roman"/>
          <w:sz w:val="24"/>
          <w:szCs w:val="24"/>
          <w:lang w:eastAsia="en-US"/>
        </w:rPr>
        <w:t>едо</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2"/>
          <w:sz w:val="24"/>
          <w:szCs w:val="24"/>
          <w:lang w:eastAsia="en-US"/>
        </w:rPr>
        <w:t>у</w:t>
      </w:r>
      <w:r w:rsidRPr="00847C74">
        <w:rPr>
          <w:rFonts w:ascii="Times New Roman" w:eastAsia="Calibri" w:hAnsi="Times New Roman"/>
          <w:spacing w:val="1"/>
          <w:sz w:val="24"/>
          <w:szCs w:val="24"/>
          <w:lang w:eastAsia="en-US"/>
        </w:rPr>
        <w:t>ме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т</w:t>
      </w:r>
      <w:r w:rsidRPr="00847C74">
        <w:rPr>
          <w:rFonts w:ascii="Times New Roman" w:eastAsia="Calibri" w:hAnsi="Times New Roman"/>
          <w:sz w:val="24"/>
          <w:szCs w:val="24"/>
          <w:lang w:eastAsia="en-US"/>
        </w:rPr>
        <w:t>ыиих</w:t>
      </w:r>
      <w:r w:rsidRPr="00847C74">
        <w:rPr>
          <w:rFonts w:ascii="Times New Roman" w:eastAsia="Calibri" w:hAnsi="Times New Roman"/>
          <w:spacing w:val="1"/>
          <w:sz w:val="24"/>
          <w:szCs w:val="24"/>
          <w:lang w:eastAsia="en-US"/>
        </w:rPr>
        <w:t>ст</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кт</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2"/>
          <w:sz w:val="24"/>
          <w:szCs w:val="24"/>
          <w:lang w:eastAsia="en-US"/>
        </w:rPr>
        <w:t>рн</w:t>
      </w:r>
      <w:r w:rsidRPr="00847C74">
        <w:rPr>
          <w:rFonts w:ascii="Times New Roman" w:eastAsia="Calibri" w:hAnsi="Times New Roman"/>
          <w:spacing w:val="3"/>
          <w:sz w:val="24"/>
          <w:szCs w:val="24"/>
          <w:lang w:eastAsia="en-US"/>
        </w:rPr>
        <w:t>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э</w:t>
      </w:r>
      <w:r w:rsidRPr="00847C74">
        <w:rPr>
          <w:rFonts w:ascii="Times New Roman" w:eastAsia="Calibri" w:hAnsi="Times New Roman"/>
          <w:sz w:val="24"/>
          <w:szCs w:val="24"/>
          <w:lang w:eastAsia="en-US"/>
        </w:rPr>
        <w:t>л</w:t>
      </w:r>
      <w:r w:rsidRPr="00847C74">
        <w:rPr>
          <w:rFonts w:ascii="Times New Roman" w:eastAsia="Calibri" w:hAnsi="Times New Roman"/>
          <w:spacing w:val="1"/>
          <w:sz w:val="24"/>
          <w:szCs w:val="24"/>
          <w:lang w:eastAsia="en-US"/>
        </w:rPr>
        <w:t>ем</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т</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ни</w:t>
      </w:r>
      <w:r w:rsidRPr="00847C74">
        <w:rPr>
          <w:rFonts w:ascii="Times New Roman" w:eastAsia="Calibri" w:hAnsi="Times New Roman"/>
          <w:spacing w:val="2"/>
          <w:sz w:val="24"/>
          <w:szCs w:val="24"/>
          <w:lang w:eastAsia="en-US"/>
        </w:rPr>
        <w:t>ц</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2"/>
          <w:sz w:val="24"/>
          <w:szCs w:val="24"/>
          <w:lang w:eastAsia="en-US"/>
        </w:rPr>
        <w:t>б</w:t>
      </w:r>
      <w:r w:rsidRPr="00847C74">
        <w:rPr>
          <w:rFonts w:ascii="Times New Roman" w:eastAsia="Calibri" w:hAnsi="Times New Roman"/>
          <w:spacing w:val="-2"/>
          <w:sz w:val="24"/>
          <w:szCs w:val="24"/>
          <w:lang w:eastAsia="en-US"/>
        </w:rPr>
        <w:t>з</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2"/>
          <w:sz w:val="24"/>
          <w:szCs w:val="24"/>
          <w:lang w:eastAsia="en-US"/>
        </w:rPr>
        <w:t>ц</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2"/>
          <w:sz w:val="24"/>
          <w:szCs w:val="24"/>
          <w:lang w:eastAsia="en-US"/>
        </w:rPr>
        <w:t>т</w:t>
      </w:r>
      <w:r w:rsidRPr="00847C74">
        <w:rPr>
          <w:rFonts w:ascii="Times New Roman" w:eastAsia="Calibri" w:hAnsi="Times New Roman"/>
          <w:sz w:val="24"/>
          <w:szCs w:val="24"/>
          <w:lang w:eastAsia="en-US"/>
        </w:rPr>
        <w:t>р</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ка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сло</w:t>
      </w:r>
      <w:r w:rsidRPr="00847C74">
        <w:rPr>
          <w:rFonts w:ascii="Times New Roman" w:eastAsia="Calibri" w:hAnsi="Times New Roman"/>
          <w:spacing w:val="-2"/>
          <w:sz w:val="24"/>
          <w:szCs w:val="24"/>
          <w:lang w:eastAsia="en-US"/>
        </w:rPr>
        <w:t>в</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м</w:t>
      </w:r>
      <w:r w:rsidRPr="00847C74">
        <w:rPr>
          <w:rFonts w:ascii="Times New Roman" w:eastAsia="Calibri" w:hAnsi="Times New Roman"/>
          <w:spacing w:val="-2"/>
          <w:sz w:val="24"/>
          <w:szCs w:val="24"/>
          <w:lang w:eastAsia="en-US"/>
        </w:rPr>
        <w:t>в</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л</w:t>
      </w:r>
      <w:r w:rsidRPr="00847C74">
        <w:rPr>
          <w:rFonts w:ascii="Times New Roman" w:eastAsia="Calibri" w:hAnsi="Times New Roman"/>
          <w:spacing w:val="1"/>
          <w:sz w:val="24"/>
          <w:szCs w:val="24"/>
          <w:lang w:eastAsia="en-US"/>
        </w:rPr>
        <w:t>)</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hAnsi="Times New Roman"/>
          <w:sz w:val="24"/>
          <w:szCs w:val="24"/>
          <w:lang w:eastAsia="en-US"/>
        </w:rPr>
      </w:pPr>
      <w:r w:rsidRPr="00847C74">
        <w:rPr>
          <w:rFonts w:ascii="Times New Roman" w:eastAsia="Calibri" w:hAnsi="Times New Roman"/>
          <w:sz w:val="24"/>
          <w:szCs w:val="24"/>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Вк</w:t>
      </w:r>
      <w:r w:rsidRPr="00847C74">
        <w:rPr>
          <w:rFonts w:ascii="Times New Roman" w:eastAsia="Calibri" w:hAnsi="Times New Roman"/>
          <w:sz w:val="24"/>
          <w:szCs w:val="24"/>
          <w:lang w:eastAsia="en-US"/>
        </w:rPr>
        <w:t>лю</w:t>
      </w:r>
      <w:r w:rsidRPr="00847C74">
        <w:rPr>
          <w:rFonts w:ascii="Times New Roman" w:eastAsia="Calibri" w:hAnsi="Times New Roman"/>
          <w:spacing w:val="1"/>
          <w:sz w:val="24"/>
          <w:szCs w:val="24"/>
          <w:lang w:eastAsia="en-US"/>
        </w:rPr>
        <w:t>че</w:t>
      </w:r>
      <w:r w:rsidRPr="00847C74">
        <w:rPr>
          <w:rFonts w:ascii="Times New Roman" w:eastAsia="Calibri" w:hAnsi="Times New Roman"/>
          <w:sz w:val="24"/>
          <w:szCs w:val="24"/>
          <w:lang w:eastAsia="en-US"/>
        </w:rPr>
        <w:t>н</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е в</w:t>
      </w:r>
      <w:r w:rsidRPr="00847C74">
        <w:rPr>
          <w:rFonts w:ascii="Times New Roman" w:eastAsia="Calibri" w:hAnsi="Times New Roman"/>
          <w:spacing w:val="1"/>
          <w:sz w:val="24"/>
          <w:szCs w:val="24"/>
          <w:lang w:eastAsia="en-US"/>
        </w:rPr>
        <w:t>тек</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1"/>
          <w:sz w:val="24"/>
          <w:szCs w:val="24"/>
          <w:lang w:eastAsia="en-US"/>
        </w:rPr>
        <w:t>т</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йд</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2"/>
          <w:sz w:val="24"/>
          <w:szCs w:val="24"/>
          <w:lang w:eastAsia="en-US"/>
        </w:rPr>
        <w:t>у</w:t>
      </w:r>
      <w:r w:rsidRPr="00847C74">
        <w:rPr>
          <w:rFonts w:ascii="Times New Roman" w:eastAsia="Calibri" w:hAnsi="Times New Roman"/>
          <w:spacing w:val="1"/>
          <w:sz w:val="24"/>
          <w:szCs w:val="24"/>
          <w:lang w:eastAsia="en-US"/>
        </w:rPr>
        <w:t>ме</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2"/>
          <w:sz w:val="24"/>
          <w:szCs w:val="24"/>
          <w:lang w:eastAsia="en-US"/>
        </w:rPr>
        <w:t>пи</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т</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2"/>
          <w:sz w:val="24"/>
          <w:szCs w:val="24"/>
          <w:lang w:eastAsia="en-US"/>
        </w:rPr>
        <w:t>б</w:t>
      </w:r>
      <w:r w:rsidRPr="00847C74">
        <w:rPr>
          <w:rFonts w:ascii="Times New Roman" w:eastAsia="Calibri" w:hAnsi="Times New Roman"/>
          <w:sz w:val="24"/>
          <w:szCs w:val="24"/>
          <w:lang w:eastAsia="en-US"/>
        </w:rPr>
        <w:t>ли</w:t>
      </w:r>
      <w:r w:rsidRPr="00847C74">
        <w:rPr>
          <w:rFonts w:ascii="Times New Roman" w:eastAsia="Calibri" w:hAnsi="Times New Roman"/>
          <w:spacing w:val="2"/>
          <w:sz w:val="24"/>
          <w:szCs w:val="24"/>
          <w:lang w:eastAsia="en-US"/>
        </w:rPr>
        <w:t>ц</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г</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ф</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ч</w:t>
      </w:r>
      <w:r w:rsidRPr="00847C74">
        <w:rPr>
          <w:rFonts w:ascii="Times New Roman" w:eastAsia="Calibri" w:hAnsi="Times New Roman"/>
          <w:spacing w:val="1"/>
          <w:sz w:val="24"/>
          <w:szCs w:val="24"/>
          <w:lang w:eastAsia="en-US"/>
        </w:rPr>
        <w:t>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2"/>
          <w:sz w:val="24"/>
          <w:szCs w:val="24"/>
          <w:lang w:eastAsia="en-US"/>
        </w:rPr>
        <w:t>об</w:t>
      </w:r>
      <w:r w:rsidRPr="00847C74">
        <w:rPr>
          <w:rFonts w:ascii="Times New Roman" w:eastAsia="Calibri" w:hAnsi="Times New Roman"/>
          <w:sz w:val="24"/>
          <w:szCs w:val="24"/>
          <w:lang w:eastAsia="en-US"/>
        </w:rPr>
        <w:t>ъ</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т</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Вк</w:t>
      </w:r>
      <w:r w:rsidRPr="00847C74">
        <w:rPr>
          <w:rFonts w:ascii="Times New Roman" w:eastAsia="Calibri" w:hAnsi="Times New Roman"/>
          <w:sz w:val="24"/>
          <w:szCs w:val="24"/>
          <w:lang w:eastAsia="en-US"/>
        </w:rPr>
        <w:t>лю</w:t>
      </w:r>
      <w:r w:rsidRPr="00847C74">
        <w:rPr>
          <w:rFonts w:ascii="Times New Roman" w:eastAsia="Calibri" w:hAnsi="Times New Roman"/>
          <w:spacing w:val="1"/>
          <w:sz w:val="24"/>
          <w:szCs w:val="24"/>
          <w:lang w:eastAsia="en-US"/>
        </w:rPr>
        <w:t>че</w:t>
      </w:r>
      <w:r w:rsidRPr="00847C74">
        <w:rPr>
          <w:rFonts w:ascii="Times New Roman" w:eastAsia="Calibri" w:hAnsi="Times New Roman"/>
          <w:sz w:val="24"/>
          <w:szCs w:val="24"/>
          <w:lang w:eastAsia="en-US"/>
        </w:rPr>
        <w:t>н</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ев</w:t>
      </w:r>
      <w:r w:rsidRPr="00847C74">
        <w:rPr>
          <w:rFonts w:ascii="Times New Roman" w:eastAsia="Calibri" w:hAnsi="Times New Roman"/>
          <w:spacing w:val="1"/>
          <w:sz w:val="24"/>
          <w:szCs w:val="24"/>
          <w:lang w:eastAsia="en-US"/>
        </w:rPr>
        <w:t>тек</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1"/>
          <w:sz w:val="24"/>
          <w:szCs w:val="24"/>
          <w:lang w:eastAsia="en-US"/>
        </w:rPr>
        <w:t>т</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йд</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2"/>
          <w:sz w:val="24"/>
          <w:szCs w:val="24"/>
          <w:lang w:eastAsia="en-US"/>
        </w:rPr>
        <w:t>у</w:t>
      </w:r>
      <w:r w:rsidRPr="00847C74">
        <w:rPr>
          <w:rFonts w:ascii="Times New Roman" w:eastAsia="Calibri" w:hAnsi="Times New Roman"/>
          <w:spacing w:val="1"/>
          <w:sz w:val="24"/>
          <w:szCs w:val="24"/>
          <w:lang w:eastAsia="en-US"/>
        </w:rPr>
        <w:t>ме</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тд</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г</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амм</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ф</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р</w:t>
      </w:r>
      <w:r w:rsidRPr="00847C74">
        <w:rPr>
          <w:rFonts w:ascii="Times New Roman" w:eastAsia="Calibri" w:hAnsi="Times New Roman"/>
          <w:spacing w:val="1"/>
          <w:sz w:val="24"/>
          <w:szCs w:val="24"/>
          <w:lang w:eastAsia="en-US"/>
        </w:rPr>
        <w:t>м</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ме</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ц</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ниц,</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л</w:t>
      </w:r>
      <w:r w:rsidRPr="00847C74">
        <w:rPr>
          <w:rFonts w:ascii="Times New Roman" w:eastAsia="Calibri" w:hAnsi="Times New Roman"/>
          <w:spacing w:val="2"/>
          <w:sz w:val="24"/>
          <w:szCs w:val="24"/>
          <w:lang w:eastAsia="en-US"/>
        </w:rPr>
        <w:t>он</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т</w:t>
      </w:r>
      <w:r w:rsidRPr="00847C74">
        <w:rPr>
          <w:rFonts w:ascii="Times New Roman" w:eastAsia="Calibri" w:hAnsi="Times New Roman"/>
          <w:spacing w:val="-3"/>
          <w:sz w:val="24"/>
          <w:szCs w:val="24"/>
          <w:lang w:eastAsia="en-US"/>
        </w:rPr>
        <w:t>у</w:t>
      </w:r>
      <w:r w:rsidRPr="00847C74">
        <w:rPr>
          <w:rFonts w:ascii="Times New Roman" w:eastAsia="Calibri" w:hAnsi="Times New Roman"/>
          <w:sz w:val="24"/>
          <w:szCs w:val="24"/>
          <w:lang w:eastAsia="en-US"/>
        </w:rPr>
        <w:t>л</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ссыло</w:t>
      </w:r>
      <w:r w:rsidRPr="00847C74">
        <w:rPr>
          <w:rFonts w:ascii="Times New Roman" w:eastAsia="Calibri" w:hAnsi="Times New Roman"/>
          <w:sz w:val="24"/>
          <w:szCs w:val="24"/>
          <w:lang w:eastAsia="en-US"/>
        </w:rPr>
        <w:t>кид</w:t>
      </w:r>
      <w:r w:rsidRPr="00847C74">
        <w:rPr>
          <w:rFonts w:ascii="Times New Roman" w:eastAsia="Calibri" w:hAnsi="Times New Roman"/>
          <w:spacing w:val="2"/>
          <w:sz w:val="24"/>
          <w:szCs w:val="24"/>
          <w:lang w:eastAsia="en-US"/>
        </w:rPr>
        <w:t>р</w:t>
      </w:r>
      <w:r w:rsidRPr="00847C74">
        <w:rPr>
          <w:rFonts w:ascii="Times New Roman" w:eastAsia="Calibri" w:hAnsi="Times New Roman"/>
          <w:sz w:val="24"/>
          <w:szCs w:val="24"/>
          <w:lang w:eastAsia="en-US"/>
        </w:rPr>
        <w:t>.</w:t>
      </w:r>
      <w:r w:rsidRPr="00847C74">
        <w:rPr>
          <w:rFonts w:ascii="Times New Roman" w:eastAsia="Calibri" w:hAnsi="Times New Roman"/>
          <w:i/>
          <w:spacing w:val="2"/>
          <w:sz w:val="24"/>
          <w:szCs w:val="24"/>
          <w:lang w:eastAsia="en-US"/>
        </w:rPr>
        <w:t>Истори</w:t>
      </w:r>
      <w:r w:rsidRPr="00847C74">
        <w:rPr>
          <w:rFonts w:ascii="Times New Roman" w:eastAsia="Calibri" w:hAnsi="Times New Roman"/>
          <w:i/>
          <w:sz w:val="24"/>
          <w:szCs w:val="24"/>
          <w:lang w:eastAsia="en-US"/>
        </w:rPr>
        <w:t>яи</w:t>
      </w:r>
      <w:r w:rsidRPr="00847C74">
        <w:rPr>
          <w:rFonts w:ascii="Times New Roman" w:eastAsia="Calibri" w:hAnsi="Times New Roman"/>
          <w:i/>
          <w:spacing w:val="-1"/>
          <w:sz w:val="24"/>
          <w:szCs w:val="24"/>
          <w:lang w:eastAsia="en-US"/>
        </w:rPr>
        <w:t>з</w:t>
      </w:r>
      <w:r w:rsidRPr="00847C74">
        <w:rPr>
          <w:rFonts w:ascii="Times New Roman" w:eastAsia="Calibri" w:hAnsi="Times New Roman"/>
          <w:i/>
          <w:sz w:val="24"/>
          <w:szCs w:val="24"/>
          <w:lang w:eastAsia="en-US"/>
        </w:rPr>
        <w:t>менений.</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Проверкаправописания,словари.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ст</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ме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т</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2"/>
          <w:sz w:val="24"/>
          <w:szCs w:val="24"/>
          <w:lang w:eastAsia="en-US"/>
        </w:rPr>
        <w:t>в</w:t>
      </w:r>
      <w:r w:rsidRPr="00847C74">
        <w:rPr>
          <w:rFonts w:ascii="Times New Roman" w:eastAsia="Calibri" w:hAnsi="Times New Roman"/>
          <w:sz w:val="24"/>
          <w:szCs w:val="24"/>
          <w:lang w:eastAsia="en-US"/>
        </w:rPr>
        <w:t>о</w:t>
      </w:r>
      <w:r w:rsidRPr="00847C74">
        <w:rPr>
          <w:rFonts w:ascii="Times New Roman" w:eastAsia="Calibri" w:hAnsi="Times New Roman"/>
          <w:spacing w:val="2"/>
          <w:sz w:val="24"/>
          <w:szCs w:val="24"/>
          <w:lang w:eastAsia="en-US"/>
        </w:rPr>
        <w:t>д</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текс</w:t>
      </w:r>
      <w:r w:rsidRPr="00847C74">
        <w:rPr>
          <w:rFonts w:ascii="Times New Roman" w:eastAsia="Calibri" w:hAnsi="Times New Roman"/>
          <w:spacing w:val="-2"/>
          <w:sz w:val="24"/>
          <w:szCs w:val="24"/>
          <w:lang w:eastAsia="en-US"/>
        </w:rPr>
        <w:t>т</w:t>
      </w:r>
      <w:r w:rsidRPr="00847C74">
        <w:rPr>
          <w:rFonts w:ascii="Times New Roman" w:eastAsia="Calibri" w:hAnsi="Times New Roman"/>
          <w:sz w:val="24"/>
          <w:szCs w:val="24"/>
          <w:lang w:eastAsia="en-US"/>
        </w:rPr>
        <w:t>ас</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с</w:t>
      </w:r>
      <w:r w:rsidRPr="00847C74">
        <w:rPr>
          <w:rFonts w:ascii="Times New Roman" w:eastAsia="Calibri" w:hAnsi="Times New Roman"/>
          <w:sz w:val="24"/>
          <w:szCs w:val="24"/>
          <w:lang w:eastAsia="en-US"/>
        </w:rPr>
        <w:t>п</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ль</w:t>
      </w:r>
      <w:r w:rsidRPr="00847C74">
        <w:rPr>
          <w:rFonts w:ascii="Times New Roman" w:eastAsia="Calibri" w:hAnsi="Times New Roman"/>
          <w:spacing w:val="1"/>
          <w:sz w:val="24"/>
          <w:szCs w:val="24"/>
          <w:lang w:eastAsia="en-US"/>
        </w:rPr>
        <w:t>зов</w:t>
      </w:r>
      <w:r w:rsidRPr="00847C74">
        <w:rPr>
          <w:rFonts w:ascii="Times New Roman" w:eastAsia="Calibri" w:hAnsi="Times New Roman"/>
          <w:sz w:val="24"/>
          <w:szCs w:val="24"/>
          <w:lang w:eastAsia="en-US"/>
        </w:rPr>
        <w:t>ан</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е</w:t>
      </w:r>
      <w:r w:rsidRPr="00847C74">
        <w:rPr>
          <w:rFonts w:ascii="Times New Roman" w:eastAsia="Calibri" w:hAnsi="Times New Roman"/>
          <w:sz w:val="24"/>
          <w:szCs w:val="24"/>
          <w:lang w:eastAsia="en-US"/>
        </w:rPr>
        <w:t xml:space="preserve">м </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,п</w:t>
      </w:r>
      <w:r w:rsidRPr="00847C74">
        <w:rPr>
          <w:rFonts w:ascii="Times New Roman" w:eastAsia="Calibri" w:hAnsi="Times New Roman"/>
          <w:spacing w:val="2"/>
          <w:sz w:val="24"/>
          <w:szCs w:val="24"/>
          <w:lang w:eastAsia="en-US"/>
        </w:rPr>
        <w:t>р</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г</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 xml:space="preserve">мм </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2"/>
          <w:sz w:val="24"/>
          <w:szCs w:val="24"/>
          <w:lang w:eastAsia="en-US"/>
        </w:rPr>
        <w:t>по</w:t>
      </w:r>
      <w:r w:rsidRPr="00847C74">
        <w:rPr>
          <w:rFonts w:ascii="Times New Roman" w:eastAsia="Calibri" w:hAnsi="Times New Roman"/>
          <w:spacing w:val="-2"/>
          <w:sz w:val="24"/>
          <w:szCs w:val="24"/>
          <w:lang w:eastAsia="en-US"/>
        </w:rPr>
        <w:t>з</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ав</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я</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ра</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1"/>
          <w:sz w:val="24"/>
          <w:szCs w:val="24"/>
          <w:lang w:eastAsia="en-US"/>
        </w:rPr>
        <w:t>ши</w:t>
      </w:r>
      <w:r w:rsidRPr="00847C74">
        <w:rPr>
          <w:rFonts w:ascii="Times New Roman" w:eastAsia="Calibri" w:hAnsi="Times New Roman"/>
          <w:sz w:val="24"/>
          <w:szCs w:val="24"/>
          <w:lang w:eastAsia="en-US"/>
        </w:rPr>
        <w:t>ф</w:t>
      </w:r>
      <w:r w:rsidRPr="00847C74">
        <w:rPr>
          <w:rFonts w:ascii="Times New Roman" w:eastAsia="Calibri" w:hAnsi="Times New Roman"/>
          <w:spacing w:val="2"/>
          <w:sz w:val="24"/>
          <w:szCs w:val="24"/>
          <w:lang w:eastAsia="en-US"/>
        </w:rPr>
        <w:t>ро</w:t>
      </w:r>
      <w:r w:rsidRPr="00847C74">
        <w:rPr>
          <w:rFonts w:ascii="Times New Roman" w:eastAsia="Calibri" w:hAnsi="Times New Roman"/>
          <w:spacing w:val="-2"/>
          <w:sz w:val="24"/>
          <w:szCs w:val="24"/>
          <w:lang w:eastAsia="en-US"/>
        </w:rPr>
        <w:t>в</w:t>
      </w:r>
      <w:r w:rsidRPr="00847C74">
        <w:rPr>
          <w:rFonts w:ascii="Times New Roman" w:eastAsia="Calibri" w:hAnsi="Times New Roman"/>
          <w:spacing w:val="1"/>
          <w:sz w:val="24"/>
          <w:szCs w:val="24"/>
          <w:lang w:eastAsia="en-US"/>
        </w:rPr>
        <w:t>к</w:t>
      </w:r>
      <w:r w:rsidRPr="00847C74">
        <w:rPr>
          <w:rFonts w:ascii="Times New Roman" w:eastAsia="Calibri" w:hAnsi="Times New Roman"/>
          <w:sz w:val="24"/>
          <w:szCs w:val="24"/>
          <w:lang w:eastAsia="en-US"/>
        </w:rPr>
        <w:t>и</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стно</w:t>
      </w:r>
      <w:r w:rsidRPr="00847C74">
        <w:rPr>
          <w:rFonts w:ascii="Times New Roman" w:eastAsia="Calibri" w:hAnsi="Times New Roman"/>
          <w:sz w:val="24"/>
          <w:szCs w:val="24"/>
          <w:lang w:eastAsia="en-US"/>
        </w:rPr>
        <w:t>йр</w:t>
      </w:r>
      <w:r w:rsidRPr="00847C74">
        <w:rPr>
          <w:rFonts w:ascii="Times New Roman" w:eastAsia="Calibri" w:hAnsi="Times New Roman"/>
          <w:spacing w:val="1"/>
          <w:sz w:val="24"/>
          <w:szCs w:val="24"/>
          <w:lang w:eastAsia="en-US"/>
        </w:rPr>
        <w:t>еч</w:t>
      </w:r>
      <w:r w:rsidRPr="00847C74">
        <w:rPr>
          <w:rFonts w:ascii="Times New Roman" w:eastAsia="Calibri" w:hAnsi="Times New Roman"/>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мпь</w:t>
      </w:r>
      <w:r w:rsidRPr="00847C74">
        <w:rPr>
          <w:rFonts w:ascii="Times New Roman" w:eastAsia="Calibri" w:hAnsi="Times New Roman"/>
          <w:sz w:val="24"/>
          <w:szCs w:val="24"/>
          <w:lang w:eastAsia="en-US"/>
        </w:rPr>
        <w:t>ю</w:t>
      </w:r>
      <w:r w:rsidRPr="00847C74">
        <w:rPr>
          <w:rFonts w:ascii="Times New Roman" w:eastAsia="Calibri" w:hAnsi="Times New Roman"/>
          <w:spacing w:val="1"/>
          <w:sz w:val="24"/>
          <w:szCs w:val="24"/>
          <w:lang w:eastAsia="en-US"/>
        </w:rPr>
        <w:t>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2"/>
          <w:sz w:val="24"/>
          <w:szCs w:val="24"/>
          <w:lang w:eastAsia="en-US"/>
        </w:rPr>
        <w:t>р</w:t>
      </w:r>
      <w:r w:rsidRPr="00847C74">
        <w:rPr>
          <w:rFonts w:ascii="Times New Roman" w:eastAsia="Calibri" w:hAnsi="Times New Roman"/>
          <w:sz w:val="24"/>
          <w:szCs w:val="24"/>
          <w:lang w:eastAsia="en-US"/>
        </w:rPr>
        <w:t>ный</w:t>
      </w:r>
      <w:r w:rsidRPr="00847C74">
        <w:rPr>
          <w:rFonts w:ascii="Times New Roman" w:eastAsia="Calibri" w:hAnsi="Times New Roman"/>
          <w:spacing w:val="1"/>
          <w:sz w:val="24"/>
          <w:szCs w:val="24"/>
          <w:lang w:eastAsia="en-US"/>
        </w:rPr>
        <w:t>пе</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2"/>
          <w:sz w:val="24"/>
          <w:szCs w:val="24"/>
          <w:lang w:eastAsia="en-US"/>
        </w:rPr>
        <w:t>в</w:t>
      </w:r>
      <w:r w:rsidRPr="00847C74">
        <w:rPr>
          <w:rFonts w:ascii="Times New Roman" w:eastAsia="Calibri" w:hAnsi="Times New Roman"/>
          <w:sz w:val="24"/>
          <w:szCs w:val="24"/>
          <w:lang w:eastAsia="en-US"/>
        </w:rPr>
        <w:t>о</w:t>
      </w:r>
      <w:r w:rsidRPr="00847C74">
        <w:rPr>
          <w:rFonts w:ascii="Times New Roman" w:eastAsia="Calibri" w:hAnsi="Times New Roman"/>
          <w:spacing w:val="2"/>
          <w:sz w:val="24"/>
          <w:szCs w:val="24"/>
          <w:lang w:eastAsia="en-US"/>
        </w:rPr>
        <w:t>д</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pacing w:val="1"/>
          <w:sz w:val="24"/>
          <w:szCs w:val="24"/>
          <w:lang w:eastAsia="en-US"/>
        </w:rPr>
        <w:t>Поняти</w:t>
      </w:r>
      <w:r w:rsidRPr="00847C74">
        <w:rPr>
          <w:rFonts w:ascii="Times New Roman" w:eastAsia="Calibri" w:hAnsi="Times New Roman"/>
          <w:i/>
          <w:sz w:val="24"/>
          <w:szCs w:val="24"/>
          <w:lang w:eastAsia="en-US"/>
        </w:rPr>
        <w:t>ео</w:t>
      </w:r>
      <w:r w:rsidRPr="00847C74">
        <w:rPr>
          <w:rFonts w:ascii="Times New Roman" w:eastAsia="Calibri" w:hAnsi="Times New Roman"/>
          <w:i/>
          <w:spacing w:val="-1"/>
          <w:sz w:val="24"/>
          <w:szCs w:val="24"/>
          <w:lang w:eastAsia="en-US"/>
        </w:rPr>
        <w:t>с</w:t>
      </w:r>
      <w:r w:rsidRPr="00847C74">
        <w:rPr>
          <w:rFonts w:ascii="Times New Roman" w:eastAsia="Calibri" w:hAnsi="Times New Roman"/>
          <w:i/>
          <w:spacing w:val="2"/>
          <w:sz w:val="24"/>
          <w:szCs w:val="24"/>
          <w:lang w:eastAsia="en-US"/>
        </w:rPr>
        <w:t>и</w:t>
      </w:r>
      <w:r w:rsidRPr="00847C74">
        <w:rPr>
          <w:rFonts w:ascii="Times New Roman" w:eastAsia="Calibri" w:hAnsi="Times New Roman"/>
          <w:i/>
          <w:spacing w:val="1"/>
          <w:sz w:val="24"/>
          <w:szCs w:val="24"/>
          <w:lang w:eastAsia="en-US"/>
        </w:rPr>
        <w:t>с</w:t>
      </w:r>
      <w:r w:rsidRPr="00847C74">
        <w:rPr>
          <w:rFonts w:ascii="Times New Roman" w:eastAsia="Calibri" w:hAnsi="Times New Roman"/>
          <w:i/>
          <w:spacing w:val="-2"/>
          <w:sz w:val="24"/>
          <w:szCs w:val="24"/>
          <w:lang w:eastAsia="en-US"/>
        </w:rPr>
        <w:t>т</w:t>
      </w:r>
      <w:r w:rsidRPr="00847C74">
        <w:rPr>
          <w:rFonts w:ascii="Times New Roman" w:eastAsia="Calibri" w:hAnsi="Times New Roman"/>
          <w:i/>
          <w:spacing w:val="1"/>
          <w:sz w:val="24"/>
          <w:szCs w:val="24"/>
          <w:lang w:eastAsia="en-US"/>
        </w:rPr>
        <w:t>ем</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ст</w:t>
      </w:r>
      <w:r w:rsidRPr="00847C74">
        <w:rPr>
          <w:rFonts w:ascii="Times New Roman" w:eastAsia="Calibri" w:hAnsi="Times New Roman"/>
          <w:i/>
          <w:spacing w:val="-2"/>
          <w:sz w:val="24"/>
          <w:szCs w:val="24"/>
          <w:lang w:eastAsia="en-US"/>
        </w:rPr>
        <w:t>а</w:t>
      </w:r>
      <w:r w:rsidRPr="00847C74">
        <w:rPr>
          <w:rFonts w:ascii="Times New Roman" w:eastAsia="Calibri" w:hAnsi="Times New Roman"/>
          <w:i/>
          <w:sz w:val="24"/>
          <w:szCs w:val="24"/>
          <w:lang w:eastAsia="en-US"/>
        </w:rPr>
        <w:t>н</w:t>
      </w:r>
      <w:r w:rsidRPr="00847C74">
        <w:rPr>
          <w:rFonts w:ascii="Times New Roman" w:eastAsia="Calibri" w:hAnsi="Times New Roman"/>
          <w:i/>
          <w:spacing w:val="2"/>
          <w:sz w:val="24"/>
          <w:szCs w:val="24"/>
          <w:lang w:eastAsia="en-US"/>
        </w:rPr>
        <w:t>д</w:t>
      </w:r>
      <w:r w:rsidRPr="00847C74">
        <w:rPr>
          <w:rFonts w:ascii="Times New Roman" w:eastAsia="Calibri" w:hAnsi="Times New Roman"/>
          <w:i/>
          <w:spacing w:val="1"/>
          <w:sz w:val="24"/>
          <w:szCs w:val="24"/>
          <w:lang w:eastAsia="en-US"/>
        </w:rPr>
        <w:t>а</w:t>
      </w:r>
      <w:r w:rsidRPr="00847C74">
        <w:rPr>
          <w:rFonts w:ascii="Times New Roman" w:eastAsia="Calibri" w:hAnsi="Times New Roman"/>
          <w:i/>
          <w:spacing w:val="2"/>
          <w:sz w:val="24"/>
          <w:szCs w:val="24"/>
          <w:lang w:eastAsia="en-US"/>
        </w:rPr>
        <w:t>р</w:t>
      </w:r>
      <w:r w:rsidRPr="00847C74">
        <w:rPr>
          <w:rFonts w:ascii="Times New Roman" w:eastAsia="Calibri" w:hAnsi="Times New Roman"/>
          <w:i/>
          <w:spacing w:val="-2"/>
          <w:sz w:val="24"/>
          <w:szCs w:val="24"/>
          <w:lang w:eastAsia="en-US"/>
        </w:rPr>
        <w:t>т</w:t>
      </w:r>
      <w:r w:rsidRPr="00847C74">
        <w:rPr>
          <w:rFonts w:ascii="Times New Roman" w:eastAsia="Calibri" w:hAnsi="Times New Roman"/>
          <w:i/>
          <w:spacing w:val="2"/>
          <w:sz w:val="24"/>
          <w:szCs w:val="24"/>
          <w:lang w:eastAsia="en-US"/>
        </w:rPr>
        <w:t>о</w:t>
      </w:r>
      <w:r w:rsidRPr="00847C74">
        <w:rPr>
          <w:rFonts w:ascii="Times New Roman" w:eastAsia="Calibri" w:hAnsi="Times New Roman"/>
          <w:i/>
          <w:sz w:val="24"/>
          <w:szCs w:val="24"/>
          <w:lang w:eastAsia="en-US"/>
        </w:rPr>
        <w:t>впо</w:t>
      </w:r>
      <w:r w:rsidRPr="00847C74">
        <w:rPr>
          <w:rFonts w:ascii="Times New Roman" w:eastAsia="Calibri" w:hAnsi="Times New Roman"/>
          <w:i/>
          <w:spacing w:val="2"/>
          <w:sz w:val="24"/>
          <w:szCs w:val="24"/>
          <w:lang w:eastAsia="en-US"/>
        </w:rPr>
        <w:t>ин</w:t>
      </w:r>
      <w:r w:rsidRPr="00847C74">
        <w:rPr>
          <w:rFonts w:ascii="Times New Roman" w:eastAsia="Calibri" w:hAnsi="Times New Roman"/>
          <w:i/>
          <w:spacing w:val="-1"/>
          <w:sz w:val="24"/>
          <w:szCs w:val="24"/>
          <w:lang w:eastAsia="en-US"/>
        </w:rPr>
        <w:t>ф</w:t>
      </w:r>
      <w:r w:rsidRPr="00847C74">
        <w:rPr>
          <w:rFonts w:ascii="Times New Roman" w:eastAsia="Calibri" w:hAnsi="Times New Roman"/>
          <w:i/>
          <w:sz w:val="24"/>
          <w:szCs w:val="24"/>
          <w:lang w:eastAsia="en-US"/>
        </w:rPr>
        <w:t>о</w:t>
      </w:r>
      <w:r w:rsidRPr="00847C74">
        <w:rPr>
          <w:rFonts w:ascii="Times New Roman" w:eastAsia="Calibri" w:hAnsi="Times New Roman"/>
          <w:i/>
          <w:spacing w:val="2"/>
          <w:sz w:val="24"/>
          <w:szCs w:val="24"/>
          <w:lang w:eastAsia="en-US"/>
        </w:rPr>
        <w:t>р</w:t>
      </w:r>
      <w:r w:rsidRPr="00847C74">
        <w:rPr>
          <w:rFonts w:ascii="Times New Roman" w:eastAsia="Calibri" w:hAnsi="Times New Roman"/>
          <w:i/>
          <w:spacing w:val="1"/>
          <w:sz w:val="24"/>
          <w:szCs w:val="24"/>
          <w:lang w:eastAsia="en-US"/>
        </w:rPr>
        <w:t>м</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2"/>
          <w:sz w:val="24"/>
          <w:szCs w:val="24"/>
          <w:lang w:eastAsia="en-US"/>
        </w:rPr>
        <w:t>ц</w:t>
      </w:r>
      <w:r w:rsidRPr="00847C74">
        <w:rPr>
          <w:rFonts w:ascii="Times New Roman" w:eastAsia="Calibri" w:hAnsi="Times New Roman"/>
          <w:i/>
          <w:sz w:val="24"/>
          <w:szCs w:val="24"/>
          <w:lang w:eastAsia="en-US"/>
        </w:rPr>
        <w:t>и</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б</w:t>
      </w:r>
      <w:r w:rsidRPr="00847C74">
        <w:rPr>
          <w:rFonts w:ascii="Times New Roman" w:eastAsia="Calibri" w:hAnsi="Times New Roman"/>
          <w:i/>
          <w:sz w:val="24"/>
          <w:szCs w:val="24"/>
          <w:lang w:eastAsia="en-US"/>
        </w:rPr>
        <w:t>и</w:t>
      </w:r>
      <w:r w:rsidRPr="00847C74">
        <w:rPr>
          <w:rFonts w:ascii="Times New Roman" w:eastAsia="Calibri" w:hAnsi="Times New Roman"/>
          <w:i/>
          <w:spacing w:val="2"/>
          <w:sz w:val="24"/>
          <w:szCs w:val="24"/>
          <w:lang w:eastAsia="en-US"/>
        </w:rPr>
        <w:t>б</w:t>
      </w:r>
      <w:r w:rsidRPr="00847C74">
        <w:rPr>
          <w:rFonts w:ascii="Times New Roman" w:eastAsia="Calibri" w:hAnsi="Times New Roman"/>
          <w:i/>
          <w:sz w:val="24"/>
          <w:szCs w:val="24"/>
          <w:lang w:eastAsia="en-US"/>
        </w:rPr>
        <w:t>ли</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те</w:t>
      </w:r>
      <w:r w:rsidRPr="00847C74">
        <w:rPr>
          <w:rFonts w:ascii="Times New Roman" w:eastAsia="Calibri" w:hAnsi="Times New Roman"/>
          <w:i/>
          <w:spacing w:val="-1"/>
          <w:sz w:val="24"/>
          <w:szCs w:val="24"/>
          <w:lang w:eastAsia="en-US"/>
        </w:rPr>
        <w:t>ч</w:t>
      </w:r>
      <w:r w:rsidRPr="00847C74">
        <w:rPr>
          <w:rFonts w:ascii="Times New Roman" w:eastAsia="Calibri" w:hAnsi="Times New Roman"/>
          <w:i/>
          <w:spacing w:val="2"/>
          <w:sz w:val="24"/>
          <w:szCs w:val="24"/>
          <w:lang w:eastAsia="en-US"/>
        </w:rPr>
        <w:t>н</w:t>
      </w:r>
      <w:r w:rsidRPr="00847C74">
        <w:rPr>
          <w:rFonts w:ascii="Times New Roman" w:eastAsia="Calibri" w:hAnsi="Times New Roman"/>
          <w:i/>
          <w:sz w:val="24"/>
          <w:szCs w:val="24"/>
          <w:lang w:eastAsia="en-US"/>
        </w:rPr>
        <w:t>о</w:t>
      </w:r>
      <w:r w:rsidRPr="00847C74">
        <w:rPr>
          <w:rFonts w:ascii="Times New Roman" w:eastAsia="Calibri" w:hAnsi="Times New Roman"/>
          <w:i/>
          <w:spacing w:val="1"/>
          <w:sz w:val="24"/>
          <w:szCs w:val="24"/>
          <w:lang w:eastAsia="en-US"/>
        </w:rPr>
        <w:t>м</w:t>
      </w:r>
      <w:r w:rsidRPr="00847C74">
        <w:rPr>
          <w:rFonts w:ascii="Times New Roman" w:eastAsia="Calibri" w:hAnsi="Times New Roman"/>
          <w:i/>
          <w:sz w:val="24"/>
          <w:szCs w:val="24"/>
          <w:lang w:eastAsia="en-US"/>
        </w:rPr>
        <w:t xml:space="preserve">у и </w:t>
      </w:r>
      <w:r w:rsidRPr="00847C74">
        <w:rPr>
          <w:rFonts w:ascii="Times New Roman" w:eastAsia="Calibri" w:hAnsi="Times New Roman"/>
          <w:i/>
          <w:spacing w:val="2"/>
          <w:sz w:val="24"/>
          <w:szCs w:val="24"/>
          <w:lang w:eastAsia="en-US"/>
        </w:rPr>
        <w:t>и</w:t>
      </w:r>
      <w:r w:rsidRPr="00847C74">
        <w:rPr>
          <w:rFonts w:ascii="Times New Roman" w:eastAsia="Calibri" w:hAnsi="Times New Roman"/>
          <w:i/>
          <w:spacing w:val="1"/>
          <w:sz w:val="24"/>
          <w:szCs w:val="24"/>
          <w:lang w:eastAsia="en-US"/>
        </w:rPr>
        <w:t>зда</w:t>
      </w:r>
      <w:r w:rsidRPr="00847C74">
        <w:rPr>
          <w:rFonts w:ascii="Times New Roman" w:eastAsia="Calibri" w:hAnsi="Times New Roman"/>
          <w:i/>
          <w:spacing w:val="-1"/>
          <w:sz w:val="24"/>
          <w:szCs w:val="24"/>
          <w:lang w:eastAsia="en-US"/>
        </w:rPr>
        <w:t>т</w:t>
      </w:r>
      <w:r w:rsidRPr="00847C74">
        <w:rPr>
          <w:rFonts w:ascii="Times New Roman" w:eastAsia="Calibri" w:hAnsi="Times New Roman"/>
          <w:i/>
          <w:spacing w:val="1"/>
          <w:sz w:val="24"/>
          <w:szCs w:val="24"/>
          <w:lang w:eastAsia="en-US"/>
        </w:rPr>
        <w:t>ел</w:t>
      </w:r>
      <w:r w:rsidRPr="00847C74">
        <w:rPr>
          <w:rFonts w:ascii="Times New Roman" w:eastAsia="Calibri" w:hAnsi="Times New Roman"/>
          <w:i/>
          <w:spacing w:val="-1"/>
          <w:sz w:val="24"/>
          <w:szCs w:val="24"/>
          <w:lang w:eastAsia="en-US"/>
        </w:rPr>
        <w:t>ь</w:t>
      </w:r>
      <w:r w:rsidRPr="00847C74">
        <w:rPr>
          <w:rFonts w:ascii="Times New Roman" w:eastAsia="Calibri" w:hAnsi="Times New Roman"/>
          <w:i/>
          <w:spacing w:val="1"/>
          <w:sz w:val="24"/>
          <w:szCs w:val="24"/>
          <w:lang w:eastAsia="en-US"/>
        </w:rPr>
        <w:t>ск</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м</w:t>
      </w:r>
      <w:r w:rsidRPr="00847C74">
        <w:rPr>
          <w:rFonts w:ascii="Times New Roman" w:eastAsia="Calibri" w:hAnsi="Times New Roman"/>
          <w:i/>
          <w:sz w:val="24"/>
          <w:szCs w:val="24"/>
          <w:lang w:eastAsia="en-US"/>
        </w:rPr>
        <w:t xml:space="preserve">у </w:t>
      </w:r>
      <w:r w:rsidRPr="00847C74">
        <w:rPr>
          <w:rFonts w:ascii="Times New Roman" w:eastAsia="Calibri" w:hAnsi="Times New Roman"/>
          <w:i/>
          <w:spacing w:val="2"/>
          <w:sz w:val="24"/>
          <w:szCs w:val="24"/>
          <w:lang w:eastAsia="en-US"/>
        </w:rPr>
        <w:t>д</w:t>
      </w:r>
      <w:r w:rsidRPr="00847C74">
        <w:rPr>
          <w:rFonts w:ascii="Times New Roman" w:eastAsia="Calibri" w:hAnsi="Times New Roman"/>
          <w:i/>
          <w:spacing w:val="1"/>
          <w:sz w:val="24"/>
          <w:szCs w:val="24"/>
          <w:lang w:eastAsia="en-US"/>
        </w:rPr>
        <w:t>е</w:t>
      </w:r>
      <w:r w:rsidRPr="00847C74">
        <w:rPr>
          <w:rFonts w:ascii="Times New Roman" w:eastAsia="Calibri" w:hAnsi="Times New Roman"/>
          <w:i/>
          <w:spacing w:val="-2"/>
          <w:sz w:val="24"/>
          <w:szCs w:val="24"/>
          <w:lang w:eastAsia="en-US"/>
        </w:rPr>
        <w:t>л</w:t>
      </w:r>
      <w:r w:rsidRPr="00847C74">
        <w:rPr>
          <w:rFonts w:ascii="Times New Roman" w:eastAsia="Calibri" w:hAnsi="Times New Roman"/>
          <w:i/>
          <w:spacing w:val="-3"/>
          <w:sz w:val="24"/>
          <w:szCs w:val="24"/>
          <w:lang w:eastAsia="en-US"/>
        </w:rPr>
        <w:t>у</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Делова</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переписка</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учебна</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публикация</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коллективна</w:t>
      </w:r>
      <w:r w:rsidRPr="00847C74">
        <w:rPr>
          <w:rFonts w:ascii="Times New Roman" w:eastAsia="Calibri" w:hAnsi="Times New Roman"/>
          <w:i/>
          <w:sz w:val="24"/>
          <w:szCs w:val="24"/>
          <w:lang w:eastAsia="en-US"/>
        </w:rPr>
        <w:t xml:space="preserve">я </w:t>
      </w:r>
      <w:r w:rsidRPr="00847C74">
        <w:rPr>
          <w:rFonts w:ascii="Times New Roman" w:eastAsia="Calibri" w:hAnsi="Times New Roman"/>
          <w:i/>
          <w:spacing w:val="1"/>
          <w:sz w:val="24"/>
          <w:szCs w:val="24"/>
          <w:lang w:eastAsia="en-US"/>
        </w:rPr>
        <w:t>работа</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Р</w:t>
      </w:r>
      <w:r w:rsidRPr="00847C74">
        <w:rPr>
          <w:rFonts w:ascii="Times New Roman" w:eastAsia="Calibri" w:hAnsi="Times New Roman"/>
          <w:i/>
          <w:spacing w:val="1"/>
          <w:sz w:val="24"/>
          <w:szCs w:val="24"/>
          <w:lang w:eastAsia="en-US"/>
        </w:rPr>
        <w:t>ефе</w:t>
      </w:r>
      <w:r w:rsidRPr="00847C74">
        <w:rPr>
          <w:rFonts w:ascii="Times New Roman" w:eastAsia="Calibri" w:hAnsi="Times New Roman"/>
          <w:i/>
          <w:spacing w:val="3"/>
          <w:sz w:val="24"/>
          <w:szCs w:val="24"/>
          <w:lang w:eastAsia="en-US"/>
        </w:rPr>
        <w:t>р</w:t>
      </w: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ти</w:t>
      </w: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нн</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та</w:t>
      </w:r>
      <w:r w:rsidRPr="00847C74">
        <w:rPr>
          <w:rFonts w:ascii="Times New Roman" w:eastAsia="Calibri" w:hAnsi="Times New Roman"/>
          <w:i/>
          <w:spacing w:val="-1"/>
          <w:sz w:val="24"/>
          <w:szCs w:val="24"/>
          <w:lang w:eastAsia="en-US"/>
        </w:rPr>
        <w:t>ц</w:t>
      </w:r>
      <w:r w:rsidRPr="00847C74">
        <w:rPr>
          <w:rFonts w:ascii="Times New Roman" w:eastAsia="Calibri" w:hAnsi="Times New Roman"/>
          <w:i/>
          <w:spacing w:val="2"/>
          <w:sz w:val="24"/>
          <w:szCs w:val="24"/>
          <w:lang w:eastAsia="en-US"/>
        </w:rPr>
        <w:t>и</w:t>
      </w:r>
      <w:r w:rsidRPr="00847C74">
        <w:rPr>
          <w:rFonts w:ascii="Times New Roman" w:eastAsia="Calibri" w:hAnsi="Times New Roman"/>
          <w:i/>
          <w:spacing w:val="1"/>
          <w:sz w:val="24"/>
          <w:szCs w:val="24"/>
          <w:lang w:eastAsia="en-US"/>
        </w:rPr>
        <w:t>я</w:t>
      </w:r>
      <w:r w:rsidRPr="00847C74">
        <w:rPr>
          <w:rFonts w:ascii="Times New Roman" w:eastAsia="Calibri" w:hAnsi="Times New Roman"/>
          <w:i/>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Подготовк</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компьютерны</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презентаций</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 Включени</w:t>
      </w:r>
      <w:r w:rsidRPr="00847C74">
        <w:rPr>
          <w:rFonts w:ascii="Times New Roman" w:eastAsia="Calibri" w:hAnsi="Times New Roman"/>
          <w:sz w:val="24"/>
          <w:szCs w:val="24"/>
          <w:lang w:eastAsia="en-US"/>
        </w:rPr>
        <w:t>ев</w:t>
      </w:r>
      <w:r w:rsidRPr="00847C74">
        <w:rPr>
          <w:rFonts w:ascii="Times New Roman" w:eastAsia="Calibri" w:hAnsi="Times New Roman"/>
          <w:spacing w:val="1"/>
          <w:sz w:val="24"/>
          <w:szCs w:val="24"/>
          <w:lang w:eastAsia="en-US"/>
        </w:rPr>
        <w:t>презентаци</w:t>
      </w:r>
      <w:r w:rsidRPr="00847C74">
        <w:rPr>
          <w:rFonts w:ascii="Times New Roman" w:eastAsia="Calibri" w:hAnsi="Times New Roman"/>
          <w:sz w:val="24"/>
          <w:szCs w:val="24"/>
          <w:lang w:eastAsia="en-US"/>
        </w:rPr>
        <w:t xml:space="preserve">ю </w:t>
      </w:r>
      <w:r w:rsidRPr="00847C74">
        <w:rPr>
          <w:rFonts w:ascii="Times New Roman" w:eastAsia="Calibri" w:hAnsi="Times New Roman"/>
          <w:spacing w:val="1"/>
          <w:sz w:val="24"/>
          <w:szCs w:val="24"/>
          <w:lang w:eastAsia="en-US"/>
        </w:rPr>
        <w:t>аудиовизуальны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объектов</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Знакомств</w:t>
      </w:r>
      <w:r w:rsidRPr="00847C74">
        <w:rPr>
          <w:rFonts w:ascii="Times New Roman" w:eastAsia="Calibri" w:hAnsi="Times New Roman"/>
          <w:sz w:val="24"/>
          <w:szCs w:val="24"/>
          <w:lang w:eastAsia="en-US"/>
        </w:rPr>
        <w:t>ос</w:t>
      </w:r>
      <w:r w:rsidRPr="00847C74">
        <w:rPr>
          <w:rFonts w:ascii="Times New Roman" w:eastAsia="Calibri" w:hAnsi="Times New Roman"/>
          <w:spacing w:val="1"/>
          <w:sz w:val="24"/>
          <w:szCs w:val="24"/>
          <w:lang w:eastAsia="en-US"/>
        </w:rPr>
        <w:t>графическим</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редакторами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Операци</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редактирования графически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 xml:space="preserve"> объектов</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зм</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ие</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змера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1"/>
          <w:sz w:val="24"/>
          <w:szCs w:val="24"/>
          <w:lang w:eastAsia="en-US"/>
        </w:rPr>
        <w:t>жат</w:t>
      </w:r>
      <w:r w:rsidRPr="00847C74">
        <w:rPr>
          <w:rFonts w:ascii="Times New Roman" w:eastAsia="Calibri" w:hAnsi="Times New Roman"/>
          <w:sz w:val="24"/>
          <w:szCs w:val="24"/>
          <w:lang w:eastAsia="en-US"/>
        </w:rPr>
        <w:t>ие</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з</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б</w:t>
      </w:r>
      <w:r w:rsidRPr="00847C74">
        <w:rPr>
          <w:rFonts w:ascii="Times New Roman" w:eastAsia="Calibri" w:hAnsi="Times New Roman"/>
          <w:sz w:val="24"/>
          <w:szCs w:val="24"/>
          <w:lang w:eastAsia="en-US"/>
        </w:rPr>
        <w:t>р</w:t>
      </w:r>
      <w:r w:rsidRPr="00847C74">
        <w:rPr>
          <w:rFonts w:ascii="Times New Roman" w:eastAsia="Calibri" w:hAnsi="Times New Roman"/>
          <w:spacing w:val="1"/>
          <w:sz w:val="24"/>
          <w:szCs w:val="24"/>
          <w:lang w:eastAsia="en-US"/>
        </w:rPr>
        <w:t>аж</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я</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б</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2"/>
          <w:sz w:val="24"/>
          <w:szCs w:val="24"/>
          <w:lang w:eastAsia="en-US"/>
        </w:rPr>
        <w:t>з</w:t>
      </w:r>
      <w:r w:rsidRPr="00847C74">
        <w:rPr>
          <w:rFonts w:ascii="Times New Roman" w:eastAsia="Calibri" w:hAnsi="Times New Roman"/>
          <w:spacing w:val="1"/>
          <w:sz w:val="24"/>
          <w:szCs w:val="24"/>
          <w:lang w:eastAsia="en-US"/>
        </w:rPr>
        <w:t>ка</w:t>
      </w:r>
      <w:r w:rsidRPr="00847C74">
        <w:rPr>
          <w:rFonts w:ascii="Times New Roman" w:eastAsia="Calibri" w:hAnsi="Times New Roman"/>
          <w:sz w:val="24"/>
          <w:szCs w:val="24"/>
          <w:lang w:eastAsia="en-US"/>
        </w:rPr>
        <w:t>, п</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2"/>
          <w:sz w:val="24"/>
          <w:szCs w:val="24"/>
          <w:lang w:eastAsia="en-US"/>
        </w:rPr>
        <w:t>в</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р</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т</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т</w:t>
      </w:r>
      <w:r w:rsidRPr="00847C74">
        <w:rPr>
          <w:rFonts w:ascii="Times New Roman" w:eastAsia="Calibri" w:hAnsi="Times New Roman"/>
          <w:sz w:val="24"/>
          <w:szCs w:val="24"/>
          <w:lang w:eastAsia="en-US"/>
        </w:rPr>
        <w:t>р</w:t>
      </w:r>
      <w:r w:rsidRPr="00847C74">
        <w:rPr>
          <w:rFonts w:ascii="Times New Roman" w:eastAsia="Calibri" w:hAnsi="Times New Roman"/>
          <w:spacing w:val="1"/>
          <w:sz w:val="24"/>
          <w:szCs w:val="24"/>
          <w:lang w:eastAsia="en-US"/>
        </w:rPr>
        <w:t>аж</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2"/>
          <w:sz w:val="24"/>
          <w:szCs w:val="24"/>
          <w:lang w:eastAsia="en-US"/>
        </w:rPr>
        <w:t>ни</w:t>
      </w:r>
      <w:r w:rsidRPr="00847C74">
        <w:rPr>
          <w:rFonts w:ascii="Times New Roman" w:eastAsia="Calibri" w:hAnsi="Times New Roman"/>
          <w:spacing w:val="-1"/>
          <w:sz w:val="24"/>
          <w:szCs w:val="24"/>
          <w:lang w:eastAsia="en-US"/>
        </w:rPr>
        <w:t>е, работа с областями (выделение, копирование, заливка цветом),к</w:t>
      </w:r>
      <w:r w:rsidRPr="00847C74">
        <w:rPr>
          <w:rFonts w:ascii="Times New Roman" w:eastAsia="Calibri" w:hAnsi="Times New Roman"/>
          <w:sz w:val="24"/>
          <w:szCs w:val="24"/>
          <w:lang w:eastAsia="en-US"/>
        </w:rPr>
        <w:t>о</w:t>
      </w:r>
      <w:r w:rsidRPr="00847C74">
        <w:rPr>
          <w:rFonts w:ascii="Times New Roman" w:eastAsia="Calibri" w:hAnsi="Times New Roman"/>
          <w:spacing w:val="2"/>
          <w:sz w:val="24"/>
          <w:szCs w:val="24"/>
          <w:lang w:eastAsia="en-US"/>
        </w:rPr>
        <w:t>рр</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1"/>
          <w:sz w:val="24"/>
          <w:szCs w:val="24"/>
          <w:lang w:eastAsia="en-US"/>
        </w:rPr>
        <w:t>к</w:t>
      </w:r>
      <w:r w:rsidRPr="00847C74">
        <w:rPr>
          <w:rFonts w:ascii="Times New Roman" w:eastAsia="Calibri" w:hAnsi="Times New Roman"/>
          <w:sz w:val="24"/>
          <w:szCs w:val="24"/>
          <w:lang w:eastAsia="en-US"/>
        </w:rPr>
        <w:t>ц</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ц</w:t>
      </w:r>
      <w:r w:rsidRPr="00847C74">
        <w:rPr>
          <w:rFonts w:ascii="Times New Roman" w:eastAsia="Calibri" w:hAnsi="Times New Roman"/>
          <w:spacing w:val="1"/>
          <w:sz w:val="24"/>
          <w:szCs w:val="24"/>
          <w:lang w:eastAsia="en-US"/>
        </w:rPr>
        <w:t>ве</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я</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2"/>
          <w:sz w:val="24"/>
          <w:szCs w:val="24"/>
          <w:lang w:eastAsia="en-US"/>
        </w:rPr>
        <w:t>т</w:t>
      </w:r>
      <w:r w:rsidRPr="00847C74">
        <w:rPr>
          <w:rFonts w:ascii="Times New Roman" w:eastAsia="Calibri" w:hAnsi="Times New Roman"/>
          <w:sz w:val="24"/>
          <w:szCs w:val="24"/>
          <w:lang w:eastAsia="en-US"/>
        </w:rPr>
        <w:t>ии</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2"/>
          <w:sz w:val="24"/>
          <w:szCs w:val="24"/>
          <w:lang w:eastAsia="en-US"/>
        </w:rPr>
        <w:t>он</w:t>
      </w:r>
      <w:r w:rsidRPr="00847C74">
        <w:rPr>
          <w:rFonts w:ascii="Times New Roman" w:eastAsia="Calibri" w:hAnsi="Times New Roman"/>
          <w:spacing w:val="-2"/>
          <w:sz w:val="24"/>
          <w:szCs w:val="24"/>
          <w:lang w:eastAsia="en-US"/>
        </w:rPr>
        <w:t>т</w:t>
      </w:r>
      <w:r w:rsidRPr="00847C74">
        <w:rPr>
          <w:rFonts w:ascii="Times New Roman" w:eastAsia="Calibri" w:hAnsi="Times New Roman"/>
          <w:sz w:val="24"/>
          <w:szCs w:val="24"/>
          <w:lang w:eastAsia="en-US"/>
        </w:rPr>
        <w:t>р</w:t>
      </w:r>
      <w:r w:rsidRPr="00847C74">
        <w:rPr>
          <w:rFonts w:ascii="Times New Roman" w:eastAsia="Calibri" w:hAnsi="Times New Roman"/>
          <w:spacing w:val="1"/>
          <w:sz w:val="24"/>
          <w:szCs w:val="24"/>
          <w:lang w:eastAsia="en-US"/>
        </w:rPr>
        <w:t>аст</w:t>
      </w:r>
      <w:r w:rsidRPr="00847C74">
        <w:rPr>
          <w:rFonts w:ascii="Times New Roman" w:eastAsia="Calibri" w:hAnsi="Times New Roman"/>
          <w:sz w:val="24"/>
          <w:szCs w:val="24"/>
          <w:lang w:eastAsia="en-US"/>
        </w:rPr>
        <w:t>н</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ст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i/>
          <w:spacing w:val="2"/>
          <w:sz w:val="24"/>
          <w:szCs w:val="24"/>
          <w:lang w:eastAsia="en-US"/>
        </w:rPr>
        <w:t xml:space="preserve">Знакомство </w:t>
      </w:r>
      <w:r w:rsidRPr="00847C74">
        <w:rPr>
          <w:rFonts w:ascii="Times New Roman" w:eastAsia="Calibri" w:hAnsi="Times New Roman"/>
          <w:i/>
          <w:sz w:val="24"/>
          <w:szCs w:val="24"/>
          <w:lang w:eastAsia="en-US"/>
        </w:rPr>
        <w:t>с</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б</w:t>
      </w:r>
      <w:r w:rsidRPr="00847C74">
        <w:rPr>
          <w:rFonts w:ascii="Times New Roman" w:eastAsia="Calibri" w:hAnsi="Times New Roman"/>
          <w:i/>
          <w:spacing w:val="2"/>
          <w:sz w:val="24"/>
          <w:szCs w:val="24"/>
          <w:lang w:eastAsia="en-US"/>
        </w:rPr>
        <w:t>р</w:t>
      </w:r>
      <w:r w:rsidRPr="00847C74">
        <w:rPr>
          <w:rFonts w:ascii="Times New Roman" w:eastAsia="Calibri" w:hAnsi="Times New Roman"/>
          <w:i/>
          <w:spacing w:val="-1"/>
          <w:sz w:val="24"/>
          <w:szCs w:val="24"/>
          <w:lang w:eastAsia="en-US"/>
        </w:rPr>
        <w:t>а</w:t>
      </w:r>
      <w:r w:rsidRPr="00847C74">
        <w:rPr>
          <w:rFonts w:ascii="Times New Roman" w:eastAsia="Calibri" w:hAnsi="Times New Roman"/>
          <w:i/>
          <w:spacing w:val="2"/>
          <w:sz w:val="24"/>
          <w:szCs w:val="24"/>
          <w:lang w:eastAsia="en-US"/>
        </w:rPr>
        <w:t>бо</w:t>
      </w:r>
      <w:r w:rsidRPr="00847C74">
        <w:rPr>
          <w:rFonts w:ascii="Times New Roman" w:eastAsia="Calibri" w:hAnsi="Times New Roman"/>
          <w:i/>
          <w:spacing w:val="-2"/>
          <w:sz w:val="24"/>
          <w:szCs w:val="24"/>
          <w:lang w:eastAsia="en-US"/>
        </w:rPr>
        <w:t>т</w:t>
      </w:r>
      <w:r w:rsidRPr="00847C74">
        <w:rPr>
          <w:rFonts w:ascii="Times New Roman" w:eastAsia="Calibri" w:hAnsi="Times New Roman"/>
          <w:i/>
          <w:spacing w:val="1"/>
          <w:sz w:val="24"/>
          <w:szCs w:val="24"/>
          <w:lang w:eastAsia="en-US"/>
        </w:rPr>
        <w:t>ко</w:t>
      </w:r>
      <w:r w:rsidRPr="00847C74">
        <w:rPr>
          <w:rFonts w:ascii="Times New Roman" w:eastAsia="Calibri" w:hAnsi="Times New Roman"/>
          <w:i/>
          <w:sz w:val="24"/>
          <w:szCs w:val="24"/>
          <w:lang w:eastAsia="en-US"/>
        </w:rPr>
        <w:t>й</w:t>
      </w:r>
      <w:r w:rsidRPr="00847C74">
        <w:rPr>
          <w:rFonts w:ascii="Times New Roman" w:eastAsia="Calibri" w:hAnsi="Times New Roman"/>
          <w:i/>
          <w:spacing w:val="-1"/>
          <w:sz w:val="24"/>
          <w:szCs w:val="24"/>
          <w:lang w:eastAsia="en-US"/>
        </w:rPr>
        <w:t>ф</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т</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г</w:t>
      </w:r>
      <w:r w:rsidRPr="00847C74">
        <w:rPr>
          <w:rFonts w:ascii="Times New Roman" w:eastAsia="Calibri" w:hAnsi="Times New Roman"/>
          <w:i/>
          <w:spacing w:val="2"/>
          <w:sz w:val="24"/>
          <w:szCs w:val="24"/>
          <w:lang w:eastAsia="en-US"/>
        </w:rPr>
        <w:t>р</w:t>
      </w:r>
      <w:r w:rsidRPr="00847C74">
        <w:rPr>
          <w:rFonts w:ascii="Times New Roman" w:eastAsia="Calibri" w:hAnsi="Times New Roman"/>
          <w:i/>
          <w:spacing w:val="-1"/>
          <w:sz w:val="24"/>
          <w:szCs w:val="24"/>
          <w:lang w:eastAsia="en-US"/>
        </w:rPr>
        <w:t>а</w:t>
      </w:r>
      <w:r w:rsidRPr="00847C74">
        <w:rPr>
          <w:rFonts w:ascii="Times New Roman" w:eastAsia="Calibri" w:hAnsi="Times New Roman"/>
          <w:i/>
          <w:spacing w:val="1"/>
          <w:sz w:val="24"/>
          <w:szCs w:val="24"/>
          <w:lang w:eastAsia="en-US"/>
        </w:rPr>
        <w:t>ф</w:t>
      </w:r>
      <w:r w:rsidRPr="00847C74">
        <w:rPr>
          <w:rFonts w:ascii="Times New Roman" w:eastAsia="Calibri" w:hAnsi="Times New Roman"/>
          <w:i/>
          <w:sz w:val="24"/>
          <w:szCs w:val="24"/>
          <w:lang w:eastAsia="en-US"/>
        </w:rPr>
        <w:t xml:space="preserve">ий. </w:t>
      </w:r>
      <w:r w:rsidRPr="00847C74">
        <w:rPr>
          <w:rFonts w:ascii="Times New Roman" w:eastAsia="Calibri" w:hAnsi="Times New Roman"/>
          <w:i/>
          <w:spacing w:val="2"/>
          <w:sz w:val="24"/>
          <w:szCs w:val="24"/>
          <w:lang w:eastAsia="en-US"/>
        </w:rPr>
        <w:t>Г</w:t>
      </w:r>
      <w:r w:rsidRPr="00847C74">
        <w:rPr>
          <w:rFonts w:ascii="Times New Roman" w:eastAsia="Calibri" w:hAnsi="Times New Roman"/>
          <w:i/>
          <w:spacing w:val="1"/>
          <w:sz w:val="24"/>
          <w:szCs w:val="24"/>
          <w:lang w:eastAsia="en-US"/>
        </w:rPr>
        <w:t>е</w:t>
      </w:r>
      <w:r w:rsidRPr="00847C74">
        <w:rPr>
          <w:rFonts w:ascii="Times New Roman" w:eastAsia="Calibri" w:hAnsi="Times New Roman"/>
          <w:i/>
          <w:sz w:val="24"/>
          <w:szCs w:val="24"/>
          <w:lang w:eastAsia="en-US"/>
        </w:rPr>
        <w:t>о</w:t>
      </w:r>
      <w:r w:rsidRPr="00847C74">
        <w:rPr>
          <w:rFonts w:ascii="Times New Roman" w:eastAsia="Calibri" w:hAnsi="Times New Roman"/>
          <w:i/>
          <w:spacing w:val="1"/>
          <w:sz w:val="24"/>
          <w:szCs w:val="24"/>
          <w:lang w:eastAsia="en-US"/>
        </w:rPr>
        <w:t>мет</w:t>
      </w:r>
      <w:r w:rsidRPr="00847C74">
        <w:rPr>
          <w:rFonts w:ascii="Times New Roman" w:eastAsia="Calibri" w:hAnsi="Times New Roman"/>
          <w:i/>
          <w:sz w:val="24"/>
          <w:szCs w:val="24"/>
          <w:lang w:eastAsia="en-US"/>
        </w:rPr>
        <w:t>р</w:t>
      </w:r>
      <w:r w:rsidRPr="00847C74">
        <w:rPr>
          <w:rFonts w:ascii="Times New Roman" w:eastAsia="Calibri" w:hAnsi="Times New Roman"/>
          <w:i/>
          <w:spacing w:val="2"/>
          <w:sz w:val="24"/>
          <w:szCs w:val="24"/>
          <w:lang w:eastAsia="en-US"/>
        </w:rPr>
        <w:t>и</w:t>
      </w:r>
      <w:r w:rsidRPr="00847C74">
        <w:rPr>
          <w:rFonts w:ascii="Times New Roman" w:eastAsia="Calibri" w:hAnsi="Times New Roman"/>
          <w:i/>
          <w:spacing w:val="-1"/>
          <w:sz w:val="24"/>
          <w:szCs w:val="24"/>
          <w:lang w:eastAsia="en-US"/>
        </w:rPr>
        <w:t>ч</w:t>
      </w:r>
      <w:r w:rsidRPr="00847C74">
        <w:rPr>
          <w:rFonts w:ascii="Times New Roman" w:eastAsia="Calibri" w:hAnsi="Times New Roman"/>
          <w:i/>
          <w:spacing w:val="1"/>
          <w:sz w:val="24"/>
          <w:szCs w:val="24"/>
          <w:lang w:eastAsia="en-US"/>
        </w:rPr>
        <w:t>ес</w:t>
      </w:r>
      <w:r w:rsidRPr="00847C74">
        <w:rPr>
          <w:rFonts w:ascii="Times New Roman" w:eastAsia="Calibri" w:hAnsi="Times New Roman"/>
          <w:i/>
          <w:spacing w:val="-1"/>
          <w:sz w:val="24"/>
          <w:szCs w:val="24"/>
          <w:lang w:eastAsia="en-US"/>
        </w:rPr>
        <w:t>к</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еи</w:t>
      </w:r>
      <w:r w:rsidRPr="00847C74">
        <w:rPr>
          <w:rFonts w:ascii="Times New Roman" w:eastAsia="Calibri" w:hAnsi="Times New Roman"/>
          <w:i/>
          <w:spacing w:val="-1"/>
          <w:sz w:val="24"/>
          <w:szCs w:val="24"/>
          <w:lang w:eastAsia="en-US"/>
        </w:rPr>
        <w:t>с</w:t>
      </w:r>
      <w:r w:rsidRPr="00847C74">
        <w:rPr>
          <w:rFonts w:ascii="Times New Roman" w:eastAsia="Calibri" w:hAnsi="Times New Roman"/>
          <w:i/>
          <w:spacing w:val="1"/>
          <w:sz w:val="24"/>
          <w:szCs w:val="24"/>
          <w:lang w:eastAsia="en-US"/>
        </w:rPr>
        <w:t>тилевы</w:t>
      </w:r>
      <w:r w:rsidRPr="00847C74">
        <w:rPr>
          <w:rFonts w:ascii="Times New Roman" w:eastAsia="Calibri" w:hAnsi="Times New Roman"/>
          <w:i/>
          <w:sz w:val="24"/>
          <w:szCs w:val="24"/>
          <w:lang w:eastAsia="en-US"/>
        </w:rPr>
        <w:t>еп</w:t>
      </w:r>
      <w:r w:rsidRPr="00847C74">
        <w:rPr>
          <w:rFonts w:ascii="Times New Roman" w:eastAsia="Calibri" w:hAnsi="Times New Roman"/>
          <w:i/>
          <w:spacing w:val="2"/>
          <w:sz w:val="24"/>
          <w:szCs w:val="24"/>
          <w:lang w:eastAsia="en-US"/>
        </w:rPr>
        <w:t>р</w:t>
      </w:r>
      <w:r w:rsidRPr="00847C74">
        <w:rPr>
          <w:rFonts w:ascii="Times New Roman" w:eastAsia="Calibri" w:hAnsi="Times New Roman"/>
          <w:i/>
          <w:spacing w:val="-1"/>
          <w:sz w:val="24"/>
          <w:szCs w:val="24"/>
          <w:lang w:eastAsia="en-US"/>
        </w:rPr>
        <w:t>е</w:t>
      </w:r>
      <w:r w:rsidRPr="00847C74">
        <w:rPr>
          <w:rFonts w:ascii="Times New Roman" w:eastAsia="Calibri" w:hAnsi="Times New Roman"/>
          <w:i/>
          <w:sz w:val="24"/>
          <w:szCs w:val="24"/>
          <w:lang w:eastAsia="en-US"/>
        </w:rPr>
        <w:t>о</w:t>
      </w:r>
      <w:r w:rsidRPr="00847C74">
        <w:rPr>
          <w:rFonts w:ascii="Times New Roman" w:eastAsia="Calibri" w:hAnsi="Times New Roman"/>
          <w:i/>
          <w:spacing w:val="2"/>
          <w:sz w:val="24"/>
          <w:szCs w:val="24"/>
          <w:lang w:eastAsia="en-US"/>
        </w:rPr>
        <w:t>бр</w:t>
      </w:r>
      <w:r w:rsidRPr="00847C74">
        <w:rPr>
          <w:rFonts w:ascii="Times New Roman" w:eastAsia="Calibri" w:hAnsi="Times New Roman"/>
          <w:i/>
          <w:spacing w:val="1"/>
          <w:sz w:val="24"/>
          <w:szCs w:val="24"/>
          <w:lang w:eastAsia="en-US"/>
        </w:rPr>
        <w:t>а</w:t>
      </w:r>
      <w:r w:rsidRPr="00847C74">
        <w:rPr>
          <w:rFonts w:ascii="Times New Roman" w:eastAsia="Calibri" w:hAnsi="Times New Roman"/>
          <w:i/>
          <w:spacing w:val="-2"/>
          <w:sz w:val="24"/>
          <w:szCs w:val="24"/>
          <w:lang w:eastAsia="en-US"/>
        </w:rPr>
        <w:t>з</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2"/>
          <w:sz w:val="24"/>
          <w:szCs w:val="24"/>
          <w:lang w:eastAsia="en-US"/>
        </w:rPr>
        <w:t>в</w:t>
      </w:r>
      <w:r w:rsidRPr="00847C74">
        <w:rPr>
          <w:rFonts w:ascii="Times New Roman" w:eastAsia="Calibri" w:hAnsi="Times New Roman"/>
          <w:i/>
          <w:spacing w:val="1"/>
          <w:sz w:val="24"/>
          <w:szCs w:val="24"/>
          <w:lang w:eastAsia="en-US"/>
        </w:rPr>
        <w:t>а</w:t>
      </w:r>
      <w:r w:rsidRPr="00847C74">
        <w:rPr>
          <w:rFonts w:ascii="Times New Roman" w:eastAsia="Calibri" w:hAnsi="Times New Roman"/>
          <w:i/>
          <w:spacing w:val="2"/>
          <w:sz w:val="24"/>
          <w:szCs w:val="24"/>
          <w:lang w:eastAsia="en-US"/>
        </w:rPr>
        <w:t>н</w:t>
      </w:r>
      <w:r w:rsidRPr="00847C74">
        <w:rPr>
          <w:rFonts w:ascii="Times New Roman" w:eastAsia="Calibri" w:hAnsi="Times New Roman"/>
          <w:i/>
          <w:sz w:val="24"/>
          <w:szCs w:val="24"/>
          <w:lang w:eastAsia="en-US"/>
        </w:rPr>
        <w:t>и</w:t>
      </w:r>
      <w:r w:rsidRPr="00847C74">
        <w:rPr>
          <w:rFonts w:ascii="Times New Roman" w:eastAsia="Calibri" w:hAnsi="Times New Roman"/>
          <w:i/>
          <w:spacing w:val="1"/>
          <w:sz w:val="24"/>
          <w:szCs w:val="24"/>
          <w:lang w:eastAsia="en-US"/>
        </w:rPr>
        <w:t>я</w:t>
      </w:r>
      <w:r w:rsidRPr="00847C74">
        <w:rPr>
          <w:rFonts w:ascii="Times New Roman" w:eastAsia="Calibri" w:hAnsi="Times New Roman"/>
          <w:i/>
          <w:sz w:val="24"/>
          <w:szCs w:val="24"/>
          <w:lang w:eastAsia="en-US"/>
        </w:rPr>
        <w:t xml:space="preserve">. </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Вво</w:t>
      </w:r>
      <w:r w:rsidRPr="00847C74">
        <w:rPr>
          <w:rFonts w:ascii="Times New Roman" w:eastAsia="Calibri" w:hAnsi="Times New Roman"/>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1"/>
          <w:sz w:val="24"/>
          <w:szCs w:val="24"/>
          <w:lang w:eastAsia="en-US"/>
        </w:rPr>
        <w:t>ображени</w:t>
      </w:r>
      <w:r w:rsidRPr="00847C74">
        <w:rPr>
          <w:rFonts w:ascii="Times New Roman" w:eastAsia="Calibri" w:hAnsi="Times New Roman"/>
          <w:sz w:val="24"/>
          <w:szCs w:val="24"/>
          <w:lang w:eastAsia="en-US"/>
        </w:rPr>
        <w:t>йс</w:t>
      </w:r>
      <w:r w:rsidRPr="00847C74">
        <w:rPr>
          <w:rFonts w:ascii="Times New Roman" w:eastAsia="Calibri" w:hAnsi="Times New Roman"/>
          <w:spacing w:val="1"/>
          <w:sz w:val="24"/>
          <w:szCs w:val="24"/>
          <w:lang w:eastAsia="en-US"/>
        </w:rPr>
        <w:t>исполь</w:t>
      </w:r>
      <w:r w:rsidRPr="00847C74">
        <w:rPr>
          <w:rFonts w:ascii="Times New Roman" w:eastAsia="Calibri" w:hAnsi="Times New Roman"/>
          <w:sz w:val="24"/>
          <w:szCs w:val="24"/>
          <w:lang w:eastAsia="en-US"/>
        </w:rPr>
        <w:t>з</w:t>
      </w:r>
      <w:r w:rsidRPr="00847C74">
        <w:rPr>
          <w:rFonts w:ascii="Times New Roman" w:eastAsia="Calibri" w:hAnsi="Times New Roman"/>
          <w:spacing w:val="1"/>
          <w:sz w:val="24"/>
          <w:szCs w:val="24"/>
          <w:lang w:eastAsia="en-US"/>
        </w:rPr>
        <w:t>ование</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ра</w:t>
      </w:r>
      <w:r w:rsidRPr="00847C74">
        <w:rPr>
          <w:rFonts w:ascii="Times New Roman" w:eastAsia="Calibri" w:hAnsi="Times New Roman"/>
          <w:sz w:val="24"/>
          <w:szCs w:val="24"/>
          <w:lang w:eastAsia="en-US"/>
        </w:rPr>
        <w:t>з</w:t>
      </w:r>
      <w:r w:rsidRPr="00847C74">
        <w:rPr>
          <w:rFonts w:ascii="Times New Roman" w:eastAsia="Calibri" w:hAnsi="Times New Roman"/>
          <w:spacing w:val="1"/>
          <w:sz w:val="24"/>
          <w:szCs w:val="24"/>
          <w:lang w:eastAsia="en-US"/>
        </w:rPr>
        <w:t>личны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цифровы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устройст</w:t>
      </w:r>
      <w:r w:rsidRPr="00847C74">
        <w:rPr>
          <w:rFonts w:ascii="Times New Roman" w:eastAsia="Calibri" w:hAnsi="Times New Roman"/>
          <w:sz w:val="24"/>
          <w:szCs w:val="24"/>
          <w:lang w:eastAsia="en-US"/>
        </w:rPr>
        <w:t xml:space="preserve">в </w:t>
      </w:r>
      <w:r w:rsidRPr="00847C74">
        <w:rPr>
          <w:rFonts w:ascii="Times New Roman" w:eastAsia="Calibri" w:hAnsi="Times New Roman"/>
          <w:spacing w:val="1"/>
          <w:sz w:val="24"/>
          <w:szCs w:val="24"/>
          <w:lang w:eastAsia="en-US"/>
        </w:rPr>
        <w:t>(цифровы</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фотоаппарато</w:t>
      </w:r>
      <w:r w:rsidRPr="00847C74">
        <w:rPr>
          <w:rFonts w:ascii="Times New Roman" w:eastAsia="Calibri" w:hAnsi="Times New Roman"/>
          <w:sz w:val="24"/>
          <w:szCs w:val="24"/>
          <w:lang w:eastAsia="en-US"/>
        </w:rPr>
        <w:t>ви</w:t>
      </w:r>
      <w:r w:rsidRPr="00847C74">
        <w:rPr>
          <w:rFonts w:ascii="Times New Roman" w:eastAsia="Calibri" w:hAnsi="Times New Roman"/>
          <w:spacing w:val="1"/>
          <w:sz w:val="24"/>
          <w:szCs w:val="24"/>
          <w:lang w:eastAsia="en-US"/>
        </w:rPr>
        <w:t>микроскопов</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видеокамер</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сканеро</w:t>
      </w:r>
      <w:r w:rsidRPr="00847C74">
        <w:rPr>
          <w:rFonts w:ascii="Times New Roman" w:eastAsia="Calibri" w:hAnsi="Times New Roman"/>
          <w:sz w:val="24"/>
          <w:szCs w:val="24"/>
          <w:lang w:eastAsia="en-US"/>
        </w:rPr>
        <w:t>ви</w:t>
      </w:r>
      <w:r w:rsidRPr="00847C74">
        <w:rPr>
          <w:rFonts w:ascii="Times New Roman" w:eastAsia="Calibri" w:hAnsi="Times New Roman"/>
          <w:spacing w:val="1"/>
          <w:sz w:val="24"/>
          <w:szCs w:val="24"/>
          <w:lang w:eastAsia="en-US"/>
        </w:rPr>
        <w:t>т</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pacing w:val="1"/>
          <w:sz w:val="24"/>
          <w:szCs w:val="24"/>
          <w:lang w:eastAsia="en-US"/>
        </w:rPr>
        <w:t>Средств</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компьютерног</w:t>
      </w:r>
      <w:r w:rsidRPr="00847C74">
        <w:rPr>
          <w:rFonts w:ascii="Times New Roman" w:eastAsia="Calibri" w:hAnsi="Times New Roman"/>
          <w:i/>
          <w:sz w:val="24"/>
          <w:szCs w:val="24"/>
          <w:lang w:eastAsia="en-US"/>
        </w:rPr>
        <w:t>о</w:t>
      </w:r>
      <w:r w:rsidRPr="00847C74">
        <w:rPr>
          <w:rFonts w:ascii="Times New Roman" w:eastAsia="Calibri" w:hAnsi="Times New Roman"/>
          <w:i/>
          <w:spacing w:val="1"/>
          <w:sz w:val="24"/>
          <w:szCs w:val="24"/>
          <w:lang w:eastAsia="en-US"/>
        </w:rPr>
        <w:t>проектирования</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Черте</w:t>
      </w:r>
      <w:r w:rsidRPr="00847C74">
        <w:rPr>
          <w:rFonts w:ascii="Times New Roman" w:eastAsia="Calibri" w:hAnsi="Times New Roman"/>
          <w:i/>
          <w:spacing w:val="2"/>
          <w:sz w:val="24"/>
          <w:szCs w:val="24"/>
          <w:lang w:eastAsia="en-US"/>
        </w:rPr>
        <w:t>ж</w:t>
      </w:r>
      <w:r w:rsidRPr="00847C74">
        <w:rPr>
          <w:rFonts w:ascii="Times New Roman" w:eastAsia="Calibri" w:hAnsi="Times New Roman"/>
          <w:i/>
          <w:sz w:val="24"/>
          <w:szCs w:val="24"/>
          <w:lang w:eastAsia="en-US"/>
        </w:rPr>
        <w:t>ии</w:t>
      </w:r>
      <w:r w:rsidRPr="00847C74">
        <w:rPr>
          <w:rFonts w:ascii="Times New Roman" w:eastAsia="Calibri" w:hAnsi="Times New Roman"/>
          <w:i/>
          <w:spacing w:val="1"/>
          <w:sz w:val="24"/>
          <w:szCs w:val="24"/>
          <w:lang w:eastAsia="en-US"/>
        </w:rPr>
        <w:t>работ</w:t>
      </w:r>
      <w:r w:rsidRPr="00847C74">
        <w:rPr>
          <w:rFonts w:ascii="Times New Roman" w:eastAsia="Calibri" w:hAnsi="Times New Roman"/>
          <w:i/>
          <w:sz w:val="24"/>
          <w:szCs w:val="24"/>
          <w:lang w:eastAsia="en-US"/>
        </w:rPr>
        <w:t xml:space="preserve">ас </w:t>
      </w:r>
      <w:r w:rsidRPr="00847C74">
        <w:rPr>
          <w:rFonts w:ascii="Times New Roman" w:eastAsia="Calibri" w:hAnsi="Times New Roman"/>
          <w:i/>
          <w:spacing w:val="1"/>
          <w:sz w:val="24"/>
          <w:szCs w:val="24"/>
          <w:lang w:eastAsia="en-US"/>
        </w:rPr>
        <w:t>ними</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Базо</w:t>
      </w:r>
      <w:r w:rsidRPr="00847C74">
        <w:rPr>
          <w:rFonts w:ascii="Times New Roman" w:eastAsia="Calibri" w:hAnsi="Times New Roman"/>
          <w:i/>
          <w:spacing w:val="-2"/>
          <w:sz w:val="24"/>
          <w:szCs w:val="24"/>
          <w:lang w:eastAsia="en-US"/>
        </w:rPr>
        <w:t>в</w:t>
      </w:r>
      <w:r w:rsidRPr="00847C74">
        <w:rPr>
          <w:rFonts w:ascii="Times New Roman" w:eastAsia="Calibri" w:hAnsi="Times New Roman"/>
          <w:i/>
          <w:spacing w:val="2"/>
          <w:sz w:val="24"/>
          <w:szCs w:val="24"/>
          <w:lang w:eastAsia="en-US"/>
        </w:rPr>
        <w:t>ы</w:t>
      </w:r>
      <w:r w:rsidRPr="00847C74">
        <w:rPr>
          <w:rFonts w:ascii="Times New Roman" w:eastAsia="Calibri" w:hAnsi="Times New Roman"/>
          <w:i/>
          <w:sz w:val="24"/>
          <w:szCs w:val="24"/>
          <w:lang w:eastAsia="en-US"/>
        </w:rPr>
        <w:t>е</w:t>
      </w:r>
      <w:r w:rsidRPr="00847C74">
        <w:rPr>
          <w:rFonts w:ascii="Times New Roman" w:eastAsia="Calibri" w:hAnsi="Times New Roman"/>
          <w:i/>
          <w:spacing w:val="2"/>
          <w:sz w:val="24"/>
          <w:szCs w:val="24"/>
          <w:lang w:eastAsia="en-US"/>
        </w:rPr>
        <w:t>о</w:t>
      </w:r>
      <w:r w:rsidRPr="00847C74">
        <w:rPr>
          <w:rFonts w:ascii="Times New Roman" w:eastAsia="Calibri" w:hAnsi="Times New Roman"/>
          <w:i/>
          <w:sz w:val="24"/>
          <w:szCs w:val="24"/>
          <w:lang w:eastAsia="en-US"/>
        </w:rPr>
        <w:t>п</w:t>
      </w:r>
      <w:r w:rsidRPr="00847C74">
        <w:rPr>
          <w:rFonts w:ascii="Times New Roman" w:eastAsia="Calibri" w:hAnsi="Times New Roman"/>
          <w:i/>
          <w:spacing w:val="-1"/>
          <w:sz w:val="24"/>
          <w:szCs w:val="24"/>
          <w:lang w:eastAsia="en-US"/>
        </w:rPr>
        <w:t>е</w:t>
      </w:r>
      <w:r w:rsidRPr="00847C74">
        <w:rPr>
          <w:rFonts w:ascii="Times New Roman" w:eastAsia="Calibri" w:hAnsi="Times New Roman"/>
          <w:i/>
          <w:spacing w:val="2"/>
          <w:sz w:val="24"/>
          <w:szCs w:val="24"/>
          <w:lang w:eastAsia="en-US"/>
        </w:rPr>
        <w:t>р</w:t>
      </w: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ци</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в</w:t>
      </w:r>
      <w:r w:rsidRPr="00847C74">
        <w:rPr>
          <w:rFonts w:ascii="Times New Roman" w:eastAsia="Calibri" w:hAnsi="Times New Roman"/>
          <w:i/>
          <w:spacing w:val="2"/>
          <w:sz w:val="24"/>
          <w:szCs w:val="24"/>
          <w:lang w:eastAsia="en-US"/>
        </w:rPr>
        <w:t>ы</w:t>
      </w:r>
      <w:r w:rsidRPr="00847C74">
        <w:rPr>
          <w:rFonts w:ascii="Times New Roman" w:eastAsia="Calibri" w:hAnsi="Times New Roman"/>
          <w:i/>
          <w:sz w:val="24"/>
          <w:szCs w:val="24"/>
          <w:lang w:eastAsia="en-US"/>
        </w:rPr>
        <w:t>д</w:t>
      </w:r>
      <w:r w:rsidRPr="00847C74">
        <w:rPr>
          <w:rFonts w:ascii="Times New Roman" w:eastAsia="Calibri" w:hAnsi="Times New Roman"/>
          <w:i/>
          <w:spacing w:val="1"/>
          <w:sz w:val="24"/>
          <w:szCs w:val="24"/>
          <w:lang w:eastAsia="en-US"/>
        </w:rPr>
        <w:t>еле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2"/>
          <w:sz w:val="24"/>
          <w:szCs w:val="24"/>
          <w:lang w:eastAsia="en-US"/>
        </w:rPr>
        <w:t>и</w:t>
      </w:r>
      <w:r w:rsidRPr="00847C74">
        <w:rPr>
          <w:rFonts w:ascii="Times New Roman" w:eastAsia="Calibri" w:hAnsi="Times New Roman"/>
          <w:i/>
          <w:spacing w:val="1"/>
          <w:sz w:val="24"/>
          <w:szCs w:val="24"/>
          <w:lang w:eastAsia="en-US"/>
        </w:rPr>
        <w:t>е</w:t>
      </w:r>
      <w:r w:rsidRPr="00847C74">
        <w:rPr>
          <w:rFonts w:ascii="Times New Roman" w:eastAsia="Calibri" w:hAnsi="Times New Roman"/>
          <w:i/>
          <w:sz w:val="24"/>
          <w:szCs w:val="24"/>
          <w:lang w:eastAsia="en-US"/>
        </w:rPr>
        <w:t>,</w:t>
      </w:r>
      <w:r w:rsidRPr="00847C74">
        <w:rPr>
          <w:rFonts w:ascii="Times New Roman" w:eastAsia="Calibri" w:hAnsi="Times New Roman"/>
          <w:i/>
          <w:spacing w:val="2"/>
          <w:sz w:val="24"/>
          <w:szCs w:val="24"/>
          <w:lang w:eastAsia="en-US"/>
        </w:rPr>
        <w:t>об</w:t>
      </w:r>
      <w:r w:rsidRPr="00847C74">
        <w:rPr>
          <w:rFonts w:ascii="Times New Roman" w:eastAsia="Calibri" w:hAnsi="Times New Roman"/>
          <w:i/>
          <w:sz w:val="24"/>
          <w:szCs w:val="24"/>
          <w:lang w:eastAsia="en-US"/>
        </w:rPr>
        <w:t>ъ</w:t>
      </w:r>
      <w:r w:rsidRPr="00847C74">
        <w:rPr>
          <w:rFonts w:ascii="Times New Roman" w:eastAsia="Calibri" w:hAnsi="Times New Roman"/>
          <w:i/>
          <w:spacing w:val="-1"/>
          <w:sz w:val="24"/>
          <w:szCs w:val="24"/>
          <w:lang w:eastAsia="en-US"/>
        </w:rPr>
        <w:t>е</w:t>
      </w:r>
      <w:r w:rsidRPr="00847C74">
        <w:rPr>
          <w:rFonts w:ascii="Times New Roman" w:eastAsia="Calibri" w:hAnsi="Times New Roman"/>
          <w:i/>
          <w:spacing w:val="2"/>
          <w:sz w:val="24"/>
          <w:szCs w:val="24"/>
          <w:lang w:eastAsia="en-US"/>
        </w:rPr>
        <w:t>д</w:t>
      </w:r>
      <w:r w:rsidRPr="00847C74">
        <w:rPr>
          <w:rFonts w:ascii="Times New Roman" w:eastAsia="Calibri" w:hAnsi="Times New Roman"/>
          <w:i/>
          <w:sz w:val="24"/>
          <w:szCs w:val="24"/>
          <w:lang w:eastAsia="en-US"/>
        </w:rPr>
        <w:t>и</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е</w:t>
      </w:r>
      <w:r w:rsidRPr="00847C74">
        <w:rPr>
          <w:rFonts w:ascii="Times New Roman" w:eastAsia="Calibri" w:hAnsi="Times New Roman"/>
          <w:i/>
          <w:spacing w:val="2"/>
          <w:sz w:val="24"/>
          <w:szCs w:val="24"/>
          <w:lang w:eastAsia="en-US"/>
        </w:rPr>
        <w:t>ни</w:t>
      </w:r>
      <w:r w:rsidRPr="00847C74">
        <w:rPr>
          <w:rFonts w:ascii="Times New Roman" w:eastAsia="Calibri" w:hAnsi="Times New Roman"/>
          <w:i/>
          <w:spacing w:val="1"/>
          <w:sz w:val="24"/>
          <w:szCs w:val="24"/>
          <w:lang w:eastAsia="en-US"/>
        </w:rPr>
        <w:t>е</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г</w:t>
      </w:r>
      <w:r w:rsidRPr="00847C74">
        <w:rPr>
          <w:rFonts w:ascii="Times New Roman" w:eastAsia="Calibri" w:hAnsi="Times New Roman"/>
          <w:i/>
          <w:spacing w:val="-1"/>
          <w:sz w:val="24"/>
          <w:szCs w:val="24"/>
          <w:lang w:eastAsia="en-US"/>
        </w:rPr>
        <w:t>е</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2"/>
          <w:sz w:val="24"/>
          <w:szCs w:val="24"/>
          <w:lang w:eastAsia="en-US"/>
        </w:rPr>
        <w:t>м</w:t>
      </w:r>
      <w:r w:rsidRPr="00847C74">
        <w:rPr>
          <w:rFonts w:ascii="Times New Roman" w:eastAsia="Calibri" w:hAnsi="Times New Roman"/>
          <w:i/>
          <w:spacing w:val="1"/>
          <w:sz w:val="24"/>
          <w:szCs w:val="24"/>
          <w:lang w:eastAsia="en-US"/>
        </w:rPr>
        <w:t>ет</w:t>
      </w:r>
      <w:r w:rsidRPr="00847C74">
        <w:rPr>
          <w:rFonts w:ascii="Times New Roman" w:eastAsia="Calibri" w:hAnsi="Times New Roman"/>
          <w:i/>
          <w:spacing w:val="2"/>
          <w:sz w:val="24"/>
          <w:szCs w:val="24"/>
          <w:lang w:eastAsia="en-US"/>
        </w:rPr>
        <w:t>р</w:t>
      </w:r>
      <w:r w:rsidRPr="00847C74">
        <w:rPr>
          <w:rFonts w:ascii="Times New Roman" w:eastAsia="Calibri" w:hAnsi="Times New Roman"/>
          <w:i/>
          <w:sz w:val="24"/>
          <w:szCs w:val="24"/>
          <w:lang w:eastAsia="en-US"/>
        </w:rPr>
        <w:t>и</w:t>
      </w:r>
      <w:r w:rsidRPr="00847C74">
        <w:rPr>
          <w:rFonts w:ascii="Times New Roman" w:eastAsia="Calibri" w:hAnsi="Times New Roman"/>
          <w:i/>
          <w:spacing w:val="1"/>
          <w:sz w:val="24"/>
          <w:szCs w:val="24"/>
          <w:lang w:eastAsia="en-US"/>
        </w:rPr>
        <w:t>че</w:t>
      </w:r>
      <w:r w:rsidRPr="00847C74">
        <w:rPr>
          <w:rFonts w:ascii="Times New Roman" w:eastAsia="Calibri" w:hAnsi="Times New Roman"/>
          <w:i/>
          <w:spacing w:val="-1"/>
          <w:sz w:val="24"/>
          <w:szCs w:val="24"/>
          <w:lang w:eastAsia="en-US"/>
        </w:rPr>
        <w:t>с</w:t>
      </w:r>
      <w:r w:rsidRPr="00847C74">
        <w:rPr>
          <w:rFonts w:ascii="Times New Roman" w:eastAsia="Calibri" w:hAnsi="Times New Roman"/>
          <w:i/>
          <w:spacing w:val="1"/>
          <w:sz w:val="24"/>
          <w:szCs w:val="24"/>
          <w:lang w:eastAsia="en-US"/>
        </w:rPr>
        <w:t>к</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е п</w:t>
      </w:r>
      <w:r w:rsidRPr="00847C74">
        <w:rPr>
          <w:rFonts w:ascii="Times New Roman" w:eastAsia="Calibri" w:hAnsi="Times New Roman"/>
          <w:i/>
          <w:spacing w:val="2"/>
          <w:sz w:val="24"/>
          <w:szCs w:val="24"/>
          <w:lang w:eastAsia="en-US"/>
        </w:rPr>
        <w:t>р</w:t>
      </w:r>
      <w:r w:rsidRPr="00847C74">
        <w:rPr>
          <w:rFonts w:ascii="Times New Roman" w:eastAsia="Calibri" w:hAnsi="Times New Roman"/>
          <w:i/>
          <w:spacing w:val="-1"/>
          <w:sz w:val="24"/>
          <w:szCs w:val="24"/>
          <w:lang w:eastAsia="en-US"/>
        </w:rPr>
        <w:t>е</w:t>
      </w:r>
      <w:r w:rsidRPr="00847C74">
        <w:rPr>
          <w:rFonts w:ascii="Times New Roman" w:eastAsia="Calibri" w:hAnsi="Times New Roman"/>
          <w:i/>
          <w:sz w:val="24"/>
          <w:szCs w:val="24"/>
          <w:lang w:eastAsia="en-US"/>
        </w:rPr>
        <w:t>о</w:t>
      </w:r>
      <w:r w:rsidRPr="00847C74">
        <w:rPr>
          <w:rFonts w:ascii="Times New Roman" w:eastAsia="Calibri" w:hAnsi="Times New Roman"/>
          <w:i/>
          <w:spacing w:val="2"/>
          <w:sz w:val="24"/>
          <w:szCs w:val="24"/>
          <w:lang w:eastAsia="en-US"/>
        </w:rPr>
        <w:t>б</w:t>
      </w:r>
      <w:r w:rsidRPr="00847C74">
        <w:rPr>
          <w:rFonts w:ascii="Times New Roman" w:eastAsia="Calibri" w:hAnsi="Times New Roman"/>
          <w:i/>
          <w:sz w:val="24"/>
          <w:szCs w:val="24"/>
          <w:lang w:eastAsia="en-US"/>
        </w:rPr>
        <w:t>р</w:t>
      </w:r>
      <w:r w:rsidRPr="00847C74">
        <w:rPr>
          <w:rFonts w:ascii="Times New Roman" w:eastAsia="Calibri" w:hAnsi="Times New Roman"/>
          <w:i/>
          <w:spacing w:val="1"/>
          <w:sz w:val="24"/>
          <w:szCs w:val="24"/>
          <w:lang w:eastAsia="en-US"/>
        </w:rPr>
        <w:t>а</w:t>
      </w:r>
      <w:r w:rsidRPr="00847C74">
        <w:rPr>
          <w:rFonts w:ascii="Times New Roman" w:eastAsia="Calibri" w:hAnsi="Times New Roman"/>
          <w:i/>
          <w:sz w:val="24"/>
          <w:szCs w:val="24"/>
          <w:lang w:eastAsia="en-US"/>
        </w:rPr>
        <w:t>з</w:t>
      </w:r>
      <w:r w:rsidRPr="00847C74">
        <w:rPr>
          <w:rFonts w:ascii="Times New Roman" w:eastAsia="Calibri" w:hAnsi="Times New Roman"/>
          <w:i/>
          <w:spacing w:val="1"/>
          <w:sz w:val="24"/>
          <w:szCs w:val="24"/>
          <w:lang w:eastAsia="en-US"/>
        </w:rPr>
        <w:t>ова</w:t>
      </w:r>
      <w:r w:rsidRPr="00847C74">
        <w:rPr>
          <w:rFonts w:ascii="Times New Roman" w:eastAsia="Calibri" w:hAnsi="Times New Roman"/>
          <w:i/>
          <w:sz w:val="24"/>
          <w:szCs w:val="24"/>
          <w:lang w:eastAsia="en-US"/>
        </w:rPr>
        <w:t>н</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ф</w:t>
      </w:r>
      <w:r w:rsidRPr="00847C74">
        <w:rPr>
          <w:rFonts w:ascii="Times New Roman" w:eastAsia="Calibri" w:hAnsi="Times New Roman"/>
          <w:i/>
          <w:spacing w:val="2"/>
          <w:sz w:val="24"/>
          <w:szCs w:val="24"/>
          <w:lang w:eastAsia="en-US"/>
        </w:rPr>
        <w:t>р</w:t>
      </w:r>
      <w:r w:rsidRPr="00847C74">
        <w:rPr>
          <w:rFonts w:ascii="Times New Roman" w:eastAsia="Calibri" w:hAnsi="Times New Roman"/>
          <w:i/>
          <w:spacing w:val="1"/>
          <w:sz w:val="24"/>
          <w:szCs w:val="24"/>
          <w:lang w:eastAsia="en-US"/>
        </w:rPr>
        <w:t>аг</w:t>
      </w:r>
      <w:r w:rsidRPr="00847C74">
        <w:rPr>
          <w:rFonts w:ascii="Times New Roman" w:eastAsia="Calibri" w:hAnsi="Times New Roman"/>
          <w:i/>
          <w:spacing w:val="-1"/>
          <w:sz w:val="24"/>
          <w:szCs w:val="24"/>
          <w:lang w:eastAsia="en-US"/>
        </w:rPr>
        <w:t>м</w:t>
      </w:r>
      <w:r w:rsidRPr="00847C74">
        <w:rPr>
          <w:rFonts w:ascii="Times New Roman" w:eastAsia="Calibri" w:hAnsi="Times New Roman"/>
          <w:i/>
          <w:spacing w:val="1"/>
          <w:sz w:val="24"/>
          <w:szCs w:val="24"/>
          <w:lang w:eastAsia="en-US"/>
        </w:rPr>
        <w:t>е</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2"/>
          <w:sz w:val="24"/>
          <w:szCs w:val="24"/>
          <w:lang w:eastAsia="en-US"/>
        </w:rPr>
        <w:t>т</w:t>
      </w:r>
      <w:r w:rsidRPr="00847C74">
        <w:rPr>
          <w:rFonts w:ascii="Times New Roman" w:eastAsia="Calibri" w:hAnsi="Times New Roman"/>
          <w:i/>
          <w:spacing w:val="2"/>
          <w:sz w:val="24"/>
          <w:szCs w:val="24"/>
          <w:lang w:eastAsia="en-US"/>
        </w:rPr>
        <w:t>о</w:t>
      </w:r>
      <w:r w:rsidRPr="00847C74">
        <w:rPr>
          <w:rFonts w:ascii="Times New Roman" w:eastAsia="Calibri" w:hAnsi="Times New Roman"/>
          <w:i/>
          <w:sz w:val="24"/>
          <w:szCs w:val="24"/>
          <w:lang w:eastAsia="en-US"/>
        </w:rPr>
        <w:t>ви</w:t>
      </w:r>
      <w:r w:rsidRPr="00847C74">
        <w:rPr>
          <w:rFonts w:ascii="Times New Roman" w:eastAsia="Calibri" w:hAnsi="Times New Roman"/>
          <w:i/>
          <w:spacing w:val="1"/>
          <w:sz w:val="24"/>
          <w:szCs w:val="24"/>
          <w:lang w:eastAsia="en-US"/>
        </w:rPr>
        <w:t xml:space="preserve"> к</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2"/>
          <w:sz w:val="24"/>
          <w:szCs w:val="24"/>
          <w:lang w:eastAsia="en-US"/>
        </w:rPr>
        <w:t>м</w:t>
      </w:r>
      <w:r w:rsidRPr="00847C74">
        <w:rPr>
          <w:rFonts w:ascii="Times New Roman" w:eastAsia="Calibri" w:hAnsi="Times New Roman"/>
          <w:i/>
          <w:sz w:val="24"/>
          <w:szCs w:val="24"/>
          <w:lang w:eastAsia="en-US"/>
        </w:rPr>
        <w:t>п</w:t>
      </w:r>
      <w:r w:rsidRPr="00847C74">
        <w:rPr>
          <w:rFonts w:ascii="Times New Roman" w:eastAsia="Calibri" w:hAnsi="Times New Roman"/>
          <w:i/>
          <w:spacing w:val="2"/>
          <w:sz w:val="24"/>
          <w:szCs w:val="24"/>
          <w:lang w:eastAsia="en-US"/>
        </w:rPr>
        <w:t>он</w:t>
      </w:r>
      <w:r w:rsidRPr="00847C74">
        <w:rPr>
          <w:rFonts w:ascii="Times New Roman" w:eastAsia="Calibri" w:hAnsi="Times New Roman"/>
          <w:i/>
          <w:spacing w:val="-1"/>
          <w:sz w:val="24"/>
          <w:szCs w:val="24"/>
          <w:lang w:eastAsia="en-US"/>
        </w:rPr>
        <w:t>е</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2"/>
          <w:sz w:val="24"/>
          <w:szCs w:val="24"/>
          <w:lang w:eastAsia="en-US"/>
        </w:rPr>
        <w:t>т</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в</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2"/>
          <w:sz w:val="24"/>
          <w:szCs w:val="24"/>
          <w:lang w:eastAsia="en-US"/>
        </w:rPr>
        <w:t>и</w:t>
      </w:r>
      <w:r w:rsidRPr="00847C74">
        <w:rPr>
          <w:rFonts w:ascii="Times New Roman" w:eastAsia="Calibri" w:hAnsi="Times New Roman"/>
          <w:i/>
          <w:spacing w:val="1"/>
          <w:sz w:val="24"/>
          <w:szCs w:val="24"/>
          <w:lang w:eastAsia="en-US"/>
        </w:rPr>
        <w:t>а</w:t>
      </w:r>
      <w:r w:rsidRPr="00847C74">
        <w:rPr>
          <w:rFonts w:ascii="Times New Roman" w:eastAsia="Calibri" w:hAnsi="Times New Roman"/>
          <w:i/>
          <w:spacing w:val="-1"/>
          <w:sz w:val="24"/>
          <w:szCs w:val="24"/>
          <w:lang w:eastAsia="en-US"/>
        </w:rPr>
        <w:t>г</w:t>
      </w:r>
      <w:r w:rsidRPr="00847C74">
        <w:rPr>
          <w:rFonts w:ascii="Times New Roman" w:eastAsia="Calibri" w:hAnsi="Times New Roman"/>
          <w:i/>
          <w:spacing w:val="2"/>
          <w:sz w:val="24"/>
          <w:szCs w:val="24"/>
          <w:lang w:eastAsia="en-US"/>
        </w:rPr>
        <w:t>р</w:t>
      </w:r>
      <w:r w:rsidRPr="00847C74">
        <w:rPr>
          <w:rFonts w:ascii="Times New Roman" w:eastAsia="Calibri" w:hAnsi="Times New Roman"/>
          <w:i/>
          <w:spacing w:val="1"/>
          <w:sz w:val="24"/>
          <w:szCs w:val="24"/>
          <w:lang w:eastAsia="en-US"/>
        </w:rPr>
        <w:t>а</w:t>
      </w:r>
      <w:r w:rsidRPr="00847C74">
        <w:rPr>
          <w:rFonts w:ascii="Times New Roman" w:eastAsia="Calibri" w:hAnsi="Times New Roman"/>
          <w:i/>
          <w:spacing w:val="-2"/>
          <w:sz w:val="24"/>
          <w:szCs w:val="24"/>
          <w:lang w:eastAsia="en-US"/>
        </w:rPr>
        <w:t>м</w:t>
      </w:r>
      <w:r w:rsidRPr="00847C74">
        <w:rPr>
          <w:rFonts w:ascii="Times New Roman" w:eastAsia="Calibri" w:hAnsi="Times New Roman"/>
          <w:i/>
          <w:spacing w:val="1"/>
          <w:sz w:val="24"/>
          <w:szCs w:val="24"/>
          <w:lang w:eastAsia="en-US"/>
        </w:rPr>
        <w:t>мы</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пл</w:t>
      </w:r>
      <w:r w:rsidRPr="00847C74">
        <w:rPr>
          <w:rFonts w:ascii="Times New Roman" w:eastAsia="Calibri" w:hAnsi="Times New Roman"/>
          <w:i/>
          <w:spacing w:val="-2"/>
          <w:sz w:val="24"/>
          <w:szCs w:val="24"/>
          <w:lang w:eastAsia="en-US"/>
        </w:rPr>
        <w:t>а</w:t>
      </w:r>
      <w:r w:rsidRPr="00847C74">
        <w:rPr>
          <w:rFonts w:ascii="Times New Roman" w:eastAsia="Calibri" w:hAnsi="Times New Roman"/>
          <w:i/>
          <w:sz w:val="24"/>
          <w:szCs w:val="24"/>
          <w:lang w:eastAsia="en-US"/>
        </w:rPr>
        <w:t>н</w:t>
      </w:r>
      <w:r w:rsidRPr="00847C74">
        <w:rPr>
          <w:rFonts w:ascii="Times New Roman" w:eastAsia="Calibri" w:hAnsi="Times New Roman"/>
          <w:i/>
          <w:spacing w:val="2"/>
          <w:sz w:val="24"/>
          <w:szCs w:val="24"/>
          <w:lang w:eastAsia="en-US"/>
        </w:rPr>
        <w:t>ы</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ка</w:t>
      </w:r>
      <w:r w:rsidRPr="00847C74">
        <w:rPr>
          <w:rFonts w:ascii="Times New Roman" w:eastAsia="Calibri" w:hAnsi="Times New Roman"/>
          <w:i/>
          <w:spacing w:val="2"/>
          <w:sz w:val="24"/>
          <w:szCs w:val="24"/>
          <w:lang w:eastAsia="en-US"/>
        </w:rPr>
        <w:t>р</w:t>
      </w:r>
      <w:r w:rsidRPr="00847C74">
        <w:rPr>
          <w:rFonts w:ascii="Times New Roman" w:eastAsia="Calibri" w:hAnsi="Times New Roman"/>
          <w:i/>
          <w:spacing w:val="-2"/>
          <w:sz w:val="24"/>
          <w:szCs w:val="24"/>
          <w:lang w:eastAsia="en-US"/>
        </w:rPr>
        <w:t>т</w:t>
      </w:r>
      <w:r w:rsidRPr="00847C74">
        <w:rPr>
          <w:rFonts w:ascii="Times New Roman" w:eastAsia="Calibri" w:hAnsi="Times New Roman"/>
          <w:i/>
          <w:spacing w:val="2"/>
          <w:sz w:val="24"/>
          <w:szCs w:val="24"/>
          <w:lang w:eastAsia="en-US"/>
        </w:rPr>
        <w:t>ы</w:t>
      </w:r>
      <w:r w:rsidRPr="00847C74">
        <w:rPr>
          <w:rFonts w:ascii="Times New Roman" w:eastAsia="Calibri" w:hAnsi="Times New Roman"/>
          <w:i/>
          <w:sz w:val="24"/>
          <w:szCs w:val="24"/>
          <w:lang w:eastAsia="en-US"/>
        </w:rPr>
        <w:t>.</w:t>
      </w:r>
    </w:p>
    <w:p w:rsidR="00B50CA6" w:rsidRPr="00847C74"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847C74">
        <w:rPr>
          <w:rFonts w:ascii="Times New Roman" w:hAnsi="Times New Roman"/>
          <w:b/>
          <w:bCs/>
          <w:spacing w:val="1"/>
          <w:sz w:val="24"/>
          <w:szCs w:val="24"/>
        </w:rPr>
        <w:t>Электронны</w:t>
      </w:r>
      <w:r w:rsidRPr="00847C74">
        <w:rPr>
          <w:rFonts w:ascii="Times New Roman" w:hAnsi="Times New Roman"/>
          <w:b/>
          <w:bCs/>
          <w:sz w:val="24"/>
          <w:szCs w:val="24"/>
        </w:rPr>
        <w:t>е</w:t>
      </w:r>
      <w:r w:rsidRPr="00847C74">
        <w:rPr>
          <w:rFonts w:ascii="Times New Roman" w:hAnsi="Times New Roman"/>
          <w:b/>
          <w:bCs/>
          <w:spacing w:val="1"/>
          <w:sz w:val="24"/>
          <w:szCs w:val="24"/>
        </w:rPr>
        <w:t>(динамические</w:t>
      </w:r>
      <w:r w:rsidRPr="00847C74">
        <w:rPr>
          <w:rFonts w:ascii="Times New Roman" w:hAnsi="Times New Roman"/>
          <w:b/>
          <w:bCs/>
          <w:sz w:val="24"/>
          <w:szCs w:val="24"/>
        </w:rPr>
        <w:t>)</w:t>
      </w:r>
      <w:r w:rsidRPr="00847C74">
        <w:rPr>
          <w:rFonts w:ascii="Times New Roman" w:hAnsi="Times New Roman"/>
          <w:b/>
          <w:bCs/>
          <w:spacing w:val="1"/>
          <w:sz w:val="24"/>
          <w:szCs w:val="24"/>
        </w:rPr>
        <w:t>таблиц</w:t>
      </w:r>
      <w:r w:rsidRPr="00847C74">
        <w:rPr>
          <w:rFonts w:ascii="Times New Roman" w:hAnsi="Times New Roman"/>
          <w:b/>
          <w:bCs/>
          <w:sz w:val="24"/>
          <w:szCs w:val="24"/>
        </w:rPr>
        <w:t>ы</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Электронны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(динамически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таблицы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Формул</w:t>
      </w:r>
      <w:r w:rsidRPr="00847C74">
        <w:rPr>
          <w:rFonts w:ascii="Times New Roman" w:eastAsia="Calibri" w:hAnsi="Times New Roman"/>
          <w:sz w:val="24"/>
          <w:szCs w:val="24"/>
          <w:lang w:eastAsia="en-US"/>
        </w:rPr>
        <w:t>ыс</w:t>
      </w:r>
      <w:r w:rsidRPr="00847C74">
        <w:rPr>
          <w:rFonts w:ascii="Times New Roman" w:eastAsia="Calibri" w:hAnsi="Times New Roman"/>
          <w:spacing w:val="1"/>
          <w:sz w:val="24"/>
          <w:szCs w:val="24"/>
          <w:lang w:eastAsia="en-US"/>
        </w:rPr>
        <w:t>использование</w:t>
      </w:r>
      <w:r w:rsidRPr="00847C74">
        <w:rPr>
          <w:rFonts w:ascii="Times New Roman" w:eastAsia="Calibri" w:hAnsi="Times New Roman"/>
          <w:sz w:val="24"/>
          <w:szCs w:val="24"/>
          <w:lang w:eastAsia="en-US"/>
        </w:rPr>
        <w:t xml:space="preserve">м </w:t>
      </w:r>
      <w:r w:rsidRPr="00847C74">
        <w:rPr>
          <w:rFonts w:ascii="Times New Roman" w:eastAsia="Calibri" w:hAnsi="Times New Roman"/>
          <w:spacing w:val="1"/>
          <w:sz w:val="24"/>
          <w:szCs w:val="24"/>
          <w:lang w:eastAsia="en-US"/>
        </w:rPr>
        <w:t>абсолютной</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относительно</w:t>
      </w:r>
      <w:r w:rsidRPr="00847C74">
        <w:rPr>
          <w:rFonts w:ascii="Times New Roman" w:eastAsia="Calibri" w:hAnsi="Times New Roman"/>
          <w:sz w:val="24"/>
          <w:szCs w:val="24"/>
          <w:lang w:eastAsia="en-US"/>
        </w:rPr>
        <w:t>й и</w:t>
      </w:r>
      <w:r w:rsidRPr="00847C74">
        <w:rPr>
          <w:rFonts w:ascii="Times New Roman" w:eastAsia="Calibri" w:hAnsi="Times New Roman"/>
          <w:spacing w:val="1"/>
          <w:sz w:val="24"/>
          <w:szCs w:val="24"/>
          <w:lang w:eastAsia="en-US"/>
        </w:rPr>
        <w:t>смешанно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адресации</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п</w:t>
      </w:r>
      <w:r w:rsidRPr="00847C74">
        <w:rPr>
          <w:rFonts w:ascii="Times New Roman" w:eastAsia="Calibri" w:hAnsi="Times New Roman"/>
          <w:sz w:val="24"/>
          <w:szCs w:val="24"/>
          <w:lang w:eastAsia="en-US"/>
        </w:rPr>
        <w:t>реобразование формул при</w:t>
      </w:r>
      <w:r w:rsidRPr="00847C74">
        <w:rPr>
          <w:rFonts w:ascii="Times New Roman" w:eastAsia="Calibri" w:hAnsi="Times New Roman"/>
          <w:spacing w:val="1"/>
          <w:sz w:val="24"/>
          <w:szCs w:val="24"/>
          <w:lang w:eastAsia="en-US"/>
        </w:rPr>
        <w:t>к</w:t>
      </w:r>
      <w:r w:rsidRPr="00847C74">
        <w:rPr>
          <w:rFonts w:ascii="Times New Roman" w:eastAsia="Calibri" w:hAnsi="Times New Roman"/>
          <w:sz w:val="24"/>
          <w:szCs w:val="24"/>
          <w:lang w:eastAsia="en-US"/>
        </w:rPr>
        <w:t>о</w:t>
      </w:r>
      <w:r w:rsidRPr="00847C74">
        <w:rPr>
          <w:rFonts w:ascii="Times New Roman" w:eastAsia="Calibri" w:hAnsi="Times New Roman"/>
          <w:spacing w:val="2"/>
          <w:sz w:val="24"/>
          <w:szCs w:val="24"/>
          <w:lang w:eastAsia="en-US"/>
        </w:rPr>
        <w:t>п</w:t>
      </w:r>
      <w:r w:rsidRPr="00847C74">
        <w:rPr>
          <w:rFonts w:ascii="Times New Roman" w:eastAsia="Calibri" w:hAnsi="Times New Roman"/>
          <w:sz w:val="24"/>
          <w:szCs w:val="24"/>
          <w:lang w:eastAsia="en-US"/>
        </w:rPr>
        <w:t>и</w:t>
      </w:r>
      <w:r w:rsidRPr="00847C74">
        <w:rPr>
          <w:rFonts w:ascii="Times New Roman" w:eastAsia="Calibri" w:hAnsi="Times New Roman"/>
          <w:spacing w:val="2"/>
          <w:sz w:val="24"/>
          <w:szCs w:val="24"/>
          <w:lang w:eastAsia="en-US"/>
        </w:rPr>
        <w:t>ро</w:t>
      </w:r>
      <w:r w:rsidRPr="00847C74">
        <w:rPr>
          <w:rFonts w:ascii="Times New Roman" w:eastAsia="Calibri" w:hAnsi="Times New Roman"/>
          <w:spacing w:val="-2"/>
          <w:sz w:val="24"/>
          <w:szCs w:val="24"/>
          <w:lang w:eastAsia="en-US"/>
        </w:rPr>
        <w:t>в</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н</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ыделени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диапазон</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таблиц</w:t>
      </w:r>
      <w:r w:rsidRPr="00847C74">
        <w:rPr>
          <w:rFonts w:ascii="Times New Roman" w:eastAsia="Calibri" w:hAnsi="Times New Roman"/>
          <w:sz w:val="24"/>
          <w:szCs w:val="24"/>
          <w:lang w:eastAsia="en-US"/>
        </w:rPr>
        <w:t>ыи</w:t>
      </w:r>
      <w:r w:rsidRPr="00847C74">
        <w:rPr>
          <w:rFonts w:ascii="Times New Roman" w:eastAsia="Calibri" w:hAnsi="Times New Roman"/>
          <w:spacing w:val="1"/>
          <w:sz w:val="24"/>
          <w:szCs w:val="24"/>
          <w:lang w:eastAsia="en-US"/>
        </w:rPr>
        <w:t>упорядочивани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(сортировка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ег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элементов</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построени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графико</w:t>
      </w:r>
      <w:r w:rsidRPr="00847C74">
        <w:rPr>
          <w:rFonts w:ascii="Times New Roman" w:eastAsia="Calibri" w:hAnsi="Times New Roman"/>
          <w:sz w:val="24"/>
          <w:szCs w:val="24"/>
          <w:lang w:eastAsia="en-US"/>
        </w:rPr>
        <w:t>ви</w:t>
      </w:r>
      <w:r w:rsidRPr="00847C74">
        <w:rPr>
          <w:rFonts w:ascii="Times New Roman" w:eastAsia="Calibri" w:hAnsi="Times New Roman"/>
          <w:spacing w:val="1"/>
          <w:sz w:val="24"/>
          <w:szCs w:val="24"/>
          <w:lang w:eastAsia="en-US"/>
        </w:rPr>
        <w:t>диаграмм</w:t>
      </w:r>
      <w:r w:rsidRPr="00847C74">
        <w:rPr>
          <w:rFonts w:ascii="Times New Roman" w:eastAsia="Calibri" w:hAnsi="Times New Roman"/>
          <w:sz w:val="24"/>
          <w:szCs w:val="24"/>
          <w:lang w:eastAsia="en-US"/>
        </w:rPr>
        <w:t>.</w:t>
      </w:r>
    </w:p>
    <w:p w:rsidR="00B50CA6" w:rsidRPr="00847C74"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847C74">
        <w:rPr>
          <w:rFonts w:ascii="Times New Roman" w:hAnsi="Times New Roman"/>
          <w:b/>
          <w:bCs/>
          <w:spacing w:val="1"/>
          <w:sz w:val="24"/>
          <w:szCs w:val="24"/>
        </w:rPr>
        <w:t>Баз</w:t>
      </w:r>
      <w:r w:rsidRPr="00847C74">
        <w:rPr>
          <w:rFonts w:ascii="Times New Roman" w:hAnsi="Times New Roman"/>
          <w:b/>
          <w:bCs/>
          <w:sz w:val="24"/>
          <w:szCs w:val="24"/>
        </w:rPr>
        <w:t>ы</w:t>
      </w:r>
      <w:r w:rsidRPr="00847C74">
        <w:rPr>
          <w:rFonts w:ascii="Times New Roman" w:hAnsi="Times New Roman"/>
          <w:b/>
          <w:bCs/>
          <w:spacing w:val="1"/>
          <w:sz w:val="24"/>
          <w:szCs w:val="24"/>
        </w:rPr>
        <w:t>данны</w:t>
      </w:r>
      <w:r w:rsidRPr="00847C74">
        <w:rPr>
          <w:rFonts w:ascii="Times New Roman" w:hAnsi="Times New Roman"/>
          <w:b/>
          <w:bCs/>
          <w:sz w:val="24"/>
          <w:szCs w:val="24"/>
        </w:rPr>
        <w:t>х.</w:t>
      </w:r>
      <w:r w:rsidRPr="00847C74">
        <w:rPr>
          <w:rFonts w:ascii="Times New Roman" w:hAnsi="Times New Roman"/>
          <w:b/>
          <w:bCs/>
          <w:spacing w:val="1"/>
          <w:sz w:val="24"/>
          <w:szCs w:val="24"/>
        </w:rPr>
        <w:t>Поис</w:t>
      </w:r>
      <w:r w:rsidRPr="00847C74">
        <w:rPr>
          <w:rFonts w:ascii="Times New Roman" w:hAnsi="Times New Roman"/>
          <w:b/>
          <w:bCs/>
          <w:sz w:val="24"/>
          <w:szCs w:val="24"/>
        </w:rPr>
        <w:t>к</w:t>
      </w:r>
      <w:r w:rsidRPr="00847C74">
        <w:rPr>
          <w:rFonts w:ascii="Times New Roman" w:hAnsi="Times New Roman"/>
          <w:b/>
          <w:bCs/>
          <w:spacing w:val="1"/>
          <w:sz w:val="24"/>
          <w:szCs w:val="24"/>
        </w:rPr>
        <w:t>информации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Баз</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данных</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Таблиц</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ка</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представлени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отношения</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Поис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данны</w:t>
      </w:r>
      <w:r w:rsidRPr="00847C74">
        <w:rPr>
          <w:rFonts w:ascii="Times New Roman" w:eastAsia="Calibri" w:hAnsi="Times New Roman"/>
          <w:sz w:val="24"/>
          <w:szCs w:val="24"/>
          <w:lang w:eastAsia="en-US"/>
        </w:rPr>
        <w:t xml:space="preserve">хв </w:t>
      </w:r>
      <w:r w:rsidRPr="00847C74">
        <w:rPr>
          <w:rFonts w:ascii="Times New Roman" w:eastAsia="Calibri" w:hAnsi="Times New Roman"/>
          <w:spacing w:val="1"/>
          <w:sz w:val="24"/>
          <w:szCs w:val="24"/>
          <w:lang w:eastAsia="en-US"/>
        </w:rPr>
        <w:t>готово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базе</w:t>
      </w:r>
      <w:r w:rsidRPr="00847C74">
        <w:rPr>
          <w:rFonts w:ascii="Times New Roman" w:eastAsia="Calibri" w:hAnsi="Times New Roman"/>
          <w:sz w:val="24"/>
          <w:szCs w:val="24"/>
          <w:lang w:eastAsia="en-US"/>
        </w:rPr>
        <w:t>.</w:t>
      </w:r>
      <w:r w:rsidRPr="00847C74">
        <w:rPr>
          <w:rFonts w:ascii="Times New Roman" w:eastAsia="Calibri" w:hAnsi="Times New Roman"/>
          <w:i/>
          <w:spacing w:val="1"/>
          <w:sz w:val="24"/>
          <w:szCs w:val="24"/>
          <w:lang w:eastAsia="en-US"/>
        </w:rPr>
        <w:t>Связ</w:t>
      </w:r>
      <w:r w:rsidRPr="00847C74">
        <w:rPr>
          <w:rFonts w:ascii="Times New Roman" w:eastAsia="Calibri" w:hAnsi="Times New Roman"/>
          <w:i/>
          <w:sz w:val="24"/>
          <w:szCs w:val="24"/>
          <w:lang w:eastAsia="en-US"/>
        </w:rPr>
        <w:t>и</w:t>
      </w:r>
      <w:r w:rsidRPr="00847C74">
        <w:rPr>
          <w:rFonts w:ascii="Times New Roman" w:eastAsia="Calibri" w:hAnsi="Times New Roman"/>
          <w:i/>
          <w:spacing w:val="1"/>
          <w:sz w:val="24"/>
          <w:szCs w:val="24"/>
          <w:lang w:eastAsia="en-US"/>
        </w:rPr>
        <w:t>ме</w:t>
      </w:r>
      <w:r w:rsidRPr="00847C74">
        <w:rPr>
          <w:rFonts w:ascii="Times New Roman" w:eastAsia="Calibri" w:hAnsi="Times New Roman"/>
          <w:i/>
          <w:spacing w:val="2"/>
          <w:sz w:val="24"/>
          <w:szCs w:val="24"/>
          <w:lang w:eastAsia="en-US"/>
        </w:rPr>
        <w:t>ж</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у</w:t>
      </w:r>
      <w:r w:rsidRPr="00847C74">
        <w:rPr>
          <w:rFonts w:ascii="Times New Roman" w:eastAsia="Calibri" w:hAnsi="Times New Roman"/>
          <w:i/>
          <w:spacing w:val="1"/>
          <w:sz w:val="24"/>
          <w:szCs w:val="24"/>
          <w:lang w:eastAsia="en-US"/>
        </w:rPr>
        <w:t>таблицами</w:t>
      </w:r>
      <w:r w:rsidRPr="00847C74">
        <w:rPr>
          <w:rFonts w:ascii="Times New Roman" w:eastAsia="Calibri" w:hAnsi="Times New Roman"/>
          <w:i/>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3"/>
          <w:sz w:val="24"/>
          <w:szCs w:val="24"/>
          <w:lang w:eastAsia="en-US"/>
        </w:rPr>
        <w:t>Поис</w:t>
      </w:r>
      <w:r w:rsidRPr="00847C74">
        <w:rPr>
          <w:rFonts w:ascii="Times New Roman" w:eastAsia="Calibri" w:hAnsi="Times New Roman"/>
          <w:sz w:val="24"/>
          <w:szCs w:val="24"/>
          <w:lang w:eastAsia="en-US"/>
        </w:rPr>
        <w:t>к</w:t>
      </w:r>
      <w:r w:rsidRPr="00847C74">
        <w:rPr>
          <w:rFonts w:ascii="Times New Roman" w:eastAsia="Calibri" w:hAnsi="Times New Roman"/>
          <w:spacing w:val="3"/>
          <w:sz w:val="24"/>
          <w:szCs w:val="24"/>
          <w:lang w:eastAsia="en-US"/>
        </w:rPr>
        <w:t>информаци</w:t>
      </w:r>
      <w:r w:rsidRPr="00847C74">
        <w:rPr>
          <w:rFonts w:ascii="Times New Roman" w:eastAsia="Calibri" w:hAnsi="Times New Roman"/>
          <w:sz w:val="24"/>
          <w:szCs w:val="24"/>
          <w:lang w:eastAsia="en-US"/>
        </w:rPr>
        <w:t>ив</w:t>
      </w:r>
      <w:r w:rsidRPr="00847C74">
        <w:rPr>
          <w:rFonts w:ascii="Times New Roman" w:eastAsia="Calibri" w:hAnsi="Times New Roman"/>
          <w:spacing w:val="17"/>
          <w:sz w:val="24"/>
          <w:szCs w:val="24"/>
          <w:lang w:eastAsia="en-US"/>
        </w:rPr>
        <w:t xml:space="preserve"> сети </w:t>
      </w:r>
      <w:r w:rsidRPr="00847C74">
        <w:rPr>
          <w:rFonts w:ascii="Times New Roman" w:eastAsia="Calibri" w:hAnsi="Times New Roman"/>
          <w:spacing w:val="1"/>
          <w:sz w:val="24"/>
          <w:szCs w:val="24"/>
          <w:lang w:eastAsia="en-US"/>
        </w:rPr>
        <w:t>Интернет</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Средств</w:t>
      </w:r>
      <w:r w:rsidRPr="00847C74">
        <w:rPr>
          <w:rFonts w:ascii="Times New Roman" w:eastAsia="Calibri" w:hAnsi="Times New Roman"/>
          <w:sz w:val="24"/>
          <w:szCs w:val="24"/>
          <w:lang w:eastAsia="en-US"/>
        </w:rPr>
        <w:t>аи</w:t>
      </w:r>
      <w:r w:rsidRPr="00847C74">
        <w:rPr>
          <w:rFonts w:ascii="Times New Roman" w:eastAsia="Calibri" w:hAnsi="Times New Roman"/>
          <w:spacing w:val="1"/>
          <w:sz w:val="24"/>
          <w:szCs w:val="24"/>
          <w:lang w:eastAsia="en-US"/>
        </w:rPr>
        <w:t>методик</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пои</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ка информации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Построени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запросов</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браузеры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Компьютерны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энциклопеди</w:t>
      </w:r>
      <w:r w:rsidRPr="00847C74">
        <w:rPr>
          <w:rFonts w:ascii="Times New Roman" w:eastAsia="Calibri" w:hAnsi="Times New Roman"/>
          <w:sz w:val="24"/>
          <w:szCs w:val="24"/>
          <w:lang w:eastAsia="en-US"/>
        </w:rPr>
        <w:t>и и</w:t>
      </w:r>
      <w:r w:rsidRPr="00847C74">
        <w:rPr>
          <w:rFonts w:ascii="Times New Roman" w:eastAsia="Calibri" w:hAnsi="Times New Roman"/>
          <w:spacing w:val="1"/>
          <w:sz w:val="24"/>
          <w:szCs w:val="24"/>
          <w:lang w:eastAsia="en-US"/>
        </w:rPr>
        <w:t>словари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Компьютерны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карт</w:t>
      </w:r>
      <w:r w:rsidRPr="00847C74">
        <w:rPr>
          <w:rFonts w:ascii="Times New Roman" w:eastAsia="Calibri" w:hAnsi="Times New Roman"/>
          <w:sz w:val="24"/>
          <w:szCs w:val="24"/>
          <w:lang w:eastAsia="en-US"/>
        </w:rPr>
        <w:t>ыи</w:t>
      </w:r>
      <w:r w:rsidRPr="00847C74">
        <w:rPr>
          <w:rFonts w:ascii="Times New Roman" w:eastAsia="Calibri" w:hAnsi="Times New Roman"/>
          <w:spacing w:val="1"/>
          <w:sz w:val="24"/>
          <w:szCs w:val="24"/>
          <w:lang w:eastAsia="en-US"/>
        </w:rPr>
        <w:t>други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справочны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системы</w:t>
      </w:r>
      <w:r w:rsidRPr="00847C74">
        <w:rPr>
          <w:rFonts w:ascii="Times New Roman" w:eastAsia="Calibri" w:hAnsi="Times New Roman"/>
          <w:sz w:val="24"/>
          <w:szCs w:val="24"/>
          <w:lang w:eastAsia="en-US"/>
        </w:rPr>
        <w:t>.</w:t>
      </w:r>
      <w:r w:rsidRPr="00847C74">
        <w:rPr>
          <w:rFonts w:ascii="Times New Roman" w:eastAsia="Calibri" w:hAnsi="Times New Roman"/>
          <w:i/>
          <w:sz w:val="24"/>
          <w:szCs w:val="24"/>
          <w:lang w:eastAsia="en-US"/>
        </w:rPr>
        <w:t>П</w:t>
      </w:r>
      <w:r w:rsidRPr="00847C74">
        <w:rPr>
          <w:rFonts w:ascii="Times New Roman" w:eastAsia="Calibri" w:hAnsi="Times New Roman"/>
          <w:i/>
          <w:spacing w:val="2"/>
          <w:sz w:val="24"/>
          <w:szCs w:val="24"/>
          <w:lang w:eastAsia="en-US"/>
        </w:rPr>
        <w:t>ои</w:t>
      </w:r>
      <w:r w:rsidRPr="00847C74">
        <w:rPr>
          <w:rFonts w:ascii="Times New Roman" w:eastAsia="Calibri" w:hAnsi="Times New Roman"/>
          <w:i/>
          <w:spacing w:val="1"/>
          <w:sz w:val="24"/>
          <w:szCs w:val="24"/>
          <w:lang w:eastAsia="en-US"/>
        </w:rPr>
        <w:t>с</w:t>
      </w:r>
      <w:r w:rsidRPr="00847C74">
        <w:rPr>
          <w:rFonts w:ascii="Times New Roman" w:eastAsia="Calibri" w:hAnsi="Times New Roman"/>
          <w:i/>
          <w:spacing w:val="-1"/>
          <w:sz w:val="24"/>
          <w:szCs w:val="24"/>
          <w:lang w:eastAsia="en-US"/>
        </w:rPr>
        <w:t>к</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2"/>
          <w:sz w:val="24"/>
          <w:szCs w:val="24"/>
          <w:lang w:eastAsia="en-US"/>
        </w:rPr>
        <w:t>в</w:t>
      </w:r>
      <w:r w:rsidRPr="00847C74">
        <w:rPr>
          <w:rFonts w:ascii="Times New Roman" w:eastAsia="Calibri" w:hAnsi="Times New Roman"/>
          <w:i/>
          <w:spacing w:val="2"/>
          <w:sz w:val="24"/>
          <w:szCs w:val="24"/>
          <w:lang w:eastAsia="en-US"/>
        </w:rPr>
        <w:t>ы</w:t>
      </w:r>
      <w:r w:rsidRPr="00847C74">
        <w:rPr>
          <w:rFonts w:ascii="Times New Roman" w:eastAsia="Calibri" w:hAnsi="Times New Roman"/>
          <w:i/>
          <w:sz w:val="24"/>
          <w:szCs w:val="24"/>
          <w:lang w:eastAsia="en-US"/>
        </w:rPr>
        <w:t xml:space="preserve">е </w:t>
      </w:r>
      <w:r w:rsidRPr="00847C74">
        <w:rPr>
          <w:rFonts w:ascii="Times New Roman" w:eastAsia="Calibri" w:hAnsi="Times New Roman"/>
          <w:i/>
          <w:spacing w:val="-2"/>
          <w:sz w:val="24"/>
          <w:szCs w:val="24"/>
          <w:lang w:eastAsia="en-US"/>
        </w:rPr>
        <w:t>м</w:t>
      </w:r>
      <w:r w:rsidRPr="00847C74">
        <w:rPr>
          <w:rFonts w:ascii="Times New Roman" w:eastAsia="Calibri" w:hAnsi="Times New Roman"/>
          <w:i/>
          <w:spacing w:val="1"/>
          <w:sz w:val="24"/>
          <w:szCs w:val="24"/>
          <w:lang w:eastAsia="en-US"/>
        </w:rPr>
        <w:t>аш</w:t>
      </w:r>
      <w:r w:rsidRPr="00847C74">
        <w:rPr>
          <w:rFonts w:ascii="Times New Roman" w:eastAsia="Calibri" w:hAnsi="Times New Roman"/>
          <w:i/>
          <w:sz w:val="24"/>
          <w:szCs w:val="24"/>
          <w:lang w:eastAsia="en-US"/>
        </w:rPr>
        <w:t>ин</w:t>
      </w:r>
      <w:r w:rsidRPr="00847C74">
        <w:rPr>
          <w:rFonts w:ascii="Times New Roman" w:eastAsia="Calibri" w:hAnsi="Times New Roman"/>
          <w:i/>
          <w:spacing w:val="2"/>
          <w:sz w:val="24"/>
          <w:szCs w:val="24"/>
          <w:lang w:eastAsia="en-US"/>
        </w:rPr>
        <w:t>ы</w:t>
      </w:r>
      <w:r w:rsidRPr="00847C74">
        <w:rPr>
          <w:rFonts w:ascii="Times New Roman" w:eastAsia="Calibri" w:hAnsi="Times New Roman"/>
          <w:i/>
          <w:sz w:val="24"/>
          <w:szCs w:val="24"/>
          <w:lang w:eastAsia="en-US"/>
        </w:rPr>
        <w:t>.</w:t>
      </w:r>
    </w:p>
    <w:p w:rsidR="00B50CA6" w:rsidRPr="00847C74" w:rsidRDefault="00B50CA6" w:rsidP="00B50CA6">
      <w:pPr>
        <w:tabs>
          <w:tab w:val="left" w:pos="900"/>
          <w:tab w:val="left" w:pos="1276"/>
          <w:tab w:val="left" w:pos="2560"/>
          <w:tab w:val="left" w:pos="5140"/>
          <w:tab w:val="left" w:pos="7260"/>
        </w:tabs>
        <w:spacing w:after="0" w:line="240" w:lineRule="auto"/>
        <w:ind w:firstLine="709"/>
        <w:contextualSpacing/>
        <w:jc w:val="both"/>
        <w:rPr>
          <w:rFonts w:ascii="Times New Roman" w:eastAsia="Calibri" w:hAnsi="Times New Roman"/>
          <w:sz w:val="24"/>
          <w:szCs w:val="24"/>
        </w:rPr>
      </w:pPr>
      <w:r w:rsidRPr="00847C74">
        <w:rPr>
          <w:rFonts w:ascii="Times New Roman" w:hAnsi="Times New Roman"/>
          <w:b/>
          <w:bCs/>
          <w:spacing w:val="1"/>
          <w:sz w:val="24"/>
          <w:szCs w:val="24"/>
        </w:rPr>
        <w:t>Работ</w:t>
      </w:r>
      <w:r w:rsidRPr="00847C74">
        <w:rPr>
          <w:rFonts w:ascii="Times New Roman" w:hAnsi="Times New Roman"/>
          <w:b/>
          <w:bCs/>
          <w:sz w:val="24"/>
          <w:szCs w:val="24"/>
        </w:rPr>
        <w:t xml:space="preserve">а в </w:t>
      </w:r>
      <w:r w:rsidRPr="00847C74">
        <w:rPr>
          <w:rFonts w:ascii="Times New Roman" w:hAnsi="Times New Roman"/>
          <w:b/>
          <w:bCs/>
          <w:spacing w:val="1"/>
          <w:sz w:val="24"/>
          <w:szCs w:val="24"/>
        </w:rPr>
        <w:t>информационно</w:t>
      </w:r>
      <w:r w:rsidRPr="00847C74">
        <w:rPr>
          <w:rFonts w:ascii="Times New Roman" w:hAnsi="Times New Roman"/>
          <w:b/>
          <w:bCs/>
          <w:sz w:val="24"/>
          <w:szCs w:val="24"/>
        </w:rPr>
        <w:t xml:space="preserve">м </w:t>
      </w:r>
      <w:r w:rsidRPr="00847C74">
        <w:rPr>
          <w:rFonts w:ascii="Times New Roman" w:hAnsi="Times New Roman"/>
          <w:b/>
          <w:bCs/>
          <w:spacing w:val="1"/>
          <w:sz w:val="24"/>
          <w:szCs w:val="24"/>
        </w:rPr>
        <w:t>пространстве</w:t>
      </w:r>
      <w:r w:rsidRPr="00847C74">
        <w:rPr>
          <w:rFonts w:ascii="Times New Roman" w:hAnsi="Times New Roman"/>
          <w:b/>
          <w:bCs/>
          <w:sz w:val="24"/>
          <w:szCs w:val="24"/>
        </w:rPr>
        <w:t xml:space="preserve">. </w:t>
      </w:r>
      <w:r w:rsidRPr="00847C74">
        <w:rPr>
          <w:rFonts w:ascii="Times New Roman" w:hAnsi="Times New Roman"/>
          <w:b/>
          <w:bCs/>
          <w:spacing w:val="1"/>
          <w:sz w:val="24"/>
          <w:szCs w:val="24"/>
        </w:rPr>
        <w:t>Информационн</w:t>
      </w:r>
      <w:r w:rsidRPr="00847C74">
        <w:rPr>
          <w:rFonts w:ascii="Times New Roman" w:hAnsi="Times New Roman"/>
          <w:b/>
          <w:bCs/>
          <w:spacing w:val="2"/>
          <w:sz w:val="24"/>
          <w:szCs w:val="24"/>
        </w:rPr>
        <w:t>о</w:t>
      </w:r>
      <w:r w:rsidRPr="00847C74">
        <w:rPr>
          <w:rFonts w:ascii="Times New Roman" w:hAnsi="Times New Roman"/>
          <w:b/>
          <w:bCs/>
          <w:sz w:val="24"/>
          <w:szCs w:val="24"/>
        </w:rPr>
        <w:t>-</w:t>
      </w:r>
      <w:r w:rsidRPr="00847C74">
        <w:rPr>
          <w:rFonts w:ascii="Times New Roman" w:hAnsi="Times New Roman"/>
          <w:b/>
          <w:bCs/>
          <w:spacing w:val="1"/>
          <w:sz w:val="24"/>
          <w:szCs w:val="24"/>
        </w:rPr>
        <w:t>коммуникационны</w:t>
      </w:r>
      <w:r w:rsidRPr="00847C74">
        <w:rPr>
          <w:rFonts w:ascii="Times New Roman" w:hAnsi="Times New Roman"/>
          <w:b/>
          <w:bCs/>
          <w:sz w:val="24"/>
          <w:szCs w:val="24"/>
        </w:rPr>
        <w:t>е</w:t>
      </w:r>
      <w:r w:rsidRPr="00847C74">
        <w:rPr>
          <w:rFonts w:ascii="Times New Roman" w:hAnsi="Times New Roman"/>
          <w:b/>
          <w:bCs/>
          <w:spacing w:val="1"/>
          <w:w w:val="99"/>
          <w:sz w:val="24"/>
          <w:szCs w:val="24"/>
        </w:rPr>
        <w:t>те</w:t>
      </w:r>
      <w:r w:rsidRPr="00847C74">
        <w:rPr>
          <w:rFonts w:ascii="Times New Roman" w:hAnsi="Times New Roman"/>
          <w:b/>
          <w:bCs/>
          <w:w w:val="99"/>
          <w:sz w:val="24"/>
          <w:szCs w:val="24"/>
        </w:rPr>
        <w:t>х</w:t>
      </w:r>
      <w:r w:rsidRPr="00847C74">
        <w:rPr>
          <w:rFonts w:ascii="Times New Roman" w:hAnsi="Times New Roman"/>
          <w:b/>
          <w:bCs/>
          <w:spacing w:val="1"/>
          <w:w w:val="99"/>
          <w:sz w:val="24"/>
          <w:szCs w:val="24"/>
        </w:rPr>
        <w:t>нологии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Компьютерны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сети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Интернет</w:t>
      </w:r>
      <w:r w:rsidRPr="00847C74">
        <w:rPr>
          <w:rFonts w:ascii="Times New Roman" w:eastAsia="Calibri" w:hAnsi="Times New Roman"/>
          <w:sz w:val="24"/>
          <w:szCs w:val="24"/>
          <w:lang w:eastAsia="en-US"/>
        </w:rPr>
        <w:t>. Ад</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ес</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ц</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я в сети И</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т</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2"/>
          <w:sz w:val="24"/>
          <w:szCs w:val="24"/>
          <w:lang w:eastAsia="en-US"/>
        </w:rPr>
        <w:t>р</w:t>
      </w:r>
      <w:r w:rsidRPr="00847C74">
        <w:rPr>
          <w:rFonts w:ascii="Times New Roman" w:eastAsia="Calibri" w:hAnsi="Times New Roman"/>
          <w:sz w:val="24"/>
          <w:szCs w:val="24"/>
          <w:lang w:eastAsia="en-US"/>
        </w:rPr>
        <w:t>н</w:t>
      </w:r>
      <w:r w:rsidRPr="00847C74">
        <w:rPr>
          <w:rFonts w:ascii="Times New Roman" w:eastAsia="Calibri" w:hAnsi="Times New Roman"/>
          <w:spacing w:val="1"/>
          <w:sz w:val="24"/>
          <w:szCs w:val="24"/>
          <w:lang w:eastAsia="en-US"/>
        </w:rPr>
        <w:t>ет</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ме</w:t>
      </w:r>
      <w:r w:rsidRPr="00847C74">
        <w:rPr>
          <w:rFonts w:ascii="Times New Roman" w:eastAsia="Calibri" w:hAnsi="Times New Roman"/>
          <w:sz w:val="24"/>
          <w:szCs w:val="24"/>
          <w:lang w:eastAsia="en-US"/>
        </w:rPr>
        <w:t>н</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 xml:space="preserve">ая </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сте</w:t>
      </w:r>
      <w:r w:rsidRPr="00847C74">
        <w:rPr>
          <w:rFonts w:ascii="Times New Roman" w:eastAsia="Calibri" w:hAnsi="Times New Roman"/>
          <w:spacing w:val="-2"/>
          <w:sz w:val="24"/>
          <w:szCs w:val="24"/>
          <w:lang w:eastAsia="en-US"/>
        </w:rPr>
        <w:t>м</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 xml:space="preserve"> и</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Сайт</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Сетево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хранени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данных</w:t>
      </w:r>
      <w:r w:rsidRPr="00847C74">
        <w:rPr>
          <w:rFonts w:ascii="Times New Roman" w:eastAsia="Calibri" w:hAnsi="Times New Roman"/>
          <w:sz w:val="24"/>
          <w:szCs w:val="24"/>
          <w:lang w:eastAsia="en-US"/>
        </w:rPr>
        <w:t xml:space="preserve">. </w:t>
      </w:r>
      <w:r w:rsidRPr="00847C74">
        <w:rPr>
          <w:rFonts w:ascii="Times New Roman" w:eastAsia="Calibri" w:hAnsi="Times New Roman"/>
          <w:i/>
          <w:spacing w:val="1"/>
          <w:sz w:val="24"/>
          <w:szCs w:val="24"/>
          <w:lang w:eastAsia="en-US"/>
        </w:rPr>
        <w:t>Больши</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 xml:space="preserve"> данны</w:t>
      </w:r>
      <w:r w:rsidRPr="00847C74">
        <w:rPr>
          <w:rFonts w:ascii="Times New Roman" w:eastAsia="Calibri" w:hAnsi="Times New Roman"/>
          <w:i/>
          <w:sz w:val="24"/>
          <w:szCs w:val="24"/>
          <w:lang w:eastAsia="en-US"/>
        </w:rPr>
        <w:t>ев</w:t>
      </w:r>
      <w:r w:rsidRPr="00847C74">
        <w:rPr>
          <w:rFonts w:ascii="Times New Roman" w:eastAsia="Calibri" w:hAnsi="Times New Roman"/>
          <w:i/>
          <w:spacing w:val="1"/>
          <w:sz w:val="24"/>
          <w:szCs w:val="24"/>
          <w:lang w:eastAsia="en-US"/>
        </w:rPr>
        <w:t>природ</w:t>
      </w:r>
      <w:r w:rsidRPr="00847C74">
        <w:rPr>
          <w:rFonts w:ascii="Times New Roman" w:eastAsia="Calibri" w:hAnsi="Times New Roman"/>
          <w:i/>
          <w:sz w:val="24"/>
          <w:szCs w:val="24"/>
          <w:lang w:eastAsia="en-US"/>
        </w:rPr>
        <w:t xml:space="preserve">еи </w:t>
      </w:r>
      <w:r w:rsidRPr="00847C74">
        <w:rPr>
          <w:rFonts w:ascii="Times New Roman" w:eastAsia="Calibri" w:hAnsi="Times New Roman"/>
          <w:i/>
          <w:spacing w:val="1"/>
          <w:sz w:val="24"/>
          <w:szCs w:val="24"/>
          <w:lang w:eastAsia="en-US"/>
        </w:rPr>
        <w:lastRenderedPageBreak/>
        <w:t>техник</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(геномны</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данные</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результат</w:t>
      </w:r>
      <w:r w:rsidRPr="00847C74">
        <w:rPr>
          <w:rFonts w:ascii="Times New Roman" w:eastAsia="Calibri" w:hAnsi="Times New Roman"/>
          <w:i/>
          <w:sz w:val="24"/>
          <w:szCs w:val="24"/>
          <w:lang w:eastAsia="en-US"/>
        </w:rPr>
        <w:t xml:space="preserve">ы </w:t>
      </w:r>
      <w:r w:rsidRPr="00847C74">
        <w:rPr>
          <w:rFonts w:ascii="Times New Roman" w:eastAsia="Calibri" w:hAnsi="Times New Roman"/>
          <w:i/>
          <w:spacing w:val="1"/>
          <w:sz w:val="24"/>
          <w:szCs w:val="24"/>
          <w:lang w:eastAsia="en-US"/>
        </w:rPr>
        <w:t>физически</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 xml:space="preserve"> экспериментов</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Интернет-данные</w:t>
      </w:r>
      <w:r w:rsidRPr="00847C74">
        <w:rPr>
          <w:rFonts w:ascii="Times New Roman" w:eastAsia="Calibri" w:hAnsi="Times New Roman"/>
          <w:i/>
          <w:sz w:val="24"/>
          <w:szCs w:val="24"/>
          <w:lang w:eastAsia="en-US"/>
        </w:rPr>
        <w:t>,в</w:t>
      </w:r>
      <w:r w:rsidRPr="00847C74">
        <w:rPr>
          <w:rFonts w:ascii="Times New Roman" w:eastAsia="Calibri" w:hAnsi="Times New Roman"/>
          <w:i/>
          <w:spacing w:val="1"/>
          <w:sz w:val="24"/>
          <w:szCs w:val="24"/>
          <w:lang w:eastAsia="en-US"/>
        </w:rPr>
        <w:t>частности</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данны</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социальны</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сетей</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Технологи</w:t>
      </w:r>
      <w:r w:rsidRPr="00847C74">
        <w:rPr>
          <w:rFonts w:ascii="Times New Roman" w:eastAsia="Calibri" w:hAnsi="Times New Roman"/>
          <w:i/>
          <w:sz w:val="24"/>
          <w:szCs w:val="24"/>
          <w:lang w:eastAsia="en-US"/>
        </w:rPr>
        <w:t>и</w:t>
      </w:r>
      <w:r w:rsidRPr="00847C74">
        <w:rPr>
          <w:rFonts w:ascii="Times New Roman" w:eastAsia="Calibri" w:hAnsi="Times New Roman"/>
          <w:i/>
          <w:spacing w:val="1"/>
          <w:sz w:val="24"/>
          <w:szCs w:val="24"/>
          <w:lang w:eastAsia="en-US"/>
        </w:rPr>
        <w:t>их обработк</w:t>
      </w:r>
      <w:r w:rsidRPr="00847C74">
        <w:rPr>
          <w:rFonts w:ascii="Times New Roman" w:eastAsia="Calibri" w:hAnsi="Times New Roman"/>
          <w:i/>
          <w:sz w:val="24"/>
          <w:szCs w:val="24"/>
          <w:lang w:eastAsia="en-US"/>
        </w:rPr>
        <w:t>ии</w:t>
      </w:r>
      <w:r w:rsidRPr="00847C74">
        <w:rPr>
          <w:rFonts w:ascii="Times New Roman" w:eastAsia="Calibri" w:hAnsi="Times New Roman"/>
          <w:i/>
          <w:spacing w:val="1"/>
          <w:sz w:val="24"/>
          <w:szCs w:val="24"/>
          <w:lang w:eastAsia="en-US"/>
        </w:rPr>
        <w:t>хранения</w:t>
      </w:r>
      <w:r w:rsidRPr="00847C74">
        <w:rPr>
          <w:rFonts w:ascii="Times New Roman" w:eastAsia="Calibri" w:hAnsi="Times New Roman"/>
          <w:i/>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Вид</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деятельност</w:t>
      </w:r>
      <w:r w:rsidRPr="00847C74">
        <w:rPr>
          <w:rFonts w:ascii="Times New Roman" w:eastAsia="Calibri" w:hAnsi="Times New Roman"/>
          <w:sz w:val="24"/>
          <w:szCs w:val="24"/>
          <w:lang w:eastAsia="en-US"/>
        </w:rPr>
        <w:t>ив</w:t>
      </w:r>
      <w:r w:rsidRPr="00847C74">
        <w:rPr>
          <w:rFonts w:ascii="Times New Roman" w:eastAsia="Calibri" w:hAnsi="Times New Roman"/>
          <w:spacing w:val="20"/>
          <w:sz w:val="24"/>
          <w:szCs w:val="24"/>
          <w:lang w:eastAsia="en-US"/>
        </w:rPr>
        <w:t xml:space="preserve"> сети </w:t>
      </w:r>
      <w:r w:rsidRPr="00847C74">
        <w:rPr>
          <w:rFonts w:ascii="Times New Roman" w:eastAsia="Calibri" w:hAnsi="Times New Roman"/>
          <w:sz w:val="24"/>
          <w:szCs w:val="24"/>
          <w:lang w:eastAsia="en-US"/>
        </w:rPr>
        <w:t>Интернет.</w:t>
      </w:r>
      <w:r w:rsidRPr="00847C74">
        <w:rPr>
          <w:rFonts w:ascii="Times New Roman" w:eastAsia="Calibri" w:hAnsi="Times New Roman"/>
          <w:spacing w:val="1"/>
          <w:sz w:val="24"/>
          <w:szCs w:val="24"/>
          <w:lang w:eastAsia="en-US"/>
        </w:rPr>
        <w:t>Интернет-сервисы</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почтова</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служба</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справочны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служб</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карты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распи</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ани</w:t>
      </w:r>
      <w:r w:rsidRPr="00847C74">
        <w:rPr>
          <w:rFonts w:ascii="Times New Roman" w:eastAsia="Calibri" w:hAnsi="Times New Roman"/>
          <w:sz w:val="24"/>
          <w:szCs w:val="24"/>
          <w:lang w:eastAsia="en-US"/>
        </w:rPr>
        <w:t>я и</w:t>
      </w:r>
      <w:r w:rsidRPr="00847C74">
        <w:rPr>
          <w:rFonts w:ascii="Times New Roman" w:eastAsia="Calibri" w:hAnsi="Times New Roman"/>
          <w:spacing w:val="1"/>
          <w:sz w:val="24"/>
          <w:szCs w:val="24"/>
          <w:lang w:eastAsia="en-US"/>
        </w:rPr>
        <w:t>т. п.)</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пои</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ковы</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службы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службы обновлени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прогр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ммног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обеспечени</w:t>
      </w:r>
      <w:r w:rsidRPr="00847C74">
        <w:rPr>
          <w:rFonts w:ascii="Times New Roman" w:eastAsia="Calibri" w:hAnsi="Times New Roman"/>
          <w:sz w:val="24"/>
          <w:szCs w:val="24"/>
          <w:lang w:eastAsia="en-US"/>
        </w:rPr>
        <w:t>яи</w:t>
      </w:r>
      <w:r w:rsidRPr="00847C74">
        <w:rPr>
          <w:rFonts w:ascii="Times New Roman" w:eastAsia="Calibri" w:hAnsi="Times New Roman"/>
          <w:spacing w:val="1"/>
          <w:sz w:val="24"/>
          <w:szCs w:val="24"/>
          <w:lang w:eastAsia="en-US"/>
        </w:rPr>
        <w:t>др</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Компьютерныевирусыидругиевредоносныепрограммы;</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ащитаотних.</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Приемы,повышающие безопасностьработыв</w:t>
      </w:r>
      <w:r w:rsidRPr="00847C74">
        <w:rPr>
          <w:rFonts w:ascii="Times New Roman" w:eastAsia="Calibri" w:hAnsi="Times New Roman"/>
          <w:spacing w:val="15"/>
          <w:sz w:val="24"/>
          <w:szCs w:val="24"/>
          <w:lang w:eastAsia="en-US"/>
        </w:rPr>
        <w:t xml:space="preserve"> сети </w:t>
      </w:r>
      <w:r w:rsidRPr="00847C74">
        <w:rPr>
          <w:rFonts w:ascii="Times New Roman" w:eastAsia="Calibri" w:hAnsi="Times New Roman"/>
          <w:sz w:val="24"/>
          <w:szCs w:val="24"/>
          <w:lang w:eastAsia="en-US"/>
        </w:rPr>
        <w:t>Интернет.</w:t>
      </w:r>
      <w:r w:rsidRPr="00847C74">
        <w:rPr>
          <w:rFonts w:ascii="Times New Roman" w:eastAsia="Calibri" w:hAnsi="Times New Roman"/>
          <w:i/>
          <w:spacing w:val="1"/>
          <w:sz w:val="24"/>
          <w:szCs w:val="24"/>
          <w:lang w:eastAsia="en-US"/>
        </w:rPr>
        <w:t>Проблема подлинност</w:t>
      </w:r>
      <w:r w:rsidRPr="00847C74">
        <w:rPr>
          <w:rFonts w:ascii="Times New Roman" w:eastAsia="Calibri" w:hAnsi="Times New Roman"/>
          <w:i/>
          <w:sz w:val="24"/>
          <w:szCs w:val="24"/>
          <w:lang w:eastAsia="en-US"/>
        </w:rPr>
        <w:t xml:space="preserve">и </w:t>
      </w:r>
      <w:r w:rsidRPr="00847C74">
        <w:rPr>
          <w:rFonts w:ascii="Times New Roman" w:eastAsia="Calibri" w:hAnsi="Times New Roman"/>
          <w:i/>
          <w:spacing w:val="1"/>
          <w:sz w:val="24"/>
          <w:szCs w:val="24"/>
          <w:lang w:eastAsia="en-US"/>
        </w:rPr>
        <w:t>полученно</w:t>
      </w:r>
      <w:r w:rsidRPr="00847C74">
        <w:rPr>
          <w:rFonts w:ascii="Times New Roman" w:eastAsia="Calibri" w:hAnsi="Times New Roman"/>
          <w:i/>
          <w:sz w:val="24"/>
          <w:szCs w:val="24"/>
          <w:lang w:eastAsia="en-US"/>
        </w:rPr>
        <w:t>й</w:t>
      </w:r>
      <w:r w:rsidRPr="00847C74">
        <w:rPr>
          <w:rFonts w:ascii="Times New Roman" w:eastAsia="Calibri" w:hAnsi="Times New Roman"/>
          <w:i/>
          <w:spacing w:val="1"/>
          <w:sz w:val="24"/>
          <w:szCs w:val="24"/>
          <w:lang w:eastAsia="en-US"/>
        </w:rPr>
        <w:t>информации</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Электронна</w:t>
      </w:r>
      <w:r w:rsidRPr="00847C74">
        <w:rPr>
          <w:rFonts w:ascii="Times New Roman" w:eastAsia="Calibri" w:hAnsi="Times New Roman"/>
          <w:i/>
          <w:sz w:val="24"/>
          <w:szCs w:val="24"/>
          <w:lang w:eastAsia="en-US"/>
        </w:rPr>
        <w:t xml:space="preserve">я </w:t>
      </w:r>
      <w:r w:rsidRPr="00847C74">
        <w:rPr>
          <w:rFonts w:ascii="Times New Roman" w:eastAsia="Calibri" w:hAnsi="Times New Roman"/>
          <w:i/>
          <w:spacing w:val="1"/>
          <w:sz w:val="24"/>
          <w:szCs w:val="24"/>
          <w:lang w:eastAsia="en-US"/>
        </w:rPr>
        <w:t>подпись</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сертифицированны</w:t>
      </w:r>
      <w:r w:rsidRPr="00847C74">
        <w:rPr>
          <w:rFonts w:ascii="Times New Roman" w:eastAsia="Calibri" w:hAnsi="Times New Roman"/>
          <w:i/>
          <w:sz w:val="24"/>
          <w:szCs w:val="24"/>
          <w:lang w:eastAsia="en-US"/>
        </w:rPr>
        <w:t xml:space="preserve">е </w:t>
      </w:r>
      <w:r w:rsidRPr="00847C74">
        <w:rPr>
          <w:rFonts w:ascii="Times New Roman" w:eastAsia="Calibri" w:hAnsi="Times New Roman"/>
          <w:i/>
          <w:spacing w:val="1"/>
          <w:sz w:val="24"/>
          <w:szCs w:val="24"/>
          <w:lang w:eastAsia="en-US"/>
        </w:rPr>
        <w:t>сайт</w:t>
      </w:r>
      <w:r w:rsidRPr="00847C74">
        <w:rPr>
          <w:rFonts w:ascii="Times New Roman" w:eastAsia="Calibri" w:hAnsi="Times New Roman"/>
          <w:i/>
          <w:sz w:val="24"/>
          <w:szCs w:val="24"/>
          <w:lang w:eastAsia="en-US"/>
        </w:rPr>
        <w:t>ыи</w:t>
      </w:r>
      <w:r w:rsidRPr="00847C74">
        <w:rPr>
          <w:rFonts w:ascii="Times New Roman" w:eastAsia="Calibri" w:hAnsi="Times New Roman"/>
          <w:i/>
          <w:spacing w:val="1"/>
          <w:sz w:val="24"/>
          <w:szCs w:val="24"/>
          <w:lang w:eastAsia="en-US"/>
        </w:rPr>
        <w:t>документы</w:t>
      </w:r>
      <w:r w:rsidRPr="00847C74">
        <w:rPr>
          <w:rFonts w:ascii="Times New Roman" w:eastAsia="Calibri" w:hAnsi="Times New Roman"/>
          <w:i/>
          <w:sz w:val="24"/>
          <w:szCs w:val="24"/>
          <w:lang w:eastAsia="en-US"/>
        </w:rPr>
        <w:t>.</w:t>
      </w:r>
      <w:r w:rsidRPr="00847C74">
        <w:rPr>
          <w:rFonts w:ascii="Times New Roman" w:eastAsia="Calibri" w:hAnsi="Times New Roman"/>
          <w:spacing w:val="1"/>
          <w:sz w:val="24"/>
          <w:szCs w:val="24"/>
          <w:lang w:eastAsia="en-US"/>
        </w:rPr>
        <w:t>Метод</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индивидуальног</w:t>
      </w:r>
      <w:r w:rsidRPr="00847C74">
        <w:rPr>
          <w:rFonts w:ascii="Times New Roman" w:eastAsia="Calibri" w:hAnsi="Times New Roman"/>
          <w:sz w:val="24"/>
          <w:szCs w:val="24"/>
          <w:lang w:eastAsia="en-US"/>
        </w:rPr>
        <w:t xml:space="preserve">ои </w:t>
      </w:r>
      <w:r w:rsidRPr="00847C74">
        <w:rPr>
          <w:rFonts w:ascii="Times New Roman" w:eastAsia="Calibri" w:hAnsi="Times New Roman"/>
          <w:spacing w:val="1"/>
          <w:sz w:val="24"/>
          <w:szCs w:val="24"/>
          <w:lang w:eastAsia="en-US"/>
        </w:rPr>
        <w:t>коллективног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размещени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ново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информаци</w:t>
      </w:r>
      <w:r w:rsidRPr="00847C74">
        <w:rPr>
          <w:rFonts w:ascii="Times New Roman" w:eastAsia="Calibri" w:hAnsi="Times New Roman"/>
          <w:sz w:val="24"/>
          <w:szCs w:val="24"/>
          <w:lang w:eastAsia="en-US"/>
        </w:rPr>
        <w:t>ив</w:t>
      </w:r>
      <w:r w:rsidRPr="00847C74">
        <w:rPr>
          <w:rFonts w:ascii="Times New Roman" w:eastAsia="Calibri" w:hAnsi="Times New Roman"/>
          <w:spacing w:val="15"/>
          <w:sz w:val="24"/>
          <w:szCs w:val="24"/>
          <w:lang w:eastAsia="en-US"/>
        </w:rPr>
        <w:t xml:space="preserve"> сети </w:t>
      </w:r>
      <w:r w:rsidRPr="00847C74">
        <w:rPr>
          <w:rFonts w:ascii="Times New Roman" w:eastAsia="Calibri" w:hAnsi="Times New Roman"/>
          <w:spacing w:val="1"/>
          <w:sz w:val="24"/>
          <w:szCs w:val="24"/>
          <w:lang w:eastAsia="en-US"/>
        </w:rPr>
        <w:t>Интернет</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з</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м</w:t>
      </w:r>
      <w:r w:rsidRPr="00847C74">
        <w:rPr>
          <w:rFonts w:ascii="Times New Roman" w:eastAsia="Calibri" w:hAnsi="Times New Roman"/>
          <w:sz w:val="24"/>
          <w:szCs w:val="24"/>
          <w:lang w:eastAsia="en-US"/>
        </w:rPr>
        <w:t>о</w:t>
      </w:r>
      <w:r w:rsidRPr="00847C74">
        <w:rPr>
          <w:rFonts w:ascii="Times New Roman" w:eastAsia="Calibri" w:hAnsi="Times New Roman"/>
          <w:spacing w:val="2"/>
          <w:sz w:val="24"/>
          <w:szCs w:val="24"/>
          <w:lang w:eastAsia="en-US"/>
        </w:rPr>
        <w:t>д</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2"/>
          <w:sz w:val="24"/>
          <w:szCs w:val="24"/>
          <w:lang w:eastAsia="en-US"/>
        </w:rPr>
        <w:t>й</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 xml:space="preserve">вие </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с</w:t>
      </w:r>
      <w:r w:rsidRPr="00847C74">
        <w:rPr>
          <w:rFonts w:ascii="Times New Roman" w:eastAsia="Calibri" w:hAnsi="Times New Roman"/>
          <w:spacing w:val="2"/>
          <w:sz w:val="24"/>
          <w:szCs w:val="24"/>
          <w:lang w:eastAsia="en-US"/>
        </w:rPr>
        <w:t>но</w:t>
      </w:r>
      <w:r w:rsidRPr="00847C74">
        <w:rPr>
          <w:rFonts w:ascii="Times New Roman" w:eastAsia="Calibri" w:hAnsi="Times New Roman"/>
          <w:spacing w:val="-2"/>
          <w:sz w:val="24"/>
          <w:szCs w:val="24"/>
          <w:lang w:eastAsia="en-US"/>
        </w:rPr>
        <w:t>в</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2"/>
          <w:sz w:val="24"/>
          <w:szCs w:val="24"/>
          <w:lang w:eastAsia="en-US"/>
        </w:rPr>
        <w:t>м</w:t>
      </w:r>
      <w:r w:rsidRPr="00847C74">
        <w:rPr>
          <w:rFonts w:ascii="Times New Roman" w:eastAsia="Calibri" w:hAnsi="Times New Roman"/>
          <w:spacing w:val="2"/>
          <w:sz w:val="24"/>
          <w:szCs w:val="24"/>
          <w:lang w:eastAsia="en-US"/>
        </w:rPr>
        <w:t>п</w:t>
      </w:r>
      <w:r w:rsidRPr="00847C74">
        <w:rPr>
          <w:rFonts w:ascii="Times New Roman" w:eastAsia="Calibri" w:hAnsi="Times New Roman"/>
          <w:sz w:val="24"/>
          <w:szCs w:val="24"/>
          <w:lang w:eastAsia="en-US"/>
        </w:rPr>
        <w:t>ью</w:t>
      </w:r>
      <w:r w:rsidRPr="00847C74">
        <w:rPr>
          <w:rFonts w:ascii="Times New Roman" w:eastAsia="Calibri" w:hAnsi="Times New Roman"/>
          <w:spacing w:val="1"/>
          <w:sz w:val="24"/>
          <w:szCs w:val="24"/>
          <w:lang w:eastAsia="en-US"/>
        </w:rPr>
        <w:t>те</w:t>
      </w:r>
      <w:r w:rsidRPr="00847C74">
        <w:rPr>
          <w:rFonts w:ascii="Times New Roman" w:eastAsia="Calibri" w:hAnsi="Times New Roman"/>
          <w:sz w:val="24"/>
          <w:szCs w:val="24"/>
          <w:lang w:eastAsia="en-US"/>
        </w:rPr>
        <w:t>р</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 xml:space="preserve">ых </w:t>
      </w:r>
      <w:r w:rsidRPr="00847C74">
        <w:rPr>
          <w:rFonts w:ascii="Times New Roman" w:eastAsia="Calibri" w:hAnsi="Times New Roman"/>
          <w:spacing w:val="1"/>
          <w:sz w:val="24"/>
          <w:szCs w:val="24"/>
          <w:lang w:eastAsia="en-US"/>
        </w:rPr>
        <w:t>сет</w:t>
      </w:r>
      <w:r w:rsidRPr="00847C74">
        <w:rPr>
          <w:rFonts w:ascii="Times New Roman" w:eastAsia="Calibri" w:hAnsi="Times New Roman"/>
          <w:spacing w:val="-1"/>
          <w:sz w:val="24"/>
          <w:szCs w:val="24"/>
          <w:lang w:eastAsia="en-US"/>
        </w:rPr>
        <w:t>е</w:t>
      </w:r>
      <w:r w:rsidRPr="00847C74">
        <w:rPr>
          <w:rFonts w:ascii="Times New Roman" w:eastAsia="Calibri" w:hAnsi="Times New Roman"/>
          <w:spacing w:val="2"/>
          <w:sz w:val="24"/>
          <w:szCs w:val="24"/>
          <w:lang w:eastAsia="en-US"/>
        </w:rPr>
        <w:t>й</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э</w:t>
      </w:r>
      <w:r w:rsidRPr="00847C74">
        <w:rPr>
          <w:rFonts w:ascii="Times New Roman" w:eastAsia="Calibri" w:hAnsi="Times New Roman"/>
          <w:sz w:val="24"/>
          <w:szCs w:val="24"/>
          <w:lang w:eastAsia="en-US"/>
        </w:rPr>
        <w:t>л</w:t>
      </w:r>
      <w:r w:rsidRPr="00847C74">
        <w:rPr>
          <w:rFonts w:ascii="Times New Roman" w:eastAsia="Calibri" w:hAnsi="Times New Roman"/>
          <w:spacing w:val="1"/>
          <w:sz w:val="24"/>
          <w:szCs w:val="24"/>
          <w:lang w:eastAsia="en-US"/>
        </w:rPr>
        <w:t>ек</w:t>
      </w:r>
      <w:r w:rsidRPr="00847C74">
        <w:rPr>
          <w:rFonts w:ascii="Times New Roman" w:eastAsia="Calibri" w:hAnsi="Times New Roman"/>
          <w:spacing w:val="-1"/>
          <w:sz w:val="24"/>
          <w:szCs w:val="24"/>
          <w:lang w:eastAsia="en-US"/>
        </w:rPr>
        <w:t>т</w:t>
      </w:r>
      <w:r w:rsidRPr="00847C74">
        <w:rPr>
          <w:rFonts w:ascii="Times New Roman" w:eastAsia="Calibri" w:hAnsi="Times New Roman"/>
          <w:spacing w:val="2"/>
          <w:sz w:val="24"/>
          <w:szCs w:val="24"/>
          <w:lang w:eastAsia="en-US"/>
        </w:rPr>
        <w:t>р</w:t>
      </w:r>
      <w:r w:rsidRPr="00847C74">
        <w:rPr>
          <w:rFonts w:ascii="Times New Roman" w:eastAsia="Calibri" w:hAnsi="Times New Roman"/>
          <w:sz w:val="24"/>
          <w:szCs w:val="24"/>
          <w:lang w:eastAsia="en-US"/>
        </w:rPr>
        <w:t>о</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н</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яп</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ч</w:t>
      </w:r>
      <w:r w:rsidRPr="00847C74">
        <w:rPr>
          <w:rFonts w:ascii="Times New Roman" w:eastAsia="Calibri" w:hAnsi="Times New Roman"/>
          <w:spacing w:val="-1"/>
          <w:sz w:val="24"/>
          <w:szCs w:val="24"/>
          <w:lang w:eastAsia="en-US"/>
        </w:rPr>
        <w:t>т</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чат</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ф</w:t>
      </w:r>
      <w:r w:rsidRPr="00847C74">
        <w:rPr>
          <w:rFonts w:ascii="Times New Roman" w:eastAsia="Calibri" w:hAnsi="Times New Roman"/>
          <w:spacing w:val="2"/>
          <w:sz w:val="24"/>
          <w:szCs w:val="24"/>
          <w:lang w:eastAsia="en-US"/>
        </w:rPr>
        <w:t>ор</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м</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те</w:t>
      </w:r>
      <w:r w:rsidRPr="00847C74">
        <w:rPr>
          <w:rFonts w:ascii="Times New Roman" w:eastAsia="Calibri" w:hAnsi="Times New Roman"/>
          <w:sz w:val="24"/>
          <w:szCs w:val="24"/>
          <w:lang w:eastAsia="en-US"/>
        </w:rPr>
        <w:t>л</w:t>
      </w:r>
      <w:r w:rsidRPr="00847C74">
        <w:rPr>
          <w:rFonts w:ascii="Times New Roman" w:eastAsia="Calibri" w:hAnsi="Times New Roman"/>
          <w:spacing w:val="1"/>
          <w:sz w:val="24"/>
          <w:szCs w:val="24"/>
          <w:lang w:eastAsia="en-US"/>
        </w:rPr>
        <w:t>ек</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н</w:t>
      </w:r>
      <w:r w:rsidRPr="00847C74">
        <w:rPr>
          <w:rFonts w:ascii="Times New Roman" w:eastAsia="Calibri" w:hAnsi="Times New Roman"/>
          <w:spacing w:val="1"/>
          <w:sz w:val="24"/>
          <w:szCs w:val="24"/>
          <w:lang w:eastAsia="en-US"/>
        </w:rPr>
        <w:t>фере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ц</w:t>
      </w:r>
      <w:r w:rsidRPr="00847C74">
        <w:rPr>
          <w:rFonts w:ascii="Times New Roman" w:eastAsia="Calibri" w:hAnsi="Times New Roman"/>
          <w:sz w:val="24"/>
          <w:szCs w:val="24"/>
          <w:lang w:eastAsia="en-US"/>
        </w:rPr>
        <w:t xml:space="preserve">ияи </w:t>
      </w:r>
      <w:r w:rsidRPr="00847C74">
        <w:rPr>
          <w:rFonts w:ascii="Times New Roman" w:eastAsia="Calibri" w:hAnsi="Times New Roman"/>
          <w:spacing w:val="2"/>
          <w:sz w:val="24"/>
          <w:szCs w:val="24"/>
          <w:lang w:eastAsia="en-US"/>
        </w:rPr>
        <w:t>др</w:t>
      </w:r>
      <w:r w:rsidRPr="00847C74">
        <w:rPr>
          <w:rFonts w:ascii="Times New Roman" w:eastAsia="Calibri" w:hAnsi="Times New Roman"/>
          <w:sz w:val="24"/>
          <w:szCs w:val="24"/>
          <w:lang w:eastAsia="en-US"/>
        </w:rPr>
        <w:t>.</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Гигиенические</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 эргономически</w:t>
      </w:r>
      <w:r w:rsidRPr="00847C74">
        <w:rPr>
          <w:rFonts w:ascii="Times New Roman" w:eastAsia="Calibri" w:hAnsi="Times New Roman"/>
          <w:sz w:val="24"/>
          <w:szCs w:val="24"/>
          <w:lang w:eastAsia="en-US"/>
        </w:rPr>
        <w:t>е и</w:t>
      </w:r>
      <w:r w:rsidRPr="00847C74">
        <w:rPr>
          <w:rFonts w:ascii="Times New Roman" w:eastAsia="Calibri" w:hAnsi="Times New Roman"/>
          <w:spacing w:val="1"/>
          <w:sz w:val="24"/>
          <w:szCs w:val="24"/>
          <w:lang w:eastAsia="en-US"/>
        </w:rPr>
        <w:t>технически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услови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эксплуатации средст</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ИКТ</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Экономические</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правовы</w:t>
      </w:r>
      <w:r w:rsidRPr="00847C74">
        <w:rPr>
          <w:rFonts w:ascii="Times New Roman" w:eastAsia="Calibri" w:hAnsi="Times New Roman"/>
          <w:sz w:val="24"/>
          <w:szCs w:val="24"/>
          <w:lang w:eastAsia="en-US"/>
        </w:rPr>
        <w:t>еи</w:t>
      </w:r>
      <w:r w:rsidRPr="00847C74">
        <w:rPr>
          <w:rFonts w:ascii="Times New Roman" w:eastAsia="Calibri" w:hAnsi="Times New Roman"/>
          <w:spacing w:val="1"/>
          <w:sz w:val="24"/>
          <w:szCs w:val="24"/>
          <w:lang w:eastAsia="en-US"/>
        </w:rPr>
        <w:t>этически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аспект</w:t>
      </w:r>
      <w:r w:rsidRPr="00847C74">
        <w:rPr>
          <w:rFonts w:ascii="Times New Roman" w:eastAsia="Calibri" w:hAnsi="Times New Roman"/>
          <w:sz w:val="24"/>
          <w:szCs w:val="24"/>
          <w:lang w:eastAsia="en-US"/>
        </w:rPr>
        <w:t>ы</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использования</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Лична</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информация</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средств</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е</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защиты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Организация личног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информационног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пространства</w:t>
      </w:r>
      <w:r w:rsidRPr="00847C74">
        <w:rPr>
          <w:rFonts w:ascii="Times New Roman" w:eastAsia="Calibri" w:hAnsi="Times New Roman"/>
          <w:sz w:val="24"/>
          <w:szCs w:val="24"/>
          <w:lang w:eastAsia="en-US"/>
        </w:rPr>
        <w:t>.</w:t>
      </w:r>
    </w:p>
    <w:p w:rsidR="00B50CA6" w:rsidRPr="00847C74" w:rsidRDefault="00B50CA6" w:rsidP="00171B88">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pacing w:val="1"/>
          <w:sz w:val="24"/>
          <w:szCs w:val="24"/>
          <w:lang w:eastAsia="en-US"/>
        </w:rPr>
        <w:t>Основны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этап</w:t>
      </w:r>
      <w:r w:rsidRPr="00847C74">
        <w:rPr>
          <w:rFonts w:ascii="Times New Roman" w:eastAsia="Calibri" w:hAnsi="Times New Roman"/>
          <w:sz w:val="24"/>
          <w:szCs w:val="24"/>
          <w:lang w:eastAsia="en-US"/>
        </w:rPr>
        <w:t xml:space="preserve">ы и </w:t>
      </w:r>
      <w:r w:rsidRPr="00847C74">
        <w:rPr>
          <w:rFonts w:ascii="Times New Roman" w:eastAsia="Calibri" w:hAnsi="Times New Roman"/>
          <w:spacing w:val="1"/>
          <w:sz w:val="24"/>
          <w:szCs w:val="24"/>
          <w:lang w:eastAsia="en-US"/>
        </w:rPr>
        <w:t>тенденци</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развити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ИКТ</w:t>
      </w:r>
      <w:r w:rsidRPr="00847C74">
        <w:rPr>
          <w:rFonts w:ascii="Times New Roman" w:eastAsia="Calibri" w:hAnsi="Times New Roman"/>
          <w:sz w:val="24"/>
          <w:szCs w:val="24"/>
          <w:lang w:eastAsia="en-US"/>
        </w:rPr>
        <w:t>. Стандарты в сфере информатикииИКТ.</w:t>
      </w:r>
      <w:r w:rsidRPr="00847C74">
        <w:rPr>
          <w:rFonts w:ascii="Times New Roman" w:eastAsia="Calibri" w:hAnsi="Times New Roman"/>
          <w:i/>
          <w:sz w:val="24"/>
          <w:szCs w:val="24"/>
          <w:lang w:eastAsia="en-U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sidR="00171B88" w:rsidRPr="00847C74">
        <w:rPr>
          <w:rFonts w:ascii="Times New Roman" w:eastAsia="Calibri" w:hAnsi="Times New Roman"/>
          <w:i/>
          <w:sz w:val="24"/>
          <w:szCs w:val="24"/>
          <w:lang w:eastAsia="en-US"/>
        </w:rPr>
        <w:t>ресация в сети Интернет и др.).</w:t>
      </w:r>
    </w:p>
    <w:p w:rsidR="00B50CA6" w:rsidRPr="00847C74" w:rsidRDefault="00387C2F" w:rsidP="00171B88">
      <w:pPr>
        <w:keepNext/>
        <w:keepLines/>
        <w:spacing w:before="200" w:after="0" w:line="240" w:lineRule="auto"/>
        <w:outlineLvl w:val="3"/>
        <w:rPr>
          <w:rFonts w:ascii="Times New Roman" w:hAnsi="Times New Roman"/>
          <w:b/>
          <w:bCs/>
          <w:iCs/>
          <w:sz w:val="24"/>
          <w:szCs w:val="24"/>
          <w:lang w:eastAsia="en-US"/>
        </w:rPr>
      </w:pPr>
      <w:bookmarkStart w:id="100" w:name="_Toc409691710"/>
      <w:bookmarkStart w:id="101" w:name="_Toc410654035"/>
      <w:bookmarkStart w:id="102" w:name="_Toc414553246"/>
      <w:r w:rsidRPr="00847C74">
        <w:rPr>
          <w:rFonts w:ascii="Times New Roman" w:hAnsi="Times New Roman"/>
          <w:b/>
          <w:bCs/>
          <w:iCs/>
          <w:sz w:val="24"/>
          <w:szCs w:val="24"/>
          <w:lang w:eastAsia="en-US"/>
        </w:rPr>
        <w:t>2.2.2.9</w:t>
      </w:r>
      <w:r w:rsidR="00B50CA6" w:rsidRPr="00847C74">
        <w:rPr>
          <w:rFonts w:ascii="Times New Roman" w:hAnsi="Times New Roman"/>
          <w:b/>
          <w:bCs/>
          <w:iCs/>
          <w:sz w:val="24"/>
          <w:szCs w:val="24"/>
          <w:lang w:eastAsia="en-US"/>
        </w:rPr>
        <w:t>. Физика</w:t>
      </w:r>
      <w:bookmarkEnd w:id="100"/>
      <w:bookmarkEnd w:id="101"/>
      <w:bookmarkEnd w:id="102"/>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Физическое образование в основной школе должно обеспечить </w:t>
      </w:r>
      <w:r w:rsidRPr="00847C74">
        <w:rPr>
          <w:rFonts w:ascii="Times New Roman" w:eastAsia="Calibri" w:hAnsi="Times New Roman"/>
          <w:color w:val="000000"/>
          <w:sz w:val="24"/>
          <w:szCs w:val="24"/>
          <w:lang w:eastAsia="en-US"/>
        </w:rPr>
        <w:t>формирование у обучающихся представлений о научной картине мира – важного ресурса научно-технического прогресса</w:t>
      </w:r>
      <w:r w:rsidRPr="00847C74">
        <w:rPr>
          <w:rFonts w:ascii="Times New Roman" w:eastAsia="Calibri" w:hAnsi="Times New Roman"/>
          <w:sz w:val="24"/>
          <w:szCs w:val="24"/>
          <w:lang w:eastAsia="en-US"/>
        </w:rPr>
        <w:t xml:space="preserve">, </w:t>
      </w:r>
      <w:r w:rsidRPr="00847C74">
        <w:rPr>
          <w:rFonts w:ascii="Times New Roman" w:eastAsia="Calibri" w:hAnsi="Times New Roman"/>
          <w:color w:val="000000"/>
          <w:sz w:val="24"/>
          <w:szCs w:val="24"/>
          <w:lang w:eastAsia="en-US"/>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847C74">
        <w:rPr>
          <w:rFonts w:ascii="Times New Roman" w:eastAsia="Calibri" w:hAnsi="Times New Roman"/>
          <w:sz w:val="24"/>
          <w:szCs w:val="24"/>
          <w:lang w:eastAsia="en-US"/>
        </w:rPr>
        <w:t>решении инженерно-технических и научно-исследовательских задач.</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Освоение учебного предмета «Физика» направлено на развитие у обучающихся </w:t>
      </w:r>
      <w:r w:rsidRPr="00847C74">
        <w:rPr>
          <w:rFonts w:ascii="Times New Roman" w:eastAsia="Calibri" w:hAnsi="Times New Roman"/>
          <w:color w:val="000000"/>
          <w:sz w:val="24"/>
          <w:szCs w:val="24"/>
          <w:lang w:eastAsia="en-US"/>
        </w:rPr>
        <w:t>представлений о строении, свойствах, законах существования и движения материи</w:t>
      </w:r>
      <w:r w:rsidRPr="00847C74">
        <w:rPr>
          <w:rFonts w:ascii="Times New Roman" w:eastAsia="Calibri" w:hAnsi="Times New Roman"/>
          <w:sz w:val="24"/>
          <w:szCs w:val="24"/>
          <w:lang w:eastAsia="en-US"/>
        </w:rPr>
        <w:t xml:space="preserve">, </w:t>
      </w:r>
      <w:r w:rsidRPr="00847C74">
        <w:rPr>
          <w:rFonts w:ascii="Times New Roman" w:eastAsia="Calibri" w:hAnsi="Times New Roman"/>
          <w:color w:val="000000"/>
          <w:sz w:val="24"/>
          <w:szCs w:val="24"/>
          <w:lang w:eastAsia="en-US"/>
        </w:rPr>
        <w:t xml:space="preserve">на освоение обучающимися общих законов и закономерностей природных явлений, </w:t>
      </w:r>
      <w:r w:rsidRPr="00847C74">
        <w:rPr>
          <w:rFonts w:ascii="Times New Roman" w:eastAsia="Calibri" w:hAnsi="Times New Roman"/>
          <w:sz w:val="24"/>
          <w:szCs w:val="24"/>
          <w:lang w:eastAsia="en-US"/>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847C74">
        <w:rPr>
          <w:rFonts w:ascii="Times New Roman" w:eastAsia="Calibri" w:hAnsi="Times New Roman"/>
          <w:color w:val="000000"/>
          <w:sz w:val="24"/>
          <w:szCs w:val="24"/>
          <w:lang w:eastAsia="en-US"/>
        </w:rPr>
        <w:t>естественно-научные исследования и эксперименты</w:t>
      </w:r>
      <w:r w:rsidRPr="00847C74">
        <w:rPr>
          <w:rFonts w:ascii="Times New Roman" w:eastAsia="Calibri" w:hAnsi="Times New Roman"/>
          <w:sz w:val="24"/>
          <w:szCs w:val="24"/>
          <w:lang w:eastAsia="en-US"/>
        </w:rPr>
        <w:t>, анализировать полученные результаты, представлять и научно аргументировать полученные выводы.</w:t>
      </w:r>
    </w:p>
    <w:p w:rsidR="00B50CA6" w:rsidRPr="00847C74" w:rsidRDefault="00B50CA6" w:rsidP="00171B88">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w:t>
      </w:r>
      <w:r w:rsidR="00171B88" w:rsidRPr="00847C74">
        <w:rPr>
          <w:rFonts w:ascii="Times New Roman" w:eastAsia="Calibri" w:hAnsi="Times New Roman"/>
          <w:sz w:val="24"/>
          <w:szCs w:val="24"/>
          <w:lang w:eastAsia="en-US"/>
        </w:rPr>
        <w:t>, «История», «Литература» и др.</w:t>
      </w:r>
    </w:p>
    <w:p w:rsidR="00B50CA6" w:rsidRPr="00847C74" w:rsidRDefault="00B50CA6" w:rsidP="00B50CA6">
      <w:pPr>
        <w:widowControl w:val="0"/>
        <w:tabs>
          <w:tab w:val="left" w:pos="709"/>
          <w:tab w:val="left" w:pos="989"/>
        </w:tabs>
        <w:spacing w:after="0" w:line="240" w:lineRule="auto"/>
        <w:ind w:firstLine="709"/>
        <w:jc w:val="both"/>
        <w:rPr>
          <w:rFonts w:ascii="Times New Roman" w:eastAsia="Calibri" w:hAnsi="Times New Roman"/>
          <w:b/>
          <w:color w:val="000000"/>
          <w:sz w:val="24"/>
          <w:szCs w:val="24"/>
          <w:lang w:eastAsia="en-US"/>
        </w:rPr>
      </w:pPr>
      <w:r w:rsidRPr="00847C74">
        <w:rPr>
          <w:rFonts w:ascii="Times New Roman" w:eastAsia="Calibri" w:hAnsi="Times New Roman"/>
          <w:b/>
          <w:color w:val="000000"/>
          <w:sz w:val="24"/>
          <w:szCs w:val="24"/>
          <w:lang w:eastAsia="en-US"/>
        </w:rPr>
        <w:t>Физика и физические методы изучения природы</w:t>
      </w:r>
    </w:p>
    <w:p w:rsidR="00B50CA6" w:rsidRPr="00847C74"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847C74">
        <w:rPr>
          <w:rFonts w:ascii="Times New Roman" w:eastAsia="Calibri" w:hAnsi="Times New Roman"/>
          <w:color w:val="000000"/>
          <w:sz w:val="24"/>
          <w:szCs w:val="24"/>
          <w:lang w:eastAsia="en-US"/>
        </w:rPr>
        <w:t xml:space="preserve">Физика – наука о природе. </w:t>
      </w:r>
      <w:r w:rsidRPr="00847C74">
        <w:rPr>
          <w:rFonts w:ascii="Times New Roman" w:eastAsia="Calibri" w:hAnsi="Times New Roman"/>
          <w:bCs/>
          <w:color w:val="000000"/>
          <w:sz w:val="24"/>
          <w:szCs w:val="24"/>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B50CA6" w:rsidRPr="00847C74"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Физические величины и их измерение. Точность и погрешность измерений. Международная система единиц.</w:t>
      </w:r>
    </w:p>
    <w:p w:rsidR="00B50CA6" w:rsidRPr="00847C74"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B50CA6" w:rsidRPr="00847C74"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847C74">
        <w:rPr>
          <w:rFonts w:ascii="Times New Roman" w:eastAsia="Calibri" w:hAnsi="Times New Roman"/>
          <w:b/>
          <w:color w:val="000000"/>
          <w:sz w:val="24"/>
          <w:szCs w:val="24"/>
          <w:lang w:eastAsia="en-US"/>
        </w:rPr>
        <w:lastRenderedPageBreak/>
        <w:t>Механические явления</w:t>
      </w:r>
    </w:p>
    <w:p w:rsidR="00B50CA6" w:rsidRPr="00847C74"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0CA6" w:rsidRPr="00847C74"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0CA6" w:rsidRPr="00847C74"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Простые механизмы. Условия равновесия твердого тела, имеющего закрепленную ось движения. Момент силы. </w:t>
      </w:r>
      <w:r w:rsidRPr="00847C74">
        <w:rPr>
          <w:rFonts w:ascii="Times New Roman" w:eastAsia="Calibri" w:hAnsi="Times New Roman"/>
          <w:i/>
          <w:color w:val="000000"/>
          <w:sz w:val="24"/>
          <w:szCs w:val="24"/>
          <w:lang w:eastAsia="en-US"/>
        </w:rPr>
        <w:t xml:space="preserve">Центр тяжести тела. </w:t>
      </w:r>
      <w:r w:rsidRPr="00847C74">
        <w:rPr>
          <w:rFonts w:ascii="Times New Roman" w:eastAsia="Calibri" w:hAnsi="Times New Roman"/>
          <w:color w:val="000000"/>
          <w:sz w:val="24"/>
          <w:szCs w:val="24"/>
          <w:lang w:eastAsia="en-US"/>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0CA6" w:rsidRPr="00847C74"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0CA6" w:rsidRPr="00847C74"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0CA6" w:rsidRPr="00847C74"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847C74">
        <w:rPr>
          <w:rFonts w:ascii="Times New Roman" w:eastAsia="Calibri" w:hAnsi="Times New Roman"/>
          <w:b/>
          <w:color w:val="000000"/>
          <w:sz w:val="24"/>
          <w:szCs w:val="24"/>
          <w:lang w:eastAsia="en-US"/>
        </w:rPr>
        <w:t>Тепловые явления</w:t>
      </w:r>
    </w:p>
    <w:p w:rsidR="00B50CA6" w:rsidRPr="00847C74"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Строение вещества. Атомы и молекулы. Тепловое движение атомов и молекул. Диффузия в газах, жидкостях и твердых телах. </w:t>
      </w:r>
      <w:r w:rsidRPr="00847C74">
        <w:rPr>
          <w:rFonts w:ascii="Times New Roman" w:eastAsia="Calibri" w:hAnsi="Times New Roman"/>
          <w:i/>
          <w:color w:val="000000"/>
          <w:sz w:val="24"/>
          <w:szCs w:val="24"/>
          <w:lang w:eastAsia="en-US"/>
        </w:rPr>
        <w:t>Броуновское движение</w:t>
      </w:r>
      <w:r w:rsidRPr="00847C74">
        <w:rPr>
          <w:rFonts w:ascii="Times New Roman" w:eastAsia="Calibri" w:hAnsi="Times New Roman"/>
          <w:color w:val="000000"/>
          <w:sz w:val="24"/>
          <w:szCs w:val="24"/>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B50CA6" w:rsidRPr="00847C74"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847C74">
        <w:rPr>
          <w:rFonts w:ascii="Times New Roman" w:eastAsia="Calibri" w:hAnsi="Times New Roman"/>
          <w:color w:val="000000"/>
          <w:sz w:val="24"/>
          <w:szCs w:val="24"/>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847C74">
        <w:rPr>
          <w:rFonts w:ascii="Times New Roman" w:eastAsia="Calibri" w:hAnsi="Times New Roman"/>
          <w:i/>
          <w:color w:val="000000"/>
          <w:sz w:val="24"/>
          <w:szCs w:val="24"/>
          <w:lang w:eastAsia="en-US"/>
        </w:rPr>
        <w:t>Экологические проблемы использования тепловых машин.</w:t>
      </w:r>
    </w:p>
    <w:p w:rsidR="00B50CA6" w:rsidRPr="00847C74"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847C74">
        <w:rPr>
          <w:rFonts w:ascii="Times New Roman" w:eastAsia="Calibri" w:hAnsi="Times New Roman"/>
          <w:b/>
          <w:color w:val="000000"/>
          <w:sz w:val="24"/>
          <w:szCs w:val="24"/>
          <w:lang w:eastAsia="en-US"/>
        </w:rPr>
        <w:t>Электромагнитные явления</w:t>
      </w:r>
    </w:p>
    <w:p w:rsidR="00B50CA6" w:rsidRPr="00847C74"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847C74">
        <w:rPr>
          <w:rFonts w:ascii="Times New Roman" w:eastAsia="Calibri" w:hAnsi="Times New Roman"/>
          <w:color w:val="000000"/>
          <w:sz w:val="24"/>
          <w:szCs w:val="24"/>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847C74">
        <w:rPr>
          <w:rFonts w:ascii="Times New Roman" w:eastAsia="Calibri" w:hAnsi="Times New Roman"/>
          <w:i/>
          <w:color w:val="000000"/>
          <w:sz w:val="24"/>
          <w:szCs w:val="24"/>
          <w:lang w:eastAsia="en-US"/>
        </w:rPr>
        <w:t>Напряженность электрического поля.</w:t>
      </w:r>
      <w:r w:rsidRPr="00847C74">
        <w:rPr>
          <w:rFonts w:ascii="Times New Roman" w:eastAsia="Calibri" w:hAnsi="Times New Roman"/>
          <w:color w:val="000000"/>
          <w:sz w:val="24"/>
          <w:szCs w:val="24"/>
          <w:lang w:eastAsia="en-US"/>
        </w:rPr>
        <w:t xml:space="preserve"> Действие электрического поля на электрические заряды. </w:t>
      </w:r>
      <w:r w:rsidRPr="00847C74">
        <w:rPr>
          <w:rFonts w:ascii="Times New Roman" w:eastAsia="Calibri" w:hAnsi="Times New Roman"/>
          <w:i/>
          <w:color w:val="000000"/>
          <w:sz w:val="24"/>
          <w:szCs w:val="24"/>
          <w:lang w:eastAsia="en-US"/>
        </w:rPr>
        <w:t>Конденсатор.Энергия электрического поля конденсатора.</w:t>
      </w:r>
    </w:p>
    <w:p w:rsidR="00B50CA6" w:rsidRPr="00847C74"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0CA6" w:rsidRPr="00847C74"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0CA6" w:rsidRPr="00847C74" w:rsidRDefault="00B50CA6" w:rsidP="00B50CA6">
      <w:pPr>
        <w:tabs>
          <w:tab w:val="left" w:pos="851"/>
        </w:tabs>
        <w:spacing w:after="0" w:line="240" w:lineRule="auto"/>
        <w:ind w:firstLine="709"/>
        <w:jc w:val="both"/>
        <w:rPr>
          <w:rFonts w:ascii="Times New Roman" w:eastAsia="Calibri" w:hAnsi="Times New Roman"/>
          <w:color w:val="FF0000"/>
          <w:sz w:val="24"/>
          <w:szCs w:val="24"/>
          <w:lang w:eastAsia="en-US"/>
        </w:rPr>
      </w:pPr>
      <w:r w:rsidRPr="00847C74">
        <w:rPr>
          <w:rFonts w:ascii="Times New Roman" w:eastAsia="Calibri" w:hAnsi="Times New Roman"/>
          <w:color w:val="000000"/>
          <w:sz w:val="24"/>
          <w:szCs w:val="24"/>
          <w:lang w:eastAsia="en-US"/>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0CA6" w:rsidRPr="00847C74"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847C74">
        <w:rPr>
          <w:rFonts w:ascii="Times New Roman" w:eastAsia="Calibri" w:hAnsi="Times New Roman"/>
          <w:i/>
          <w:color w:val="000000"/>
          <w:sz w:val="24"/>
          <w:szCs w:val="24"/>
          <w:lang w:eastAsia="en-US"/>
        </w:rPr>
        <w:t>Сила Ампера и сила Лоренца.</w:t>
      </w:r>
      <w:r w:rsidRPr="00847C74">
        <w:rPr>
          <w:rFonts w:ascii="Times New Roman" w:eastAsia="Calibri" w:hAnsi="Times New Roman"/>
          <w:color w:val="000000"/>
          <w:sz w:val="24"/>
          <w:szCs w:val="24"/>
          <w:lang w:eastAsia="en-US"/>
        </w:rPr>
        <w:t xml:space="preserve"> Электродвигатель. Явление электромагнитной индукция. Опыты Фарадея.</w:t>
      </w:r>
    </w:p>
    <w:p w:rsidR="00B50CA6" w:rsidRPr="00847C74"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Электромагнитные колебания. </w:t>
      </w:r>
      <w:r w:rsidRPr="00847C74">
        <w:rPr>
          <w:rFonts w:ascii="Times New Roman" w:eastAsia="Calibri" w:hAnsi="Times New Roman"/>
          <w:i/>
          <w:color w:val="000000"/>
          <w:sz w:val="24"/>
          <w:szCs w:val="24"/>
          <w:lang w:eastAsia="en-US"/>
        </w:rPr>
        <w:t>Колебательный контур. Электрогенератор. Переменный ток. Трансформатор.</w:t>
      </w:r>
      <w:r w:rsidRPr="00847C74">
        <w:rPr>
          <w:rFonts w:ascii="Times New Roman" w:eastAsia="Calibri" w:hAnsi="Times New Roman"/>
          <w:color w:val="000000"/>
          <w:sz w:val="24"/>
          <w:szCs w:val="24"/>
          <w:lang w:eastAsia="en-US"/>
        </w:rPr>
        <w:t xml:space="preserve"> Передача электрической энергии на расстояние. Электромагнитные волны и их свойства. </w:t>
      </w:r>
      <w:r w:rsidRPr="00847C74">
        <w:rPr>
          <w:rFonts w:ascii="Times New Roman" w:eastAsia="Calibri" w:hAnsi="Times New Roman"/>
          <w:i/>
          <w:color w:val="000000"/>
          <w:sz w:val="24"/>
          <w:szCs w:val="24"/>
          <w:lang w:eastAsia="en-US"/>
        </w:rPr>
        <w:t>Принципы радиосвязи и телевидения.Влияние электромагнитных излучений на живые организмы.</w:t>
      </w:r>
    </w:p>
    <w:p w:rsidR="00B50CA6" w:rsidRPr="00847C74"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Свет – электромагнитные волна. Скорость света</w:t>
      </w:r>
      <w:r w:rsidRPr="00847C74">
        <w:rPr>
          <w:rFonts w:ascii="Times New Roman" w:eastAsia="Calibri" w:hAnsi="Times New Roman"/>
          <w:color w:val="FF0000"/>
          <w:sz w:val="24"/>
          <w:szCs w:val="24"/>
          <w:lang w:eastAsia="en-US"/>
        </w:rPr>
        <w:t>.</w:t>
      </w:r>
      <w:r w:rsidRPr="00847C74">
        <w:rPr>
          <w:rFonts w:ascii="Times New Roman" w:eastAsia="Calibri" w:hAnsi="Times New Roman"/>
          <w:color w:val="000000"/>
          <w:sz w:val="24"/>
          <w:szCs w:val="24"/>
          <w:lang w:eastAsia="en-US"/>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847C74">
        <w:rPr>
          <w:rFonts w:ascii="Times New Roman" w:eastAsia="Calibri" w:hAnsi="Times New Roman"/>
          <w:i/>
          <w:color w:val="000000"/>
          <w:sz w:val="24"/>
          <w:szCs w:val="24"/>
          <w:lang w:eastAsia="en-US"/>
        </w:rPr>
        <w:t>Оптические приборы.</w:t>
      </w:r>
      <w:r w:rsidRPr="00847C74">
        <w:rPr>
          <w:rFonts w:ascii="Times New Roman" w:eastAsia="Calibri" w:hAnsi="Times New Roman"/>
          <w:color w:val="000000"/>
          <w:sz w:val="24"/>
          <w:szCs w:val="24"/>
          <w:lang w:eastAsia="en-US"/>
        </w:rPr>
        <w:t xml:space="preserve"> Глаз как оптическая система. Дисперсия света. </w:t>
      </w:r>
      <w:r w:rsidRPr="00847C74">
        <w:rPr>
          <w:rFonts w:ascii="Times New Roman" w:eastAsia="Calibri" w:hAnsi="Times New Roman"/>
          <w:i/>
          <w:color w:val="000000"/>
          <w:sz w:val="24"/>
          <w:szCs w:val="24"/>
          <w:lang w:eastAsia="en-US"/>
        </w:rPr>
        <w:t>Интерференция и дифракция света.</w:t>
      </w:r>
    </w:p>
    <w:p w:rsidR="00B50CA6" w:rsidRPr="00847C74"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847C74">
        <w:rPr>
          <w:rFonts w:ascii="Times New Roman" w:eastAsia="Calibri" w:hAnsi="Times New Roman"/>
          <w:b/>
          <w:color w:val="000000"/>
          <w:sz w:val="24"/>
          <w:szCs w:val="24"/>
          <w:lang w:eastAsia="en-US"/>
        </w:rPr>
        <w:t>Квантовые явления</w:t>
      </w:r>
    </w:p>
    <w:p w:rsidR="00B50CA6" w:rsidRPr="00847C74"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Строение атомов. Планетарная модель атома. Квантовый характер поглощения и испускания света атомами. Линейчатые спектры.</w:t>
      </w:r>
    </w:p>
    <w:p w:rsidR="00B50CA6" w:rsidRPr="00847C74"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 Опыты Резерфорда.</w:t>
      </w:r>
    </w:p>
    <w:p w:rsidR="00B50CA6" w:rsidRPr="00847C74"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847C74">
        <w:rPr>
          <w:rFonts w:ascii="Times New Roman" w:eastAsia="Calibri" w:hAnsi="Times New Roman"/>
          <w:color w:val="000000"/>
          <w:sz w:val="24"/>
          <w:szCs w:val="24"/>
          <w:lang w:eastAsia="en-US"/>
        </w:rPr>
        <w:t xml:space="preserve">Состав атомного ядра. Протон, нейтрон и электрон. Закон Эйнштейна о пропорциональности массы и энергии. </w:t>
      </w:r>
      <w:r w:rsidRPr="00847C74">
        <w:rPr>
          <w:rFonts w:ascii="Times New Roman" w:eastAsia="Calibri" w:hAnsi="Times New Roman"/>
          <w:i/>
          <w:color w:val="000000"/>
          <w:sz w:val="24"/>
          <w:szCs w:val="24"/>
          <w:lang w:eastAsia="en-US"/>
        </w:rPr>
        <w:t>Дефект масс и энергия связи атомных ядер.</w:t>
      </w:r>
      <w:r w:rsidRPr="00847C74">
        <w:rPr>
          <w:rFonts w:ascii="Times New Roman" w:eastAsia="Calibri" w:hAnsi="Times New Roman"/>
          <w:color w:val="000000"/>
          <w:sz w:val="24"/>
          <w:szCs w:val="24"/>
          <w:lang w:eastAsia="en-US"/>
        </w:rPr>
        <w:t xml:space="preserve"> Радиоактивность. Период полураспада. Альфа-излучение. </w:t>
      </w:r>
      <w:r w:rsidRPr="00847C74">
        <w:rPr>
          <w:rFonts w:ascii="Times New Roman" w:eastAsia="Calibri" w:hAnsi="Times New Roman"/>
          <w:i/>
          <w:color w:val="000000"/>
          <w:sz w:val="24"/>
          <w:szCs w:val="24"/>
          <w:lang w:eastAsia="en-US"/>
        </w:rPr>
        <w:t>Бета-излучение</w:t>
      </w:r>
      <w:r w:rsidRPr="00847C74">
        <w:rPr>
          <w:rFonts w:ascii="Times New Roman" w:eastAsia="Calibri" w:hAnsi="Times New Roman"/>
          <w:color w:val="000000"/>
          <w:sz w:val="24"/>
          <w:szCs w:val="24"/>
          <w:lang w:eastAsia="en-US"/>
        </w:rPr>
        <w:t xml:space="preserve">. Гамма-излучение. Ядерные реакции. Источники энергии Солнца и звезд. Ядерная энергетика. </w:t>
      </w:r>
      <w:r w:rsidRPr="00847C74">
        <w:rPr>
          <w:rFonts w:ascii="Times New Roman" w:eastAsia="Calibri" w:hAnsi="Times New Roman"/>
          <w:i/>
          <w:color w:val="000000"/>
          <w:sz w:val="24"/>
          <w:szCs w:val="24"/>
          <w:lang w:eastAsia="en-US"/>
        </w:rPr>
        <w:t xml:space="preserve">Экологические проблемы работы атомных электростанций. </w:t>
      </w:r>
      <w:r w:rsidRPr="00847C74">
        <w:rPr>
          <w:rFonts w:ascii="Times New Roman" w:eastAsia="Calibri" w:hAnsi="Times New Roman"/>
          <w:color w:val="000000"/>
          <w:sz w:val="24"/>
          <w:szCs w:val="24"/>
          <w:lang w:eastAsia="en-US"/>
        </w:rPr>
        <w:t xml:space="preserve">Дозиметрия. </w:t>
      </w:r>
      <w:r w:rsidRPr="00847C74">
        <w:rPr>
          <w:rFonts w:ascii="Times New Roman" w:eastAsia="Calibri" w:hAnsi="Times New Roman"/>
          <w:i/>
          <w:color w:val="000000"/>
          <w:sz w:val="24"/>
          <w:szCs w:val="24"/>
          <w:lang w:eastAsia="en-US"/>
        </w:rPr>
        <w:t>Влияние радиоактивных излучений на живые организмы.</w:t>
      </w:r>
    </w:p>
    <w:p w:rsidR="00B50CA6" w:rsidRPr="00847C74"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847C74">
        <w:rPr>
          <w:rFonts w:ascii="Times New Roman" w:eastAsia="Calibri" w:hAnsi="Times New Roman"/>
          <w:b/>
          <w:color w:val="000000"/>
          <w:sz w:val="24"/>
          <w:szCs w:val="24"/>
          <w:lang w:eastAsia="en-US"/>
        </w:rPr>
        <w:t>Строение и эволюция Вселенной</w:t>
      </w:r>
    </w:p>
    <w:p w:rsidR="00B50CA6" w:rsidRPr="00847C74"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Геоцентрическая и гелиоцентрическая системы мира. Фи</w:t>
      </w:r>
      <w:r w:rsidRPr="00847C74">
        <w:rPr>
          <w:rFonts w:ascii="Times New Roman" w:eastAsia="Calibri" w:hAnsi="Times New Roman"/>
          <w:color w:val="000000"/>
          <w:sz w:val="24"/>
          <w:szCs w:val="24"/>
          <w:lang w:eastAsia="en-US"/>
        </w:rPr>
        <w:softHyphen/>
        <w:t>зическая природа небесных тел Солнечной системы. Проис</w:t>
      </w:r>
      <w:r w:rsidRPr="00847C74">
        <w:rPr>
          <w:rFonts w:ascii="Times New Roman" w:eastAsia="Calibri" w:hAnsi="Times New Roman"/>
          <w:color w:val="000000"/>
          <w:sz w:val="24"/>
          <w:szCs w:val="24"/>
          <w:lang w:eastAsia="en-US"/>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0CA6" w:rsidRPr="00847C74" w:rsidRDefault="00B50CA6" w:rsidP="00B50CA6">
      <w:pPr>
        <w:tabs>
          <w:tab w:val="left" w:pos="851"/>
        </w:tabs>
        <w:spacing w:after="0" w:line="240" w:lineRule="auto"/>
        <w:ind w:firstLine="709"/>
        <w:jc w:val="both"/>
        <w:rPr>
          <w:rFonts w:ascii="Times New Roman" w:eastAsia="Calibri" w:hAnsi="Times New Roman"/>
          <w:b/>
          <w:bCs/>
          <w:color w:val="000000"/>
          <w:sz w:val="24"/>
          <w:szCs w:val="24"/>
          <w:lang w:eastAsia="en-US"/>
        </w:rPr>
      </w:pPr>
      <w:r w:rsidRPr="00847C74">
        <w:rPr>
          <w:rFonts w:ascii="Times New Roman" w:eastAsia="Calibri" w:hAnsi="Times New Roman"/>
          <w:b/>
          <w:bCs/>
          <w:color w:val="000000"/>
          <w:sz w:val="24"/>
          <w:szCs w:val="24"/>
          <w:lang w:eastAsia="en-US"/>
        </w:rPr>
        <w:t>Примерные темы лабораторных и практических работ</w:t>
      </w:r>
    </w:p>
    <w:p w:rsidR="00B50CA6" w:rsidRPr="00847C74"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Лабораторные работы (независимо от тематической принадлежности) делятся следующие типы:</w:t>
      </w:r>
    </w:p>
    <w:p w:rsidR="00B50CA6" w:rsidRPr="00847C74"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 xml:space="preserve">Проведение прямых измерений физических величин </w:t>
      </w:r>
    </w:p>
    <w:p w:rsidR="00B50CA6" w:rsidRPr="00847C74"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847C74"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847C74"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847C74"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 xml:space="preserve">Проверка заданных предположений (прямые измерения физических величин и сравнение заданных соотношений между ними). </w:t>
      </w:r>
    </w:p>
    <w:p w:rsidR="00B50CA6" w:rsidRPr="00847C74"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Знакомство с техническими устройствами и их конструирование.</w:t>
      </w:r>
    </w:p>
    <w:p w:rsidR="00B50CA6" w:rsidRPr="00847C74"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0CA6" w:rsidRPr="00847C74"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847C74">
        <w:rPr>
          <w:rFonts w:ascii="Times New Roman" w:eastAsia="Calibri" w:hAnsi="Times New Roman"/>
          <w:b/>
          <w:bCs/>
          <w:color w:val="000000"/>
          <w:sz w:val="24"/>
          <w:szCs w:val="24"/>
          <w:lang w:eastAsia="en-US"/>
        </w:rPr>
        <w:t>Проведение прямых измерений физических величин</w:t>
      </w:r>
    </w:p>
    <w:p w:rsidR="00B50CA6" w:rsidRPr="00847C74"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размеров тел.</w:t>
      </w:r>
    </w:p>
    <w:p w:rsidR="00B50CA6" w:rsidRPr="00847C74"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размеров малых тел.</w:t>
      </w:r>
    </w:p>
    <w:p w:rsidR="00B50CA6" w:rsidRPr="00847C74"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массы тела.</w:t>
      </w:r>
    </w:p>
    <w:p w:rsidR="00B50CA6" w:rsidRPr="00847C74"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объема тела.</w:t>
      </w:r>
    </w:p>
    <w:p w:rsidR="00B50CA6" w:rsidRPr="00847C74"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силы.</w:t>
      </w:r>
    </w:p>
    <w:p w:rsidR="00B50CA6" w:rsidRPr="00847C74"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времени процесса, периода колебаний.</w:t>
      </w:r>
    </w:p>
    <w:p w:rsidR="00B50CA6" w:rsidRPr="00847C74"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температуры.</w:t>
      </w:r>
    </w:p>
    <w:p w:rsidR="00B50CA6" w:rsidRPr="00847C74"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давления воздуха в баллоне под поршнем.</w:t>
      </w:r>
    </w:p>
    <w:p w:rsidR="00B50CA6" w:rsidRPr="00847C74"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силы тока и его регулирование.</w:t>
      </w:r>
    </w:p>
    <w:p w:rsidR="00B50CA6" w:rsidRPr="00847C74"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напряжения.</w:t>
      </w:r>
    </w:p>
    <w:p w:rsidR="00B50CA6" w:rsidRPr="00847C74"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углов падения и преломления.</w:t>
      </w:r>
    </w:p>
    <w:p w:rsidR="00B50CA6" w:rsidRPr="00847C74"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фокусного расстояния линзы.</w:t>
      </w:r>
    </w:p>
    <w:p w:rsidR="00B50CA6" w:rsidRPr="00847C74"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bCs/>
          <w:color w:val="000000"/>
          <w:sz w:val="24"/>
          <w:szCs w:val="24"/>
          <w:lang w:eastAsia="en-US"/>
        </w:rPr>
        <w:t>Измерение радиоактивного</w:t>
      </w:r>
      <w:r w:rsidRPr="00847C74">
        <w:rPr>
          <w:rFonts w:ascii="Times New Roman" w:eastAsia="Calibri" w:hAnsi="Times New Roman"/>
          <w:color w:val="000000"/>
          <w:sz w:val="24"/>
          <w:szCs w:val="24"/>
          <w:lang w:eastAsia="en-US"/>
        </w:rPr>
        <w:t xml:space="preserve"> фона.</w:t>
      </w:r>
    </w:p>
    <w:p w:rsidR="00B50CA6" w:rsidRPr="00847C74"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847C74">
        <w:rPr>
          <w:rFonts w:ascii="Times New Roman" w:eastAsia="Courier New" w:hAnsi="Times New Roman"/>
          <w:b/>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плотности вещества твердого тела.</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Определение коэффициента трения скольжения.</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Определение жесткости пружины.</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Определение выталкивающей силы, действующей на погруженное в жидкость тело.</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Определение момента силы.</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скорости равномерного движения.</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средней скорости движения.</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ускорения равноускоренного движения.</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Определение работы и мощности.</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Определение частоты колебаний груза на пружине и нити.</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Определение относительной влажности.</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Определение количества теплоты.</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Определение удельной теплоемкости.</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работы и мощности электрического тока.</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Измерение сопротивления.</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Определение оптической силы линзы.</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50CA6" w:rsidRPr="00847C74"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Исследование зависимости силы трения от характера поверхности, ее независимости от площади.</w:t>
      </w:r>
    </w:p>
    <w:p w:rsidR="00B50CA6" w:rsidRPr="00847C74"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847C74">
        <w:rPr>
          <w:rFonts w:ascii="Times New Roman" w:eastAsia="Courier New" w:hAnsi="Times New Roman"/>
          <w:b/>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Наблюдение зависимости периода колебаний груза на нити от длины и независимости от массы.</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Наблюдение зависимости периода колебаний груза на пружине от массы и жесткости.</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Наблюдение зависимости давления газа от объема и температуры.</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Наблюдение зависимости температуры остывающей воды от времени.</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Исследование явления взаимодействия катушки с током и магнита.</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Исследование явления электромагнитной индукции.</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Наблюдение явления отражения и преломления света.</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Наблюдение явления дисперсии.</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lastRenderedPageBreak/>
        <w:t>Обнаружение зависимости сопротивления проводника от его параметров и вещества.</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Исследование зависимости веса тела в жидкости от объема погруженной части.</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Исследование зависимости массы от объема.</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Исследование зависимости пути от времени при равноускоренном движении без начальной скорости.</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Исследование зависимости скорости от времени и пути при равноускоренном движении.</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Исследование зависимости силы трения от силы давления.</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Исследование зависимости деформации пружины от силы.</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Исследование зависимости периода колебаний груза на нити от длины.</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Исследование зависимости периода колебаний груза на пружине от жесткости и массы.</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Исследование зависимости силы тока через проводник от напряжения.</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Исследование зависимости силы тока через лампочку от напряжения.</w:t>
      </w:r>
    </w:p>
    <w:p w:rsidR="00B50CA6" w:rsidRPr="00847C74"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Исследование зависимости угла преломления от угла падения.</w:t>
      </w:r>
    </w:p>
    <w:p w:rsidR="00B50CA6" w:rsidRPr="00847C74"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847C74">
        <w:rPr>
          <w:rFonts w:ascii="Times New Roman" w:eastAsia="Courier New" w:hAnsi="Times New Roman"/>
          <w:b/>
          <w:color w:val="000000"/>
          <w:sz w:val="24"/>
          <w:szCs w:val="24"/>
          <w:lang w:eastAsia="en-US"/>
        </w:rPr>
        <w:t>Проверка заданных предположений (прямые измерения физических величин и сравнение заданных соотношений между ними). Проверка гипотез</w:t>
      </w:r>
    </w:p>
    <w:p w:rsidR="00B50CA6" w:rsidRPr="00847C74"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Проверка гипотезы о линейной зависимости длины столбика жидкости в трубке от температуры.</w:t>
      </w:r>
    </w:p>
    <w:p w:rsidR="00B50CA6" w:rsidRPr="00847C74"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Проверка гипотезы о прямой пропорциональности скорости при равноускоренном движении пройденному пути.</w:t>
      </w:r>
    </w:p>
    <w:p w:rsidR="00B50CA6" w:rsidRPr="00847C74"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B50CA6" w:rsidRPr="00847C74"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Проверка правила сложения токов на двух параллельно включенных резисторов.</w:t>
      </w:r>
    </w:p>
    <w:p w:rsidR="00B50CA6" w:rsidRPr="00847C74"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847C74">
        <w:rPr>
          <w:rFonts w:ascii="Times New Roman" w:eastAsia="Courier New" w:hAnsi="Times New Roman"/>
          <w:b/>
          <w:color w:val="000000"/>
          <w:sz w:val="24"/>
          <w:szCs w:val="24"/>
          <w:lang w:eastAsia="en-US"/>
        </w:rPr>
        <w:t>Знакомство с техническими устройствами и их конструирование</w:t>
      </w:r>
    </w:p>
    <w:p w:rsidR="00B50CA6" w:rsidRPr="00847C74"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Конструирование наклонной плоскости с заданным значением КПД.</w:t>
      </w:r>
    </w:p>
    <w:p w:rsidR="00B50CA6" w:rsidRPr="00847C74"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Конструирование ареометра и испытание его работы.</w:t>
      </w:r>
    </w:p>
    <w:p w:rsidR="00B50CA6" w:rsidRPr="00847C74"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Сборка электрической цепи и измерение силы тока в ее различных участках.</w:t>
      </w:r>
    </w:p>
    <w:p w:rsidR="00B50CA6" w:rsidRPr="00847C74"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Сборка электромагнита и испытание его действия.</w:t>
      </w:r>
    </w:p>
    <w:p w:rsidR="00B50CA6" w:rsidRPr="00847C74"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Изучение электрического двигателя постоянного тока (на модели).</w:t>
      </w:r>
    </w:p>
    <w:p w:rsidR="00B50CA6" w:rsidRPr="00847C74"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Конструирование электродвигателя.</w:t>
      </w:r>
    </w:p>
    <w:p w:rsidR="00B50CA6" w:rsidRPr="00847C74"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Конструирование модели телескопа.</w:t>
      </w:r>
    </w:p>
    <w:p w:rsidR="00B50CA6" w:rsidRPr="00847C74"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Конструирование модели лодки с заданной грузоподъемностью.</w:t>
      </w:r>
    </w:p>
    <w:p w:rsidR="00B50CA6" w:rsidRPr="00847C74"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Оценка своего зрения и подбор очков.</w:t>
      </w:r>
    </w:p>
    <w:p w:rsidR="00B50CA6" w:rsidRPr="00847C74"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Конструирование простейшего генератора.</w:t>
      </w:r>
    </w:p>
    <w:p w:rsidR="00B50CA6" w:rsidRPr="00847C74"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Изучение свойств изображения в линзах.</w:t>
      </w:r>
    </w:p>
    <w:p w:rsidR="00B50CA6" w:rsidRPr="00847C74" w:rsidRDefault="00387C2F" w:rsidP="00171B88">
      <w:pPr>
        <w:keepNext/>
        <w:keepLines/>
        <w:spacing w:before="200" w:after="0" w:line="240" w:lineRule="auto"/>
        <w:outlineLvl w:val="3"/>
        <w:rPr>
          <w:rFonts w:ascii="Times New Roman" w:hAnsi="Times New Roman"/>
          <w:b/>
          <w:bCs/>
          <w:iCs/>
          <w:sz w:val="24"/>
          <w:szCs w:val="24"/>
          <w:lang w:eastAsia="en-US"/>
        </w:rPr>
      </w:pPr>
      <w:bookmarkStart w:id="103" w:name="_Toc409691711"/>
      <w:bookmarkStart w:id="104" w:name="_Toc410654036"/>
      <w:bookmarkStart w:id="105" w:name="_Toc414553247"/>
      <w:r w:rsidRPr="00847C74">
        <w:rPr>
          <w:rFonts w:ascii="Times New Roman" w:hAnsi="Times New Roman"/>
          <w:b/>
          <w:bCs/>
          <w:iCs/>
          <w:sz w:val="24"/>
          <w:szCs w:val="24"/>
          <w:lang w:eastAsia="en-US"/>
        </w:rPr>
        <w:t>2.2.2.10</w:t>
      </w:r>
      <w:r w:rsidR="00B50CA6" w:rsidRPr="00847C74">
        <w:rPr>
          <w:rFonts w:ascii="Times New Roman" w:hAnsi="Times New Roman"/>
          <w:b/>
          <w:bCs/>
          <w:iCs/>
          <w:sz w:val="24"/>
          <w:szCs w:val="24"/>
          <w:lang w:eastAsia="en-US"/>
        </w:rPr>
        <w:t>. Биология</w:t>
      </w:r>
      <w:bookmarkEnd w:id="103"/>
      <w:bookmarkEnd w:id="104"/>
      <w:bookmarkEnd w:id="105"/>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w:t>
      </w:r>
      <w:r w:rsidRPr="00847C74">
        <w:rPr>
          <w:rFonts w:ascii="Times New Roman" w:eastAsia="Calibri" w:hAnsi="Times New Roman"/>
          <w:sz w:val="24"/>
          <w:szCs w:val="24"/>
          <w:lang w:eastAsia="en-US"/>
        </w:rPr>
        <w:lastRenderedPageBreak/>
        <w:t>эксперименты, оценивать и анализировать полученные результаты, сопоставлять их с объективными реалиями жизни.</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6" w:name="page3"/>
      <w:bookmarkEnd w:id="106"/>
      <w:r w:rsidRPr="00847C74">
        <w:rPr>
          <w:rFonts w:ascii="Times New Roman" w:eastAsia="Calibri" w:hAnsi="Times New Roman"/>
          <w:sz w:val="24"/>
          <w:szCs w:val="24"/>
          <w:lang w:eastAsia="en-US"/>
        </w:rPr>
        <w:t xml:space="preserve"> и научно аргументировать полученные выводы.</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Живые организмы</w:t>
      </w:r>
    </w:p>
    <w:p w:rsidR="00B50CA6" w:rsidRPr="00847C74"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847C74">
        <w:rPr>
          <w:rFonts w:ascii="Times New Roman" w:eastAsia="Calibri" w:hAnsi="Times New Roman"/>
          <w:b/>
          <w:bCs/>
          <w:sz w:val="24"/>
          <w:szCs w:val="24"/>
          <w:lang w:eastAsia="en-US"/>
        </w:rPr>
        <w:t>Биология – наука о живых организмах</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Свойства живых организмов (</w:t>
      </w:r>
      <w:r w:rsidRPr="00847C74">
        <w:rPr>
          <w:rFonts w:ascii="Times New Roman" w:eastAsia="Calibri" w:hAnsi="Times New Roman"/>
          <w:i/>
          <w:sz w:val="24"/>
          <w:szCs w:val="24"/>
          <w:lang w:eastAsia="en-US"/>
        </w:rPr>
        <w:t>структурированность, целостность</w:t>
      </w:r>
      <w:r w:rsidRPr="00847C74">
        <w:rPr>
          <w:rFonts w:ascii="Times New Roman" w:eastAsia="Calibri" w:hAnsi="Times New Roman"/>
          <w:sz w:val="24"/>
          <w:szCs w:val="24"/>
          <w:lang w:eastAsia="en-US"/>
        </w:rPr>
        <w:t xml:space="preserve">, питание, дыхание, движение, размножение, развитие, раздражимость, </w:t>
      </w:r>
      <w:r w:rsidRPr="00847C74">
        <w:rPr>
          <w:rFonts w:ascii="Times New Roman" w:eastAsia="Calibri" w:hAnsi="Times New Roman"/>
          <w:i/>
          <w:sz w:val="24"/>
          <w:szCs w:val="24"/>
          <w:lang w:eastAsia="en-US"/>
        </w:rPr>
        <w:t>наследственность и изменчивость</w:t>
      </w:r>
      <w:r w:rsidRPr="00847C74">
        <w:rPr>
          <w:rFonts w:ascii="Times New Roman" w:eastAsia="Calibri" w:hAnsi="Times New Roman"/>
          <w:sz w:val="24"/>
          <w:szCs w:val="24"/>
          <w:lang w:eastAsia="en-US"/>
        </w:rPr>
        <w:t>) их проявление у растений, животных, грибов и бактерий.</w:t>
      </w:r>
    </w:p>
    <w:p w:rsidR="00B50CA6" w:rsidRPr="00847C74"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Клеточное строение организмов</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Клетка–основа строения ижизнедеятельности организмов. </w:t>
      </w:r>
      <w:r w:rsidRPr="00847C74">
        <w:rPr>
          <w:rFonts w:ascii="Times New Roman" w:eastAsia="Calibri" w:hAnsi="Times New Roman"/>
          <w:i/>
          <w:sz w:val="24"/>
          <w:szCs w:val="24"/>
          <w:lang w:eastAsia="en-US"/>
        </w:rPr>
        <w:t>История изучения клетки.Методы изучения клетки.</w:t>
      </w:r>
      <w:r w:rsidRPr="00847C74">
        <w:rPr>
          <w:rFonts w:ascii="Times New Roman" w:eastAsia="Calibri" w:hAnsi="Times New Roman"/>
          <w:sz w:val="24"/>
          <w:szCs w:val="24"/>
          <w:lang w:eastAsia="en-US"/>
        </w:rPr>
        <w:t xml:space="preserve">Строение и жизнедеятельность клетки. Бактериальная клетка. Животная клетка. Растительная клетка. </w:t>
      </w:r>
      <w:r w:rsidRPr="00847C74">
        <w:rPr>
          <w:rFonts w:ascii="Times New Roman" w:eastAsia="Calibri" w:hAnsi="Times New Roman"/>
          <w:i/>
          <w:sz w:val="24"/>
          <w:szCs w:val="24"/>
          <w:lang w:eastAsia="en-US"/>
        </w:rPr>
        <w:t>Ткани организмов.</w:t>
      </w:r>
    </w:p>
    <w:p w:rsidR="00B50CA6" w:rsidRPr="00847C74"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Многообразие организмов</w:t>
      </w:r>
    </w:p>
    <w:p w:rsidR="00B50CA6" w:rsidRPr="00847C74"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Клеточные и неклеточные формы жизни. Организм. Классификация организмов. Одноклеточные и многоклеточныеорганизмы. Царства живой природы.</w:t>
      </w:r>
    </w:p>
    <w:p w:rsidR="00B50CA6" w:rsidRPr="00847C74"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Среды жизни </w:t>
      </w:r>
    </w:p>
    <w:p w:rsidR="00B50CA6" w:rsidRPr="00847C74"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Среда обитания. Факторы </w:t>
      </w:r>
      <w:r w:rsidRPr="00847C74">
        <w:rPr>
          <w:rFonts w:ascii="Times New Roman" w:eastAsia="Calibri" w:hAnsi="Times New Roman"/>
          <w:bCs/>
          <w:sz w:val="24"/>
          <w:szCs w:val="24"/>
          <w:lang w:eastAsia="en-US"/>
        </w:rPr>
        <w:t>с</w:t>
      </w:r>
      <w:r w:rsidRPr="00847C74">
        <w:rPr>
          <w:rFonts w:ascii="Times New Roman" w:eastAsia="Calibri" w:hAnsi="Times New Roman"/>
          <w:sz w:val="24"/>
          <w:szCs w:val="24"/>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847C74">
        <w:rPr>
          <w:rFonts w:ascii="Times New Roman" w:eastAsia="Calibri" w:hAnsi="Times New Roman"/>
          <w:i/>
          <w:sz w:val="24"/>
          <w:szCs w:val="24"/>
          <w:lang w:eastAsia="en-US"/>
        </w:rPr>
        <w:t>Растительный и животный мир родного края.</w:t>
      </w:r>
    </w:p>
    <w:p w:rsidR="00B50CA6" w:rsidRPr="00847C74"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Царство Растения </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0CA6" w:rsidRPr="00847C74"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Органы цветкового растения </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Cs/>
          <w:sz w:val="24"/>
          <w:szCs w:val="24"/>
          <w:lang w:eastAsia="en-US"/>
        </w:rPr>
        <w:t xml:space="preserve">Семя. </w:t>
      </w:r>
      <w:r w:rsidRPr="00847C74">
        <w:rPr>
          <w:rFonts w:ascii="Times New Roman" w:eastAsia="Calibri" w:hAnsi="Times New Roman"/>
          <w:sz w:val="24"/>
          <w:szCs w:val="24"/>
          <w:lang w:eastAsia="en-US"/>
        </w:rPr>
        <w:t>Строение семени.Корень. Зоны корня. Виды корней. Корневые системы. Значение корня. Видоизменения корней</w:t>
      </w:r>
      <w:r w:rsidRPr="00847C74">
        <w:rPr>
          <w:rFonts w:ascii="Times New Roman" w:eastAsia="Calibri" w:hAnsi="Times New Roman"/>
          <w:i/>
          <w:sz w:val="24"/>
          <w:szCs w:val="24"/>
          <w:lang w:eastAsia="en-US"/>
        </w:rPr>
        <w:t>.</w:t>
      </w:r>
      <w:r w:rsidRPr="00847C74">
        <w:rPr>
          <w:rFonts w:ascii="Times New Roman" w:eastAsia="Calibri" w:hAnsi="Times New Roman"/>
          <w:sz w:val="24"/>
          <w:szCs w:val="24"/>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0CA6" w:rsidRPr="00847C74"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Микроскопическое строение растений </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sz w:val="24"/>
          <w:szCs w:val="24"/>
          <w:lang w:eastAsia="en-US"/>
        </w:rPr>
        <w:lastRenderedPageBreak/>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0CA6" w:rsidRPr="00847C74" w:rsidRDefault="00B50CA6" w:rsidP="00B50CA6">
      <w:pPr>
        <w:tabs>
          <w:tab w:val="num" w:pos="851"/>
          <w:tab w:val="left" w:pos="1160"/>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Жизнедеятельность цветковых растений</w:t>
      </w:r>
    </w:p>
    <w:p w:rsidR="00B50CA6" w:rsidRPr="00847C74" w:rsidRDefault="00B50CA6" w:rsidP="00B50CA6">
      <w:pPr>
        <w:tabs>
          <w:tab w:val="left" w:pos="1160"/>
        </w:tabs>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bCs/>
          <w:sz w:val="24"/>
          <w:szCs w:val="24"/>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847C74">
        <w:rPr>
          <w:rFonts w:ascii="Times New Roman" w:eastAsia="Calibri" w:hAnsi="Times New Roman"/>
          <w:bCs/>
          <w:i/>
          <w:sz w:val="24"/>
          <w:szCs w:val="24"/>
          <w:lang w:eastAsia="en-US"/>
        </w:rPr>
        <w:t>Оплодотворение у цветковых растений.</w:t>
      </w:r>
      <w:r w:rsidRPr="00847C74">
        <w:rPr>
          <w:rFonts w:ascii="Times New Roman" w:eastAsia="Calibri" w:hAnsi="Times New Roman"/>
          <w:bCs/>
          <w:sz w:val="24"/>
          <w:szCs w:val="24"/>
          <w:lang w:eastAsia="en-U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0CA6" w:rsidRPr="00847C74"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Многообразие растений </w:t>
      </w:r>
    </w:p>
    <w:p w:rsidR="00B50CA6" w:rsidRPr="00847C74"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0CA6" w:rsidRPr="00847C74"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Царство Бактерии </w:t>
      </w:r>
    </w:p>
    <w:p w:rsidR="00B50CA6" w:rsidRPr="00847C74"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847C74">
        <w:rPr>
          <w:rFonts w:ascii="Times New Roman" w:eastAsia="Calibri" w:hAnsi="Times New Roman"/>
          <w:i/>
          <w:sz w:val="24"/>
          <w:szCs w:val="24"/>
          <w:lang w:eastAsia="en-US"/>
        </w:rPr>
        <w:t>Значение работ Р. Коха и Л. Пастера.</w:t>
      </w:r>
    </w:p>
    <w:p w:rsidR="00B50CA6" w:rsidRPr="00847C74"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Царство Грибы </w:t>
      </w:r>
    </w:p>
    <w:p w:rsidR="00B50CA6" w:rsidRPr="00847C74"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Отличительные особенности грибов.</w:t>
      </w:r>
      <w:r w:rsidRPr="00847C74">
        <w:rPr>
          <w:rFonts w:ascii="Times New Roman" w:eastAsia="Calibri" w:hAnsi="Times New Roman"/>
          <w:bCs/>
          <w:sz w:val="24"/>
          <w:szCs w:val="24"/>
          <w:lang w:eastAsia="en-US"/>
        </w:rPr>
        <w:t xml:space="preserve"> Многообразие грибов. </w:t>
      </w:r>
      <w:r w:rsidRPr="00847C74">
        <w:rPr>
          <w:rFonts w:ascii="Times New Roman" w:eastAsia="Calibri" w:hAnsi="Times New Roman"/>
          <w:sz w:val="24"/>
          <w:szCs w:val="24"/>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0CA6" w:rsidRPr="00847C74"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Царство Животные </w:t>
      </w:r>
    </w:p>
    <w:p w:rsidR="00B50CA6" w:rsidRPr="00847C74"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bCs/>
          <w:sz w:val="24"/>
          <w:szCs w:val="24"/>
          <w:lang w:eastAsia="en-US"/>
        </w:rPr>
        <w:t xml:space="preserve">Многообразие и значение животных в природе и жизни человека. </w:t>
      </w:r>
      <w:r w:rsidRPr="00847C74">
        <w:rPr>
          <w:rFonts w:ascii="Times New Roman" w:eastAsia="Calibri" w:hAnsi="Times New Roman"/>
          <w:sz w:val="24"/>
          <w:szCs w:val="24"/>
          <w:lang w:eastAsia="en-US"/>
        </w:rPr>
        <w:t>Зоология – наука о животных. Общеезнакомство с животными. Животные ткани, органы и системы органов животных.</w:t>
      </w:r>
      <w:r w:rsidRPr="00847C74">
        <w:rPr>
          <w:rFonts w:ascii="Times New Roman" w:eastAsia="Calibri" w:hAnsi="Times New Roman"/>
          <w:i/>
          <w:sz w:val="24"/>
          <w:szCs w:val="24"/>
          <w:lang w:eastAsia="en-US"/>
        </w:rPr>
        <w:t xml:space="preserve"> Организм животного как биосистема. </w:t>
      </w:r>
      <w:r w:rsidRPr="00847C74">
        <w:rPr>
          <w:rFonts w:ascii="Times New Roman" w:eastAsia="Calibri" w:hAnsi="Times New Roman"/>
          <w:sz w:val="24"/>
          <w:szCs w:val="24"/>
          <w:lang w:eastAsia="en-US"/>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0CA6" w:rsidRPr="00847C74"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Одноклеточные животные или Простейшие </w:t>
      </w:r>
    </w:p>
    <w:p w:rsidR="00B50CA6" w:rsidRPr="00847C74"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Общаяхарактеристика простейших. </w:t>
      </w:r>
      <w:r w:rsidRPr="00847C74">
        <w:rPr>
          <w:rFonts w:ascii="Times New Roman" w:eastAsia="Calibri" w:hAnsi="Times New Roman"/>
          <w:i/>
          <w:sz w:val="24"/>
          <w:szCs w:val="24"/>
          <w:lang w:eastAsia="en-US"/>
        </w:rPr>
        <w:t>Происхождение простейших</w:t>
      </w:r>
      <w:r w:rsidRPr="00847C74">
        <w:rPr>
          <w:rFonts w:ascii="Times New Roman" w:eastAsia="Calibri" w:hAnsi="Times New Roman"/>
          <w:sz w:val="24"/>
          <w:szCs w:val="24"/>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0CA6" w:rsidRPr="00847C74"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Тип Кишечнополостные </w:t>
      </w:r>
    </w:p>
    <w:p w:rsidR="00B50CA6" w:rsidRPr="00847C74"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bCs/>
          <w:sz w:val="24"/>
          <w:szCs w:val="24"/>
          <w:lang w:eastAsia="en-US"/>
        </w:rPr>
        <w:t xml:space="preserve">Многоклеточные животные. </w:t>
      </w:r>
      <w:r w:rsidRPr="00847C74">
        <w:rPr>
          <w:rFonts w:ascii="Times New Roman" w:eastAsia="Calibri" w:hAnsi="Times New Roman"/>
          <w:sz w:val="24"/>
          <w:szCs w:val="24"/>
          <w:lang w:eastAsia="en-US"/>
        </w:rPr>
        <w:t xml:space="preserve">Общая характеристика типа Кишечнополостные. Регенерация. </w:t>
      </w:r>
      <w:r w:rsidRPr="00847C74">
        <w:rPr>
          <w:rFonts w:ascii="Times New Roman" w:eastAsia="Calibri" w:hAnsi="Times New Roman"/>
          <w:i/>
          <w:sz w:val="24"/>
          <w:szCs w:val="24"/>
          <w:lang w:eastAsia="en-US"/>
        </w:rPr>
        <w:t>Происхождение</w:t>
      </w:r>
      <w:r w:rsidRPr="00847C74">
        <w:rPr>
          <w:rFonts w:ascii="Times New Roman" w:eastAsia="Calibri" w:hAnsi="Times New Roman"/>
          <w:sz w:val="24"/>
          <w:szCs w:val="24"/>
          <w:lang w:eastAsia="en-US"/>
        </w:rPr>
        <w:t xml:space="preserve"> и значение Кишечнополостных в природе и жизни человека.</w:t>
      </w:r>
    </w:p>
    <w:p w:rsidR="00B50CA6" w:rsidRPr="00847C74"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Черви </w:t>
      </w:r>
    </w:p>
    <w:p w:rsidR="00B50CA6" w:rsidRPr="00847C74" w:rsidRDefault="00B50CA6" w:rsidP="00B50CA6">
      <w:pPr>
        <w:autoSpaceDE w:val="0"/>
        <w:autoSpaceDN w:val="0"/>
        <w:adjustRightInd w:val="0"/>
        <w:spacing w:after="0" w:line="240" w:lineRule="auto"/>
        <w:ind w:firstLine="709"/>
        <w:contextualSpacing/>
        <w:jc w:val="both"/>
        <w:rPr>
          <w:rFonts w:ascii="Times New Roman" w:eastAsia="Calibri" w:hAnsi="Times New Roman"/>
          <w:i/>
          <w:sz w:val="24"/>
          <w:szCs w:val="24"/>
          <w:lang w:eastAsia="en-US"/>
        </w:rPr>
      </w:pPr>
      <w:r w:rsidRPr="00847C74">
        <w:rPr>
          <w:rFonts w:ascii="Times New Roman" w:eastAsia="Calibri" w:hAnsi="Times New Roman"/>
          <w:bCs/>
          <w:sz w:val="24"/>
          <w:szCs w:val="24"/>
          <w:lang w:eastAsia="en-US"/>
        </w:rPr>
        <w:t>Общая</w:t>
      </w:r>
      <w:r w:rsidRPr="00847C74">
        <w:rPr>
          <w:rFonts w:ascii="Times New Roman" w:eastAsia="Calibri" w:hAnsi="Times New Roman"/>
          <w:sz w:val="24"/>
          <w:szCs w:val="24"/>
          <w:lang w:eastAsia="en-US"/>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847C74">
        <w:rPr>
          <w:rFonts w:ascii="Times New Roman" w:eastAsia="Calibri" w:hAnsi="Times New Roman"/>
          <w:i/>
          <w:sz w:val="24"/>
          <w:szCs w:val="24"/>
          <w:lang w:eastAsia="en-US"/>
        </w:rPr>
        <w:t xml:space="preserve">Происхождение червей. </w:t>
      </w:r>
    </w:p>
    <w:p w:rsidR="00B50CA6" w:rsidRPr="00847C74" w:rsidRDefault="00B50CA6" w:rsidP="00B50CA6">
      <w:pPr>
        <w:tabs>
          <w:tab w:val="num" w:pos="1223"/>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Тип Моллюски </w:t>
      </w:r>
    </w:p>
    <w:p w:rsidR="00B50CA6" w:rsidRPr="00847C74" w:rsidRDefault="00B50CA6" w:rsidP="00B50CA6">
      <w:pPr>
        <w:tabs>
          <w:tab w:val="num" w:pos="1223"/>
        </w:tabs>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sz w:val="24"/>
          <w:szCs w:val="24"/>
          <w:lang w:eastAsia="en-US"/>
        </w:rPr>
        <w:t xml:space="preserve">Общая характеристика типа Моллюски. Многообразие Моллюсков. </w:t>
      </w:r>
      <w:r w:rsidRPr="00847C74">
        <w:rPr>
          <w:rFonts w:ascii="Times New Roman" w:eastAsia="Calibri" w:hAnsi="Times New Roman"/>
          <w:i/>
          <w:sz w:val="24"/>
          <w:szCs w:val="24"/>
          <w:lang w:eastAsia="en-US"/>
        </w:rPr>
        <w:t>Происхождение моллюсков</w:t>
      </w:r>
      <w:r w:rsidRPr="00847C74">
        <w:rPr>
          <w:rFonts w:ascii="Times New Roman" w:eastAsia="Calibri" w:hAnsi="Times New Roman"/>
          <w:sz w:val="24"/>
          <w:szCs w:val="24"/>
          <w:lang w:eastAsia="en-US"/>
        </w:rPr>
        <w:t xml:space="preserve"> и их значение в природе и жизни человека.</w:t>
      </w:r>
    </w:p>
    <w:p w:rsidR="00B50CA6" w:rsidRPr="00847C74" w:rsidRDefault="00B50CA6" w:rsidP="00B50CA6">
      <w:pPr>
        <w:tabs>
          <w:tab w:val="num" w:pos="1158"/>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Тип Членистоногие</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Cs/>
          <w:sz w:val="24"/>
          <w:szCs w:val="24"/>
          <w:lang w:eastAsia="en-US"/>
        </w:rPr>
        <w:lastRenderedPageBreak/>
        <w:t>Общая характеристика типа Членистоногих.Среды жизни. Инстинкты.</w:t>
      </w:r>
      <w:r w:rsidRPr="00847C74">
        <w:rPr>
          <w:rFonts w:ascii="Times New Roman" w:eastAsia="Calibri" w:hAnsi="Times New Roman"/>
          <w:i/>
          <w:sz w:val="24"/>
          <w:szCs w:val="24"/>
          <w:lang w:eastAsia="en-US"/>
        </w:rPr>
        <w:t>Происхождение членистоногих</w:t>
      </w:r>
      <w:r w:rsidRPr="00847C74">
        <w:rPr>
          <w:rFonts w:ascii="Times New Roman" w:eastAsia="Calibri" w:hAnsi="Times New Roman"/>
          <w:sz w:val="24"/>
          <w:szCs w:val="24"/>
          <w:lang w:eastAsia="en-US"/>
        </w:rPr>
        <w:t xml:space="preserve">. </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Класс Паукообразные. Особенности строения и жизнедеятельности паукообразных, их значение в природе и жизни человека.</w:t>
      </w:r>
      <w:r w:rsidRPr="00847C74">
        <w:rPr>
          <w:rFonts w:ascii="Times New Roman" w:eastAsia="Calibri" w:hAnsi="Times New Roman"/>
          <w:bCs/>
          <w:sz w:val="24"/>
          <w:szCs w:val="24"/>
          <w:lang w:eastAsia="en-US"/>
        </w:rPr>
        <w:t xml:space="preserve"> Клещи – переносчики возбудителей заболеваний животных и человека. Меры профилактики.</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sz w:val="24"/>
          <w:szCs w:val="24"/>
          <w:lang w:eastAsia="en-US"/>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847C74">
        <w:rPr>
          <w:rFonts w:ascii="Times New Roman" w:eastAsia="Calibri" w:hAnsi="Times New Roman"/>
          <w:i/>
          <w:sz w:val="24"/>
          <w:szCs w:val="24"/>
          <w:lang w:eastAsia="en-US"/>
        </w:rPr>
        <w:t>Меры по сокращению численности насекомых-вредителей. Насекомые, снижающие численность вредителей растений.</w:t>
      </w:r>
      <w:r w:rsidRPr="00847C74">
        <w:rPr>
          <w:rFonts w:ascii="Times New Roman" w:eastAsia="Calibri" w:hAnsi="Times New Roman"/>
          <w:sz w:val="24"/>
          <w:szCs w:val="24"/>
          <w:lang w:eastAsia="en-US"/>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0CA6" w:rsidRPr="00847C74"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Тип Хордовые </w:t>
      </w:r>
    </w:p>
    <w:p w:rsidR="00B50CA6" w:rsidRPr="00847C74"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bCs/>
          <w:sz w:val="24"/>
          <w:szCs w:val="24"/>
          <w:lang w:eastAsia="en-US"/>
        </w:rPr>
        <w:t xml:space="preserve">Общая </w:t>
      </w:r>
      <w:r w:rsidRPr="00847C74">
        <w:rPr>
          <w:rFonts w:ascii="Times New Roman" w:eastAsia="Calibri" w:hAnsi="Times New Roman"/>
          <w:sz w:val="24"/>
          <w:szCs w:val="24"/>
          <w:lang w:eastAsia="en-US"/>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847C74">
        <w:rPr>
          <w:rFonts w:ascii="Times New Roman" w:eastAsia="Calibri" w:hAnsi="Times New Roman"/>
          <w:i/>
          <w:sz w:val="24"/>
          <w:szCs w:val="24"/>
          <w:lang w:eastAsia="en-US"/>
        </w:rPr>
        <w:t>Происхождениеземноводных</w:t>
      </w:r>
      <w:r w:rsidRPr="00847C74">
        <w:rPr>
          <w:rFonts w:ascii="Times New Roman" w:eastAsia="Calibri" w:hAnsi="Times New Roman"/>
          <w:sz w:val="24"/>
          <w:szCs w:val="24"/>
          <w:lang w:eastAsia="en-US"/>
        </w:rPr>
        <w:t>. Многообразие современных земноводных и их охрана. Значение земноводных в природе и жизни человека.</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Класс Пресмыкающиеся. Общая характеристика класса Пресмыкающиеся. Места обитания, особенности</w:t>
      </w:r>
      <w:bookmarkStart w:id="107" w:name="page11"/>
      <w:bookmarkEnd w:id="107"/>
      <w:r w:rsidRPr="00847C74">
        <w:rPr>
          <w:rFonts w:ascii="Times New Roman" w:eastAsia="Calibri" w:hAnsi="Times New Roman"/>
          <w:sz w:val="24"/>
          <w:szCs w:val="24"/>
          <w:lang w:eastAsia="en-US"/>
        </w:rPr>
        <w:t xml:space="preserve"> внешнего и внутреннего строения Пресмыкающихся. Размножение пресмыкающихся. </w:t>
      </w:r>
      <w:r w:rsidRPr="00847C74">
        <w:rPr>
          <w:rFonts w:ascii="Times New Roman" w:eastAsia="Calibri" w:hAnsi="Times New Roman"/>
          <w:i/>
          <w:sz w:val="24"/>
          <w:szCs w:val="24"/>
          <w:lang w:eastAsia="en-US"/>
        </w:rPr>
        <w:t>Происхождение</w:t>
      </w:r>
      <w:r w:rsidRPr="00847C74">
        <w:rPr>
          <w:rFonts w:ascii="Times New Roman" w:eastAsia="Calibri" w:hAnsi="Times New Roman"/>
          <w:sz w:val="24"/>
          <w:szCs w:val="24"/>
          <w:lang w:eastAsia="en-US"/>
        </w:rPr>
        <w:t xml:space="preserve"> и многообразие древних пресмыкающихся. Значение пресмыкающихся в природе и жизни человека. </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847C74">
        <w:rPr>
          <w:rFonts w:ascii="Times New Roman" w:eastAsia="Calibri" w:hAnsi="Times New Roman"/>
          <w:i/>
          <w:sz w:val="24"/>
          <w:szCs w:val="24"/>
          <w:lang w:eastAsia="en-US"/>
        </w:rPr>
        <w:t>Сезонные явления в жизни птиц.Экологические группы птиц.</w:t>
      </w:r>
      <w:r w:rsidRPr="00847C74">
        <w:rPr>
          <w:rFonts w:ascii="Times New Roman" w:eastAsia="Calibri" w:hAnsi="Times New Roman"/>
          <w:sz w:val="24"/>
          <w:szCs w:val="24"/>
          <w:lang w:eastAsia="en-US"/>
        </w:rPr>
        <w:t xml:space="preserve"> Происхождение птиц. Значение птиц в природе и жизни человека. Охрана птиц. Птицеводство. </w:t>
      </w:r>
      <w:r w:rsidRPr="00847C74">
        <w:rPr>
          <w:rFonts w:ascii="Times New Roman" w:eastAsia="Calibri" w:hAnsi="Times New Roman"/>
          <w:i/>
          <w:sz w:val="24"/>
          <w:szCs w:val="24"/>
          <w:lang w:eastAsia="en-US"/>
        </w:rPr>
        <w:t>Домашние птицы, приемы выращивания и ухода за птицами.</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847C74">
        <w:rPr>
          <w:rFonts w:ascii="Times New Roman" w:eastAsia="Calibri" w:hAnsi="Times New Roman"/>
          <w:i/>
          <w:sz w:val="24"/>
          <w:szCs w:val="24"/>
          <w:lang w:eastAsia="en-US"/>
        </w:rPr>
        <w:t>рассудочное поведение</w:t>
      </w:r>
      <w:r w:rsidRPr="00847C74">
        <w:rPr>
          <w:rFonts w:ascii="Times New Roman" w:eastAsia="Calibri" w:hAnsi="Times New Roman"/>
          <w:sz w:val="24"/>
          <w:szCs w:val="24"/>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847C74">
        <w:rPr>
          <w:rFonts w:ascii="Times New Roman" w:eastAsia="Calibri" w:hAnsi="Times New Roman"/>
          <w:i/>
          <w:sz w:val="24"/>
          <w:szCs w:val="24"/>
          <w:lang w:eastAsia="en-US"/>
        </w:rPr>
        <w:t>Многообразие птиц и млекопитающих родного края.</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Человек и его здоровье</w:t>
      </w:r>
    </w:p>
    <w:p w:rsidR="00B50CA6" w:rsidRPr="00847C74"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Введение в науки о человеке </w:t>
      </w:r>
    </w:p>
    <w:p w:rsidR="00B50CA6" w:rsidRPr="00847C74"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w:t>
      </w:r>
      <w:r w:rsidRPr="00847C74">
        <w:rPr>
          <w:rFonts w:ascii="Times New Roman" w:eastAsia="Calibri" w:hAnsi="Times New Roman"/>
          <w:sz w:val="24"/>
          <w:szCs w:val="24"/>
          <w:lang w:eastAsia="en-US"/>
        </w:rPr>
        <w:lastRenderedPageBreak/>
        <w:t>животных. Особенности человека как социального существа. Происхождение современного человека. Расы.</w:t>
      </w:r>
    </w:p>
    <w:p w:rsidR="00B50CA6" w:rsidRPr="00847C74" w:rsidRDefault="00B50CA6" w:rsidP="00B50CA6">
      <w:pPr>
        <w:autoSpaceDE w:val="0"/>
        <w:autoSpaceDN w:val="0"/>
        <w:adjustRightInd w:val="0"/>
        <w:spacing w:after="0" w:line="240" w:lineRule="auto"/>
        <w:ind w:left="360"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Общие свойства организма человека</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0CA6" w:rsidRPr="00847C74"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Нейрогуморальная регуляция функций организма </w:t>
      </w:r>
    </w:p>
    <w:p w:rsidR="00B50CA6" w:rsidRPr="00847C74"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847C74">
        <w:rPr>
          <w:rFonts w:ascii="Times New Roman" w:eastAsia="Calibri" w:hAnsi="Times New Roman"/>
          <w:bCs/>
          <w:i/>
          <w:sz w:val="24"/>
          <w:szCs w:val="24"/>
          <w:lang w:eastAsia="en-US"/>
        </w:rPr>
        <w:t>Особенности развития головного мозга человека и его функциональная асимметрия.</w:t>
      </w:r>
      <w:r w:rsidRPr="00847C74">
        <w:rPr>
          <w:rFonts w:ascii="Times New Roman" w:eastAsia="Calibri" w:hAnsi="Times New Roman"/>
          <w:bCs/>
          <w:sz w:val="24"/>
          <w:szCs w:val="24"/>
          <w:lang w:eastAsia="en-US"/>
        </w:rPr>
        <w:t xml:space="preserve"> Нарушения деятельности нервной системы и их предупреждение.</w:t>
      </w:r>
    </w:p>
    <w:p w:rsidR="00B50CA6" w:rsidRPr="00847C74"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47C74">
        <w:rPr>
          <w:rFonts w:ascii="Times New Roman" w:eastAsia="Calibri" w:hAnsi="Times New Roman"/>
          <w:bCs/>
          <w:i/>
          <w:sz w:val="24"/>
          <w:szCs w:val="24"/>
          <w:lang w:eastAsia="en-US"/>
        </w:rPr>
        <w:t>эпифиз</w:t>
      </w:r>
      <w:r w:rsidRPr="00847C74">
        <w:rPr>
          <w:rFonts w:ascii="Times New Roman" w:eastAsia="Calibri" w:hAnsi="Times New Roman"/>
          <w:bCs/>
          <w:sz w:val="24"/>
          <w:szCs w:val="24"/>
          <w:lang w:eastAsia="en-U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0CA6" w:rsidRPr="00847C74"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847C74">
        <w:rPr>
          <w:rFonts w:ascii="Times New Roman" w:eastAsia="Calibri" w:hAnsi="Times New Roman"/>
          <w:b/>
          <w:bCs/>
          <w:sz w:val="24"/>
          <w:szCs w:val="24"/>
          <w:lang w:eastAsia="en-US"/>
        </w:rPr>
        <w:t>Опора и движение</w:t>
      </w:r>
    </w:p>
    <w:p w:rsidR="00B50CA6" w:rsidRPr="00847C74"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0CA6" w:rsidRPr="00847C74"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Кровь и кровообращение </w:t>
      </w:r>
    </w:p>
    <w:p w:rsidR="00B50CA6" w:rsidRPr="00847C74"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Функции крови илимфы. Поддержание постоянства внутренней среды. </w:t>
      </w:r>
      <w:r w:rsidRPr="00847C74">
        <w:rPr>
          <w:rFonts w:ascii="Times New Roman" w:eastAsia="Calibri" w:hAnsi="Times New Roman"/>
          <w:i/>
          <w:sz w:val="24"/>
          <w:szCs w:val="24"/>
          <w:lang w:eastAsia="en-US"/>
        </w:rPr>
        <w:t>Гомеостаз</w:t>
      </w:r>
      <w:r w:rsidRPr="00847C74">
        <w:rPr>
          <w:rFonts w:ascii="Times New Roman" w:eastAsia="Calibri" w:hAnsi="Times New Roman"/>
          <w:sz w:val="24"/>
          <w:szCs w:val="24"/>
          <w:lang w:eastAsia="en-US"/>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847C74">
        <w:rPr>
          <w:rFonts w:ascii="Times New Roman" w:eastAsia="Calibri" w:hAnsi="Times New Roman"/>
          <w:i/>
          <w:sz w:val="24"/>
          <w:szCs w:val="24"/>
          <w:lang w:eastAsia="en-US"/>
        </w:rPr>
        <w:t>Значение работ Л.Пастера и И.И. Мечникова в области иммунитета.</w:t>
      </w:r>
      <w:r w:rsidRPr="00847C74">
        <w:rPr>
          <w:rFonts w:ascii="Times New Roman" w:eastAsia="Calibri" w:hAnsi="Times New Roman"/>
          <w:sz w:val="24"/>
          <w:szCs w:val="24"/>
          <w:lang w:eastAsia="en-US"/>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847C74">
        <w:rPr>
          <w:rFonts w:ascii="Times New Roman" w:eastAsia="Calibri" w:hAnsi="Times New Roman"/>
          <w:i/>
          <w:sz w:val="24"/>
          <w:szCs w:val="24"/>
          <w:lang w:eastAsia="en-US"/>
        </w:rPr>
        <w:t xml:space="preserve">Движение лимфы по сосудам. </w:t>
      </w:r>
      <w:r w:rsidRPr="00847C74">
        <w:rPr>
          <w:rFonts w:ascii="Times New Roman" w:eastAsia="Calibri" w:hAnsi="Times New Roman"/>
          <w:sz w:val="24"/>
          <w:szCs w:val="24"/>
          <w:lang w:eastAsia="en-US"/>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0CA6" w:rsidRPr="00847C74"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bookmarkStart w:id="108" w:name="page15"/>
      <w:bookmarkEnd w:id="108"/>
      <w:r w:rsidRPr="00847C74">
        <w:rPr>
          <w:rFonts w:ascii="Times New Roman" w:eastAsia="Calibri" w:hAnsi="Times New Roman"/>
          <w:b/>
          <w:bCs/>
          <w:sz w:val="24"/>
          <w:szCs w:val="24"/>
          <w:lang w:eastAsia="en-US"/>
        </w:rPr>
        <w:t>Дыхание</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Дыхательная система:состав,строение,функции.</w:t>
      </w:r>
      <w:r w:rsidRPr="00847C74">
        <w:rPr>
          <w:rFonts w:ascii="Times New Roman" w:eastAsia="Calibri" w:hAnsi="Times New Roman"/>
          <w:bCs/>
          <w:sz w:val="24"/>
          <w:szCs w:val="24"/>
          <w:lang w:eastAsia="en-US"/>
        </w:rPr>
        <w:t xml:space="preserve"> Этапы дыхания</w:t>
      </w:r>
      <w:r w:rsidRPr="00847C74">
        <w:rPr>
          <w:rFonts w:ascii="Times New Roman" w:eastAsia="Calibri" w:hAnsi="Times New Roman"/>
          <w:sz w:val="24"/>
          <w:szCs w:val="24"/>
          <w:lang w:eastAsia="en-US"/>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0CA6" w:rsidRPr="00847C74"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Пищеварение</w:t>
      </w:r>
    </w:p>
    <w:p w:rsidR="00B50CA6" w:rsidRPr="00847C74"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Питание.</w:t>
      </w:r>
      <w:r w:rsidRPr="00847C74">
        <w:rPr>
          <w:rFonts w:ascii="Times New Roman" w:eastAsia="Calibri" w:hAnsi="Times New Roman"/>
          <w:bCs/>
          <w:sz w:val="24"/>
          <w:szCs w:val="24"/>
          <w:lang w:eastAsia="en-US"/>
        </w:rPr>
        <w:t xml:space="preserve"> Пищеварение. </w:t>
      </w:r>
      <w:r w:rsidRPr="00847C74">
        <w:rPr>
          <w:rFonts w:ascii="Times New Roman" w:eastAsia="Calibri" w:hAnsi="Times New Roman"/>
          <w:sz w:val="24"/>
          <w:szCs w:val="24"/>
          <w:lang w:eastAsia="en-US"/>
        </w:rPr>
        <w:t xml:space="preserve">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w:t>
      </w:r>
      <w:r w:rsidRPr="00847C74">
        <w:rPr>
          <w:rFonts w:ascii="Times New Roman" w:eastAsia="Calibri" w:hAnsi="Times New Roman"/>
          <w:sz w:val="24"/>
          <w:szCs w:val="24"/>
          <w:lang w:eastAsia="en-US"/>
        </w:rPr>
        <w:lastRenderedPageBreak/>
        <w:t>предотвращение желудочно-кишечных заболеваний. Профилактика отравлений и гепатита.</w:t>
      </w:r>
    </w:p>
    <w:p w:rsidR="00B50CA6" w:rsidRPr="00847C74" w:rsidRDefault="00B50CA6" w:rsidP="00B50CA6">
      <w:pPr>
        <w:tabs>
          <w:tab w:val="num" w:pos="851"/>
        </w:tabs>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Обмен веществ и энергии </w:t>
      </w:r>
    </w:p>
    <w:p w:rsidR="00B50CA6" w:rsidRPr="00847C74"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847C74">
        <w:rPr>
          <w:rFonts w:ascii="Times New Roman" w:eastAsia="Calibri" w:hAnsi="Times New Roman"/>
          <w:i/>
          <w:sz w:val="24"/>
          <w:szCs w:val="24"/>
          <w:lang w:eastAsia="en-US"/>
        </w:rPr>
        <w:t>Терморегуляция при разных условиях среды.</w:t>
      </w:r>
      <w:r w:rsidRPr="00847C74">
        <w:rPr>
          <w:rFonts w:ascii="Times New Roman" w:eastAsia="Calibri" w:hAnsi="Times New Roman"/>
          <w:sz w:val="24"/>
          <w:szCs w:val="24"/>
          <w:lang w:eastAsia="en-US"/>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0CA6" w:rsidRPr="00847C74"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Выделение</w:t>
      </w:r>
    </w:p>
    <w:p w:rsidR="00B50CA6" w:rsidRPr="00847C74"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0CA6" w:rsidRPr="00847C74"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Размножение и развитие</w:t>
      </w:r>
    </w:p>
    <w:p w:rsidR="00B50CA6" w:rsidRPr="00847C74"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Половая система: состав, строение, функции. Оплодотворение и внутриутробное развитие. </w:t>
      </w:r>
      <w:r w:rsidRPr="00847C74">
        <w:rPr>
          <w:rFonts w:ascii="Times New Roman" w:eastAsia="Calibri" w:hAnsi="Times New Roman"/>
          <w:i/>
          <w:sz w:val="24"/>
          <w:szCs w:val="24"/>
          <w:lang w:eastAsia="en-US"/>
        </w:rPr>
        <w:t>Роды.</w:t>
      </w:r>
      <w:r w:rsidRPr="00847C74">
        <w:rPr>
          <w:rFonts w:ascii="Times New Roman" w:eastAsia="Calibri" w:hAnsi="Times New Roman"/>
          <w:sz w:val="24"/>
          <w:szCs w:val="24"/>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09" w:name="page17"/>
      <w:bookmarkEnd w:id="109"/>
      <w:r w:rsidRPr="00847C74">
        <w:rPr>
          <w:rFonts w:ascii="Times New Roman" w:eastAsia="Calibri" w:hAnsi="Times New Roman"/>
          <w:sz w:val="24"/>
          <w:szCs w:val="24"/>
          <w:lang w:eastAsia="en-US"/>
        </w:rPr>
        <w:t xml:space="preserve"> передающиеся половым путем и их профилактика. ВИЧ, профилактика СПИДа.</w:t>
      </w:r>
    </w:p>
    <w:p w:rsidR="00B50CA6" w:rsidRPr="00847C74"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Сенсорные системы (анализаторы)</w:t>
      </w:r>
    </w:p>
    <w:p w:rsidR="00B50CA6" w:rsidRPr="00847C74"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0CA6" w:rsidRPr="00847C74"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Высшая нервная деятельность </w:t>
      </w:r>
    </w:p>
    <w:p w:rsidR="00B50CA6" w:rsidRPr="00847C74"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Психология поведения человека. Высшая нервная деятельность человека, </w:t>
      </w:r>
      <w:r w:rsidRPr="00847C74">
        <w:rPr>
          <w:rFonts w:ascii="Times New Roman" w:eastAsia="Calibri" w:hAnsi="Times New Roman"/>
          <w:i/>
          <w:sz w:val="24"/>
          <w:szCs w:val="24"/>
          <w:lang w:eastAsia="en-US"/>
        </w:rPr>
        <w:t>работы И. М. Сеченова, И. П. Павлова,А. А. Ухтомского и П. К. Анохина.</w:t>
      </w:r>
      <w:r w:rsidRPr="00847C74">
        <w:rPr>
          <w:rFonts w:ascii="Times New Roman" w:eastAsia="Calibri" w:hAnsi="Times New Roman"/>
          <w:sz w:val="24"/>
          <w:szCs w:val="24"/>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847C74">
        <w:rPr>
          <w:rFonts w:ascii="Times New Roman" w:eastAsia="Calibri" w:hAnsi="Times New Roman"/>
          <w:i/>
          <w:sz w:val="24"/>
          <w:szCs w:val="24"/>
          <w:lang w:eastAsia="en-US"/>
        </w:rPr>
        <w:t>Значение интеллектуальных, творческих и эстетических потребностей.</w:t>
      </w:r>
      <w:r w:rsidRPr="00847C74">
        <w:rPr>
          <w:rFonts w:ascii="Times New Roman" w:eastAsia="Calibri" w:hAnsi="Times New Roman"/>
          <w:sz w:val="24"/>
          <w:szCs w:val="24"/>
          <w:lang w:eastAsia="en-US"/>
        </w:rPr>
        <w:t xml:space="preserve"> Роль обучения и воспитания в развитии психики и поведения человека.</w:t>
      </w:r>
    </w:p>
    <w:p w:rsidR="00B50CA6" w:rsidRPr="00847C74"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Здоровье человека и его охрана</w:t>
      </w:r>
    </w:p>
    <w:p w:rsidR="00B50CA6" w:rsidRPr="00847C74"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847C74">
        <w:rPr>
          <w:rFonts w:ascii="Times New Roman" w:eastAsia="Calibri" w:hAnsi="Times New Roman"/>
          <w:i/>
          <w:sz w:val="24"/>
          <w:szCs w:val="24"/>
          <w:lang w:eastAsia="en-US"/>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847C74">
        <w:rPr>
          <w:rFonts w:ascii="Times New Roman" w:eastAsia="Calibri" w:hAnsi="Times New Roman"/>
          <w:sz w:val="24"/>
          <w:szCs w:val="24"/>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10" w:name="page19"/>
      <w:bookmarkEnd w:id="110"/>
      <w:r w:rsidRPr="00847C74">
        <w:rPr>
          <w:rFonts w:ascii="Times New Roman" w:eastAsia="Calibri" w:hAnsi="Times New Roman"/>
          <w:sz w:val="24"/>
          <w:szCs w:val="24"/>
          <w:lang w:eastAsia="en-US"/>
        </w:rPr>
        <w:t>.</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lastRenderedPageBreak/>
        <w:t>Общие биологические закономерности</w:t>
      </w:r>
    </w:p>
    <w:p w:rsidR="00B50CA6" w:rsidRPr="00847C74"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Биология как наука</w:t>
      </w:r>
    </w:p>
    <w:p w:rsidR="00B50CA6" w:rsidRPr="00847C74" w:rsidRDefault="00B50CA6" w:rsidP="00B50CA6">
      <w:pPr>
        <w:spacing w:line="240" w:lineRule="auto"/>
        <w:ind w:firstLine="709"/>
        <w:jc w:val="both"/>
        <w:rPr>
          <w:rFonts w:ascii="Times New Roman" w:hAnsi="Times New Roman"/>
          <w:sz w:val="24"/>
          <w:szCs w:val="24"/>
          <w:lang w:eastAsia="en-US"/>
        </w:rPr>
      </w:pPr>
      <w:r w:rsidRPr="00847C74">
        <w:rPr>
          <w:rFonts w:ascii="Times New Roman" w:eastAsia="Calibri" w:hAnsi="Times New Roman"/>
          <w:sz w:val="24"/>
          <w:szCs w:val="24"/>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847C74">
        <w:rPr>
          <w:rFonts w:ascii="Times New Roman" w:eastAsia="Calibri" w:hAnsi="Times New Roman"/>
          <w:i/>
          <w:sz w:val="24"/>
          <w:szCs w:val="24"/>
          <w:lang w:eastAsia="en-US"/>
        </w:rPr>
        <w:t>Современные направления в биологии (</w:t>
      </w:r>
      <w:r w:rsidRPr="00847C74">
        <w:rPr>
          <w:rFonts w:ascii="Times New Roman" w:hAnsi="Times New Roman"/>
          <w:bCs/>
          <w:i/>
          <w:color w:val="222222"/>
          <w:sz w:val="24"/>
          <w:szCs w:val="24"/>
          <w:shd w:val="clear" w:color="auto" w:fill="FFFFFF"/>
          <w:lang w:eastAsia="en-US"/>
        </w:rPr>
        <w:t>геном человека, биоэнергетика, нано</w:t>
      </w:r>
      <w:r w:rsidRPr="00847C74">
        <w:rPr>
          <w:rFonts w:ascii="Times New Roman" w:eastAsia="Calibri" w:hAnsi="Times New Roman"/>
          <w:bCs/>
          <w:i/>
          <w:color w:val="222222"/>
          <w:sz w:val="24"/>
          <w:szCs w:val="24"/>
          <w:shd w:val="clear" w:color="auto" w:fill="FFFFFF"/>
          <w:lang w:eastAsia="en-US"/>
        </w:rPr>
        <w:t>биология и др.)</w:t>
      </w:r>
      <w:r w:rsidRPr="00847C74">
        <w:rPr>
          <w:rFonts w:ascii="Times New Roman" w:hAnsi="Times New Roman"/>
          <w:i/>
          <w:sz w:val="24"/>
          <w:szCs w:val="24"/>
          <w:lang w:eastAsia="en-US"/>
        </w:rPr>
        <w:t>.</w:t>
      </w:r>
      <w:r w:rsidRPr="00847C74">
        <w:rPr>
          <w:rFonts w:ascii="Times New Roman" w:eastAsia="Calibri" w:hAnsi="Times New Roman"/>
          <w:sz w:val="24"/>
          <w:szCs w:val="24"/>
          <w:lang w:eastAsia="en-US"/>
        </w:rPr>
        <w:t>Основные признаки живого. Уровни организации живой природы.</w:t>
      </w:r>
      <w:r w:rsidRPr="00847C74">
        <w:rPr>
          <w:rFonts w:ascii="Times New Roman" w:eastAsia="Calibri" w:hAnsi="Times New Roman"/>
          <w:i/>
          <w:sz w:val="24"/>
          <w:szCs w:val="24"/>
          <w:lang w:eastAsia="en-US"/>
        </w:rPr>
        <w:t>Живые природные объекты как система. Классификация живых природных объектов.</w:t>
      </w:r>
    </w:p>
    <w:p w:rsidR="00B50CA6" w:rsidRPr="00847C74"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Клетка</w:t>
      </w:r>
    </w:p>
    <w:p w:rsidR="00B50CA6" w:rsidRPr="00847C74"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sz w:val="24"/>
          <w:szCs w:val="24"/>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847C74">
        <w:rPr>
          <w:rFonts w:ascii="Times New Roman" w:eastAsia="Calibri" w:hAnsi="Times New Roman"/>
          <w:i/>
          <w:sz w:val="24"/>
          <w:szCs w:val="24"/>
          <w:lang w:eastAsia="en-US"/>
        </w:rPr>
        <w:t>Нарушения в строении и функционировании клеток – одна из причин заболевания организма.</w:t>
      </w:r>
      <w:r w:rsidRPr="00847C74">
        <w:rPr>
          <w:rFonts w:ascii="Times New Roman" w:eastAsia="Calibri" w:hAnsi="Times New Roman"/>
          <w:sz w:val="24"/>
          <w:szCs w:val="24"/>
          <w:lang w:eastAsia="en-US"/>
        </w:rPr>
        <w:t xml:space="preserve"> Деление клетки – основа размножения, роста и развития организмов. </w:t>
      </w:r>
    </w:p>
    <w:p w:rsidR="00B50CA6" w:rsidRPr="00847C74"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Организм</w:t>
      </w:r>
    </w:p>
    <w:p w:rsidR="00B50CA6" w:rsidRPr="00847C74"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bCs/>
          <w:sz w:val="24"/>
          <w:szCs w:val="24"/>
          <w:lang w:eastAsia="en-U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847C74">
        <w:rPr>
          <w:rFonts w:ascii="Times New Roman" w:eastAsia="Calibri" w:hAnsi="Times New Roman"/>
          <w:bCs/>
          <w:i/>
          <w:sz w:val="24"/>
          <w:szCs w:val="24"/>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847C74">
        <w:rPr>
          <w:rFonts w:ascii="Times New Roman" w:eastAsia="Calibri" w:hAnsi="Times New Roman"/>
          <w:bCs/>
          <w:sz w:val="24"/>
          <w:szCs w:val="24"/>
          <w:lang w:eastAsia="en-U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0CA6" w:rsidRPr="00847C74"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Вид</w:t>
      </w:r>
    </w:p>
    <w:p w:rsidR="00B50CA6" w:rsidRPr="00847C74" w:rsidRDefault="00B50CA6" w:rsidP="00B50CA6">
      <w:pPr>
        <w:tabs>
          <w:tab w:val="left" w:pos="0"/>
        </w:tabs>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bCs/>
          <w:sz w:val="24"/>
          <w:szCs w:val="24"/>
          <w:lang w:eastAsia="en-US"/>
        </w:rPr>
        <w:t xml:space="preserve">Вид, признаки вида. </w:t>
      </w:r>
      <w:r w:rsidRPr="00847C74">
        <w:rPr>
          <w:rFonts w:ascii="Times New Roman" w:eastAsia="Calibri" w:hAnsi="Times New Roman"/>
          <w:sz w:val="24"/>
          <w:szCs w:val="24"/>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847C74">
        <w:rPr>
          <w:rFonts w:ascii="Times New Roman" w:eastAsia="Calibri" w:hAnsi="Times New Roman"/>
          <w:i/>
          <w:sz w:val="24"/>
          <w:szCs w:val="24"/>
          <w:lang w:eastAsia="en-US"/>
        </w:rPr>
        <w:t xml:space="preserve">Усложнение растений и животных в процессе эволюции.Происхождение основных систематических групп растений и животных. </w:t>
      </w:r>
      <w:r w:rsidRPr="00847C74">
        <w:rPr>
          <w:rFonts w:ascii="Times New Roman" w:eastAsia="Calibri" w:hAnsi="Times New Roman"/>
          <w:sz w:val="24"/>
          <w:szCs w:val="24"/>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0CA6" w:rsidRPr="00847C74"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 xml:space="preserve">Экосистемы </w:t>
      </w:r>
    </w:p>
    <w:p w:rsidR="00B50CA6" w:rsidRPr="00847C74"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bCs/>
          <w:sz w:val="24"/>
          <w:szCs w:val="24"/>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847C74">
        <w:rPr>
          <w:rFonts w:ascii="Times New Roman" w:eastAsia="Calibri" w:hAnsi="Times New Roman"/>
          <w:sz w:val="24"/>
          <w:szCs w:val="24"/>
          <w:lang w:eastAsia="en-US"/>
        </w:rPr>
        <w:t xml:space="preserve">иогеоценоз). Агроэкосистема (агроценоз) как искусственное сообщество организмов. </w:t>
      </w:r>
      <w:r w:rsidRPr="00847C74">
        <w:rPr>
          <w:rFonts w:ascii="Times New Roman" w:eastAsia="Calibri" w:hAnsi="Times New Roman"/>
          <w:i/>
          <w:sz w:val="24"/>
          <w:szCs w:val="24"/>
          <w:lang w:eastAsia="en-US"/>
        </w:rPr>
        <w:t>Круговорот веществ и поток энергии в биогеоценозах.</w:t>
      </w:r>
      <w:r w:rsidRPr="00847C74">
        <w:rPr>
          <w:rFonts w:ascii="Times New Roman" w:eastAsia="Calibri" w:hAnsi="Times New Roman"/>
          <w:sz w:val="24"/>
          <w:szCs w:val="24"/>
          <w:lang w:eastAsia="en-US"/>
        </w:rPr>
        <w:t xml:space="preserve"> Биосфера–глобальная экосистема. В.И. Вернадский – основоположник учения о биосфере. Структура</w:t>
      </w:r>
      <w:bookmarkStart w:id="111" w:name="page23"/>
      <w:bookmarkEnd w:id="111"/>
      <w:r w:rsidRPr="00847C74">
        <w:rPr>
          <w:rFonts w:ascii="Times New Roman" w:eastAsia="Calibri" w:hAnsi="Times New Roman"/>
          <w:sz w:val="24"/>
          <w:szCs w:val="24"/>
          <w:lang w:eastAsia="en-US"/>
        </w:rPr>
        <w:t xml:space="preserve"> биосферы.Распространение и роль живого вещества в биосфере.</w:t>
      </w:r>
      <w:r w:rsidRPr="00847C74">
        <w:rPr>
          <w:rFonts w:ascii="Times New Roman" w:eastAsia="Calibri" w:hAnsi="Times New Roman"/>
          <w:i/>
          <w:sz w:val="24"/>
          <w:szCs w:val="24"/>
          <w:lang w:eastAsia="en-US"/>
        </w:rPr>
        <w:t xml:space="preserve"> Ноосфера.Краткая история эволюции биосферы.</w:t>
      </w:r>
      <w:r w:rsidRPr="00847C74">
        <w:rPr>
          <w:rFonts w:ascii="Times New Roman" w:eastAsia="Calibri" w:hAnsi="Times New Roman"/>
          <w:sz w:val="24"/>
          <w:szCs w:val="24"/>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Примерный список практических работ по разделу «Живые организмы»:</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Изучение устройства увеличительных приборов и правил работы с ними;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Приготовление микропрепарата кожицы чешуи лука (мякоти плода томата);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 xml:space="preserve">Изучение органов цветкового растения;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847C74">
        <w:rPr>
          <w:rFonts w:ascii="Times New Roman" w:eastAsia="Calibri" w:hAnsi="Times New Roman"/>
          <w:sz w:val="24"/>
          <w:szCs w:val="24"/>
          <w:lang w:val="en-US" w:eastAsia="en-US"/>
        </w:rPr>
        <w:t xml:space="preserve">Изучение строения позвоночного животного;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Выявление передвижение воды и минеральных веществ в растении;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Изучение строения семян однодольных и двудольных растений;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847C74">
        <w:rPr>
          <w:rFonts w:ascii="Times New Roman" w:eastAsia="Calibri" w:hAnsi="Times New Roman"/>
          <w:i/>
          <w:sz w:val="24"/>
          <w:szCs w:val="24"/>
          <w:lang w:val="en-US" w:eastAsia="en-US"/>
        </w:rPr>
        <w:t>Изучение строения водорослей</w:t>
      </w:r>
      <w:r w:rsidRPr="00847C74">
        <w:rPr>
          <w:rFonts w:ascii="Times New Roman" w:eastAsia="Calibri" w:hAnsi="Times New Roman"/>
          <w:sz w:val="24"/>
          <w:szCs w:val="24"/>
          <w:lang w:val="en-US" w:eastAsia="en-US"/>
        </w:rPr>
        <w:t xml:space="preserve">;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Изучение внешнего строения мхов (на местных видах);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Изучение внешнего строения папоротника (хвоща);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Изучение внешнего строения хвои, шишек и семян голосеменных растений;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Изучение внешнего строения покрытосеменных растений;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Определение признаков класса в строении растений;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Определение до рода или вида нескольких травянистых растений одного-двух семейств;</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847C74">
        <w:rPr>
          <w:rFonts w:ascii="Times New Roman" w:eastAsia="Calibri" w:hAnsi="Times New Roman"/>
          <w:sz w:val="24"/>
          <w:szCs w:val="24"/>
          <w:lang w:val="en-US" w:eastAsia="en-US"/>
        </w:rPr>
        <w:t xml:space="preserve">Изучение строения плесневых грибов;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847C74">
        <w:rPr>
          <w:rFonts w:ascii="Times New Roman" w:eastAsia="Calibri" w:hAnsi="Times New Roman"/>
          <w:sz w:val="24"/>
          <w:szCs w:val="24"/>
          <w:lang w:val="en-US" w:eastAsia="en-US"/>
        </w:rPr>
        <w:t xml:space="preserve">Вегетативное размножение комнатных растений;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Изучение строения и передвижения одноклеточных животных;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 xml:space="preserve">Изучение внешнего строения дождевого червя, наблюдение за его передвижением и реакциями на раздражения;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847C74">
        <w:rPr>
          <w:rFonts w:ascii="Times New Roman" w:eastAsia="Calibri" w:hAnsi="Times New Roman"/>
          <w:sz w:val="24"/>
          <w:szCs w:val="24"/>
          <w:lang w:val="en-US" w:eastAsia="en-US"/>
        </w:rPr>
        <w:t xml:space="preserve">Изучение строения раковин моллюсков;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bookmarkStart w:id="112" w:name="page25"/>
      <w:bookmarkEnd w:id="112"/>
      <w:r w:rsidRPr="00847C74">
        <w:rPr>
          <w:rFonts w:ascii="Times New Roman" w:eastAsia="Calibri" w:hAnsi="Times New Roman"/>
          <w:sz w:val="24"/>
          <w:szCs w:val="24"/>
          <w:lang w:val="en-US" w:eastAsia="en-US"/>
        </w:rPr>
        <w:t xml:space="preserve">Изучение внешнего строения насекомого;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Изучение типов развития насекомых;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Изучение внешнего строения и передвижения рыб;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Изучение внешнего строения и перьевого покрова птиц; </w:t>
      </w:r>
    </w:p>
    <w:p w:rsidR="00B50CA6" w:rsidRPr="00847C74"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Изучение внешнего строения, скелета и зубной системы млекопитающих. </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Примерный список экскурсий по разделу «Живые организмы»:</w:t>
      </w:r>
    </w:p>
    <w:p w:rsidR="00B50CA6" w:rsidRPr="00847C74"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847C74">
        <w:rPr>
          <w:rFonts w:ascii="Times New Roman" w:eastAsia="Calibri" w:hAnsi="Times New Roman"/>
          <w:sz w:val="24"/>
          <w:szCs w:val="24"/>
          <w:lang w:val="en-US" w:eastAsia="en-US"/>
        </w:rPr>
        <w:t xml:space="preserve">Многообразие животных; </w:t>
      </w:r>
    </w:p>
    <w:p w:rsidR="00B50CA6" w:rsidRPr="00847C74"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Осенние (зимние, весенние) явления в жизни растений и животных; </w:t>
      </w:r>
    </w:p>
    <w:p w:rsidR="00B50CA6" w:rsidRPr="00847C74"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Разнообразие и роль членистоногих в природе родного края; </w:t>
      </w:r>
    </w:p>
    <w:p w:rsidR="00B50CA6" w:rsidRPr="00847C74"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Разнообразие птиц и млекопитающих местности проживания (экскурсия в природу, зоопарк или музей).</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Примерный список практических работ по разделу«Человек и его здоровье»:</w:t>
      </w:r>
    </w:p>
    <w:p w:rsidR="00B50CA6" w:rsidRPr="00847C74" w:rsidRDefault="00B50CA6" w:rsidP="00EA238B">
      <w:pPr>
        <w:numPr>
          <w:ilvl w:val="0"/>
          <w:numId w:val="9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Выявление особенностей строения клеток разных тканей; </w:t>
      </w:r>
    </w:p>
    <w:p w:rsidR="00B50CA6" w:rsidRPr="00847C74"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847C74">
        <w:rPr>
          <w:rFonts w:ascii="Times New Roman" w:eastAsia="Calibri" w:hAnsi="Times New Roman"/>
          <w:i/>
          <w:sz w:val="24"/>
          <w:szCs w:val="24"/>
          <w:lang w:eastAsia="en-US"/>
        </w:rPr>
        <w:t>Изучение с</w:t>
      </w:r>
      <w:r w:rsidRPr="00847C74">
        <w:rPr>
          <w:rFonts w:ascii="Times New Roman" w:eastAsia="Calibri" w:hAnsi="Times New Roman"/>
          <w:i/>
          <w:sz w:val="24"/>
          <w:szCs w:val="24"/>
          <w:lang w:val="en-US" w:eastAsia="en-US"/>
        </w:rPr>
        <w:t>троени</w:t>
      </w:r>
      <w:r w:rsidRPr="00847C74">
        <w:rPr>
          <w:rFonts w:ascii="Times New Roman" w:eastAsia="Calibri" w:hAnsi="Times New Roman"/>
          <w:i/>
          <w:sz w:val="24"/>
          <w:szCs w:val="24"/>
          <w:lang w:eastAsia="en-US"/>
        </w:rPr>
        <w:t>я</w:t>
      </w:r>
      <w:r w:rsidRPr="00847C74">
        <w:rPr>
          <w:rFonts w:ascii="Times New Roman" w:eastAsia="Calibri" w:hAnsi="Times New Roman"/>
          <w:i/>
          <w:sz w:val="24"/>
          <w:szCs w:val="24"/>
          <w:lang w:val="en-US" w:eastAsia="en-US"/>
        </w:rPr>
        <w:t xml:space="preserve"> головного мозга; </w:t>
      </w:r>
    </w:p>
    <w:p w:rsidR="00B50CA6" w:rsidRPr="00847C74"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847C74">
        <w:rPr>
          <w:rFonts w:ascii="Times New Roman" w:eastAsia="Calibri" w:hAnsi="Times New Roman"/>
          <w:i/>
          <w:sz w:val="24"/>
          <w:szCs w:val="24"/>
          <w:lang w:eastAsia="en-US"/>
        </w:rPr>
        <w:t>Выявление особенностей с</w:t>
      </w:r>
      <w:r w:rsidRPr="00847C74">
        <w:rPr>
          <w:rFonts w:ascii="Times New Roman" w:eastAsia="Calibri" w:hAnsi="Times New Roman"/>
          <w:i/>
          <w:sz w:val="24"/>
          <w:szCs w:val="24"/>
          <w:lang w:val="en-US" w:eastAsia="en-US"/>
        </w:rPr>
        <w:t>троени</w:t>
      </w:r>
      <w:r w:rsidRPr="00847C74">
        <w:rPr>
          <w:rFonts w:ascii="Times New Roman" w:eastAsia="Calibri" w:hAnsi="Times New Roman"/>
          <w:i/>
          <w:sz w:val="24"/>
          <w:szCs w:val="24"/>
          <w:lang w:eastAsia="en-US"/>
        </w:rPr>
        <w:t>я</w:t>
      </w:r>
      <w:r w:rsidRPr="00847C74">
        <w:rPr>
          <w:rFonts w:ascii="Times New Roman" w:eastAsia="Calibri" w:hAnsi="Times New Roman"/>
          <w:i/>
          <w:sz w:val="24"/>
          <w:szCs w:val="24"/>
          <w:lang w:val="en-US" w:eastAsia="en-US"/>
        </w:rPr>
        <w:t xml:space="preserve"> позвонков; </w:t>
      </w:r>
    </w:p>
    <w:p w:rsidR="00B50CA6" w:rsidRPr="00847C74"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Выявление нарушения осанки и наличия плоскостопия; </w:t>
      </w:r>
    </w:p>
    <w:p w:rsidR="00B50CA6" w:rsidRPr="00847C74"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Сравнение микроскопического строения крови человека и лягушки; </w:t>
      </w:r>
    </w:p>
    <w:p w:rsidR="00B50CA6" w:rsidRPr="00847C74"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Подсчет пульса в разных условиях. </w:t>
      </w:r>
      <w:r w:rsidRPr="00847C74">
        <w:rPr>
          <w:rFonts w:ascii="Times New Roman" w:eastAsia="Calibri" w:hAnsi="Times New Roman"/>
          <w:i/>
          <w:sz w:val="24"/>
          <w:szCs w:val="24"/>
          <w:lang w:eastAsia="en-US"/>
        </w:rPr>
        <w:t xml:space="preserve">Измерение артериального давления; </w:t>
      </w:r>
    </w:p>
    <w:p w:rsidR="00B50CA6" w:rsidRPr="00847C74" w:rsidRDefault="00B50CA6" w:rsidP="00EA238B">
      <w:pPr>
        <w:numPr>
          <w:ilvl w:val="0"/>
          <w:numId w:val="91"/>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Измерение жизненной емкости легких. Дыхательные движения.</w:t>
      </w:r>
    </w:p>
    <w:p w:rsidR="00B50CA6" w:rsidRPr="00847C74"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Изучение строения и работы органа зрения. </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z w:val="24"/>
          <w:szCs w:val="24"/>
          <w:lang w:eastAsia="en-US"/>
        </w:rPr>
        <w:t>Примерный список практических работ по разделу «Общебиологические закономерности»:</w:t>
      </w:r>
    </w:p>
    <w:p w:rsidR="00B50CA6" w:rsidRPr="00847C74" w:rsidRDefault="00B50CA6" w:rsidP="00EA238B">
      <w:pPr>
        <w:numPr>
          <w:ilvl w:val="0"/>
          <w:numId w:val="95"/>
        </w:numPr>
        <w:tabs>
          <w:tab w:val="left" w:pos="500"/>
        </w:tabs>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Изучение клеток и тканей растений и животных на готовых </w:t>
      </w:r>
      <w:bookmarkStart w:id="113" w:name="page27"/>
      <w:bookmarkEnd w:id="113"/>
      <w:r w:rsidRPr="00847C74">
        <w:rPr>
          <w:rFonts w:ascii="Times New Roman" w:eastAsia="Calibri" w:hAnsi="Times New Roman"/>
          <w:sz w:val="24"/>
          <w:szCs w:val="24"/>
          <w:lang w:eastAsia="en-US"/>
        </w:rPr>
        <w:t>микропрепаратах;</w:t>
      </w:r>
    </w:p>
    <w:p w:rsidR="00B50CA6" w:rsidRPr="00847C74" w:rsidRDefault="00B50CA6" w:rsidP="00EA238B">
      <w:pPr>
        <w:numPr>
          <w:ilvl w:val="0"/>
          <w:numId w:val="95"/>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847C74">
        <w:rPr>
          <w:rFonts w:ascii="Times New Roman" w:eastAsia="Calibri" w:hAnsi="Times New Roman"/>
          <w:sz w:val="24"/>
          <w:szCs w:val="24"/>
          <w:lang w:eastAsia="en-US"/>
        </w:rPr>
        <w:t>Выявление и</w:t>
      </w:r>
      <w:r w:rsidRPr="00847C74">
        <w:rPr>
          <w:rFonts w:ascii="Times New Roman" w:eastAsia="Calibri" w:hAnsi="Times New Roman"/>
          <w:sz w:val="24"/>
          <w:szCs w:val="24"/>
          <w:lang w:val="en-US" w:eastAsia="en-US"/>
        </w:rPr>
        <w:t>зменчивост</w:t>
      </w:r>
      <w:r w:rsidRPr="00847C74">
        <w:rPr>
          <w:rFonts w:ascii="Times New Roman" w:eastAsia="Calibri" w:hAnsi="Times New Roman"/>
          <w:sz w:val="24"/>
          <w:szCs w:val="24"/>
          <w:lang w:eastAsia="en-US"/>
        </w:rPr>
        <w:t>и</w:t>
      </w:r>
      <w:r w:rsidRPr="00847C74">
        <w:rPr>
          <w:rFonts w:ascii="Times New Roman" w:eastAsia="Calibri" w:hAnsi="Times New Roman"/>
          <w:sz w:val="24"/>
          <w:szCs w:val="24"/>
          <w:lang w:val="en-US" w:eastAsia="en-US"/>
        </w:rPr>
        <w:t xml:space="preserve"> организмов; </w:t>
      </w:r>
    </w:p>
    <w:p w:rsidR="00B50CA6" w:rsidRPr="00847C74" w:rsidRDefault="00B50CA6" w:rsidP="00EA238B">
      <w:pPr>
        <w:numPr>
          <w:ilvl w:val="0"/>
          <w:numId w:val="95"/>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Выявление приспособлений у организмов к среде обитания (на конкретных примерах). </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Примерный список экскурсий по разделу «Общебиологические закономерности»:</w:t>
      </w:r>
    </w:p>
    <w:p w:rsidR="00B50CA6" w:rsidRPr="00847C74"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Изучение и описание экосистемы своей местности.</w:t>
      </w:r>
    </w:p>
    <w:p w:rsidR="00B50CA6" w:rsidRPr="00847C74"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Многообразие живых организмов (на примере парка или природного участка).</w:t>
      </w:r>
    </w:p>
    <w:p w:rsidR="00171B88" w:rsidRPr="00847C74"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Естественный отбор - движущая сила эволюции.</w:t>
      </w:r>
      <w:bookmarkStart w:id="114" w:name="_Toc409691712"/>
      <w:bookmarkStart w:id="115" w:name="_Toc410654037"/>
      <w:bookmarkStart w:id="116" w:name="_Toc414553248"/>
    </w:p>
    <w:p w:rsidR="00B50CA6" w:rsidRPr="00847C74" w:rsidRDefault="00800BD9" w:rsidP="00171B88">
      <w:pPr>
        <w:autoSpaceDE w:val="0"/>
        <w:autoSpaceDN w:val="0"/>
        <w:adjustRightInd w:val="0"/>
        <w:spacing w:after="0" w:line="240" w:lineRule="auto"/>
        <w:contextualSpacing/>
        <w:jc w:val="both"/>
        <w:rPr>
          <w:rFonts w:ascii="Times New Roman" w:eastAsia="Calibri" w:hAnsi="Times New Roman"/>
          <w:i/>
          <w:sz w:val="24"/>
          <w:szCs w:val="24"/>
          <w:lang w:eastAsia="en-US"/>
        </w:rPr>
      </w:pPr>
      <w:r w:rsidRPr="00847C74">
        <w:rPr>
          <w:rFonts w:ascii="Times New Roman" w:hAnsi="Times New Roman"/>
          <w:b/>
          <w:bCs/>
          <w:iCs/>
          <w:sz w:val="24"/>
          <w:szCs w:val="24"/>
          <w:lang w:eastAsia="en-US"/>
        </w:rPr>
        <w:t>2.2.2.11</w:t>
      </w:r>
      <w:r w:rsidR="00B50CA6" w:rsidRPr="00847C74">
        <w:rPr>
          <w:rFonts w:ascii="Times New Roman" w:hAnsi="Times New Roman"/>
          <w:b/>
          <w:bCs/>
          <w:iCs/>
          <w:sz w:val="24"/>
          <w:szCs w:val="24"/>
          <w:lang w:eastAsia="en-US"/>
        </w:rPr>
        <w:t>. Химия</w:t>
      </w:r>
      <w:bookmarkEnd w:id="114"/>
      <w:bookmarkEnd w:id="115"/>
      <w:bookmarkEnd w:id="116"/>
    </w:p>
    <w:p w:rsidR="00B50CA6" w:rsidRPr="00847C74" w:rsidRDefault="00B50CA6" w:rsidP="00B50CA6">
      <w:pPr>
        <w:spacing w:after="0" w:line="240" w:lineRule="auto"/>
        <w:ind w:firstLine="709"/>
        <w:jc w:val="both"/>
        <w:rPr>
          <w:rFonts w:ascii="Times New Roman" w:hAnsi="Times New Roman"/>
          <w:sz w:val="24"/>
          <w:szCs w:val="24"/>
        </w:rPr>
      </w:pPr>
      <w:r w:rsidRPr="00847C74">
        <w:rPr>
          <w:rFonts w:ascii="Times New Roman" w:hAnsi="Times New Roman"/>
          <w:sz w:val="24"/>
          <w:szCs w:val="24"/>
        </w:rPr>
        <w:lastRenderedPageBreak/>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50CA6" w:rsidRPr="00847C74" w:rsidRDefault="00B50CA6" w:rsidP="00B50CA6">
      <w:pPr>
        <w:spacing w:after="0" w:line="240" w:lineRule="auto"/>
        <w:ind w:firstLine="709"/>
        <w:jc w:val="both"/>
        <w:rPr>
          <w:rFonts w:ascii="Times New Roman" w:hAnsi="Times New Roman"/>
          <w:sz w:val="24"/>
          <w:szCs w:val="24"/>
        </w:rPr>
      </w:pPr>
      <w:r w:rsidRPr="00847C74">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50CA6" w:rsidRPr="00847C74" w:rsidRDefault="00B50CA6" w:rsidP="00B50CA6">
      <w:pPr>
        <w:spacing w:after="0" w:line="240" w:lineRule="auto"/>
        <w:ind w:firstLine="709"/>
        <w:jc w:val="both"/>
        <w:rPr>
          <w:rFonts w:ascii="Times New Roman" w:hAnsi="Times New Roman"/>
          <w:sz w:val="24"/>
          <w:szCs w:val="24"/>
        </w:rPr>
      </w:pPr>
      <w:r w:rsidRPr="00847C74">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50CA6" w:rsidRPr="00847C74" w:rsidRDefault="00B50CA6" w:rsidP="00B50CA6">
      <w:pPr>
        <w:spacing w:after="0" w:line="240" w:lineRule="auto"/>
        <w:ind w:firstLine="709"/>
        <w:jc w:val="both"/>
        <w:rPr>
          <w:rFonts w:ascii="Times New Roman" w:hAnsi="Times New Roman"/>
          <w:sz w:val="24"/>
          <w:szCs w:val="24"/>
        </w:rPr>
      </w:pPr>
      <w:r w:rsidRPr="00847C74">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50CA6" w:rsidRPr="00847C74" w:rsidRDefault="00B50CA6" w:rsidP="00B50CA6">
      <w:pPr>
        <w:spacing w:after="0" w:line="240" w:lineRule="auto"/>
        <w:ind w:firstLine="709"/>
        <w:jc w:val="both"/>
        <w:rPr>
          <w:rFonts w:ascii="Times New Roman" w:hAnsi="Times New Roman"/>
          <w:sz w:val="24"/>
          <w:szCs w:val="24"/>
        </w:rPr>
      </w:pPr>
      <w:r w:rsidRPr="00847C74">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50CA6" w:rsidRPr="00847C74" w:rsidRDefault="00B50CA6" w:rsidP="00B50CA6">
      <w:pPr>
        <w:spacing w:after="0" w:line="240" w:lineRule="auto"/>
        <w:ind w:firstLine="709"/>
        <w:jc w:val="both"/>
        <w:rPr>
          <w:rFonts w:ascii="Times New Roman" w:hAnsi="Times New Roman"/>
          <w:sz w:val="24"/>
          <w:szCs w:val="24"/>
        </w:rPr>
      </w:pPr>
      <w:r w:rsidRPr="00847C74">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0CA6" w:rsidRPr="00847C74" w:rsidRDefault="00B50CA6" w:rsidP="00171B88">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w:t>
      </w:r>
      <w:r w:rsidR="00171B88" w:rsidRPr="00847C74">
        <w:rPr>
          <w:rFonts w:ascii="Times New Roman" w:hAnsi="Times New Roman"/>
          <w:sz w:val="24"/>
          <w:szCs w:val="24"/>
        </w:rPr>
        <w:t>ий язык», «Физика», «Экология».</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b/>
          <w:bCs/>
          <w:spacing w:val="3"/>
          <w:sz w:val="24"/>
          <w:szCs w:val="24"/>
          <w:lang w:eastAsia="en-US"/>
        </w:rPr>
      </w:pPr>
      <w:r w:rsidRPr="00847C74">
        <w:rPr>
          <w:rFonts w:ascii="Times New Roman" w:eastAsia="Calibri" w:hAnsi="Times New Roman"/>
          <w:b/>
          <w:bCs/>
          <w:sz w:val="24"/>
          <w:szCs w:val="24"/>
          <w:lang w:eastAsia="en-US"/>
        </w:rPr>
        <w:t>Перво</w:t>
      </w:r>
      <w:r w:rsidRPr="00847C74">
        <w:rPr>
          <w:rFonts w:ascii="Times New Roman" w:eastAsia="Calibri" w:hAnsi="Times New Roman"/>
          <w:b/>
          <w:bCs/>
          <w:spacing w:val="-3"/>
          <w:sz w:val="24"/>
          <w:szCs w:val="24"/>
          <w:lang w:eastAsia="en-US"/>
        </w:rPr>
        <w:t>н</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2"/>
          <w:sz w:val="24"/>
          <w:szCs w:val="24"/>
          <w:lang w:eastAsia="en-US"/>
        </w:rPr>
        <w:t>ч</w:t>
      </w:r>
      <w:r w:rsidRPr="00847C74">
        <w:rPr>
          <w:rFonts w:ascii="Times New Roman" w:eastAsia="Calibri" w:hAnsi="Times New Roman"/>
          <w:b/>
          <w:bCs/>
          <w:spacing w:val="1"/>
          <w:sz w:val="24"/>
          <w:szCs w:val="24"/>
          <w:lang w:eastAsia="en-US"/>
        </w:rPr>
        <w:t>ал</w:t>
      </w:r>
      <w:r w:rsidRPr="00847C74">
        <w:rPr>
          <w:rFonts w:ascii="Times New Roman" w:eastAsia="Calibri" w:hAnsi="Times New Roman"/>
          <w:b/>
          <w:bCs/>
          <w:sz w:val="24"/>
          <w:szCs w:val="24"/>
          <w:lang w:eastAsia="en-US"/>
        </w:rPr>
        <w:t>ь</w:t>
      </w:r>
      <w:r w:rsidRPr="00847C74">
        <w:rPr>
          <w:rFonts w:ascii="Times New Roman" w:eastAsia="Calibri" w:hAnsi="Times New Roman"/>
          <w:b/>
          <w:bCs/>
          <w:spacing w:val="-3"/>
          <w:sz w:val="24"/>
          <w:szCs w:val="24"/>
          <w:lang w:eastAsia="en-US"/>
        </w:rPr>
        <w:t>н</w:t>
      </w:r>
      <w:r w:rsidRPr="00847C74">
        <w:rPr>
          <w:rFonts w:ascii="Times New Roman" w:eastAsia="Calibri" w:hAnsi="Times New Roman"/>
          <w:b/>
          <w:bCs/>
          <w:spacing w:val="-1"/>
          <w:sz w:val="24"/>
          <w:szCs w:val="24"/>
          <w:lang w:eastAsia="en-US"/>
        </w:rPr>
        <w:t>ы</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1"/>
          <w:sz w:val="24"/>
          <w:szCs w:val="24"/>
          <w:lang w:eastAsia="en-US"/>
        </w:rPr>
        <w:t xml:space="preserve"> х</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мическ</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1"/>
          <w:sz w:val="24"/>
          <w:szCs w:val="24"/>
          <w:lang w:eastAsia="en-US"/>
        </w:rPr>
        <w:t>п</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1"/>
          <w:sz w:val="24"/>
          <w:szCs w:val="24"/>
          <w:lang w:eastAsia="en-US"/>
        </w:rPr>
        <w:t>н</w:t>
      </w:r>
      <w:r w:rsidRPr="00847C74">
        <w:rPr>
          <w:rFonts w:ascii="Times New Roman" w:eastAsia="Calibri" w:hAnsi="Times New Roman"/>
          <w:b/>
          <w:bCs/>
          <w:sz w:val="24"/>
          <w:szCs w:val="24"/>
          <w:lang w:eastAsia="en-US"/>
        </w:rPr>
        <w:t>яти</w:t>
      </w:r>
      <w:r w:rsidRPr="00847C74">
        <w:rPr>
          <w:rFonts w:ascii="Times New Roman" w:eastAsia="Calibri" w:hAnsi="Times New Roman"/>
          <w:b/>
          <w:bCs/>
          <w:spacing w:val="-1"/>
          <w:sz w:val="24"/>
          <w:szCs w:val="24"/>
          <w:lang w:eastAsia="en-US"/>
        </w:rPr>
        <w:t>я</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 xml:space="preserve">ет </w:t>
      </w:r>
      <w:r w:rsidRPr="00847C74">
        <w:rPr>
          <w:rFonts w:ascii="Times New Roman" w:eastAsia="Calibri" w:hAnsi="Times New Roman"/>
          <w:spacing w:val="1"/>
          <w:sz w:val="24"/>
          <w:szCs w:val="24"/>
          <w:lang w:eastAsia="en-US"/>
        </w:rPr>
        <w:t>хи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i/>
          <w:spacing w:val="-1"/>
          <w:sz w:val="24"/>
          <w:szCs w:val="24"/>
          <w:lang w:eastAsia="en-US"/>
        </w:rPr>
        <w:t>Т</w:t>
      </w:r>
      <w:r w:rsidRPr="00847C74">
        <w:rPr>
          <w:rFonts w:ascii="Times New Roman" w:eastAsia="Calibri" w:hAnsi="Times New Roman"/>
          <w:i/>
          <w:sz w:val="24"/>
          <w:szCs w:val="24"/>
          <w:lang w:eastAsia="en-US"/>
        </w:rPr>
        <w:t>ела и вещест</w:t>
      </w:r>
      <w:r w:rsidRPr="00847C74">
        <w:rPr>
          <w:rFonts w:ascii="Times New Roman" w:eastAsia="Calibri" w:hAnsi="Times New Roman"/>
          <w:i/>
          <w:spacing w:val="-1"/>
          <w:sz w:val="24"/>
          <w:szCs w:val="24"/>
          <w:lang w:eastAsia="en-US"/>
        </w:rPr>
        <w:t>в</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емет</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 xml:space="preserve">ы </w:t>
      </w:r>
      <w:r w:rsidRPr="00847C74">
        <w:rPr>
          <w:rFonts w:ascii="Times New Roman" w:eastAsia="Calibri" w:hAnsi="Times New Roman"/>
          <w:i/>
          <w:spacing w:val="1"/>
          <w:sz w:val="24"/>
          <w:szCs w:val="24"/>
          <w:lang w:eastAsia="en-US"/>
        </w:rPr>
        <w:t>по</w:t>
      </w:r>
      <w:r w:rsidRPr="00847C74">
        <w:rPr>
          <w:rFonts w:ascii="Times New Roman" w:eastAsia="Calibri" w:hAnsi="Times New Roman"/>
          <w:i/>
          <w:spacing w:val="-3"/>
          <w:sz w:val="24"/>
          <w:szCs w:val="24"/>
          <w:lang w:eastAsia="en-US"/>
        </w:rPr>
        <w:t>з</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2"/>
          <w:sz w:val="24"/>
          <w:szCs w:val="24"/>
          <w:lang w:eastAsia="en-US"/>
        </w:rPr>
        <w:t>а</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б</w:t>
      </w:r>
      <w:r w:rsidRPr="00847C74">
        <w:rPr>
          <w:rFonts w:ascii="Times New Roman" w:eastAsia="Calibri" w:hAnsi="Times New Roman"/>
          <w:i/>
          <w:spacing w:val="-1"/>
          <w:sz w:val="24"/>
          <w:szCs w:val="24"/>
          <w:lang w:eastAsia="en-US"/>
        </w:rPr>
        <w:t>люд</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 xml:space="preserve"> и</w:t>
      </w:r>
      <w:r w:rsidRPr="00847C74">
        <w:rPr>
          <w:rFonts w:ascii="Times New Roman" w:eastAsia="Calibri" w:hAnsi="Times New Roman"/>
          <w:i/>
          <w:spacing w:val="-3"/>
          <w:sz w:val="24"/>
          <w:szCs w:val="24"/>
          <w:lang w:eastAsia="en-US"/>
        </w:rPr>
        <w:t>з</w:t>
      </w:r>
      <w:r w:rsidRPr="00847C74">
        <w:rPr>
          <w:rFonts w:ascii="Times New Roman" w:eastAsia="Calibri" w:hAnsi="Times New Roman"/>
          <w:i/>
          <w:sz w:val="24"/>
          <w:szCs w:val="24"/>
          <w:lang w:eastAsia="en-US"/>
        </w:rPr>
        <w:t>ме</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е,экс</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ме</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т.</w:t>
      </w:r>
      <w:r w:rsidRPr="00847C74">
        <w:rPr>
          <w:rFonts w:ascii="Times New Roman" w:eastAsia="Calibri" w:hAnsi="Times New Roman"/>
          <w:spacing w:val="-3"/>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еи </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еяв</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я.Ч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евещест</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а исме</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об</w:t>
      </w:r>
      <w:r w:rsidRPr="00847C74">
        <w:rPr>
          <w:rFonts w:ascii="Times New Roman" w:eastAsia="Calibri" w:hAnsi="Times New Roman"/>
          <w:sz w:val="24"/>
          <w:szCs w:val="24"/>
          <w:lang w:eastAsia="en-US"/>
        </w:rPr>
        <w:t xml:space="preserve">ы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2"/>
          <w:sz w:val="24"/>
          <w:szCs w:val="24"/>
          <w:lang w:eastAsia="en-US"/>
        </w:rPr>
        <w:t>д</w:t>
      </w:r>
      <w:r w:rsidRPr="00847C74">
        <w:rPr>
          <w:rFonts w:ascii="Times New Roman" w:eastAsia="Calibri" w:hAnsi="Times New Roman"/>
          <w:sz w:val="24"/>
          <w:szCs w:val="24"/>
          <w:lang w:eastAsia="en-US"/>
        </w:rPr>
        <w:t>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мес</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к</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Хи</w:t>
      </w:r>
      <w:r w:rsidRPr="00847C74">
        <w:rPr>
          <w:rFonts w:ascii="Times New Roman" w:eastAsia="Calibri" w:hAnsi="Times New Roman"/>
          <w:sz w:val="24"/>
          <w:szCs w:val="24"/>
          <w:lang w:eastAsia="en-US"/>
        </w:rPr>
        <w:t>м</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йэ</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еме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т. </w:t>
      </w:r>
      <w:r w:rsidRPr="00847C74">
        <w:rPr>
          <w:rFonts w:ascii="Times New Roman" w:eastAsia="Calibri" w:hAnsi="Times New Roman"/>
          <w:spacing w:val="1"/>
          <w:sz w:val="24"/>
          <w:szCs w:val="24"/>
          <w:lang w:eastAsia="en-US"/>
        </w:rPr>
        <w:t>Зн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ки</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ки</w:t>
      </w:r>
      <w:r w:rsidRPr="00847C74">
        <w:rPr>
          <w:rFonts w:ascii="Times New Roman" w:eastAsia="Calibri" w:hAnsi="Times New Roman"/>
          <w:sz w:val="24"/>
          <w:szCs w:val="24"/>
          <w:lang w:eastAsia="en-US"/>
        </w:rPr>
        <w:t>х э</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еме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в.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 и сл</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ж</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 вещест</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а. Ва</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w:t>
      </w:r>
      <w:r w:rsidRPr="00847C74">
        <w:rPr>
          <w:rFonts w:ascii="Times New Roman" w:eastAsia="Calibri" w:hAnsi="Times New Roman"/>
          <w:i/>
          <w:spacing w:val="1"/>
          <w:sz w:val="24"/>
          <w:szCs w:val="24"/>
          <w:lang w:eastAsia="en-US"/>
        </w:rPr>
        <w:t>З</w:t>
      </w:r>
      <w:r w:rsidRPr="00847C74">
        <w:rPr>
          <w:rFonts w:ascii="Times New Roman" w:eastAsia="Calibri" w:hAnsi="Times New Roman"/>
          <w:i/>
          <w:sz w:val="24"/>
          <w:szCs w:val="24"/>
          <w:lang w:eastAsia="en-US"/>
        </w:rPr>
        <w:t>акон</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ства с</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стававе</w:t>
      </w:r>
      <w:r w:rsidRPr="00847C74">
        <w:rPr>
          <w:rFonts w:ascii="Times New Roman" w:eastAsia="Calibri" w:hAnsi="Times New Roman"/>
          <w:i/>
          <w:spacing w:val="-3"/>
          <w:sz w:val="24"/>
          <w:szCs w:val="24"/>
          <w:lang w:eastAsia="en-US"/>
        </w:rPr>
        <w:t>щ</w:t>
      </w:r>
      <w:r w:rsidRPr="00847C74">
        <w:rPr>
          <w:rFonts w:ascii="Times New Roman" w:eastAsia="Calibri" w:hAnsi="Times New Roman"/>
          <w:i/>
          <w:sz w:val="24"/>
          <w:szCs w:val="24"/>
          <w:lang w:eastAsia="en-US"/>
        </w:rPr>
        <w:t>ества.</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ми</w:t>
      </w:r>
      <w:r w:rsidRPr="00847C74">
        <w:rPr>
          <w:rFonts w:ascii="Times New Roman" w:eastAsia="Calibri" w:hAnsi="Times New Roman"/>
          <w:spacing w:val="-1"/>
          <w:sz w:val="24"/>
          <w:szCs w:val="24"/>
          <w:lang w:eastAsia="en-US"/>
        </w:rPr>
        <w:t>ч</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ор</w:t>
      </w:r>
      <w:r w:rsidRPr="00847C74">
        <w:rPr>
          <w:rFonts w:ascii="Times New Roman" w:eastAsia="Calibri" w:hAnsi="Times New Roman"/>
          <w:sz w:val="24"/>
          <w:szCs w:val="24"/>
          <w:lang w:eastAsia="en-US"/>
        </w:rPr>
        <w:t>м</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нд</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те</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яат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 и 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ек</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рн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ям</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.Ма</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 xml:space="preserve"> до</w:t>
      </w:r>
      <w:r w:rsidRPr="00847C74">
        <w:rPr>
          <w:rFonts w:ascii="Times New Roman" w:eastAsia="Calibri" w:hAnsi="Times New Roman"/>
          <w:spacing w:val="-3"/>
          <w:sz w:val="24"/>
          <w:szCs w:val="24"/>
          <w:lang w:eastAsia="en-US"/>
        </w:rPr>
        <w:t>л</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оэ</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тав 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н с</w:t>
      </w:r>
      <w:r w:rsidRPr="00847C74">
        <w:rPr>
          <w:rFonts w:ascii="Times New Roman" w:eastAsia="Calibri" w:hAnsi="Times New Roman"/>
          <w:spacing w:val="-1"/>
          <w:sz w:val="24"/>
          <w:szCs w:val="24"/>
          <w:lang w:eastAsia="en-US"/>
        </w:rPr>
        <w:t>ох</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ямассывещест</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4"/>
          <w:sz w:val="24"/>
          <w:szCs w:val="24"/>
          <w:lang w:eastAsia="en-US"/>
        </w:rPr>
        <w:t>Х</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ав</w:t>
      </w:r>
      <w:r w:rsidRPr="00847C74">
        <w:rPr>
          <w:rFonts w:ascii="Times New Roman" w:eastAsia="Calibri" w:hAnsi="Times New Roman"/>
          <w:spacing w:val="-2"/>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3"/>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эф</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ци</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2"/>
          <w:sz w:val="24"/>
          <w:szCs w:val="24"/>
          <w:lang w:eastAsia="en-US"/>
        </w:rPr>
        <w:t>У</w:t>
      </w:r>
      <w:r w:rsidRPr="00847C74">
        <w:rPr>
          <w:rFonts w:ascii="Times New Roman" w:eastAsia="Calibri" w:hAnsi="Times New Roman"/>
          <w:sz w:val="24"/>
          <w:szCs w:val="24"/>
          <w:lang w:eastAsia="en-US"/>
        </w:rPr>
        <w:t>слов</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я и</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кипротекания</w:t>
      </w:r>
      <w:r w:rsidRPr="00847C74">
        <w:rPr>
          <w:rFonts w:ascii="Times New Roman" w:eastAsia="Calibri" w:hAnsi="Times New Roman"/>
          <w:spacing w:val="1"/>
          <w:sz w:val="24"/>
          <w:szCs w:val="24"/>
          <w:lang w:eastAsia="en-US"/>
        </w:rPr>
        <w:t xml:space="preserve"> хи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еа</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ь– 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ин</w:t>
      </w:r>
      <w:r w:rsidRPr="00847C74">
        <w:rPr>
          <w:rFonts w:ascii="Times New Roman" w:eastAsia="Calibri" w:hAnsi="Times New Roman"/>
          <w:spacing w:val="1"/>
          <w:sz w:val="24"/>
          <w:szCs w:val="24"/>
          <w:lang w:eastAsia="en-US"/>
        </w:rPr>
        <w:t>иц</w:t>
      </w:r>
      <w:r w:rsidRPr="00847C74">
        <w:rPr>
          <w:rFonts w:ascii="Times New Roman" w:eastAsia="Calibri" w:hAnsi="Times New Roman"/>
          <w:sz w:val="24"/>
          <w:szCs w:val="24"/>
          <w:lang w:eastAsia="en-US"/>
        </w:rPr>
        <w:t>а 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чест</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авещест</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я</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аям</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сса.</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847C74">
        <w:rPr>
          <w:rFonts w:ascii="Times New Roman" w:eastAsia="Calibri" w:hAnsi="Times New Roman"/>
          <w:b/>
          <w:bCs/>
          <w:sz w:val="24"/>
          <w:szCs w:val="24"/>
          <w:lang w:eastAsia="en-US"/>
        </w:rPr>
        <w:t>Кис</w:t>
      </w:r>
      <w:r w:rsidRPr="00847C74">
        <w:rPr>
          <w:rFonts w:ascii="Times New Roman" w:eastAsia="Calibri" w:hAnsi="Times New Roman"/>
          <w:b/>
          <w:bCs/>
          <w:spacing w:val="-2"/>
          <w:sz w:val="24"/>
          <w:szCs w:val="24"/>
          <w:lang w:eastAsia="en-US"/>
        </w:rPr>
        <w:t>л</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3"/>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 xml:space="preserve">д. </w:t>
      </w:r>
      <w:r w:rsidRPr="00847C74">
        <w:rPr>
          <w:rFonts w:ascii="Times New Roman" w:eastAsia="Calibri" w:hAnsi="Times New Roman"/>
          <w:b/>
          <w:bCs/>
          <w:spacing w:val="-3"/>
          <w:sz w:val="24"/>
          <w:szCs w:val="24"/>
          <w:lang w:eastAsia="en-US"/>
        </w:rPr>
        <w:t>В</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дор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д</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spacing w:val="30"/>
          <w:sz w:val="24"/>
          <w:szCs w:val="24"/>
          <w:lang w:eastAsia="en-US"/>
        </w:rPr>
      </w:pPr>
      <w:r w:rsidRPr="00847C74">
        <w:rPr>
          <w:rFonts w:ascii="Times New Roman" w:eastAsia="Calibri" w:hAnsi="Times New Roman"/>
          <w:spacing w:val="-3"/>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ро</w:t>
      </w:r>
      <w:r w:rsidRPr="00847C74">
        <w:rPr>
          <w:rFonts w:ascii="Times New Roman" w:eastAsia="Calibri" w:hAnsi="Times New Roman"/>
          <w:sz w:val="24"/>
          <w:szCs w:val="24"/>
          <w:lang w:eastAsia="en-US"/>
        </w:rPr>
        <w:t xml:space="preserve">д– </w:t>
      </w:r>
      <w:r w:rsidRPr="00847C74">
        <w:rPr>
          <w:rFonts w:ascii="Times New Roman" w:eastAsia="Calibri" w:hAnsi="Times New Roman"/>
          <w:spacing w:val="1"/>
          <w:sz w:val="24"/>
          <w:szCs w:val="24"/>
          <w:lang w:eastAsia="en-US"/>
        </w:rPr>
        <w:t>хи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йэ</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ти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 вещест</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з</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.С</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ставвоз</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4"/>
          <w:sz w:val="24"/>
          <w:szCs w:val="24"/>
          <w:lang w:eastAsia="en-US"/>
        </w:rPr>
        <w:t>у</w:t>
      </w:r>
      <w:r w:rsidRPr="00847C74">
        <w:rPr>
          <w:rFonts w:ascii="Times New Roman" w:eastAsia="Calibri" w:hAnsi="Times New Roman"/>
          <w:i/>
          <w:spacing w:val="1"/>
          <w:sz w:val="24"/>
          <w:szCs w:val="24"/>
          <w:lang w:eastAsia="en-US"/>
        </w:rPr>
        <w:t>х</w:t>
      </w:r>
      <w:r w:rsidRPr="00847C74">
        <w:rPr>
          <w:rFonts w:ascii="Times New Roman" w:eastAsia="Calibri" w:hAnsi="Times New Roman"/>
          <w:i/>
          <w:sz w:val="24"/>
          <w:szCs w:val="24"/>
          <w:lang w:eastAsia="en-US"/>
        </w:rPr>
        <w:t>а.</w:t>
      </w:r>
      <w:r w:rsidRPr="00847C74">
        <w:rPr>
          <w:rFonts w:ascii="Times New Roman" w:eastAsia="Calibri" w:hAnsi="Times New Roman"/>
          <w:spacing w:val="-1"/>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w:t>
      </w:r>
      <w:r w:rsidRPr="00847C74">
        <w:rPr>
          <w:rFonts w:ascii="Times New Roman" w:eastAsia="Calibri" w:hAnsi="Times New Roman"/>
          <w:spacing w:val="-2"/>
          <w:sz w:val="24"/>
          <w:szCs w:val="24"/>
          <w:lang w:eastAsia="en-US"/>
        </w:rPr>
        <w:t>ич</w:t>
      </w:r>
      <w:r w:rsidRPr="00847C74">
        <w:rPr>
          <w:rFonts w:ascii="Times New Roman" w:eastAsia="Calibri" w:hAnsi="Times New Roman"/>
          <w:sz w:val="24"/>
          <w:szCs w:val="24"/>
          <w:lang w:eastAsia="en-US"/>
        </w:rPr>
        <w:t>еск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еи </w:t>
      </w:r>
      <w:r w:rsidRPr="00847C74">
        <w:rPr>
          <w:rFonts w:ascii="Times New Roman" w:eastAsia="Calibri" w:hAnsi="Times New Roman"/>
          <w:spacing w:val="1"/>
          <w:sz w:val="24"/>
          <w:szCs w:val="24"/>
          <w:lang w:eastAsia="en-US"/>
        </w:rPr>
        <w:t>хи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свойст</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ак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сл</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че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еи</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 xml:space="preserve">а. </w:t>
      </w:r>
      <w:r w:rsidRPr="00847C74">
        <w:rPr>
          <w:rFonts w:ascii="Times New Roman" w:eastAsia="Calibri" w:hAnsi="Times New Roman"/>
          <w:i/>
          <w:spacing w:val="-1"/>
          <w:sz w:val="24"/>
          <w:szCs w:val="24"/>
          <w:lang w:eastAsia="en-US"/>
        </w:rPr>
        <w:t>Т</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йэ</w:t>
      </w:r>
      <w:r w:rsidRPr="00847C74">
        <w:rPr>
          <w:rFonts w:ascii="Times New Roman" w:eastAsia="Calibri" w:hAnsi="Times New Roman"/>
          <w:i/>
          <w:spacing w:val="-3"/>
          <w:sz w:val="24"/>
          <w:szCs w:val="24"/>
          <w:lang w:eastAsia="en-US"/>
        </w:rPr>
        <w:t>ф</w:t>
      </w:r>
      <w:r w:rsidRPr="00847C74">
        <w:rPr>
          <w:rFonts w:ascii="Times New Roman" w:eastAsia="Calibri" w:hAnsi="Times New Roman"/>
          <w:i/>
          <w:sz w:val="24"/>
          <w:szCs w:val="24"/>
          <w:lang w:eastAsia="en-US"/>
        </w:rPr>
        <w:t>фе</w:t>
      </w:r>
      <w:r w:rsidRPr="00847C74">
        <w:rPr>
          <w:rFonts w:ascii="Times New Roman" w:eastAsia="Calibri" w:hAnsi="Times New Roman"/>
          <w:i/>
          <w:spacing w:val="1"/>
          <w:sz w:val="24"/>
          <w:szCs w:val="24"/>
          <w:lang w:eastAsia="en-US"/>
        </w:rPr>
        <w:t>к</w:t>
      </w:r>
      <w:r w:rsidRPr="00847C74">
        <w:rPr>
          <w:rFonts w:ascii="Times New Roman" w:eastAsia="Calibri" w:hAnsi="Times New Roman"/>
          <w:i/>
          <w:sz w:val="24"/>
          <w:szCs w:val="24"/>
          <w:lang w:eastAsia="en-US"/>
        </w:rPr>
        <w:t xml:space="preserve">т </w:t>
      </w:r>
      <w:r w:rsidRPr="00847C74">
        <w:rPr>
          <w:rFonts w:ascii="Times New Roman" w:eastAsia="Calibri" w:hAnsi="Times New Roman"/>
          <w:i/>
          <w:spacing w:val="-1"/>
          <w:sz w:val="24"/>
          <w:szCs w:val="24"/>
          <w:lang w:eastAsia="en-US"/>
        </w:rPr>
        <w:t>х</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м</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чес</w:t>
      </w:r>
      <w:r w:rsidRPr="00847C74">
        <w:rPr>
          <w:rFonts w:ascii="Times New Roman" w:eastAsia="Calibri" w:hAnsi="Times New Roman"/>
          <w:i/>
          <w:spacing w:val="-1"/>
          <w:sz w:val="24"/>
          <w:szCs w:val="24"/>
          <w:lang w:eastAsia="en-US"/>
        </w:rPr>
        <w:t>ки</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2"/>
          <w:sz w:val="24"/>
          <w:szCs w:val="24"/>
          <w:lang w:eastAsia="en-US"/>
        </w:rPr>
        <w:t>е</w:t>
      </w:r>
      <w:r w:rsidRPr="00847C74">
        <w:rPr>
          <w:rFonts w:ascii="Times New Roman" w:eastAsia="Calibri" w:hAnsi="Times New Roman"/>
          <w:i/>
          <w:sz w:val="24"/>
          <w:szCs w:val="24"/>
          <w:lang w:eastAsia="en-US"/>
        </w:rPr>
        <w:t>ак</w:t>
      </w:r>
      <w:r w:rsidRPr="00847C74">
        <w:rPr>
          <w:rFonts w:ascii="Times New Roman" w:eastAsia="Calibri" w:hAnsi="Times New Roman"/>
          <w:i/>
          <w:spacing w:val="-1"/>
          <w:sz w:val="24"/>
          <w:szCs w:val="24"/>
          <w:lang w:eastAsia="en-US"/>
        </w:rPr>
        <w:t>ций</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он</w:t>
      </w:r>
      <w:r w:rsidRPr="00847C74">
        <w:rPr>
          <w:rFonts w:ascii="Times New Roman" w:eastAsia="Calibri" w:hAnsi="Times New Roman"/>
          <w:i/>
          <w:sz w:val="24"/>
          <w:szCs w:val="24"/>
          <w:lang w:eastAsia="en-US"/>
        </w:rPr>
        <w:t>я</w:t>
      </w:r>
      <w:r w:rsidRPr="00847C74">
        <w:rPr>
          <w:rFonts w:ascii="Times New Roman" w:eastAsia="Calibri" w:hAnsi="Times New Roman"/>
          <w:i/>
          <w:spacing w:val="-2"/>
          <w:sz w:val="24"/>
          <w:szCs w:val="24"/>
          <w:lang w:eastAsia="en-US"/>
        </w:rPr>
        <w:t>т</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бэк</w:t>
      </w:r>
      <w:r w:rsidRPr="00847C74">
        <w:rPr>
          <w:rFonts w:ascii="Times New Roman" w:eastAsia="Calibri" w:hAnsi="Times New Roman"/>
          <w:i/>
          <w:spacing w:val="-3"/>
          <w:sz w:val="24"/>
          <w:szCs w:val="24"/>
          <w:lang w:eastAsia="en-US"/>
        </w:rPr>
        <w:t>з</w:t>
      </w:r>
      <w:r w:rsidRPr="00847C74">
        <w:rPr>
          <w:rFonts w:ascii="Times New Roman" w:eastAsia="Calibri" w:hAnsi="Times New Roman"/>
          <w:i/>
          <w:spacing w:val="2"/>
          <w:sz w:val="24"/>
          <w:szCs w:val="24"/>
          <w:lang w:eastAsia="en-US"/>
        </w:rPr>
        <w:t>о</w:t>
      </w:r>
      <w:r w:rsidRPr="00847C74">
        <w:rPr>
          <w:rFonts w:ascii="Times New Roman" w:eastAsia="Calibri" w:hAnsi="Times New Roman"/>
          <w:i/>
          <w:sz w:val="24"/>
          <w:szCs w:val="24"/>
          <w:lang w:eastAsia="en-US"/>
        </w:rPr>
        <w:t>-иэндот</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м</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чес</w:t>
      </w:r>
      <w:r w:rsidRPr="00847C74">
        <w:rPr>
          <w:rFonts w:ascii="Times New Roman" w:eastAsia="Calibri" w:hAnsi="Times New Roman"/>
          <w:i/>
          <w:spacing w:val="-1"/>
          <w:sz w:val="24"/>
          <w:szCs w:val="24"/>
          <w:lang w:eastAsia="en-US"/>
        </w:rPr>
        <w:t>ки</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2"/>
          <w:sz w:val="24"/>
          <w:szCs w:val="24"/>
          <w:lang w:eastAsia="en-US"/>
        </w:rPr>
        <w:t>е</w:t>
      </w:r>
      <w:r w:rsidRPr="00847C74">
        <w:rPr>
          <w:rFonts w:ascii="Times New Roman" w:eastAsia="Calibri" w:hAnsi="Times New Roman"/>
          <w:i/>
          <w:sz w:val="24"/>
          <w:szCs w:val="24"/>
          <w:lang w:eastAsia="en-US"/>
        </w:rPr>
        <w:t>ак</w:t>
      </w:r>
      <w:r w:rsidRPr="00847C74">
        <w:rPr>
          <w:rFonts w:ascii="Times New Roman" w:eastAsia="Calibri" w:hAnsi="Times New Roman"/>
          <w:i/>
          <w:spacing w:val="-1"/>
          <w:sz w:val="24"/>
          <w:szCs w:val="24"/>
          <w:lang w:eastAsia="en-US"/>
        </w:rPr>
        <w:t>ц</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2"/>
          <w:sz w:val="24"/>
          <w:szCs w:val="24"/>
          <w:lang w:eastAsia="en-US"/>
        </w:rPr>
        <w:t>я</w:t>
      </w:r>
      <w:r w:rsidRPr="00847C74">
        <w:rPr>
          <w:rFonts w:ascii="Times New Roman" w:eastAsia="Calibri" w:hAnsi="Times New Roman"/>
          <w:i/>
          <w:spacing w:val="1"/>
          <w:sz w:val="24"/>
          <w:szCs w:val="24"/>
          <w:lang w:eastAsia="en-US"/>
        </w:rPr>
        <w:t>х</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д–</w:t>
      </w:r>
      <w:r w:rsidRPr="00847C74">
        <w:rPr>
          <w:rFonts w:ascii="Times New Roman" w:eastAsia="Calibri" w:hAnsi="Times New Roman"/>
          <w:spacing w:val="1"/>
          <w:sz w:val="24"/>
          <w:szCs w:val="24"/>
          <w:lang w:eastAsia="en-US"/>
        </w:rPr>
        <w:t>хи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йэ</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т и</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евещест</w:t>
      </w:r>
      <w:r w:rsidRPr="00847C74">
        <w:rPr>
          <w:rFonts w:ascii="Times New Roman" w:eastAsia="Calibri" w:hAnsi="Times New Roman"/>
          <w:spacing w:val="-4"/>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зич</w:t>
      </w:r>
      <w:r w:rsidRPr="00847C74">
        <w:rPr>
          <w:rFonts w:ascii="Times New Roman" w:eastAsia="Calibri" w:hAnsi="Times New Roman"/>
          <w:spacing w:val="1"/>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еи </w:t>
      </w:r>
      <w:r w:rsidRPr="00847C74">
        <w:rPr>
          <w:rFonts w:ascii="Times New Roman" w:eastAsia="Calibri" w:hAnsi="Times New Roman"/>
          <w:spacing w:val="1"/>
          <w:sz w:val="24"/>
          <w:szCs w:val="24"/>
          <w:lang w:eastAsia="en-US"/>
        </w:rPr>
        <w:t>хи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ес</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ствавод</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че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вод</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ав</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ии</w:t>
      </w:r>
      <w:r w:rsidRPr="00847C74">
        <w:rPr>
          <w:rFonts w:ascii="Times New Roman" w:eastAsia="Calibri" w:hAnsi="Times New Roman"/>
          <w:sz w:val="24"/>
          <w:szCs w:val="24"/>
          <w:lang w:eastAsia="en-US"/>
        </w:rPr>
        <w:t>.</w:t>
      </w:r>
      <w:r w:rsidRPr="00847C74">
        <w:rPr>
          <w:rFonts w:ascii="Times New Roman" w:eastAsia="Calibri" w:hAnsi="Times New Roman"/>
          <w:i/>
          <w:spacing w:val="-4"/>
          <w:sz w:val="24"/>
          <w:szCs w:val="24"/>
          <w:lang w:eastAsia="en-US"/>
        </w:rPr>
        <w:t>П</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че</w:t>
      </w:r>
      <w:r w:rsidRPr="00847C74">
        <w:rPr>
          <w:rFonts w:ascii="Times New Roman" w:eastAsia="Calibri" w:hAnsi="Times New Roman"/>
          <w:i/>
          <w:spacing w:val="1"/>
          <w:sz w:val="24"/>
          <w:szCs w:val="24"/>
          <w:lang w:eastAsia="en-US"/>
        </w:rPr>
        <w:t>ни</w:t>
      </w:r>
      <w:r w:rsidRPr="00847C74">
        <w:rPr>
          <w:rFonts w:ascii="Times New Roman" w:eastAsia="Calibri" w:hAnsi="Times New Roman"/>
          <w:i/>
          <w:sz w:val="24"/>
          <w:szCs w:val="24"/>
          <w:lang w:eastAsia="en-US"/>
        </w:rPr>
        <w:t>е</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ор</w:t>
      </w:r>
      <w:r w:rsidRPr="00847C74">
        <w:rPr>
          <w:rFonts w:ascii="Times New Roman" w:eastAsia="Calibri" w:hAnsi="Times New Roman"/>
          <w:i/>
          <w:spacing w:val="1"/>
          <w:sz w:val="24"/>
          <w:szCs w:val="24"/>
          <w:lang w:eastAsia="en-US"/>
        </w:rPr>
        <w:t>од</w:t>
      </w:r>
      <w:r w:rsidRPr="00847C74">
        <w:rPr>
          <w:rFonts w:ascii="Times New Roman" w:eastAsia="Calibri" w:hAnsi="Times New Roman"/>
          <w:i/>
          <w:sz w:val="24"/>
          <w:szCs w:val="24"/>
          <w:lang w:eastAsia="en-US"/>
        </w:rPr>
        <w:t xml:space="preserve">ав </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ро</w:t>
      </w:r>
      <w:r w:rsidRPr="00847C74">
        <w:rPr>
          <w:rFonts w:ascii="Times New Roman" w:eastAsia="Calibri" w:hAnsi="Times New Roman"/>
          <w:i/>
          <w:spacing w:val="-3"/>
          <w:sz w:val="24"/>
          <w:szCs w:val="24"/>
          <w:lang w:eastAsia="en-US"/>
        </w:rPr>
        <w:t>м</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ш</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ме</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ни</w:t>
      </w:r>
      <w:r w:rsidRPr="00847C74">
        <w:rPr>
          <w:rFonts w:ascii="Times New Roman" w:eastAsia="Calibri" w:hAnsi="Times New Roman"/>
          <w:i/>
          <w:sz w:val="24"/>
          <w:szCs w:val="24"/>
          <w:lang w:eastAsia="en-US"/>
        </w:rPr>
        <w:t>е вод</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З</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н</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вог</w:t>
      </w:r>
      <w:r w:rsidRPr="00847C74">
        <w:rPr>
          <w:rFonts w:ascii="Times New Roman" w:eastAsia="Calibri" w:hAnsi="Times New Roman"/>
          <w:spacing w:val="-1"/>
          <w:sz w:val="24"/>
          <w:szCs w:val="24"/>
          <w:lang w:eastAsia="en-US"/>
        </w:rPr>
        <w:t>а</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яр</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1"/>
          <w:sz w:val="24"/>
          <w:szCs w:val="24"/>
          <w:lang w:eastAsia="en-US"/>
        </w:rPr>
        <w:t>ъ</w:t>
      </w:r>
      <w:r w:rsidRPr="00847C74">
        <w:rPr>
          <w:rFonts w:ascii="Times New Roman" w:eastAsia="Calibri" w:hAnsi="Times New Roman"/>
          <w:sz w:val="24"/>
          <w:szCs w:val="24"/>
          <w:lang w:eastAsia="en-US"/>
        </w:rPr>
        <w:t>ем</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а</w:t>
      </w:r>
      <w:r w:rsidRPr="00847C74">
        <w:rPr>
          <w:rFonts w:ascii="Times New Roman" w:eastAsia="Calibri" w:hAnsi="Times New Roman"/>
          <w:spacing w:val="5"/>
          <w:sz w:val="24"/>
          <w:szCs w:val="24"/>
          <w:lang w:eastAsia="en-US"/>
        </w:rPr>
        <w:t>з</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в.Ка</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еа</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 газ</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еве</w:t>
      </w:r>
      <w:r w:rsidRPr="00847C74">
        <w:rPr>
          <w:rFonts w:ascii="Times New Roman" w:eastAsia="Calibri" w:hAnsi="Times New Roman"/>
          <w:spacing w:val="-3"/>
          <w:sz w:val="24"/>
          <w:szCs w:val="24"/>
          <w:lang w:eastAsia="en-US"/>
        </w:rPr>
        <w:t>щ</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т</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а(к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,водор</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ъ</w:t>
      </w:r>
      <w:r w:rsidRPr="00847C74">
        <w:rPr>
          <w:rFonts w:ascii="Times New Roman" w:eastAsia="Calibri" w:hAnsi="Times New Roman"/>
          <w:sz w:val="24"/>
          <w:szCs w:val="24"/>
          <w:lang w:eastAsia="en-US"/>
        </w:rPr>
        <w:t>ем</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тн</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3"/>
          <w:sz w:val="24"/>
          <w:szCs w:val="24"/>
          <w:lang w:eastAsia="en-US"/>
        </w:rPr>
        <w:t>ш</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яга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пр</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хи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ци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847C74">
        <w:rPr>
          <w:rFonts w:ascii="Times New Roman" w:eastAsia="Calibri" w:hAnsi="Times New Roman"/>
          <w:b/>
          <w:bCs/>
          <w:spacing w:val="-3"/>
          <w:sz w:val="24"/>
          <w:szCs w:val="24"/>
          <w:lang w:eastAsia="en-US"/>
        </w:rPr>
        <w:lastRenderedPageBreak/>
        <w:t>В</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да.</w:t>
      </w:r>
      <w:r w:rsidRPr="00847C74">
        <w:rPr>
          <w:rFonts w:ascii="Times New Roman" w:eastAsia="Calibri" w:hAnsi="Times New Roman"/>
          <w:b/>
          <w:bCs/>
          <w:spacing w:val="-1"/>
          <w:sz w:val="24"/>
          <w:szCs w:val="24"/>
          <w:lang w:eastAsia="en-US"/>
        </w:rPr>
        <w:t>Р</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2"/>
          <w:sz w:val="24"/>
          <w:szCs w:val="24"/>
          <w:lang w:eastAsia="en-US"/>
        </w:rPr>
        <w:t>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3"/>
          <w:sz w:val="24"/>
          <w:szCs w:val="24"/>
          <w:lang w:eastAsia="en-US"/>
        </w:rPr>
        <w:t>в</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3"/>
          <w:sz w:val="24"/>
          <w:szCs w:val="24"/>
          <w:lang w:eastAsia="en-US"/>
        </w:rPr>
        <w:t>р</w:t>
      </w:r>
      <w:r w:rsidRPr="00847C74">
        <w:rPr>
          <w:rFonts w:ascii="Times New Roman" w:eastAsia="Calibri" w:hAnsi="Times New Roman"/>
          <w:b/>
          <w:bCs/>
          <w:spacing w:val="-1"/>
          <w:sz w:val="24"/>
          <w:szCs w:val="24"/>
          <w:lang w:eastAsia="en-US"/>
        </w:rPr>
        <w:t>ы</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z w:val="24"/>
          <w:szCs w:val="24"/>
          <w:lang w:eastAsia="en-US"/>
        </w:rPr>
        <w:t>В</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ав</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иро</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е.</w:t>
      </w:r>
      <w:r w:rsidRPr="00847C74">
        <w:rPr>
          <w:rFonts w:ascii="Times New Roman" w:eastAsia="Calibri" w:hAnsi="Times New Roman"/>
          <w:i/>
          <w:spacing w:val="-3"/>
          <w:sz w:val="24"/>
          <w:szCs w:val="24"/>
          <w:lang w:eastAsia="en-US"/>
        </w:rPr>
        <w:t>К</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г</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ро</w:t>
      </w:r>
      <w:r w:rsidRPr="00847C74">
        <w:rPr>
          <w:rFonts w:ascii="Times New Roman" w:eastAsia="Calibri" w:hAnsi="Times New Roman"/>
          <w:i/>
          <w:sz w:val="24"/>
          <w:szCs w:val="24"/>
          <w:lang w:eastAsia="en-US"/>
        </w:rPr>
        <w:t>тв</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 xml:space="preserve">ыв </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ро</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Ф</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зич</w:t>
      </w:r>
      <w:r w:rsidRPr="00847C74">
        <w:rPr>
          <w:rFonts w:ascii="Times New Roman" w:eastAsia="Calibri" w:hAnsi="Times New Roman"/>
          <w:i/>
          <w:spacing w:val="-1"/>
          <w:sz w:val="24"/>
          <w:szCs w:val="24"/>
          <w:lang w:eastAsia="en-US"/>
        </w:rPr>
        <w:t>е</w:t>
      </w:r>
      <w:r w:rsidRPr="00847C74">
        <w:rPr>
          <w:rFonts w:ascii="Times New Roman" w:eastAsia="Calibri" w:hAnsi="Times New Roman"/>
          <w:i/>
          <w:sz w:val="24"/>
          <w:szCs w:val="24"/>
          <w:lang w:eastAsia="en-US"/>
        </w:rPr>
        <w:t>ск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еи</w:t>
      </w:r>
      <w:r w:rsidRPr="00847C74">
        <w:rPr>
          <w:rFonts w:ascii="Times New Roman" w:eastAsia="Calibri" w:hAnsi="Times New Roman"/>
          <w:i/>
          <w:spacing w:val="-1"/>
          <w:sz w:val="24"/>
          <w:szCs w:val="24"/>
          <w:lang w:eastAsia="en-US"/>
        </w:rPr>
        <w:t>х</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м</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чес</w:t>
      </w:r>
      <w:r w:rsidRPr="00847C74">
        <w:rPr>
          <w:rFonts w:ascii="Times New Roman" w:eastAsia="Calibri" w:hAnsi="Times New Roman"/>
          <w:i/>
          <w:spacing w:val="-1"/>
          <w:sz w:val="24"/>
          <w:szCs w:val="24"/>
          <w:lang w:eastAsia="en-US"/>
        </w:rPr>
        <w:t>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есв</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ства в</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ды</w:t>
      </w:r>
      <w:r w:rsidRPr="00847C74">
        <w:rPr>
          <w:rFonts w:ascii="Times New Roman" w:eastAsia="Calibri" w:hAnsi="Times New Roman"/>
          <w:i/>
          <w:sz w:val="24"/>
          <w:szCs w:val="24"/>
          <w:lang w:eastAsia="en-US"/>
        </w:rPr>
        <w:t>.</w:t>
      </w:r>
      <w:r w:rsidRPr="00847C74">
        <w:rPr>
          <w:rFonts w:ascii="Times New Roman" w:eastAsia="Calibri" w:hAnsi="Times New Roman"/>
          <w:sz w:val="24"/>
          <w:szCs w:val="24"/>
          <w:lang w:eastAsia="en-US"/>
        </w:rPr>
        <w:t xml:space="preserve"> Раст</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Рас</w:t>
      </w:r>
      <w:r w:rsidRPr="00847C74">
        <w:rPr>
          <w:rFonts w:ascii="Times New Roman" w:eastAsia="Calibri" w:hAnsi="Times New Roman"/>
          <w:i/>
          <w:spacing w:val="-3"/>
          <w:sz w:val="24"/>
          <w:szCs w:val="24"/>
          <w:lang w:eastAsia="en-US"/>
        </w:rPr>
        <w:t>т</w:t>
      </w:r>
      <w:r w:rsidRPr="00847C74">
        <w:rPr>
          <w:rFonts w:ascii="Times New Roman" w:eastAsia="Calibri" w:hAnsi="Times New Roman"/>
          <w:i/>
          <w:sz w:val="24"/>
          <w:szCs w:val="24"/>
          <w:lang w:eastAsia="en-US"/>
        </w:rPr>
        <w:t>вори</w:t>
      </w:r>
      <w:r w:rsidRPr="00847C74">
        <w:rPr>
          <w:rFonts w:ascii="Times New Roman" w:eastAsia="Calibri" w:hAnsi="Times New Roman"/>
          <w:i/>
          <w:spacing w:val="-2"/>
          <w:sz w:val="24"/>
          <w:szCs w:val="24"/>
          <w:lang w:eastAsia="en-US"/>
        </w:rPr>
        <w:t>м</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сть веществ в во</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е.</w:t>
      </w:r>
      <w:r w:rsidRPr="00847C74">
        <w:rPr>
          <w:rFonts w:ascii="Times New Roman" w:eastAsia="Calibri" w:hAnsi="Times New Roman"/>
          <w:spacing w:val="-3"/>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ц</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ств</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ро</w:t>
      </w:r>
      <w:r w:rsidRPr="00847C74">
        <w:rPr>
          <w:rFonts w:ascii="Times New Roman" w:eastAsia="Calibri" w:hAnsi="Times New Roman"/>
          <w:sz w:val="24"/>
          <w:szCs w:val="24"/>
          <w:lang w:eastAsia="en-US"/>
        </w:rPr>
        <w:t>в.Ма</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ая</w:t>
      </w:r>
      <w:r w:rsidRPr="00847C74">
        <w:rPr>
          <w:rFonts w:ascii="Times New Roman" w:eastAsia="Calibri" w:hAnsi="Times New Roman"/>
          <w:spacing w:val="1"/>
          <w:sz w:val="24"/>
          <w:szCs w:val="24"/>
          <w:lang w:eastAsia="en-US"/>
        </w:rPr>
        <w:t>до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аст</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говещ</w:t>
      </w:r>
      <w:r w:rsidRPr="00847C74">
        <w:rPr>
          <w:rFonts w:ascii="Times New Roman" w:eastAsia="Calibri" w:hAnsi="Times New Roman"/>
          <w:spacing w:val="-3"/>
          <w:sz w:val="24"/>
          <w:szCs w:val="24"/>
          <w:lang w:eastAsia="en-US"/>
        </w:rPr>
        <w:t>е</w:t>
      </w:r>
      <w:r w:rsidRPr="00847C74">
        <w:rPr>
          <w:rFonts w:ascii="Times New Roman" w:eastAsia="Calibri" w:hAnsi="Times New Roman"/>
          <w:sz w:val="24"/>
          <w:szCs w:val="24"/>
          <w:lang w:eastAsia="en-US"/>
        </w:rPr>
        <w:t>ства в растворе.</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847C74">
        <w:rPr>
          <w:rFonts w:ascii="Times New Roman" w:eastAsia="Calibri" w:hAnsi="Times New Roman"/>
          <w:b/>
          <w:bCs/>
          <w:sz w:val="24"/>
          <w:szCs w:val="24"/>
          <w:lang w:eastAsia="en-US"/>
        </w:rPr>
        <w:t>Ос</w:t>
      </w:r>
      <w:r w:rsidRPr="00847C74">
        <w:rPr>
          <w:rFonts w:ascii="Times New Roman" w:eastAsia="Calibri" w:hAnsi="Times New Roman"/>
          <w:b/>
          <w:bCs/>
          <w:spacing w:val="-1"/>
          <w:sz w:val="24"/>
          <w:szCs w:val="24"/>
          <w:lang w:eastAsia="en-US"/>
        </w:rPr>
        <w:t>н</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в</w:t>
      </w:r>
      <w:r w:rsidRPr="00847C74">
        <w:rPr>
          <w:rFonts w:ascii="Times New Roman" w:eastAsia="Calibri" w:hAnsi="Times New Roman"/>
          <w:b/>
          <w:bCs/>
          <w:spacing w:val="-1"/>
          <w:sz w:val="24"/>
          <w:szCs w:val="24"/>
          <w:lang w:eastAsia="en-US"/>
        </w:rPr>
        <w:t>ны</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3"/>
          <w:sz w:val="24"/>
          <w:szCs w:val="24"/>
          <w:lang w:eastAsia="en-US"/>
        </w:rPr>
        <w:t>к</w:t>
      </w:r>
      <w:r w:rsidRPr="00847C74">
        <w:rPr>
          <w:rFonts w:ascii="Times New Roman" w:eastAsia="Calibri" w:hAnsi="Times New Roman"/>
          <w:b/>
          <w:bCs/>
          <w:spacing w:val="1"/>
          <w:sz w:val="24"/>
          <w:szCs w:val="24"/>
          <w:lang w:eastAsia="en-US"/>
        </w:rPr>
        <w:t>ла</w:t>
      </w:r>
      <w:r w:rsidRPr="00847C74">
        <w:rPr>
          <w:rFonts w:ascii="Times New Roman" w:eastAsia="Calibri" w:hAnsi="Times New Roman"/>
          <w:b/>
          <w:bCs/>
          <w:spacing w:val="-2"/>
          <w:sz w:val="24"/>
          <w:szCs w:val="24"/>
          <w:lang w:eastAsia="en-US"/>
        </w:rPr>
        <w:t>с</w:t>
      </w:r>
      <w:r w:rsidRPr="00847C74">
        <w:rPr>
          <w:rFonts w:ascii="Times New Roman" w:eastAsia="Calibri" w:hAnsi="Times New Roman"/>
          <w:b/>
          <w:bCs/>
          <w:sz w:val="24"/>
          <w:szCs w:val="24"/>
          <w:lang w:eastAsia="en-US"/>
        </w:rPr>
        <w:t xml:space="preserve">сы </w:t>
      </w:r>
      <w:r w:rsidRPr="00847C74">
        <w:rPr>
          <w:rFonts w:ascii="Times New Roman" w:eastAsia="Calibri" w:hAnsi="Times New Roman"/>
          <w:b/>
          <w:bCs/>
          <w:spacing w:val="-1"/>
          <w:sz w:val="24"/>
          <w:szCs w:val="24"/>
          <w:lang w:eastAsia="en-US"/>
        </w:rPr>
        <w:t>н</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3"/>
          <w:sz w:val="24"/>
          <w:szCs w:val="24"/>
          <w:lang w:eastAsia="en-US"/>
        </w:rPr>
        <w:t>г</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ни</w:t>
      </w:r>
      <w:r w:rsidRPr="00847C74">
        <w:rPr>
          <w:rFonts w:ascii="Times New Roman" w:eastAsia="Calibri" w:hAnsi="Times New Roman"/>
          <w:b/>
          <w:bCs/>
          <w:sz w:val="24"/>
          <w:szCs w:val="24"/>
          <w:lang w:eastAsia="en-US"/>
        </w:rPr>
        <w:t>ческ</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х</w:t>
      </w:r>
      <w:r w:rsidRPr="00847C74">
        <w:rPr>
          <w:rFonts w:ascii="Times New Roman" w:eastAsia="Calibri" w:hAnsi="Times New Roman"/>
          <w:b/>
          <w:bCs/>
          <w:spacing w:val="-2"/>
          <w:sz w:val="24"/>
          <w:szCs w:val="24"/>
          <w:lang w:eastAsia="en-US"/>
        </w:rPr>
        <w:t>с</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ед</w:t>
      </w:r>
      <w:r w:rsidRPr="00847C74">
        <w:rPr>
          <w:rFonts w:ascii="Times New Roman" w:eastAsia="Calibri" w:hAnsi="Times New Roman"/>
          <w:b/>
          <w:bCs/>
          <w:spacing w:val="-1"/>
          <w:sz w:val="24"/>
          <w:szCs w:val="24"/>
          <w:lang w:eastAsia="en-US"/>
        </w:rPr>
        <w:t>ин</w:t>
      </w:r>
      <w:r w:rsidRPr="00847C74">
        <w:rPr>
          <w:rFonts w:ascii="Times New Roman" w:eastAsia="Calibri" w:hAnsi="Times New Roman"/>
          <w:b/>
          <w:bCs/>
          <w:sz w:val="24"/>
          <w:szCs w:val="24"/>
          <w:lang w:eastAsia="en-US"/>
        </w:rPr>
        <w:t>ен</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pacing w:val="-1"/>
          <w:sz w:val="24"/>
          <w:szCs w:val="24"/>
          <w:lang w:eastAsia="en-US"/>
        </w:rPr>
        <w:t>й</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кс</w:t>
      </w:r>
      <w:r w:rsidRPr="00847C74">
        <w:rPr>
          <w:rFonts w:ascii="Times New Roman" w:eastAsia="Calibri" w:hAnsi="Times New Roman"/>
          <w:spacing w:val="1"/>
          <w:sz w:val="24"/>
          <w:szCs w:val="24"/>
          <w:lang w:eastAsia="en-US"/>
        </w:rPr>
        <w:t>иды</w:t>
      </w:r>
      <w:r w:rsidRPr="00847C74">
        <w:rPr>
          <w:rFonts w:ascii="Times New Roman" w:eastAsia="Calibri" w:hAnsi="Times New Roman"/>
          <w:sz w:val="24"/>
          <w:szCs w:val="24"/>
          <w:lang w:eastAsia="en-US"/>
        </w:rPr>
        <w:t>. К</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асс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клат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i/>
          <w:spacing w:val="-1"/>
          <w:sz w:val="24"/>
          <w:szCs w:val="24"/>
          <w:lang w:eastAsia="en-US"/>
        </w:rPr>
        <w:t>Ф</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з</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чес</w:t>
      </w:r>
      <w:r w:rsidRPr="00847C74">
        <w:rPr>
          <w:rFonts w:ascii="Times New Roman" w:eastAsia="Calibri" w:hAnsi="Times New Roman"/>
          <w:i/>
          <w:spacing w:val="-1"/>
          <w:sz w:val="24"/>
          <w:szCs w:val="24"/>
          <w:lang w:eastAsia="en-US"/>
        </w:rPr>
        <w:t>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есв</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 xml:space="preserve">ства </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кс</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до</w:t>
      </w:r>
      <w:r w:rsidRPr="00847C74">
        <w:rPr>
          <w:rFonts w:ascii="Times New Roman" w:eastAsia="Calibri" w:hAnsi="Times New Roman"/>
          <w:i/>
          <w:sz w:val="24"/>
          <w:szCs w:val="24"/>
          <w:lang w:eastAsia="en-US"/>
        </w:rPr>
        <w:t>в.</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свойст</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кс</w:t>
      </w:r>
      <w:r w:rsidRPr="00847C74">
        <w:rPr>
          <w:rFonts w:ascii="Times New Roman" w:eastAsia="Calibri" w:hAnsi="Times New Roman"/>
          <w:spacing w:val="-1"/>
          <w:sz w:val="24"/>
          <w:szCs w:val="24"/>
          <w:lang w:eastAsia="en-US"/>
        </w:rPr>
        <w:t>ид</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че</w:t>
      </w:r>
      <w:r w:rsidRPr="00847C74">
        <w:rPr>
          <w:rFonts w:ascii="Times New Roman" w:eastAsia="Calibri" w:hAnsi="Times New Roman"/>
          <w:i/>
          <w:spacing w:val="1"/>
          <w:sz w:val="24"/>
          <w:szCs w:val="24"/>
          <w:lang w:eastAsia="en-US"/>
        </w:rPr>
        <w:t>ни</w:t>
      </w:r>
      <w:r w:rsidRPr="00847C74">
        <w:rPr>
          <w:rFonts w:ascii="Times New Roman" w:eastAsia="Calibri" w:hAnsi="Times New Roman"/>
          <w:i/>
          <w:sz w:val="24"/>
          <w:szCs w:val="24"/>
          <w:lang w:eastAsia="en-US"/>
        </w:rPr>
        <w:t>еи</w:t>
      </w:r>
      <w:r w:rsidRPr="00847C74">
        <w:rPr>
          <w:rFonts w:ascii="Times New Roman" w:eastAsia="Calibri" w:hAnsi="Times New Roman"/>
          <w:i/>
          <w:spacing w:val="1"/>
          <w:sz w:val="24"/>
          <w:szCs w:val="24"/>
          <w:lang w:eastAsia="en-US"/>
        </w:rPr>
        <w:t xml:space="preserve"> п</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м</w:t>
      </w:r>
      <w:r w:rsidRPr="00847C74">
        <w:rPr>
          <w:rFonts w:ascii="Times New Roman" w:eastAsia="Calibri" w:hAnsi="Times New Roman"/>
          <w:i/>
          <w:spacing w:val="-3"/>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е </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кс</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до</w:t>
      </w:r>
      <w:r w:rsidRPr="00847C74">
        <w:rPr>
          <w:rFonts w:ascii="Times New Roman" w:eastAsia="Calibri" w:hAnsi="Times New Roman"/>
          <w:i/>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К</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асс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4"/>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клат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i/>
          <w:spacing w:val="-1"/>
          <w:sz w:val="24"/>
          <w:szCs w:val="24"/>
          <w:lang w:eastAsia="en-US"/>
        </w:rPr>
        <w:t>Ф</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3"/>
          <w:sz w:val="24"/>
          <w:szCs w:val="24"/>
          <w:lang w:eastAsia="en-US"/>
        </w:rPr>
        <w:t>з</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2"/>
          <w:sz w:val="24"/>
          <w:szCs w:val="24"/>
          <w:lang w:eastAsia="en-US"/>
        </w:rPr>
        <w:t>ч</w:t>
      </w:r>
      <w:r w:rsidRPr="00847C74">
        <w:rPr>
          <w:rFonts w:ascii="Times New Roman" w:eastAsia="Calibri" w:hAnsi="Times New Roman"/>
          <w:i/>
          <w:sz w:val="24"/>
          <w:szCs w:val="24"/>
          <w:lang w:eastAsia="en-US"/>
        </w:rPr>
        <w:t>еск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ес</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ой</w:t>
      </w:r>
      <w:r w:rsidRPr="00847C74">
        <w:rPr>
          <w:rFonts w:ascii="Times New Roman" w:eastAsia="Calibri" w:hAnsi="Times New Roman"/>
          <w:i/>
          <w:sz w:val="24"/>
          <w:szCs w:val="24"/>
          <w:lang w:eastAsia="en-US"/>
        </w:rPr>
        <w:t>ства</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ва</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ий</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че</w:t>
      </w:r>
      <w:r w:rsidRPr="00847C74">
        <w:rPr>
          <w:rFonts w:ascii="Times New Roman" w:eastAsia="Calibri" w:hAnsi="Times New Roman"/>
          <w:i/>
          <w:spacing w:val="1"/>
          <w:sz w:val="24"/>
          <w:szCs w:val="24"/>
          <w:lang w:eastAsia="en-US"/>
        </w:rPr>
        <w:t>ни</w:t>
      </w:r>
      <w:r w:rsidRPr="00847C74">
        <w:rPr>
          <w:rFonts w:ascii="Times New Roman" w:eastAsia="Calibri" w:hAnsi="Times New Roman"/>
          <w:i/>
          <w:sz w:val="24"/>
          <w:szCs w:val="24"/>
          <w:lang w:eastAsia="en-US"/>
        </w:rPr>
        <w:t>е оснований.</w:t>
      </w:r>
      <w:r w:rsidRPr="00847C74">
        <w:rPr>
          <w:rFonts w:ascii="Times New Roman" w:eastAsia="Calibri" w:hAnsi="Times New Roman"/>
          <w:spacing w:val="-1"/>
          <w:sz w:val="24"/>
          <w:szCs w:val="24"/>
          <w:lang w:eastAsia="en-US"/>
        </w:rPr>
        <w:t>Хи</w:t>
      </w:r>
      <w:r w:rsidRPr="00847C74">
        <w:rPr>
          <w:rFonts w:ascii="Times New Roman" w:eastAsia="Calibri" w:hAnsi="Times New Roman"/>
          <w:sz w:val="24"/>
          <w:szCs w:val="24"/>
          <w:lang w:eastAsia="en-US"/>
        </w:rPr>
        <w:t>ми</w:t>
      </w:r>
      <w:r w:rsidRPr="00847C74">
        <w:rPr>
          <w:rFonts w:ascii="Times New Roman" w:eastAsia="Calibri" w:hAnsi="Times New Roman"/>
          <w:spacing w:val="1"/>
          <w:sz w:val="24"/>
          <w:szCs w:val="24"/>
          <w:lang w:eastAsia="en-US"/>
        </w:rPr>
        <w:t>ч</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есв</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 xml:space="preserve">ства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.Ре</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ци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за</w:t>
      </w:r>
      <w:r w:rsidRPr="00847C74">
        <w:rPr>
          <w:rFonts w:ascii="Times New Roman" w:eastAsia="Calibri" w:hAnsi="Times New Roman"/>
          <w:spacing w:val="-2"/>
          <w:sz w:val="24"/>
          <w:szCs w:val="24"/>
          <w:lang w:eastAsia="en-US"/>
        </w:rPr>
        <w:t>ц</w:t>
      </w:r>
      <w:r w:rsidRPr="00847C74">
        <w:rPr>
          <w:rFonts w:ascii="Times New Roman" w:eastAsia="Calibri" w:hAnsi="Times New Roman"/>
          <w:spacing w:val="1"/>
          <w:sz w:val="24"/>
          <w:szCs w:val="24"/>
          <w:lang w:eastAsia="en-US"/>
        </w:rPr>
        <w:t>ии</w:t>
      </w:r>
      <w:r w:rsidRPr="00847C74">
        <w:rPr>
          <w:rFonts w:ascii="Times New Roman" w:eastAsia="Calibri" w:hAnsi="Times New Roman"/>
          <w:sz w:val="24"/>
          <w:szCs w:val="24"/>
          <w:lang w:eastAsia="en-US"/>
        </w:rPr>
        <w:t>. К</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ты.К</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сс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ка</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ме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клат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i/>
          <w:spacing w:val="-1"/>
          <w:sz w:val="24"/>
          <w:szCs w:val="24"/>
          <w:lang w:eastAsia="en-US"/>
        </w:rPr>
        <w:t>Ф</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зич</w:t>
      </w:r>
      <w:r w:rsidRPr="00847C74">
        <w:rPr>
          <w:rFonts w:ascii="Times New Roman" w:eastAsia="Calibri" w:hAnsi="Times New Roman"/>
          <w:i/>
          <w:spacing w:val="-1"/>
          <w:sz w:val="24"/>
          <w:szCs w:val="24"/>
          <w:lang w:eastAsia="en-US"/>
        </w:rPr>
        <w:t>е</w:t>
      </w:r>
      <w:r w:rsidRPr="00847C74">
        <w:rPr>
          <w:rFonts w:ascii="Times New Roman" w:eastAsia="Calibri" w:hAnsi="Times New Roman"/>
          <w:i/>
          <w:sz w:val="24"/>
          <w:szCs w:val="24"/>
          <w:lang w:eastAsia="en-US"/>
        </w:rPr>
        <w:t>ск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ес</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ст</w:t>
      </w:r>
      <w:r w:rsidRPr="00847C74">
        <w:rPr>
          <w:rFonts w:ascii="Times New Roman" w:eastAsia="Calibri" w:hAnsi="Times New Roman"/>
          <w:i/>
          <w:spacing w:val="-3"/>
          <w:sz w:val="24"/>
          <w:szCs w:val="24"/>
          <w:lang w:eastAsia="en-US"/>
        </w:rPr>
        <w:t>в</w:t>
      </w:r>
      <w:r w:rsidRPr="00847C74">
        <w:rPr>
          <w:rFonts w:ascii="Times New Roman" w:eastAsia="Calibri" w:hAnsi="Times New Roman"/>
          <w:i/>
          <w:sz w:val="24"/>
          <w:szCs w:val="24"/>
          <w:lang w:eastAsia="en-US"/>
        </w:rPr>
        <w:t>а 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с</w:t>
      </w:r>
      <w:r w:rsidRPr="00847C74">
        <w:rPr>
          <w:rFonts w:ascii="Times New Roman" w:eastAsia="Calibri" w:hAnsi="Times New Roman"/>
          <w:i/>
          <w:spacing w:val="-3"/>
          <w:sz w:val="24"/>
          <w:szCs w:val="24"/>
          <w:lang w:eastAsia="en-US"/>
        </w:rPr>
        <w:t>л</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т.</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че</w:t>
      </w:r>
      <w:r w:rsidRPr="00847C74">
        <w:rPr>
          <w:rFonts w:ascii="Times New Roman" w:eastAsia="Calibri" w:hAnsi="Times New Roman"/>
          <w:i/>
          <w:spacing w:val="1"/>
          <w:sz w:val="24"/>
          <w:szCs w:val="24"/>
          <w:lang w:eastAsia="en-US"/>
        </w:rPr>
        <w:t>ни</w:t>
      </w:r>
      <w:r w:rsidRPr="00847C74">
        <w:rPr>
          <w:rFonts w:ascii="Times New Roman" w:eastAsia="Calibri" w:hAnsi="Times New Roman"/>
          <w:i/>
          <w:sz w:val="24"/>
          <w:szCs w:val="24"/>
          <w:lang w:eastAsia="en-US"/>
        </w:rPr>
        <w:t xml:space="preserve">е и </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ри</w:t>
      </w:r>
      <w:r w:rsidRPr="00847C74">
        <w:rPr>
          <w:rFonts w:ascii="Times New Roman" w:eastAsia="Calibri" w:hAnsi="Times New Roman"/>
          <w:i/>
          <w:spacing w:val="-3"/>
          <w:sz w:val="24"/>
          <w:szCs w:val="24"/>
          <w:lang w:eastAsia="en-US"/>
        </w:rPr>
        <w:t>м</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е </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слот.</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свойст</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ак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слот. </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ка</w:t>
      </w:r>
      <w:r w:rsidRPr="00847C74">
        <w:rPr>
          <w:rFonts w:ascii="Times New Roman" w:eastAsia="Calibri" w:hAnsi="Times New Roman"/>
          <w:spacing w:val="-2"/>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змене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ас</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кат</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в в </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1"/>
          <w:sz w:val="24"/>
          <w:szCs w:val="24"/>
          <w:lang w:eastAsia="en-US"/>
        </w:rPr>
        <w:t>ли</w:t>
      </w:r>
      <w:r w:rsidRPr="00847C74">
        <w:rPr>
          <w:rFonts w:ascii="Times New Roman" w:eastAsia="Calibri" w:hAnsi="Times New Roman"/>
          <w:sz w:val="24"/>
          <w:szCs w:val="24"/>
          <w:lang w:eastAsia="en-US"/>
        </w:rPr>
        <w:t>ч</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х</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К</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асс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клат</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w:t>
      </w:r>
      <w:r w:rsidRPr="00847C74">
        <w:rPr>
          <w:rFonts w:ascii="Times New Roman" w:eastAsia="Calibri" w:hAnsi="Times New Roman"/>
          <w:i/>
          <w:spacing w:val="-1"/>
          <w:sz w:val="24"/>
          <w:szCs w:val="24"/>
          <w:lang w:eastAsia="en-US"/>
        </w:rPr>
        <w:t>Ф</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зич</w:t>
      </w:r>
      <w:r w:rsidRPr="00847C74">
        <w:rPr>
          <w:rFonts w:ascii="Times New Roman" w:eastAsia="Calibri" w:hAnsi="Times New Roman"/>
          <w:i/>
          <w:spacing w:val="1"/>
          <w:sz w:val="24"/>
          <w:szCs w:val="24"/>
          <w:lang w:eastAsia="en-US"/>
        </w:rPr>
        <w:t>е</w:t>
      </w:r>
      <w:r w:rsidRPr="00847C74">
        <w:rPr>
          <w:rFonts w:ascii="Times New Roman" w:eastAsia="Calibri" w:hAnsi="Times New Roman"/>
          <w:i/>
          <w:spacing w:val="-2"/>
          <w:sz w:val="24"/>
          <w:szCs w:val="24"/>
          <w:lang w:eastAsia="en-US"/>
        </w:rPr>
        <w:t>с</w:t>
      </w:r>
      <w:r w:rsidRPr="00847C74">
        <w:rPr>
          <w:rFonts w:ascii="Times New Roman" w:eastAsia="Calibri" w:hAnsi="Times New Roman"/>
          <w:i/>
          <w:sz w:val="24"/>
          <w:szCs w:val="24"/>
          <w:lang w:eastAsia="en-US"/>
        </w:rPr>
        <w:t>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ес</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ства с</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че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е и </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ри</w:t>
      </w:r>
      <w:r w:rsidRPr="00847C74">
        <w:rPr>
          <w:rFonts w:ascii="Times New Roman" w:eastAsia="Calibri" w:hAnsi="Times New Roman"/>
          <w:i/>
          <w:sz w:val="24"/>
          <w:szCs w:val="24"/>
          <w:lang w:eastAsia="en-US"/>
        </w:rPr>
        <w:t>м</w:t>
      </w:r>
      <w:r w:rsidRPr="00847C74">
        <w:rPr>
          <w:rFonts w:ascii="Times New Roman" w:eastAsia="Calibri" w:hAnsi="Times New Roman"/>
          <w:i/>
          <w:spacing w:val="-3"/>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ни</w:t>
      </w:r>
      <w:r w:rsidRPr="00847C74">
        <w:rPr>
          <w:rFonts w:ascii="Times New Roman" w:eastAsia="Calibri" w:hAnsi="Times New Roman"/>
          <w:i/>
          <w:sz w:val="24"/>
          <w:szCs w:val="24"/>
          <w:lang w:eastAsia="en-US"/>
        </w:rPr>
        <w:t>е солей.</w:t>
      </w:r>
      <w:r w:rsidRPr="00847C74">
        <w:rPr>
          <w:rFonts w:ascii="Times New Roman" w:eastAsia="Calibri" w:hAnsi="Times New Roman"/>
          <w:spacing w:val="-4"/>
          <w:sz w:val="24"/>
          <w:szCs w:val="24"/>
          <w:lang w:eastAsia="en-US"/>
        </w:rPr>
        <w:t>Х</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ес</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ой</w:t>
      </w:r>
      <w:r w:rsidRPr="00847C74">
        <w:rPr>
          <w:rFonts w:ascii="Times New Roman" w:eastAsia="Calibri" w:hAnsi="Times New Roman"/>
          <w:sz w:val="24"/>
          <w:szCs w:val="24"/>
          <w:lang w:eastAsia="en-US"/>
        </w:rPr>
        <w:t>ст</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ас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каясвязьмеж</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у класс</w:t>
      </w:r>
      <w:r w:rsidRPr="00847C74">
        <w:rPr>
          <w:rFonts w:ascii="Times New Roman" w:eastAsia="Calibri" w:hAnsi="Times New Roman"/>
          <w:spacing w:val="-3"/>
          <w:sz w:val="24"/>
          <w:szCs w:val="24"/>
          <w:lang w:eastAsia="en-US"/>
        </w:rPr>
        <w:t>ам</w:t>
      </w:r>
      <w:r w:rsidRPr="00847C74">
        <w:rPr>
          <w:rFonts w:ascii="Times New Roman" w:eastAsia="Calibri" w:hAnsi="Times New Roman"/>
          <w:sz w:val="24"/>
          <w:szCs w:val="24"/>
          <w:lang w:eastAsia="en-US"/>
        </w:rPr>
        <w:t xml:space="preserve">и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г</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б</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ема</w:t>
      </w:r>
      <w:r w:rsidRPr="00847C74">
        <w:rPr>
          <w:rFonts w:ascii="Times New Roman" w:eastAsia="Calibri" w:hAnsi="Times New Roman"/>
          <w:i/>
          <w:spacing w:val="1"/>
          <w:sz w:val="24"/>
          <w:szCs w:val="24"/>
          <w:lang w:eastAsia="en-US"/>
        </w:rPr>
        <w:t xml:space="preserve"> б</w:t>
      </w:r>
      <w:r w:rsidRPr="00847C74">
        <w:rPr>
          <w:rFonts w:ascii="Times New Roman" w:eastAsia="Calibri" w:hAnsi="Times New Roman"/>
          <w:i/>
          <w:sz w:val="24"/>
          <w:szCs w:val="24"/>
          <w:lang w:eastAsia="en-US"/>
        </w:rPr>
        <w:t>езопас</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2"/>
          <w:sz w:val="24"/>
          <w:szCs w:val="24"/>
          <w:lang w:eastAsia="en-US"/>
        </w:rPr>
        <w:t>г</w:t>
      </w:r>
      <w:r w:rsidRPr="00847C74">
        <w:rPr>
          <w:rFonts w:ascii="Times New Roman" w:eastAsia="Calibri" w:hAnsi="Times New Roman"/>
          <w:i/>
          <w:sz w:val="24"/>
          <w:szCs w:val="24"/>
          <w:lang w:eastAsia="en-US"/>
        </w:rPr>
        <w:t>о</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2"/>
          <w:sz w:val="24"/>
          <w:szCs w:val="24"/>
          <w:lang w:eastAsia="en-US"/>
        </w:rPr>
        <w:t>с</w:t>
      </w:r>
      <w:r w:rsidRPr="00847C74">
        <w:rPr>
          <w:rFonts w:ascii="Times New Roman" w:eastAsia="Calibri" w:hAnsi="Times New Roman"/>
          <w:i/>
          <w:spacing w:val="1"/>
          <w:sz w:val="24"/>
          <w:szCs w:val="24"/>
          <w:lang w:eastAsia="en-US"/>
        </w:rPr>
        <w:t>по</w:t>
      </w:r>
      <w:r w:rsidRPr="00847C74">
        <w:rPr>
          <w:rFonts w:ascii="Times New Roman" w:eastAsia="Calibri" w:hAnsi="Times New Roman"/>
          <w:i/>
          <w:spacing w:val="-3"/>
          <w:sz w:val="24"/>
          <w:szCs w:val="24"/>
          <w:lang w:eastAsia="en-US"/>
        </w:rPr>
        <w:t>л</w:t>
      </w:r>
      <w:r w:rsidRPr="00847C74">
        <w:rPr>
          <w:rFonts w:ascii="Times New Roman" w:eastAsia="Calibri" w:hAnsi="Times New Roman"/>
          <w:i/>
          <w:spacing w:val="-1"/>
          <w:sz w:val="24"/>
          <w:szCs w:val="24"/>
          <w:lang w:eastAsia="en-US"/>
        </w:rPr>
        <w:t>ь</w:t>
      </w:r>
      <w:r w:rsidRPr="00847C74">
        <w:rPr>
          <w:rFonts w:ascii="Times New Roman" w:eastAsia="Calibri" w:hAnsi="Times New Roman"/>
          <w:i/>
          <w:sz w:val="24"/>
          <w:szCs w:val="24"/>
          <w:lang w:eastAsia="en-US"/>
        </w:rPr>
        <w:t>зова</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явеществ и </w:t>
      </w:r>
      <w:r w:rsidRPr="00847C74">
        <w:rPr>
          <w:rFonts w:ascii="Times New Roman" w:eastAsia="Calibri" w:hAnsi="Times New Roman"/>
          <w:i/>
          <w:spacing w:val="1"/>
          <w:sz w:val="24"/>
          <w:szCs w:val="24"/>
          <w:lang w:eastAsia="en-US"/>
        </w:rPr>
        <w:t>хи</w:t>
      </w:r>
      <w:r w:rsidRPr="00847C74">
        <w:rPr>
          <w:rFonts w:ascii="Times New Roman" w:eastAsia="Calibri" w:hAnsi="Times New Roman"/>
          <w:i/>
          <w:spacing w:val="-3"/>
          <w:sz w:val="24"/>
          <w:szCs w:val="24"/>
          <w:lang w:eastAsia="en-US"/>
        </w:rPr>
        <w:t>м</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ч</w:t>
      </w:r>
      <w:r w:rsidRPr="00847C74">
        <w:rPr>
          <w:rFonts w:ascii="Times New Roman" w:eastAsia="Calibri" w:hAnsi="Times New Roman"/>
          <w:i/>
          <w:spacing w:val="-2"/>
          <w:sz w:val="24"/>
          <w:szCs w:val="24"/>
          <w:lang w:eastAsia="en-US"/>
        </w:rPr>
        <w:t>е</w:t>
      </w:r>
      <w:r w:rsidRPr="00847C74">
        <w:rPr>
          <w:rFonts w:ascii="Times New Roman" w:eastAsia="Calibri" w:hAnsi="Times New Roman"/>
          <w:i/>
          <w:sz w:val="24"/>
          <w:szCs w:val="24"/>
          <w:lang w:eastAsia="en-US"/>
        </w:rPr>
        <w:t>с</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х </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еа</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ц</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йв</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вс</w:t>
      </w:r>
      <w:r w:rsidRPr="00847C74">
        <w:rPr>
          <w:rFonts w:ascii="Times New Roman" w:eastAsia="Calibri" w:hAnsi="Times New Roman"/>
          <w:i/>
          <w:spacing w:val="-3"/>
          <w:sz w:val="24"/>
          <w:szCs w:val="24"/>
          <w:lang w:eastAsia="en-US"/>
        </w:rPr>
        <w:t>е</w:t>
      </w:r>
      <w:r w:rsidRPr="00847C74">
        <w:rPr>
          <w:rFonts w:ascii="Times New Roman" w:eastAsia="Calibri" w:hAnsi="Times New Roman"/>
          <w:i/>
          <w:spacing w:val="1"/>
          <w:sz w:val="24"/>
          <w:szCs w:val="24"/>
          <w:lang w:eastAsia="en-US"/>
        </w:rPr>
        <w:t>дн</w:t>
      </w:r>
      <w:r w:rsidRPr="00847C74">
        <w:rPr>
          <w:rFonts w:ascii="Times New Roman" w:eastAsia="Calibri" w:hAnsi="Times New Roman"/>
          <w:i/>
          <w:sz w:val="24"/>
          <w:szCs w:val="24"/>
          <w:lang w:eastAsia="en-US"/>
        </w:rPr>
        <w:t>е</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й</w:t>
      </w:r>
      <w:r w:rsidRPr="00847C74">
        <w:rPr>
          <w:rFonts w:ascii="Times New Roman" w:eastAsia="Calibri" w:hAnsi="Times New Roman"/>
          <w:i/>
          <w:spacing w:val="-2"/>
          <w:sz w:val="24"/>
          <w:szCs w:val="24"/>
          <w:lang w:eastAsia="en-US"/>
        </w:rPr>
        <w:t>ж</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з</w:t>
      </w:r>
      <w:r w:rsidRPr="00847C74">
        <w:rPr>
          <w:rFonts w:ascii="Times New Roman" w:eastAsia="Calibri" w:hAnsi="Times New Roman"/>
          <w:i/>
          <w:spacing w:val="-2"/>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w:t>
      </w:r>
      <w:r w:rsidRPr="00847C74">
        <w:rPr>
          <w:rFonts w:ascii="Times New Roman" w:eastAsia="Calibri" w:hAnsi="Times New Roman"/>
          <w:i/>
          <w:spacing w:val="-1"/>
          <w:sz w:val="24"/>
          <w:szCs w:val="24"/>
          <w:lang w:eastAsia="en-US"/>
        </w:rPr>
        <w:t>Т</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к</w:t>
      </w:r>
      <w:r w:rsidRPr="00847C74">
        <w:rPr>
          <w:rFonts w:ascii="Times New Roman" w:eastAsia="Calibri" w:hAnsi="Times New Roman"/>
          <w:i/>
          <w:spacing w:val="-2"/>
          <w:sz w:val="24"/>
          <w:szCs w:val="24"/>
          <w:lang w:eastAsia="en-US"/>
        </w:rPr>
        <w:t>с</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ч</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е,г</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ю</w:t>
      </w:r>
      <w:r w:rsidRPr="00847C74">
        <w:rPr>
          <w:rFonts w:ascii="Times New Roman" w:eastAsia="Calibri" w:hAnsi="Times New Roman"/>
          <w:i/>
          <w:sz w:val="24"/>
          <w:szCs w:val="24"/>
          <w:lang w:eastAsia="en-US"/>
        </w:rPr>
        <w:t>ч</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еи в</w:t>
      </w:r>
      <w:r w:rsidRPr="00847C74">
        <w:rPr>
          <w:rFonts w:ascii="Times New Roman" w:eastAsia="Calibri" w:hAnsi="Times New Roman"/>
          <w:i/>
          <w:spacing w:val="-1"/>
          <w:sz w:val="24"/>
          <w:szCs w:val="24"/>
          <w:lang w:eastAsia="en-US"/>
        </w:rPr>
        <w:t>з</w:t>
      </w:r>
      <w:r w:rsidRPr="00847C74">
        <w:rPr>
          <w:rFonts w:ascii="Times New Roman" w:eastAsia="Calibri" w:hAnsi="Times New Roman"/>
          <w:i/>
          <w:spacing w:val="1"/>
          <w:sz w:val="24"/>
          <w:szCs w:val="24"/>
          <w:lang w:eastAsia="en-US"/>
        </w:rPr>
        <w:t>ры</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п</w:t>
      </w:r>
      <w:r w:rsidRPr="00847C74">
        <w:rPr>
          <w:rFonts w:ascii="Times New Roman" w:eastAsia="Calibri" w:hAnsi="Times New Roman"/>
          <w:i/>
          <w:sz w:val="24"/>
          <w:szCs w:val="24"/>
          <w:lang w:eastAsia="en-US"/>
        </w:rPr>
        <w:t>а</w:t>
      </w:r>
      <w:r w:rsidRPr="00847C74">
        <w:rPr>
          <w:rFonts w:ascii="Times New Roman" w:eastAsia="Calibri" w:hAnsi="Times New Roman"/>
          <w:i/>
          <w:spacing w:val="-2"/>
          <w:sz w:val="24"/>
          <w:szCs w:val="24"/>
          <w:lang w:eastAsia="en-US"/>
        </w:rPr>
        <w:t>с</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 xml:space="preserve">е </w:t>
      </w:r>
      <w:r w:rsidRPr="00847C74">
        <w:rPr>
          <w:rFonts w:ascii="Times New Roman" w:eastAsia="Calibri" w:hAnsi="Times New Roman"/>
          <w:i/>
          <w:spacing w:val="-1"/>
          <w:sz w:val="24"/>
          <w:szCs w:val="24"/>
          <w:lang w:eastAsia="en-US"/>
        </w:rPr>
        <w:t>в</w:t>
      </w:r>
      <w:r w:rsidRPr="00847C74">
        <w:rPr>
          <w:rFonts w:ascii="Times New Roman" w:eastAsia="Calibri" w:hAnsi="Times New Roman"/>
          <w:i/>
          <w:sz w:val="24"/>
          <w:szCs w:val="24"/>
          <w:lang w:eastAsia="en-US"/>
        </w:rPr>
        <w:t>е</w:t>
      </w:r>
      <w:r w:rsidRPr="00847C74">
        <w:rPr>
          <w:rFonts w:ascii="Times New Roman" w:eastAsia="Calibri" w:hAnsi="Times New Roman"/>
          <w:i/>
          <w:spacing w:val="-3"/>
          <w:sz w:val="24"/>
          <w:szCs w:val="24"/>
          <w:lang w:eastAsia="en-US"/>
        </w:rPr>
        <w:t>щ</w:t>
      </w:r>
      <w:r w:rsidRPr="00847C74">
        <w:rPr>
          <w:rFonts w:ascii="Times New Roman" w:eastAsia="Calibri" w:hAnsi="Times New Roman"/>
          <w:i/>
          <w:sz w:val="24"/>
          <w:szCs w:val="24"/>
          <w:lang w:eastAsia="en-US"/>
        </w:rPr>
        <w:t>ества.</w:t>
      </w:r>
      <w:r w:rsidRPr="00847C74">
        <w:rPr>
          <w:rFonts w:ascii="Times New Roman" w:eastAsia="Calibri" w:hAnsi="Times New Roman"/>
          <w:i/>
          <w:spacing w:val="-1"/>
          <w:sz w:val="24"/>
          <w:szCs w:val="24"/>
          <w:lang w:eastAsia="en-US"/>
        </w:rPr>
        <w:t xml:space="preserve"> Б</w:t>
      </w:r>
      <w:r w:rsidRPr="00847C74">
        <w:rPr>
          <w:rFonts w:ascii="Times New Roman" w:eastAsia="Calibri" w:hAnsi="Times New Roman"/>
          <w:i/>
          <w:spacing w:val="1"/>
          <w:sz w:val="24"/>
          <w:szCs w:val="24"/>
          <w:lang w:eastAsia="en-US"/>
        </w:rPr>
        <w:t>ы</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 xml:space="preserve">вая </w:t>
      </w:r>
      <w:r w:rsidRPr="00847C74">
        <w:rPr>
          <w:rFonts w:ascii="Times New Roman" w:eastAsia="Calibri" w:hAnsi="Times New Roman"/>
          <w:i/>
          <w:spacing w:val="-2"/>
          <w:sz w:val="24"/>
          <w:szCs w:val="24"/>
          <w:lang w:eastAsia="en-US"/>
        </w:rPr>
        <w:t>х</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3"/>
          <w:sz w:val="24"/>
          <w:szCs w:val="24"/>
          <w:lang w:eastAsia="en-US"/>
        </w:rPr>
        <w:t>м</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чес</w:t>
      </w:r>
      <w:r w:rsidRPr="00847C74">
        <w:rPr>
          <w:rFonts w:ascii="Times New Roman" w:eastAsia="Calibri" w:hAnsi="Times New Roman"/>
          <w:i/>
          <w:spacing w:val="1"/>
          <w:sz w:val="24"/>
          <w:szCs w:val="24"/>
          <w:lang w:eastAsia="en-US"/>
        </w:rPr>
        <w:t>к</w:t>
      </w:r>
      <w:r w:rsidRPr="00847C74">
        <w:rPr>
          <w:rFonts w:ascii="Times New Roman" w:eastAsia="Calibri" w:hAnsi="Times New Roman"/>
          <w:i/>
          <w:spacing w:val="-2"/>
          <w:sz w:val="24"/>
          <w:szCs w:val="24"/>
          <w:lang w:eastAsia="en-US"/>
        </w:rPr>
        <w:t>а</w:t>
      </w:r>
      <w:r w:rsidRPr="00847C74">
        <w:rPr>
          <w:rFonts w:ascii="Times New Roman" w:eastAsia="Calibri" w:hAnsi="Times New Roman"/>
          <w:i/>
          <w:sz w:val="24"/>
          <w:szCs w:val="24"/>
          <w:lang w:eastAsia="en-US"/>
        </w:rPr>
        <w:t>я г</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2"/>
          <w:sz w:val="24"/>
          <w:szCs w:val="24"/>
          <w:lang w:eastAsia="en-US"/>
        </w:rPr>
        <w:t>а</w:t>
      </w:r>
      <w:r w:rsidRPr="00847C74">
        <w:rPr>
          <w:rFonts w:ascii="Times New Roman" w:eastAsia="Calibri" w:hAnsi="Times New Roman"/>
          <w:i/>
          <w:sz w:val="24"/>
          <w:szCs w:val="24"/>
          <w:lang w:eastAsia="en-US"/>
        </w:rPr>
        <w:t>м</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ст</w:t>
      </w:r>
      <w:r w:rsidRPr="00847C74">
        <w:rPr>
          <w:rFonts w:ascii="Times New Roman" w:eastAsia="Calibri" w:hAnsi="Times New Roman"/>
          <w:i/>
          <w:spacing w:val="-1"/>
          <w:sz w:val="24"/>
          <w:szCs w:val="24"/>
          <w:lang w:eastAsia="en-US"/>
        </w:rPr>
        <w:t>ь</w:t>
      </w:r>
      <w:r w:rsidRPr="00847C74">
        <w:rPr>
          <w:rFonts w:ascii="Times New Roman" w:eastAsia="Calibri" w:hAnsi="Times New Roman"/>
          <w:i/>
          <w:sz w:val="24"/>
          <w:szCs w:val="24"/>
          <w:lang w:eastAsia="en-US"/>
        </w:rPr>
        <w:t>.</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bCs/>
          <w:spacing w:val="-1"/>
          <w:sz w:val="24"/>
          <w:szCs w:val="24"/>
          <w:lang w:eastAsia="en-US"/>
        </w:rPr>
        <w:t>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3"/>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ен</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 xml:space="preserve">е </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2"/>
          <w:sz w:val="24"/>
          <w:szCs w:val="24"/>
          <w:lang w:eastAsia="en-US"/>
        </w:rPr>
        <w:t>м</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.Пер</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д</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ч</w:t>
      </w:r>
      <w:r w:rsidRPr="00847C74">
        <w:rPr>
          <w:rFonts w:ascii="Times New Roman" w:eastAsia="Calibri" w:hAnsi="Times New Roman"/>
          <w:b/>
          <w:bCs/>
          <w:spacing w:val="-2"/>
          <w:sz w:val="24"/>
          <w:szCs w:val="24"/>
          <w:lang w:eastAsia="en-US"/>
        </w:rPr>
        <w:t>е</w:t>
      </w:r>
      <w:r w:rsidRPr="00847C74">
        <w:rPr>
          <w:rFonts w:ascii="Times New Roman" w:eastAsia="Calibri" w:hAnsi="Times New Roman"/>
          <w:b/>
          <w:bCs/>
          <w:sz w:val="24"/>
          <w:szCs w:val="24"/>
          <w:lang w:eastAsia="en-US"/>
        </w:rPr>
        <w:t>ск</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йз</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к</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ни</w:t>
      </w:r>
      <w:r w:rsidRPr="00847C74">
        <w:rPr>
          <w:rFonts w:ascii="Times New Roman" w:eastAsia="Calibri" w:hAnsi="Times New Roman"/>
          <w:b/>
          <w:bCs/>
          <w:spacing w:val="-1"/>
          <w:sz w:val="24"/>
          <w:szCs w:val="24"/>
          <w:lang w:eastAsia="en-US"/>
        </w:rPr>
        <w:t>п</w:t>
      </w:r>
      <w:r w:rsidRPr="00847C74">
        <w:rPr>
          <w:rFonts w:ascii="Times New Roman" w:eastAsia="Calibri" w:hAnsi="Times New Roman"/>
          <w:b/>
          <w:bCs/>
          <w:sz w:val="24"/>
          <w:szCs w:val="24"/>
          <w:lang w:eastAsia="en-US"/>
        </w:rPr>
        <w:t>ер</w:t>
      </w:r>
      <w:r w:rsidRPr="00847C74">
        <w:rPr>
          <w:rFonts w:ascii="Times New Roman" w:eastAsia="Calibri" w:hAnsi="Times New Roman"/>
          <w:b/>
          <w:bCs/>
          <w:spacing w:val="-3"/>
          <w:sz w:val="24"/>
          <w:szCs w:val="24"/>
          <w:lang w:eastAsia="en-US"/>
        </w:rPr>
        <w:t>и</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д</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ч</w:t>
      </w:r>
      <w:r w:rsidRPr="00847C74">
        <w:rPr>
          <w:rFonts w:ascii="Times New Roman" w:eastAsia="Calibri" w:hAnsi="Times New Roman"/>
          <w:b/>
          <w:bCs/>
          <w:spacing w:val="-2"/>
          <w:sz w:val="24"/>
          <w:szCs w:val="24"/>
          <w:lang w:eastAsia="en-US"/>
        </w:rPr>
        <w:t>е</w:t>
      </w:r>
      <w:r w:rsidRPr="00847C74">
        <w:rPr>
          <w:rFonts w:ascii="Times New Roman" w:eastAsia="Calibri" w:hAnsi="Times New Roman"/>
          <w:b/>
          <w:bCs/>
          <w:sz w:val="24"/>
          <w:szCs w:val="24"/>
          <w:lang w:eastAsia="en-US"/>
        </w:rPr>
        <w:t>скаяси</w:t>
      </w:r>
      <w:r w:rsidRPr="00847C74">
        <w:rPr>
          <w:rFonts w:ascii="Times New Roman" w:eastAsia="Calibri" w:hAnsi="Times New Roman"/>
          <w:b/>
          <w:bCs/>
          <w:spacing w:val="-3"/>
          <w:sz w:val="24"/>
          <w:szCs w:val="24"/>
          <w:lang w:eastAsia="en-US"/>
        </w:rPr>
        <w:t>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2"/>
          <w:sz w:val="24"/>
          <w:szCs w:val="24"/>
          <w:lang w:eastAsia="en-US"/>
        </w:rPr>
        <w:t>е</w:t>
      </w:r>
      <w:r w:rsidRPr="00847C74">
        <w:rPr>
          <w:rFonts w:ascii="Times New Roman" w:eastAsia="Calibri" w:hAnsi="Times New Roman"/>
          <w:b/>
          <w:bCs/>
          <w:sz w:val="24"/>
          <w:szCs w:val="24"/>
          <w:lang w:eastAsia="en-US"/>
        </w:rPr>
        <w:t xml:space="preserve">ма </w:t>
      </w:r>
      <w:r w:rsidRPr="00847C74">
        <w:rPr>
          <w:rFonts w:ascii="Times New Roman" w:eastAsia="Calibri" w:hAnsi="Times New Roman"/>
          <w:b/>
          <w:bCs/>
          <w:spacing w:val="1"/>
          <w:sz w:val="24"/>
          <w:szCs w:val="24"/>
          <w:lang w:eastAsia="en-US"/>
        </w:rPr>
        <w:t>х</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мическ</w:t>
      </w:r>
      <w:r w:rsidRPr="00847C74">
        <w:rPr>
          <w:rFonts w:ascii="Times New Roman" w:eastAsia="Calibri" w:hAnsi="Times New Roman"/>
          <w:b/>
          <w:bCs/>
          <w:spacing w:val="-4"/>
          <w:sz w:val="24"/>
          <w:szCs w:val="24"/>
          <w:lang w:eastAsia="en-US"/>
        </w:rPr>
        <w:t>и</w:t>
      </w:r>
      <w:r w:rsidRPr="00847C74">
        <w:rPr>
          <w:rFonts w:ascii="Times New Roman" w:eastAsia="Calibri" w:hAnsi="Times New Roman"/>
          <w:b/>
          <w:bCs/>
          <w:sz w:val="24"/>
          <w:szCs w:val="24"/>
          <w:lang w:eastAsia="en-US"/>
        </w:rPr>
        <w:t>х</w:t>
      </w:r>
      <w:r w:rsidRPr="00847C74">
        <w:rPr>
          <w:rFonts w:ascii="Times New Roman" w:eastAsia="Calibri" w:hAnsi="Times New Roman"/>
          <w:b/>
          <w:bCs/>
          <w:spacing w:val="-1"/>
          <w:sz w:val="24"/>
          <w:szCs w:val="24"/>
          <w:lang w:eastAsia="en-US"/>
        </w:rPr>
        <w:t>э</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pacing w:val="-2"/>
          <w:sz w:val="24"/>
          <w:szCs w:val="24"/>
          <w:lang w:eastAsia="en-US"/>
        </w:rPr>
        <w:t>е</w:t>
      </w:r>
      <w:r w:rsidRPr="00847C74">
        <w:rPr>
          <w:rFonts w:ascii="Times New Roman" w:eastAsia="Calibri" w:hAnsi="Times New Roman"/>
          <w:b/>
          <w:bCs/>
          <w:sz w:val="24"/>
          <w:szCs w:val="24"/>
          <w:lang w:eastAsia="en-US"/>
        </w:rPr>
        <w:t>м</w:t>
      </w:r>
      <w:r w:rsidRPr="00847C74">
        <w:rPr>
          <w:rFonts w:ascii="Times New Roman" w:eastAsia="Calibri" w:hAnsi="Times New Roman"/>
          <w:b/>
          <w:bCs/>
          <w:spacing w:val="-1"/>
          <w:sz w:val="24"/>
          <w:szCs w:val="24"/>
          <w:lang w:eastAsia="en-US"/>
        </w:rPr>
        <w:t>ен</w:t>
      </w:r>
      <w:r w:rsidRPr="00847C74">
        <w:rPr>
          <w:rFonts w:ascii="Times New Roman" w:eastAsia="Calibri" w:hAnsi="Times New Roman"/>
          <w:b/>
          <w:bCs/>
          <w:spacing w:val="1"/>
          <w:sz w:val="24"/>
          <w:szCs w:val="24"/>
          <w:lang w:eastAsia="en-US"/>
        </w:rPr>
        <w:t>то</w:t>
      </w:r>
      <w:r w:rsidRPr="00847C74">
        <w:rPr>
          <w:rFonts w:ascii="Times New Roman" w:eastAsia="Calibri" w:hAnsi="Times New Roman"/>
          <w:b/>
          <w:bCs/>
          <w:sz w:val="24"/>
          <w:szCs w:val="24"/>
          <w:lang w:eastAsia="en-US"/>
        </w:rPr>
        <w:t xml:space="preserve">в </w:t>
      </w:r>
      <w:r w:rsidRPr="00847C74">
        <w:rPr>
          <w:rFonts w:ascii="Times New Roman" w:eastAsia="Calibri" w:hAnsi="Times New Roman"/>
          <w:b/>
          <w:bCs/>
          <w:spacing w:val="-1"/>
          <w:sz w:val="24"/>
          <w:szCs w:val="24"/>
          <w:lang w:eastAsia="en-US"/>
        </w:rPr>
        <w:t>Д</w:t>
      </w:r>
      <w:r w:rsidRPr="00847C74">
        <w:rPr>
          <w:rFonts w:ascii="Times New Roman" w:eastAsia="Calibri" w:hAnsi="Times New Roman"/>
          <w:b/>
          <w:bCs/>
          <w:sz w:val="24"/>
          <w:szCs w:val="24"/>
          <w:lang w:eastAsia="en-US"/>
        </w:rPr>
        <w:t>.И.</w:t>
      </w:r>
      <w:r w:rsidRPr="00847C74">
        <w:rPr>
          <w:rFonts w:ascii="Times New Roman" w:eastAsia="Calibri" w:hAnsi="Times New Roman"/>
          <w:b/>
          <w:bCs/>
          <w:spacing w:val="-1"/>
          <w:sz w:val="24"/>
          <w:szCs w:val="24"/>
          <w:lang w:eastAsia="en-US"/>
        </w:rPr>
        <w:t>М</w:t>
      </w:r>
      <w:r w:rsidRPr="00847C74">
        <w:rPr>
          <w:rFonts w:ascii="Times New Roman" w:eastAsia="Calibri" w:hAnsi="Times New Roman"/>
          <w:b/>
          <w:bCs/>
          <w:sz w:val="24"/>
          <w:szCs w:val="24"/>
          <w:lang w:eastAsia="en-US"/>
        </w:rPr>
        <w:t>ен</w:t>
      </w:r>
      <w:r w:rsidRPr="00847C74">
        <w:rPr>
          <w:rFonts w:ascii="Times New Roman" w:eastAsia="Calibri" w:hAnsi="Times New Roman"/>
          <w:b/>
          <w:bCs/>
          <w:spacing w:val="-1"/>
          <w:sz w:val="24"/>
          <w:szCs w:val="24"/>
          <w:lang w:eastAsia="en-US"/>
        </w:rPr>
        <w:t>д</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z w:val="24"/>
          <w:szCs w:val="24"/>
          <w:lang w:eastAsia="en-US"/>
        </w:rPr>
        <w:t>еев</w:t>
      </w:r>
      <w:r w:rsidRPr="00847C74">
        <w:rPr>
          <w:rFonts w:ascii="Times New Roman" w:eastAsia="Calibri" w:hAnsi="Times New Roman"/>
          <w:b/>
          <w:bCs/>
          <w:spacing w:val="1"/>
          <w:sz w:val="24"/>
          <w:szCs w:val="24"/>
          <w:lang w:eastAsia="en-US"/>
        </w:rPr>
        <w:t>а</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ат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др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,энергетический уровень.</w:t>
      </w:r>
      <w:r w:rsidRPr="00847C74">
        <w:rPr>
          <w:rFonts w:ascii="Times New Roman" w:eastAsia="Calibri" w:hAnsi="Times New Roman"/>
          <w:i/>
          <w:sz w:val="24"/>
          <w:szCs w:val="24"/>
          <w:lang w:eastAsia="en-US"/>
        </w:rPr>
        <w:t>С</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став</w:t>
      </w:r>
      <w:r w:rsidRPr="00847C74">
        <w:rPr>
          <w:rFonts w:ascii="Times New Roman" w:eastAsia="Calibri" w:hAnsi="Times New Roman"/>
          <w:i/>
          <w:spacing w:val="-2"/>
          <w:sz w:val="24"/>
          <w:szCs w:val="24"/>
          <w:lang w:eastAsia="en-US"/>
        </w:rPr>
        <w:t>я</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а атома:</w:t>
      </w:r>
      <w:r w:rsidRPr="00847C74">
        <w:rPr>
          <w:rFonts w:ascii="Times New Roman" w:eastAsia="Calibri" w:hAnsi="Times New Roman"/>
          <w:i/>
          <w:spacing w:val="-1"/>
          <w:sz w:val="24"/>
          <w:szCs w:val="24"/>
          <w:lang w:eastAsia="en-US"/>
        </w:rPr>
        <w:t>пр</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т</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ны</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т</w:t>
      </w:r>
      <w:r w:rsidRPr="00847C74">
        <w:rPr>
          <w:rFonts w:ascii="Times New Roman" w:eastAsia="Calibri" w:hAnsi="Times New Roman"/>
          <w:i/>
          <w:spacing w:val="-1"/>
          <w:sz w:val="24"/>
          <w:szCs w:val="24"/>
          <w:lang w:eastAsia="en-US"/>
        </w:rPr>
        <w:t>ро</w:t>
      </w:r>
      <w:r w:rsidRPr="00847C74">
        <w:rPr>
          <w:rFonts w:ascii="Times New Roman" w:eastAsia="Calibri" w:hAnsi="Times New Roman"/>
          <w:i/>
          <w:spacing w:val="1"/>
          <w:sz w:val="24"/>
          <w:szCs w:val="24"/>
          <w:lang w:eastAsia="en-US"/>
        </w:rPr>
        <w:t>ны</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зо</w:t>
      </w:r>
      <w:r w:rsidRPr="00847C74">
        <w:rPr>
          <w:rFonts w:ascii="Times New Roman" w:eastAsia="Calibri" w:hAnsi="Times New Roman"/>
          <w:i/>
          <w:spacing w:val="-2"/>
          <w:sz w:val="24"/>
          <w:szCs w:val="24"/>
          <w:lang w:eastAsia="en-US"/>
        </w:rPr>
        <w:t>т</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z w:val="24"/>
          <w:szCs w:val="24"/>
          <w:lang w:eastAsia="en-US"/>
        </w:rPr>
        <w:t>ес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 з</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нД.И. Менделеева</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ая система химических элементов 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елее</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зич</w:t>
      </w:r>
      <w:r w:rsidRPr="00847C74">
        <w:rPr>
          <w:rFonts w:ascii="Times New Roman" w:eastAsia="Calibri" w:hAnsi="Times New Roman"/>
          <w:spacing w:val="-1"/>
          <w:sz w:val="24"/>
          <w:szCs w:val="24"/>
          <w:lang w:eastAsia="en-US"/>
        </w:rPr>
        <w:t>е</w:t>
      </w:r>
      <w:r w:rsidRPr="00847C74">
        <w:rPr>
          <w:rFonts w:ascii="Times New Roman" w:eastAsia="Calibri" w:hAnsi="Times New Roman"/>
          <w:sz w:val="24"/>
          <w:szCs w:val="24"/>
          <w:lang w:eastAsia="en-US"/>
        </w:rPr>
        <w:t>ск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мы</w:t>
      </w:r>
      <w:r w:rsidRPr="00847C74">
        <w:rPr>
          <w:rFonts w:ascii="Times New Roman" w:eastAsia="Calibri" w:hAnsi="Times New Roman"/>
          <w:spacing w:val="-1"/>
          <w:sz w:val="24"/>
          <w:szCs w:val="24"/>
          <w:lang w:eastAsia="en-US"/>
        </w:rPr>
        <w:t>с</w:t>
      </w:r>
      <w:r w:rsidRPr="00847C74">
        <w:rPr>
          <w:rFonts w:ascii="Times New Roman" w:eastAsia="Calibri" w:hAnsi="Times New Roman"/>
          <w:sz w:val="24"/>
          <w:szCs w:val="24"/>
          <w:lang w:eastAsia="en-US"/>
        </w:rPr>
        <w:t>л ат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 xml:space="preserve">о </w:t>
      </w:r>
      <w:r w:rsidRPr="00847C74">
        <w:rPr>
          <w:rFonts w:ascii="Times New Roman" w:eastAsia="Calibri" w:hAnsi="Times New Roman"/>
          <w:spacing w:val="-2"/>
          <w:sz w:val="24"/>
          <w:szCs w:val="24"/>
          <w:lang w:eastAsia="en-US"/>
        </w:rPr>
        <w:t>(</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хи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гоэ</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ем</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та, </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аг</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ыи</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 xml:space="preserve"> 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сте</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Ст</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еэнергетических уровнейа</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ы</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1"/>
          <w:sz w:val="24"/>
          <w:szCs w:val="24"/>
          <w:lang w:eastAsia="en-US"/>
        </w:rPr>
        <w:t>2</w:t>
      </w:r>
      <w:r w:rsidRPr="00847C74">
        <w:rPr>
          <w:rFonts w:ascii="Times New Roman" w:eastAsia="Calibri" w:hAnsi="Times New Roman"/>
          <w:sz w:val="24"/>
          <w:szCs w:val="24"/>
          <w:lang w:eastAsia="en-US"/>
        </w:rPr>
        <w:t xml:space="preserve">0 </w:t>
      </w:r>
      <w:r w:rsidRPr="00847C74">
        <w:rPr>
          <w:rFonts w:ascii="Times New Roman" w:eastAsia="Calibri" w:hAnsi="Times New Roman"/>
          <w:spacing w:val="1"/>
          <w:sz w:val="24"/>
          <w:szCs w:val="24"/>
          <w:lang w:eastAsia="en-US"/>
        </w:rPr>
        <w:t>хи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 э</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ме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в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й </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ст</w:t>
      </w:r>
      <w:r w:rsidRPr="00847C74">
        <w:rPr>
          <w:rFonts w:ascii="Times New Roman" w:eastAsia="Calibri" w:hAnsi="Times New Roman"/>
          <w:spacing w:val="-3"/>
          <w:sz w:val="24"/>
          <w:szCs w:val="24"/>
          <w:lang w:eastAsia="en-US"/>
        </w:rPr>
        <w:t>е</w:t>
      </w:r>
      <w:r w:rsidRPr="00847C74">
        <w:rPr>
          <w:rFonts w:ascii="Times New Roman" w:eastAsia="Calibri" w:hAnsi="Times New Roman"/>
          <w:sz w:val="24"/>
          <w:szCs w:val="24"/>
          <w:lang w:eastAsia="en-US"/>
        </w:rPr>
        <w:t>мы 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Ме</w:t>
      </w:r>
      <w:r w:rsidRPr="00847C74">
        <w:rPr>
          <w:rFonts w:ascii="Times New Roman" w:eastAsia="Calibri" w:hAnsi="Times New Roman"/>
          <w:spacing w:val="1"/>
          <w:sz w:val="24"/>
          <w:szCs w:val="24"/>
          <w:lang w:eastAsia="en-US"/>
        </w:rPr>
        <w:t>нд</w:t>
      </w:r>
      <w:r w:rsidRPr="00847C74">
        <w:rPr>
          <w:rFonts w:ascii="Times New Roman" w:eastAsia="Calibri" w:hAnsi="Times New Roman"/>
          <w:sz w:val="24"/>
          <w:szCs w:val="24"/>
          <w:lang w:eastAsia="en-US"/>
        </w:rPr>
        <w:t>ел</w:t>
      </w:r>
      <w:r w:rsidRPr="00847C74">
        <w:rPr>
          <w:rFonts w:ascii="Times New Roman" w:eastAsia="Calibri" w:hAnsi="Times New Roman"/>
          <w:spacing w:val="-3"/>
          <w:sz w:val="24"/>
          <w:szCs w:val="24"/>
          <w:lang w:eastAsia="en-US"/>
        </w:rPr>
        <w:t>е</w:t>
      </w:r>
      <w:r w:rsidRPr="00847C74">
        <w:rPr>
          <w:rFonts w:ascii="Times New Roman" w:eastAsia="Calibri" w:hAnsi="Times New Roman"/>
          <w:sz w:val="24"/>
          <w:szCs w:val="24"/>
          <w:lang w:eastAsia="en-US"/>
        </w:rPr>
        <w:t xml:space="preserve">ева. </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 xml:space="preserve"> и</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ме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ясв</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ств атомов химических э</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еме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 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 xml:space="preserve"> н</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ж</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яв</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стемеД.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М</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нд</w:t>
      </w:r>
      <w:r w:rsidRPr="00847C74">
        <w:rPr>
          <w:rFonts w:ascii="Times New Roman" w:eastAsia="Calibri" w:hAnsi="Times New Roman"/>
          <w:sz w:val="24"/>
          <w:szCs w:val="24"/>
          <w:lang w:eastAsia="en-US"/>
        </w:rPr>
        <w:t>ел</w:t>
      </w:r>
      <w:r w:rsidRPr="00847C74">
        <w:rPr>
          <w:rFonts w:ascii="Times New Roman" w:eastAsia="Calibri" w:hAnsi="Times New Roman"/>
          <w:spacing w:val="-3"/>
          <w:sz w:val="24"/>
          <w:szCs w:val="24"/>
          <w:lang w:eastAsia="en-US"/>
        </w:rPr>
        <w:t>е</w:t>
      </w:r>
      <w:r w:rsidRPr="00847C74">
        <w:rPr>
          <w:rFonts w:ascii="Times New Roman" w:eastAsia="Calibri" w:hAnsi="Times New Roman"/>
          <w:sz w:val="24"/>
          <w:szCs w:val="24"/>
          <w:lang w:eastAsia="en-US"/>
        </w:rPr>
        <w:t>еваи ст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а</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ма.</w:t>
      </w:r>
      <w:r w:rsidRPr="00847C74">
        <w:rPr>
          <w:rFonts w:ascii="Times New Roman" w:eastAsia="Calibri" w:hAnsi="Times New Roman"/>
          <w:spacing w:val="1"/>
          <w:sz w:val="24"/>
          <w:szCs w:val="24"/>
          <w:lang w:eastAsia="en-US"/>
        </w:rPr>
        <w:t>Зн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че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2"/>
          <w:sz w:val="24"/>
          <w:szCs w:val="24"/>
          <w:lang w:eastAsia="en-US"/>
        </w:rPr>
        <w:t>П</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го</w:t>
      </w:r>
      <w:r w:rsidRPr="00847C74">
        <w:rPr>
          <w:rFonts w:ascii="Times New Roman" w:eastAsia="Calibri" w:hAnsi="Times New Roman"/>
          <w:spacing w:val="-1"/>
          <w:sz w:val="24"/>
          <w:szCs w:val="24"/>
          <w:lang w:eastAsia="en-US"/>
        </w:rPr>
        <w:t>з</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 Д.</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.М</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елее</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а.</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847C74">
        <w:rPr>
          <w:rFonts w:ascii="Times New Roman" w:eastAsia="Calibri" w:hAnsi="Times New Roman"/>
          <w:b/>
          <w:bCs/>
          <w:spacing w:val="-1"/>
          <w:sz w:val="24"/>
          <w:szCs w:val="24"/>
          <w:lang w:eastAsia="en-US"/>
        </w:rPr>
        <w:t>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3"/>
          <w:sz w:val="24"/>
          <w:szCs w:val="24"/>
          <w:lang w:eastAsia="en-US"/>
        </w:rPr>
        <w:t>р</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ен</w:t>
      </w:r>
      <w:r w:rsidRPr="00847C74">
        <w:rPr>
          <w:rFonts w:ascii="Times New Roman" w:eastAsia="Calibri" w:hAnsi="Times New Roman"/>
          <w:b/>
          <w:bCs/>
          <w:spacing w:val="-2"/>
          <w:sz w:val="24"/>
          <w:szCs w:val="24"/>
          <w:lang w:eastAsia="en-US"/>
        </w:rPr>
        <w:t>и</w:t>
      </w:r>
      <w:r w:rsidRPr="00847C74">
        <w:rPr>
          <w:rFonts w:ascii="Times New Roman" w:eastAsia="Calibri" w:hAnsi="Times New Roman"/>
          <w:b/>
          <w:bCs/>
          <w:sz w:val="24"/>
          <w:szCs w:val="24"/>
          <w:lang w:eastAsia="en-US"/>
        </w:rPr>
        <w:t>ев</w:t>
      </w:r>
      <w:r w:rsidRPr="00847C74">
        <w:rPr>
          <w:rFonts w:ascii="Times New Roman" w:eastAsia="Calibri" w:hAnsi="Times New Roman"/>
          <w:b/>
          <w:bCs/>
          <w:spacing w:val="-3"/>
          <w:sz w:val="24"/>
          <w:szCs w:val="24"/>
          <w:lang w:eastAsia="en-US"/>
        </w:rPr>
        <w:t>е</w:t>
      </w:r>
      <w:r w:rsidRPr="00847C74">
        <w:rPr>
          <w:rFonts w:ascii="Times New Roman" w:eastAsia="Calibri" w:hAnsi="Times New Roman"/>
          <w:b/>
          <w:bCs/>
          <w:spacing w:val="-2"/>
          <w:sz w:val="24"/>
          <w:szCs w:val="24"/>
          <w:lang w:eastAsia="en-US"/>
        </w:rPr>
        <w:t>щ</w:t>
      </w:r>
      <w:r w:rsidRPr="00847C74">
        <w:rPr>
          <w:rFonts w:ascii="Times New Roman" w:eastAsia="Calibri" w:hAnsi="Times New Roman"/>
          <w:b/>
          <w:bCs/>
          <w:sz w:val="24"/>
          <w:szCs w:val="24"/>
          <w:lang w:eastAsia="en-US"/>
        </w:rPr>
        <w:t>ес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в.</w:t>
      </w:r>
      <w:r w:rsidRPr="00847C74">
        <w:rPr>
          <w:rFonts w:ascii="Times New Roman" w:eastAsia="Calibri" w:hAnsi="Times New Roman"/>
          <w:b/>
          <w:bCs/>
          <w:spacing w:val="-1"/>
          <w:sz w:val="24"/>
          <w:szCs w:val="24"/>
          <w:lang w:eastAsia="en-US"/>
        </w:rPr>
        <w:t>Хи</w:t>
      </w:r>
      <w:r w:rsidRPr="00847C74">
        <w:rPr>
          <w:rFonts w:ascii="Times New Roman" w:eastAsia="Calibri" w:hAnsi="Times New Roman"/>
          <w:b/>
          <w:bCs/>
          <w:sz w:val="24"/>
          <w:szCs w:val="24"/>
          <w:lang w:eastAsia="en-US"/>
        </w:rPr>
        <w:t>мичес</w:t>
      </w:r>
      <w:r w:rsidRPr="00847C74">
        <w:rPr>
          <w:rFonts w:ascii="Times New Roman" w:eastAsia="Calibri" w:hAnsi="Times New Roman"/>
          <w:b/>
          <w:bCs/>
          <w:spacing w:val="-3"/>
          <w:sz w:val="24"/>
          <w:szCs w:val="24"/>
          <w:lang w:eastAsia="en-US"/>
        </w:rPr>
        <w:t>к</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z w:val="24"/>
          <w:szCs w:val="24"/>
          <w:lang w:eastAsia="en-US"/>
        </w:rPr>
        <w:t>ясв</w:t>
      </w:r>
      <w:r w:rsidRPr="00847C74">
        <w:rPr>
          <w:rFonts w:ascii="Times New Roman" w:eastAsia="Calibri" w:hAnsi="Times New Roman"/>
          <w:b/>
          <w:bCs/>
          <w:spacing w:val="-1"/>
          <w:sz w:val="24"/>
          <w:szCs w:val="24"/>
          <w:lang w:eastAsia="en-US"/>
        </w:rPr>
        <w:t>я</w:t>
      </w:r>
      <w:r w:rsidRPr="00847C74">
        <w:rPr>
          <w:rFonts w:ascii="Times New Roman" w:eastAsia="Calibri" w:hAnsi="Times New Roman"/>
          <w:b/>
          <w:bCs/>
          <w:sz w:val="24"/>
          <w:szCs w:val="24"/>
          <w:lang w:eastAsia="en-US"/>
        </w:rPr>
        <w:t>зь</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z w:val="24"/>
          <w:szCs w:val="24"/>
          <w:lang w:eastAsia="en-US"/>
        </w:rPr>
        <w:t>Э</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ект</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оо</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иц</w:t>
      </w:r>
      <w:r w:rsidRPr="00847C74">
        <w:rPr>
          <w:rFonts w:ascii="Times New Roman" w:eastAsia="Calibri" w:hAnsi="Times New Roman"/>
          <w:i/>
          <w:sz w:val="24"/>
          <w:szCs w:val="24"/>
          <w:lang w:eastAsia="en-US"/>
        </w:rPr>
        <w:t>а</w:t>
      </w:r>
      <w:r w:rsidRPr="00847C74">
        <w:rPr>
          <w:rFonts w:ascii="Times New Roman" w:eastAsia="Calibri" w:hAnsi="Times New Roman"/>
          <w:i/>
          <w:spacing w:val="-3"/>
          <w:sz w:val="24"/>
          <w:szCs w:val="24"/>
          <w:lang w:eastAsia="en-US"/>
        </w:rPr>
        <w:t>т</w:t>
      </w:r>
      <w:r w:rsidRPr="00847C74">
        <w:rPr>
          <w:rFonts w:ascii="Times New Roman" w:eastAsia="Calibri" w:hAnsi="Times New Roman"/>
          <w:i/>
          <w:sz w:val="24"/>
          <w:szCs w:val="24"/>
          <w:lang w:eastAsia="en-US"/>
        </w:rPr>
        <w:t>ел</w:t>
      </w:r>
      <w:r w:rsidRPr="00847C74">
        <w:rPr>
          <w:rFonts w:ascii="Times New Roman" w:eastAsia="Calibri" w:hAnsi="Times New Roman"/>
          <w:i/>
          <w:spacing w:val="-2"/>
          <w:sz w:val="24"/>
          <w:szCs w:val="24"/>
          <w:lang w:eastAsia="en-US"/>
        </w:rPr>
        <w:t>ь</w:t>
      </w:r>
      <w:r w:rsidRPr="00847C74">
        <w:rPr>
          <w:rFonts w:ascii="Times New Roman" w:eastAsia="Calibri" w:hAnsi="Times New Roman"/>
          <w:i/>
          <w:spacing w:val="1"/>
          <w:sz w:val="24"/>
          <w:szCs w:val="24"/>
          <w:lang w:eastAsia="en-US"/>
        </w:rPr>
        <w:t>но</w:t>
      </w:r>
      <w:r w:rsidRPr="00847C74">
        <w:rPr>
          <w:rFonts w:ascii="Times New Roman" w:eastAsia="Calibri" w:hAnsi="Times New Roman"/>
          <w:i/>
          <w:sz w:val="24"/>
          <w:szCs w:val="24"/>
          <w:lang w:eastAsia="en-US"/>
        </w:rPr>
        <w:t>сть а</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3"/>
          <w:sz w:val="24"/>
          <w:szCs w:val="24"/>
          <w:lang w:eastAsia="en-US"/>
        </w:rPr>
        <w:t>м</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 xml:space="preserve">в </w:t>
      </w:r>
      <w:r w:rsidRPr="00847C74">
        <w:rPr>
          <w:rFonts w:ascii="Times New Roman" w:eastAsia="Calibri" w:hAnsi="Times New Roman"/>
          <w:i/>
          <w:spacing w:val="-1"/>
          <w:sz w:val="24"/>
          <w:szCs w:val="24"/>
          <w:lang w:eastAsia="en-US"/>
        </w:rPr>
        <w:t>х</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м</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чес</w:t>
      </w:r>
      <w:r w:rsidRPr="00847C74">
        <w:rPr>
          <w:rFonts w:ascii="Times New Roman" w:eastAsia="Calibri" w:hAnsi="Times New Roman"/>
          <w:i/>
          <w:spacing w:val="-1"/>
          <w:sz w:val="24"/>
          <w:szCs w:val="24"/>
          <w:lang w:eastAsia="en-US"/>
        </w:rPr>
        <w:t>ки</w:t>
      </w:r>
      <w:r w:rsidRPr="00847C74">
        <w:rPr>
          <w:rFonts w:ascii="Times New Roman" w:eastAsia="Calibri" w:hAnsi="Times New Roman"/>
          <w:i/>
          <w:sz w:val="24"/>
          <w:szCs w:val="24"/>
          <w:lang w:eastAsia="en-US"/>
        </w:rPr>
        <w:t>хэ</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ем</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т</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w:t>
      </w:r>
      <w:r w:rsidRPr="00847C74">
        <w:rPr>
          <w:rFonts w:ascii="Times New Roman" w:eastAsia="Calibri" w:hAnsi="Times New Roman"/>
          <w:spacing w:val="-3"/>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ва</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хи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ск</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ясвяз</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я</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аяи </w:t>
      </w:r>
      <w:r w:rsidRPr="00847C74">
        <w:rPr>
          <w:rFonts w:ascii="Times New Roman" w:eastAsia="Calibri" w:hAnsi="Times New Roman"/>
          <w:spacing w:val="1"/>
          <w:sz w:val="24"/>
          <w:szCs w:val="24"/>
          <w:lang w:eastAsia="en-US"/>
        </w:rPr>
        <w:t>по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2"/>
          <w:sz w:val="24"/>
          <w:szCs w:val="24"/>
          <w:lang w:eastAsia="en-US"/>
        </w:rPr>
        <w:t>я</w:t>
      </w:r>
      <w:r w:rsidRPr="00847C74">
        <w:rPr>
          <w:rFonts w:ascii="Times New Roman" w:eastAsia="Calibri" w:hAnsi="Times New Roman"/>
          <w:spacing w:val="1"/>
          <w:sz w:val="24"/>
          <w:szCs w:val="24"/>
          <w:lang w:eastAsia="en-US"/>
        </w:rPr>
        <w:t>рн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я</w:t>
      </w:r>
      <w:r w:rsidRPr="00847C74">
        <w:rPr>
          <w:rFonts w:ascii="Times New Roman" w:eastAsia="Calibri" w:hAnsi="Times New Roman"/>
          <w:i/>
          <w:spacing w:val="8"/>
          <w:sz w:val="24"/>
          <w:szCs w:val="24"/>
          <w:lang w:eastAsia="en-US"/>
        </w:rPr>
        <w:t>т</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ео</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ор</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йсвя</w:t>
      </w:r>
      <w:r w:rsidRPr="00847C74">
        <w:rPr>
          <w:rFonts w:ascii="Times New Roman" w:eastAsia="Calibri" w:hAnsi="Times New Roman"/>
          <w:i/>
          <w:spacing w:val="-3"/>
          <w:sz w:val="24"/>
          <w:szCs w:val="24"/>
          <w:lang w:eastAsia="en-US"/>
        </w:rPr>
        <w:t>з</w:t>
      </w:r>
      <w:r w:rsidRPr="00847C74">
        <w:rPr>
          <w:rFonts w:ascii="Times New Roman" w:eastAsia="Calibri" w:hAnsi="Times New Roman"/>
          <w:i/>
          <w:sz w:val="24"/>
          <w:szCs w:val="24"/>
          <w:lang w:eastAsia="en-US"/>
        </w:rPr>
        <w:t>ии</w:t>
      </w:r>
      <w:r w:rsidRPr="00847C74">
        <w:rPr>
          <w:rFonts w:ascii="Times New Roman" w:eastAsia="Calibri" w:hAnsi="Times New Roman"/>
          <w:i/>
          <w:spacing w:val="-2"/>
          <w:sz w:val="24"/>
          <w:szCs w:val="24"/>
          <w:lang w:eastAsia="en-US"/>
        </w:rPr>
        <w:t>е</w:t>
      </w:r>
      <w:r w:rsidRPr="00847C74">
        <w:rPr>
          <w:rFonts w:ascii="Times New Roman" w:eastAsia="Calibri" w:hAnsi="Times New Roman"/>
          <w:i/>
          <w:sz w:val="24"/>
          <w:szCs w:val="24"/>
          <w:lang w:eastAsia="en-US"/>
        </w:rPr>
        <w:t>е в</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и </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w:t>
      </w:r>
      <w:r w:rsidRPr="00847C74">
        <w:rPr>
          <w:rFonts w:ascii="Times New Roman" w:eastAsia="Calibri" w:hAnsi="Times New Roman"/>
          <w:i/>
          <w:spacing w:val="-2"/>
          <w:sz w:val="24"/>
          <w:szCs w:val="24"/>
          <w:lang w:eastAsia="en-US"/>
        </w:rPr>
        <w:t>ф</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зи</w:t>
      </w:r>
      <w:r w:rsidRPr="00847C74">
        <w:rPr>
          <w:rFonts w:ascii="Times New Roman" w:eastAsia="Calibri" w:hAnsi="Times New Roman"/>
          <w:i/>
          <w:spacing w:val="-2"/>
          <w:sz w:val="24"/>
          <w:szCs w:val="24"/>
          <w:lang w:eastAsia="en-US"/>
        </w:rPr>
        <w:t>че</w:t>
      </w:r>
      <w:r w:rsidRPr="00847C74">
        <w:rPr>
          <w:rFonts w:ascii="Times New Roman" w:eastAsia="Calibri" w:hAnsi="Times New Roman"/>
          <w:i/>
          <w:sz w:val="24"/>
          <w:szCs w:val="24"/>
          <w:lang w:eastAsia="en-US"/>
        </w:rPr>
        <w:t>ск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ес</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стваве</w:t>
      </w:r>
      <w:r w:rsidRPr="00847C74">
        <w:rPr>
          <w:rFonts w:ascii="Times New Roman" w:eastAsia="Calibri" w:hAnsi="Times New Roman"/>
          <w:i/>
          <w:spacing w:val="-3"/>
          <w:sz w:val="24"/>
          <w:szCs w:val="24"/>
          <w:lang w:eastAsia="en-US"/>
        </w:rPr>
        <w:t>щ</w:t>
      </w:r>
      <w:r w:rsidRPr="00847C74">
        <w:rPr>
          <w:rFonts w:ascii="Times New Roman" w:eastAsia="Calibri" w:hAnsi="Times New Roman"/>
          <w:i/>
          <w:sz w:val="24"/>
          <w:szCs w:val="24"/>
          <w:lang w:eastAsia="en-US"/>
        </w:rPr>
        <w:t>еств</w:t>
      </w:r>
      <w:r w:rsidRPr="00847C74">
        <w:rPr>
          <w:rFonts w:ascii="Times New Roman" w:eastAsia="Calibri" w:hAnsi="Times New Roman"/>
          <w:i/>
          <w:spacing w:val="1"/>
          <w:sz w:val="24"/>
          <w:szCs w:val="24"/>
          <w:lang w:eastAsia="en-US"/>
        </w:rPr>
        <w:t xml:space="preserve"> н</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пр</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м</w:t>
      </w:r>
      <w:r w:rsidRPr="00847C74">
        <w:rPr>
          <w:rFonts w:ascii="Times New Roman" w:eastAsia="Calibri" w:hAnsi="Times New Roman"/>
          <w:i/>
          <w:spacing w:val="-3"/>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w:t>
      </w:r>
      <w:r w:rsidRPr="00847C74">
        <w:rPr>
          <w:rFonts w:ascii="Times New Roman" w:eastAsia="Calibri" w:hAnsi="Times New Roman"/>
          <w:spacing w:val="-1"/>
          <w:sz w:val="24"/>
          <w:szCs w:val="24"/>
          <w:lang w:eastAsia="en-US"/>
        </w:rPr>
        <w:t>Ио</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ясвяз</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 Мета</w:t>
      </w:r>
      <w:r w:rsidRPr="00847C74">
        <w:rPr>
          <w:rFonts w:ascii="Times New Roman" w:eastAsia="Calibri" w:hAnsi="Times New Roman"/>
          <w:spacing w:val="-1"/>
          <w:sz w:val="24"/>
          <w:szCs w:val="24"/>
          <w:lang w:eastAsia="en-US"/>
        </w:rPr>
        <w:t>лл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скаяс</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яз</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w:t>
      </w:r>
      <w:r w:rsidRPr="00847C74">
        <w:rPr>
          <w:rFonts w:ascii="Times New Roman" w:eastAsia="Calibri" w:hAnsi="Times New Roman"/>
          <w:i/>
          <w:spacing w:val="-1"/>
          <w:sz w:val="24"/>
          <w:szCs w:val="24"/>
          <w:lang w:eastAsia="en-US"/>
        </w:rPr>
        <w:t>Т</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п</w:t>
      </w:r>
      <w:r w:rsidRPr="00847C74">
        <w:rPr>
          <w:rFonts w:ascii="Times New Roman" w:eastAsia="Calibri" w:hAnsi="Times New Roman"/>
          <w:i/>
          <w:sz w:val="24"/>
          <w:szCs w:val="24"/>
          <w:lang w:eastAsia="en-US"/>
        </w:rPr>
        <w:t>ы к</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ста</w:t>
      </w:r>
      <w:r w:rsidRPr="00847C74">
        <w:rPr>
          <w:rFonts w:ascii="Times New Roman" w:eastAsia="Calibri" w:hAnsi="Times New Roman"/>
          <w:i/>
          <w:spacing w:val="-1"/>
          <w:sz w:val="24"/>
          <w:szCs w:val="24"/>
          <w:lang w:eastAsia="en-US"/>
        </w:rPr>
        <w:t>лл</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2"/>
          <w:sz w:val="24"/>
          <w:szCs w:val="24"/>
          <w:lang w:eastAsia="en-US"/>
        </w:rPr>
        <w:t>ч</w:t>
      </w:r>
      <w:r w:rsidRPr="00847C74">
        <w:rPr>
          <w:rFonts w:ascii="Times New Roman" w:eastAsia="Calibri" w:hAnsi="Times New Roman"/>
          <w:i/>
          <w:sz w:val="24"/>
          <w:szCs w:val="24"/>
          <w:lang w:eastAsia="en-US"/>
        </w:rPr>
        <w:t>ес</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х</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ешет</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к(ат</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3"/>
          <w:sz w:val="24"/>
          <w:szCs w:val="24"/>
          <w:lang w:eastAsia="en-US"/>
        </w:rPr>
        <w:t>м</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ая, м</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ек</w:t>
      </w:r>
      <w:r w:rsidRPr="00847C74">
        <w:rPr>
          <w:rFonts w:ascii="Times New Roman" w:eastAsia="Calibri" w:hAnsi="Times New Roman"/>
          <w:i/>
          <w:spacing w:val="-3"/>
          <w:sz w:val="24"/>
          <w:szCs w:val="24"/>
          <w:lang w:eastAsia="en-US"/>
        </w:rPr>
        <w:t>у</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рн</w:t>
      </w:r>
      <w:r w:rsidRPr="00847C74">
        <w:rPr>
          <w:rFonts w:ascii="Times New Roman" w:eastAsia="Calibri" w:hAnsi="Times New Roman"/>
          <w:i/>
          <w:spacing w:val="-2"/>
          <w:sz w:val="24"/>
          <w:szCs w:val="24"/>
          <w:lang w:eastAsia="en-US"/>
        </w:rPr>
        <w:t>а</w:t>
      </w:r>
      <w:r w:rsidRPr="00847C74">
        <w:rPr>
          <w:rFonts w:ascii="Times New Roman" w:eastAsia="Calibri" w:hAnsi="Times New Roman"/>
          <w:i/>
          <w:sz w:val="24"/>
          <w:szCs w:val="24"/>
          <w:lang w:eastAsia="en-US"/>
        </w:rPr>
        <w:t>я,</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он</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ая,мета</w:t>
      </w:r>
      <w:r w:rsidRPr="00847C74">
        <w:rPr>
          <w:rFonts w:ascii="Times New Roman" w:eastAsia="Calibri" w:hAnsi="Times New Roman"/>
          <w:i/>
          <w:spacing w:val="-1"/>
          <w:sz w:val="24"/>
          <w:szCs w:val="24"/>
          <w:lang w:eastAsia="en-US"/>
        </w:rPr>
        <w:t>лл</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2"/>
          <w:sz w:val="24"/>
          <w:szCs w:val="24"/>
          <w:lang w:eastAsia="en-US"/>
        </w:rPr>
        <w:t>ч</w:t>
      </w:r>
      <w:r w:rsidRPr="00847C74">
        <w:rPr>
          <w:rFonts w:ascii="Times New Roman" w:eastAsia="Calibri" w:hAnsi="Times New Roman"/>
          <w:i/>
          <w:sz w:val="24"/>
          <w:szCs w:val="24"/>
          <w:lang w:eastAsia="en-US"/>
        </w:rPr>
        <w:t>еск</w:t>
      </w:r>
      <w:r w:rsidRPr="00847C74">
        <w:rPr>
          <w:rFonts w:ascii="Times New Roman" w:eastAsia="Calibri" w:hAnsi="Times New Roman"/>
          <w:i/>
          <w:spacing w:val="-2"/>
          <w:sz w:val="24"/>
          <w:szCs w:val="24"/>
          <w:lang w:eastAsia="en-US"/>
        </w:rPr>
        <w:t>ая</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З</w:t>
      </w:r>
      <w:r w:rsidRPr="00847C74">
        <w:rPr>
          <w:rFonts w:ascii="Times New Roman" w:eastAsia="Calibri" w:hAnsi="Times New Roman"/>
          <w:i/>
          <w:sz w:val="24"/>
          <w:szCs w:val="24"/>
          <w:lang w:eastAsia="en-US"/>
        </w:rPr>
        <w:t>ави</w:t>
      </w:r>
      <w:r w:rsidRPr="00847C74">
        <w:rPr>
          <w:rFonts w:ascii="Times New Roman" w:eastAsia="Calibri" w:hAnsi="Times New Roman"/>
          <w:i/>
          <w:spacing w:val="-2"/>
          <w:sz w:val="24"/>
          <w:szCs w:val="24"/>
          <w:lang w:eastAsia="en-US"/>
        </w:rPr>
        <w:t>с</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3"/>
          <w:sz w:val="24"/>
          <w:szCs w:val="24"/>
          <w:lang w:eastAsia="en-US"/>
        </w:rPr>
        <w:t>м</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сть ф</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3"/>
          <w:sz w:val="24"/>
          <w:szCs w:val="24"/>
          <w:lang w:eastAsia="en-US"/>
        </w:rPr>
        <w:t>з</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2"/>
          <w:sz w:val="24"/>
          <w:szCs w:val="24"/>
          <w:lang w:eastAsia="en-US"/>
        </w:rPr>
        <w:t>ч</w:t>
      </w:r>
      <w:r w:rsidRPr="00847C74">
        <w:rPr>
          <w:rFonts w:ascii="Times New Roman" w:eastAsia="Calibri" w:hAnsi="Times New Roman"/>
          <w:i/>
          <w:sz w:val="24"/>
          <w:szCs w:val="24"/>
          <w:lang w:eastAsia="en-US"/>
        </w:rPr>
        <w:t>еск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х</w:t>
      </w:r>
      <w:r w:rsidRPr="00847C74">
        <w:rPr>
          <w:rFonts w:ascii="Times New Roman" w:eastAsia="Calibri" w:hAnsi="Times New Roman"/>
          <w:i/>
          <w:spacing w:val="3"/>
          <w:sz w:val="24"/>
          <w:szCs w:val="24"/>
          <w:lang w:eastAsia="en-US"/>
        </w:rPr>
        <w:t>с</w:t>
      </w:r>
      <w:r w:rsidRPr="00847C74">
        <w:rPr>
          <w:rFonts w:ascii="Times New Roman" w:eastAsia="Calibri" w:hAnsi="Times New Roman"/>
          <w:i/>
          <w:spacing w:val="-3"/>
          <w:sz w:val="24"/>
          <w:szCs w:val="24"/>
          <w:lang w:eastAsia="en-US"/>
        </w:rPr>
        <w:t>в</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й</w:t>
      </w:r>
      <w:r w:rsidRPr="00847C74">
        <w:rPr>
          <w:rFonts w:ascii="Times New Roman" w:eastAsia="Calibri" w:hAnsi="Times New Roman"/>
          <w:i/>
          <w:sz w:val="24"/>
          <w:szCs w:val="24"/>
          <w:lang w:eastAsia="en-US"/>
        </w:rPr>
        <w:t>стввещ</w:t>
      </w:r>
      <w:r w:rsidRPr="00847C74">
        <w:rPr>
          <w:rFonts w:ascii="Times New Roman" w:eastAsia="Calibri" w:hAnsi="Times New Roman"/>
          <w:i/>
          <w:spacing w:val="-3"/>
          <w:sz w:val="24"/>
          <w:szCs w:val="24"/>
          <w:lang w:eastAsia="en-US"/>
        </w:rPr>
        <w:t>е</w:t>
      </w:r>
      <w:r w:rsidRPr="00847C74">
        <w:rPr>
          <w:rFonts w:ascii="Times New Roman" w:eastAsia="Calibri" w:hAnsi="Times New Roman"/>
          <w:i/>
          <w:sz w:val="24"/>
          <w:szCs w:val="24"/>
          <w:lang w:eastAsia="en-US"/>
        </w:rPr>
        <w:t>ств</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т</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п</w:t>
      </w:r>
      <w:r w:rsidRPr="00847C74">
        <w:rPr>
          <w:rFonts w:ascii="Times New Roman" w:eastAsia="Calibri" w:hAnsi="Times New Roman"/>
          <w:i/>
          <w:sz w:val="24"/>
          <w:szCs w:val="24"/>
          <w:lang w:eastAsia="en-US"/>
        </w:rPr>
        <w:t>а</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ст</w:t>
      </w:r>
      <w:r w:rsidRPr="00847C74">
        <w:rPr>
          <w:rFonts w:ascii="Times New Roman" w:eastAsia="Calibri" w:hAnsi="Times New Roman"/>
          <w:i/>
          <w:spacing w:val="-3"/>
          <w:sz w:val="24"/>
          <w:szCs w:val="24"/>
          <w:lang w:eastAsia="en-US"/>
        </w:rPr>
        <w:t>а</w:t>
      </w:r>
      <w:r w:rsidRPr="00847C74">
        <w:rPr>
          <w:rFonts w:ascii="Times New Roman" w:eastAsia="Calibri" w:hAnsi="Times New Roman"/>
          <w:i/>
          <w:spacing w:val="-1"/>
          <w:sz w:val="24"/>
          <w:szCs w:val="24"/>
          <w:lang w:eastAsia="en-US"/>
        </w:rPr>
        <w:t>лл</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чес</w:t>
      </w:r>
      <w:r w:rsidRPr="00847C74">
        <w:rPr>
          <w:rFonts w:ascii="Times New Roman" w:eastAsia="Calibri" w:hAnsi="Times New Roman"/>
          <w:i/>
          <w:spacing w:val="-1"/>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й</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ешет</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b/>
          <w:bCs/>
          <w:spacing w:val="2"/>
          <w:sz w:val="24"/>
          <w:szCs w:val="24"/>
          <w:lang w:eastAsia="en-US"/>
        </w:rPr>
      </w:pPr>
      <w:r w:rsidRPr="00847C74">
        <w:rPr>
          <w:rFonts w:ascii="Times New Roman" w:eastAsia="Calibri" w:hAnsi="Times New Roman"/>
          <w:b/>
          <w:bCs/>
          <w:sz w:val="24"/>
          <w:szCs w:val="24"/>
          <w:lang w:eastAsia="en-US"/>
        </w:rPr>
        <w:t>Химические реакции</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он</w:t>
      </w:r>
      <w:r w:rsidRPr="00847C74">
        <w:rPr>
          <w:rFonts w:ascii="Times New Roman" w:eastAsia="Calibri" w:hAnsi="Times New Roman"/>
          <w:i/>
          <w:sz w:val="24"/>
          <w:szCs w:val="24"/>
          <w:lang w:eastAsia="en-US"/>
        </w:rPr>
        <w:t>я</w:t>
      </w:r>
      <w:r w:rsidRPr="00847C74">
        <w:rPr>
          <w:rFonts w:ascii="Times New Roman" w:eastAsia="Calibri" w:hAnsi="Times New Roman"/>
          <w:i/>
          <w:spacing w:val="-2"/>
          <w:sz w:val="24"/>
          <w:szCs w:val="24"/>
          <w:lang w:eastAsia="en-US"/>
        </w:rPr>
        <w:t>т</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ео ск</w:t>
      </w:r>
      <w:r w:rsidRPr="00847C74">
        <w:rPr>
          <w:rFonts w:ascii="Times New Roman" w:eastAsia="Calibri" w:hAnsi="Times New Roman"/>
          <w:i/>
          <w:spacing w:val="-1"/>
          <w:sz w:val="24"/>
          <w:szCs w:val="24"/>
          <w:lang w:eastAsia="en-US"/>
        </w:rPr>
        <w:t>ор</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сти</w:t>
      </w:r>
      <w:r w:rsidRPr="00847C74">
        <w:rPr>
          <w:rFonts w:ascii="Times New Roman" w:eastAsia="Calibri" w:hAnsi="Times New Roman"/>
          <w:i/>
          <w:spacing w:val="-1"/>
          <w:sz w:val="24"/>
          <w:szCs w:val="24"/>
          <w:lang w:eastAsia="en-US"/>
        </w:rPr>
        <w:t>х</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3"/>
          <w:sz w:val="24"/>
          <w:szCs w:val="24"/>
          <w:lang w:eastAsia="en-US"/>
        </w:rPr>
        <w:t>м</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че</w:t>
      </w:r>
      <w:r w:rsidRPr="00847C74">
        <w:rPr>
          <w:rFonts w:ascii="Times New Roman" w:eastAsia="Calibri" w:hAnsi="Times New Roman"/>
          <w:i/>
          <w:spacing w:val="-2"/>
          <w:sz w:val="24"/>
          <w:szCs w:val="24"/>
          <w:lang w:eastAsia="en-US"/>
        </w:rPr>
        <w:t>ск</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й</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еа</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ц</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Ф</w:t>
      </w:r>
      <w:r w:rsidRPr="00847C74">
        <w:rPr>
          <w:rFonts w:ascii="Times New Roman" w:eastAsia="Calibri" w:hAnsi="Times New Roman"/>
          <w:i/>
          <w:sz w:val="24"/>
          <w:szCs w:val="24"/>
          <w:lang w:eastAsia="en-US"/>
        </w:rPr>
        <w:t>ак</w:t>
      </w:r>
      <w:r w:rsidRPr="00847C74">
        <w:rPr>
          <w:rFonts w:ascii="Times New Roman" w:eastAsia="Calibri" w:hAnsi="Times New Roman"/>
          <w:i/>
          <w:spacing w:val="-2"/>
          <w:sz w:val="24"/>
          <w:szCs w:val="24"/>
          <w:lang w:eastAsia="en-US"/>
        </w:rPr>
        <w:t>т</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ры</w:t>
      </w:r>
      <w:r w:rsidRPr="00847C74">
        <w:rPr>
          <w:rFonts w:ascii="Times New Roman" w:eastAsia="Calibri" w:hAnsi="Times New Roman"/>
          <w:i/>
          <w:sz w:val="24"/>
          <w:szCs w:val="24"/>
          <w:lang w:eastAsia="en-US"/>
        </w:rPr>
        <w:t>, в</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яю</w:t>
      </w:r>
      <w:r w:rsidRPr="00847C74">
        <w:rPr>
          <w:rFonts w:ascii="Times New Roman" w:eastAsia="Calibri" w:hAnsi="Times New Roman"/>
          <w:i/>
          <w:spacing w:val="-3"/>
          <w:sz w:val="24"/>
          <w:szCs w:val="24"/>
          <w:lang w:eastAsia="en-US"/>
        </w:rPr>
        <w:t>щ</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 xml:space="preserve"> н</w:t>
      </w:r>
      <w:r w:rsidRPr="00847C74">
        <w:rPr>
          <w:rFonts w:ascii="Times New Roman" w:eastAsia="Calibri" w:hAnsi="Times New Roman"/>
          <w:i/>
          <w:sz w:val="24"/>
          <w:szCs w:val="24"/>
          <w:lang w:eastAsia="en-US"/>
        </w:rPr>
        <w:t>а</w:t>
      </w:r>
      <w:r w:rsidRPr="00847C74">
        <w:rPr>
          <w:rFonts w:ascii="Times New Roman" w:eastAsia="Calibri" w:hAnsi="Times New Roman"/>
          <w:i/>
          <w:spacing w:val="-2"/>
          <w:sz w:val="24"/>
          <w:szCs w:val="24"/>
          <w:lang w:eastAsia="en-US"/>
        </w:rPr>
        <w:t>с</w:t>
      </w:r>
      <w:r w:rsidRPr="00847C74">
        <w:rPr>
          <w:rFonts w:ascii="Times New Roman" w:eastAsia="Calibri" w:hAnsi="Times New Roman"/>
          <w:i/>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сть</w:t>
      </w:r>
      <w:r w:rsidRPr="00847C74">
        <w:rPr>
          <w:rFonts w:ascii="Times New Roman" w:eastAsia="Calibri" w:hAnsi="Times New Roman"/>
          <w:i/>
          <w:spacing w:val="-1"/>
          <w:sz w:val="24"/>
          <w:szCs w:val="24"/>
          <w:lang w:eastAsia="en-US"/>
        </w:rPr>
        <w:t>х</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3"/>
          <w:sz w:val="24"/>
          <w:szCs w:val="24"/>
          <w:lang w:eastAsia="en-US"/>
        </w:rPr>
        <w:t>м</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че</w:t>
      </w:r>
      <w:r w:rsidRPr="00847C74">
        <w:rPr>
          <w:rFonts w:ascii="Times New Roman" w:eastAsia="Calibri" w:hAnsi="Times New Roman"/>
          <w:i/>
          <w:spacing w:val="-2"/>
          <w:sz w:val="24"/>
          <w:szCs w:val="24"/>
          <w:lang w:eastAsia="en-US"/>
        </w:rPr>
        <w:t>с</w:t>
      </w:r>
      <w:r w:rsidRPr="00847C74">
        <w:rPr>
          <w:rFonts w:ascii="Times New Roman" w:eastAsia="Calibri" w:hAnsi="Times New Roman"/>
          <w:i/>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 xml:space="preserve">й </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еа</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ц</w:t>
      </w:r>
      <w:r w:rsidRPr="00847C74">
        <w:rPr>
          <w:rFonts w:ascii="Times New Roman" w:eastAsia="Calibri" w:hAnsi="Times New Roman"/>
          <w:i/>
          <w:spacing w:val="1"/>
          <w:sz w:val="24"/>
          <w:szCs w:val="24"/>
          <w:lang w:eastAsia="en-US"/>
        </w:rPr>
        <w:t>ии</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Понятие о катализаторе.</w:t>
      </w:r>
      <w:r w:rsidRPr="00847C74">
        <w:rPr>
          <w:rFonts w:ascii="Times New Roman" w:eastAsia="Calibri" w:hAnsi="Times New Roman"/>
          <w:sz w:val="24"/>
          <w:szCs w:val="24"/>
          <w:lang w:eastAsia="en-US"/>
        </w:rPr>
        <w:t xml:space="preserve"> К</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ас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ки</w:t>
      </w:r>
      <w:r w:rsidRPr="00847C74">
        <w:rPr>
          <w:rFonts w:ascii="Times New Roman" w:eastAsia="Calibri" w:hAnsi="Times New Roman"/>
          <w:sz w:val="24"/>
          <w:szCs w:val="24"/>
          <w:lang w:eastAsia="en-US"/>
        </w:rPr>
        <w:t>х</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аз</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м </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ка</w:t>
      </w:r>
      <w:r w:rsidRPr="00847C74">
        <w:rPr>
          <w:rFonts w:ascii="Times New Roman" w:eastAsia="Calibri" w:hAnsi="Times New Roman"/>
          <w:spacing w:val="-2"/>
          <w:sz w:val="24"/>
          <w:szCs w:val="24"/>
          <w:lang w:eastAsia="en-US"/>
        </w:rPr>
        <w:t>м</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слуи</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ставу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дны</w:t>
      </w:r>
      <w:r w:rsidRPr="00847C74">
        <w:rPr>
          <w:rFonts w:ascii="Times New Roman" w:eastAsia="Calibri" w:hAnsi="Times New Roman"/>
          <w:sz w:val="24"/>
          <w:szCs w:val="24"/>
          <w:lang w:eastAsia="en-US"/>
        </w:rPr>
        <w:t>хи</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че</w:t>
      </w:r>
      <w:r w:rsidRPr="00847C74">
        <w:rPr>
          <w:rFonts w:ascii="Times New Roman" w:eastAsia="Calibri" w:hAnsi="Times New Roman"/>
          <w:spacing w:val="1"/>
          <w:sz w:val="24"/>
          <w:szCs w:val="24"/>
          <w:lang w:eastAsia="en-US"/>
        </w:rPr>
        <w:t>нн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х</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еществ;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зм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ю сте</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атомов</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хэ</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ме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в; </w:t>
      </w:r>
      <w:r w:rsidRPr="00847C74">
        <w:rPr>
          <w:rFonts w:ascii="Times New Roman" w:eastAsia="Calibri" w:hAnsi="Times New Roman"/>
          <w:spacing w:val="1"/>
          <w:sz w:val="24"/>
          <w:szCs w:val="24"/>
          <w:lang w:eastAsia="en-US"/>
        </w:rPr>
        <w:t>по</w:t>
      </w:r>
      <w:r w:rsidRPr="00847C74">
        <w:rPr>
          <w:rFonts w:ascii="Times New Roman" w:eastAsia="Calibri" w:hAnsi="Times New Roman"/>
          <w:sz w:val="24"/>
          <w:szCs w:val="24"/>
          <w:lang w:eastAsia="en-US"/>
        </w:rPr>
        <w:t>г</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щ</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ю</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и</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ы</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ю энерг</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Э</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ект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кая</w:t>
      </w:r>
      <w:r w:rsidRPr="00847C74">
        <w:rPr>
          <w:rFonts w:ascii="Times New Roman" w:eastAsia="Calibri" w:hAnsi="Times New Roman"/>
          <w:spacing w:val="1"/>
          <w:sz w:val="24"/>
          <w:szCs w:val="24"/>
          <w:lang w:eastAsia="en-US"/>
        </w:rPr>
        <w:t>ди</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ци</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я.Э</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ект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ыи </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еэ</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ект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оны</w:t>
      </w:r>
      <w:r w:rsidRPr="00847C74">
        <w:rPr>
          <w:rFonts w:ascii="Times New Roman" w:eastAsia="Calibri" w:hAnsi="Times New Roman"/>
          <w:sz w:val="24"/>
          <w:szCs w:val="24"/>
          <w:lang w:eastAsia="en-US"/>
        </w:rPr>
        <w:t>. Кат</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ыи</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Ре</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 xml:space="preserve">о </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 Усло</w:t>
      </w:r>
      <w:r w:rsidRPr="00847C74">
        <w:rPr>
          <w:rFonts w:ascii="Times New Roman" w:eastAsia="Calibri" w:hAnsi="Times New Roman"/>
          <w:spacing w:val="-2"/>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w:t>
      </w:r>
      <w:r w:rsidRPr="00847C74">
        <w:rPr>
          <w:rFonts w:ascii="Times New Roman" w:eastAsia="Calibri" w:hAnsi="Times New Roman"/>
          <w:spacing w:val="-3"/>
          <w:sz w:val="24"/>
          <w:szCs w:val="24"/>
          <w:lang w:eastAsia="en-US"/>
        </w:rPr>
        <w:t>е</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 xml:space="preserve"> и</w:t>
      </w:r>
      <w:r w:rsidRPr="00847C74">
        <w:rPr>
          <w:rFonts w:ascii="Times New Roman" w:eastAsia="Calibri" w:hAnsi="Times New Roman"/>
          <w:spacing w:val="-1"/>
          <w:sz w:val="24"/>
          <w:szCs w:val="24"/>
          <w:lang w:eastAsia="en-US"/>
        </w:rPr>
        <w:t>он</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м</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а.Э</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ект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кая</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сс</w:t>
      </w:r>
      <w:r w:rsidRPr="00847C74">
        <w:rPr>
          <w:rFonts w:ascii="Times New Roman" w:eastAsia="Calibri" w:hAnsi="Times New Roman"/>
          <w:spacing w:val="-1"/>
          <w:sz w:val="24"/>
          <w:szCs w:val="24"/>
          <w:lang w:eastAsia="en-US"/>
        </w:rPr>
        <w:t>оц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 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слот,ще</w:t>
      </w:r>
      <w:r w:rsidRPr="00847C74">
        <w:rPr>
          <w:rFonts w:ascii="Times New Roman" w:eastAsia="Calibri" w:hAnsi="Times New Roman"/>
          <w:spacing w:val="-1"/>
          <w:sz w:val="24"/>
          <w:szCs w:val="24"/>
          <w:lang w:eastAsia="en-US"/>
        </w:rPr>
        <w:t>ло</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йис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.Степ</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ь о</w:t>
      </w:r>
      <w:r w:rsidRPr="00847C74">
        <w:rPr>
          <w:rFonts w:ascii="Times New Roman" w:eastAsia="Calibri" w:hAnsi="Times New Roman"/>
          <w:spacing w:val="-1"/>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сл</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еле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 ст</w:t>
      </w:r>
      <w:r w:rsidRPr="00847C74">
        <w:rPr>
          <w:rFonts w:ascii="Times New Roman" w:eastAsia="Calibri" w:hAnsi="Times New Roman"/>
          <w:spacing w:val="-3"/>
          <w:sz w:val="24"/>
          <w:szCs w:val="24"/>
          <w:lang w:eastAsia="en-US"/>
        </w:rPr>
        <w:t>е</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сле</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атомов химических элементов в соединениях.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слите</w:t>
      </w:r>
      <w:r w:rsidRPr="00847C74">
        <w:rPr>
          <w:rFonts w:ascii="Times New Roman" w:eastAsia="Calibri" w:hAnsi="Times New Roman"/>
          <w:spacing w:val="-1"/>
          <w:sz w:val="24"/>
          <w:szCs w:val="24"/>
          <w:lang w:eastAsia="en-US"/>
        </w:rPr>
        <w:t>ль</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ста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вител</w:t>
      </w:r>
      <w:r w:rsidRPr="00847C74">
        <w:rPr>
          <w:rFonts w:ascii="Times New Roman" w:eastAsia="Calibri" w:hAnsi="Times New Roman"/>
          <w:spacing w:val="-1"/>
          <w:sz w:val="24"/>
          <w:szCs w:val="24"/>
          <w:lang w:eastAsia="en-US"/>
        </w:rPr>
        <w:t>ь</w:t>
      </w:r>
      <w:r w:rsidRPr="00847C74">
        <w:rPr>
          <w:rFonts w:ascii="Times New Roman" w:eastAsia="Calibri" w:hAnsi="Times New Roman"/>
          <w:sz w:val="24"/>
          <w:szCs w:val="24"/>
          <w:lang w:eastAsia="en-US"/>
        </w:rPr>
        <w:t>. С</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щн</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 xml:space="preserve">сть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слите</w:t>
      </w:r>
      <w:r w:rsidRPr="00847C74">
        <w:rPr>
          <w:rFonts w:ascii="Times New Roman" w:eastAsia="Calibri" w:hAnsi="Times New Roman"/>
          <w:spacing w:val="-1"/>
          <w:sz w:val="24"/>
          <w:szCs w:val="24"/>
          <w:lang w:eastAsia="en-US"/>
        </w:rPr>
        <w:t>льн</w:t>
      </w:r>
      <w:r w:rsidRPr="00847C74">
        <w:rPr>
          <w:rFonts w:ascii="Times New Roman" w:eastAsia="Calibri" w:hAnsi="Times New Roman"/>
          <w:spacing w:val="2"/>
          <w:sz w:val="24"/>
          <w:szCs w:val="24"/>
          <w:lang w:eastAsia="en-US"/>
        </w:rPr>
        <w:t>о</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а</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те</w:t>
      </w:r>
      <w:r w:rsidRPr="00847C74">
        <w:rPr>
          <w:rFonts w:ascii="Times New Roman" w:eastAsia="Calibri" w:hAnsi="Times New Roman"/>
          <w:spacing w:val="-1"/>
          <w:sz w:val="24"/>
          <w:szCs w:val="24"/>
          <w:lang w:eastAsia="en-US"/>
        </w:rPr>
        <w:t>льны</w:t>
      </w:r>
      <w:r w:rsidRPr="00847C74">
        <w:rPr>
          <w:rFonts w:ascii="Times New Roman" w:eastAsia="Calibri" w:hAnsi="Times New Roman"/>
          <w:sz w:val="24"/>
          <w:szCs w:val="24"/>
          <w:lang w:eastAsia="en-US"/>
        </w:rPr>
        <w:t>хре</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ий</w:t>
      </w:r>
      <w:r w:rsidRPr="00847C74">
        <w:rPr>
          <w:rFonts w:ascii="Times New Roman" w:eastAsia="Calibri" w:hAnsi="Times New Roman"/>
          <w:sz w:val="24"/>
          <w:szCs w:val="24"/>
          <w:lang w:eastAsia="en-US"/>
        </w:rPr>
        <w:t>.</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847C74">
        <w:rPr>
          <w:rFonts w:ascii="Times New Roman" w:eastAsia="Calibri" w:hAnsi="Times New Roman"/>
          <w:b/>
          <w:bCs/>
          <w:sz w:val="24"/>
          <w:szCs w:val="24"/>
          <w:lang w:eastAsia="en-US"/>
        </w:rPr>
        <w:t xml:space="preserve">Неметаллы </w:t>
      </w:r>
      <w:r w:rsidRPr="00847C74">
        <w:rPr>
          <w:rFonts w:ascii="Times New Roman" w:eastAsia="Calibri" w:hAnsi="Times New Roman"/>
          <w:b/>
          <w:bCs/>
          <w:sz w:val="24"/>
          <w:szCs w:val="24"/>
          <w:lang w:val="en-US" w:eastAsia="en-US"/>
        </w:rPr>
        <w:t>IV</w:t>
      </w:r>
      <w:r w:rsidRPr="00847C74">
        <w:rPr>
          <w:rFonts w:ascii="Times New Roman" w:eastAsia="Calibri" w:hAnsi="Times New Roman"/>
          <w:b/>
          <w:bCs/>
          <w:sz w:val="24"/>
          <w:szCs w:val="24"/>
          <w:lang w:eastAsia="en-US"/>
        </w:rPr>
        <w:t xml:space="preserve"> – </w:t>
      </w:r>
      <w:r w:rsidRPr="00847C74">
        <w:rPr>
          <w:rFonts w:ascii="Times New Roman" w:eastAsia="Calibri" w:hAnsi="Times New Roman"/>
          <w:b/>
          <w:bCs/>
          <w:sz w:val="24"/>
          <w:szCs w:val="24"/>
          <w:lang w:val="en-US" w:eastAsia="en-US"/>
        </w:rPr>
        <w:t>VII</w:t>
      </w:r>
      <w:r w:rsidRPr="00847C74">
        <w:rPr>
          <w:rFonts w:ascii="Times New Roman" w:eastAsia="Calibri" w:hAnsi="Times New Roman"/>
          <w:b/>
          <w:bCs/>
          <w:sz w:val="24"/>
          <w:szCs w:val="24"/>
          <w:lang w:eastAsia="en-US"/>
        </w:rPr>
        <w:t xml:space="preserve"> групп и их соединения</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ло</w:t>
      </w:r>
      <w:r w:rsidRPr="00847C74">
        <w:rPr>
          <w:rFonts w:ascii="Times New Roman" w:eastAsia="Calibri" w:hAnsi="Times New Roman"/>
          <w:sz w:val="24"/>
          <w:szCs w:val="24"/>
          <w:lang w:eastAsia="en-US"/>
        </w:rPr>
        <w:t>ж</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емета</w:t>
      </w:r>
      <w:r w:rsidRPr="00847C74">
        <w:rPr>
          <w:rFonts w:ascii="Times New Roman" w:eastAsia="Calibri" w:hAnsi="Times New Roman"/>
          <w:spacing w:val="-1"/>
          <w:sz w:val="24"/>
          <w:szCs w:val="24"/>
          <w:lang w:eastAsia="en-US"/>
        </w:rPr>
        <w:t>лл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вв</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ко</w:t>
      </w:r>
      <w:r w:rsidRPr="00847C74">
        <w:rPr>
          <w:rFonts w:ascii="Times New Roman" w:eastAsia="Calibri" w:hAnsi="Times New Roman"/>
          <w:sz w:val="24"/>
          <w:szCs w:val="24"/>
          <w:lang w:eastAsia="en-US"/>
        </w:rPr>
        <w:t>й 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сте</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хи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 э</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еме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 Д</w:t>
      </w:r>
      <w:r w:rsidRPr="00847C74">
        <w:rPr>
          <w:rFonts w:ascii="Times New Roman" w:eastAsia="Calibri" w:hAnsi="Times New Roman"/>
          <w:spacing w:val="-3"/>
          <w:sz w:val="24"/>
          <w:szCs w:val="24"/>
          <w:lang w:eastAsia="en-US"/>
        </w:rPr>
        <w:t>.</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.Ме</w:t>
      </w:r>
      <w:r w:rsidRPr="00847C74">
        <w:rPr>
          <w:rFonts w:ascii="Times New Roman" w:eastAsia="Calibri" w:hAnsi="Times New Roman"/>
          <w:spacing w:val="1"/>
          <w:sz w:val="24"/>
          <w:szCs w:val="24"/>
          <w:lang w:eastAsia="en-US"/>
        </w:rPr>
        <w:t>нд</w:t>
      </w:r>
      <w:r w:rsidRPr="00847C74">
        <w:rPr>
          <w:rFonts w:ascii="Times New Roman" w:eastAsia="Calibri" w:hAnsi="Times New Roman"/>
          <w:sz w:val="24"/>
          <w:szCs w:val="24"/>
          <w:lang w:eastAsia="en-US"/>
        </w:rPr>
        <w:t>елее</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 xml:space="preserve">а. </w:t>
      </w:r>
      <w:r w:rsidRPr="00847C74">
        <w:rPr>
          <w:rFonts w:ascii="Times New Roman" w:eastAsia="Calibri" w:hAnsi="Times New Roman"/>
          <w:spacing w:val="-1"/>
          <w:sz w:val="24"/>
          <w:szCs w:val="24"/>
          <w:lang w:eastAsia="en-US"/>
        </w:rPr>
        <w:t>Общие свойства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емета</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ов</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 xml:space="preserve"> Галогены: физические и химические свойства</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 xml:space="preserve"> Соединения галогенов: </w:t>
      </w:r>
      <w:r w:rsidRPr="00847C74">
        <w:rPr>
          <w:rFonts w:ascii="Times New Roman" w:eastAsia="Calibri" w:hAnsi="Times New Roman"/>
          <w:spacing w:val="1"/>
          <w:sz w:val="24"/>
          <w:szCs w:val="24"/>
          <w:lang w:eastAsia="en-US"/>
        </w:rPr>
        <w:t>хлороводород, хлороводородная</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таи</w:t>
      </w:r>
      <w:r w:rsidRPr="00847C74">
        <w:rPr>
          <w:rFonts w:ascii="Times New Roman" w:eastAsia="Calibri" w:hAnsi="Times New Roman"/>
          <w:spacing w:val="-1"/>
          <w:sz w:val="24"/>
          <w:szCs w:val="24"/>
          <w:lang w:eastAsia="en-US"/>
        </w:rPr>
        <w:t>ее</w:t>
      </w:r>
      <w:r w:rsidRPr="00847C74">
        <w:rPr>
          <w:rFonts w:ascii="Times New Roman" w:eastAsia="Calibri" w:hAnsi="Times New Roman"/>
          <w:sz w:val="24"/>
          <w:szCs w:val="24"/>
          <w:lang w:eastAsia="en-US"/>
        </w:rPr>
        <w:t xml:space="preserve"> 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С</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 xml:space="preserve">а: физические и </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4"/>
          <w:sz w:val="24"/>
          <w:szCs w:val="24"/>
          <w:lang w:eastAsia="en-US"/>
        </w:rPr>
        <w:t>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ес</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ства. 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ни</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ор</w:t>
      </w:r>
      <w:r w:rsidRPr="00847C74">
        <w:rPr>
          <w:rFonts w:ascii="Times New Roman" w:eastAsia="Calibri" w:hAnsi="Times New Roman"/>
          <w:spacing w:val="1"/>
          <w:sz w:val="24"/>
          <w:szCs w:val="24"/>
          <w:lang w:eastAsia="en-US"/>
        </w:rPr>
        <w:t>од</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у</w:t>
      </w:r>
      <w:r w:rsidRPr="00847C74">
        <w:rPr>
          <w:rFonts w:ascii="Times New Roman" w:eastAsia="Calibri" w:hAnsi="Times New Roman"/>
          <w:spacing w:val="-1"/>
          <w:sz w:val="24"/>
          <w:szCs w:val="24"/>
          <w:lang w:eastAsia="en-US"/>
        </w:rPr>
        <w:t>ль</w:t>
      </w:r>
      <w:r w:rsidRPr="00847C74">
        <w:rPr>
          <w:rFonts w:ascii="Times New Roman" w:eastAsia="Calibri" w:hAnsi="Times New Roman"/>
          <w:sz w:val="24"/>
          <w:szCs w:val="24"/>
          <w:lang w:eastAsia="en-US"/>
        </w:rPr>
        <w:t>ф</w:t>
      </w:r>
      <w:r w:rsidRPr="00847C74">
        <w:rPr>
          <w:rFonts w:ascii="Times New Roman" w:eastAsia="Calibri" w:hAnsi="Times New Roman"/>
          <w:spacing w:val="1"/>
          <w:sz w:val="24"/>
          <w:szCs w:val="24"/>
          <w:lang w:eastAsia="en-US"/>
        </w:rPr>
        <w:t>иды</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кс</w:t>
      </w:r>
      <w:r w:rsidRPr="00847C74">
        <w:rPr>
          <w:rFonts w:ascii="Times New Roman" w:eastAsia="Calibri" w:hAnsi="Times New Roman"/>
          <w:spacing w:val="-1"/>
          <w:sz w:val="24"/>
          <w:szCs w:val="24"/>
          <w:lang w:eastAsia="en-US"/>
        </w:rPr>
        <w:t>ид</w:t>
      </w:r>
      <w:r w:rsidRPr="00847C74">
        <w:rPr>
          <w:rFonts w:ascii="Times New Roman" w:eastAsia="Calibri" w:hAnsi="Times New Roman"/>
          <w:sz w:val="24"/>
          <w:szCs w:val="24"/>
          <w:lang w:eastAsia="en-US"/>
        </w:rPr>
        <w:t>ысе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С</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w:t>
      </w:r>
      <w:r w:rsidRPr="00847C74">
        <w:rPr>
          <w:rFonts w:ascii="Times New Roman" w:eastAsia="Calibri" w:hAnsi="Times New Roman"/>
          <w:i/>
          <w:sz w:val="24"/>
          <w:szCs w:val="24"/>
          <w:lang w:eastAsia="en-US"/>
        </w:rPr>
        <w:t>с</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стая и се</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w:t>
      </w:r>
      <w:r w:rsidRPr="00847C74">
        <w:rPr>
          <w:rFonts w:ascii="Times New Roman" w:eastAsia="Calibri" w:hAnsi="Times New Roman"/>
          <w:i/>
          <w:spacing w:val="-2"/>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ро</w:t>
      </w:r>
      <w:r w:rsidRPr="00847C74">
        <w:rPr>
          <w:rFonts w:ascii="Times New Roman" w:eastAsia="Calibri" w:hAnsi="Times New Roman"/>
          <w:i/>
          <w:spacing w:val="1"/>
          <w:sz w:val="24"/>
          <w:szCs w:val="24"/>
          <w:lang w:eastAsia="en-US"/>
        </w:rPr>
        <w:t>дн</w:t>
      </w:r>
      <w:r w:rsidRPr="00847C74">
        <w:rPr>
          <w:rFonts w:ascii="Times New Roman" w:eastAsia="Calibri" w:hAnsi="Times New Roman"/>
          <w:i/>
          <w:spacing w:val="-2"/>
          <w:sz w:val="24"/>
          <w:szCs w:val="24"/>
          <w:lang w:eastAsia="en-US"/>
        </w:rPr>
        <w:t>а</w:t>
      </w:r>
      <w:r w:rsidRPr="00847C74">
        <w:rPr>
          <w:rFonts w:ascii="Times New Roman" w:eastAsia="Calibri" w:hAnsi="Times New Roman"/>
          <w:i/>
          <w:sz w:val="24"/>
          <w:szCs w:val="24"/>
          <w:lang w:eastAsia="en-US"/>
        </w:rPr>
        <w:t>я</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2"/>
          <w:sz w:val="24"/>
          <w:szCs w:val="24"/>
          <w:lang w:eastAsia="en-US"/>
        </w:rPr>
        <w:t>с</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ты</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 xml:space="preserve"> и</w:t>
      </w:r>
      <w:r w:rsidRPr="00847C74">
        <w:rPr>
          <w:rFonts w:ascii="Times New Roman" w:eastAsia="Calibri" w:hAnsi="Times New Roman"/>
          <w:sz w:val="24"/>
          <w:szCs w:val="24"/>
          <w:lang w:eastAsia="en-US"/>
        </w:rPr>
        <w:t>хс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зот</w:t>
      </w:r>
      <w:r w:rsidRPr="00847C74">
        <w:rPr>
          <w:rFonts w:ascii="Times New Roman" w:eastAsia="Calibri" w:hAnsi="Times New Roman"/>
          <w:spacing w:val="9"/>
          <w:sz w:val="24"/>
          <w:szCs w:val="24"/>
          <w:lang w:eastAsia="en-US"/>
        </w:rPr>
        <w:t xml:space="preserve">: </w:t>
      </w:r>
      <w:r w:rsidRPr="00847C74">
        <w:rPr>
          <w:rFonts w:ascii="Times New Roman" w:eastAsia="Calibri" w:hAnsi="Times New Roman"/>
          <w:spacing w:val="-1"/>
          <w:sz w:val="24"/>
          <w:szCs w:val="24"/>
          <w:lang w:eastAsia="en-US"/>
        </w:rPr>
        <w:t>ф</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е и </w:t>
      </w:r>
      <w:r w:rsidRPr="00847C74">
        <w:rPr>
          <w:rFonts w:ascii="Times New Roman" w:eastAsia="Calibri" w:hAnsi="Times New Roman"/>
          <w:spacing w:val="1"/>
          <w:sz w:val="24"/>
          <w:szCs w:val="24"/>
          <w:lang w:eastAsia="en-US"/>
        </w:rPr>
        <w:t>хи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есв</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ва. </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мми</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к. 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иа</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м</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ыа</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xml:space="preserve">та. </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зот</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я 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та иее</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Ф</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ор</w:t>
      </w:r>
      <w:r w:rsidRPr="00847C74">
        <w:rPr>
          <w:rFonts w:ascii="Times New Roman" w:eastAsia="Calibri" w:hAnsi="Times New Roman"/>
          <w:sz w:val="24"/>
          <w:szCs w:val="24"/>
          <w:lang w:eastAsia="en-US"/>
        </w:rPr>
        <w:t xml:space="preserve">: физические и химические </w:t>
      </w:r>
      <w:r w:rsidRPr="00847C74">
        <w:rPr>
          <w:rFonts w:ascii="Times New Roman" w:eastAsia="Calibri" w:hAnsi="Times New Roman"/>
          <w:sz w:val="24"/>
          <w:szCs w:val="24"/>
          <w:lang w:eastAsia="en-US"/>
        </w:rPr>
        <w:lastRenderedPageBreak/>
        <w:t xml:space="preserve">свойства. Соединения фосфора: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д</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фора (</w:t>
      </w:r>
      <w:r w:rsidRPr="00847C74">
        <w:rPr>
          <w:rFonts w:ascii="Times New Roman" w:eastAsia="Calibri" w:hAnsi="Times New Roman"/>
          <w:sz w:val="24"/>
          <w:szCs w:val="24"/>
          <w:lang w:val="en-US" w:eastAsia="en-US"/>
        </w:rPr>
        <w:t>V</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2"/>
          <w:sz w:val="24"/>
          <w:szCs w:val="24"/>
          <w:lang w:eastAsia="en-US"/>
        </w:rPr>
        <w:t>ф</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та иее</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Угле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д</w:t>
      </w:r>
      <w:r w:rsidRPr="00847C74">
        <w:rPr>
          <w:rFonts w:ascii="Times New Roman" w:eastAsia="Calibri" w:hAnsi="Times New Roman"/>
          <w:spacing w:val="2"/>
          <w:sz w:val="24"/>
          <w:szCs w:val="24"/>
          <w:lang w:eastAsia="en-US"/>
        </w:rPr>
        <w:t xml:space="preserve">: физические и химические свойства. </w:t>
      </w:r>
      <w:r w:rsidRPr="00847C74">
        <w:rPr>
          <w:rFonts w:ascii="Times New Roman" w:eastAsia="Calibri" w:hAnsi="Times New Roman"/>
          <w:i/>
          <w:spacing w:val="-1"/>
          <w:sz w:val="24"/>
          <w:szCs w:val="24"/>
          <w:lang w:eastAsia="en-US"/>
        </w:rPr>
        <w:t>Алл</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т</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я</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г</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од</w:t>
      </w:r>
      <w:r w:rsidRPr="00847C74">
        <w:rPr>
          <w:rFonts w:ascii="Times New Roman" w:eastAsia="Calibri" w:hAnsi="Times New Roman"/>
          <w:i/>
          <w:spacing w:val="-2"/>
          <w:sz w:val="24"/>
          <w:szCs w:val="24"/>
          <w:lang w:eastAsia="en-US"/>
        </w:rPr>
        <w:t>а</w:t>
      </w:r>
      <w:r w:rsidRPr="00847C74">
        <w:rPr>
          <w:rFonts w:ascii="Times New Roman" w:eastAsia="Calibri" w:hAnsi="Times New Roman"/>
          <w:i/>
          <w:sz w:val="24"/>
          <w:szCs w:val="24"/>
          <w:lang w:eastAsia="en-US"/>
        </w:rPr>
        <w:t>:ал</w:t>
      </w:r>
      <w:r w:rsidRPr="00847C74">
        <w:rPr>
          <w:rFonts w:ascii="Times New Roman" w:eastAsia="Calibri" w:hAnsi="Times New Roman"/>
          <w:i/>
          <w:spacing w:val="-3"/>
          <w:sz w:val="24"/>
          <w:szCs w:val="24"/>
          <w:lang w:eastAsia="en-US"/>
        </w:rPr>
        <w:t>м</w:t>
      </w:r>
      <w:r w:rsidRPr="00847C74">
        <w:rPr>
          <w:rFonts w:ascii="Times New Roman" w:eastAsia="Calibri" w:hAnsi="Times New Roman"/>
          <w:i/>
          <w:sz w:val="24"/>
          <w:szCs w:val="24"/>
          <w:lang w:eastAsia="en-US"/>
        </w:rPr>
        <w:t>аз,г</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2"/>
          <w:sz w:val="24"/>
          <w:szCs w:val="24"/>
          <w:lang w:eastAsia="en-US"/>
        </w:rPr>
        <w:t>а</w:t>
      </w:r>
      <w:r w:rsidRPr="00847C74">
        <w:rPr>
          <w:rFonts w:ascii="Times New Roman" w:eastAsia="Calibri" w:hAnsi="Times New Roman"/>
          <w:i/>
          <w:sz w:val="24"/>
          <w:szCs w:val="24"/>
          <w:lang w:eastAsia="en-US"/>
        </w:rPr>
        <w:t>ф</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т, карбин, фуллерены.</w:t>
      </w:r>
      <w:r w:rsidRPr="00847C74">
        <w:rPr>
          <w:rFonts w:ascii="Times New Roman" w:eastAsia="Calibri" w:hAnsi="Times New Roman"/>
          <w:spacing w:val="2"/>
          <w:sz w:val="24"/>
          <w:szCs w:val="24"/>
          <w:lang w:eastAsia="en-US"/>
        </w:rPr>
        <w:t xml:space="preserve">Соединения углерода: </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ид</w:t>
      </w:r>
      <w:r w:rsidRPr="00847C74">
        <w:rPr>
          <w:rFonts w:ascii="Times New Roman" w:eastAsia="Calibri" w:hAnsi="Times New Roman"/>
          <w:sz w:val="24"/>
          <w:szCs w:val="24"/>
          <w:lang w:eastAsia="en-US"/>
        </w:rPr>
        <w:t xml:space="preserve">ы </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род</w:t>
      </w:r>
      <w:r w:rsidRPr="00847C74">
        <w:rPr>
          <w:rFonts w:ascii="Times New Roman" w:eastAsia="Calibri" w:hAnsi="Times New Roman"/>
          <w:sz w:val="24"/>
          <w:szCs w:val="24"/>
          <w:lang w:eastAsia="en-US"/>
        </w:rPr>
        <w:t>а (II)и(I</w:t>
      </w:r>
      <w:r w:rsidRPr="00847C74">
        <w:rPr>
          <w:rFonts w:ascii="Times New Roman" w:eastAsia="Calibri" w:hAnsi="Times New Roman"/>
          <w:spacing w:val="-3"/>
          <w:sz w:val="24"/>
          <w:szCs w:val="24"/>
          <w:lang w:eastAsia="en-US"/>
        </w:rPr>
        <w:t>V</w:t>
      </w:r>
      <w:r w:rsidRPr="00847C74">
        <w:rPr>
          <w:rFonts w:ascii="Times New Roman" w:eastAsia="Calibri" w:hAnsi="Times New Roman"/>
          <w:sz w:val="24"/>
          <w:szCs w:val="24"/>
          <w:lang w:eastAsia="en-US"/>
        </w:rPr>
        <w:t>), уг</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ль</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ая</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а иее 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 </w:t>
      </w:r>
      <w:r w:rsidRPr="00847C74">
        <w:rPr>
          <w:rFonts w:ascii="Times New Roman" w:eastAsia="Calibri" w:hAnsi="Times New Roman"/>
          <w:i/>
          <w:sz w:val="24"/>
          <w:szCs w:val="24"/>
          <w:lang w:eastAsia="en-US"/>
        </w:rPr>
        <w:t>К</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ем</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ий и его соединения</w:t>
      </w:r>
      <w:r w:rsidRPr="00847C74">
        <w:rPr>
          <w:rFonts w:ascii="Times New Roman" w:eastAsia="Calibri" w:hAnsi="Times New Roman"/>
          <w:i/>
          <w:sz w:val="24"/>
          <w:szCs w:val="24"/>
          <w:lang w:eastAsia="en-US"/>
        </w:rPr>
        <w:t>.</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847C74">
        <w:rPr>
          <w:rFonts w:ascii="Times New Roman" w:eastAsia="Calibri" w:hAnsi="Times New Roman"/>
          <w:b/>
          <w:bCs/>
          <w:spacing w:val="-1"/>
          <w:sz w:val="24"/>
          <w:szCs w:val="24"/>
          <w:lang w:eastAsia="en-US"/>
        </w:rPr>
        <w:t>Металлы и их соединения</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3"/>
          <w:sz w:val="24"/>
          <w:szCs w:val="24"/>
          <w:lang w:eastAsia="en-US"/>
        </w:rPr>
        <w:t>л</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же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 мета</w:t>
      </w:r>
      <w:r w:rsidRPr="00847C74">
        <w:rPr>
          <w:rFonts w:ascii="Times New Roman" w:eastAsia="Calibri" w:hAnsi="Times New Roman"/>
          <w:i/>
          <w:spacing w:val="-1"/>
          <w:sz w:val="24"/>
          <w:szCs w:val="24"/>
          <w:lang w:eastAsia="en-US"/>
        </w:rPr>
        <w:t>л</w:t>
      </w:r>
      <w:r w:rsidRPr="00847C74">
        <w:rPr>
          <w:rFonts w:ascii="Times New Roman" w:eastAsia="Calibri" w:hAnsi="Times New Roman"/>
          <w:i/>
          <w:spacing w:val="-3"/>
          <w:sz w:val="24"/>
          <w:szCs w:val="24"/>
          <w:lang w:eastAsia="en-US"/>
        </w:rPr>
        <w:t>л</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 xml:space="preserve">в в </w:t>
      </w:r>
      <w:r w:rsidRPr="00847C74">
        <w:rPr>
          <w:rFonts w:ascii="Times New Roman" w:eastAsia="Calibri" w:hAnsi="Times New Roman"/>
          <w:i/>
          <w:spacing w:val="1"/>
          <w:sz w:val="24"/>
          <w:szCs w:val="24"/>
          <w:lang w:eastAsia="en-US"/>
        </w:rPr>
        <w:t>п</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ио</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чес</w:t>
      </w:r>
      <w:r w:rsidRPr="00847C74">
        <w:rPr>
          <w:rFonts w:ascii="Times New Roman" w:eastAsia="Calibri" w:hAnsi="Times New Roman"/>
          <w:i/>
          <w:spacing w:val="-1"/>
          <w:sz w:val="24"/>
          <w:szCs w:val="24"/>
          <w:lang w:eastAsia="en-US"/>
        </w:rPr>
        <w:t>ко</w:t>
      </w:r>
      <w:r w:rsidRPr="00847C74">
        <w:rPr>
          <w:rFonts w:ascii="Times New Roman" w:eastAsia="Calibri" w:hAnsi="Times New Roman"/>
          <w:i/>
          <w:sz w:val="24"/>
          <w:szCs w:val="24"/>
          <w:lang w:eastAsia="en-US"/>
        </w:rPr>
        <w:t>йс</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с</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2"/>
          <w:sz w:val="24"/>
          <w:szCs w:val="24"/>
          <w:lang w:eastAsia="en-US"/>
        </w:rPr>
        <w:t>е</w:t>
      </w:r>
      <w:r w:rsidRPr="00847C74">
        <w:rPr>
          <w:rFonts w:ascii="Times New Roman" w:eastAsia="Calibri" w:hAnsi="Times New Roman"/>
          <w:i/>
          <w:sz w:val="24"/>
          <w:szCs w:val="24"/>
          <w:lang w:eastAsia="en-US"/>
        </w:rPr>
        <w:t xml:space="preserve">ме </w:t>
      </w:r>
      <w:r w:rsidRPr="00847C74">
        <w:rPr>
          <w:rFonts w:ascii="Times New Roman" w:eastAsia="Calibri" w:hAnsi="Times New Roman"/>
          <w:i/>
          <w:spacing w:val="1"/>
          <w:sz w:val="24"/>
          <w:szCs w:val="24"/>
          <w:lang w:eastAsia="en-US"/>
        </w:rPr>
        <w:t>х</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ми</w:t>
      </w:r>
      <w:r w:rsidRPr="00847C74">
        <w:rPr>
          <w:rFonts w:ascii="Times New Roman" w:eastAsia="Calibri" w:hAnsi="Times New Roman"/>
          <w:i/>
          <w:spacing w:val="-1"/>
          <w:sz w:val="24"/>
          <w:szCs w:val="24"/>
          <w:lang w:eastAsia="en-US"/>
        </w:rPr>
        <w:t>ч</w:t>
      </w:r>
      <w:r w:rsidRPr="00847C74">
        <w:rPr>
          <w:rFonts w:ascii="Times New Roman" w:eastAsia="Calibri" w:hAnsi="Times New Roman"/>
          <w:i/>
          <w:sz w:val="24"/>
          <w:szCs w:val="24"/>
          <w:lang w:eastAsia="en-US"/>
        </w:rPr>
        <w:t>ес</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х э</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еме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 Д.</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М</w:t>
      </w:r>
      <w:r w:rsidRPr="00847C74">
        <w:rPr>
          <w:rFonts w:ascii="Times New Roman" w:eastAsia="Calibri" w:hAnsi="Times New Roman"/>
          <w:i/>
          <w:spacing w:val="-2"/>
          <w:sz w:val="24"/>
          <w:szCs w:val="24"/>
          <w:lang w:eastAsia="en-US"/>
        </w:rPr>
        <w:t>е</w:t>
      </w:r>
      <w:r w:rsidRPr="00847C74">
        <w:rPr>
          <w:rFonts w:ascii="Times New Roman" w:eastAsia="Calibri" w:hAnsi="Times New Roman"/>
          <w:i/>
          <w:spacing w:val="1"/>
          <w:sz w:val="24"/>
          <w:szCs w:val="24"/>
          <w:lang w:eastAsia="en-US"/>
        </w:rPr>
        <w:t>нд</w:t>
      </w:r>
      <w:r w:rsidRPr="00847C74">
        <w:rPr>
          <w:rFonts w:ascii="Times New Roman" w:eastAsia="Calibri" w:hAnsi="Times New Roman"/>
          <w:i/>
          <w:sz w:val="24"/>
          <w:szCs w:val="24"/>
          <w:lang w:eastAsia="en-US"/>
        </w:rPr>
        <w:t>ел</w:t>
      </w:r>
      <w:r w:rsidRPr="00847C74">
        <w:rPr>
          <w:rFonts w:ascii="Times New Roman" w:eastAsia="Calibri" w:hAnsi="Times New Roman"/>
          <w:i/>
          <w:spacing w:val="-3"/>
          <w:sz w:val="24"/>
          <w:szCs w:val="24"/>
          <w:lang w:eastAsia="en-US"/>
        </w:rPr>
        <w:t>е</w:t>
      </w:r>
      <w:r w:rsidRPr="00847C74">
        <w:rPr>
          <w:rFonts w:ascii="Times New Roman" w:eastAsia="Calibri" w:hAnsi="Times New Roman"/>
          <w:i/>
          <w:sz w:val="24"/>
          <w:szCs w:val="24"/>
          <w:lang w:eastAsia="en-US"/>
        </w:rPr>
        <w:t>ева.Металлы в природе и общие способы их получения</w:t>
      </w:r>
      <w:r w:rsidRPr="00847C74">
        <w:rPr>
          <w:rFonts w:ascii="Times New Roman" w:eastAsia="Calibri" w:hAnsi="Times New Roman"/>
          <w:sz w:val="24"/>
          <w:szCs w:val="24"/>
          <w:lang w:eastAsia="en-US"/>
        </w:rPr>
        <w:t xml:space="preserve">. </w:t>
      </w:r>
      <w:r w:rsidRPr="00847C74">
        <w:rPr>
          <w:rFonts w:ascii="Times New Roman" w:eastAsia="Calibri" w:hAnsi="Times New Roman"/>
          <w:i/>
          <w:spacing w:val="36"/>
          <w:sz w:val="24"/>
          <w:szCs w:val="24"/>
          <w:lang w:eastAsia="en-US"/>
        </w:rPr>
        <w:t xml:space="preserve">Общие </w:t>
      </w:r>
      <w:r w:rsidRPr="00847C74">
        <w:rPr>
          <w:rFonts w:ascii="Times New Roman" w:eastAsia="Calibri" w:hAnsi="Times New Roman"/>
          <w:i/>
          <w:spacing w:val="-1"/>
          <w:sz w:val="24"/>
          <w:szCs w:val="24"/>
          <w:lang w:eastAsia="en-US"/>
        </w:rPr>
        <w:t>ф</w:t>
      </w:r>
      <w:r w:rsidRPr="00847C74">
        <w:rPr>
          <w:rFonts w:ascii="Times New Roman" w:eastAsia="Calibri" w:hAnsi="Times New Roman"/>
          <w:i/>
          <w:spacing w:val="1"/>
          <w:sz w:val="24"/>
          <w:szCs w:val="24"/>
          <w:lang w:eastAsia="en-US"/>
        </w:rPr>
        <w:t>и</w:t>
      </w:r>
      <w:r w:rsidRPr="00847C74">
        <w:rPr>
          <w:rFonts w:ascii="Times New Roman" w:eastAsia="Calibri" w:hAnsi="Times New Roman"/>
          <w:i/>
          <w:spacing w:val="-3"/>
          <w:sz w:val="24"/>
          <w:szCs w:val="24"/>
          <w:lang w:eastAsia="en-US"/>
        </w:rPr>
        <w:t>з</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че</w:t>
      </w:r>
      <w:r w:rsidRPr="00847C74">
        <w:rPr>
          <w:rFonts w:ascii="Times New Roman" w:eastAsia="Calibri" w:hAnsi="Times New Roman"/>
          <w:i/>
          <w:spacing w:val="-2"/>
          <w:sz w:val="24"/>
          <w:szCs w:val="24"/>
          <w:lang w:eastAsia="en-US"/>
        </w:rPr>
        <w:t>с</w:t>
      </w:r>
      <w:r w:rsidRPr="00847C74">
        <w:rPr>
          <w:rFonts w:ascii="Times New Roman" w:eastAsia="Calibri" w:hAnsi="Times New Roman"/>
          <w:i/>
          <w:sz w:val="24"/>
          <w:szCs w:val="24"/>
          <w:lang w:eastAsia="en-US"/>
        </w:rPr>
        <w:t>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е свойства металлов.</w:t>
      </w:r>
      <w:r w:rsidRPr="00847C74">
        <w:rPr>
          <w:rFonts w:ascii="Times New Roman" w:eastAsia="Calibri" w:hAnsi="Times New Roman"/>
          <w:spacing w:val="1"/>
          <w:sz w:val="24"/>
          <w:szCs w:val="24"/>
          <w:lang w:eastAsia="en-US"/>
        </w:rPr>
        <w:t>Об</w:t>
      </w:r>
      <w:r w:rsidRPr="00847C74">
        <w:rPr>
          <w:rFonts w:ascii="Times New Roman" w:eastAsia="Calibri" w:hAnsi="Times New Roman"/>
          <w:spacing w:val="-3"/>
          <w:sz w:val="24"/>
          <w:szCs w:val="24"/>
          <w:lang w:eastAsia="en-US"/>
        </w:rPr>
        <w:t>щ</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ми</w:t>
      </w:r>
      <w:r w:rsidRPr="00847C74">
        <w:rPr>
          <w:rFonts w:ascii="Times New Roman" w:eastAsia="Calibri" w:hAnsi="Times New Roman"/>
          <w:spacing w:val="1"/>
          <w:sz w:val="24"/>
          <w:szCs w:val="24"/>
          <w:lang w:eastAsia="en-US"/>
        </w:rPr>
        <w:t>ч</w:t>
      </w:r>
      <w:r w:rsidRPr="00847C74">
        <w:rPr>
          <w:rFonts w:ascii="Times New Roman" w:eastAsia="Calibri" w:hAnsi="Times New Roman"/>
          <w:sz w:val="24"/>
          <w:szCs w:val="24"/>
          <w:lang w:eastAsia="en-US"/>
        </w:rPr>
        <w:t>е</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есв</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а мета</w:t>
      </w:r>
      <w:r w:rsidRPr="00847C74">
        <w:rPr>
          <w:rFonts w:ascii="Times New Roman" w:eastAsia="Calibri" w:hAnsi="Times New Roman"/>
          <w:spacing w:val="-1"/>
          <w:sz w:val="24"/>
          <w:szCs w:val="24"/>
          <w:lang w:eastAsia="en-US"/>
        </w:rPr>
        <w:t>лл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ак</w:t>
      </w:r>
      <w:r w:rsidRPr="00847C74">
        <w:rPr>
          <w:rFonts w:ascii="Times New Roman" w:eastAsia="Calibri" w:hAnsi="Times New Roman"/>
          <w:spacing w:val="-1"/>
          <w:sz w:val="24"/>
          <w:szCs w:val="24"/>
          <w:lang w:eastAsia="en-US"/>
        </w:rPr>
        <w:t>ци</w:t>
      </w:r>
      <w:r w:rsidRPr="00847C74">
        <w:rPr>
          <w:rFonts w:ascii="Times New Roman" w:eastAsia="Calibri" w:hAnsi="Times New Roman"/>
          <w:sz w:val="24"/>
          <w:szCs w:val="24"/>
          <w:lang w:eastAsia="en-US"/>
        </w:rPr>
        <w:t>ис</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3"/>
          <w:sz w:val="24"/>
          <w:szCs w:val="24"/>
          <w:lang w:eastAsia="en-US"/>
        </w:rPr>
        <w:t>м</w:t>
      </w:r>
      <w:r w:rsidRPr="00847C74">
        <w:rPr>
          <w:rFonts w:ascii="Times New Roman" w:eastAsia="Calibri" w:hAnsi="Times New Roman"/>
          <w:sz w:val="24"/>
          <w:szCs w:val="24"/>
          <w:lang w:eastAsia="en-US"/>
        </w:rPr>
        <w:t>ета</w:t>
      </w:r>
      <w:r w:rsidRPr="00847C74">
        <w:rPr>
          <w:rFonts w:ascii="Times New Roman" w:eastAsia="Calibri" w:hAnsi="Times New Roman"/>
          <w:spacing w:val="-1"/>
          <w:sz w:val="24"/>
          <w:szCs w:val="24"/>
          <w:lang w:eastAsia="en-US"/>
        </w:rPr>
        <w:t>лл</w:t>
      </w:r>
      <w:r w:rsidRPr="00847C74">
        <w:rPr>
          <w:rFonts w:ascii="Times New Roman" w:eastAsia="Calibri" w:hAnsi="Times New Roman"/>
          <w:sz w:val="24"/>
          <w:szCs w:val="24"/>
          <w:lang w:eastAsia="en-US"/>
        </w:rPr>
        <w:t>ам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к</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тами, 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я</w:t>
      </w:r>
      <w:r w:rsidRPr="00847C74">
        <w:rPr>
          <w:rFonts w:ascii="Times New Roman" w:eastAsia="Calibri" w:hAnsi="Times New Roman"/>
          <w:sz w:val="24"/>
          <w:szCs w:val="24"/>
          <w:lang w:eastAsia="en-US"/>
        </w:rPr>
        <w:t>ми.</w:t>
      </w:r>
      <w:r w:rsidRPr="00847C74">
        <w:rPr>
          <w:rFonts w:ascii="Times New Roman" w:eastAsia="Calibri" w:hAnsi="Times New Roman"/>
          <w:i/>
          <w:sz w:val="24"/>
          <w:szCs w:val="24"/>
          <w:lang w:eastAsia="en-US"/>
        </w:rPr>
        <w:t>Э</w:t>
      </w:r>
      <w:r w:rsidRPr="00847C74">
        <w:rPr>
          <w:rFonts w:ascii="Times New Roman" w:eastAsia="Calibri" w:hAnsi="Times New Roman"/>
          <w:i/>
          <w:spacing w:val="-4"/>
          <w:sz w:val="24"/>
          <w:szCs w:val="24"/>
          <w:lang w:eastAsia="en-US"/>
        </w:rPr>
        <w:t>л</w:t>
      </w:r>
      <w:r w:rsidRPr="00847C74">
        <w:rPr>
          <w:rFonts w:ascii="Times New Roman" w:eastAsia="Calibri" w:hAnsi="Times New Roman"/>
          <w:i/>
          <w:sz w:val="24"/>
          <w:szCs w:val="24"/>
          <w:lang w:eastAsia="en-US"/>
        </w:rPr>
        <w:t>ект</w:t>
      </w:r>
      <w:r w:rsidRPr="00847C74">
        <w:rPr>
          <w:rFonts w:ascii="Times New Roman" w:eastAsia="Calibri" w:hAnsi="Times New Roman"/>
          <w:i/>
          <w:spacing w:val="-1"/>
          <w:sz w:val="24"/>
          <w:szCs w:val="24"/>
          <w:lang w:eastAsia="en-US"/>
        </w:rPr>
        <w:t>ро</w:t>
      </w:r>
      <w:r w:rsidRPr="00847C74">
        <w:rPr>
          <w:rFonts w:ascii="Times New Roman" w:eastAsia="Calibri" w:hAnsi="Times New Roman"/>
          <w:i/>
          <w:spacing w:val="1"/>
          <w:sz w:val="24"/>
          <w:szCs w:val="24"/>
          <w:lang w:eastAsia="en-US"/>
        </w:rPr>
        <w:t>хи</w:t>
      </w:r>
      <w:r w:rsidRPr="00847C74">
        <w:rPr>
          <w:rFonts w:ascii="Times New Roman" w:eastAsia="Calibri" w:hAnsi="Times New Roman"/>
          <w:i/>
          <w:spacing w:val="-3"/>
          <w:sz w:val="24"/>
          <w:szCs w:val="24"/>
          <w:lang w:eastAsia="en-US"/>
        </w:rPr>
        <w:t>м</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ч</w:t>
      </w:r>
      <w:r w:rsidRPr="00847C74">
        <w:rPr>
          <w:rFonts w:ascii="Times New Roman" w:eastAsia="Calibri" w:hAnsi="Times New Roman"/>
          <w:i/>
          <w:spacing w:val="-2"/>
          <w:sz w:val="24"/>
          <w:szCs w:val="24"/>
          <w:lang w:eastAsia="en-US"/>
        </w:rPr>
        <w:t>е</w:t>
      </w:r>
      <w:r w:rsidRPr="00847C74">
        <w:rPr>
          <w:rFonts w:ascii="Times New Roman" w:eastAsia="Calibri" w:hAnsi="Times New Roman"/>
          <w:i/>
          <w:sz w:val="24"/>
          <w:szCs w:val="24"/>
          <w:lang w:eastAsia="en-US"/>
        </w:rPr>
        <w:t>ск</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й</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 xml:space="preserve">яд </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а</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2"/>
          <w:sz w:val="24"/>
          <w:szCs w:val="24"/>
          <w:lang w:eastAsia="en-US"/>
        </w:rPr>
        <w:t>я</w:t>
      </w:r>
      <w:r w:rsidRPr="00847C74">
        <w:rPr>
          <w:rFonts w:ascii="Times New Roman" w:eastAsia="Calibri" w:hAnsi="Times New Roman"/>
          <w:i/>
          <w:sz w:val="24"/>
          <w:szCs w:val="24"/>
          <w:lang w:eastAsia="en-US"/>
        </w:rPr>
        <w:t>же</w:t>
      </w:r>
      <w:r w:rsidRPr="00847C74">
        <w:rPr>
          <w:rFonts w:ascii="Times New Roman" w:eastAsia="Calibri" w:hAnsi="Times New Roman"/>
          <w:i/>
          <w:spacing w:val="-1"/>
          <w:sz w:val="24"/>
          <w:szCs w:val="24"/>
          <w:lang w:eastAsia="en-US"/>
        </w:rPr>
        <w:t>ни</w:t>
      </w:r>
      <w:r w:rsidRPr="00847C74">
        <w:rPr>
          <w:rFonts w:ascii="Times New Roman" w:eastAsia="Calibri" w:hAnsi="Times New Roman"/>
          <w:i/>
          <w:sz w:val="24"/>
          <w:szCs w:val="24"/>
          <w:lang w:eastAsia="en-US"/>
        </w:rPr>
        <w:t>й ме</w:t>
      </w:r>
      <w:r w:rsidRPr="00847C74">
        <w:rPr>
          <w:rFonts w:ascii="Times New Roman" w:eastAsia="Calibri" w:hAnsi="Times New Roman"/>
          <w:i/>
          <w:spacing w:val="-3"/>
          <w:sz w:val="24"/>
          <w:szCs w:val="24"/>
          <w:lang w:eastAsia="en-US"/>
        </w:rPr>
        <w:t>т</w:t>
      </w:r>
      <w:r w:rsidRPr="00847C74">
        <w:rPr>
          <w:rFonts w:ascii="Times New Roman" w:eastAsia="Calibri" w:hAnsi="Times New Roman"/>
          <w:i/>
          <w:sz w:val="24"/>
          <w:szCs w:val="24"/>
          <w:lang w:eastAsia="en-US"/>
        </w:rPr>
        <w:t>ал</w:t>
      </w:r>
      <w:r w:rsidRPr="00847C74">
        <w:rPr>
          <w:rFonts w:ascii="Times New Roman" w:eastAsia="Calibri" w:hAnsi="Times New Roman"/>
          <w:i/>
          <w:spacing w:val="-2"/>
          <w:sz w:val="24"/>
          <w:szCs w:val="24"/>
          <w:lang w:eastAsia="en-US"/>
        </w:rPr>
        <w:t>л</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в.</w:t>
      </w:r>
      <w:r w:rsidRPr="00847C74">
        <w:rPr>
          <w:rFonts w:ascii="Times New Roman" w:eastAsia="Calibri" w:hAnsi="Times New Roman"/>
          <w:sz w:val="24"/>
          <w:szCs w:val="24"/>
          <w:lang w:eastAsia="en-US"/>
        </w:rPr>
        <w:t xml:space="preserve"> Ще</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емета</w:t>
      </w:r>
      <w:r w:rsidRPr="00847C74">
        <w:rPr>
          <w:rFonts w:ascii="Times New Roman" w:eastAsia="Calibri" w:hAnsi="Times New Roman"/>
          <w:spacing w:val="-1"/>
          <w:sz w:val="24"/>
          <w:szCs w:val="24"/>
          <w:lang w:eastAsia="en-US"/>
        </w:rPr>
        <w:t>лл</w:t>
      </w:r>
      <w:r w:rsidRPr="00847C74">
        <w:rPr>
          <w:rFonts w:ascii="Times New Roman" w:eastAsia="Calibri" w:hAnsi="Times New Roman"/>
          <w:sz w:val="24"/>
          <w:szCs w:val="24"/>
          <w:lang w:eastAsia="en-US"/>
        </w:rPr>
        <w:t xml:space="preserve">ыи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8"/>
          <w:sz w:val="24"/>
          <w:szCs w:val="24"/>
          <w:lang w:eastAsia="en-US"/>
        </w:rPr>
        <w:t>я</w:t>
      </w:r>
      <w:r w:rsidRPr="00847C74">
        <w:rPr>
          <w:rFonts w:ascii="Times New Roman" w:eastAsia="Calibri" w:hAnsi="Times New Roman"/>
          <w:sz w:val="24"/>
          <w:szCs w:val="24"/>
          <w:lang w:eastAsia="en-US"/>
        </w:rPr>
        <w:t>. Ще</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3"/>
          <w:sz w:val="24"/>
          <w:szCs w:val="24"/>
          <w:lang w:eastAsia="en-US"/>
        </w:rPr>
        <w:t>з</w:t>
      </w:r>
      <w:r w:rsidRPr="00847C74">
        <w:rPr>
          <w:rFonts w:ascii="Times New Roman" w:eastAsia="Calibri" w:hAnsi="Times New Roman"/>
          <w:sz w:val="24"/>
          <w:szCs w:val="24"/>
          <w:lang w:eastAsia="en-US"/>
        </w:rPr>
        <w:t>емел</w:t>
      </w:r>
      <w:r w:rsidRPr="00847C74">
        <w:rPr>
          <w:rFonts w:ascii="Times New Roman" w:eastAsia="Calibri" w:hAnsi="Times New Roman"/>
          <w:spacing w:val="-2"/>
          <w:sz w:val="24"/>
          <w:szCs w:val="24"/>
          <w:lang w:eastAsia="en-US"/>
        </w:rPr>
        <w:t>ь</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е мета</w:t>
      </w:r>
      <w:r w:rsidRPr="00847C74">
        <w:rPr>
          <w:rFonts w:ascii="Times New Roman" w:eastAsia="Calibri" w:hAnsi="Times New Roman"/>
          <w:spacing w:val="-1"/>
          <w:sz w:val="24"/>
          <w:szCs w:val="24"/>
          <w:lang w:eastAsia="en-US"/>
        </w:rPr>
        <w:t>лл</w:t>
      </w:r>
      <w:r w:rsidRPr="00847C74">
        <w:rPr>
          <w:rFonts w:ascii="Times New Roman" w:eastAsia="Calibri" w:hAnsi="Times New Roman"/>
          <w:sz w:val="24"/>
          <w:szCs w:val="24"/>
          <w:lang w:eastAsia="en-US"/>
        </w:rPr>
        <w:t xml:space="preserve">ы и </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х </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я. </w:t>
      </w:r>
      <w:r w:rsidRPr="00847C74">
        <w:rPr>
          <w:rFonts w:ascii="Times New Roman" w:eastAsia="Calibri" w:hAnsi="Times New Roman"/>
          <w:spacing w:val="-1"/>
          <w:sz w:val="24"/>
          <w:szCs w:val="24"/>
          <w:lang w:eastAsia="en-US"/>
        </w:rPr>
        <w:t>Алю</w:t>
      </w:r>
      <w:r w:rsidRPr="00847C74">
        <w:rPr>
          <w:rFonts w:ascii="Times New Roman" w:eastAsia="Calibri" w:hAnsi="Times New Roman"/>
          <w:sz w:val="24"/>
          <w:szCs w:val="24"/>
          <w:lang w:eastAsia="en-US"/>
        </w:rPr>
        <w:t>м</w:t>
      </w:r>
      <w:r w:rsidRPr="00847C74">
        <w:rPr>
          <w:rFonts w:ascii="Times New Roman" w:eastAsia="Calibri" w:hAnsi="Times New Roman"/>
          <w:spacing w:val="-2"/>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 xml:space="preserve">. </w:t>
      </w:r>
      <w:r w:rsidRPr="00847C74">
        <w:rPr>
          <w:rFonts w:ascii="Times New Roman" w:eastAsia="Calibri" w:hAnsi="Times New Roman"/>
          <w:spacing w:val="-1"/>
          <w:sz w:val="24"/>
          <w:szCs w:val="24"/>
          <w:lang w:eastAsia="en-US"/>
        </w:rPr>
        <w:t>А</w:t>
      </w:r>
      <w:r w:rsidRPr="00847C74">
        <w:rPr>
          <w:rFonts w:ascii="Times New Roman" w:eastAsia="Calibri" w:hAnsi="Times New Roman"/>
          <w:sz w:val="24"/>
          <w:szCs w:val="24"/>
          <w:lang w:eastAsia="en-US"/>
        </w:rPr>
        <w:t>мф</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 xml:space="preserve">ь </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 иг</w:t>
      </w:r>
      <w:r w:rsidRPr="00847C74">
        <w:rPr>
          <w:rFonts w:ascii="Times New Roman" w:eastAsia="Calibri" w:hAnsi="Times New Roman"/>
          <w:spacing w:val="-1"/>
          <w:sz w:val="24"/>
          <w:szCs w:val="24"/>
          <w:lang w:eastAsia="en-US"/>
        </w:rPr>
        <w:t>ид</w:t>
      </w:r>
      <w:r w:rsidRPr="00847C74">
        <w:rPr>
          <w:rFonts w:ascii="Times New Roman" w:eastAsia="Calibri" w:hAnsi="Times New Roman"/>
          <w:spacing w:val="1"/>
          <w:sz w:val="24"/>
          <w:szCs w:val="24"/>
          <w:lang w:eastAsia="en-US"/>
        </w:rPr>
        <w:t>ро</w:t>
      </w:r>
      <w:r w:rsidRPr="00847C74">
        <w:rPr>
          <w:rFonts w:ascii="Times New Roman" w:eastAsia="Calibri" w:hAnsi="Times New Roman"/>
          <w:spacing w:val="-2"/>
          <w:sz w:val="24"/>
          <w:szCs w:val="24"/>
          <w:lang w:eastAsia="en-US"/>
        </w:rPr>
        <w:t>к</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а алюминия. Желе</w:t>
      </w:r>
      <w:r w:rsidRPr="00847C74">
        <w:rPr>
          <w:rFonts w:ascii="Times New Roman" w:eastAsia="Calibri" w:hAnsi="Times New Roman"/>
          <w:spacing w:val="-3"/>
          <w:sz w:val="24"/>
          <w:szCs w:val="24"/>
          <w:lang w:eastAsia="en-US"/>
        </w:rPr>
        <w:t>з</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 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2"/>
          <w:sz w:val="24"/>
          <w:szCs w:val="24"/>
          <w:lang w:eastAsia="en-US"/>
        </w:rPr>
        <w:t>ж</w:t>
      </w:r>
      <w:r w:rsidRPr="00847C74">
        <w:rPr>
          <w:rFonts w:ascii="Times New Roman" w:eastAsia="Calibri" w:hAnsi="Times New Roman"/>
          <w:sz w:val="24"/>
          <w:szCs w:val="24"/>
          <w:lang w:eastAsia="en-US"/>
        </w:rPr>
        <w:t>еле</w:t>
      </w:r>
      <w:r w:rsidRPr="00847C74">
        <w:rPr>
          <w:rFonts w:ascii="Times New Roman" w:eastAsia="Calibri" w:hAnsi="Times New Roman"/>
          <w:spacing w:val="-1"/>
          <w:sz w:val="24"/>
          <w:szCs w:val="24"/>
          <w:lang w:eastAsia="en-US"/>
        </w:rPr>
        <w:t>з</w:t>
      </w:r>
      <w:r w:rsidRPr="00847C74">
        <w:rPr>
          <w:rFonts w:ascii="Times New Roman" w:eastAsia="Calibri" w:hAnsi="Times New Roman"/>
          <w:sz w:val="24"/>
          <w:szCs w:val="24"/>
          <w:lang w:eastAsia="en-US"/>
        </w:rPr>
        <w:t>а 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хсв</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й</w:t>
      </w:r>
      <w:r w:rsidRPr="00847C74">
        <w:rPr>
          <w:rFonts w:ascii="Times New Roman" w:eastAsia="Calibri" w:hAnsi="Times New Roman"/>
          <w:sz w:val="24"/>
          <w:szCs w:val="24"/>
          <w:lang w:eastAsia="en-US"/>
        </w:rPr>
        <w:t>ств</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 xml:space="preserve"> о</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ид</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г</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др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к</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 xml:space="preserve">ыи </w:t>
      </w:r>
      <w:r w:rsidRPr="00847C74">
        <w:rPr>
          <w:rFonts w:ascii="Times New Roman" w:eastAsia="Calibri" w:hAnsi="Times New Roman"/>
          <w:spacing w:val="-3"/>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ижелеза(II и I</w:t>
      </w:r>
      <w:r w:rsidRPr="00847C74">
        <w:rPr>
          <w:rFonts w:ascii="Times New Roman" w:eastAsia="Calibri" w:hAnsi="Times New Roman"/>
          <w:spacing w:val="-2"/>
          <w:sz w:val="24"/>
          <w:szCs w:val="24"/>
          <w:lang w:eastAsia="en-US"/>
        </w:rPr>
        <w:t>I</w:t>
      </w:r>
      <w:r w:rsidRPr="00847C74">
        <w:rPr>
          <w:rFonts w:ascii="Times New Roman" w:eastAsia="Calibri" w:hAnsi="Times New Roman"/>
          <w:sz w:val="24"/>
          <w:szCs w:val="24"/>
          <w:lang w:eastAsia="en-US"/>
        </w:rPr>
        <w:t>I).</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847C74">
        <w:rPr>
          <w:rFonts w:ascii="Times New Roman" w:eastAsia="Calibri" w:hAnsi="Times New Roman"/>
          <w:b/>
          <w:bCs/>
          <w:sz w:val="24"/>
          <w:szCs w:val="24"/>
          <w:lang w:eastAsia="en-US"/>
        </w:rPr>
        <w:t>Пер</w:t>
      </w:r>
      <w:r w:rsidRPr="00847C74">
        <w:rPr>
          <w:rFonts w:ascii="Times New Roman" w:eastAsia="Calibri" w:hAnsi="Times New Roman"/>
          <w:b/>
          <w:bCs/>
          <w:spacing w:val="-3"/>
          <w:sz w:val="24"/>
          <w:szCs w:val="24"/>
          <w:lang w:eastAsia="en-US"/>
        </w:rPr>
        <w:t>в</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pacing w:val="-1"/>
          <w:sz w:val="24"/>
          <w:szCs w:val="24"/>
          <w:lang w:eastAsia="en-US"/>
        </w:rPr>
        <w:t>н</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2"/>
          <w:sz w:val="24"/>
          <w:szCs w:val="24"/>
          <w:lang w:eastAsia="en-US"/>
        </w:rPr>
        <w:t>ч</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л</w:t>
      </w:r>
      <w:r w:rsidRPr="00847C74">
        <w:rPr>
          <w:rFonts w:ascii="Times New Roman" w:eastAsia="Calibri" w:hAnsi="Times New Roman"/>
          <w:b/>
          <w:bCs/>
          <w:spacing w:val="-2"/>
          <w:sz w:val="24"/>
          <w:szCs w:val="24"/>
          <w:lang w:eastAsia="en-US"/>
        </w:rPr>
        <w:t>ь</w:t>
      </w:r>
      <w:r w:rsidRPr="00847C74">
        <w:rPr>
          <w:rFonts w:ascii="Times New Roman" w:eastAsia="Calibri" w:hAnsi="Times New Roman"/>
          <w:b/>
          <w:bCs/>
          <w:spacing w:val="-1"/>
          <w:sz w:val="24"/>
          <w:szCs w:val="24"/>
          <w:lang w:eastAsia="en-US"/>
        </w:rPr>
        <w:t>ны</w:t>
      </w:r>
      <w:r w:rsidRPr="00847C74">
        <w:rPr>
          <w:rFonts w:ascii="Times New Roman" w:eastAsia="Calibri" w:hAnsi="Times New Roman"/>
          <w:b/>
          <w:bCs/>
          <w:sz w:val="24"/>
          <w:szCs w:val="24"/>
          <w:lang w:eastAsia="en-US"/>
        </w:rPr>
        <w:t>есведе</w:t>
      </w:r>
      <w:r w:rsidRPr="00847C74">
        <w:rPr>
          <w:rFonts w:ascii="Times New Roman" w:eastAsia="Calibri" w:hAnsi="Times New Roman"/>
          <w:b/>
          <w:bCs/>
          <w:spacing w:val="-1"/>
          <w:sz w:val="24"/>
          <w:szCs w:val="24"/>
          <w:lang w:eastAsia="en-US"/>
        </w:rPr>
        <w:t>ни</w:t>
      </w:r>
      <w:r w:rsidRPr="00847C74">
        <w:rPr>
          <w:rFonts w:ascii="Times New Roman" w:eastAsia="Calibri" w:hAnsi="Times New Roman"/>
          <w:b/>
          <w:bCs/>
          <w:sz w:val="24"/>
          <w:szCs w:val="24"/>
          <w:lang w:eastAsia="en-US"/>
        </w:rPr>
        <w:t xml:space="preserve">я </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б</w:t>
      </w:r>
      <w:r w:rsidRPr="00847C74">
        <w:rPr>
          <w:rFonts w:ascii="Times New Roman" w:eastAsia="Calibri" w:hAnsi="Times New Roman"/>
          <w:b/>
          <w:bCs/>
          <w:spacing w:val="1"/>
          <w:sz w:val="24"/>
          <w:szCs w:val="24"/>
          <w:lang w:eastAsia="en-US"/>
        </w:rPr>
        <w:t>о</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3"/>
          <w:sz w:val="24"/>
          <w:szCs w:val="24"/>
          <w:lang w:eastAsia="en-US"/>
        </w:rPr>
        <w:t>г</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ни</w:t>
      </w:r>
      <w:r w:rsidRPr="00847C74">
        <w:rPr>
          <w:rFonts w:ascii="Times New Roman" w:eastAsia="Calibri" w:hAnsi="Times New Roman"/>
          <w:b/>
          <w:bCs/>
          <w:sz w:val="24"/>
          <w:szCs w:val="24"/>
          <w:lang w:eastAsia="en-US"/>
        </w:rPr>
        <w:t>ческ</w:t>
      </w:r>
      <w:r w:rsidRPr="00847C74">
        <w:rPr>
          <w:rFonts w:ascii="Times New Roman" w:eastAsia="Calibri" w:hAnsi="Times New Roman"/>
          <w:b/>
          <w:bCs/>
          <w:spacing w:val="-4"/>
          <w:sz w:val="24"/>
          <w:szCs w:val="24"/>
          <w:lang w:eastAsia="en-US"/>
        </w:rPr>
        <w:t>и</w:t>
      </w:r>
      <w:r w:rsidRPr="00847C74">
        <w:rPr>
          <w:rFonts w:ascii="Times New Roman" w:eastAsia="Calibri" w:hAnsi="Times New Roman"/>
          <w:b/>
          <w:bCs/>
          <w:sz w:val="24"/>
          <w:szCs w:val="24"/>
          <w:lang w:eastAsia="en-US"/>
        </w:rPr>
        <w:t>хве</w:t>
      </w:r>
      <w:r w:rsidRPr="00847C74">
        <w:rPr>
          <w:rFonts w:ascii="Times New Roman" w:eastAsia="Calibri" w:hAnsi="Times New Roman"/>
          <w:b/>
          <w:bCs/>
          <w:spacing w:val="-2"/>
          <w:sz w:val="24"/>
          <w:szCs w:val="24"/>
          <w:lang w:eastAsia="en-US"/>
        </w:rPr>
        <w:t>щ</w:t>
      </w:r>
      <w:r w:rsidRPr="00847C74">
        <w:rPr>
          <w:rFonts w:ascii="Times New Roman" w:eastAsia="Calibri" w:hAnsi="Times New Roman"/>
          <w:b/>
          <w:bCs/>
          <w:sz w:val="24"/>
          <w:szCs w:val="24"/>
          <w:lang w:eastAsia="en-US"/>
        </w:rPr>
        <w:t>ес</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3"/>
          <w:sz w:val="24"/>
          <w:szCs w:val="24"/>
          <w:lang w:eastAsia="en-US"/>
        </w:rPr>
        <w:t>в</w:t>
      </w:r>
      <w:r w:rsidRPr="00847C74">
        <w:rPr>
          <w:rFonts w:ascii="Times New Roman" w:eastAsia="Calibri" w:hAnsi="Times New Roman"/>
          <w:b/>
          <w:bCs/>
          <w:spacing w:val="1"/>
          <w:sz w:val="24"/>
          <w:szCs w:val="24"/>
          <w:lang w:eastAsia="en-US"/>
        </w:rPr>
        <w:t>ах</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bCs/>
          <w:sz w:val="24"/>
          <w:szCs w:val="24"/>
          <w:lang w:eastAsia="en-US"/>
        </w:rPr>
        <w:t>П</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в</w:t>
      </w:r>
      <w:r w:rsidRPr="00847C74">
        <w:rPr>
          <w:rFonts w:ascii="Times New Roman" w:eastAsia="Calibri" w:hAnsi="Times New Roman"/>
          <w:spacing w:val="-2"/>
          <w:sz w:val="24"/>
          <w:szCs w:val="24"/>
          <w:lang w:eastAsia="en-US"/>
        </w:rPr>
        <w:t>о</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ачал</w:t>
      </w:r>
      <w:r w:rsidRPr="00847C74">
        <w:rPr>
          <w:rFonts w:ascii="Times New Roman" w:eastAsia="Calibri" w:hAnsi="Times New Roman"/>
          <w:spacing w:val="-4"/>
          <w:sz w:val="24"/>
          <w:szCs w:val="24"/>
          <w:lang w:eastAsia="en-US"/>
        </w:rPr>
        <w:t>ь</w:t>
      </w:r>
      <w:r w:rsidRPr="00847C74">
        <w:rPr>
          <w:rFonts w:ascii="Times New Roman" w:eastAsia="Calibri" w:hAnsi="Times New Roman"/>
          <w:spacing w:val="1"/>
          <w:sz w:val="24"/>
          <w:szCs w:val="24"/>
          <w:lang w:eastAsia="en-US"/>
        </w:rPr>
        <w:t>ны</w:t>
      </w:r>
      <w:r w:rsidRPr="00847C74">
        <w:rPr>
          <w:rFonts w:ascii="Times New Roman" w:eastAsia="Calibri" w:hAnsi="Times New Roman"/>
          <w:sz w:val="24"/>
          <w:szCs w:val="24"/>
          <w:lang w:eastAsia="en-US"/>
        </w:rPr>
        <w:t>е с</w:t>
      </w:r>
      <w:r w:rsidRPr="00847C74">
        <w:rPr>
          <w:rFonts w:ascii="Times New Roman" w:eastAsia="Calibri" w:hAnsi="Times New Roman"/>
          <w:spacing w:val="-3"/>
          <w:sz w:val="24"/>
          <w:szCs w:val="24"/>
          <w:lang w:eastAsia="en-US"/>
        </w:rPr>
        <w:t>в</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яос</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г</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ки</w:t>
      </w:r>
      <w:r w:rsidRPr="00847C74">
        <w:rPr>
          <w:rFonts w:ascii="Times New Roman" w:eastAsia="Calibri" w:hAnsi="Times New Roman"/>
          <w:sz w:val="24"/>
          <w:szCs w:val="24"/>
          <w:lang w:eastAsia="en-US"/>
        </w:rPr>
        <w:t>хве</w:t>
      </w:r>
      <w:r w:rsidRPr="00847C74">
        <w:rPr>
          <w:rFonts w:ascii="Times New Roman" w:eastAsia="Calibri" w:hAnsi="Times New Roman"/>
          <w:spacing w:val="-3"/>
          <w:sz w:val="24"/>
          <w:szCs w:val="24"/>
          <w:lang w:eastAsia="en-US"/>
        </w:rPr>
        <w:t>щ</w:t>
      </w:r>
      <w:r w:rsidRPr="00847C74">
        <w:rPr>
          <w:rFonts w:ascii="Times New Roman" w:eastAsia="Calibri" w:hAnsi="Times New Roman"/>
          <w:sz w:val="24"/>
          <w:szCs w:val="24"/>
          <w:lang w:eastAsia="en-US"/>
        </w:rPr>
        <w:t>еств.Угле</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оды</w:t>
      </w:r>
      <w:r w:rsidRPr="00847C74">
        <w:rPr>
          <w:rFonts w:ascii="Times New Roman" w:eastAsia="Calibri" w:hAnsi="Times New Roman"/>
          <w:sz w:val="24"/>
          <w:szCs w:val="24"/>
          <w:lang w:eastAsia="en-US"/>
        </w:rPr>
        <w:t>: метан, эт</w:t>
      </w:r>
      <w:r w:rsidRPr="00847C74">
        <w:rPr>
          <w:rFonts w:ascii="Times New Roman" w:eastAsia="Calibri" w:hAnsi="Times New Roman"/>
          <w:spacing w:val="-3"/>
          <w:sz w:val="24"/>
          <w:szCs w:val="24"/>
          <w:lang w:eastAsia="en-US"/>
        </w:rPr>
        <w:t>а</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э</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xml:space="preserve">. </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с</w:t>
      </w:r>
      <w:r w:rsidRPr="00847C74">
        <w:rPr>
          <w:rFonts w:ascii="Times New Roman" w:eastAsia="Calibri" w:hAnsi="Times New Roman"/>
          <w:i/>
          <w:spacing w:val="-3"/>
          <w:sz w:val="24"/>
          <w:szCs w:val="24"/>
          <w:lang w:eastAsia="en-US"/>
        </w:rPr>
        <w:t>т</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ч</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ки </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г</w:t>
      </w:r>
      <w:r w:rsidRPr="00847C74">
        <w:rPr>
          <w:rFonts w:ascii="Times New Roman" w:eastAsia="Calibri" w:hAnsi="Times New Roman"/>
          <w:i/>
          <w:spacing w:val="-1"/>
          <w:sz w:val="24"/>
          <w:szCs w:val="24"/>
          <w:lang w:eastAsia="en-US"/>
        </w:rPr>
        <w:t>л</w:t>
      </w:r>
      <w:r w:rsidRPr="00847C74">
        <w:rPr>
          <w:rFonts w:ascii="Times New Roman" w:eastAsia="Calibri" w:hAnsi="Times New Roman"/>
          <w:i/>
          <w:sz w:val="24"/>
          <w:szCs w:val="24"/>
          <w:lang w:eastAsia="en-US"/>
        </w:rPr>
        <w:t>ево</w:t>
      </w:r>
      <w:r w:rsidRPr="00847C74">
        <w:rPr>
          <w:rFonts w:ascii="Times New Roman" w:eastAsia="Calibri" w:hAnsi="Times New Roman"/>
          <w:i/>
          <w:spacing w:val="2"/>
          <w:sz w:val="24"/>
          <w:szCs w:val="24"/>
          <w:lang w:eastAsia="en-US"/>
        </w:rPr>
        <w:t>д</w:t>
      </w:r>
      <w:r w:rsidRPr="00847C74">
        <w:rPr>
          <w:rFonts w:ascii="Times New Roman" w:eastAsia="Calibri" w:hAnsi="Times New Roman"/>
          <w:i/>
          <w:spacing w:val="-1"/>
          <w:sz w:val="24"/>
          <w:szCs w:val="24"/>
          <w:lang w:eastAsia="en-US"/>
        </w:rPr>
        <w:t>ор</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 xml:space="preserve">в: </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1"/>
          <w:sz w:val="24"/>
          <w:szCs w:val="24"/>
          <w:lang w:eastAsia="en-US"/>
        </w:rPr>
        <w:t>ир</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д</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ы</w:t>
      </w:r>
      <w:r w:rsidRPr="00847C74">
        <w:rPr>
          <w:rFonts w:ascii="Times New Roman" w:eastAsia="Calibri" w:hAnsi="Times New Roman"/>
          <w:i/>
          <w:sz w:val="24"/>
          <w:szCs w:val="24"/>
          <w:lang w:eastAsia="en-US"/>
        </w:rPr>
        <w:t xml:space="preserve">й </w:t>
      </w:r>
      <w:r w:rsidRPr="00847C74">
        <w:rPr>
          <w:rFonts w:ascii="Times New Roman" w:eastAsia="Calibri" w:hAnsi="Times New Roman"/>
          <w:i/>
          <w:spacing w:val="-2"/>
          <w:sz w:val="24"/>
          <w:szCs w:val="24"/>
          <w:lang w:eastAsia="en-US"/>
        </w:rPr>
        <w:t>г</w:t>
      </w:r>
      <w:r w:rsidRPr="00847C74">
        <w:rPr>
          <w:rFonts w:ascii="Times New Roman" w:eastAsia="Calibri" w:hAnsi="Times New Roman"/>
          <w:i/>
          <w:sz w:val="24"/>
          <w:szCs w:val="24"/>
          <w:lang w:eastAsia="en-US"/>
        </w:rPr>
        <w:t>а</w:t>
      </w:r>
      <w:r w:rsidRPr="00847C74">
        <w:rPr>
          <w:rFonts w:ascii="Times New Roman" w:eastAsia="Calibri" w:hAnsi="Times New Roman"/>
          <w:i/>
          <w:spacing w:val="-3"/>
          <w:sz w:val="24"/>
          <w:szCs w:val="24"/>
          <w:lang w:eastAsia="en-US"/>
        </w:rPr>
        <w:t>з</w:t>
      </w:r>
      <w:r w:rsidRPr="00847C74">
        <w:rPr>
          <w:rFonts w:ascii="Times New Roman" w:eastAsia="Calibri" w:hAnsi="Times New Roman"/>
          <w:i/>
          <w:sz w:val="24"/>
          <w:szCs w:val="24"/>
          <w:lang w:eastAsia="en-US"/>
        </w:rPr>
        <w:t xml:space="preserve">, </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ефть,</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г</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1"/>
          <w:sz w:val="24"/>
          <w:szCs w:val="24"/>
          <w:lang w:eastAsia="en-US"/>
        </w:rPr>
        <w:t>ль</w:t>
      </w:r>
      <w:r w:rsidRPr="00847C74">
        <w:rPr>
          <w:rFonts w:ascii="Times New Roman" w:eastAsia="Calibri" w:hAnsi="Times New Roman"/>
          <w:i/>
          <w:sz w:val="24"/>
          <w:szCs w:val="24"/>
          <w:lang w:eastAsia="en-US"/>
        </w:rPr>
        <w:t>.</w:t>
      </w:r>
      <w:r w:rsidRPr="00847C74">
        <w:rPr>
          <w:rFonts w:ascii="Times New Roman" w:eastAsia="Calibri" w:hAnsi="Times New Roman"/>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z w:val="24"/>
          <w:szCs w:val="24"/>
          <w:lang w:eastAsia="en-US"/>
        </w:rPr>
        <w:t>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ж</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щ</w:t>
      </w:r>
      <w:r w:rsidRPr="00847C74">
        <w:rPr>
          <w:rFonts w:ascii="Times New Roman" w:eastAsia="Calibri" w:hAnsi="Times New Roman"/>
          <w:spacing w:val="-2"/>
          <w:sz w:val="24"/>
          <w:szCs w:val="24"/>
          <w:lang w:eastAsia="en-US"/>
        </w:rPr>
        <w:t>и</w:t>
      </w:r>
      <w:r w:rsidRPr="00847C74">
        <w:rPr>
          <w:rFonts w:ascii="Times New Roman" w:eastAsia="Calibri" w:hAnsi="Times New Roman"/>
          <w:sz w:val="24"/>
          <w:szCs w:val="24"/>
          <w:lang w:eastAsia="en-US"/>
        </w:rPr>
        <w:t>ес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я</w:t>
      </w:r>
      <w:r w:rsidRPr="00847C74">
        <w:rPr>
          <w:rFonts w:ascii="Times New Roman" w:eastAsia="Calibri" w:hAnsi="Times New Roman"/>
          <w:sz w:val="24"/>
          <w:szCs w:val="24"/>
          <w:lang w:eastAsia="en-US"/>
        </w:rPr>
        <w:t>:</w:t>
      </w:r>
      <w:r w:rsidRPr="00847C74">
        <w:rPr>
          <w:rFonts w:ascii="Times New Roman" w:eastAsia="Calibri" w:hAnsi="Times New Roman"/>
          <w:spacing w:val="-2"/>
          <w:sz w:val="24"/>
          <w:szCs w:val="24"/>
          <w:lang w:eastAsia="en-US"/>
        </w:rPr>
        <w:t>с</w:t>
      </w:r>
      <w:r w:rsidRPr="00847C74">
        <w:rPr>
          <w:rFonts w:ascii="Times New Roman" w:eastAsia="Calibri" w:hAnsi="Times New Roman"/>
          <w:spacing w:val="1"/>
          <w:sz w:val="24"/>
          <w:szCs w:val="24"/>
          <w:lang w:eastAsia="en-US"/>
        </w:rPr>
        <w:t>п</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ы(мета</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 эта</w:t>
      </w:r>
      <w:r w:rsidRPr="00847C74">
        <w:rPr>
          <w:rFonts w:ascii="Times New Roman" w:eastAsia="Calibri" w:hAnsi="Times New Roman"/>
          <w:spacing w:val="-2"/>
          <w:sz w:val="24"/>
          <w:szCs w:val="24"/>
          <w:lang w:eastAsia="en-US"/>
        </w:rPr>
        <w:t>н</w:t>
      </w:r>
      <w:r w:rsidRPr="00847C74">
        <w:rPr>
          <w:rFonts w:ascii="Times New Roman" w:eastAsia="Calibri" w:hAnsi="Times New Roman"/>
          <w:spacing w:val="8"/>
          <w:sz w:val="24"/>
          <w:szCs w:val="24"/>
          <w:lang w:eastAsia="en-US"/>
        </w:rPr>
        <w:t>о</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 г</w:t>
      </w:r>
      <w:r w:rsidRPr="00847C74">
        <w:rPr>
          <w:rFonts w:ascii="Times New Roman" w:eastAsia="Calibri" w:hAnsi="Times New Roman"/>
          <w:spacing w:val="-1"/>
          <w:sz w:val="24"/>
          <w:szCs w:val="24"/>
          <w:lang w:eastAsia="en-US"/>
        </w:rPr>
        <w:t>л</w:t>
      </w:r>
      <w:r w:rsidRPr="00847C74">
        <w:rPr>
          <w:rFonts w:ascii="Times New Roman" w:eastAsia="Calibri" w:hAnsi="Times New Roman"/>
          <w:spacing w:val="1"/>
          <w:sz w:val="24"/>
          <w:szCs w:val="24"/>
          <w:lang w:eastAsia="en-US"/>
        </w:rPr>
        <w:t>иц</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н</w:t>
      </w:r>
      <w:r w:rsidRPr="00847C74">
        <w:rPr>
          <w:rFonts w:ascii="Times New Roman" w:eastAsia="Calibri" w:hAnsi="Times New Roman"/>
          <w:sz w:val="24"/>
          <w:szCs w:val="24"/>
          <w:lang w:eastAsia="en-US"/>
        </w:rPr>
        <w:t>), к</w:t>
      </w:r>
      <w:r w:rsidRPr="00847C74">
        <w:rPr>
          <w:rFonts w:ascii="Times New Roman" w:eastAsia="Calibri" w:hAnsi="Times New Roman"/>
          <w:spacing w:val="-2"/>
          <w:sz w:val="24"/>
          <w:szCs w:val="24"/>
          <w:lang w:eastAsia="en-US"/>
        </w:rPr>
        <w:t>а</w:t>
      </w:r>
      <w:r w:rsidRPr="00847C74">
        <w:rPr>
          <w:rFonts w:ascii="Times New Roman" w:eastAsia="Calibri" w:hAnsi="Times New Roman"/>
          <w:spacing w:val="-1"/>
          <w:sz w:val="24"/>
          <w:szCs w:val="24"/>
          <w:lang w:eastAsia="en-US"/>
        </w:rPr>
        <w:t>р</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оно</w:t>
      </w:r>
      <w:r w:rsidRPr="00847C74">
        <w:rPr>
          <w:rFonts w:ascii="Times New Roman" w:eastAsia="Calibri" w:hAnsi="Times New Roman"/>
          <w:sz w:val="24"/>
          <w:szCs w:val="24"/>
          <w:lang w:eastAsia="en-US"/>
        </w:rPr>
        <w:t>вые 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сло</w:t>
      </w:r>
      <w:r w:rsidRPr="00847C74">
        <w:rPr>
          <w:rFonts w:ascii="Times New Roman" w:eastAsia="Calibri" w:hAnsi="Times New Roman"/>
          <w:spacing w:val="-2"/>
          <w:sz w:val="24"/>
          <w:szCs w:val="24"/>
          <w:lang w:eastAsia="en-US"/>
        </w:rPr>
        <w:t>т</w:t>
      </w:r>
      <w:r w:rsidRPr="00847C74">
        <w:rPr>
          <w:rFonts w:ascii="Times New Roman" w:eastAsia="Calibri" w:hAnsi="Times New Roman"/>
          <w:sz w:val="24"/>
          <w:szCs w:val="24"/>
          <w:lang w:eastAsia="en-US"/>
        </w:rPr>
        <w:t>ы (уксусная кислота, аминоуксусная кислота, стеариновая и олеиновая кислоты). Би</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л</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г</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w:t>
      </w:r>
      <w:r w:rsidRPr="00847C74">
        <w:rPr>
          <w:rFonts w:ascii="Times New Roman" w:eastAsia="Calibri" w:hAnsi="Times New Roman"/>
          <w:spacing w:val="-1"/>
          <w:sz w:val="24"/>
          <w:szCs w:val="24"/>
          <w:lang w:eastAsia="en-US"/>
        </w:rPr>
        <w:t>к</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а</w:t>
      </w:r>
      <w:r w:rsidRPr="00847C74">
        <w:rPr>
          <w:rFonts w:ascii="Times New Roman" w:eastAsia="Calibri" w:hAnsi="Times New Roman"/>
          <w:spacing w:val="-2"/>
          <w:sz w:val="24"/>
          <w:szCs w:val="24"/>
          <w:lang w:eastAsia="en-US"/>
        </w:rPr>
        <w:t>ж</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ы</w:t>
      </w:r>
      <w:r w:rsidRPr="00847C74">
        <w:rPr>
          <w:rFonts w:ascii="Times New Roman" w:eastAsia="Calibri" w:hAnsi="Times New Roman"/>
          <w:sz w:val="24"/>
          <w:szCs w:val="24"/>
          <w:lang w:eastAsia="en-US"/>
        </w:rPr>
        <w:t xml:space="preserve">е </w:t>
      </w:r>
      <w:r w:rsidRPr="00847C74">
        <w:rPr>
          <w:rFonts w:ascii="Times New Roman" w:eastAsia="Calibri" w:hAnsi="Times New Roman"/>
          <w:spacing w:val="-1"/>
          <w:sz w:val="24"/>
          <w:szCs w:val="24"/>
          <w:lang w:eastAsia="en-US"/>
        </w:rPr>
        <w:t>в</w:t>
      </w:r>
      <w:r w:rsidRPr="00847C74">
        <w:rPr>
          <w:rFonts w:ascii="Times New Roman" w:eastAsia="Calibri" w:hAnsi="Times New Roman"/>
          <w:sz w:val="24"/>
          <w:szCs w:val="24"/>
          <w:lang w:eastAsia="en-US"/>
        </w:rPr>
        <w:t>еществ</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w:t>
      </w:r>
      <w:r w:rsidRPr="00847C74">
        <w:rPr>
          <w:rFonts w:ascii="Times New Roman" w:eastAsia="Calibri" w:hAnsi="Times New Roman"/>
          <w:spacing w:val="-3"/>
          <w:sz w:val="24"/>
          <w:szCs w:val="24"/>
          <w:lang w:eastAsia="en-US"/>
        </w:rPr>
        <w:t>ж</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ры</w:t>
      </w:r>
      <w:r w:rsidRPr="00847C74">
        <w:rPr>
          <w:rFonts w:ascii="Times New Roman" w:eastAsia="Calibri" w:hAnsi="Times New Roman"/>
          <w:sz w:val="24"/>
          <w:szCs w:val="24"/>
          <w:lang w:eastAsia="en-US"/>
        </w:rPr>
        <w:t>,</w:t>
      </w:r>
      <w:r w:rsidRPr="00847C74">
        <w:rPr>
          <w:rFonts w:ascii="Times New Roman" w:eastAsia="Calibri" w:hAnsi="Times New Roman"/>
          <w:spacing w:val="-4"/>
          <w:sz w:val="24"/>
          <w:szCs w:val="24"/>
          <w:lang w:eastAsia="en-US"/>
        </w:rPr>
        <w:t>глюкоза</w:t>
      </w:r>
      <w:r w:rsidRPr="00847C74">
        <w:rPr>
          <w:rFonts w:ascii="Times New Roman" w:eastAsia="Calibri" w:hAnsi="Times New Roman"/>
          <w:sz w:val="24"/>
          <w:szCs w:val="24"/>
          <w:lang w:eastAsia="en-US"/>
        </w:rPr>
        <w:t>,</w:t>
      </w:r>
      <w:r w:rsidRPr="00847C74">
        <w:rPr>
          <w:rFonts w:ascii="Times New Roman" w:eastAsia="Calibri" w:hAnsi="Times New Roman"/>
          <w:spacing w:val="1"/>
          <w:sz w:val="24"/>
          <w:szCs w:val="24"/>
          <w:lang w:eastAsia="en-US"/>
        </w:rPr>
        <w:t>б</w:t>
      </w:r>
      <w:r w:rsidRPr="00847C74">
        <w:rPr>
          <w:rFonts w:ascii="Times New Roman" w:eastAsia="Calibri" w:hAnsi="Times New Roman"/>
          <w:sz w:val="24"/>
          <w:szCs w:val="24"/>
          <w:lang w:eastAsia="en-US"/>
        </w:rPr>
        <w:t>ел</w:t>
      </w:r>
      <w:r w:rsidRPr="00847C74">
        <w:rPr>
          <w:rFonts w:ascii="Times New Roman" w:eastAsia="Calibri" w:hAnsi="Times New Roman"/>
          <w:spacing w:val="-3"/>
          <w:sz w:val="24"/>
          <w:szCs w:val="24"/>
          <w:lang w:eastAsia="en-US"/>
        </w:rPr>
        <w:t>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r w:rsidRPr="00847C74">
        <w:rPr>
          <w:rFonts w:ascii="Times New Roman" w:eastAsia="Calibri" w:hAnsi="Times New Roman"/>
          <w:i/>
          <w:spacing w:val="-1"/>
          <w:sz w:val="24"/>
          <w:szCs w:val="24"/>
          <w:lang w:eastAsia="en-US"/>
        </w:rPr>
        <w:t>Х</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м</w:t>
      </w:r>
      <w:r w:rsidRPr="00847C74">
        <w:rPr>
          <w:rFonts w:ascii="Times New Roman" w:eastAsia="Calibri" w:hAnsi="Times New Roman"/>
          <w:i/>
          <w:spacing w:val="-2"/>
          <w:sz w:val="24"/>
          <w:szCs w:val="24"/>
          <w:lang w:eastAsia="en-US"/>
        </w:rPr>
        <w:t>и</w:t>
      </w:r>
      <w:r w:rsidRPr="00847C74">
        <w:rPr>
          <w:rFonts w:ascii="Times New Roman" w:eastAsia="Calibri" w:hAnsi="Times New Roman"/>
          <w:i/>
          <w:sz w:val="24"/>
          <w:szCs w:val="24"/>
          <w:lang w:eastAsia="en-US"/>
        </w:rPr>
        <w:t>чес</w:t>
      </w:r>
      <w:r w:rsidRPr="00847C74">
        <w:rPr>
          <w:rFonts w:ascii="Times New Roman" w:eastAsia="Calibri" w:hAnsi="Times New Roman"/>
          <w:i/>
          <w:spacing w:val="-1"/>
          <w:sz w:val="24"/>
          <w:szCs w:val="24"/>
          <w:lang w:eastAsia="en-US"/>
        </w:rPr>
        <w:t>к</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еза</w:t>
      </w:r>
      <w:r w:rsidRPr="00847C74">
        <w:rPr>
          <w:rFonts w:ascii="Times New Roman" w:eastAsia="Calibri" w:hAnsi="Times New Roman"/>
          <w:i/>
          <w:spacing w:val="-3"/>
          <w:sz w:val="24"/>
          <w:szCs w:val="24"/>
          <w:lang w:eastAsia="en-US"/>
        </w:rPr>
        <w:t>г</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я</w:t>
      </w:r>
      <w:r w:rsidRPr="00847C74">
        <w:rPr>
          <w:rFonts w:ascii="Times New Roman" w:eastAsia="Calibri" w:hAnsi="Times New Roman"/>
          <w:i/>
          <w:spacing w:val="-3"/>
          <w:sz w:val="24"/>
          <w:szCs w:val="24"/>
          <w:lang w:eastAsia="en-US"/>
        </w:rPr>
        <w:t>з</w:t>
      </w:r>
      <w:r w:rsidRPr="00847C74">
        <w:rPr>
          <w:rFonts w:ascii="Times New Roman" w:eastAsia="Calibri" w:hAnsi="Times New Roman"/>
          <w:i/>
          <w:spacing w:val="1"/>
          <w:sz w:val="24"/>
          <w:szCs w:val="24"/>
          <w:lang w:eastAsia="en-US"/>
        </w:rPr>
        <w:t>н</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н</w:t>
      </w:r>
      <w:r w:rsidRPr="00847C74">
        <w:rPr>
          <w:rFonts w:ascii="Times New Roman" w:eastAsia="Calibri" w:hAnsi="Times New Roman"/>
          <w:i/>
          <w:spacing w:val="1"/>
          <w:sz w:val="24"/>
          <w:szCs w:val="24"/>
          <w:lang w:eastAsia="en-US"/>
        </w:rPr>
        <w:t>и</w:t>
      </w:r>
      <w:r w:rsidRPr="00847C74">
        <w:rPr>
          <w:rFonts w:ascii="Times New Roman" w:eastAsia="Calibri" w:hAnsi="Times New Roman"/>
          <w:i/>
          <w:sz w:val="24"/>
          <w:szCs w:val="24"/>
          <w:lang w:eastAsia="en-US"/>
        </w:rPr>
        <w:t xml:space="preserve">е </w:t>
      </w:r>
      <w:r w:rsidRPr="00847C74">
        <w:rPr>
          <w:rFonts w:ascii="Times New Roman" w:eastAsia="Calibri" w:hAnsi="Times New Roman"/>
          <w:i/>
          <w:spacing w:val="1"/>
          <w:sz w:val="24"/>
          <w:szCs w:val="24"/>
          <w:lang w:eastAsia="en-US"/>
        </w:rPr>
        <w:t>о</w:t>
      </w:r>
      <w:r w:rsidRPr="00847C74">
        <w:rPr>
          <w:rFonts w:ascii="Times New Roman" w:eastAsia="Calibri" w:hAnsi="Times New Roman"/>
          <w:i/>
          <w:spacing w:val="-2"/>
          <w:sz w:val="24"/>
          <w:szCs w:val="24"/>
          <w:lang w:eastAsia="en-US"/>
        </w:rPr>
        <w:t>к</w:t>
      </w:r>
      <w:r w:rsidRPr="00847C74">
        <w:rPr>
          <w:rFonts w:ascii="Times New Roman" w:eastAsia="Calibri" w:hAnsi="Times New Roman"/>
          <w:i/>
          <w:spacing w:val="1"/>
          <w:sz w:val="24"/>
          <w:szCs w:val="24"/>
          <w:lang w:eastAsia="en-US"/>
        </w:rPr>
        <w:t>р</w:t>
      </w:r>
      <w:r w:rsidRPr="00847C74">
        <w:rPr>
          <w:rFonts w:ascii="Times New Roman" w:eastAsia="Calibri" w:hAnsi="Times New Roman"/>
          <w:i/>
          <w:spacing w:val="-4"/>
          <w:sz w:val="24"/>
          <w:szCs w:val="24"/>
          <w:lang w:eastAsia="en-US"/>
        </w:rPr>
        <w:t>у</w:t>
      </w:r>
      <w:r w:rsidRPr="00847C74">
        <w:rPr>
          <w:rFonts w:ascii="Times New Roman" w:eastAsia="Calibri" w:hAnsi="Times New Roman"/>
          <w:i/>
          <w:sz w:val="24"/>
          <w:szCs w:val="24"/>
          <w:lang w:eastAsia="en-US"/>
        </w:rPr>
        <w:t>жающейс</w:t>
      </w:r>
      <w:r w:rsidRPr="00847C74">
        <w:rPr>
          <w:rFonts w:ascii="Times New Roman" w:eastAsia="Calibri" w:hAnsi="Times New Roman"/>
          <w:i/>
          <w:spacing w:val="-1"/>
          <w:sz w:val="24"/>
          <w:szCs w:val="24"/>
          <w:lang w:eastAsia="en-US"/>
        </w:rPr>
        <w:t>р</w:t>
      </w:r>
      <w:r w:rsidRPr="00847C74">
        <w:rPr>
          <w:rFonts w:ascii="Times New Roman" w:eastAsia="Calibri" w:hAnsi="Times New Roman"/>
          <w:i/>
          <w:sz w:val="24"/>
          <w:szCs w:val="24"/>
          <w:lang w:eastAsia="en-US"/>
        </w:rPr>
        <w:t>е</w:t>
      </w:r>
      <w:r w:rsidRPr="00847C74">
        <w:rPr>
          <w:rFonts w:ascii="Times New Roman" w:eastAsia="Calibri" w:hAnsi="Times New Roman"/>
          <w:i/>
          <w:spacing w:val="-1"/>
          <w:sz w:val="24"/>
          <w:szCs w:val="24"/>
          <w:lang w:eastAsia="en-US"/>
        </w:rPr>
        <w:t>д</w:t>
      </w:r>
      <w:r w:rsidRPr="00847C74">
        <w:rPr>
          <w:rFonts w:ascii="Times New Roman" w:eastAsia="Calibri" w:hAnsi="Times New Roman"/>
          <w:i/>
          <w:sz w:val="24"/>
          <w:szCs w:val="24"/>
          <w:lang w:eastAsia="en-US"/>
        </w:rPr>
        <w:t xml:space="preserve">ы иего </w:t>
      </w:r>
      <w:r w:rsidRPr="00847C74">
        <w:rPr>
          <w:rFonts w:ascii="Times New Roman" w:eastAsia="Calibri" w:hAnsi="Times New Roman"/>
          <w:i/>
          <w:spacing w:val="-1"/>
          <w:sz w:val="24"/>
          <w:szCs w:val="24"/>
          <w:lang w:eastAsia="en-US"/>
        </w:rPr>
        <w:t>п</w:t>
      </w:r>
      <w:r w:rsidRPr="00847C74">
        <w:rPr>
          <w:rFonts w:ascii="Times New Roman" w:eastAsia="Calibri" w:hAnsi="Times New Roman"/>
          <w:i/>
          <w:spacing w:val="1"/>
          <w:sz w:val="24"/>
          <w:szCs w:val="24"/>
          <w:lang w:eastAsia="en-US"/>
        </w:rPr>
        <w:t>о</w:t>
      </w:r>
      <w:r w:rsidRPr="00847C74">
        <w:rPr>
          <w:rFonts w:ascii="Times New Roman" w:eastAsia="Calibri" w:hAnsi="Times New Roman"/>
          <w:i/>
          <w:sz w:val="24"/>
          <w:szCs w:val="24"/>
          <w:lang w:eastAsia="en-US"/>
        </w:rPr>
        <w:t>сле</w:t>
      </w:r>
      <w:r w:rsidRPr="00847C74">
        <w:rPr>
          <w:rFonts w:ascii="Times New Roman" w:eastAsia="Calibri" w:hAnsi="Times New Roman"/>
          <w:i/>
          <w:spacing w:val="-2"/>
          <w:sz w:val="24"/>
          <w:szCs w:val="24"/>
          <w:lang w:eastAsia="en-US"/>
        </w:rPr>
        <w:t>д</w:t>
      </w:r>
      <w:r w:rsidRPr="00847C74">
        <w:rPr>
          <w:rFonts w:ascii="Times New Roman" w:eastAsia="Calibri" w:hAnsi="Times New Roman"/>
          <w:i/>
          <w:sz w:val="24"/>
          <w:szCs w:val="24"/>
          <w:lang w:eastAsia="en-US"/>
        </w:rPr>
        <w:t>ствия.</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pacing w:val="1"/>
          <w:sz w:val="24"/>
          <w:szCs w:val="24"/>
          <w:lang w:eastAsia="en-US"/>
        </w:rPr>
        <w:t>Типы</w:t>
      </w:r>
      <w:r w:rsidRPr="00847C74">
        <w:rPr>
          <w:rFonts w:ascii="Times New Roman" w:eastAsia="Calibri" w:hAnsi="Times New Roman"/>
          <w:b/>
          <w:bCs/>
          <w:sz w:val="24"/>
          <w:szCs w:val="24"/>
          <w:lang w:eastAsia="en-US"/>
        </w:rPr>
        <w:t xml:space="preserve"> расчетных задач:</w:t>
      </w:r>
    </w:p>
    <w:p w:rsidR="00B50CA6" w:rsidRPr="00847C74"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Вычисление массовой доли химического элемента по формуле соединения.</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bCs/>
          <w:i/>
          <w:sz w:val="24"/>
          <w:szCs w:val="24"/>
          <w:lang w:eastAsia="en-US"/>
        </w:rPr>
      </w:pPr>
      <w:r w:rsidRPr="00847C74">
        <w:rPr>
          <w:rFonts w:ascii="Times New Roman" w:eastAsia="Calibri" w:hAnsi="Times New Roman"/>
          <w:bCs/>
          <w:i/>
          <w:sz w:val="24"/>
          <w:szCs w:val="24"/>
          <w:lang w:eastAsia="en-US"/>
        </w:rPr>
        <w:t>Установление простейшей формулы вещества по массовым долям химических элементов.</w:t>
      </w:r>
    </w:p>
    <w:p w:rsidR="00B50CA6" w:rsidRPr="00847C74"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ы</w:t>
      </w:r>
      <w:r w:rsidRPr="00847C74">
        <w:rPr>
          <w:rFonts w:ascii="Times New Roman" w:eastAsia="Calibri" w:hAnsi="Times New Roman"/>
          <w:spacing w:val="-2"/>
          <w:sz w:val="24"/>
          <w:szCs w:val="24"/>
          <w:lang w:eastAsia="en-US"/>
        </w:rPr>
        <w:t>ч</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с</w:t>
      </w:r>
      <w:r w:rsidRPr="00847C74">
        <w:rPr>
          <w:rFonts w:ascii="Times New Roman" w:eastAsia="Calibri" w:hAnsi="Times New Roman"/>
          <w:spacing w:val="-3"/>
          <w:sz w:val="24"/>
          <w:szCs w:val="24"/>
          <w:lang w:eastAsia="en-US"/>
        </w:rPr>
        <w:t>л</w:t>
      </w:r>
      <w:r w:rsidRPr="00847C74">
        <w:rPr>
          <w:rFonts w:ascii="Times New Roman" w:eastAsia="Calibri" w:hAnsi="Times New Roman"/>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о</w:t>
      </w:r>
      <w:r w:rsidRPr="00847C74">
        <w:rPr>
          <w:rFonts w:ascii="Times New Roman" w:eastAsia="Calibri" w:hAnsi="Times New Roman"/>
          <w:spacing w:val="-1"/>
          <w:sz w:val="24"/>
          <w:szCs w:val="24"/>
          <w:lang w:eastAsia="en-US"/>
        </w:rPr>
        <w:t>х</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3"/>
          <w:sz w:val="24"/>
          <w:szCs w:val="24"/>
          <w:lang w:eastAsia="en-US"/>
        </w:rPr>
        <w:t>м</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ск</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 xml:space="preserve">м </w:t>
      </w:r>
      <w:r w:rsidRPr="00847C74">
        <w:rPr>
          <w:rFonts w:ascii="Times New Roman" w:eastAsia="Calibri" w:hAnsi="Times New Roman"/>
          <w:spacing w:val="-4"/>
          <w:sz w:val="24"/>
          <w:szCs w:val="24"/>
          <w:lang w:eastAsia="en-US"/>
        </w:rPr>
        <w:t>у</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авне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ям</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ли</w:t>
      </w:r>
      <w:r w:rsidRPr="00847C74">
        <w:rPr>
          <w:rFonts w:ascii="Times New Roman" w:eastAsia="Calibri" w:hAnsi="Times New Roman"/>
          <w:sz w:val="24"/>
          <w:szCs w:val="24"/>
          <w:lang w:eastAsia="en-US"/>
        </w:rPr>
        <w:t>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ства,</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1"/>
          <w:sz w:val="24"/>
          <w:szCs w:val="24"/>
          <w:lang w:eastAsia="en-US"/>
        </w:rPr>
        <w:t>б</w:t>
      </w:r>
      <w:r w:rsidRPr="00847C74">
        <w:rPr>
          <w:rFonts w:ascii="Times New Roman" w:eastAsia="Calibri" w:hAnsi="Times New Roman"/>
          <w:spacing w:val="-1"/>
          <w:sz w:val="24"/>
          <w:szCs w:val="24"/>
          <w:lang w:eastAsia="en-US"/>
        </w:rPr>
        <w:t>ъ</w:t>
      </w:r>
      <w:r w:rsidRPr="00847C74">
        <w:rPr>
          <w:rFonts w:ascii="Times New Roman" w:eastAsia="Calibri" w:hAnsi="Times New Roman"/>
          <w:sz w:val="24"/>
          <w:szCs w:val="24"/>
          <w:lang w:eastAsia="en-US"/>
        </w:rPr>
        <w:t>ема</w:t>
      </w:r>
      <w:r w:rsidRPr="00847C74">
        <w:rPr>
          <w:rFonts w:ascii="Times New Roman" w:eastAsia="Calibri" w:hAnsi="Times New Roman"/>
          <w:spacing w:val="2"/>
          <w:sz w:val="24"/>
          <w:szCs w:val="24"/>
          <w:lang w:eastAsia="en-US"/>
        </w:rPr>
        <w:t>,</w:t>
      </w:r>
      <w:r w:rsidRPr="00847C74">
        <w:rPr>
          <w:rFonts w:ascii="Times New Roman" w:eastAsia="Calibri" w:hAnsi="Times New Roman"/>
          <w:sz w:val="24"/>
          <w:szCs w:val="24"/>
          <w:lang w:eastAsia="en-US"/>
        </w:rPr>
        <w:t>ма</w:t>
      </w:r>
      <w:r w:rsidRPr="00847C74">
        <w:rPr>
          <w:rFonts w:ascii="Times New Roman" w:eastAsia="Calibri" w:hAnsi="Times New Roman"/>
          <w:spacing w:val="-2"/>
          <w:sz w:val="24"/>
          <w:szCs w:val="24"/>
          <w:lang w:eastAsia="en-US"/>
        </w:rPr>
        <w:t>с</w:t>
      </w:r>
      <w:r w:rsidRPr="00847C74">
        <w:rPr>
          <w:rFonts w:ascii="Times New Roman" w:eastAsia="Calibri" w:hAnsi="Times New Roman"/>
          <w:sz w:val="24"/>
          <w:szCs w:val="24"/>
          <w:lang w:eastAsia="en-US"/>
        </w:rPr>
        <w:t>сывещ</w:t>
      </w:r>
      <w:r w:rsidRPr="00847C74">
        <w:rPr>
          <w:rFonts w:ascii="Times New Roman" w:eastAsia="Calibri" w:hAnsi="Times New Roman"/>
          <w:spacing w:val="-3"/>
          <w:sz w:val="24"/>
          <w:szCs w:val="24"/>
          <w:lang w:eastAsia="en-US"/>
        </w:rPr>
        <w:t>е</w:t>
      </w:r>
      <w:r w:rsidRPr="00847C74">
        <w:rPr>
          <w:rFonts w:ascii="Times New Roman" w:eastAsia="Calibri" w:hAnsi="Times New Roman"/>
          <w:sz w:val="24"/>
          <w:szCs w:val="24"/>
          <w:lang w:eastAsia="en-US"/>
        </w:rPr>
        <w:t>ства</w:t>
      </w:r>
      <w:r w:rsidRPr="00847C74">
        <w:rPr>
          <w:rFonts w:ascii="Times New Roman" w:eastAsia="Calibri" w:hAnsi="Times New Roman"/>
          <w:spacing w:val="-1"/>
          <w:sz w:val="24"/>
          <w:szCs w:val="24"/>
          <w:lang w:eastAsia="en-US"/>
        </w:rPr>
        <w:t>п</w:t>
      </w:r>
      <w:r w:rsidRPr="00847C74">
        <w:rPr>
          <w:rFonts w:ascii="Times New Roman" w:eastAsia="Calibri" w:hAnsi="Times New Roman"/>
          <w:sz w:val="24"/>
          <w:szCs w:val="24"/>
          <w:lang w:eastAsia="en-US"/>
        </w:rPr>
        <w:t>ок</w:t>
      </w:r>
      <w:r w:rsidRPr="00847C74">
        <w:rPr>
          <w:rFonts w:ascii="Times New Roman" w:eastAsia="Calibri" w:hAnsi="Times New Roman"/>
          <w:spacing w:val="-1"/>
          <w:sz w:val="24"/>
          <w:szCs w:val="24"/>
          <w:lang w:eastAsia="en-US"/>
        </w:rPr>
        <w:t>ол</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честву, объему, массе</w:t>
      </w:r>
      <w:r w:rsidRPr="00847C74">
        <w:rPr>
          <w:rFonts w:ascii="Times New Roman" w:eastAsia="Calibri" w:hAnsi="Times New Roman"/>
          <w:spacing w:val="1"/>
          <w:sz w:val="24"/>
          <w:szCs w:val="24"/>
          <w:lang w:eastAsia="en-US"/>
        </w:rPr>
        <w:t>р</w:t>
      </w:r>
      <w:r w:rsidRPr="00847C74">
        <w:rPr>
          <w:rFonts w:ascii="Times New Roman" w:eastAsia="Calibri" w:hAnsi="Times New Roman"/>
          <w:sz w:val="24"/>
          <w:szCs w:val="24"/>
          <w:lang w:eastAsia="en-US"/>
        </w:rPr>
        <w:t>еаг</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3"/>
          <w:sz w:val="24"/>
          <w:szCs w:val="24"/>
          <w:lang w:eastAsia="en-US"/>
        </w:rPr>
        <w:t>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л</w:t>
      </w:r>
      <w:r w:rsidRPr="00847C74">
        <w:rPr>
          <w:rFonts w:ascii="Times New Roman" w:eastAsia="Calibri" w:hAnsi="Times New Roman"/>
          <w:sz w:val="24"/>
          <w:szCs w:val="24"/>
          <w:lang w:eastAsia="en-US"/>
        </w:rPr>
        <w:t>ипро</w:t>
      </w:r>
      <w:r w:rsidRPr="00847C74">
        <w:rPr>
          <w:rFonts w:ascii="Times New Roman" w:eastAsia="Calibri" w:hAnsi="Times New Roman"/>
          <w:spacing w:val="1"/>
          <w:sz w:val="24"/>
          <w:szCs w:val="24"/>
          <w:lang w:eastAsia="en-US"/>
        </w:rPr>
        <w:t>д</w:t>
      </w:r>
      <w:r w:rsidRPr="00847C74">
        <w:rPr>
          <w:rFonts w:ascii="Times New Roman" w:eastAsia="Calibri" w:hAnsi="Times New Roman"/>
          <w:spacing w:val="-4"/>
          <w:sz w:val="24"/>
          <w:szCs w:val="24"/>
          <w:lang w:eastAsia="en-US"/>
        </w:rPr>
        <w:t>у</w:t>
      </w:r>
      <w:r w:rsidRPr="00847C74">
        <w:rPr>
          <w:rFonts w:ascii="Times New Roman" w:eastAsia="Calibri" w:hAnsi="Times New Roman"/>
          <w:sz w:val="24"/>
          <w:szCs w:val="24"/>
          <w:lang w:eastAsia="en-US"/>
        </w:rPr>
        <w:t>кт</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в</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еа</w:t>
      </w:r>
      <w:r w:rsidRPr="00847C74">
        <w:rPr>
          <w:rFonts w:ascii="Times New Roman" w:eastAsia="Calibri" w:hAnsi="Times New Roman"/>
          <w:spacing w:val="-2"/>
          <w:sz w:val="24"/>
          <w:szCs w:val="24"/>
          <w:lang w:eastAsia="en-US"/>
        </w:rPr>
        <w:t>к</w:t>
      </w:r>
      <w:r w:rsidRPr="00847C74">
        <w:rPr>
          <w:rFonts w:ascii="Times New Roman" w:eastAsia="Calibri" w:hAnsi="Times New Roman"/>
          <w:spacing w:val="1"/>
          <w:sz w:val="24"/>
          <w:szCs w:val="24"/>
          <w:lang w:eastAsia="en-US"/>
        </w:rPr>
        <w:t>ц</w:t>
      </w:r>
      <w:r w:rsidRPr="00847C74">
        <w:rPr>
          <w:rFonts w:ascii="Times New Roman" w:eastAsia="Calibri" w:hAnsi="Times New Roman"/>
          <w:spacing w:val="-1"/>
          <w:sz w:val="24"/>
          <w:szCs w:val="24"/>
          <w:lang w:eastAsia="en-US"/>
        </w:rPr>
        <w:t>и</w:t>
      </w:r>
      <w:r w:rsidRPr="00847C74">
        <w:rPr>
          <w:rFonts w:ascii="Times New Roman" w:eastAsia="Calibri" w:hAnsi="Times New Roman"/>
          <w:spacing w:val="1"/>
          <w:sz w:val="24"/>
          <w:szCs w:val="24"/>
          <w:lang w:eastAsia="en-US"/>
        </w:rPr>
        <w:t>и</w:t>
      </w:r>
      <w:r w:rsidRPr="00847C74">
        <w:rPr>
          <w:rFonts w:ascii="Times New Roman" w:eastAsia="Calibri" w:hAnsi="Times New Roman"/>
          <w:sz w:val="24"/>
          <w:szCs w:val="24"/>
          <w:lang w:eastAsia="en-US"/>
        </w:rPr>
        <w:t>.</w:t>
      </w:r>
    </w:p>
    <w:p w:rsidR="00B50CA6" w:rsidRPr="00847C74"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w:t>
      </w:r>
      <w:r w:rsidRPr="00847C74">
        <w:rPr>
          <w:rFonts w:ascii="Times New Roman" w:eastAsia="Calibri" w:hAnsi="Times New Roman"/>
          <w:spacing w:val="-3"/>
          <w:sz w:val="24"/>
          <w:szCs w:val="24"/>
          <w:lang w:eastAsia="en-US"/>
        </w:rPr>
        <w:t>а</w:t>
      </w:r>
      <w:r w:rsidRPr="00847C74">
        <w:rPr>
          <w:rFonts w:ascii="Times New Roman" w:eastAsia="Calibri" w:hAnsi="Times New Roman"/>
          <w:sz w:val="24"/>
          <w:szCs w:val="24"/>
          <w:lang w:eastAsia="en-US"/>
        </w:rPr>
        <w:t>сч</w:t>
      </w:r>
      <w:r w:rsidRPr="00847C74">
        <w:rPr>
          <w:rFonts w:ascii="Times New Roman" w:eastAsia="Calibri" w:hAnsi="Times New Roman"/>
          <w:spacing w:val="-2"/>
          <w:sz w:val="24"/>
          <w:szCs w:val="24"/>
          <w:lang w:eastAsia="en-US"/>
        </w:rPr>
        <w:t>е</w:t>
      </w:r>
      <w:r w:rsidRPr="00847C74">
        <w:rPr>
          <w:rFonts w:ascii="Times New Roman" w:eastAsia="Calibri" w:hAnsi="Times New Roman"/>
          <w:sz w:val="24"/>
          <w:szCs w:val="24"/>
          <w:lang w:eastAsia="en-US"/>
        </w:rPr>
        <w:t>т масс</w:t>
      </w:r>
      <w:r w:rsidRPr="00847C74">
        <w:rPr>
          <w:rFonts w:ascii="Times New Roman" w:eastAsia="Calibri" w:hAnsi="Times New Roman"/>
          <w:spacing w:val="1"/>
          <w:sz w:val="24"/>
          <w:szCs w:val="24"/>
          <w:lang w:eastAsia="en-US"/>
        </w:rPr>
        <w:t>о</w:t>
      </w:r>
      <w:r w:rsidRPr="00847C74">
        <w:rPr>
          <w:rFonts w:ascii="Times New Roman" w:eastAsia="Calibri" w:hAnsi="Times New Roman"/>
          <w:spacing w:val="-3"/>
          <w:sz w:val="24"/>
          <w:szCs w:val="24"/>
          <w:lang w:eastAsia="en-US"/>
        </w:rPr>
        <w:t>в</w:t>
      </w:r>
      <w:r w:rsidRPr="00847C74">
        <w:rPr>
          <w:rFonts w:ascii="Times New Roman" w:eastAsia="Calibri" w:hAnsi="Times New Roman"/>
          <w:spacing w:val="-1"/>
          <w:sz w:val="24"/>
          <w:szCs w:val="24"/>
          <w:lang w:eastAsia="en-US"/>
        </w:rPr>
        <w:t>о</w:t>
      </w:r>
      <w:r w:rsidRPr="00847C74">
        <w:rPr>
          <w:rFonts w:ascii="Times New Roman" w:eastAsia="Calibri" w:hAnsi="Times New Roman"/>
          <w:sz w:val="24"/>
          <w:szCs w:val="24"/>
          <w:lang w:eastAsia="en-US"/>
        </w:rPr>
        <w:t>й</w:t>
      </w:r>
      <w:r w:rsidRPr="00847C74">
        <w:rPr>
          <w:rFonts w:ascii="Times New Roman" w:eastAsia="Calibri" w:hAnsi="Times New Roman"/>
          <w:spacing w:val="1"/>
          <w:sz w:val="24"/>
          <w:szCs w:val="24"/>
          <w:lang w:eastAsia="en-US"/>
        </w:rPr>
        <w:t xml:space="preserve"> до</w:t>
      </w:r>
      <w:r w:rsidRPr="00847C74">
        <w:rPr>
          <w:rFonts w:ascii="Times New Roman" w:eastAsia="Calibri" w:hAnsi="Times New Roman"/>
          <w:spacing w:val="-3"/>
          <w:sz w:val="24"/>
          <w:szCs w:val="24"/>
          <w:lang w:eastAsia="en-US"/>
        </w:rPr>
        <w:t>л</w:t>
      </w:r>
      <w:r w:rsidRPr="00847C74">
        <w:rPr>
          <w:rFonts w:ascii="Times New Roman" w:eastAsia="Calibri" w:hAnsi="Times New Roman"/>
          <w:sz w:val="24"/>
          <w:szCs w:val="24"/>
          <w:lang w:eastAsia="en-US"/>
        </w:rPr>
        <w:t>и</w:t>
      </w:r>
      <w:r w:rsidRPr="00847C74">
        <w:rPr>
          <w:rFonts w:ascii="Times New Roman" w:eastAsia="Calibri" w:hAnsi="Times New Roman"/>
          <w:spacing w:val="1"/>
          <w:sz w:val="24"/>
          <w:szCs w:val="24"/>
          <w:lang w:eastAsia="en-US"/>
        </w:rPr>
        <w:t xml:space="preserve"> р</w:t>
      </w:r>
      <w:r w:rsidRPr="00847C74">
        <w:rPr>
          <w:rFonts w:ascii="Times New Roman" w:eastAsia="Calibri" w:hAnsi="Times New Roman"/>
          <w:sz w:val="24"/>
          <w:szCs w:val="24"/>
          <w:lang w:eastAsia="en-US"/>
        </w:rPr>
        <w:t>ас</w:t>
      </w:r>
      <w:r w:rsidRPr="00847C74">
        <w:rPr>
          <w:rFonts w:ascii="Times New Roman" w:eastAsia="Calibri" w:hAnsi="Times New Roman"/>
          <w:spacing w:val="-3"/>
          <w:sz w:val="24"/>
          <w:szCs w:val="24"/>
          <w:lang w:eastAsia="en-US"/>
        </w:rPr>
        <w:t>т</w:t>
      </w:r>
      <w:r w:rsidRPr="00847C74">
        <w:rPr>
          <w:rFonts w:ascii="Times New Roman" w:eastAsia="Calibri" w:hAnsi="Times New Roman"/>
          <w:sz w:val="24"/>
          <w:szCs w:val="24"/>
          <w:lang w:eastAsia="en-US"/>
        </w:rPr>
        <w:t>во</w:t>
      </w:r>
      <w:r w:rsidRPr="00847C74">
        <w:rPr>
          <w:rFonts w:ascii="Times New Roman" w:eastAsia="Calibri" w:hAnsi="Times New Roman"/>
          <w:spacing w:val="2"/>
          <w:sz w:val="24"/>
          <w:szCs w:val="24"/>
          <w:lang w:eastAsia="en-US"/>
        </w:rPr>
        <w:t>р</w:t>
      </w:r>
      <w:r w:rsidRPr="00847C74">
        <w:rPr>
          <w:rFonts w:ascii="Times New Roman" w:eastAsia="Calibri" w:hAnsi="Times New Roman"/>
          <w:spacing w:val="-2"/>
          <w:sz w:val="24"/>
          <w:szCs w:val="24"/>
          <w:lang w:eastAsia="en-US"/>
        </w:rPr>
        <w:t>е</w:t>
      </w:r>
      <w:r w:rsidRPr="00847C74">
        <w:rPr>
          <w:rFonts w:ascii="Times New Roman" w:eastAsia="Calibri" w:hAnsi="Times New Roman"/>
          <w:spacing w:val="-1"/>
          <w:sz w:val="24"/>
          <w:szCs w:val="24"/>
          <w:lang w:eastAsia="en-US"/>
        </w:rPr>
        <w:t>н</w:t>
      </w:r>
      <w:r w:rsidRPr="00847C74">
        <w:rPr>
          <w:rFonts w:ascii="Times New Roman" w:eastAsia="Calibri" w:hAnsi="Times New Roman"/>
          <w:spacing w:val="1"/>
          <w:sz w:val="24"/>
          <w:szCs w:val="24"/>
          <w:lang w:eastAsia="en-US"/>
        </w:rPr>
        <w:t>но</w:t>
      </w:r>
      <w:r w:rsidRPr="00847C74">
        <w:rPr>
          <w:rFonts w:ascii="Times New Roman" w:eastAsia="Calibri" w:hAnsi="Times New Roman"/>
          <w:spacing w:val="-2"/>
          <w:sz w:val="24"/>
          <w:szCs w:val="24"/>
          <w:lang w:eastAsia="en-US"/>
        </w:rPr>
        <w:t>г</w:t>
      </w:r>
      <w:r w:rsidRPr="00847C74">
        <w:rPr>
          <w:rFonts w:ascii="Times New Roman" w:eastAsia="Calibri" w:hAnsi="Times New Roman"/>
          <w:sz w:val="24"/>
          <w:szCs w:val="24"/>
          <w:lang w:eastAsia="en-US"/>
        </w:rPr>
        <w:t>овещест</w:t>
      </w:r>
      <w:r w:rsidRPr="00847C74">
        <w:rPr>
          <w:rFonts w:ascii="Times New Roman" w:eastAsia="Calibri" w:hAnsi="Times New Roman"/>
          <w:spacing w:val="-1"/>
          <w:sz w:val="24"/>
          <w:szCs w:val="24"/>
          <w:lang w:eastAsia="en-US"/>
        </w:rPr>
        <w:t>в</w:t>
      </w:r>
      <w:r w:rsidRPr="00847C74">
        <w:rPr>
          <w:rFonts w:ascii="Times New Roman" w:eastAsia="Calibri" w:hAnsi="Times New Roman"/>
          <w:spacing w:val="-2"/>
          <w:sz w:val="24"/>
          <w:szCs w:val="24"/>
          <w:lang w:eastAsia="en-US"/>
        </w:rPr>
        <w:t>а</w:t>
      </w:r>
      <w:r w:rsidRPr="00847C74">
        <w:rPr>
          <w:rFonts w:ascii="Times New Roman" w:eastAsia="Calibri" w:hAnsi="Times New Roman"/>
          <w:sz w:val="24"/>
          <w:szCs w:val="24"/>
          <w:lang w:eastAsia="en-US"/>
        </w:rPr>
        <w:t xml:space="preserve"> в растворе.</w:t>
      </w:r>
    </w:p>
    <w:p w:rsidR="00B50CA6" w:rsidRPr="00847C74"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Пр</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м</w:t>
      </w:r>
      <w:r w:rsidRPr="00847C74">
        <w:rPr>
          <w:rFonts w:ascii="Times New Roman" w:eastAsia="Calibri" w:hAnsi="Times New Roman"/>
          <w:b/>
          <w:bCs/>
          <w:spacing w:val="1"/>
          <w:sz w:val="24"/>
          <w:szCs w:val="24"/>
          <w:lang w:eastAsia="en-US"/>
        </w:rPr>
        <w:t>е</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ны</w:t>
      </w:r>
      <w:r w:rsidRPr="00847C74">
        <w:rPr>
          <w:rFonts w:ascii="Times New Roman" w:eastAsia="Calibri" w:hAnsi="Times New Roman"/>
          <w:b/>
          <w:bCs/>
          <w:sz w:val="24"/>
          <w:szCs w:val="24"/>
          <w:lang w:eastAsia="en-US"/>
        </w:rPr>
        <w:t xml:space="preserve">е </w:t>
      </w:r>
      <w:r w:rsidRPr="00847C74">
        <w:rPr>
          <w:rFonts w:ascii="Times New Roman" w:eastAsia="Calibri" w:hAnsi="Times New Roman"/>
          <w:b/>
          <w:bCs/>
          <w:spacing w:val="-2"/>
          <w:sz w:val="24"/>
          <w:szCs w:val="24"/>
          <w:lang w:eastAsia="en-US"/>
        </w:rPr>
        <w:t>т</w:t>
      </w:r>
      <w:r w:rsidRPr="00847C74">
        <w:rPr>
          <w:rFonts w:ascii="Times New Roman" w:eastAsia="Calibri" w:hAnsi="Times New Roman"/>
          <w:b/>
          <w:bCs/>
          <w:sz w:val="24"/>
          <w:szCs w:val="24"/>
          <w:lang w:eastAsia="en-US"/>
        </w:rPr>
        <w:t>е</w:t>
      </w:r>
      <w:r w:rsidRPr="00847C74">
        <w:rPr>
          <w:rFonts w:ascii="Times New Roman" w:eastAsia="Calibri" w:hAnsi="Times New Roman"/>
          <w:b/>
          <w:bCs/>
          <w:spacing w:val="1"/>
          <w:sz w:val="24"/>
          <w:szCs w:val="24"/>
          <w:lang w:eastAsia="en-US"/>
        </w:rPr>
        <w:t>м</w:t>
      </w:r>
      <w:r w:rsidRPr="00847C74">
        <w:rPr>
          <w:rFonts w:ascii="Times New Roman" w:eastAsia="Calibri" w:hAnsi="Times New Roman"/>
          <w:b/>
          <w:bCs/>
          <w:sz w:val="24"/>
          <w:szCs w:val="24"/>
          <w:lang w:eastAsia="en-US"/>
        </w:rPr>
        <w:t>ы</w:t>
      </w:r>
      <w:r w:rsidRPr="00847C74">
        <w:rPr>
          <w:rFonts w:ascii="Times New Roman" w:eastAsia="Calibri" w:hAnsi="Times New Roman"/>
          <w:b/>
          <w:bCs/>
          <w:spacing w:val="-1"/>
          <w:sz w:val="24"/>
          <w:szCs w:val="24"/>
          <w:lang w:eastAsia="en-US"/>
        </w:rPr>
        <w:t>п</w:t>
      </w:r>
      <w:r w:rsidRPr="00847C74">
        <w:rPr>
          <w:rFonts w:ascii="Times New Roman" w:eastAsia="Calibri" w:hAnsi="Times New Roman"/>
          <w:b/>
          <w:bCs/>
          <w:sz w:val="24"/>
          <w:szCs w:val="24"/>
          <w:lang w:eastAsia="en-US"/>
        </w:rPr>
        <w:t>р</w:t>
      </w:r>
      <w:r w:rsidRPr="00847C74">
        <w:rPr>
          <w:rFonts w:ascii="Times New Roman" w:eastAsia="Calibri" w:hAnsi="Times New Roman"/>
          <w:b/>
          <w:bCs/>
          <w:spacing w:val="1"/>
          <w:sz w:val="24"/>
          <w:szCs w:val="24"/>
          <w:lang w:eastAsia="en-US"/>
        </w:rPr>
        <w:t>а</w:t>
      </w:r>
      <w:r w:rsidRPr="00847C74">
        <w:rPr>
          <w:rFonts w:ascii="Times New Roman" w:eastAsia="Calibri" w:hAnsi="Times New Roman"/>
          <w:b/>
          <w:bCs/>
          <w:spacing w:val="-1"/>
          <w:sz w:val="24"/>
          <w:szCs w:val="24"/>
          <w:lang w:eastAsia="en-US"/>
        </w:rPr>
        <w:t>к</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pacing w:val="-1"/>
          <w:sz w:val="24"/>
          <w:szCs w:val="24"/>
          <w:lang w:eastAsia="en-US"/>
        </w:rPr>
        <w:t>и</w:t>
      </w:r>
      <w:r w:rsidRPr="00847C74">
        <w:rPr>
          <w:rFonts w:ascii="Times New Roman" w:eastAsia="Calibri" w:hAnsi="Times New Roman"/>
          <w:b/>
          <w:bCs/>
          <w:sz w:val="24"/>
          <w:szCs w:val="24"/>
          <w:lang w:eastAsia="en-US"/>
        </w:rPr>
        <w:t>ческ</w:t>
      </w:r>
      <w:r w:rsidRPr="00847C74">
        <w:rPr>
          <w:rFonts w:ascii="Times New Roman" w:eastAsia="Calibri" w:hAnsi="Times New Roman"/>
          <w:b/>
          <w:bCs/>
          <w:spacing w:val="-4"/>
          <w:sz w:val="24"/>
          <w:szCs w:val="24"/>
          <w:lang w:eastAsia="en-US"/>
        </w:rPr>
        <w:t>и</w:t>
      </w:r>
      <w:r w:rsidRPr="00847C74">
        <w:rPr>
          <w:rFonts w:ascii="Times New Roman" w:eastAsia="Calibri" w:hAnsi="Times New Roman"/>
          <w:b/>
          <w:bCs/>
          <w:sz w:val="24"/>
          <w:szCs w:val="24"/>
          <w:lang w:eastAsia="en-US"/>
        </w:rPr>
        <w:t>хр</w:t>
      </w:r>
      <w:r w:rsidRPr="00847C74">
        <w:rPr>
          <w:rFonts w:ascii="Times New Roman" w:eastAsia="Calibri" w:hAnsi="Times New Roman"/>
          <w:b/>
          <w:bCs/>
          <w:spacing w:val="-2"/>
          <w:sz w:val="24"/>
          <w:szCs w:val="24"/>
          <w:lang w:eastAsia="en-US"/>
        </w:rPr>
        <w:t>а</w:t>
      </w:r>
      <w:r w:rsidRPr="00847C74">
        <w:rPr>
          <w:rFonts w:ascii="Times New Roman" w:eastAsia="Calibri" w:hAnsi="Times New Roman"/>
          <w:b/>
          <w:bCs/>
          <w:spacing w:val="-1"/>
          <w:sz w:val="24"/>
          <w:szCs w:val="24"/>
          <w:lang w:eastAsia="en-US"/>
        </w:rPr>
        <w:t>бо</w:t>
      </w:r>
      <w:r w:rsidRPr="00847C74">
        <w:rPr>
          <w:rFonts w:ascii="Times New Roman" w:eastAsia="Calibri" w:hAnsi="Times New Roman"/>
          <w:b/>
          <w:bCs/>
          <w:spacing w:val="1"/>
          <w:sz w:val="24"/>
          <w:szCs w:val="24"/>
          <w:lang w:eastAsia="en-US"/>
        </w:rPr>
        <w:t>т</w:t>
      </w:r>
      <w:r w:rsidRPr="00847C74">
        <w:rPr>
          <w:rFonts w:ascii="Times New Roman" w:eastAsia="Calibri" w:hAnsi="Times New Roman"/>
          <w:b/>
          <w:bCs/>
          <w:sz w:val="24"/>
          <w:szCs w:val="24"/>
          <w:lang w:eastAsia="en-US"/>
        </w:rPr>
        <w:t>:</w:t>
      </w:r>
    </w:p>
    <w:p w:rsidR="00B50CA6" w:rsidRPr="00847C74"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Лабораторное оборудование и приемы обращения с ним. Правила безопасной работы в химической лаборатории.</w:t>
      </w:r>
    </w:p>
    <w:p w:rsidR="00B50CA6" w:rsidRPr="00847C74"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Очистка загрязненной поваренной соли.</w:t>
      </w:r>
    </w:p>
    <w:p w:rsidR="00B50CA6" w:rsidRPr="00847C74"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Признаки протекания химических реакций.</w:t>
      </w:r>
    </w:p>
    <w:p w:rsidR="00B50CA6" w:rsidRPr="00847C74"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Получение кислорода и изучение его свойств.</w:t>
      </w:r>
    </w:p>
    <w:p w:rsidR="00B50CA6" w:rsidRPr="00847C74"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Получение водорода и изучение его свойств.</w:t>
      </w:r>
    </w:p>
    <w:p w:rsidR="00B50CA6" w:rsidRPr="00847C74"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Приготовление растворов с определенной массовой долей растворенного вещества.</w:t>
      </w:r>
    </w:p>
    <w:p w:rsidR="00B50CA6" w:rsidRPr="00847C74"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Решение экспериментальных задач по теме «Основные классы неорганических соединений».</w:t>
      </w:r>
    </w:p>
    <w:p w:rsidR="00B50CA6" w:rsidRPr="00847C74"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Реакции ионного обмена.</w:t>
      </w:r>
    </w:p>
    <w:p w:rsidR="00B50CA6" w:rsidRPr="00847C74"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Качественные реакции на ионы в растворе.</w:t>
      </w:r>
    </w:p>
    <w:p w:rsidR="00B50CA6" w:rsidRPr="00847C74"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Получение аммиака и изучение его свойств.</w:t>
      </w:r>
    </w:p>
    <w:p w:rsidR="00B50CA6" w:rsidRPr="00847C74"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847C74">
        <w:rPr>
          <w:rFonts w:ascii="Times New Roman" w:eastAsia="Calibri" w:hAnsi="Times New Roman"/>
          <w:i/>
          <w:sz w:val="24"/>
          <w:szCs w:val="24"/>
          <w:lang w:eastAsia="en-US"/>
        </w:rPr>
        <w:t>Получение углекислого газа и изучение его свойств.</w:t>
      </w:r>
    </w:p>
    <w:p w:rsidR="00B50CA6" w:rsidRPr="00847C74"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Решение экспериментальных задач по теме «Неметаллы IV – VII групп и их соединений».</w:t>
      </w:r>
    </w:p>
    <w:p w:rsidR="00B50CA6" w:rsidRPr="00847C74"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Решение экспериментальных задач по теме «Металлы и их соединения».</w:t>
      </w:r>
    </w:p>
    <w:p w:rsidR="00B50CA6" w:rsidRPr="00847C74" w:rsidRDefault="00800BD9" w:rsidP="00171B88">
      <w:pPr>
        <w:keepNext/>
        <w:keepLines/>
        <w:spacing w:before="200" w:after="0" w:line="240" w:lineRule="auto"/>
        <w:outlineLvl w:val="3"/>
        <w:rPr>
          <w:rFonts w:ascii="Times New Roman" w:hAnsi="Times New Roman"/>
          <w:b/>
          <w:bCs/>
          <w:iCs/>
          <w:sz w:val="24"/>
          <w:szCs w:val="24"/>
          <w:lang w:eastAsia="en-US"/>
        </w:rPr>
      </w:pPr>
      <w:bookmarkStart w:id="117" w:name="_Toc409691713"/>
      <w:bookmarkStart w:id="118" w:name="_Toc410654038"/>
      <w:bookmarkStart w:id="119" w:name="_Toc414553249"/>
      <w:r w:rsidRPr="00847C74">
        <w:rPr>
          <w:rFonts w:ascii="Times New Roman" w:hAnsi="Times New Roman"/>
          <w:b/>
          <w:bCs/>
          <w:iCs/>
          <w:sz w:val="24"/>
          <w:szCs w:val="24"/>
          <w:lang w:eastAsia="en-US"/>
        </w:rPr>
        <w:t>2.2.2.12</w:t>
      </w:r>
      <w:r w:rsidR="00B50CA6" w:rsidRPr="00847C74">
        <w:rPr>
          <w:rFonts w:ascii="Times New Roman" w:hAnsi="Times New Roman"/>
          <w:b/>
          <w:bCs/>
          <w:iCs/>
          <w:sz w:val="24"/>
          <w:szCs w:val="24"/>
          <w:lang w:eastAsia="en-US"/>
        </w:rPr>
        <w:t>. Изобразительное искусство</w:t>
      </w:r>
      <w:bookmarkEnd w:id="117"/>
      <w:bookmarkEnd w:id="118"/>
      <w:bookmarkEnd w:id="119"/>
    </w:p>
    <w:p w:rsidR="00B50CA6" w:rsidRPr="00847C74"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50CA6" w:rsidRPr="00847C74"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50CA6" w:rsidRPr="00847C74"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50CA6" w:rsidRPr="00847C74"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 программу включены следующие основные виды художественно-творческой деятельности:</w:t>
      </w:r>
    </w:p>
    <w:p w:rsidR="00B50CA6" w:rsidRPr="00847C74"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ценностно-ориентационная и коммуникативная деятельность;</w:t>
      </w:r>
    </w:p>
    <w:p w:rsidR="00B50CA6" w:rsidRPr="00847C74"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изобразительная деятельность (основы художественного изображения);</w:t>
      </w:r>
    </w:p>
    <w:p w:rsidR="00B50CA6" w:rsidRPr="00847C74"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 xml:space="preserve">декоративно-прикладная деятельность (основы народного и декоративно-прикладного искусства); </w:t>
      </w:r>
    </w:p>
    <w:p w:rsidR="00B50CA6" w:rsidRPr="00847C74"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художественно-конструкторская деятельность (элементы дизайна и архитектуры);</w:t>
      </w:r>
    </w:p>
    <w:p w:rsidR="00B50CA6" w:rsidRPr="00847C74"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художественно-творческая деятельность на основе синтеза искусств.</w:t>
      </w:r>
    </w:p>
    <w:p w:rsidR="00B50CA6" w:rsidRPr="00847C74"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847C74"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50CA6" w:rsidRPr="00847C74" w:rsidRDefault="00B50CA6" w:rsidP="00B50CA6">
      <w:pPr>
        <w:spacing w:after="0" w:line="240" w:lineRule="auto"/>
        <w:ind w:firstLine="709"/>
        <w:jc w:val="both"/>
        <w:rPr>
          <w:rFonts w:ascii="Times New Roman" w:hAnsi="Times New Roman"/>
          <w:sz w:val="24"/>
          <w:szCs w:val="24"/>
          <w:lang w:eastAsia="en-US"/>
        </w:rPr>
      </w:pPr>
    </w:p>
    <w:p w:rsidR="00B50CA6" w:rsidRPr="00847C74" w:rsidRDefault="00B50CA6" w:rsidP="00B50CA6">
      <w:pPr>
        <w:spacing w:after="0" w:line="240" w:lineRule="auto"/>
        <w:ind w:firstLine="709"/>
        <w:jc w:val="both"/>
        <w:rPr>
          <w:rFonts w:ascii="Times New Roman" w:hAnsi="Times New Roman"/>
          <w:sz w:val="24"/>
          <w:szCs w:val="24"/>
          <w:lang w:eastAsia="en-US"/>
        </w:rPr>
      </w:pPr>
      <w:r w:rsidRPr="00847C74">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847C74" w:rsidRDefault="00B50CA6" w:rsidP="00B50CA6">
      <w:pPr>
        <w:spacing w:after="0" w:line="240" w:lineRule="auto"/>
        <w:ind w:firstLine="709"/>
        <w:jc w:val="both"/>
        <w:rPr>
          <w:rFonts w:ascii="Times New Roman" w:hAnsi="Times New Roman"/>
          <w:sz w:val="24"/>
          <w:szCs w:val="24"/>
          <w:lang w:eastAsia="en-US"/>
        </w:rPr>
      </w:pPr>
      <w:r w:rsidRPr="00847C74">
        <w:rPr>
          <w:rFonts w:ascii="Times New Roman" w:hAnsi="Times New Roman"/>
          <w:sz w:val="24"/>
          <w:szCs w:val="24"/>
          <w:lang w:eastAsia="en-US"/>
        </w:rPr>
        <w:t>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иосновано на межпредметных связях с предметами: «История России», «Обществознание», «География», «Математика», «Технология».</w:t>
      </w:r>
    </w:p>
    <w:p w:rsidR="00B50CA6" w:rsidRPr="00847C74" w:rsidRDefault="00B50CA6" w:rsidP="00B50CA6">
      <w:pPr>
        <w:tabs>
          <w:tab w:val="left" w:pos="426"/>
        </w:tabs>
        <w:spacing w:after="0" w:line="240" w:lineRule="auto"/>
        <w:ind w:firstLine="709"/>
        <w:contextualSpacing/>
        <w:jc w:val="both"/>
        <w:rPr>
          <w:rFonts w:ascii="Times New Roman" w:hAnsi="Times New Roman"/>
          <w:b/>
          <w:sz w:val="24"/>
          <w:szCs w:val="24"/>
        </w:rPr>
      </w:pPr>
      <w:r w:rsidRPr="00847C74">
        <w:rPr>
          <w:rFonts w:ascii="Times New Roman" w:hAnsi="Times New Roman"/>
          <w:b/>
          <w:sz w:val="24"/>
          <w:szCs w:val="24"/>
        </w:rPr>
        <w:t>Народное художественное творчество – неиссякаемый источник самобытной красоты</w:t>
      </w:r>
    </w:p>
    <w:p w:rsidR="00B50CA6" w:rsidRPr="00847C74" w:rsidRDefault="00B50CA6" w:rsidP="00B50CA6">
      <w:pPr>
        <w:tabs>
          <w:tab w:val="left" w:pos="426"/>
          <w:tab w:val="left" w:pos="709"/>
        </w:tabs>
        <w:spacing w:after="0" w:line="240" w:lineRule="auto"/>
        <w:ind w:firstLine="709"/>
        <w:jc w:val="both"/>
        <w:rPr>
          <w:rFonts w:ascii="Times New Roman" w:hAnsi="Times New Roman"/>
          <w:b/>
          <w:sz w:val="24"/>
          <w:szCs w:val="24"/>
        </w:rPr>
      </w:pPr>
      <w:r w:rsidRPr="00847C74">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50CA6" w:rsidRPr="00847C74" w:rsidRDefault="00B50CA6" w:rsidP="00B50CA6">
      <w:pPr>
        <w:spacing w:after="0" w:line="240" w:lineRule="auto"/>
        <w:ind w:firstLine="709"/>
        <w:jc w:val="both"/>
        <w:rPr>
          <w:rFonts w:ascii="Times New Roman" w:hAnsi="Times New Roman"/>
          <w:b/>
          <w:sz w:val="24"/>
          <w:szCs w:val="24"/>
        </w:rPr>
      </w:pPr>
      <w:r w:rsidRPr="00847C74">
        <w:rPr>
          <w:rFonts w:ascii="Times New Roman" w:hAnsi="Times New Roman"/>
          <w:b/>
          <w:sz w:val="24"/>
          <w:szCs w:val="24"/>
        </w:rPr>
        <w:t>Виды изобразительного искусства и основы образного языка</w:t>
      </w:r>
    </w:p>
    <w:p w:rsidR="00B50CA6" w:rsidRPr="00847C74" w:rsidRDefault="00B50CA6" w:rsidP="00B50CA6">
      <w:pPr>
        <w:spacing w:after="0" w:line="240" w:lineRule="auto"/>
        <w:ind w:firstLine="709"/>
        <w:jc w:val="both"/>
        <w:rPr>
          <w:rFonts w:ascii="Times New Roman" w:hAnsi="Times New Roman"/>
          <w:sz w:val="24"/>
          <w:szCs w:val="24"/>
        </w:rPr>
      </w:pPr>
      <w:r w:rsidRPr="00847C74">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w:t>
      </w:r>
      <w:r w:rsidRPr="00847C74">
        <w:rPr>
          <w:rFonts w:ascii="Times New Roman" w:hAnsi="Times New Roman"/>
          <w:sz w:val="24"/>
          <w:szCs w:val="24"/>
        </w:rPr>
        <w:lastRenderedPageBreak/>
        <w:t xml:space="preserve">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50CA6" w:rsidRPr="00847C74" w:rsidRDefault="00B50CA6" w:rsidP="00B50CA6">
      <w:pPr>
        <w:spacing w:after="0" w:line="240" w:lineRule="auto"/>
        <w:ind w:firstLine="709"/>
        <w:rPr>
          <w:rFonts w:ascii="Times New Roman" w:hAnsi="Times New Roman"/>
          <w:b/>
          <w:sz w:val="24"/>
          <w:szCs w:val="24"/>
        </w:rPr>
      </w:pPr>
      <w:r w:rsidRPr="00847C74">
        <w:rPr>
          <w:rFonts w:ascii="Times New Roman" w:hAnsi="Times New Roman"/>
          <w:b/>
          <w:sz w:val="24"/>
          <w:szCs w:val="24"/>
        </w:rPr>
        <w:t>Понимание смысла деятельности художника</w:t>
      </w:r>
    </w:p>
    <w:p w:rsidR="00B50CA6" w:rsidRPr="00847C74" w:rsidRDefault="00B50CA6" w:rsidP="00B50CA6">
      <w:pPr>
        <w:spacing w:after="0" w:line="240" w:lineRule="auto"/>
        <w:ind w:firstLine="709"/>
        <w:jc w:val="both"/>
        <w:rPr>
          <w:rFonts w:ascii="Times New Roman" w:hAnsi="Times New Roman"/>
          <w:sz w:val="24"/>
          <w:szCs w:val="24"/>
        </w:rPr>
      </w:pPr>
      <w:r w:rsidRPr="00847C74">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50CA6" w:rsidRPr="00847C74" w:rsidRDefault="00B50CA6" w:rsidP="00B50CA6">
      <w:pPr>
        <w:spacing w:after="0" w:line="240" w:lineRule="auto"/>
        <w:ind w:firstLine="709"/>
        <w:jc w:val="both"/>
        <w:rPr>
          <w:rFonts w:ascii="Times New Roman" w:hAnsi="Times New Roman"/>
          <w:sz w:val="24"/>
          <w:szCs w:val="24"/>
        </w:rPr>
      </w:pPr>
      <w:r w:rsidRPr="00847C74">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50CA6" w:rsidRPr="00847C74" w:rsidRDefault="00B50CA6" w:rsidP="00B50CA6">
      <w:pPr>
        <w:spacing w:after="0" w:line="240" w:lineRule="auto"/>
        <w:ind w:firstLine="709"/>
        <w:rPr>
          <w:rFonts w:ascii="Times New Roman" w:hAnsi="Times New Roman"/>
          <w:b/>
          <w:sz w:val="24"/>
          <w:szCs w:val="24"/>
        </w:rPr>
      </w:pPr>
      <w:r w:rsidRPr="00847C74">
        <w:rPr>
          <w:rFonts w:ascii="Times New Roman" w:hAnsi="Times New Roman"/>
          <w:b/>
          <w:sz w:val="24"/>
          <w:szCs w:val="24"/>
        </w:rPr>
        <w:t>Вечные темы и великие исторические события в искусстве</w:t>
      </w:r>
    </w:p>
    <w:p w:rsidR="00B50CA6" w:rsidRPr="00847C74" w:rsidRDefault="00B50CA6" w:rsidP="00B50CA6">
      <w:pPr>
        <w:spacing w:after="0" w:line="240" w:lineRule="auto"/>
        <w:ind w:firstLine="709"/>
        <w:jc w:val="both"/>
        <w:rPr>
          <w:rFonts w:ascii="Times New Roman" w:hAnsi="Times New Roman"/>
          <w:sz w:val="24"/>
          <w:szCs w:val="24"/>
        </w:rPr>
      </w:pPr>
      <w:r w:rsidRPr="00847C74">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50CA6" w:rsidRPr="00847C74" w:rsidRDefault="00B50CA6" w:rsidP="00B50CA6">
      <w:pPr>
        <w:spacing w:after="0" w:line="240" w:lineRule="auto"/>
        <w:ind w:firstLine="709"/>
        <w:rPr>
          <w:rFonts w:ascii="Times New Roman" w:hAnsi="Times New Roman"/>
          <w:b/>
          <w:sz w:val="24"/>
          <w:szCs w:val="24"/>
        </w:rPr>
      </w:pPr>
      <w:r w:rsidRPr="00847C74">
        <w:rPr>
          <w:rFonts w:ascii="Times New Roman" w:hAnsi="Times New Roman"/>
          <w:b/>
          <w:sz w:val="24"/>
          <w:szCs w:val="24"/>
        </w:rPr>
        <w:t>Конструктивное искусство: архитектура и дизайн</w:t>
      </w:r>
    </w:p>
    <w:p w:rsidR="00B50CA6" w:rsidRPr="00847C74" w:rsidRDefault="00B50CA6" w:rsidP="00B50CA6">
      <w:pPr>
        <w:spacing w:after="0" w:line="240" w:lineRule="auto"/>
        <w:ind w:firstLine="709"/>
        <w:jc w:val="both"/>
        <w:rPr>
          <w:rFonts w:ascii="Times New Roman" w:hAnsi="Times New Roman"/>
          <w:sz w:val="24"/>
          <w:szCs w:val="24"/>
        </w:rPr>
      </w:pPr>
      <w:r w:rsidRPr="00847C74">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50CA6" w:rsidRPr="00847C74" w:rsidRDefault="00B50CA6" w:rsidP="00B50CA6">
      <w:pPr>
        <w:spacing w:after="0" w:line="240" w:lineRule="auto"/>
        <w:ind w:firstLine="709"/>
        <w:rPr>
          <w:rFonts w:ascii="Times New Roman" w:hAnsi="Times New Roman"/>
          <w:b/>
          <w:sz w:val="24"/>
          <w:szCs w:val="24"/>
        </w:rPr>
      </w:pPr>
      <w:r w:rsidRPr="00847C74">
        <w:rPr>
          <w:rFonts w:ascii="Times New Roman" w:hAnsi="Times New Roman"/>
          <w:b/>
          <w:sz w:val="24"/>
          <w:szCs w:val="24"/>
        </w:rPr>
        <w:t xml:space="preserve">Изобразительное искусство и архитектура России </w:t>
      </w:r>
      <w:r w:rsidRPr="00847C74">
        <w:rPr>
          <w:rFonts w:ascii="Times New Roman" w:hAnsi="Times New Roman"/>
          <w:b/>
          <w:sz w:val="24"/>
          <w:szCs w:val="24"/>
          <w:lang w:val="en-US" w:eastAsia="en-US"/>
        </w:rPr>
        <w:t>XI</w:t>
      </w:r>
      <w:r w:rsidRPr="00847C74">
        <w:rPr>
          <w:rFonts w:ascii="Times New Roman" w:hAnsi="Times New Roman"/>
          <w:b/>
          <w:sz w:val="24"/>
          <w:szCs w:val="24"/>
          <w:lang w:eastAsia="en-US"/>
        </w:rPr>
        <w:t xml:space="preserve"> –</w:t>
      </w:r>
      <w:r w:rsidRPr="00847C74">
        <w:rPr>
          <w:rFonts w:ascii="Times New Roman" w:hAnsi="Times New Roman"/>
          <w:b/>
          <w:sz w:val="24"/>
          <w:szCs w:val="24"/>
          <w:lang w:val="en-US" w:eastAsia="en-US"/>
        </w:rPr>
        <w:t>XVII</w:t>
      </w:r>
      <w:r w:rsidRPr="00847C74">
        <w:rPr>
          <w:rFonts w:ascii="Times New Roman" w:hAnsi="Times New Roman"/>
          <w:b/>
          <w:sz w:val="24"/>
          <w:szCs w:val="24"/>
          <w:lang w:eastAsia="en-US"/>
        </w:rPr>
        <w:t xml:space="preserve"> вв</w:t>
      </w:r>
      <w:r w:rsidRPr="00847C74">
        <w:rPr>
          <w:rFonts w:ascii="Times New Roman" w:hAnsi="Times New Roman"/>
          <w:b/>
          <w:sz w:val="24"/>
          <w:szCs w:val="24"/>
        </w:rPr>
        <w:t>.</w:t>
      </w:r>
    </w:p>
    <w:p w:rsidR="00B50CA6" w:rsidRPr="00847C74" w:rsidRDefault="00B50CA6" w:rsidP="00B50CA6">
      <w:pPr>
        <w:spacing w:after="0" w:line="240" w:lineRule="auto"/>
        <w:ind w:firstLine="709"/>
        <w:jc w:val="both"/>
        <w:rPr>
          <w:rFonts w:ascii="Times New Roman" w:hAnsi="Times New Roman"/>
          <w:sz w:val="24"/>
          <w:szCs w:val="24"/>
        </w:rPr>
      </w:pPr>
      <w:r w:rsidRPr="00847C74">
        <w:rPr>
          <w:rFonts w:ascii="Times New Roman" w:hAnsi="Times New Roman"/>
          <w:sz w:val="24"/>
          <w:szCs w:val="24"/>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w:t>
      </w:r>
      <w:r w:rsidRPr="00847C74">
        <w:rPr>
          <w:rFonts w:ascii="Times New Roman" w:hAnsi="Times New Roman"/>
          <w:sz w:val="24"/>
          <w:szCs w:val="24"/>
        </w:rPr>
        <w:lastRenderedPageBreak/>
        <w:t>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50CA6" w:rsidRPr="00847C74" w:rsidRDefault="00B50CA6" w:rsidP="00B50CA6">
      <w:pPr>
        <w:spacing w:after="0" w:line="240" w:lineRule="auto"/>
        <w:ind w:firstLine="709"/>
        <w:rPr>
          <w:rFonts w:ascii="Times New Roman" w:hAnsi="Times New Roman"/>
          <w:b/>
          <w:i/>
          <w:sz w:val="24"/>
          <w:szCs w:val="24"/>
        </w:rPr>
      </w:pPr>
      <w:r w:rsidRPr="00847C74">
        <w:rPr>
          <w:rFonts w:ascii="Times New Roman" w:hAnsi="Times New Roman"/>
          <w:b/>
          <w:i/>
          <w:sz w:val="24"/>
          <w:szCs w:val="24"/>
        </w:rPr>
        <w:t>Искусство полиграфии</w:t>
      </w:r>
    </w:p>
    <w:p w:rsidR="00B50CA6" w:rsidRPr="00847C74" w:rsidRDefault="00B50CA6" w:rsidP="00B50CA6">
      <w:pPr>
        <w:spacing w:after="0" w:line="240" w:lineRule="auto"/>
        <w:ind w:firstLine="709"/>
        <w:jc w:val="both"/>
        <w:rPr>
          <w:rFonts w:ascii="Times New Roman" w:hAnsi="Times New Roman"/>
          <w:i/>
          <w:sz w:val="24"/>
          <w:szCs w:val="24"/>
        </w:rPr>
      </w:pPr>
      <w:r w:rsidRPr="00847C74">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50CA6" w:rsidRPr="00847C74" w:rsidRDefault="00B50CA6" w:rsidP="00B50CA6">
      <w:pPr>
        <w:spacing w:after="0" w:line="240" w:lineRule="auto"/>
        <w:ind w:firstLine="709"/>
        <w:jc w:val="both"/>
        <w:rPr>
          <w:rFonts w:ascii="Times New Roman" w:hAnsi="Times New Roman"/>
          <w:b/>
          <w:i/>
          <w:sz w:val="24"/>
          <w:szCs w:val="24"/>
        </w:rPr>
      </w:pPr>
      <w:r w:rsidRPr="00847C74">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B50CA6" w:rsidRPr="00847C74" w:rsidRDefault="00B50CA6" w:rsidP="00B50CA6">
      <w:pPr>
        <w:spacing w:after="0" w:line="240" w:lineRule="auto"/>
        <w:ind w:firstLine="709"/>
        <w:jc w:val="both"/>
        <w:rPr>
          <w:rFonts w:ascii="Times New Roman" w:hAnsi="Times New Roman"/>
          <w:i/>
          <w:sz w:val="24"/>
          <w:szCs w:val="24"/>
        </w:rPr>
      </w:pPr>
      <w:r w:rsidRPr="00847C74">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50CA6" w:rsidRPr="00847C74" w:rsidRDefault="00B50CA6" w:rsidP="00B50CA6">
      <w:pPr>
        <w:spacing w:after="0" w:line="240" w:lineRule="auto"/>
        <w:ind w:firstLine="709"/>
        <w:jc w:val="both"/>
        <w:rPr>
          <w:rFonts w:ascii="Times New Roman" w:hAnsi="Times New Roman"/>
          <w:b/>
          <w:i/>
          <w:sz w:val="24"/>
          <w:szCs w:val="24"/>
        </w:rPr>
      </w:pPr>
      <w:r w:rsidRPr="00847C74">
        <w:rPr>
          <w:rFonts w:ascii="Times New Roman" w:hAnsi="Times New Roman"/>
          <w:b/>
          <w:i/>
          <w:sz w:val="24"/>
          <w:szCs w:val="24"/>
        </w:rPr>
        <w:t>Взаимосвязь истории искусства и истории человечества</w:t>
      </w:r>
    </w:p>
    <w:p w:rsidR="00B50CA6" w:rsidRPr="00847C74" w:rsidRDefault="00B50CA6" w:rsidP="00B50CA6">
      <w:pPr>
        <w:spacing w:after="0" w:line="240" w:lineRule="auto"/>
        <w:ind w:firstLine="709"/>
        <w:jc w:val="both"/>
        <w:rPr>
          <w:rFonts w:ascii="Times New Roman" w:hAnsi="Times New Roman"/>
          <w:i/>
          <w:sz w:val="24"/>
          <w:szCs w:val="24"/>
        </w:rPr>
      </w:pPr>
      <w:r w:rsidRPr="00847C74">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50CA6" w:rsidRPr="00847C74" w:rsidRDefault="00B50CA6" w:rsidP="00B50CA6">
      <w:pPr>
        <w:spacing w:after="0" w:line="240" w:lineRule="auto"/>
        <w:ind w:firstLine="709"/>
        <w:jc w:val="both"/>
        <w:rPr>
          <w:rFonts w:ascii="Times New Roman" w:hAnsi="Times New Roman"/>
          <w:b/>
          <w:i/>
          <w:sz w:val="24"/>
          <w:szCs w:val="24"/>
        </w:rPr>
      </w:pPr>
      <w:r w:rsidRPr="00847C74">
        <w:rPr>
          <w:rFonts w:ascii="Times New Roman" w:hAnsi="Times New Roman"/>
          <w:b/>
          <w:i/>
          <w:sz w:val="24"/>
          <w:szCs w:val="24"/>
        </w:rPr>
        <w:t>Изображение в синтетических и экранных видах искусства и художественная фотография</w:t>
      </w:r>
    </w:p>
    <w:p w:rsidR="00171B88" w:rsidRPr="00847C74" w:rsidRDefault="00B50CA6" w:rsidP="00171B88">
      <w:pPr>
        <w:spacing w:after="0" w:line="240" w:lineRule="auto"/>
        <w:ind w:firstLine="709"/>
        <w:jc w:val="both"/>
        <w:rPr>
          <w:rFonts w:ascii="Times New Roman" w:eastAsia="Calibri" w:hAnsi="Times New Roman"/>
          <w:sz w:val="24"/>
          <w:szCs w:val="24"/>
          <w:lang w:eastAsia="en-US"/>
        </w:rPr>
      </w:pPr>
      <w:r w:rsidRPr="00847C74">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47C74">
        <w:rPr>
          <w:rFonts w:ascii="Times New Roman" w:hAnsi="Times New Roman"/>
          <w:i/>
          <w:sz w:val="24"/>
          <w:szCs w:val="24"/>
          <w:lang w:val="en-US"/>
        </w:rPr>
        <w:t>XX</w:t>
      </w:r>
      <w:r w:rsidRPr="00847C74">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20" w:name="_Toc409691714"/>
      <w:bookmarkStart w:id="121" w:name="_Toc410654039"/>
      <w:bookmarkStart w:id="122" w:name="_Toc414553250"/>
    </w:p>
    <w:p w:rsidR="00B50CA6" w:rsidRPr="00847C74" w:rsidRDefault="00800BD9" w:rsidP="00171B88">
      <w:pPr>
        <w:spacing w:after="0" w:line="240" w:lineRule="auto"/>
        <w:jc w:val="both"/>
        <w:rPr>
          <w:rFonts w:ascii="Times New Roman" w:eastAsia="Calibri" w:hAnsi="Times New Roman"/>
          <w:sz w:val="24"/>
          <w:szCs w:val="24"/>
          <w:lang w:eastAsia="en-US"/>
        </w:rPr>
      </w:pPr>
      <w:r w:rsidRPr="00847C74">
        <w:rPr>
          <w:rFonts w:ascii="Times New Roman" w:hAnsi="Times New Roman"/>
          <w:b/>
          <w:bCs/>
          <w:iCs/>
          <w:sz w:val="24"/>
          <w:szCs w:val="24"/>
          <w:lang w:eastAsia="en-US"/>
        </w:rPr>
        <w:t>2.2.2.13</w:t>
      </w:r>
      <w:r w:rsidR="00B50CA6" w:rsidRPr="00847C74">
        <w:rPr>
          <w:rFonts w:ascii="Times New Roman" w:hAnsi="Times New Roman"/>
          <w:b/>
          <w:bCs/>
          <w:iCs/>
          <w:sz w:val="24"/>
          <w:szCs w:val="24"/>
          <w:lang w:eastAsia="en-US"/>
        </w:rPr>
        <w:t>. Музыка</w:t>
      </w:r>
      <w:bookmarkEnd w:id="120"/>
      <w:bookmarkEnd w:id="121"/>
      <w:bookmarkEnd w:id="122"/>
    </w:p>
    <w:p w:rsidR="00B50CA6" w:rsidRPr="00847C74" w:rsidRDefault="00B50CA6" w:rsidP="00B50CA6">
      <w:pPr>
        <w:spacing w:after="0" w:line="240" w:lineRule="auto"/>
        <w:ind w:firstLine="709"/>
        <w:jc w:val="both"/>
        <w:rPr>
          <w:rFonts w:ascii="Times New Roman" w:hAnsi="Times New Roman"/>
          <w:sz w:val="24"/>
          <w:szCs w:val="24"/>
        </w:rPr>
      </w:pPr>
      <w:r w:rsidRPr="00847C74">
        <w:rPr>
          <w:rFonts w:ascii="Times New Roman" w:hAnsi="Times New Roman"/>
          <w:sz w:val="24"/>
          <w:szCs w:val="24"/>
        </w:rPr>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w:t>
      </w:r>
      <w:r w:rsidRPr="00847C74">
        <w:rPr>
          <w:rFonts w:ascii="Times New Roman" w:hAnsi="Times New Roman"/>
          <w:sz w:val="24"/>
          <w:szCs w:val="24"/>
        </w:rPr>
        <w:lastRenderedPageBreak/>
        <w:t>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50CA6" w:rsidRPr="00847C74" w:rsidRDefault="00B50CA6" w:rsidP="00B50CA6">
      <w:pPr>
        <w:spacing w:after="0" w:line="240" w:lineRule="auto"/>
        <w:ind w:firstLine="709"/>
        <w:jc w:val="both"/>
        <w:rPr>
          <w:rFonts w:ascii="Times New Roman" w:hAnsi="Times New Roman"/>
          <w:sz w:val="24"/>
          <w:szCs w:val="24"/>
        </w:rPr>
      </w:pPr>
      <w:r w:rsidRPr="00847C74">
        <w:rPr>
          <w:rFonts w:ascii="Times New Roman" w:hAnsi="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50CA6" w:rsidRPr="00847C74" w:rsidRDefault="00B50CA6" w:rsidP="00B50CA6">
      <w:pPr>
        <w:spacing w:after="0" w:line="240" w:lineRule="auto"/>
        <w:ind w:firstLine="709"/>
        <w:jc w:val="both"/>
        <w:rPr>
          <w:rFonts w:ascii="Times New Roman" w:hAnsi="Times New Roman"/>
          <w:sz w:val="24"/>
          <w:szCs w:val="24"/>
        </w:rPr>
      </w:pPr>
      <w:r w:rsidRPr="00847C74">
        <w:rPr>
          <w:rFonts w:ascii="Times New Roman" w:hAnsi="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Музыка как вид искусства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847C74">
        <w:rPr>
          <w:rFonts w:ascii="Times New Roman" w:eastAsia="Calibri" w:hAnsi="Times New Roman"/>
          <w:i/>
          <w:sz w:val="24"/>
          <w:szCs w:val="24"/>
          <w:lang w:eastAsia="en-US"/>
        </w:rPr>
        <w:t xml:space="preserve"> сонатно-симфонический цикл, сюита), </w:t>
      </w:r>
      <w:r w:rsidRPr="00847C74">
        <w:rPr>
          <w:rFonts w:ascii="Times New Roman" w:eastAsia="Calibri" w:hAnsi="Times New Roman"/>
          <w:sz w:val="24"/>
          <w:szCs w:val="24"/>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Народное музыкальное творчество</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47C74">
        <w:rPr>
          <w:rFonts w:ascii="Times New Roman" w:eastAsia="Calibri" w:hAnsi="Times New Roman"/>
          <w:i/>
          <w:sz w:val="24"/>
          <w:szCs w:val="24"/>
          <w:lang w:eastAsia="en-US"/>
        </w:rPr>
        <w:t xml:space="preserve">Различные исполнительские типы художественного общения (хоровое, соревновательное, сказительное). </w:t>
      </w:r>
      <w:r w:rsidRPr="00847C74">
        <w:rPr>
          <w:rFonts w:ascii="Times New Roman" w:eastAsia="Calibri" w:hAnsi="Times New Roman"/>
          <w:sz w:val="24"/>
          <w:szCs w:val="24"/>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50CA6" w:rsidRPr="00847C74"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 xml:space="preserve">Русская музыка от эпохи средневековья до рубежа </w:t>
      </w:r>
      <w:r w:rsidRPr="00847C74">
        <w:rPr>
          <w:rFonts w:ascii="Times New Roman" w:eastAsia="Calibri" w:hAnsi="Times New Roman"/>
          <w:b/>
          <w:sz w:val="24"/>
          <w:szCs w:val="24"/>
          <w:lang w:val="en-US" w:eastAsia="en-US"/>
        </w:rPr>
        <w:t>XIX</w:t>
      </w:r>
      <w:r w:rsidRPr="00847C74">
        <w:rPr>
          <w:rFonts w:ascii="Times New Roman" w:eastAsia="Calibri" w:hAnsi="Times New Roman"/>
          <w:b/>
          <w:sz w:val="24"/>
          <w:szCs w:val="24"/>
          <w:lang w:eastAsia="en-US"/>
        </w:rPr>
        <w:t>-ХХ вв.</w:t>
      </w:r>
    </w:p>
    <w:p w:rsidR="00B50CA6" w:rsidRPr="00847C74" w:rsidRDefault="00B50CA6" w:rsidP="00B50CA6">
      <w:pPr>
        <w:spacing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Древнерусская духовная музыка. </w:t>
      </w:r>
      <w:r w:rsidRPr="00847C74">
        <w:rPr>
          <w:rFonts w:ascii="Times New Roman" w:eastAsia="Calibri" w:hAnsi="Times New Roman"/>
          <w:i/>
          <w:sz w:val="24"/>
          <w:szCs w:val="24"/>
          <w:lang w:eastAsia="en-US"/>
        </w:rPr>
        <w:t>Знаменный распев как основа древнерусской храмовой музыки.</w:t>
      </w:r>
      <w:r w:rsidRPr="00847C74">
        <w:rPr>
          <w:rFonts w:ascii="Times New Roman" w:eastAsia="Calibri" w:hAnsi="Times New Roman"/>
          <w:sz w:val="24"/>
          <w:szCs w:val="24"/>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w:t>
      </w:r>
      <w:r w:rsidRPr="00847C74">
        <w:rPr>
          <w:rFonts w:ascii="Times New Roman" w:eastAsia="Calibri" w:hAnsi="Times New Roman"/>
          <w:sz w:val="24"/>
          <w:szCs w:val="24"/>
          <w:lang w:eastAsia="en-US"/>
        </w:rPr>
        <w:lastRenderedPageBreak/>
        <w:t>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0CA6" w:rsidRPr="00847C74" w:rsidRDefault="00B50CA6" w:rsidP="00B50CA6">
      <w:pPr>
        <w:spacing w:after="0" w:line="240" w:lineRule="auto"/>
        <w:ind w:firstLine="709"/>
        <w:contextualSpacing/>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 xml:space="preserve">Зарубежная музыка от эпохи средневековья до рубежа </w:t>
      </w:r>
      <w:r w:rsidRPr="00847C74">
        <w:rPr>
          <w:rFonts w:ascii="Times New Roman" w:eastAsia="Calibri" w:hAnsi="Times New Roman"/>
          <w:b/>
          <w:sz w:val="24"/>
          <w:szCs w:val="24"/>
          <w:lang w:val="en-US" w:eastAsia="en-US"/>
        </w:rPr>
        <w:t>XI</w:t>
      </w:r>
      <w:r w:rsidRPr="00847C74">
        <w:rPr>
          <w:rFonts w:ascii="Times New Roman" w:eastAsia="Calibri" w:hAnsi="Times New Roman"/>
          <w:b/>
          <w:sz w:val="24"/>
          <w:szCs w:val="24"/>
          <w:lang w:eastAsia="en-US"/>
        </w:rPr>
        <w:t>Х-</w:t>
      </w:r>
      <w:r w:rsidRPr="00847C74">
        <w:rPr>
          <w:rFonts w:ascii="Times New Roman" w:eastAsia="Calibri" w:hAnsi="Times New Roman"/>
          <w:b/>
          <w:sz w:val="24"/>
          <w:szCs w:val="24"/>
          <w:lang w:val="en-US" w:eastAsia="en-US"/>
        </w:rPr>
        <w:t>X</w:t>
      </w:r>
      <w:r w:rsidRPr="00847C74">
        <w:rPr>
          <w:rFonts w:ascii="Times New Roman" w:eastAsia="Calibri" w:hAnsi="Times New Roman"/>
          <w:b/>
          <w:sz w:val="24"/>
          <w:szCs w:val="24"/>
          <w:lang w:eastAsia="en-US"/>
        </w:rPr>
        <w:t>Х вв.</w:t>
      </w:r>
    </w:p>
    <w:p w:rsidR="00B50CA6" w:rsidRPr="00847C74" w:rsidRDefault="00B50CA6" w:rsidP="00B50CA6">
      <w:pPr>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847C74">
        <w:rPr>
          <w:rFonts w:ascii="Times New Roman" w:eastAsia="Calibri" w:hAnsi="Times New Roman"/>
          <w:sz w:val="24"/>
          <w:szCs w:val="24"/>
          <w:lang w:val="en-US" w:eastAsia="en-US"/>
        </w:rPr>
        <w:t> </w:t>
      </w:r>
      <w:r w:rsidRPr="00847C74">
        <w:rPr>
          <w:rFonts w:ascii="Times New Roman" w:eastAsia="Calibri" w:hAnsi="Times New Roman"/>
          <w:sz w:val="24"/>
          <w:szCs w:val="24"/>
          <w:lang w:eastAsia="en-US"/>
        </w:rPr>
        <w:t xml:space="preserve">Григ). Оперный жанр в творчестве композиторов </w:t>
      </w:r>
      <w:r w:rsidRPr="00847C74">
        <w:rPr>
          <w:rFonts w:ascii="Times New Roman" w:eastAsia="Calibri" w:hAnsi="Times New Roman"/>
          <w:sz w:val="24"/>
          <w:szCs w:val="24"/>
          <w:lang w:val="en-US" w:eastAsia="en-US"/>
        </w:rPr>
        <w:t>XIX</w:t>
      </w:r>
      <w:r w:rsidRPr="00847C74">
        <w:rPr>
          <w:rFonts w:ascii="Times New Roman" w:eastAsia="Calibri" w:hAnsi="Times New Roman"/>
          <w:sz w:val="24"/>
          <w:szCs w:val="24"/>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847C74">
        <w:rPr>
          <w:rFonts w:ascii="Times New Roman" w:eastAsia="Calibri" w:hAnsi="Times New Roman"/>
          <w:i/>
          <w:sz w:val="24"/>
          <w:szCs w:val="24"/>
          <w:lang w:eastAsia="en-US"/>
        </w:rPr>
        <w:t xml:space="preserve">Развитие жанров светской музыки </w:t>
      </w:r>
      <w:r w:rsidRPr="00847C74">
        <w:rPr>
          <w:rFonts w:ascii="Times New Roman" w:eastAsia="Calibri" w:hAnsi="Times New Roman"/>
          <w:sz w:val="24"/>
          <w:szCs w:val="24"/>
          <w:lang w:eastAsia="en-US"/>
        </w:rPr>
        <w:t xml:space="preserve">Основные жанры светской музыки </w:t>
      </w:r>
      <w:r w:rsidRPr="00847C74">
        <w:rPr>
          <w:rFonts w:ascii="Times New Roman" w:eastAsia="Calibri" w:hAnsi="Times New Roman"/>
          <w:sz w:val="24"/>
          <w:szCs w:val="24"/>
          <w:lang w:val="en-US" w:eastAsia="en-US"/>
        </w:rPr>
        <w:t>XIX</w:t>
      </w:r>
      <w:r w:rsidRPr="00847C74">
        <w:rPr>
          <w:rFonts w:ascii="Times New Roman" w:eastAsia="Calibri" w:hAnsi="Times New Roman"/>
          <w:sz w:val="24"/>
          <w:szCs w:val="24"/>
          <w:lang w:eastAsia="en-US"/>
        </w:rPr>
        <w:t xml:space="preserve"> века (соната, симфония, камерно-инструментальная и вокальная музыка, опера, балет). </w:t>
      </w:r>
      <w:r w:rsidRPr="00847C74">
        <w:rPr>
          <w:rFonts w:ascii="Times New Roman" w:eastAsia="Calibri" w:hAnsi="Times New Roman"/>
          <w:i/>
          <w:sz w:val="24"/>
          <w:szCs w:val="24"/>
          <w:lang w:eastAsia="en-US"/>
        </w:rPr>
        <w:t>Развитие жанров светской музыки (камерная инструментальная и вокальная музыка, концерт, симфония, опера, балет).</w:t>
      </w:r>
    </w:p>
    <w:p w:rsidR="00B50CA6" w:rsidRPr="00847C74"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 xml:space="preserve">Русская и зарубежная музыкальная культура </w:t>
      </w:r>
      <w:r w:rsidRPr="00847C74">
        <w:rPr>
          <w:rFonts w:ascii="Times New Roman" w:eastAsia="Calibri" w:hAnsi="Times New Roman"/>
          <w:b/>
          <w:sz w:val="24"/>
          <w:szCs w:val="24"/>
          <w:lang w:val="en-US" w:eastAsia="en-US"/>
        </w:rPr>
        <w:t>XX</w:t>
      </w:r>
      <w:r w:rsidRPr="00847C74">
        <w:rPr>
          <w:rFonts w:ascii="Times New Roman" w:eastAsia="Calibri" w:hAnsi="Times New Roman"/>
          <w:b/>
          <w:sz w:val="24"/>
          <w:szCs w:val="24"/>
          <w:lang w:eastAsia="en-US"/>
        </w:rPr>
        <w:t xml:space="preserve"> в.</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47C74">
        <w:rPr>
          <w:rFonts w:ascii="Times New Roman" w:eastAsia="Calibri" w:hAnsi="Times New Roman"/>
          <w:i/>
          <w:sz w:val="24"/>
          <w:szCs w:val="24"/>
          <w:lang w:eastAsia="en-US"/>
        </w:rPr>
        <w:t>А.И. Хачатурян, А.Г. Шнитке)</w:t>
      </w:r>
      <w:r w:rsidRPr="00847C74">
        <w:rPr>
          <w:rFonts w:ascii="Times New Roman" w:eastAsia="Calibri" w:hAnsi="Times New Roman"/>
          <w:sz w:val="24"/>
          <w:szCs w:val="24"/>
          <w:lang w:eastAsia="en-US"/>
        </w:rPr>
        <w:t xml:space="preserve"> и зарубежных композиторов ХХ столетия (К. Дебюсси, </w:t>
      </w:r>
      <w:r w:rsidRPr="00847C74">
        <w:rPr>
          <w:rFonts w:ascii="Times New Roman" w:eastAsia="Calibri" w:hAnsi="Times New Roman"/>
          <w:i/>
          <w:sz w:val="24"/>
          <w:szCs w:val="24"/>
          <w:lang w:eastAsia="en-US"/>
        </w:rPr>
        <w:t>К. Орф, М. Равель, Б. Бриттен, А. Шенберг).</w:t>
      </w:r>
      <w:r w:rsidRPr="00847C74">
        <w:rPr>
          <w:rFonts w:ascii="Times New Roman" w:eastAsia="Calibri" w:hAnsi="Times New Roman"/>
          <w:sz w:val="24"/>
          <w:szCs w:val="24"/>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50CA6" w:rsidRPr="00847C74" w:rsidRDefault="00B50CA6" w:rsidP="00B50CA6">
      <w:pPr>
        <w:tabs>
          <w:tab w:val="left" w:pos="1985"/>
        </w:tabs>
        <w:spacing w:after="0" w:line="240" w:lineRule="auto"/>
        <w:ind w:left="709" w:firstLine="709"/>
        <w:contextualSpacing/>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Современная музыкальная жизнь</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50CA6" w:rsidRPr="00847C74"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Значение музыки в жизни человека</w:t>
      </w:r>
    </w:p>
    <w:p w:rsidR="00B50CA6" w:rsidRPr="00847C74" w:rsidRDefault="00B50CA6" w:rsidP="00B50C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50CA6" w:rsidRPr="00847C74" w:rsidRDefault="00B50CA6" w:rsidP="00B50CA6">
      <w:pPr>
        <w:spacing w:after="0" w:line="240" w:lineRule="auto"/>
        <w:ind w:firstLine="709"/>
        <w:contextualSpacing/>
        <w:jc w:val="center"/>
        <w:rPr>
          <w:rFonts w:ascii="Times New Roman" w:eastAsia="Calibri" w:hAnsi="Times New Roman"/>
          <w:sz w:val="24"/>
          <w:szCs w:val="24"/>
          <w:lang w:eastAsia="en-US"/>
        </w:rPr>
      </w:pPr>
      <w:r w:rsidRPr="00847C74">
        <w:rPr>
          <w:rFonts w:ascii="Times New Roman" w:eastAsia="Calibri" w:hAnsi="Times New Roman"/>
          <w:b/>
          <w:sz w:val="24"/>
          <w:szCs w:val="24"/>
          <w:lang w:eastAsia="en-U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Ч. Айвз. «Космический пейзаж».</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Г. Аллегри. «Мизерере» («Помилуй»).</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Американский народный блюз «Роллем Пит» и «Город Нью-Йорк» (обр. Дж. Сильвермена, перевод С. Болотина).</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Л. Армстронг. «Блюз Западной окраины».</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Э. Артемьев «Мозаика».</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val="it-IT" w:eastAsia="en-US"/>
        </w:rPr>
      </w:pPr>
      <w:r w:rsidRPr="00847C74">
        <w:rPr>
          <w:rFonts w:ascii="Times New Roman" w:eastAsia="Calibri" w:hAnsi="Times New Roman"/>
          <w:sz w:val="24"/>
          <w:szCs w:val="24"/>
          <w:lang w:eastAsia="en-US"/>
        </w:rPr>
        <w:t>И</w:t>
      </w:r>
      <w:r w:rsidRPr="00847C74">
        <w:rPr>
          <w:rFonts w:ascii="Times New Roman" w:eastAsia="Calibri" w:hAnsi="Times New Roman"/>
          <w:sz w:val="24"/>
          <w:szCs w:val="24"/>
          <w:lang w:val="it-IT" w:eastAsia="en-US"/>
        </w:rPr>
        <w:t xml:space="preserve">. </w:t>
      </w:r>
      <w:r w:rsidRPr="00847C74">
        <w:rPr>
          <w:rFonts w:ascii="Times New Roman" w:eastAsia="Calibri" w:hAnsi="Times New Roman"/>
          <w:sz w:val="24"/>
          <w:szCs w:val="24"/>
          <w:lang w:eastAsia="en-US"/>
        </w:rPr>
        <w:t>Бах</w:t>
      </w:r>
      <w:r w:rsidRPr="00847C74">
        <w:rPr>
          <w:rFonts w:ascii="Times New Roman" w:eastAsia="Calibri" w:hAnsi="Times New Roman"/>
          <w:sz w:val="24"/>
          <w:szCs w:val="24"/>
          <w:lang w:val="it-IT" w:eastAsia="en-US"/>
        </w:rPr>
        <w:t>-</w:t>
      </w:r>
      <w:r w:rsidRPr="00847C74">
        <w:rPr>
          <w:rFonts w:ascii="Times New Roman" w:eastAsia="Calibri" w:hAnsi="Times New Roman"/>
          <w:sz w:val="24"/>
          <w:szCs w:val="24"/>
          <w:lang w:eastAsia="en-US"/>
        </w:rPr>
        <w:t>Ш</w:t>
      </w:r>
      <w:r w:rsidRPr="00847C74">
        <w:rPr>
          <w:rFonts w:ascii="Times New Roman" w:eastAsia="Calibri" w:hAnsi="Times New Roman"/>
          <w:sz w:val="24"/>
          <w:szCs w:val="24"/>
          <w:lang w:val="it-IT" w:eastAsia="en-US"/>
        </w:rPr>
        <w:t xml:space="preserve">. </w:t>
      </w:r>
      <w:r w:rsidRPr="00847C74">
        <w:rPr>
          <w:rFonts w:ascii="Times New Roman" w:eastAsia="Calibri" w:hAnsi="Times New Roman"/>
          <w:sz w:val="24"/>
          <w:szCs w:val="24"/>
          <w:lang w:eastAsia="en-US"/>
        </w:rPr>
        <w:t>Гуно</w:t>
      </w:r>
      <w:r w:rsidRPr="00847C74">
        <w:rPr>
          <w:rFonts w:ascii="Times New Roman" w:eastAsia="Calibri" w:hAnsi="Times New Roman"/>
          <w:sz w:val="24"/>
          <w:szCs w:val="24"/>
          <w:lang w:val="en-US" w:eastAsia="en-US"/>
        </w:rPr>
        <w:t>.</w:t>
      </w:r>
      <w:r w:rsidRPr="00847C74">
        <w:rPr>
          <w:rFonts w:ascii="Times New Roman" w:eastAsia="Calibri" w:hAnsi="Times New Roman"/>
          <w:sz w:val="24"/>
          <w:szCs w:val="24"/>
          <w:lang w:val="it-IT" w:eastAsia="en-US"/>
        </w:rPr>
        <w:t xml:space="preserve"> «Ave Maria»</w:t>
      </w:r>
      <w:r w:rsidRPr="00847C74">
        <w:rPr>
          <w:rFonts w:ascii="Times New Roman" w:eastAsia="Calibri" w:hAnsi="Times New Roman"/>
          <w:sz w:val="24"/>
          <w:szCs w:val="24"/>
          <w:lang w:val="en-US" w:eastAsia="en-US"/>
        </w:rPr>
        <w:t>.</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 Березовский. Хоровой концерт «Не отвержи мене во время старости».</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Л. Бернстайн. Мюзикл «Вестсайдская история» (песня Тони «Мария!», песня и танец девушек «Америка», дуэт Тони и Марии, сцена драки).</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Ж. Бизе. Опера «Кармен» (фрагменты: Увертюра, Хабанера из I д., Сегедилья,Сцена гадания).</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 Бортнянский. Херувимская песня № 7. «Слава Отцу и Сыну и Святому Духу».</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Ж. Брель. Вальс.</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Дж. Верди. Опера «Риголетто» (Песенка Герцога, Финал).</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 Вивальди. Цикл концертов для скрипки соло, струнного квинтета, органа и чембало «Времена года» («Весна», «Зима»).</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Э. Вила Лобос. «Бразильская бахиана» № 5 (ария для сопрано и виолончелей).</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 Варламов. «Горные вершины» (сл. М. Лермонтова). «Красный сарафан» (сл. Г. Цыганова).</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Й. Гайдн. Симфония № 103 («С тремоло литавр»). Первая часть. Четвертная часть. </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Г. Гендель. Пассакалья из сюиты соль минор. Хор «Аллилуйя» (№44) из оратории «Мессия».</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w:t>
      </w:r>
      <w:r w:rsidRPr="00847C74">
        <w:rPr>
          <w:rFonts w:ascii="Times New Roman" w:eastAsia="Calibri" w:hAnsi="Times New Roman"/>
          <w:sz w:val="24"/>
          <w:szCs w:val="24"/>
          <w:lang w:eastAsia="en-US"/>
        </w:rPr>
        <w:lastRenderedPageBreak/>
        <w:t>чудное мгновенье» (ст. А. Пушкина). «Патриотическая песня» (сл. А. Машистова). Романс «Жаворонок» (ст. Н. Кукольника).</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 Глинка-М. Балакирев. «Жаворонок» (фортепианная пьеса).</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 Глюк. Опера «Орфей и Эвридика» (хор «Струн золотых напев», Мелодия, Хор фурий).</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Э. Григ. Музыка к драме Г. Ибсена «Пер Гюнт» (Песня Сольвейг, «Смерть Озе»). Соната для виолончели и фортепиано» (Ι часть).</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 Гурилев. «Домик-крошечка» (сл. С. Любецкого). «Вьется ласточка сизокрылая» (сл. Н. Грекова). «Колокольчик» (сл. И. Макарова).</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 Дебюсси. Ноктюрн «Празднества». «Бергамасская сюита» («Лунный свет»). Фортепианная сюита «Детский уголок» («Кукольный кэк-вок»).</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Б. Дварионас. «Деревянная лошадка».</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 Дунаевский. Марш из к/ф «Веселые ребята» (сл. В. Лебедева-Кумача). Оперетта «Белая акация» (Вальс, Песня об Одессе, Выход Ларисы и семи кавалеров»).</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 Журбин. Рок-опера «Орфей и Эвридика» ((фрагменты по усмотрению учителя).</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Знаменный распев.</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 Калинников. Симфония № 1 (соль минор, I часть).</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 Караев. Балет «Тропою грома» (Танец черных).</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 Каччини. «</w:t>
      </w:r>
      <w:r w:rsidRPr="00847C74">
        <w:rPr>
          <w:rFonts w:ascii="Times New Roman" w:eastAsia="Calibri" w:hAnsi="Times New Roman"/>
          <w:sz w:val="24"/>
          <w:szCs w:val="24"/>
          <w:lang w:val="en-US" w:eastAsia="en-US"/>
        </w:rPr>
        <w:t>AveMaria».</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 Лаурушас. «В путь».</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Ф. Лист. Венгерская рапсодия № 2. Этюд Паганини (№ 6).</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 Лученок. «Хатынь» (ст. Г. Петренко).</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 Лядов. Кикимора (народное сказание для оркестра).</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Ф. Лэй. «История любви».</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Мадригалы эпохи Возрождения.</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 де Лиль. «Марсельеза».</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 Марчелло. Концерт для гобоя с оркестром ре минор (II часть, Адажио).</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 Матвеев. «Матушка, матушка, что во поле пыльно».</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 Мийо. «Бразилейра».</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 Морозов. Балет «Айболит» (фрагменты: Полечка, Морское плавание, Галоп).</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847C74">
        <w:rPr>
          <w:rFonts w:ascii="Times New Roman" w:eastAsia="Calibri" w:hAnsi="Times New Roman"/>
          <w:sz w:val="24"/>
          <w:szCs w:val="24"/>
          <w:lang w:val="en-US" w:eastAsia="en-US"/>
        </w:rPr>
        <w:t>Diesire</w:t>
      </w:r>
      <w:r w:rsidRPr="00847C74">
        <w:rPr>
          <w:rFonts w:ascii="Times New Roman" w:eastAsia="Calibri" w:hAnsi="Times New Roman"/>
          <w:sz w:val="24"/>
          <w:szCs w:val="24"/>
          <w:lang w:eastAsia="en-US"/>
        </w:rPr>
        <w:t>», «Lacrimoza»). Соната № 11 (I, II, III ч.). Фрагменты из оперы «Волшебная флейта». Мотет «</w:t>
      </w:r>
      <w:r w:rsidRPr="00847C74">
        <w:rPr>
          <w:rFonts w:ascii="Times New Roman" w:eastAsia="Calibri" w:hAnsi="Times New Roman"/>
          <w:sz w:val="24"/>
          <w:szCs w:val="24"/>
          <w:lang w:val="en-US" w:eastAsia="en-US"/>
        </w:rPr>
        <w:t>Ave</w:t>
      </w:r>
      <w:r w:rsidRPr="00847C74">
        <w:rPr>
          <w:rFonts w:ascii="Times New Roman" w:eastAsia="Calibri" w:hAnsi="Times New Roman"/>
          <w:sz w:val="24"/>
          <w:szCs w:val="24"/>
          <w:lang w:eastAsia="en-US"/>
        </w:rPr>
        <w:t>,</w:t>
      </w:r>
      <w:r w:rsidRPr="00847C74">
        <w:rPr>
          <w:rFonts w:ascii="Times New Roman" w:eastAsia="Calibri" w:hAnsi="Times New Roman"/>
          <w:sz w:val="24"/>
          <w:szCs w:val="24"/>
          <w:lang w:val="en-US" w:eastAsia="en-US"/>
        </w:rPr>
        <w:t>verum</w:t>
      </w:r>
      <w:r w:rsidRPr="00847C74">
        <w:rPr>
          <w:rFonts w:ascii="Times New Roman" w:eastAsia="Calibri" w:hAnsi="Times New Roman"/>
          <w:bCs/>
          <w:sz w:val="24"/>
          <w:szCs w:val="24"/>
          <w:shd w:val="clear" w:color="auto" w:fill="FFFFFF"/>
          <w:lang w:eastAsia="en-US"/>
        </w:rPr>
        <w:t>corpus</w:t>
      </w:r>
      <w:r w:rsidRPr="00847C74">
        <w:rPr>
          <w:rFonts w:ascii="Times New Roman" w:eastAsia="Calibri" w:hAnsi="Times New Roman"/>
          <w:sz w:val="24"/>
          <w:szCs w:val="24"/>
          <w:lang w:eastAsia="en-US"/>
        </w:rPr>
        <w:t>».</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 Мясковский. Симфония № 6 (экспозиция финала).</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Народные музыкальные произведения России, народов РФ и стран мира по выбору образовательной организации.</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Негритянский спиричуэл.</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 Огиньский. Полонез ре минор («Прощание с Родиной»).</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К. Орф. Сценическая кантата для певцов, хора и оркестра «Кармина Бурана». (</w:t>
      </w:r>
      <w:r w:rsidRPr="00847C74">
        <w:rPr>
          <w:rFonts w:ascii="Times New Roman" w:eastAsia="Calibri" w:hAnsi="Times New Roman"/>
          <w:sz w:val="24"/>
          <w:szCs w:val="24"/>
          <w:shd w:val="clear" w:color="auto" w:fill="FFFFFF"/>
          <w:lang w:eastAsia="en-US"/>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847C74">
        <w:rPr>
          <w:rFonts w:ascii="Times New Roman" w:eastAsia="Calibri" w:hAnsi="Times New Roman"/>
          <w:sz w:val="24"/>
          <w:szCs w:val="24"/>
          <w:lang w:eastAsia="en-US"/>
        </w:rPr>
        <w:t>).</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Дж. Перголези «</w:t>
      </w:r>
      <w:r w:rsidRPr="00847C74">
        <w:rPr>
          <w:rFonts w:ascii="Times New Roman" w:eastAsia="Calibri" w:hAnsi="Times New Roman"/>
          <w:sz w:val="24"/>
          <w:szCs w:val="24"/>
          <w:lang w:val="en-US" w:eastAsia="en-US"/>
        </w:rPr>
        <w:t>Stabatmater</w:t>
      </w:r>
      <w:r w:rsidRPr="00847C74">
        <w:rPr>
          <w:rFonts w:ascii="Times New Roman" w:eastAsia="Calibri" w:hAnsi="Times New Roman"/>
          <w:sz w:val="24"/>
          <w:szCs w:val="24"/>
          <w:lang w:eastAsia="en-US"/>
        </w:rPr>
        <w:t>» (№1, 13).</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 Равель. «Болеро».</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847C74">
        <w:rPr>
          <w:rFonts w:ascii="Times New Roman" w:eastAsia="Calibri" w:hAnsi="Times New Roman"/>
          <w:sz w:val="24"/>
          <w:szCs w:val="24"/>
          <w:lang w:val="en-US" w:eastAsia="en-US"/>
        </w:rPr>
        <w:t>V</w:t>
      </w:r>
      <w:r w:rsidRPr="00847C74">
        <w:rPr>
          <w:rFonts w:ascii="Times New Roman" w:eastAsia="Calibri" w:hAnsi="Times New Roman"/>
          <w:sz w:val="24"/>
          <w:szCs w:val="24"/>
          <w:lang w:eastAsia="en-US"/>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 Рубинштейн. Романс «Горные вершины» (ст. М. Лермонтова).</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Ян Сибелиус. Музыка к пьесе А. Ярнефельта «Куолема» («Грустный вальс»).</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 Сигер «Песня о молоте». «Все преодолеем».</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Г. Свиридов. Кантата «Памяти С. Есенина» (ΙΙ ч. «Поет зима, аукает»). Сюита «Время, вперед!» (</w:t>
      </w:r>
      <w:r w:rsidRPr="00847C74">
        <w:rPr>
          <w:rFonts w:ascii="Times New Roman" w:eastAsia="Calibri" w:hAnsi="Times New Roman"/>
          <w:sz w:val="24"/>
          <w:szCs w:val="24"/>
          <w:lang w:val="en-US" w:eastAsia="en-US"/>
        </w:rPr>
        <w:t>VI</w:t>
      </w:r>
      <w:r w:rsidRPr="00847C74">
        <w:rPr>
          <w:rFonts w:ascii="Times New Roman" w:eastAsia="Calibri" w:hAnsi="Times New Roman"/>
          <w:sz w:val="24"/>
          <w:szCs w:val="24"/>
          <w:lang w:eastAsia="en-US"/>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 Скрябин. Этюд № 12 (ре диез минор). Прелюдия № 4 (ми бемоль минор).</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 Теодоракис «На побережье тайном». «Я – фронт».</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Б. Тищенко. Балет «Ярославна» (Плач Ярославны из ΙΙΙ действия, другие фрагменты по выбору учителя).</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К. Хачатурян. Балет «Чиполлино» (фрагменты).</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w:t>
      </w:r>
      <w:r w:rsidRPr="00847C74">
        <w:rPr>
          <w:rFonts w:ascii="Times New Roman" w:eastAsia="Calibri" w:hAnsi="Times New Roman"/>
          <w:sz w:val="24"/>
          <w:szCs w:val="24"/>
          <w:lang w:eastAsia="en-US"/>
        </w:rPr>
        <w:lastRenderedPageBreak/>
        <w:t>(«На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 Чесноков. «Да исправится молитва моя».</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М. Чюрленис. Прелюдия ре минор. Прелюдия ми минор. Прелюдия ля минор. Симфоническая поэма «Море».</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 Шостакович. Симфония № 7 «Ленинградская». «Праздничная увертюра».</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И. Штраус. «Полька-пиццикато». Вальс из оперетты «Летучая мышь». </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847C74">
        <w:rPr>
          <w:rFonts w:ascii="Times New Roman" w:eastAsia="Calibri" w:hAnsi="Times New Roman"/>
          <w:sz w:val="24"/>
          <w:szCs w:val="24"/>
          <w:lang w:val="en-US" w:eastAsia="en-US"/>
        </w:rPr>
        <w:t>AveMaria</w:t>
      </w:r>
      <w:r w:rsidRPr="00847C74">
        <w:rPr>
          <w:rFonts w:ascii="Times New Roman" w:eastAsia="Calibri" w:hAnsi="Times New Roman"/>
          <w:sz w:val="24"/>
          <w:szCs w:val="24"/>
          <w:lang w:eastAsia="en-US"/>
        </w:rPr>
        <w:t>» (сл. В. Скотта).</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Р. Щедрин. Опера «Не только любовь». (Песня и частушки Варвары).</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Д. Эллингтон. «Караван».</w:t>
      </w:r>
    </w:p>
    <w:p w:rsidR="00B50CA6" w:rsidRPr="00847C74"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А. Эшпай. «Венгерские напевы».</w:t>
      </w:r>
    </w:p>
    <w:p w:rsidR="00B50CA6" w:rsidRPr="00847C74" w:rsidRDefault="00800BD9" w:rsidP="00171B88">
      <w:pPr>
        <w:keepNext/>
        <w:keepLines/>
        <w:spacing w:before="200" w:after="0" w:line="240" w:lineRule="auto"/>
        <w:outlineLvl w:val="3"/>
        <w:rPr>
          <w:rFonts w:ascii="Times New Roman" w:hAnsi="Times New Roman"/>
          <w:b/>
          <w:bCs/>
          <w:iCs/>
          <w:sz w:val="24"/>
          <w:szCs w:val="24"/>
          <w:lang w:eastAsia="en-US"/>
        </w:rPr>
      </w:pPr>
      <w:bookmarkStart w:id="123" w:name="_Toc409691715"/>
      <w:bookmarkStart w:id="124" w:name="_Toc410654040"/>
      <w:bookmarkStart w:id="125" w:name="_Toc414553251"/>
      <w:r w:rsidRPr="00847C74">
        <w:rPr>
          <w:rFonts w:ascii="Times New Roman" w:hAnsi="Times New Roman"/>
          <w:b/>
          <w:bCs/>
          <w:iCs/>
          <w:sz w:val="24"/>
          <w:szCs w:val="24"/>
          <w:lang w:eastAsia="en-US"/>
        </w:rPr>
        <w:t>2.2.2.14</w:t>
      </w:r>
      <w:r w:rsidR="00B50CA6" w:rsidRPr="00847C74">
        <w:rPr>
          <w:rFonts w:ascii="Times New Roman" w:hAnsi="Times New Roman"/>
          <w:b/>
          <w:bCs/>
          <w:iCs/>
          <w:sz w:val="24"/>
          <w:szCs w:val="24"/>
          <w:lang w:eastAsia="en-US"/>
        </w:rPr>
        <w:t>. Технология</w:t>
      </w:r>
      <w:bookmarkEnd w:id="123"/>
      <w:bookmarkEnd w:id="124"/>
      <w:bookmarkEnd w:id="125"/>
    </w:p>
    <w:p w:rsidR="00B50CA6" w:rsidRPr="00847C74" w:rsidRDefault="00B50CA6" w:rsidP="00B50CA6">
      <w:pPr>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Цели и задачи технологического образования</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w:t>
      </w:r>
      <w:r w:rsidRPr="00847C74">
        <w:rPr>
          <w:rFonts w:ascii="Times New Roman" w:eastAsia="Calibri" w:hAnsi="Times New Roman"/>
          <w:sz w:val="24"/>
          <w:szCs w:val="24"/>
          <w:lang w:eastAsia="en-US"/>
        </w:rPr>
        <w:lastRenderedPageBreak/>
        <w:t>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0CA6" w:rsidRPr="00847C74"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Цели программы:</w:t>
      </w:r>
    </w:p>
    <w:p w:rsidR="00B50CA6" w:rsidRPr="00847C74"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0CA6" w:rsidRPr="00847C74"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Формирование технологической культуры и проектно-технологического мышления обучающихся.</w:t>
      </w:r>
    </w:p>
    <w:p w:rsidR="00B50CA6" w:rsidRPr="00847C74"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B50CA6" w:rsidRPr="00847C74"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0CA6" w:rsidRPr="00847C74"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lastRenderedPageBreak/>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0CA6" w:rsidRPr="00847C74"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0CA6" w:rsidRPr="00847C74"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Первый блок</w:t>
      </w:r>
      <w:r w:rsidRPr="00847C74">
        <w:rPr>
          <w:rFonts w:ascii="Times New Roman" w:eastAsia="Calibri" w:hAnsi="Times New Roman"/>
          <w:sz w:val="24"/>
          <w:szCs w:val="24"/>
          <w:lang w:eastAsia="en-US"/>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Второй блок</w:t>
      </w:r>
      <w:r w:rsidRPr="00847C74">
        <w:rPr>
          <w:rFonts w:ascii="Times New Roman" w:eastAsia="Calibri" w:hAnsi="Times New Roman"/>
          <w:sz w:val="24"/>
          <w:szCs w:val="24"/>
          <w:lang w:eastAsia="en-US"/>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Блок 2 реализуется в следующих организационных формах:</w:t>
      </w:r>
    </w:p>
    <w:p w:rsidR="00B50CA6" w:rsidRPr="00847C74"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теоретическое обучение и формирование информационной основы проектной деятельности – в рамках урочной деятельности;</w:t>
      </w:r>
    </w:p>
    <w:p w:rsidR="00B50CA6" w:rsidRPr="00847C74"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практические работы в средах моделирования и конструирования – в рамках урочной деятельности;</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проектная деятельность в рамках урочной и внеурочной деятельности.</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 xml:space="preserve">Третий блок </w:t>
      </w:r>
      <w:r w:rsidRPr="00847C74">
        <w:rPr>
          <w:rFonts w:ascii="Times New Roman" w:eastAsia="Calibri" w:hAnsi="Times New Roman"/>
          <w:sz w:val="24"/>
          <w:szCs w:val="24"/>
          <w:lang w:eastAsia="en-US"/>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w:t>
      </w:r>
      <w:r w:rsidRPr="00847C74">
        <w:rPr>
          <w:rFonts w:ascii="Times New Roman" w:eastAsia="Calibri" w:hAnsi="Times New Roman"/>
          <w:sz w:val="24"/>
          <w:szCs w:val="24"/>
          <w:lang w:eastAsia="en-US"/>
        </w:rPr>
        <w:lastRenderedPageBreak/>
        <w:t>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50CA6" w:rsidRPr="00847C74"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Современные материальные, информационные и гуманитарные технологии и перспективы их развития</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0CA6" w:rsidRPr="00847C74"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Технологии возведения, ремонта и содержания зданий и сооружений. </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Автоматизация производства. Производственные технологии автоматизированного производства.</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lastRenderedPageBreak/>
        <w:t>Специфика социальных технологий. Технологии работы с общественным мнением. Социальные сети как технология. Технологии сферы услуг.</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Современные промышленные технологии получения продуктов питания. </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0CA6" w:rsidRPr="00847C74" w:rsidRDefault="00B50CA6" w:rsidP="00B50CA6">
      <w:pPr>
        <w:spacing w:after="0" w:line="240" w:lineRule="auto"/>
        <w:ind w:firstLine="709"/>
        <w:contextualSpacing/>
        <w:jc w:val="both"/>
        <w:rPr>
          <w:rFonts w:ascii="Times New Roman" w:hAnsi="Times New Roman"/>
          <w:sz w:val="24"/>
          <w:szCs w:val="24"/>
          <w:lang w:eastAsia="en-US"/>
        </w:rPr>
      </w:pPr>
      <w:r w:rsidRPr="00847C74">
        <w:rPr>
          <w:rFonts w:ascii="Times New Roman" w:hAnsi="Times New Roman"/>
          <w:sz w:val="24"/>
          <w:szCs w:val="24"/>
        </w:rPr>
        <w:t>Технологии в сфере быта</w:t>
      </w:r>
      <w:r w:rsidRPr="00847C74">
        <w:rPr>
          <w:rFonts w:ascii="Times New Roman" w:hAnsi="Times New Roman"/>
          <w:sz w:val="24"/>
          <w:szCs w:val="24"/>
          <w:lang w:eastAsia="en-US"/>
        </w:rPr>
        <w:t xml:space="preserve">. </w:t>
      </w:r>
    </w:p>
    <w:p w:rsidR="00B50CA6" w:rsidRPr="00847C74" w:rsidRDefault="00B50CA6" w:rsidP="00B50CA6">
      <w:pPr>
        <w:spacing w:after="0" w:line="240" w:lineRule="auto"/>
        <w:ind w:firstLine="709"/>
        <w:contextualSpacing/>
        <w:jc w:val="both"/>
        <w:rPr>
          <w:rFonts w:ascii="Times New Roman" w:eastAsia="MS Mincho" w:hAnsi="Times New Roman"/>
          <w:sz w:val="24"/>
          <w:szCs w:val="24"/>
        </w:rPr>
      </w:pPr>
      <w:r w:rsidRPr="00847C74">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Способы обработки продуктов питания и потребительские качества пищи. </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Культура потребления: выбор продукта / услуги.</w:t>
      </w:r>
    </w:p>
    <w:p w:rsidR="00B50CA6" w:rsidRPr="00847C74" w:rsidRDefault="00B50CA6" w:rsidP="00B50CA6">
      <w:pPr>
        <w:spacing w:after="0" w:line="240" w:lineRule="auto"/>
        <w:ind w:firstLine="709"/>
        <w:contextualSpacing/>
        <w:jc w:val="both"/>
        <w:rPr>
          <w:rFonts w:ascii="Times New Roman" w:hAnsi="Times New Roman"/>
          <w:b/>
          <w:sz w:val="24"/>
          <w:szCs w:val="24"/>
          <w:lang w:eastAsia="en-US"/>
        </w:rPr>
      </w:pPr>
      <w:r w:rsidRPr="00847C74">
        <w:rPr>
          <w:rFonts w:ascii="Times New Roman" w:hAnsi="Times New Roman"/>
          <w:b/>
          <w:sz w:val="24"/>
          <w:szCs w:val="24"/>
          <w:lang w:eastAsia="en-US"/>
        </w:rPr>
        <w:t>Формирование технологической культуры и проектно-технологического мышления обучающихся</w:t>
      </w:r>
    </w:p>
    <w:p w:rsidR="00B50CA6" w:rsidRPr="00847C74" w:rsidRDefault="00B50CA6" w:rsidP="00B50CA6">
      <w:pPr>
        <w:spacing w:after="0" w:line="240" w:lineRule="auto"/>
        <w:ind w:firstLine="709"/>
        <w:contextualSpacing/>
        <w:jc w:val="both"/>
        <w:rPr>
          <w:rFonts w:ascii="Times New Roman" w:eastAsia="MS Mincho" w:hAnsi="Times New Roman"/>
          <w:sz w:val="24"/>
          <w:szCs w:val="24"/>
        </w:rPr>
      </w:pPr>
      <w:r w:rsidRPr="00847C74">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847C74">
        <w:rPr>
          <w:rFonts w:ascii="Times New Roman" w:hAnsi="Times New Roman"/>
          <w:i/>
          <w:sz w:val="24"/>
          <w:szCs w:val="24"/>
        </w:rPr>
        <w:t xml:space="preserve">Робототехника и среда конструирования. </w:t>
      </w:r>
      <w:r w:rsidRPr="00847C74">
        <w:rPr>
          <w:rFonts w:ascii="Times New Roman" w:hAnsi="Times New Roman"/>
          <w:sz w:val="24"/>
          <w:szCs w:val="24"/>
        </w:rPr>
        <w:t>Виды движения. Кинематические схемы</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Анализ и синтез как средства решения задачи. Техника проведения морфологического анализа.</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lastRenderedPageBreak/>
        <w:t xml:space="preserve">Опыт проектирования, конструирования, моделирования. </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0CA6" w:rsidRPr="00847C74" w:rsidRDefault="00B50CA6" w:rsidP="00B50CA6">
      <w:pPr>
        <w:spacing w:after="0" w:line="240" w:lineRule="auto"/>
        <w:ind w:firstLine="709"/>
        <w:contextualSpacing/>
        <w:jc w:val="both"/>
        <w:rPr>
          <w:rFonts w:ascii="Times New Roman" w:hAnsi="Times New Roman"/>
          <w:i/>
          <w:sz w:val="24"/>
          <w:szCs w:val="24"/>
        </w:rPr>
      </w:pPr>
      <w:r w:rsidRPr="00847C74">
        <w:rPr>
          <w:rFonts w:ascii="Times New Roman" w:hAnsi="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847C74">
        <w:rPr>
          <w:rFonts w:ascii="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847C74">
        <w:rPr>
          <w:rFonts w:ascii="Times New Roman" w:eastAsia="Calibri" w:hAnsi="Times New Roman"/>
          <w:sz w:val="24"/>
          <w:szCs w:val="24"/>
          <w:vertAlign w:val="superscript"/>
        </w:rPr>
        <w:footnoteReference w:id="2"/>
      </w:r>
      <w:r w:rsidRPr="00847C74">
        <w:rPr>
          <w:rFonts w:ascii="Times New Roman" w:hAnsi="Times New Roman"/>
          <w:sz w:val="24"/>
          <w:szCs w:val="24"/>
          <w:vertAlign w:val="superscript"/>
        </w:rPr>
        <w:t>.</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lastRenderedPageBreak/>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Разработка проектного замысла в рамках избранного обучающимся вида проекта.</w:t>
      </w:r>
    </w:p>
    <w:p w:rsidR="00B50CA6" w:rsidRPr="00847C74" w:rsidRDefault="00B50CA6" w:rsidP="00B50CA6">
      <w:pPr>
        <w:spacing w:after="0" w:line="240" w:lineRule="auto"/>
        <w:ind w:firstLine="709"/>
        <w:contextualSpacing/>
        <w:jc w:val="both"/>
        <w:rPr>
          <w:rFonts w:ascii="Times New Roman" w:hAnsi="Times New Roman"/>
          <w:b/>
          <w:sz w:val="24"/>
          <w:szCs w:val="24"/>
          <w:lang w:eastAsia="en-US"/>
        </w:rPr>
      </w:pPr>
      <w:r w:rsidRPr="00847C74">
        <w:rPr>
          <w:rFonts w:ascii="Times New Roman" w:hAnsi="Times New Roman"/>
          <w:b/>
          <w:sz w:val="24"/>
          <w:szCs w:val="24"/>
          <w:lang w:eastAsia="en-US"/>
        </w:rPr>
        <w:t>Построение образовательных траекторий и планов в области профессионального самоопределения</w:t>
      </w:r>
    </w:p>
    <w:p w:rsidR="00B50CA6" w:rsidRPr="00847C74" w:rsidRDefault="00B50CA6" w:rsidP="00B50CA6">
      <w:pPr>
        <w:spacing w:after="0" w:line="240" w:lineRule="auto"/>
        <w:ind w:firstLine="709"/>
        <w:contextualSpacing/>
        <w:jc w:val="both"/>
        <w:rPr>
          <w:rFonts w:ascii="Times New Roman" w:eastAsia="MS Mincho" w:hAnsi="Times New Roman"/>
          <w:sz w:val="24"/>
          <w:szCs w:val="24"/>
        </w:rPr>
      </w:pPr>
      <w:r w:rsidRPr="00847C74">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847C74">
        <w:rPr>
          <w:rFonts w:ascii="Times New Roman" w:hAnsi="Times New Roman"/>
          <w:i/>
          <w:sz w:val="24"/>
          <w:szCs w:val="24"/>
        </w:rPr>
        <w:t>Стратегии профессиональной карьеры.</w:t>
      </w:r>
      <w:r w:rsidRPr="00847C74">
        <w:rPr>
          <w:rFonts w:ascii="Times New Roman" w:hAnsi="Times New Roman"/>
          <w:sz w:val="24"/>
          <w:szCs w:val="24"/>
        </w:rPr>
        <w:t xml:space="preserve"> Современные требования к кадрам. Концепции «обучения для жизни» и «обучения через всю жизнь». </w:t>
      </w:r>
    </w:p>
    <w:p w:rsidR="00B50CA6" w:rsidRPr="00847C74" w:rsidRDefault="00B50CA6" w:rsidP="00B50CA6">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 xml:space="preserve">Система профильного обучения: права, обязанности и возможности. </w:t>
      </w:r>
    </w:p>
    <w:p w:rsidR="00B50CA6" w:rsidRPr="00847C74" w:rsidRDefault="00B50CA6" w:rsidP="00171B88">
      <w:pPr>
        <w:spacing w:after="0" w:line="240" w:lineRule="auto"/>
        <w:ind w:firstLine="709"/>
        <w:contextualSpacing/>
        <w:jc w:val="both"/>
        <w:rPr>
          <w:rFonts w:ascii="Times New Roman" w:hAnsi="Times New Roman"/>
          <w:sz w:val="24"/>
          <w:szCs w:val="24"/>
        </w:rPr>
      </w:pPr>
      <w:r w:rsidRPr="00847C74">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w:t>
      </w:r>
      <w:r w:rsidR="00171B88" w:rsidRPr="00847C74">
        <w:rPr>
          <w:rFonts w:ascii="Times New Roman" w:hAnsi="Times New Roman"/>
          <w:sz w:val="24"/>
          <w:szCs w:val="24"/>
        </w:rPr>
        <w:t>ри выборе краткосрочного курса.</w:t>
      </w:r>
    </w:p>
    <w:p w:rsidR="00B50CA6" w:rsidRPr="00847C74" w:rsidRDefault="00800BD9" w:rsidP="00171B88">
      <w:pPr>
        <w:keepNext/>
        <w:keepLines/>
        <w:spacing w:before="200" w:after="0" w:line="240" w:lineRule="auto"/>
        <w:outlineLvl w:val="3"/>
        <w:rPr>
          <w:rFonts w:ascii="Times New Roman" w:hAnsi="Times New Roman"/>
          <w:b/>
          <w:bCs/>
          <w:iCs/>
          <w:sz w:val="24"/>
          <w:szCs w:val="24"/>
          <w:lang w:eastAsia="en-US"/>
        </w:rPr>
      </w:pPr>
      <w:bookmarkStart w:id="126" w:name="_Toc409691716"/>
      <w:bookmarkStart w:id="127" w:name="_Toc410654041"/>
      <w:bookmarkStart w:id="128" w:name="_Toc414553252"/>
      <w:r w:rsidRPr="00847C74">
        <w:rPr>
          <w:rFonts w:ascii="Times New Roman" w:hAnsi="Times New Roman"/>
          <w:b/>
          <w:bCs/>
          <w:iCs/>
          <w:sz w:val="24"/>
          <w:szCs w:val="24"/>
          <w:lang w:eastAsia="en-US"/>
        </w:rPr>
        <w:t>2.2.2.15</w:t>
      </w:r>
      <w:r w:rsidR="00B50CA6" w:rsidRPr="00847C74">
        <w:rPr>
          <w:rFonts w:ascii="Times New Roman" w:hAnsi="Times New Roman"/>
          <w:b/>
          <w:bCs/>
          <w:iCs/>
          <w:sz w:val="24"/>
          <w:szCs w:val="24"/>
          <w:lang w:eastAsia="en-US"/>
        </w:rPr>
        <w:t>. Физическая культура</w:t>
      </w:r>
      <w:bookmarkEnd w:id="126"/>
      <w:bookmarkEnd w:id="127"/>
      <w:bookmarkEnd w:id="128"/>
    </w:p>
    <w:p w:rsidR="00B50CA6" w:rsidRPr="00847C74"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50CA6" w:rsidRPr="00847C74"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50CA6" w:rsidRPr="00847C74"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50CA6" w:rsidRPr="00847C74"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0CA6" w:rsidRPr="00847C74"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847C74">
        <w:rPr>
          <w:rFonts w:ascii="Times New Roman" w:eastAsia="Calibri" w:hAnsi="Times New Roman"/>
          <w:b/>
          <w:color w:val="000000"/>
          <w:sz w:val="24"/>
          <w:szCs w:val="24"/>
        </w:rPr>
        <w:t xml:space="preserve">Физическая культура как область знаний </w:t>
      </w:r>
    </w:p>
    <w:p w:rsidR="00B50CA6" w:rsidRPr="00847C74"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847C74">
        <w:rPr>
          <w:rFonts w:ascii="Times New Roman" w:eastAsia="Calibri" w:hAnsi="Times New Roman"/>
          <w:b/>
          <w:color w:val="000000"/>
          <w:sz w:val="24"/>
          <w:szCs w:val="24"/>
        </w:rPr>
        <w:t>История и современное развитие физической культуры</w:t>
      </w:r>
    </w:p>
    <w:p w:rsidR="00B50CA6" w:rsidRPr="00847C74" w:rsidRDefault="00B50CA6" w:rsidP="00B50CA6">
      <w:pPr>
        <w:spacing w:after="0" w:line="240" w:lineRule="auto"/>
        <w:ind w:firstLine="709"/>
        <w:contextualSpacing/>
        <w:jc w:val="both"/>
        <w:rPr>
          <w:rFonts w:ascii="Times New Roman" w:eastAsia="Calibri" w:hAnsi="Times New Roman"/>
          <w:color w:val="000000"/>
          <w:sz w:val="24"/>
          <w:szCs w:val="24"/>
        </w:rPr>
      </w:pPr>
      <w:r w:rsidRPr="00847C74">
        <w:rPr>
          <w:rFonts w:ascii="Times New Roman" w:eastAsia="Calibri" w:hAnsi="Times New Roman"/>
          <w:i/>
          <w:color w:val="000000"/>
          <w:sz w:val="24"/>
          <w:szCs w:val="24"/>
        </w:rPr>
        <w:t>Олимпийские игры древности.Возрождение Олимпийских игр и олимпийского движения. Олимпийское движение в России</w:t>
      </w:r>
      <w:r w:rsidRPr="00847C74">
        <w:rPr>
          <w:rFonts w:ascii="Times New Roman" w:eastAsia="Calibri" w:hAnsi="Times New Roman"/>
          <w:color w:val="000000"/>
          <w:sz w:val="24"/>
          <w:szCs w:val="24"/>
        </w:rPr>
        <w:t xml:space="preserve">. </w:t>
      </w:r>
      <w:r w:rsidRPr="00847C74">
        <w:rPr>
          <w:rFonts w:ascii="Times New Roman" w:eastAsia="Calibri" w:hAnsi="Times New Roman"/>
          <w:i/>
          <w:color w:val="000000"/>
          <w:sz w:val="24"/>
          <w:szCs w:val="24"/>
        </w:rPr>
        <w:t>Современные Олимпийские игры.</w:t>
      </w:r>
      <w:r w:rsidRPr="00847C74">
        <w:rPr>
          <w:rFonts w:ascii="Times New Roman" w:eastAsia="Calibri" w:hAnsi="Times New Roman"/>
          <w:color w:val="000000"/>
          <w:sz w:val="24"/>
          <w:szCs w:val="24"/>
        </w:rPr>
        <w:t xml:space="preserve"> Физическая </w:t>
      </w:r>
      <w:r w:rsidRPr="00847C74">
        <w:rPr>
          <w:rFonts w:ascii="Times New Roman" w:eastAsia="Calibri" w:hAnsi="Times New Roman"/>
          <w:color w:val="000000"/>
          <w:sz w:val="24"/>
          <w:szCs w:val="24"/>
        </w:rPr>
        <w:lastRenderedPageBreak/>
        <w:t xml:space="preserve">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0CA6" w:rsidRPr="00847C74" w:rsidRDefault="00B50CA6" w:rsidP="00B50CA6">
      <w:pPr>
        <w:spacing w:after="0" w:line="240" w:lineRule="auto"/>
        <w:ind w:firstLine="709"/>
        <w:contextualSpacing/>
        <w:jc w:val="both"/>
        <w:rPr>
          <w:rFonts w:ascii="Times New Roman" w:eastAsia="Calibri" w:hAnsi="Times New Roman"/>
          <w:color w:val="000000"/>
          <w:sz w:val="24"/>
          <w:szCs w:val="24"/>
        </w:rPr>
      </w:pPr>
      <w:r w:rsidRPr="00847C74">
        <w:rPr>
          <w:rFonts w:ascii="Times New Roman" w:eastAsia="Calibri" w:hAnsi="Times New Roman"/>
          <w:b/>
          <w:color w:val="000000"/>
          <w:sz w:val="24"/>
          <w:szCs w:val="24"/>
        </w:rPr>
        <w:t>Современное представление о физической культуре (основные понятия)</w:t>
      </w:r>
    </w:p>
    <w:p w:rsidR="00B50CA6" w:rsidRPr="00847C74" w:rsidRDefault="00B50CA6" w:rsidP="00B50CA6">
      <w:pPr>
        <w:spacing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Физическое развитие человека. </w:t>
      </w:r>
      <w:r w:rsidRPr="00847C74">
        <w:rPr>
          <w:rFonts w:ascii="Times New Roman" w:eastAsia="Calibri" w:hAnsi="Times New Roman"/>
          <w:i/>
          <w:color w:val="000000"/>
          <w:sz w:val="24"/>
          <w:szCs w:val="24"/>
          <w:lang w:eastAsia="en-US"/>
        </w:rPr>
        <w:t>Физическая подготовка, ее связь с укреплением здоровья, развитием физических качеств.</w:t>
      </w:r>
      <w:r w:rsidRPr="00847C74">
        <w:rPr>
          <w:rFonts w:ascii="Times New Roman" w:eastAsia="Calibri" w:hAnsi="Times New Roman"/>
          <w:color w:val="000000"/>
          <w:sz w:val="24"/>
          <w:szCs w:val="24"/>
          <w:lang w:eastAsia="en-US"/>
        </w:rPr>
        <w:t xml:space="preserve"> Организация и планирование самостоятельных занятий по развитию физических качеств. Техника движений и ее основные показатели. </w:t>
      </w:r>
      <w:r w:rsidRPr="00847C74">
        <w:rPr>
          <w:rFonts w:ascii="Times New Roman" w:eastAsia="Calibri" w:hAnsi="Times New Roman"/>
          <w:i/>
          <w:color w:val="000000"/>
          <w:sz w:val="24"/>
          <w:szCs w:val="24"/>
          <w:lang w:eastAsia="en-US"/>
        </w:rPr>
        <w:t>Спорт и спортивная подготовка</w:t>
      </w:r>
      <w:r w:rsidRPr="00847C74">
        <w:rPr>
          <w:rFonts w:ascii="Times New Roman" w:eastAsia="Calibri" w:hAnsi="Times New Roman"/>
          <w:color w:val="000000"/>
          <w:sz w:val="24"/>
          <w:szCs w:val="24"/>
          <w:lang w:eastAsia="en-US"/>
        </w:rPr>
        <w:t xml:space="preserve">. </w:t>
      </w:r>
      <w:r w:rsidRPr="00847C74">
        <w:rPr>
          <w:rFonts w:ascii="Times New Roman" w:eastAsia="Calibri" w:hAnsi="Times New Roman"/>
          <w:i/>
          <w:color w:val="000000"/>
          <w:sz w:val="24"/>
          <w:szCs w:val="24"/>
          <w:lang w:eastAsia="en-US"/>
        </w:rPr>
        <w:t>Всероссийский физкультурно-спортивный комплекс «Готов к труду и обороне».</w:t>
      </w:r>
    </w:p>
    <w:p w:rsidR="00B50CA6" w:rsidRPr="00847C74"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847C74">
        <w:rPr>
          <w:rFonts w:ascii="Times New Roman" w:eastAsia="Calibri" w:hAnsi="Times New Roman"/>
          <w:b/>
          <w:color w:val="000000"/>
          <w:sz w:val="24"/>
          <w:szCs w:val="24"/>
        </w:rPr>
        <w:t>Физическая культура человека</w:t>
      </w:r>
    </w:p>
    <w:p w:rsidR="00B50CA6" w:rsidRPr="00847C74"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847C74">
        <w:rPr>
          <w:rFonts w:ascii="Times New Roman" w:eastAsia="Calibri" w:hAnsi="Times New Roman"/>
          <w:color w:val="000000"/>
          <w:sz w:val="24"/>
          <w:szCs w:val="24"/>
          <w:lang w:eastAsia="en-US"/>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847C74">
        <w:rPr>
          <w:rFonts w:ascii="Times New Roman" w:eastAsia="Calibri" w:hAnsi="Times New Roman"/>
          <w:b/>
          <w:color w:val="000000"/>
          <w:sz w:val="24"/>
          <w:szCs w:val="24"/>
          <w:lang w:eastAsia="en-US"/>
        </w:rPr>
        <w:t xml:space="preserve">Способы двигательной (физкультурной) деятельности </w:t>
      </w:r>
    </w:p>
    <w:p w:rsidR="00B50CA6" w:rsidRPr="00847C74"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847C74">
        <w:rPr>
          <w:rFonts w:ascii="Times New Roman" w:eastAsia="Calibri" w:hAnsi="Times New Roman"/>
          <w:b/>
          <w:color w:val="000000"/>
          <w:sz w:val="24"/>
          <w:szCs w:val="24"/>
          <w:lang w:eastAsia="en-US"/>
        </w:rPr>
        <w:t>Организация и проведение самостоятельных занятий физической культурой</w:t>
      </w:r>
    </w:p>
    <w:p w:rsidR="00B50CA6" w:rsidRPr="00847C74" w:rsidRDefault="00B50CA6" w:rsidP="00EA238B">
      <w:pPr>
        <w:numPr>
          <w:ilvl w:val="0"/>
          <w:numId w:val="105"/>
        </w:numPr>
        <w:spacing w:after="0" w:line="240" w:lineRule="auto"/>
        <w:ind w:firstLine="709"/>
        <w:contextualSpacing/>
        <w:jc w:val="both"/>
        <w:rPr>
          <w:rFonts w:ascii="Times New Roman" w:eastAsia="Calibri" w:hAnsi="Times New Roman"/>
          <w:color w:val="000000"/>
          <w:sz w:val="24"/>
          <w:szCs w:val="24"/>
        </w:rPr>
      </w:pPr>
      <w:r w:rsidRPr="00847C74">
        <w:rPr>
          <w:rFonts w:ascii="Times New Roman" w:eastAsia="Calibri" w:hAnsi="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847C74">
        <w:rPr>
          <w:rFonts w:ascii="Times New Roman" w:eastAsia="Calibri" w:hAnsi="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847C74">
        <w:rPr>
          <w:rFonts w:ascii="Times New Roman" w:eastAsia="Calibri" w:hAnsi="Times New Roman"/>
          <w:color w:val="000000"/>
          <w:sz w:val="24"/>
          <w:szCs w:val="24"/>
        </w:rPr>
        <w:t xml:space="preserve"> Организация досуга средствами физической культуры. </w:t>
      </w:r>
    </w:p>
    <w:p w:rsidR="00B50CA6" w:rsidRPr="00847C74"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847C74">
        <w:rPr>
          <w:rFonts w:ascii="Times New Roman" w:eastAsia="Calibri" w:hAnsi="Times New Roman"/>
          <w:b/>
          <w:color w:val="000000"/>
          <w:sz w:val="24"/>
          <w:szCs w:val="24"/>
        </w:rPr>
        <w:t xml:space="preserve">Оценка эффективности занятий физической культурой </w:t>
      </w:r>
    </w:p>
    <w:p w:rsidR="00B50CA6" w:rsidRPr="00847C74" w:rsidRDefault="00B50CA6" w:rsidP="00B50CA6">
      <w:pPr>
        <w:spacing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0CA6" w:rsidRPr="00847C74" w:rsidRDefault="00B50CA6" w:rsidP="00171B88">
      <w:pPr>
        <w:spacing w:after="0" w:line="240" w:lineRule="auto"/>
        <w:contextualSpacing/>
        <w:jc w:val="both"/>
        <w:rPr>
          <w:rFonts w:ascii="Times New Roman" w:eastAsia="Calibri" w:hAnsi="Times New Roman"/>
          <w:b/>
          <w:color w:val="000000"/>
          <w:sz w:val="24"/>
          <w:szCs w:val="24"/>
        </w:rPr>
      </w:pPr>
      <w:r w:rsidRPr="00847C74">
        <w:rPr>
          <w:rFonts w:ascii="Times New Roman" w:eastAsia="Calibri" w:hAnsi="Times New Roman"/>
          <w:b/>
          <w:color w:val="000000"/>
          <w:sz w:val="24"/>
          <w:szCs w:val="24"/>
        </w:rPr>
        <w:t>Физическое совершенствование</w:t>
      </w:r>
    </w:p>
    <w:p w:rsidR="00B50CA6" w:rsidRPr="00847C74" w:rsidRDefault="00B50CA6" w:rsidP="00B50CA6">
      <w:pPr>
        <w:spacing w:after="0" w:line="240" w:lineRule="auto"/>
        <w:ind w:left="709" w:firstLine="709"/>
        <w:contextualSpacing/>
        <w:jc w:val="both"/>
        <w:rPr>
          <w:rFonts w:ascii="Times New Roman" w:eastAsia="Calibri" w:hAnsi="Times New Roman"/>
          <w:i/>
          <w:color w:val="000000"/>
          <w:sz w:val="24"/>
          <w:szCs w:val="24"/>
        </w:rPr>
      </w:pPr>
      <w:r w:rsidRPr="00847C74">
        <w:rPr>
          <w:rFonts w:ascii="Times New Roman" w:eastAsia="Calibri" w:hAnsi="Times New Roman"/>
          <w:b/>
          <w:color w:val="000000"/>
          <w:sz w:val="24"/>
          <w:szCs w:val="24"/>
        </w:rPr>
        <w:t>Физкультурно-оздоровительная деятельность</w:t>
      </w:r>
    </w:p>
    <w:p w:rsidR="00B50CA6" w:rsidRPr="00847C74" w:rsidRDefault="00B50CA6" w:rsidP="00B50CA6">
      <w:pPr>
        <w:spacing w:line="240" w:lineRule="auto"/>
        <w:ind w:firstLine="709"/>
        <w:jc w:val="both"/>
        <w:rPr>
          <w:rFonts w:ascii="Times New Roman" w:eastAsia="Calibri" w:hAnsi="Times New Roman"/>
          <w:i/>
          <w:color w:val="000000"/>
          <w:sz w:val="24"/>
          <w:szCs w:val="24"/>
          <w:lang w:eastAsia="en-US"/>
        </w:rPr>
      </w:pPr>
      <w:r w:rsidRPr="00847C74">
        <w:rPr>
          <w:rFonts w:ascii="Times New Roman" w:eastAsia="Calibri" w:hAnsi="Times New Roman"/>
          <w:color w:val="000000"/>
          <w:sz w:val="24"/>
          <w:szCs w:val="24"/>
          <w:lang w:eastAsia="en-US"/>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847C74">
        <w:rPr>
          <w:rFonts w:ascii="Times New Roman" w:eastAsia="Calibri" w:hAnsi="Times New Roman"/>
          <w:i/>
          <w:color w:val="000000"/>
          <w:sz w:val="24"/>
          <w:szCs w:val="24"/>
          <w:lang w:eastAsia="en-U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0CA6" w:rsidRPr="00847C74"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847C74">
        <w:rPr>
          <w:rFonts w:ascii="Times New Roman" w:eastAsia="Calibri" w:hAnsi="Times New Roman"/>
          <w:b/>
          <w:color w:val="000000"/>
          <w:sz w:val="24"/>
          <w:szCs w:val="24"/>
        </w:rPr>
        <w:t>Спортивно-оздоровительная деятельность</w:t>
      </w:r>
      <w:r w:rsidRPr="00847C74">
        <w:rPr>
          <w:rFonts w:ascii="Times New Roman" w:eastAsia="Calibri" w:hAnsi="Times New Roman"/>
          <w:b/>
          <w:color w:val="000000"/>
          <w:sz w:val="24"/>
          <w:szCs w:val="24"/>
          <w:vertAlign w:val="superscript"/>
        </w:rPr>
        <w:footnoteReference w:id="3"/>
      </w:r>
    </w:p>
    <w:p w:rsidR="00B50CA6" w:rsidRPr="00847C74" w:rsidRDefault="00B50CA6" w:rsidP="00B50CA6">
      <w:pPr>
        <w:spacing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847C74">
        <w:rPr>
          <w:rFonts w:ascii="Times New Roman" w:eastAsia="Calibri" w:hAnsi="Times New Roman"/>
          <w:i/>
          <w:color w:val="000000"/>
          <w:sz w:val="24"/>
          <w:szCs w:val="24"/>
          <w:lang w:eastAsia="en-US"/>
        </w:rPr>
        <w:t>мини-футбол</w:t>
      </w:r>
      <w:r w:rsidRPr="00847C74">
        <w:rPr>
          <w:rFonts w:ascii="Times New Roman" w:eastAsia="Calibri" w:hAnsi="Times New Roman"/>
          <w:color w:val="000000"/>
          <w:sz w:val="24"/>
          <w:szCs w:val="24"/>
          <w:lang w:eastAsia="en-US"/>
        </w:rPr>
        <w:t xml:space="preserve">, волейбол, баскетбол. Правила спортивных игр. Игры по правилам. </w:t>
      </w:r>
      <w:r w:rsidRPr="00847C74">
        <w:rPr>
          <w:rFonts w:ascii="Times New Roman" w:eastAsia="Calibri" w:hAnsi="Times New Roman"/>
          <w:i/>
          <w:color w:val="000000"/>
          <w:sz w:val="24"/>
          <w:szCs w:val="24"/>
          <w:lang w:eastAsia="en-US"/>
        </w:rPr>
        <w:t xml:space="preserve">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w:t>
      </w:r>
      <w:r w:rsidRPr="00847C74">
        <w:rPr>
          <w:rFonts w:ascii="Times New Roman" w:eastAsia="Calibri" w:hAnsi="Times New Roman"/>
          <w:i/>
          <w:color w:val="000000"/>
          <w:sz w:val="24"/>
          <w:szCs w:val="24"/>
          <w:lang w:eastAsia="en-US"/>
        </w:rPr>
        <w:lastRenderedPageBreak/>
        <w:t>на воде, всплывании и скольжении. Плавание на груди и спине вольным стилем.</w:t>
      </w:r>
      <w:r w:rsidRPr="00847C74">
        <w:rPr>
          <w:rFonts w:ascii="Times New Roman" w:eastAsia="Calibri" w:hAnsi="Times New Roman"/>
          <w:color w:val="000000"/>
          <w:sz w:val="24"/>
          <w:szCs w:val="24"/>
          <w:lang w:eastAsia="en-US"/>
        </w:rPr>
        <w:t xml:space="preserve"> Лыжные гонки:</w:t>
      </w:r>
      <w:r w:rsidRPr="00847C74">
        <w:rPr>
          <w:rFonts w:ascii="Times New Roman" w:eastAsia="Calibri" w:hAnsi="Times New Roman"/>
          <w:sz w:val="24"/>
          <w:szCs w:val="24"/>
          <w:vertAlign w:val="superscript"/>
          <w:lang w:eastAsia="en-US"/>
        </w:rPr>
        <w:footnoteReference w:id="4"/>
      </w:r>
      <w:r w:rsidRPr="00847C74">
        <w:rPr>
          <w:rFonts w:ascii="Times New Roman" w:eastAsia="Calibri" w:hAnsi="Times New Roman"/>
          <w:color w:val="000000"/>
          <w:sz w:val="24"/>
          <w:szCs w:val="24"/>
          <w:lang w:eastAsia="en-US"/>
        </w:rPr>
        <w:t xml:space="preserve"> передвижение на лыжах разными способами. Подъемы, спуск</w:t>
      </w:r>
      <w:r w:rsidR="00136C9A">
        <w:rPr>
          <w:rFonts w:ascii="Times New Roman" w:eastAsia="Calibri" w:hAnsi="Times New Roman"/>
          <w:color w:val="000000"/>
          <w:sz w:val="24"/>
          <w:szCs w:val="24"/>
          <w:lang w:eastAsia="en-US"/>
        </w:rPr>
        <w:t>и, повороты, торможения</w:t>
      </w:r>
    </w:p>
    <w:p w:rsidR="00B50CA6" w:rsidRPr="00847C74"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847C74">
        <w:rPr>
          <w:rFonts w:ascii="Times New Roman" w:eastAsia="Calibri" w:hAnsi="Times New Roman"/>
          <w:b/>
          <w:color w:val="000000"/>
          <w:sz w:val="24"/>
          <w:szCs w:val="24"/>
        </w:rPr>
        <w:t>Прикладно-ориентированная физкультурная деятельность</w:t>
      </w:r>
    </w:p>
    <w:p w:rsidR="00171B88" w:rsidRPr="00847C74" w:rsidRDefault="00B50CA6" w:rsidP="00171B88">
      <w:pPr>
        <w:spacing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i/>
          <w:color w:val="000000"/>
          <w:sz w:val="24"/>
          <w:szCs w:val="24"/>
          <w:lang w:eastAsia="en-U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847C74">
        <w:rPr>
          <w:rFonts w:ascii="Times New Roman" w:eastAsia="Calibri" w:hAnsi="Times New Roman"/>
          <w:color w:val="000000"/>
          <w:sz w:val="24"/>
          <w:szCs w:val="24"/>
          <w:lang w:eastAsia="en-US"/>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Start w:id="129" w:name="_Toc409691717"/>
      <w:bookmarkStart w:id="130" w:name="_Toc410654042"/>
      <w:bookmarkStart w:id="131" w:name="_Toc414553253"/>
    </w:p>
    <w:p w:rsidR="00B50CA6" w:rsidRPr="00847C74" w:rsidRDefault="00800BD9" w:rsidP="00171B88">
      <w:pPr>
        <w:spacing w:line="240" w:lineRule="auto"/>
        <w:ind w:firstLine="709"/>
        <w:jc w:val="both"/>
        <w:rPr>
          <w:rFonts w:ascii="Times New Roman" w:eastAsia="Calibri" w:hAnsi="Times New Roman"/>
          <w:color w:val="000000"/>
          <w:sz w:val="24"/>
          <w:szCs w:val="24"/>
          <w:lang w:eastAsia="en-US"/>
        </w:rPr>
      </w:pPr>
      <w:r w:rsidRPr="00847C74">
        <w:rPr>
          <w:rFonts w:ascii="Times New Roman" w:hAnsi="Times New Roman"/>
          <w:b/>
          <w:bCs/>
          <w:iCs/>
          <w:sz w:val="24"/>
          <w:szCs w:val="24"/>
          <w:lang w:eastAsia="en-US"/>
        </w:rPr>
        <w:t>2.2.2.16</w:t>
      </w:r>
      <w:r w:rsidR="00B50CA6" w:rsidRPr="00847C74">
        <w:rPr>
          <w:rFonts w:ascii="Times New Roman" w:hAnsi="Times New Roman"/>
          <w:b/>
          <w:bCs/>
          <w:iCs/>
          <w:sz w:val="24"/>
          <w:szCs w:val="24"/>
          <w:lang w:eastAsia="en-US"/>
        </w:rPr>
        <w:t>. Основы безопасности жизнедеятельности</w:t>
      </w:r>
      <w:bookmarkEnd w:id="129"/>
      <w:bookmarkEnd w:id="130"/>
      <w:bookmarkEnd w:id="131"/>
    </w:p>
    <w:p w:rsidR="00B50CA6" w:rsidRPr="00847C74"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50CA6" w:rsidRPr="00847C74"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50CA6" w:rsidRPr="00847C74"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50CA6" w:rsidRPr="00847C74"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Освоение и понимание учебного предмета «Основы безопасности жизнедеятельности» направлено на:</w:t>
      </w:r>
    </w:p>
    <w:p w:rsidR="00B50CA6" w:rsidRPr="00847C74"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50CA6" w:rsidRPr="00847C74"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50CA6" w:rsidRPr="00847C74"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847C74">
        <w:rPr>
          <w:rFonts w:ascii="Times New Roman" w:eastAsia="Calibri"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50CA6" w:rsidRPr="00847C74"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847C74" w:rsidRDefault="00B50CA6" w:rsidP="00171B88">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hAnsi="Times New Roman"/>
          <w:sz w:val="24"/>
          <w:szCs w:val="24"/>
          <w:lang w:eastAsia="en-US"/>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Основы безопасности личности, общества и государства</w:t>
      </w:r>
    </w:p>
    <w:p w:rsidR="00B50CA6" w:rsidRPr="00847C74" w:rsidRDefault="00B50CA6" w:rsidP="00B50CA6">
      <w:pPr>
        <w:tabs>
          <w:tab w:val="left" w:pos="426"/>
        </w:tabs>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847C74">
        <w:rPr>
          <w:rFonts w:ascii="Times New Roman" w:eastAsia="Calibri" w:hAnsi="Times New Roman"/>
          <w:b/>
          <w:bCs/>
          <w:color w:val="000000"/>
          <w:sz w:val="24"/>
          <w:szCs w:val="24"/>
          <w:shd w:val="clear" w:color="auto" w:fill="FFFFFF"/>
          <w:lang w:eastAsia="en-US"/>
        </w:rPr>
        <w:t xml:space="preserve">Основы комплексной безопасности </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847C74">
        <w:rPr>
          <w:rFonts w:ascii="Times New Roman" w:eastAsia="Calibri" w:hAnsi="Times New Roman"/>
          <w:i/>
          <w:sz w:val="24"/>
          <w:szCs w:val="24"/>
          <w:lang w:eastAsia="en-US"/>
        </w:rPr>
        <w:t>Средства индивидуальной защиты велосипедиста.</w:t>
      </w:r>
      <w:r w:rsidRPr="00847C74">
        <w:rPr>
          <w:rFonts w:ascii="Times New Roman" w:eastAsia="Calibri" w:hAnsi="Times New Roman"/>
          <w:sz w:val="24"/>
          <w:szCs w:val="24"/>
          <w:lang w:eastAsia="en-US"/>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847C74">
        <w:rPr>
          <w:rFonts w:ascii="Times New Roman" w:eastAsia="Calibri" w:hAnsi="Times New Roman"/>
          <w:i/>
          <w:sz w:val="24"/>
          <w:szCs w:val="24"/>
          <w:lang w:eastAsia="en-US"/>
        </w:rPr>
        <w:t>и поездках.</w:t>
      </w:r>
      <w:r w:rsidRPr="00847C74">
        <w:rPr>
          <w:rFonts w:ascii="Times New Roman" w:eastAsia="Calibri" w:hAnsi="Times New Roman"/>
          <w:sz w:val="24"/>
          <w:szCs w:val="24"/>
          <w:lang w:eastAsia="en-US"/>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847C74">
        <w:rPr>
          <w:rFonts w:ascii="Times New Roman" w:eastAsia="Calibri" w:hAnsi="Times New Roman"/>
          <w:i/>
          <w:sz w:val="24"/>
          <w:szCs w:val="24"/>
          <w:lang w:eastAsia="en-US"/>
        </w:rPr>
        <w:t>самозащита покупателя</w:t>
      </w:r>
      <w:r w:rsidRPr="00847C74">
        <w:rPr>
          <w:rFonts w:ascii="Times New Roman" w:eastAsia="Calibri" w:hAnsi="Times New Roman"/>
          <w:sz w:val="24"/>
          <w:szCs w:val="24"/>
          <w:lang w:eastAsia="en-US"/>
        </w:rPr>
        <w:t xml:space="preserve">). Элементарные способы самозащиты. </w:t>
      </w:r>
      <w:r w:rsidRPr="00847C74">
        <w:rPr>
          <w:rFonts w:ascii="Times New Roman" w:eastAsia="Calibri" w:hAnsi="Times New Roman"/>
          <w:i/>
          <w:sz w:val="24"/>
          <w:szCs w:val="24"/>
          <w:lang w:eastAsia="en-US"/>
        </w:rPr>
        <w:t>Информационная безопасность подростка.</w:t>
      </w:r>
    </w:p>
    <w:p w:rsidR="00B50CA6" w:rsidRPr="00847C74" w:rsidRDefault="00B50CA6" w:rsidP="00B50CA6">
      <w:pPr>
        <w:tabs>
          <w:tab w:val="left" w:pos="426"/>
        </w:tabs>
        <w:spacing w:after="0" w:line="240" w:lineRule="auto"/>
        <w:ind w:left="709" w:firstLine="709"/>
        <w:jc w:val="both"/>
        <w:rPr>
          <w:rFonts w:ascii="Times New Roman" w:eastAsia="Calibri" w:hAnsi="Times New Roman"/>
          <w:sz w:val="24"/>
          <w:szCs w:val="24"/>
          <w:lang w:eastAsia="en-US"/>
        </w:rPr>
      </w:pPr>
      <w:r w:rsidRPr="00847C74">
        <w:rPr>
          <w:rFonts w:ascii="Times New Roman" w:eastAsia="Calibri" w:hAnsi="Times New Roman"/>
          <w:b/>
          <w:sz w:val="24"/>
          <w:szCs w:val="24"/>
          <w:lang w:eastAsia="en-US"/>
        </w:rPr>
        <w:t xml:space="preserve">Защита населения Российской Федерации от чрезвычайных </w:t>
      </w:r>
      <w:r w:rsidRPr="00847C74">
        <w:rPr>
          <w:rFonts w:ascii="Times New Roman" w:eastAsia="Calibri" w:hAnsi="Times New Roman"/>
          <w:b/>
          <w:bCs/>
          <w:color w:val="000000"/>
          <w:sz w:val="24"/>
          <w:szCs w:val="24"/>
          <w:shd w:val="clear" w:color="auto" w:fill="FFFFFF"/>
          <w:lang w:eastAsia="en-US"/>
        </w:rPr>
        <w:t>ситуаций</w:t>
      </w:r>
    </w:p>
    <w:p w:rsidR="00B50CA6" w:rsidRPr="00847C74" w:rsidRDefault="00B50CA6" w:rsidP="00B50CA6">
      <w:pPr>
        <w:spacing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0CA6" w:rsidRPr="00847C74" w:rsidRDefault="00B50CA6" w:rsidP="00B50CA6">
      <w:pPr>
        <w:tabs>
          <w:tab w:val="left" w:pos="426"/>
        </w:tabs>
        <w:spacing w:after="0" w:line="240" w:lineRule="auto"/>
        <w:ind w:firstLine="709"/>
        <w:jc w:val="both"/>
        <w:rPr>
          <w:rFonts w:ascii="Times New Roman" w:eastAsia="Calibri" w:hAnsi="Times New Roman"/>
          <w:bCs/>
          <w:color w:val="000000"/>
          <w:sz w:val="24"/>
          <w:szCs w:val="24"/>
          <w:shd w:val="clear" w:color="auto" w:fill="FFFFFF"/>
          <w:lang w:eastAsia="en-US"/>
        </w:rPr>
      </w:pPr>
      <w:r w:rsidRPr="00847C74">
        <w:rPr>
          <w:rFonts w:ascii="Times New Roman" w:eastAsia="Calibri" w:hAnsi="Times New Roman"/>
          <w:b/>
          <w:bCs/>
          <w:sz w:val="24"/>
          <w:szCs w:val="24"/>
          <w:lang w:eastAsia="en-US"/>
        </w:rPr>
        <w:t>Основы противодействия терроризму, экстремизму и наркотизму в Российской Федерации</w:t>
      </w:r>
    </w:p>
    <w:p w:rsidR="00B50CA6" w:rsidRPr="00847C74" w:rsidRDefault="00B50CA6" w:rsidP="00B50CA6">
      <w:pPr>
        <w:tabs>
          <w:tab w:val="left" w:pos="0"/>
        </w:tabs>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Терроризм, экстремизм, наркотизм - сущность и угрозы безопасности личности и общества. </w:t>
      </w:r>
      <w:r w:rsidRPr="00847C74">
        <w:rPr>
          <w:rFonts w:ascii="Times New Roman" w:eastAsia="Calibri" w:hAnsi="Times New Roman"/>
          <w:i/>
          <w:sz w:val="24"/>
          <w:szCs w:val="24"/>
          <w:lang w:eastAsia="en-U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47C74">
        <w:rPr>
          <w:rFonts w:ascii="Times New Roman" w:eastAsia="Calibri" w:hAnsi="Times New Roman"/>
          <w:sz w:val="24"/>
          <w:szCs w:val="24"/>
          <w:lang w:eastAsia="en-US"/>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0CA6" w:rsidRPr="00847C74" w:rsidRDefault="00B50CA6" w:rsidP="00B50CA6">
      <w:pPr>
        <w:spacing w:after="0" w:line="240" w:lineRule="auto"/>
        <w:ind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Основы медицинских знаний и здорового образа жизни</w:t>
      </w:r>
    </w:p>
    <w:p w:rsidR="00B50CA6" w:rsidRPr="00847C74"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Основы здорового образа жизни</w:t>
      </w:r>
    </w:p>
    <w:p w:rsidR="00B50CA6" w:rsidRPr="00847C74" w:rsidRDefault="00B50CA6" w:rsidP="00B50CA6">
      <w:pPr>
        <w:spacing w:after="0" w:line="240" w:lineRule="auto"/>
        <w:ind w:firstLine="709"/>
        <w:jc w:val="both"/>
        <w:rPr>
          <w:rFonts w:ascii="Times New Roman" w:eastAsia="Calibri" w:hAnsi="Times New Roman"/>
          <w:bCs/>
          <w:sz w:val="24"/>
          <w:szCs w:val="24"/>
          <w:lang w:eastAsia="en-US"/>
        </w:rPr>
      </w:pPr>
      <w:r w:rsidRPr="00847C74">
        <w:rPr>
          <w:rFonts w:ascii="Times New Roman" w:eastAsia="Calibri" w:hAnsi="Times New Roman"/>
          <w:bCs/>
          <w:sz w:val="24"/>
          <w:szCs w:val="24"/>
          <w:lang w:eastAsia="en-U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w:t>
      </w:r>
      <w:r w:rsidRPr="00847C74">
        <w:rPr>
          <w:rFonts w:ascii="Times New Roman" w:eastAsia="Calibri" w:hAnsi="Times New Roman"/>
          <w:bCs/>
          <w:sz w:val="24"/>
          <w:szCs w:val="24"/>
          <w:lang w:eastAsia="en-US"/>
        </w:rPr>
        <w:lastRenderedPageBreak/>
        <w:t xml:space="preserve">здоровье.Профилактика вредных привычек и их факторов. </w:t>
      </w:r>
      <w:r w:rsidRPr="00847C74">
        <w:rPr>
          <w:rFonts w:ascii="Times New Roman" w:eastAsia="Calibri" w:hAnsi="Times New Roman"/>
          <w:bCs/>
          <w:i/>
          <w:sz w:val="24"/>
          <w:szCs w:val="24"/>
          <w:lang w:eastAsia="en-US"/>
        </w:rPr>
        <w:t>Семья в современном обществе. Права и обязанности супругов. Защита прав ребенка.</w:t>
      </w:r>
    </w:p>
    <w:p w:rsidR="00B50CA6" w:rsidRPr="00847C74"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847C74">
        <w:rPr>
          <w:rFonts w:ascii="Times New Roman" w:eastAsia="Calibri" w:hAnsi="Times New Roman"/>
          <w:b/>
          <w:bCs/>
          <w:sz w:val="24"/>
          <w:szCs w:val="24"/>
          <w:lang w:eastAsia="en-US"/>
        </w:rPr>
        <w:t>Основы медицинских знаний и оказание первой помощи</w:t>
      </w:r>
    </w:p>
    <w:p w:rsidR="00B50CA6" w:rsidRPr="00847C74" w:rsidRDefault="00B50CA6" w:rsidP="00B50CA6">
      <w:pPr>
        <w:spacing w:after="0" w:line="240" w:lineRule="auto"/>
        <w:ind w:firstLine="709"/>
        <w:jc w:val="both"/>
        <w:rPr>
          <w:rFonts w:ascii="Times New Roman" w:eastAsia="Calibri" w:hAnsi="Times New Roman"/>
          <w:i/>
          <w:sz w:val="24"/>
          <w:szCs w:val="24"/>
          <w:lang w:eastAsia="en-US"/>
        </w:rPr>
      </w:pPr>
      <w:r w:rsidRPr="00847C74">
        <w:rPr>
          <w:rFonts w:ascii="Times New Roman" w:eastAsia="Calibri" w:hAnsi="Times New Roman"/>
          <w:sz w:val="24"/>
          <w:szCs w:val="24"/>
          <w:lang w:eastAsia="en-US"/>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847C74">
        <w:rPr>
          <w:rFonts w:ascii="Times New Roman" w:eastAsia="Calibri" w:hAnsi="Times New Roman"/>
          <w:i/>
          <w:sz w:val="24"/>
          <w:szCs w:val="24"/>
          <w:lang w:eastAsia="en-US"/>
        </w:rPr>
        <w:t>Основные неинфекционные и инфекционные заболевания,их профилактика</w:t>
      </w:r>
      <w:r w:rsidRPr="00847C74">
        <w:rPr>
          <w:rFonts w:ascii="Times New Roman" w:eastAsia="Calibri" w:hAnsi="Times New Roman"/>
          <w:sz w:val="24"/>
          <w:szCs w:val="24"/>
          <w:lang w:eastAsia="en-US"/>
        </w:rPr>
        <w:t>. Первая помощь при отравлениях. Первая помощь при тепловом (солнечном) ударе. Первая помощь при укусе насекомых и змей.</w:t>
      </w:r>
      <w:r w:rsidRPr="00847C74">
        <w:rPr>
          <w:rFonts w:ascii="Times New Roman" w:eastAsia="Calibri" w:hAnsi="Times New Roman"/>
          <w:i/>
          <w:sz w:val="24"/>
          <w:szCs w:val="24"/>
          <w:lang w:eastAsia="en-US"/>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A9212F" w:rsidRPr="00847C74" w:rsidRDefault="00800BD9" w:rsidP="00A9212F">
      <w:pPr>
        <w:spacing w:after="0" w:line="240" w:lineRule="auto"/>
        <w:ind w:firstLine="709"/>
        <w:jc w:val="both"/>
        <w:rPr>
          <w:rFonts w:ascii="Times New Roman" w:eastAsia="Calibri" w:hAnsi="Times New Roman"/>
          <w:b/>
          <w:color w:val="000000"/>
          <w:sz w:val="24"/>
          <w:szCs w:val="24"/>
          <w:lang w:eastAsia="en-US"/>
        </w:rPr>
      </w:pPr>
      <w:r w:rsidRPr="00847C74">
        <w:rPr>
          <w:rFonts w:ascii="Times New Roman" w:eastAsia="Calibri" w:hAnsi="Times New Roman"/>
          <w:b/>
          <w:color w:val="000000"/>
          <w:sz w:val="24"/>
          <w:szCs w:val="24"/>
          <w:lang w:eastAsia="en-US"/>
        </w:rPr>
        <w:t>2.2.2.17</w:t>
      </w:r>
      <w:r w:rsidR="00A9212F" w:rsidRPr="00847C74">
        <w:rPr>
          <w:rFonts w:ascii="Times New Roman" w:eastAsia="Calibri" w:hAnsi="Times New Roman"/>
          <w:b/>
          <w:color w:val="000000"/>
          <w:sz w:val="24"/>
          <w:szCs w:val="24"/>
          <w:lang w:eastAsia="en-US"/>
        </w:rPr>
        <w:t xml:space="preserve"> Основы духовно-нравственной культуры народов России</w:t>
      </w:r>
    </w:p>
    <w:p w:rsidR="009F136D" w:rsidRPr="00847C74" w:rsidRDefault="00006F6A" w:rsidP="009F136D">
      <w:pPr>
        <w:spacing w:after="0" w:line="240" w:lineRule="auto"/>
        <w:ind w:firstLine="708"/>
        <w:jc w:val="both"/>
        <w:rPr>
          <w:rFonts w:ascii="Times New Roman" w:eastAsia="Calibri" w:hAnsi="Times New Roman"/>
          <w:b/>
          <w:color w:val="000000"/>
          <w:sz w:val="24"/>
          <w:szCs w:val="24"/>
          <w:lang w:eastAsia="en-US"/>
        </w:rPr>
      </w:pPr>
      <w:bookmarkStart w:id="132" w:name="_Toc410654043"/>
      <w:bookmarkStart w:id="133" w:name="_Toc414553254"/>
      <w:r w:rsidRPr="00847C74">
        <w:rPr>
          <w:rFonts w:ascii="Times New Roman" w:eastAsia="Calibri" w:hAnsi="Times New Roman"/>
          <w:b/>
          <w:color w:val="000000"/>
          <w:sz w:val="24"/>
          <w:szCs w:val="24"/>
          <w:lang w:eastAsia="en-US"/>
        </w:rPr>
        <w:t xml:space="preserve">В мире культуры </w:t>
      </w:r>
    </w:p>
    <w:p w:rsidR="00006F6A" w:rsidRPr="00847C74" w:rsidRDefault="00006F6A" w:rsidP="009F136D">
      <w:pPr>
        <w:spacing w:after="0" w:line="240" w:lineRule="auto"/>
        <w:ind w:firstLine="708"/>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Величие российской культуры. Российская культура – плод усилий разных народов. </w:t>
      </w:r>
    </w:p>
    <w:p w:rsidR="00006F6A" w:rsidRPr="00847C74" w:rsidRDefault="00006F6A" w:rsidP="009F136D">
      <w:pPr>
        <w:spacing w:after="0" w:line="240" w:lineRule="auto"/>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w:t>
      </w:r>
      <w:r w:rsidRPr="00847C74">
        <w:rPr>
          <w:rFonts w:ascii="Times New Roman" w:eastAsia="Calibri" w:hAnsi="Times New Roman"/>
          <w:i/>
          <w:iCs/>
          <w:color w:val="000000"/>
          <w:sz w:val="24"/>
          <w:szCs w:val="24"/>
          <w:lang w:eastAsia="en-US"/>
        </w:rPr>
        <w:t xml:space="preserve">– </w:t>
      </w:r>
      <w:r w:rsidRPr="00847C74">
        <w:rPr>
          <w:rFonts w:ascii="Times New Roman" w:eastAsia="Calibri" w:hAnsi="Times New Roman"/>
          <w:color w:val="000000"/>
          <w:sz w:val="24"/>
          <w:szCs w:val="24"/>
          <w:lang w:eastAsia="en-US"/>
        </w:rPr>
        <w:t>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9F136D" w:rsidRPr="00847C74" w:rsidRDefault="00006F6A" w:rsidP="009F136D">
      <w:pPr>
        <w:spacing w:after="0" w:line="240" w:lineRule="auto"/>
        <w:ind w:firstLine="709"/>
        <w:jc w:val="both"/>
        <w:rPr>
          <w:rFonts w:ascii="Times New Roman" w:eastAsia="Calibri" w:hAnsi="Times New Roman"/>
          <w:b/>
          <w:color w:val="000000"/>
          <w:sz w:val="24"/>
          <w:szCs w:val="24"/>
          <w:lang w:eastAsia="en-US"/>
        </w:rPr>
      </w:pPr>
      <w:r w:rsidRPr="00847C74">
        <w:rPr>
          <w:rFonts w:ascii="Times New Roman" w:eastAsia="Calibri" w:hAnsi="Times New Roman"/>
          <w:b/>
          <w:color w:val="000000"/>
          <w:sz w:val="24"/>
          <w:szCs w:val="24"/>
          <w:lang w:eastAsia="en-US"/>
        </w:rPr>
        <w:t xml:space="preserve">Нравственные ценности российского народа </w:t>
      </w:r>
    </w:p>
    <w:p w:rsidR="00006F6A" w:rsidRPr="00847C74" w:rsidRDefault="00006F6A" w:rsidP="009F136D">
      <w:pPr>
        <w:spacing w:after="0" w:line="240" w:lineRule="auto"/>
        <w:ind w:firstLine="709"/>
        <w:jc w:val="both"/>
        <w:rPr>
          <w:rFonts w:ascii="Times New Roman" w:eastAsia="Calibri" w:hAnsi="Times New Roman"/>
          <w:iCs/>
          <w:color w:val="000000"/>
          <w:sz w:val="24"/>
          <w:szCs w:val="24"/>
          <w:lang w:eastAsia="en-US"/>
        </w:rPr>
      </w:pPr>
      <w:r w:rsidRPr="00847C74">
        <w:rPr>
          <w:rFonts w:ascii="Times New Roman" w:eastAsia="Calibri" w:hAnsi="Times New Roman"/>
          <w:color w:val="000000"/>
          <w:sz w:val="24"/>
          <w:szCs w:val="24"/>
          <w:lang w:eastAsia="en-US"/>
        </w:rPr>
        <w:t>«Береги землю родимую</w:t>
      </w:r>
      <w:r w:rsidRPr="00847C74">
        <w:rPr>
          <w:rFonts w:ascii="Times New Roman" w:eastAsia="Calibri" w:hAnsi="Times New Roman"/>
          <w:iCs/>
          <w:color w:val="000000"/>
          <w:sz w:val="24"/>
          <w:szCs w:val="24"/>
          <w:lang w:eastAsia="en-US"/>
        </w:rPr>
        <w:t xml:space="preserve">, </w:t>
      </w:r>
      <w:r w:rsidRPr="00847C74">
        <w:rPr>
          <w:rFonts w:ascii="Times New Roman" w:eastAsia="Calibri" w:hAnsi="Times New Roman"/>
          <w:color w:val="000000"/>
          <w:sz w:val="24"/>
          <w:szCs w:val="24"/>
          <w:lang w:eastAsia="en-US"/>
        </w:rPr>
        <w:t>как мать любимую</w:t>
      </w:r>
      <w:r w:rsidRPr="00847C74">
        <w:rPr>
          <w:rFonts w:ascii="Times New Roman" w:eastAsia="Calibri" w:hAnsi="Times New Roman"/>
          <w:iCs/>
          <w:color w:val="000000"/>
          <w:sz w:val="24"/>
          <w:szCs w:val="24"/>
          <w:lang w:eastAsia="en-US"/>
        </w:rPr>
        <w:t>».</w:t>
      </w:r>
      <w:r w:rsidRPr="00847C74">
        <w:rPr>
          <w:rFonts w:ascii="Times New Roman" w:eastAsia="Calibri" w:hAnsi="Times New Roman"/>
          <w:color w:val="000000"/>
          <w:sz w:val="24"/>
          <w:szCs w:val="24"/>
          <w:lang w:eastAsia="en-US"/>
        </w:rPr>
        <w:t xml:space="preserve">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(СергийРадонежский, Рабби Шнеур-Залман и др.). Вклад народов нашей страны в победу надфашизмом. В труде </w:t>
      </w:r>
      <w:r w:rsidRPr="00847C74">
        <w:rPr>
          <w:rFonts w:ascii="Times New Roman" w:eastAsia="Calibri" w:hAnsi="Times New Roman"/>
          <w:i/>
          <w:iCs/>
          <w:color w:val="000000"/>
          <w:sz w:val="24"/>
          <w:szCs w:val="24"/>
          <w:lang w:eastAsia="en-US"/>
        </w:rPr>
        <w:t xml:space="preserve">– </w:t>
      </w:r>
      <w:r w:rsidRPr="00847C74">
        <w:rPr>
          <w:rFonts w:ascii="Times New Roman" w:eastAsia="Calibri" w:hAnsi="Times New Roman"/>
          <w:color w:val="000000"/>
          <w:sz w:val="24"/>
          <w:szCs w:val="24"/>
          <w:lang w:eastAsia="en-US"/>
        </w:rPr>
        <w:t>красота человека. Тема труда в фольклоре разных народов (сказках,легендах, пословицах). «Плод добрых трудов славен</w:t>
      </w:r>
      <w:r w:rsidRPr="00847C74">
        <w:rPr>
          <w:rFonts w:ascii="Times New Roman" w:eastAsia="Calibri" w:hAnsi="Times New Roman"/>
          <w:i/>
          <w:iCs/>
          <w:color w:val="000000"/>
          <w:sz w:val="24"/>
          <w:szCs w:val="24"/>
          <w:lang w:eastAsia="en-US"/>
        </w:rPr>
        <w:t xml:space="preserve">…». </w:t>
      </w:r>
      <w:r w:rsidRPr="00847C74">
        <w:rPr>
          <w:rFonts w:ascii="Times New Roman" w:eastAsia="Calibri" w:hAnsi="Times New Roman"/>
          <w:color w:val="000000"/>
          <w:sz w:val="24"/>
          <w:szCs w:val="24"/>
          <w:lang w:eastAsia="en-US"/>
        </w:rPr>
        <w:t>Буддизм, ислам, христианство о труде итрудолюбии. Люди труда</w:t>
      </w:r>
      <w:r w:rsidRPr="00847C74">
        <w:rPr>
          <w:rFonts w:ascii="Times New Roman" w:eastAsia="Calibri" w:hAnsi="Times New Roman"/>
          <w:i/>
          <w:iCs/>
          <w:color w:val="000000"/>
          <w:sz w:val="24"/>
          <w:szCs w:val="24"/>
          <w:lang w:eastAsia="en-US"/>
        </w:rPr>
        <w:t xml:space="preserve">. </w:t>
      </w:r>
      <w:r w:rsidRPr="00847C74">
        <w:rPr>
          <w:rFonts w:ascii="Times New Roman" w:eastAsia="Calibri" w:hAnsi="Times New Roman"/>
          <w:color w:val="000000"/>
          <w:sz w:val="24"/>
          <w:szCs w:val="24"/>
          <w:lang w:eastAsia="en-US"/>
        </w:rPr>
        <w:t>Примеры самоотверженного труда людей разной национальностина благо родины (землепроходцы, ученые, путешественники, колхозники и пр.). Бережное отношение к природе</w:t>
      </w:r>
      <w:r w:rsidRPr="00847C74">
        <w:rPr>
          <w:rFonts w:ascii="Times New Roman" w:eastAsia="Calibri" w:hAnsi="Times New Roman"/>
          <w:i/>
          <w:iCs/>
          <w:color w:val="000000"/>
          <w:sz w:val="24"/>
          <w:szCs w:val="24"/>
          <w:lang w:eastAsia="en-US"/>
        </w:rPr>
        <w:t xml:space="preserve">. </w:t>
      </w:r>
      <w:r w:rsidRPr="00847C74">
        <w:rPr>
          <w:rFonts w:ascii="Times New Roman" w:eastAsia="Calibri" w:hAnsi="Times New Roman"/>
          <w:color w:val="000000"/>
          <w:sz w:val="24"/>
          <w:szCs w:val="24"/>
          <w:lang w:eastAsia="en-US"/>
        </w:rPr>
        <w:t xml:space="preserve">Одушевление природы нашими предками. Роль заповедников в сохранении природных объектов. Заповедники на карте России. Семья </w:t>
      </w:r>
      <w:r w:rsidRPr="00847C74">
        <w:rPr>
          <w:rFonts w:ascii="Times New Roman" w:eastAsia="Calibri" w:hAnsi="Times New Roman"/>
          <w:i/>
          <w:iCs/>
          <w:color w:val="000000"/>
          <w:sz w:val="24"/>
          <w:szCs w:val="24"/>
          <w:lang w:eastAsia="en-US"/>
        </w:rPr>
        <w:t xml:space="preserve">– </w:t>
      </w:r>
      <w:r w:rsidRPr="00847C74">
        <w:rPr>
          <w:rFonts w:ascii="Times New Roman" w:eastAsia="Calibri" w:hAnsi="Times New Roman"/>
          <w:color w:val="000000"/>
          <w:sz w:val="24"/>
          <w:szCs w:val="24"/>
          <w:lang w:eastAsia="en-US"/>
        </w:rPr>
        <w:t>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006F6A" w:rsidRPr="00847C74" w:rsidRDefault="00006F6A" w:rsidP="00D1455D">
      <w:pPr>
        <w:tabs>
          <w:tab w:val="left" w:pos="4020"/>
        </w:tabs>
        <w:spacing w:after="0" w:line="240" w:lineRule="auto"/>
        <w:ind w:firstLine="709"/>
        <w:jc w:val="both"/>
        <w:rPr>
          <w:rFonts w:ascii="Times New Roman" w:eastAsia="Calibri" w:hAnsi="Times New Roman"/>
          <w:b/>
          <w:color w:val="000000"/>
          <w:sz w:val="24"/>
          <w:szCs w:val="24"/>
          <w:lang w:eastAsia="en-US"/>
        </w:rPr>
      </w:pPr>
      <w:r w:rsidRPr="00847C74">
        <w:rPr>
          <w:rFonts w:ascii="Times New Roman" w:eastAsia="Calibri" w:hAnsi="Times New Roman"/>
          <w:b/>
          <w:color w:val="000000"/>
          <w:sz w:val="24"/>
          <w:szCs w:val="24"/>
          <w:lang w:eastAsia="en-US"/>
        </w:rPr>
        <w:t xml:space="preserve">Религия и культура </w:t>
      </w:r>
      <w:r w:rsidR="00D1455D" w:rsidRPr="00847C74">
        <w:rPr>
          <w:rFonts w:ascii="Times New Roman" w:eastAsia="Calibri" w:hAnsi="Times New Roman"/>
          <w:b/>
          <w:color w:val="000000"/>
          <w:sz w:val="24"/>
          <w:szCs w:val="24"/>
          <w:lang w:eastAsia="en-US"/>
        </w:rPr>
        <w:tab/>
      </w:r>
    </w:p>
    <w:p w:rsidR="00006F6A" w:rsidRPr="00847C74" w:rsidRDefault="00006F6A" w:rsidP="009F136D">
      <w:pPr>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Роль религии в развитии культуры. Вклад религии в развитие материальной и духовной культуры общества. Культурное наследие христианской Руси</w:t>
      </w:r>
      <w:r w:rsidRPr="00847C74">
        <w:rPr>
          <w:rFonts w:ascii="Times New Roman" w:eastAsia="Calibri" w:hAnsi="Times New Roman"/>
          <w:i/>
          <w:iCs/>
          <w:color w:val="000000"/>
          <w:sz w:val="24"/>
          <w:szCs w:val="24"/>
          <w:lang w:eastAsia="en-US"/>
        </w:rPr>
        <w:t xml:space="preserve">. </w:t>
      </w:r>
      <w:r w:rsidRPr="00847C74">
        <w:rPr>
          <w:rFonts w:ascii="Times New Roman" w:eastAsia="Calibri" w:hAnsi="Times New Roman"/>
          <w:color w:val="000000"/>
          <w:sz w:val="24"/>
          <w:szCs w:val="24"/>
          <w:lang w:eastAsia="en-US"/>
        </w:rPr>
        <w:t xml:space="preserve">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Моисея.Синагога – молельный дом иудеев. Особенности внутреннего убранства синагоги.Священная история </w:t>
      </w:r>
      <w:r w:rsidRPr="00847C74">
        <w:rPr>
          <w:rFonts w:ascii="Times New Roman" w:eastAsia="Calibri" w:hAnsi="Times New Roman"/>
          <w:color w:val="000000"/>
          <w:sz w:val="24"/>
          <w:szCs w:val="24"/>
          <w:lang w:eastAsia="en-US"/>
        </w:rPr>
        <w:lastRenderedPageBreak/>
        <w:t>иудеев в сюжетах мировой живописи. Еврейский календарь. Культурные традиции буддизма. Распространение буддизма в России.Культовые сооружения буддистов. Буддийские монастыри. Искусство танка. Буддийскийкалендарь.</w:t>
      </w:r>
    </w:p>
    <w:p w:rsidR="0055209B" w:rsidRPr="00847C74" w:rsidRDefault="00006F6A" w:rsidP="009F136D">
      <w:pPr>
        <w:spacing w:after="0" w:line="240" w:lineRule="auto"/>
        <w:ind w:firstLine="709"/>
        <w:jc w:val="both"/>
        <w:rPr>
          <w:rFonts w:ascii="Times New Roman" w:eastAsia="Calibri" w:hAnsi="Times New Roman"/>
          <w:b/>
          <w:color w:val="000000"/>
          <w:sz w:val="24"/>
          <w:szCs w:val="24"/>
          <w:lang w:eastAsia="en-US"/>
        </w:rPr>
      </w:pPr>
      <w:r w:rsidRPr="00847C74">
        <w:rPr>
          <w:rFonts w:ascii="Times New Roman" w:eastAsia="Calibri" w:hAnsi="Times New Roman"/>
          <w:b/>
          <w:color w:val="000000"/>
          <w:sz w:val="24"/>
          <w:szCs w:val="24"/>
          <w:lang w:eastAsia="en-US"/>
        </w:rPr>
        <w:t>Как сохранить духовные ценности</w:t>
      </w:r>
    </w:p>
    <w:p w:rsidR="00006F6A" w:rsidRPr="00847C74" w:rsidRDefault="00006F6A" w:rsidP="0055209B">
      <w:pPr>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006F6A" w:rsidRPr="00847C74" w:rsidRDefault="00006F6A" w:rsidP="009F136D">
      <w:pPr>
        <w:spacing w:after="0" w:line="240" w:lineRule="auto"/>
        <w:ind w:firstLine="708"/>
        <w:jc w:val="both"/>
        <w:rPr>
          <w:rFonts w:ascii="Times New Roman" w:eastAsia="Calibri" w:hAnsi="Times New Roman"/>
          <w:color w:val="000000"/>
          <w:sz w:val="24"/>
          <w:szCs w:val="24"/>
          <w:lang w:eastAsia="en-US"/>
        </w:rPr>
      </w:pPr>
      <w:r w:rsidRPr="00847C74">
        <w:rPr>
          <w:rFonts w:ascii="Times New Roman" w:eastAsia="Calibri" w:hAnsi="Times New Roman"/>
          <w:b/>
          <w:color w:val="000000"/>
          <w:sz w:val="24"/>
          <w:szCs w:val="24"/>
          <w:lang w:eastAsia="en-US"/>
        </w:rPr>
        <w:t>Твой духовный мир</w:t>
      </w:r>
      <w:r w:rsidRPr="00847C74">
        <w:rPr>
          <w:rFonts w:ascii="Times New Roman" w:eastAsia="Calibri" w:hAnsi="Times New Roman"/>
          <w:b/>
          <w:bCs/>
          <w:color w:val="000000"/>
          <w:sz w:val="24"/>
          <w:szCs w:val="24"/>
          <w:lang w:eastAsia="en-US"/>
        </w:rPr>
        <w:t>.</w:t>
      </w:r>
    </w:p>
    <w:p w:rsidR="00441CFD" w:rsidRPr="00847C74" w:rsidRDefault="00006F6A" w:rsidP="009F136D">
      <w:pPr>
        <w:spacing w:after="0" w:line="240" w:lineRule="auto"/>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Что составляет твой духовный мир. Образованность человека, его интересы,увлечения, симпатии, радости, нравственные качества личности – составляющиедуховного мира. Культура поведения человека. Этикет в разных жизненных ситуациях.Нравственные качества человека.</w:t>
      </w:r>
    </w:p>
    <w:p w:rsidR="00161290" w:rsidRPr="00847C74" w:rsidRDefault="00161290" w:rsidP="002C6CAC">
      <w:pPr>
        <w:spacing w:after="0" w:line="360" w:lineRule="auto"/>
        <w:outlineLvl w:val="1"/>
        <w:rPr>
          <w:rFonts w:ascii="Times New Roman" w:eastAsia="@Arial Unicode MS" w:hAnsi="Times New Roman"/>
          <w:b/>
          <w:bCs/>
          <w:sz w:val="24"/>
          <w:szCs w:val="24"/>
        </w:rPr>
      </w:pPr>
      <w:r w:rsidRPr="00847C74">
        <w:rPr>
          <w:rFonts w:ascii="Times New Roman" w:eastAsia="@Arial Unicode MS" w:hAnsi="Times New Roman"/>
          <w:b/>
          <w:bCs/>
          <w:sz w:val="24"/>
          <w:szCs w:val="24"/>
        </w:rPr>
        <w:t>2.3. Программа воспитания и социализации обучающихся</w:t>
      </w:r>
      <w:bookmarkEnd w:id="132"/>
      <w:bookmarkEnd w:id="133"/>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Программа воспитания и социализации обучающихся на </w:t>
      </w:r>
      <w:r w:rsidR="004E1287" w:rsidRPr="00847C74">
        <w:rPr>
          <w:rFonts w:ascii="Times New Roman" w:hAnsi="Times New Roman"/>
          <w:sz w:val="24"/>
          <w:szCs w:val="24"/>
        </w:rPr>
        <w:t>этапе</w:t>
      </w:r>
      <w:r w:rsidRPr="00847C74">
        <w:rPr>
          <w:rFonts w:ascii="Times New Roman" w:hAnsi="Times New Roman"/>
          <w:sz w:val="24"/>
          <w:szCs w:val="24"/>
        </w:rPr>
        <w:t xml:space="preserve">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847C74" w:rsidRDefault="003C67E4" w:rsidP="003C67E4">
      <w:pPr>
        <w:spacing w:after="0" w:line="240" w:lineRule="atLeast"/>
        <w:ind w:firstLine="709"/>
        <w:jc w:val="both"/>
        <w:rPr>
          <w:rFonts w:ascii="Times New Roman" w:hAnsi="Times New Roman"/>
          <w:b/>
          <w:sz w:val="24"/>
          <w:szCs w:val="24"/>
        </w:rPr>
      </w:pPr>
      <w:r w:rsidRPr="00847C74">
        <w:rPr>
          <w:rFonts w:ascii="Times New Roman" w:hAnsi="Times New Roman"/>
          <w:b/>
          <w:sz w:val="24"/>
          <w:szCs w:val="24"/>
        </w:rPr>
        <w:t xml:space="preserve">Программа направлена на: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формирование экологической культуры,</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формирование антикоррупционного сознания. </w:t>
      </w:r>
    </w:p>
    <w:p w:rsidR="003C67E4" w:rsidRPr="00847C74" w:rsidRDefault="003C67E4" w:rsidP="003C67E4">
      <w:pPr>
        <w:spacing w:after="0" w:line="240" w:lineRule="atLeast"/>
        <w:ind w:firstLine="709"/>
        <w:jc w:val="both"/>
        <w:rPr>
          <w:rFonts w:ascii="Times New Roman" w:hAnsi="Times New Roman"/>
          <w:b/>
          <w:sz w:val="24"/>
          <w:szCs w:val="24"/>
        </w:rPr>
      </w:pPr>
      <w:r w:rsidRPr="00847C74">
        <w:rPr>
          <w:rFonts w:ascii="Times New Roman" w:hAnsi="Times New Roman"/>
          <w:b/>
          <w:sz w:val="24"/>
          <w:szCs w:val="24"/>
        </w:rPr>
        <w:t>Программа обеспечивает:</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lastRenderedPageBreak/>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в экологическом просвещении сверстников, родителей, населения;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в благоустройстве школы, класса, сельского поселения, города;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w:t>
      </w:r>
      <w:r w:rsidRPr="00847C74">
        <w:rPr>
          <w:rFonts w:ascii="Times New Roman" w:hAnsi="Times New Roman"/>
          <w:sz w:val="24"/>
          <w:szCs w:val="24"/>
        </w:rPr>
        <w:lastRenderedPageBreak/>
        <w:t xml:space="preserve">образования и выбора профессии (в том числе компьютерного профессионального тестирования и тренинга в специализированных центрах);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3C67E4" w:rsidRPr="00847C74" w:rsidRDefault="003C67E4" w:rsidP="0094593A">
      <w:pPr>
        <w:pStyle w:val="a4"/>
        <w:numPr>
          <w:ilvl w:val="0"/>
          <w:numId w:val="115"/>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Pr="00847C74" w:rsidRDefault="003C67E4" w:rsidP="003C67E4">
      <w:pPr>
        <w:spacing w:after="0" w:line="240" w:lineRule="atLeast"/>
        <w:ind w:firstLine="709"/>
        <w:jc w:val="both"/>
        <w:rPr>
          <w:rFonts w:ascii="Times New Roman" w:hAnsi="Times New Roman"/>
          <w:b/>
          <w:sz w:val="24"/>
          <w:szCs w:val="24"/>
        </w:rPr>
      </w:pPr>
      <w:r w:rsidRPr="00847C74">
        <w:rPr>
          <w:rFonts w:ascii="Times New Roman" w:hAnsi="Times New Roman"/>
          <w:b/>
          <w:sz w:val="24"/>
          <w:szCs w:val="24"/>
        </w:rPr>
        <w:t xml:space="preserve">В программе отражаются: </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lastRenderedPageBreak/>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3C67E4" w:rsidRPr="00847C74" w:rsidRDefault="003C67E4" w:rsidP="00F635F6">
      <w:pPr>
        <w:pStyle w:val="afff0"/>
        <w:jc w:val="left"/>
        <w:rPr>
          <w:b/>
          <w:szCs w:val="24"/>
        </w:rPr>
      </w:pPr>
      <w:bookmarkStart w:id="134" w:name="_Toc410654044"/>
      <w:bookmarkStart w:id="135" w:name="_Toc284662818"/>
      <w:bookmarkStart w:id="136" w:name="_Toc284663445"/>
      <w:bookmarkStart w:id="137" w:name="_Toc414553255"/>
      <w:bookmarkStart w:id="138" w:name="_Toc409691719"/>
      <w:r w:rsidRPr="00847C74">
        <w:rPr>
          <w:b/>
          <w:szCs w:val="24"/>
        </w:rPr>
        <w:t xml:space="preserve">2.3.1. ЦЕЛЬ И ЗАДАЧИ  ДУХОВНО-НРАВСТВЕННОГО РАЗВИТИЯ, ВОСПИТАНИЯ И СОЦИАЛИЗАЦИИ </w:t>
      </w:r>
      <w:bookmarkEnd w:id="134"/>
      <w:bookmarkEnd w:id="135"/>
      <w:bookmarkEnd w:id="136"/>
      <w:bookmarkEnd w:id="137"/>
      <w:bookmarkEnd w:id="138"/>
      <w:r w:rsidRPr="00847C74">
        <w:rPr>
          <w:b/>
          <w:szCs w:val="24"/>
        </w:rPr>
        <w:t>ОБУЧАЮЩИХСЯ</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В тексте программы </w:t>
      </w:r>
      <w:r w:rsidRPr="00847C74">
        <w:rPr>
          <w:rFonts w:ascii="Times New Roman" w:hAnsi="Times New Roman"/>
          <w:b/>
          <w:sz w:val="24"/>
          <w:szCs w:val="24"/>
        </w:rPr>
        <w:t>основные термины</w:t>
      </w:r>
      <w:r w:rsidRPr="00847C74">
        <w:rPr>
          <w:rFonts w:ascii="Times New Roman" w:hAnsi="Times New Roman"/>
          <w:sz w:val="24"/>
          <w:szCs w:val="24"/>
        </w:rPr>
        <w:t xml:space="preserve"> «воспитание», «социализация» и «духовно-нравственное развитие» человека используются в контексте образования: </w:t>
      </w:r>
    </w:p>
    <w:p w:rsidR="003C67E4" w:rsidRPr="00847C74" w:rsidRDefault="003C67E4" w:rsidP="0094593A">
      <w:pPr>
        <w:pStyle w:val="a4"/>
        <w:numPr>
          <w:ilvl w:val="0"/>
          <w:numId w:val="116"/>
        </w:numPr>
        <w:tabs>
          <w:tab w:val="left" w:pos="1134"/>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C67E4" w:rsidRPr="00847C74" w:rsidRDefault="003C67E4" w:rsidP="0094593A">
      <w:pPr>
        <w:pStyle w:val="a4"/>
        <w:numPr>
          <w:ilvl w:val="0"/>
          <w:numId w:val="116"/>
        </w:numPr>
        <w:tabs>
          <w:tab w:val="left" w:pos="1134"/>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C67E4" w:rsidRPr="00847C74" w:rsidRDefault="003C67E4" w:rsidP="0094593A">
      <w:pPr>
        <w:pStyle w:val="a4"/>
        <w:numPr>
          <w:ilvl w:val="0"/>
          <w:numId w:val="116"/>
        </w:numPr>
        <w:tabs>
          <w:tab w:val="left" w:pos="1134"/>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b/>
          <w:sz w:val="24"/>
          <w:szCs w:val="24"/>
        </w:rPr>
        <w:t>Целью духовно-нравственного развития, воспитания и социализации</w:t>
      </w:r>
      <w:r w:rsidRPr="00847C74">
        <w:rPr>
          <w:rFonts w:ascii="Times New Roman" w:hAnsi="Times New Roman"/>
          <w:sz w:val="24"/>
          <w:szCs w:val="24"/>
        </w:rPr>
        <w:t xml:space="preserve">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b/>
          <w:sz w:val="24"/>
          <w:szCs w:val="24"/>
        </w:rPr>
        <w:t>Задачи духовно-нравственного развития, воспитания и социализации обучающихся</w:t>
      </w:r>
      <w:r w:rsidRPr="00847C74">
        <w:rPr>
          <w:rFonts w:ascii="Times New Roman" w:hAnsi="Times New Roman"/>
          <w:sz w:val="24"/>
          <w:szCs w:val="24"/>
        </w:rPr>
        <w:t xml:space="preserve">: </w:t>
      </w:r>
    </w:p>
    <w:p w:rsidR="003C67E4" w:rsidRPr="00847C74" w:rsidRDefault="003C67E4" w:rsidP="0094593A">
      <w:pPr>
        <w:pStyle w:val="a4"/>
        <w:numPr>
          <w:ilvl w:val="0"/>
          <w:numId w:val="117"/>
        </w:numPr>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C67E4" w:rsidRPr="00847C74" w:rsidRDefault="003C67E4" w:rsidP="0094593A">
      <w:pPr>
        <w:pStyle w:val="a4"/>
        <w:numPr>
          <w:ilvl w:val="0"/>
          <w:numId w:val="117"/>
        </w:numPr>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вовлечение обучающегос</w:t>
      </w:r>
      <w:r w:rsidR="00F635F6" w:rsidRPr="00847C74">
        <w:rPr>
          <w:rFonts w:ascii="Times New Roman" w:hAnsi="Times New Roman"/>
          <w:sz w:val="24"/>
          <w:szCs w:val="24"/>
        </w:rPr>
        <w:t>я в процессы самопознания, само</w:t>
      </w:r>
      <w:r w:rsidRPr="00847C74">
        <w:rPr>
          <w:rFonts w:ascii="Times New Roman" w:hAnsi="Times New Roman"/>
          <w:sz w:val="24"/>
          <w:szCs w:val="24"/>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C67E4" w:rsidRPr="00847C74" w:rsidRDefault="003C67E4" w:rsidP="0094593A">
      <w:pPr>
        <w:pStyle w:val="a4"/>
        <w:numPr>
          <w:ilvl w:val="0"/>
          <w:numId w:val="117"/>
        </w:numPr>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w:t>
      </w:r>
      <w:r w:rsidRPr="00847C74">
        <w:rPr>
          <w:rFonts w:ascii="Times New Roman" w:hAnsi="Times New Roman"/>
          <w:sz w:val="24"/>
          <w:szCs w:val="24"/>
        </w:rPr>
        <w:lastRenderedPageBreak/>
        <w:t xml:space="preserve">в общении с окружающими, результативность в социальных практиках, процессе в сотрудничества со сверстниками, старшими и младшими.  </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b/>
          <w:sz w:val="24"/>
          <w:szCs w:val="24"/>
        </w:rPr>
        <w:t>Ценностные ориентиры программы</w:t>
      </w:r>
      <w:r w:rsidRPr="00847C74">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b/>
          <w:sz w:val="24"/>
          <w:szCs w:val="24"/>
        </w:rPr>
        <w:t>Базовые национальные ценности российского общества</w:t>
      </w:r>
      <w:r w:rsidRPr="00847C74">
        <w:rPr>
          <w:rFonts w:ascii="Times New Roman" w:hAnsi="Times New Roman"/>
          <w:sz w:val="24"/>
          <w:szCs w:val="24"/>
        </w:rPr>
        <w:t xml:space="preserve"> определяются положениями Конституции Российской Федерации:</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«Человек, его права и свободы являются высшей ценностью» (Гл.I, ст.2);</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36" w:history="1">
        <w:r w:rsidRPr="00847C74">
          <w:rPr>
            <w:rFonts w:ascii="Times New Roman" w:hAnsi="Times New Roman"/>
            <w:sz w:val="24"/>
            <w:szCs w:val="24"/>
          </w:rPr>
          <w:t>(законных представителей)</w:t>
        </w:r>
      </w:hyperlink>
      <w:r w:rsidRPr="00847C74">
        <w:rPr>
          <w:rFonts w:ascii="Times New Roman" w:hAnsi="Times New Roman"/>
          <w:sz w:val="24"/>
          <w:szCs w:val="24"/>
        </w:rPr>
        <w:t> несовершеннолетних обучающихся на участие в управлении образовательными организациями;</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…недопустимость ограничения или устранения конкуренции в сфере образования;</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…сочетание государственного и договорного регулирования отношений в сфере образования» (Ст. 3).</w:t>
      </w:r>
    </w:p>
    <w:p w:rsidR="003C67E4" w:rsidRPr="00847C74" w:rsidRDefault="003C67E4" w:rsidP="003C67E4">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Федеральный государственный образовательный стандарт основного общего образованияперечисляет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C67E4" w:rsidRPr="00847C74" w:rsidRDefault="003C67E4" w:rsidP="003C67E4">
      <w:pPr>
        <w:pStyle w:val="3"/>
        <w:spacing w:before="0" w:after="0" w:line="240" w:lineRule="atLeast"/>
        <w:ind w:firstLine="567"/>
        <w:jc w:val="both"/>
        <w:rPr>
          <w:rFonts w:ascii="Times New Roman" w:hAnsi="Times New Roman"/>
          <w:b w:val="0"/>
          <w:bCs w:val="0"/>
          <w:sz w:val="24"/>
          <w:szCs w:val="24"/>
        </w:rPr>
      </w:pPr>
      <w:bookmarkStart w:id="139" w:name="_Toc414553257"/>
      <w:r w:rsidRPr="00847C74">
        <w:rPr>
          <w:rFonts w:ascii="Times New Roman" w:hAnsi="Times New Roman"/>
          <w:b w:val="0"/>
          <w:bCs w:val="0"/>
          <w:sz w:val="24"/>
          <w:szCs w:val="24"/>
        </w:rPr>
        <w:t>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139"/>
    </w:p>
    <w:p w:rsidR="003C67E4" w:rsidRPr="00847C74" w:rsidRDefault="003C67E4" w:rsidP="00F635F6">
      <w:pPr>
        <w:pStyle w:val="afff0"/>
        <w:jc w:val="left"/>
        <w:rPr>
          <w:b/>
          <w:szCs w:val="24"/>
        </w:rPr>
      </w:pPr>
      <w:bookmarkStart w:id="140" w:name="_Toc409691720"/>
      <w:bookmarkStart w:id="141" w:name="_Toc410654046"/>
      <w:bookmarkStart w:id="142" w:name="_Toc414553258"/>
      <w:r w:rsidRPr="00847C74">
        <w:rPr>
          <w:b/>
          <w:szCs w:val="24"/>
        </w:rPr>
        <w:t xml:space="preserve">2.3.2. НАПРАВЛЕНИЯ ДЕЯТЕЛЬНОСТИ ПО ДУХОВНО-НРАВСТВЕННОМУ РАЗВИТИЮ, ВОСПИТАНИЮ И СОЦИАЛИЗАЦИИ, </w:t>
      </w:r>
      <w:r w:rsidRPr="00847C74">
        <w:rPr>
          <w:b/>
          <w:szCs w:val="24"/>
        </w:rPr>
        <w:lastRenderedPageBreak/>
        <w:t xml:space="preserve">ПРОФЕССИОНАЛЬНОЙ ОРИЕНТАЦИИ ОБУЧАЮЩИХСЯ, СДОРОВЬЕСБЕРЕГАЮЩЕЙ ДЕЯТЕЛЬНОСТИ И ФОРМИРОВАНИЮ ЭКОЛОГИЧЕСКОЙ КУЛЬТУРЫ </w:t>
      </w:r>
      <w:bookmarkEnd w:id="140"/>
      <w:bookmarkEnd w:id="141"/>
      <w:bookmarkEnd w:id="142"/>
    </w:p>
    <w:p w:rsidR="003C67E4" w:rsidRPr="00847C74" w:rsidRDefault="003C67E4" w:rsidP="003C67E4">
      <w:pPr>
        <w:spacing w:after="0" w:line="240" w:lineRule="atLeast"/>
        <w:ind w:firstLine="567"/>
        <w:jc w:val="both"/>
        <w:rPr>
          <w:rFonts w:ascii="Times New Roman" w:hAnsi="Times New Roman"/>
          <w:sz w:val="24"/>
          <w:szCs w:val="24"/>
        </w:rPr>
      </w:pPr>
      <w:r w:rsidRPr="00847C74">
        <w:rPr>
          <w:rFonts w:ascii="Times New Roman" w:hAnsi="Times New Roman"/>
          <w:b/>
          <w:sz w:val="24"/>
          <w:szCs w:val="24"/>
        </w:rPr>
        <w:t>Основными направлениями деятельности</w:t>
      </w:r>
      <w:r w:rsidRPr="00847C74">
        <w:rPr>
          <w:rFonts w:ascii="Times New Roman" w:hAnsi="Times New Roman"/>
          <w:sz w:val="24"/>
          <w:szCs w:val="24"/>
        </w:rPr>
        <w:t xml:space="preserve">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3C67E4" w:rsidRPr="00847C74" w:rsidRDefault="003C67E4" w:rsidP="003C67E4">
      <w:pPr>
        <w:tabs>
          <w:tab w:val="left" w:pos="284"/>
        </w:tabs>
        <w:spacing w:after="0" w:line="240" w:lineRule="atLeast"/>
        <w:ind w:left="284"/>
        <w:jc w:val="both"/>
        <w:rPr>
          <w:rFonts w:ascii="Times New Roman" w:hAnsi="Times New Roman"/>
          <w:sz w:val="24"/>
          <w:szCs w:val="24"/>
        </w:rPr>
      </w:pPr>
      <w:r w:rsidRPr="00847C74">
        <w:rPr>
          <w:rFonts w:ascii="Times New Roman" w:hAnsi="Times New Roman"/>
          <w:sz w:val="24"/>
          <w:szCs w:val="24"/>
        </w:rPr>
        <w:t xml:space="preserve">1. обеспечение принятия обучающимися </w:t>
      </w:r>
      <w:r w:rsidRPr="00847C74">
        <w:rPr>
          <w:rFonts w:ascii="Times New Roman" w:hAnsi="Times New Roman"/>
          <w:b/>
          <w:sz w:val="24"/>
          <w:szCs w:val="24"/>
        </w:rPr>
        <w:t>ценности Человека и человечности</w:t>
      </w:r>
      <w:r w:rsidRPr="00847C74">
        <w:rPr>
          <w:rFonts w:ascii="Times New Roman" w:hAnsi="Times New Roman"/>
          <w:sz w:val="24"/>
          <w:szCs w:val="24"/>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среды);формирование мотивационно-ценностных отношений обучающегося в сфере </w:t>
      </w:r>
      <w:r w:rsidRPr="00847C74">
        <w:rPr>
          <w:rFonts w:ascii="Times New Roman" w:hAnsi="Times New Roman"/>
          <w:b/>
          <w:sz w:val="24"/>
          <w:szCs w:val="24"/>
        </w:rPr>
        <w:t>самопознания, самоопределения, самореализации, самосовершенствования</w:t>
      </w:r>
      <w:r w:rsidRPr="00847C74">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C67E4" w:rsidRPr="00847C74"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847C74">
        <w:rPr>
          <w:rFonts w:ascii="Times New Roman" w:hAnsi="Times New Roman"/>
          <w:sz w:val="24"/>
          <w:szCs w:val="24"/>
        </w:rPr>
        <w:t xml:space="preserve">формирование мотивов и ценностей обучающегося в сфере </w:t>
      </w:r>
      <w:r w:rsidRPr="00847C74">
        <w:rPr>
          <w:rFonts w:ascii="Times New Roman" w:hAnsi="Times New Roman"/>
          <w:b/>
          <w:sz w:val="24"/>
          <w:szCs w:val="24"/>
        </w:rPr>
        <w:t>отношений к России как Отечеству</w:t>
      </w:r>
      <w:r w:rsidRPr="00847C74">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635F6" w:rsidRPr="00847C74"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847C74">
        <w:rPr>
          <w:rFonts w:ascii="Times New Roman" w:hAnsi="Times New Roman"/>
          <w:sz w:val="24"/>
          <w:szCs w:val="24"/>
        </w:rPr>
        <w:t xml:space="preserve">включение обучающихся в процессы </w:t>
      </w:r>
      <w:r w:rsidRPr="00847C74">
        <w:rPr>
          <w:rFonts w:ascii="Times New Roman" w:hAnsi="Times New Roman"/>
          <w:b/>
          <w:sz w:val="24"/>
          <w:szCs w:val="24"/>
        </w:rPr>
        <w:t>общественной самоорганизации</w:t>
      </w:r>
      <w:r w:rsidRPr="00847C74">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w:t>
      </w:r>
    </w:p>
    <w:p w:rsidR="003C67E4" w:rsidRPr="00847C74"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847C74">
        <w:rPr>
          <w:rFonts w:ascii="Times New Roman" w:hAnsi="Times New Roman"/>
          <w:sz w:val="24"/>
          <w:szCs w:val="24"/>
        </w:rPr>
        <w:t xml:space="preserve">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847C74"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847C74">
        <w:rPr>
          <w:rFonts w:ascii="Times New Roman" w:hAnsi="Times New Roman"/>
          <w:sz w:val="24"/>
          <w:szCs w:val="24"/>
        </w:rPr>
        <w:t xml:space="preserve">формирование мотивов и ценностей обучающегося в сфере </w:t>
      </w:r>
      <w:r w:rsidRPr="00847C74">
        <w:rPr>
          <w:rFonts w:ascii="Times New Roman" w:hAnsi="Times New Roman"/>
          <w:b/>
          <w:sz w:val="24"/>
          <w:szCs w:val="24"/>
        </w:rPr>
        <w:t>трудовых отношений и выбора будущей профессии</w:t>
      </w:r>
      <w:r w:rsidRPr="00847C74">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w:t>
      </w:r>
      <w:r w:rsidRPr="00847C74">
        <w:rPr>
          <w:rFonts w:ascii="Times New Roman" w:hAnsi="Times New Roman"/>
          <w:sz w:val="24"/>
          <w:szCs w:val="24"/>
        </w:rPr>
        <w:lastRenderedPageBreak/>
        <w:t xml:space="preserve">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847C74"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847C74">
        <w:rPr>
          <w:rFonts w:ascii="Times New Roman" w:hAnsi="Times New Roman"/>
          <w:sz w:val="24"/>
          <w:szCs w:val="24"/>
        </w:rPr>
        <w:t xml:space="preserve">формирование мотивационно-ценностных отношений обучающегося в сфере </w:t>
      </w:r>
      <w:r w:rsidRPr="00847C74">
        <w:rPr>
          <w:rFonts w:ascii="Times New Roman" w:hAnsi="Times New Roman"/>
          <w:b/>
          <w:sz w:val="24"/>
          <w:szCs w:val="24"/>
        </w:rPr>
        <w:t>здорового образа жизни</w:t>
      </w:r>
      <w:r w:rsidRPr="00847C74">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C67E4" w:rsidRPr="00847C74"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847C74">
        <w:rPr>
          <w:rFonts w:ascii="Times New Roman" w:hAnsi="Times New Roman"/>
          <w:sz w:val="24"/>
          <w:szCs w:val="24"/>
        </w:rPr>
        <w:t xml:space="preserve">формирование мотивов и ценностей обучающегося в сфере </w:t>
      </w:r>
      <w:r w:rsidRPr="00847C74">
        <w:rPr>
          <w:rFonts w:ascii="Times New Roman" w:hAnsi="Times New Roman"/>
          <w:b/>
          <w:sz w:val="24"/>
          <w:szCs w:val="24"/>
        </w:rPr>
        <w:t>отношений к природе</w:t>
      </w:r>
      <w:r w:rsidRPr="00847C74">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Pr="00847C74"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847C74">
        <w:rPr>
          <w:rFonts w:ascii="Times New Roman" w:hAnsi="Times New Roman"/>
          <w:sz w:val="24"/>
          <w:szCs w:val="24"/>
        </w:rPr>
        <w:t xml:space="preserve">формирование мотивационно-ценностных отношений обучающегося в сфере </w:t>
      </w:r>
      <w:r w:rsidRPr="00847C74">
        <w:rPr>
          <w:rFonts w:ascii="Times New Roman" w:hAnsi="Times New Roman"/>
          <w:b/>
          <w:sz w:val="24"/>
          <w:szCs w:val="24"/>
        </w:rPr>
        <w:t>искусства</w:t>
      </w:r>
      <w:r w:rsidRPr="00847C74">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C67E4" w:rsidRPr="00847C74"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847C74">
        <w:rPr>
          <w:rFonts w:ascii="Times New Roman" w:hAnsi="Times New Roman"/>
          <w:sz w:val="24"/>
          <w:szCs w:val="24"/>
        </w:rPr>
        <w:t xml:space="preserve">формирование </w:t>
      </w:r>
      <w:r w:rsidRPr="00847C74">
        <w:rPr>
          <w:rFonts w:ascii="Times New Roman" w:hAnsi="Times New Roman"/>
          <w:b/>
          <w:sz w:val="24"/>
          <w:szCs w:val="24"/>
        </w:rPr>
        <w:t>партнерских отношений с родителями</w:t>
      </w:r>
      <w:r w:rsidRPr="00847C74">
        <w:rPr>
          <w:rFonts w:ascii="Times New Roman" w:hAnsi="Times New Roman"/>
          <w:sz w:val="24"/>
          <w:szCs w:val="24"/>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C67E4" w:rsidRPr="00847C74" w:rsidRDefault="003C67E4" w:rsidP="00F635F6">
      <w:pPr>
        <w:pStyle w:val="afff0"/>
        <w:jc w:val="left"/>
        <w:rPr>
          <w:b/>
          <w:bCs/>
          <w:color w:val="000000"/>
          <w:szCs w:val="24"/>
        </w:rPr>
      </w:pPr>
      <w:bookmarkStart w:id="143" w:name="_Toc410654047"/>
      <w:bookmarkStart w:id="144" w:name="_Toc409691721"/>
      <w:bookmarkStart w:id="145" w:name="_Toc414553259"/>
      <w:r w:rsidRPr="00847C74">
        <w:rPr>
          <w:b/>
          <w:szCs w:val="24"/>
        </w:rPr>
        <w:t>2.3.3. СОДЕРЖАНИЕ, ВИДЫ ДЕЯТЕЛЬНОСТИ И ФОРМЫ ЗАНЯТИЙ С ОБУЧАЮЩИМИСЯ (ПО НАПРАВЛЕНИЯМ ДУХОВНО-НРАВСТВЕННОГО РАЗВИТИЯ, ВОСПИТАНИИ И СОЦИАЛИЗАЦИИ ОБУЧАЮЩИХСЯ)</w:t>
      </w:r>
      <w:bookmarkEnd w:id="143"/>
      <w:bookmarkEnd w:id="144"/>
      <w:bookmarkEnd w:id="145"/>
    </w:p>
    <w:p w:rsidR="003C67E4" w:rsidRPr="00847C74" w:rsidRDefault="003C67E4" w:rsidP="003C67E4">
      <w:pPr>
        <w:shd w:val="clear" w:color="auto" w:fill="FFFFFF"/>
        <w:spacing w:after="0" w:line="240" w:lineRule="atLeast"/>
        <w:ind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w:t>
      </w:r>
      <w:r w:rsidRPr="00847C74">
        <w:rPr>
          <w:rFonts w:ascii="Times New Roman" w:eastAsia="Calibri" w:hAnsi="Times New Roman"/>
          <w:color w:val="000000"/>
          <w:sz w:val="24"/>
          <w:szCs w:val="24"/>
          <w:lang w:eastAsia="en-US"/>
        </w:rPr>
        <w:lastRenderedPageBreak/>
        <w:t>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3C67E4" w:rsidRPr="00847C74" w:rsidRDefault="003C67E4" w:rsidP="003C67E4">
      <w:pPr>
        <w:shd w:val="clear" w:color="auto" w:fill="FFFFFF"/>
        <w:spacing w:after="0" w:line="240" w:lineRule="auto"/>
        <w:ind w:firstLine="567"/>
        <w:rPr>
          <w:rFonts w:ascii="Times New Roman" w:eastAsia="Calibri" w:hAnsi="Times New Roman"/>
          <w:b/>
          <w:bCs/>
          <w:color w:val="000000"/>
          <w:sz w:val="24"/>
          <w:szCs w:val="24"/>
          <w:lang w:eastAsia="en-US"/>
        </w:rPr>
      </w:pPr>
      <w:r w:rsidRPr="00847C74">
        <w:rPr>
          <w:rFonts w:ascii="Times New Roman" w:eastAsia="Calibri" w:hAnsi="Times New Roman"/>
          <w:b/>
          <w:bCs/>
          <w:color w:val="000000"/>
          <w:sz w:val="24"/>
          <w:szCs w:val="24"/>
          <w:lang w:eastAsia="en-US"/>
        </w:rPr>
        <w:t>1.Направление «Ценность Человека и человечности»</w:t>
      </w:r>
    </w:p>
    <w:p w:rsidR="003C67E4" w:rsidRPr="00847C74" w:rsidRDefault="003C67E4" w:rsidP="003C67E4">
      <w:pPr>
        <w:tabs>
          <w:tab w:val="left" w:pos="1134"/>
        </w:tabs>
        <w:spacing w:after="0" w:line="240" w:lineRule="atLeast"/>
        <w:ind w:firstLine="567"/>
        <w:jc w:val="both"/>
        <w:rPr>
          <w:rFonts w:ascii="Times New Roman" w:hAnsi="Times New Roman"/>
          <w:sz w:val="24"/>
          <w:szCs w:val="24"/>
        </w:rPr>
      </w:pPr>
      <w:r w:rsidRPr="00847C74">
        <w:rPr>
          <w:rFonts w:ascii="Times New Roman" w:hAnsi="Times New Roman"/>
          <w:sz w:val="24"/>
          <w:szCs w:val="24"/>
        </w:rPr>
        <w:t>Принятие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3C67E4" w:rsidRPr="00847C74" w:rsidRDefault="003C67E4" w:rsidP="003C67E4">
      <w:pPr>
        <w:shd w:val="clear" w:color="auto" w:fill="FFFFFF"/>
        <w:spacing w:after="0" w:line="240" w:lineRule="auto"/>
        <w:ind w:firstLine="567"/>
        <w:jc w:val="both"/>
        <w:rPr>
          <w:rFonts w:ascii="Times New Roman" w:eastAsia="Calibri" w:hAnsi="Times New Roman"/>
          <w:i/>
          <w:color w:val="000000"/>
          <w:sz w:val="24"/>
          <w:szCs w:val="24"/>
          <w:lang w:eastAsia="en-US"/>
        </w:rPr>
      </w:pPr>
      <w:r w:rsidRPr="00847C74">
        <w:rPr>
          <w:rFonts w:ascii="Times New Roman" w:eastAsia="Calibri" w:hAnsi="Times New Roman"/>
          <w:b/>
          <w:bCs/>
          <w:i/>
          <w:iCs/>
          <w:color w:val="000000"/>
          <w:sz w:val="24"/>
          <w:szCs w:val="24"/>
          <w:lang w:eastAsia="en-US"/>
        </w:rPr>
        <w:t>Цель: воспитание нравственных чувств и этического сознания.</w:t>
      </w:r>
    </w:p>
    <w:p w:rsidR="003C67E4" w:rsidRPr="00847C74" w:rsidRDefault="003C67E4" w:rsidP="003C67E4">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847C74">
        <w:rPr>
          <w:rFonts w:ascii="Times New Roman" w:eastAsia="Calibri" w:hAnsi="Times New Roman"/>
          <w:b/>
          <w:bCs/>
          <w:color w:val="000000"/>
          <w:sz w:val="24"/>
          <w:szCs w:val="24"/>
          <w:lang w:eastAsia="en-US"/>
        </w:rPr>
        <w:t>Задачи:</w:t>
      </w:r>
    </w:p>
    <w:p w:rsidR="003C67E4" w:rsidRPr="00847C74" w:rsidRDefault="003C67E4" w:rsidP="003C67E4">
      <w:pPr>
        <w:shd w:val="clear" w:color="auto" w:fill="FFFFFF"/>
        <w:spacing w:after="0" w:line="240" w:lineRule="auto"/>
        <w:ind w:firstLine="284"/>
        <w:jc w:val="both"/>
        <w:rPr>
          <w:rFonts w:ascii="Times New Roman" w:eastAsia="Calibri" w:hAnsi="Times New Roman"/>
          <w:color w:val="000000"/>
          <w:sz w:val="24"/>
          <w:szCs w:val="24"/>
          <w:lang w:eastAsia="en-US"/>
        </w:rPr>
      </w:pPr>
      <w:r w:rsidRPr="00847C74">
        <w:rPr>
          <w:rFonts w:ascii="Times New Roman" w:eastAsia="Calibri" w:hAnsi="Times New Roman"/>
          <w:bCs/>
          <w:color w:val="000000"/>
          <w:sz w:val="24"/>
          <w:szCs w:val="24"/>
          <w:lang w:eastAsia="en-US"/>
        </w:rPr>
        <w:t>Получение знаний</w:t>
      </w:r>
    </w:p>
    <w:p w:rsidR="003C67E4" w:rsidRPr="00847C74"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 базовых национальных российских ценностях человека и человечества;</w:t>
      </w:r>
    </w:p>
    <w:p w:rsidR="003C67E4" w:rsidRPr="00847C74"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различия хороших и плохих поступков человека;</w:t>
      </w:r>
    </w:p>
    <w:p w:rsidR="003C67E4" w:rsidRPr="00847C74"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 правилах поведения в школе, дома, на улице, в общественных местах, на природе;</w:t>
      </w:r>
    </w:p>
    <w:p w:rsidR="003C67E4" w:rsidRPr="00847C74"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 религиозной картине мира человечества, роли традиционных религий в развитии Российского государства, в истории и культуре нашей страны;</w:t>
      </w:r>
    </w:p>
    <w:p w:rsidR="003C67E4" w:rsidRPr="00847C74"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уважительного отношения к родителям, старшим, доброжелательное отношение к сверстникам и младшим;</w:t>
      </w:r>
    </w:p>
    <w:p w:rsidR="003C67E4" w:rsidRPr="00847C74"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установления дружеских взаимоотношений в коллективе, основанных на взаимопомощи и взаимной поддержке;</w:t>
      </w:r>
    </w:p>
    <w:p w:rsidR="003C67E4" w:rsidRPr="00847C74"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бережного, гуманного отношение ко всему живому;</w:t>
      </w:r>
    </w:p>
    <w:p w:rsidR="003C67E4" w:rsidRPr="00847C74"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правил этики, культуры речи;</w:t>
      </w:r>
    </w:p>
    <w:p w:rsidR="003C67E4" w:rsidRPr="00847C74"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стремление избегать плохих поступков, не капризничать, не быть упрямым; умение </w:t>
      </w:r>
    </w:p>
    <w:p w:rsidR="003C67E4" w:rsidRPr="00847C74" w:rsidRDefault="003C67E4" w:rsidP="003C67E4">
      <w:pPr>
        <w:shd w:val="clear" w:color="auto" w:fill="FFFFFF"/>
        <w:autoSpaceDE w:val="0"/>
        <w:autoSpaceDN w:val="0"/>
        <w:adjustRightInd w:val="0"/>
        <w:spacing w:after="0" w:line="240" w:lineRule="auto"/>
        <w:ind w:left="567" w:hanging="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признаться в плохом поступке и проанализировать его;</w:t>
      </w:r>
    </w:p>
    <w:p w:rsidR="003C67E4" w:rsidRPr="00847C74"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C67E4" w:rsidRPr="00847C74"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C67E4" w:rsidRPr="00847C74" w:rsidRDefault="003C67E4" w:rsidP="003C67E4">
      <w:pPr>
        <w:shd w:val="clear" w:color="auto" w:fill="FFFFFF"/>
        <w:spacing w:after="0" w:line="240" w:lineRule="auto"/>
        <w:ind w:firstLine="567"/>
        <w:jc w:val="both"/>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 xml:space="preserve">Ценности: </w:t>
      </w:r>
      <w:r w:rsidRPr="00847C74">
        <w:rPr>
          <w:rFonts w:ascii="Times New Roman" w:eastAsia="Calibri" w:hAnsi="Times New Roman"/>
          <w:bCs/>
          <w:color w:val="000000"/>
          <w:sz w:val="24"/>
          <w:szCs w:val="24"/>
          <w:lang w:eastAsia="en-US"/>
        </w:rPr>
        <w:t>человек,</w:t>
      </w:r>
      <w:r w:rsidRPr="00847C74">
        <w:rPr>
          <w:rFonts w:ascii="Times New Roman" w:eastAsia="Calibri" w:hAnsi="Times New Roman"/>
          <w:color w:val="000000"/>
          <w:sz w:val="24"/>
          <w:szCs w:val="24"/>
          <w:lang w:eastAsia="en-US"/>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C67E4" w:rsidRPr="00847C74" w:rsidRDefault="003C67E4" w:rsidP="003C67E4">
      <w:pPr>
        <w:spacing w:after="0" w:line="240" w:lineRule="auto"/>
        <w:ind w:firstLine="284"/>
        <w:jc w:val="center"/>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3C67E4" w:rsidRPr="00847C74"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847C74" w:rsidRDefault="003C67E4" w:rsidP="004B1D93">
            <w:pPr>
              <w:spacing w:after="0" w:line="240" w:lineRule="auto"/>
              <w:ind w:firstLine="284"/>
              <w:jc w:val="center"/>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3C67E4" w:rsidRPr="00847C74" w:rsidRDefault="003C67E4" w:rsidP="004B1D93">
            <w:pPr>
              <w:shd w:val="clear" w:color="auto" w:fill="FFFFFF"/>
              <w:spacing w:line="240" w:lineRule="auto"/>
              <w:ind w:firstLine="284"/>
              <w:jc w:val="center"/>
              <w:rPr>
                <w:rFonts w:ascii="Times New Roman" w:eastAsia="Calibri" w:hAnsi="Times New Roman"/>
                <w:b/>
                <w:bCs/>
                <w:color w:val="000000"/>
                <w:sz w:val="24"/>
                <w:szCs w:val="24"/>
                <w:lang w:eastAsia="en-US"/>
              </w:rPr>
            </w:pPr>
            <w:r w:rsidRPr="00847C74">
              <w:rPr>
                <w:rFonts w:ascii="Times New Roman" w:eastAsia="Calibri" w:hAnsi="Times New Roman"/>
                <w:b/>
                <w:bCs/>
                <w:color w:val="000000"/>
                <w:sz w:val="24"/>
                <w:szCs w:val="24"/>
                <w:lang w:eastAsia="en-US"/>
              </w:rPr>
              <w:t>Ключевые дела</w:t>
            </w:r>
          </w:p>
        </w:tc>
      </w:tr>
      <w:tr w:rsidR="003C67E4" w:rsidRPr="00847C74"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847C74"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формирование духовно-нравственных ориентиров;</w:t>
            </w:r>
          </w:p>
          <w:p w:rsidR="003C67E4" w:rsidRPr="00847C74"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формирование гражданского отношения к себе;</w:t>
            </w:r>
          </w:p>
          <w:p w:rsidR="003C67E4" w:rsidRPr="00847C74"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воспитание сознательной дисциплины и культуры поведения, ответственности и исполнительности;</w:t>
            </w:r>
          </w:p>
          <w:p w:rsidR="003C67E4" w:rsidRPr="00847C74"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формирование потребности самообразования, самовоспитания своих морально-волевых качеств;</w:t>
            </w:r>
          </w:p>
          <w:p w:rsidR="003C67E4" w:rsidRPr="00847C74"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развитие самосовершенствования личности.</w:t>
            </w:r>
          </w:p>
        </w:tc>
        <w:tc>
          <w:tcPr>
            <w:tcW w:w="5441" w:type="dxa"/>
            <w:tcBorders>
              <w:top w:val="outset" w:sz="6" w:space="0" w:color="FFFFFF"/>
              <w:left w:val="outset" w:sz="6" w:space="0" w:color="FFFFFF"/>
              <w:bottom w:val="outset" w:sz="6" w:space="0" w:color="FFFFFF"/>
              <w:right w:val="outset" w:sz="6" w:space="0" w:color="FFFFFF"/>
            </w:tcBorders>
          </w:tcPr>
          <w:p w:rsidR="003C67E4" w:rsidRPr="00847C74"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День Знаний;</w:t>
            </w:r>
          </w:p>
          <w:p w:rsidR="003C67E4" w:rsidRPr="00847C74"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День Учителя;</w:t>
            </w:r>
          </w:p>
          <w:p w:rsidR="003C67E4" w:rsidRPr="00847C74"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День матери;</w:t>
            </w:r>
          </w:p>
          <w:p w:rsidR="003C67E4" w:rsidRPr="00847C74"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КТД «Новогодний праздник»;</w:t>
            </w:r>
          </w:p>
          <w:p w:rsidR="003C67E4" w:rsidRPr="00847C74"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мероприятия ко Дню защитника Отечества;</w:t>
            </w:r>
          </w:p>
          <w:p w:rsidR="003C67E4" w:rsidRPr="00847C74"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праздничные мероприятия, посвященные 8 марта;</w:t>
            </w:r>
          </w:p>
          <w:p w:rsidR="003C67E4" w:rsidRPr="00847C74"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Посадка деревьев «Аллея выпускников»</w:t>
            </w:r>
          </w:p>
          <w:p w:rsidR="003C67E4" w:rsidRPr="00847C74"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Последний звонок</w:t>
            </w:r>
          </w:p>
          <w:p w:rsidR="003C67E4" w:rsidRPr="00847C74"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совместные мероприятия с библиотеками (праздники, творческая деятельность, беседы);</w:t>
            </w:r>
          </w:p>
          <w:p w:rsidR="003C67E4" w:rsidRPr="00847C74"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беседы с обучающимися «Правила поведения в общественных местах», «Как не стать </w:t>
            </w:r>
            <w:r w:rsidRPr="00847C74">
              <w:rPr>
                <w:rFonts w:ascii="Times New Roman" w:eastAsia="Calibri" w:hAnsi="Times New Roman"/>
                <w:color w:val="000000"/>
                <w:sz w:val="24"/>
                <w:szCs w:val="24"/>
                <w:lang w:eastAsia="en-US"/>
              </w:rPr>
              <w:lastRenderedPageBreak/>
              <w:t>жертвой преступления, мошенничества» и т.д.;</w:t>
            </w:r>
          </w:p>
          <w:p w:rsidR="003C67E4" w:rsidRPr="00847C74"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175459" w:rsidRPr="00847C74"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lastRenderedPageBreak/>
        <w:t>Совместная педагогическая деятельность семьи и школы:</w:t>
      </w:r>
    </w:p>
    <w:p w:rsidR="00175459" w:rsidRPr="00847C74"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оформление информационных стендов;</w:t>
      </w:r>
    </w:p>
    <w:p w:rsidR="00175459" w:rsidRPr="00847C74"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тематические общешкольные родительские собрания;</w:t>
      </w:r>
    </w:p>
    <w:p w:rsidR="00175459" w:rsidRPr="00847C74"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участие родителей в работе  Совета школы, Совета родителей и Профилактического совета;</w:t>
      </w:r>
    </w:p>
    <w:p w:rsidR="00175459" w:rsidRPr="00847C74"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организация субботников по благоустройству территории;</w:t>
      </w:r>
    </w:p>
    <w:p w:rsidR="00175459" w:rsidRPr="00847C74"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организация и проведение совместных праздников, экскурсионных походов, посещение театров, музеев:</w:t>
      </w:r>
    </w:p>
    <w:p w:rsidR="00175459" w:rsidRPr="00847C74" w:rsidRDefault="00175459" w:rsidP="007560AA">
      <w:pPr>
        <w:shd w:val="clear" w:color="auto" w:fill="FFFFFF"/>
        <w:spacing w:after="0" w:line="240" w:lineRule="auto"/>
        <w:ind w:firstLine="709"/>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семейный праздник «Королева осени»; День Учителя; День Матери; участие родителей в конкурсах, акциях, проводимых в школе:</w:t>
      </w:r>
    </w:p>
    <w:p w:rsidR="00175459" w:rsidRPr="00847C74"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на лучшую новогоднюю игрушку; акция милосердия «Забота» «Самый классный классный»</w:t>
      </w:r>
    </w:p>
    <w:p w:rsidR="00175459" w:rsidRPr="00847C74"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индивидуальные консультации (психологическая, логопедическая, педагогическая и медицинская помощь);</w:t>
      </w:r>
    </w:p>
    <w:p w:rsidR="00175459" w:rsidRPr="00847C74"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изучение мотивов и потребностей родителей.</w:t>
      </w:r>
    </w:p>
    <w:p w:rsidR="00175459" w:rsidRPr="00847C74" w:rsidRDefault="00175459" w:rsidP="00175459">
      <w:pPr>
        <w:shd w:val="clear" w:color="auto" w:fill="FFFFFF"/>
        <w:spacing w:after="0" w:line="240" w:lineRule="auto"/>
        <w:ind w:firstLine="284"/>
        <w:contextualSpacing/>
        <w:rPr>
          <w:rFonts w:ascii="Times New Roman" w:hAnsi="Times New Roman"/>
          <w:b/>
          <w:bCs/>
          <w:color w:val="000000"/>
          <w:sz w:val="24"/>
          <w:szCs w:val="24"/>
        </w:rPr>
      </w:pPr>
      <w:r w:rsidRPr="00847C74">
        <w:rPr>
          <w:rFonts w:ascii="Times New Roman" w:hAnsi="Times New Roman"/>
          <w:b/>
          <w:bCs/>
          <w:color w:val="000000"/>
          <w:sz w:val="24"/>
          <w:szCs w:val="24"/>
        </w:rPr>
        <w:t>Пути реализации направления «</w:t>
      </w:r>
      <w:r w:rsidRPr="00847C74">
        <w:rPr>
          <w:rFonts w:ascii="Times New Roman" w:eastAsia="Calibri" w:hAnsi="Times New Roman"/>
          <w:b/>
          <w:bCs/>
          <w:color w:val="000000"/>
          <w:sz w:val="24"/>
          <w:szCs w:val="24"/>
          <w:lang w:eastAsia="en-US"/>
        </w:rPr>
        <w:t>Ценность Человека и человечности</w:t>
      </w:r>
      <w:r w:rsidRPr="00847C74">
        <w:rPr>
          <w:rFonts w:ascii="Times New Roman" w:hAnsi="Times New Roman"/>
          <w:b/>
          <w:bCs/>
          <w:color w:val="000000"/>
          <w:sz w:val="24"/>
          <w:szCs w:val="24"/>
        </w:rPr>
        <w:t>»</w:t>
      </w:r>
    </w:p>
    <w:p w:rsidR="00175459" w:rsidRPr="00847C74" w:rsidRDefault="00136C9A" w:rsidP="00175459">
      <w:pPr>
        <w:shd w:val="clear" w:color="auto" w:fill="FFFFFF"/>
        <w:spacing w:after="0" w:line="240" w:lineRule="auto"/>
        <w:ind w:firstLine="284"/>
        <w:contextualSpacing/>
        <w:rPr>
          <w:rFonts w:ascii="Times New Roman" w:hAnsi="Times New Roman"/>
          <w:b/>
          <w:bCs/>
          <w:color w:val="000000"/>
          <w:sz w:val="24"/>
          <w:szCs w:val="24"/>
        </w:rPr>
      </w:pPr>
      <w:r>
        <w:rPr>
          <w:rFonts w:ascii="Times New Roman" w:eastAsia="@Arial Unicode MS" w:hAnsi="Times New Roman"/>
          <w:bCs/>
          <w:noProof/>
          <w:sz w:val="24"/>
          <w:szCs w:val="24"/>
        </w:rPr>
        <w:pict>
          <v:group id="_x0000_s1504" style="position:absolute;left:0;text-align:left;margin-left:-6.9pt;margin-top:12.35pt;width:514.2pt;height:225.95pt;z-index:251665920" coordorigin="1191,10451" coordsize="10284,4519">
            <v:roundrect id="_x0000_s1505" style="position:absolute;left:4960;top:11978;width:2754;height:1690" arcsize="10923f" strokecolor="#f2f2f2" strokeweight="3pt">
              <v:shadow on="t" type="perspective" color="#622423" opacity=".5" offset="1pt" offset2="-1pt"/>
              <v:textbox style="mso-next-textbox:#_x0000_s1505">
                <w:txbxContent>
                  <w:p w:rsidR="00136C9A" w:rsidRPr="009F26CC" w:rsidRDefault="00136C9A" w:rsidP="00175459">
                    <w:pPr>
                      <w:jc w:val="center"/>
                      <w:rPr>
                        <w:b/>
                      </w:rPr>
                    </w:pPr>
                    <w:r>
                      <w:rPr>
                        <w:b/>
                      </w:rPr>
                      <w:t>Направление</w:t>
                    </w:r>
                  </w:p>
                  <w:p w:rsidR="00136C9A" w:rsidRPr="00016CAA" w:rsidRDefault="00136C9A" w:rsidP="00175459">
                    <w:pPr>
                      <w:jc w:val="center"/>
                      <w:rPr>
                        <w:b/>
                      </w:rPr>
                    </w:pPr>
                    <w:r>
                      <w:rPr>
                        <w:b/>
                      </w:rPr>
                      <w:t>«</w:t>
                    </w:r>
                    <w:r>
                      <w:rPr>
                        <w:rFonts w:ascii="Times New Roman" w:eastAsia="Calibri" w:hAnsi="Times New Roman"/>
                        <w:b/>
                        <w:bCs/>
                        <w:color w:val="000000"/>
                        <w:sz w:val="24"/>
                        <w:szCs w:val="24"/>
                        <w:lang w:eastAsia="en-US"/>
                      </w:rPr>
                      <w:t>Ценность Человека и человечности</w:t>
                    </w:r>
                    <w:r w:rsidRPr="00016CAA">
                      <w:rPr>
                        <w:b/>
                      </w:rPr>
                      <w:t>»</w:t>
                    </w:r>
                  </w:p>
                  <w:p w:rsidR="00136C9A" w:rsidRDefault="00136C9A" w:rsidP="00175459"/>
                </w:txbxContent>
              </v:textbox>
            </v:roundrect>
            <v:roundrect id="_x0000_s1506" style="position:absolute;left:1296;top:11554;width:2489;height:744" arcsize="10923f">
              <v:textbox style="mso-next-textbox:#_x0000_s1506">
                <w:txbxContent>
                  <w:p w:rsidR="00136C9A" w:rsidRPr="00481E3F" w:rsidRDefault="00136C9A" w:rsidP="00175459">
                    <w:pPr>
                      <w:rPr>
                        <w:sz w:val="20"/>
                        <w:szCs w:val="20"/>
                      </w:rPr>
                    </w:pPr>
                    <w:r w:rsidRPr="00444C7C">
                      <w:rPr>
                        <w:sz w:val="20"/>
                        <w:szCs w:val="20"/>
                      </w:rPr>
                      <w:t xml:space="preserve">Сотрудничество </w:t>
                    </w:r>
                    <w:r>
                      <w:rPr>
                        <w:sz w:val="20"/>
                        <w:szCs w:val="20"/>
                      </w:rPr>
                      <w:t>с администрацией поселка</w:t>
                    </w:r>
                  </w:p>
                </w:txbxContent>
              </v:textbox>
            </v:roundrect>
            <v:roundrect id="_x0000_s1507" style="position:absolute;left:1191;top:12775;width:2489;height:1058" arcsize="10923f">
              <v:textbox style="mso-next-textbox:#_x0000_s1507">
                <w:txbxContent>
                  <w:p w:rsidR="00136C9A" w:rsidRDefault="00136C9A" w:rsidP="00175459">
                    <w:r w:rsidRPr="00444C7C">
                      <w:rPr>
                        <w:sz w:val="20"/>
                        <w:szCs w:val="20"/>
                      </w:rPr>
                      <w:t>Работа детских объединений</w:t>
                    </w:r>
                  </w:p>
                </w:txbxContent>
              </v:textbox>
            </v:roundrect>
            <v:roundrect id="_x0000_s1508" style="position:absolute;left:7921;top:13896;width:2489;height:921" arcsize="10923f">
              <v:textbox style="mso-next-textbox:#_x0000_s1508">
                <w:txbxContent>
                  <w:p w:rsidR="00136C9A" w:rsidRDefault="00136C9A" w:rsidP="00175459">
                    <w:pPr>
                      <w:spacing w:after="0" w:line="240" w:lineRule="auto"/>
                      <w:jc w:val="center"/>
                      <w:rPr>
                        <w:sz w:val="20"/>
                        <w:szCs w:val="20"/>
                      </w:rPr>
                    </w:pPr>
                    <w:r w:rsidRPr="006F5B1F">
                      <w:rPr>
                        <w:sz w:val="20"/>
                        <w:szCs w:val="20"/>
                      </w:rPr>
                      <w:t xml:space="preserve">Сотрудничество </w:t>
                    </w:r>
                  </w:p>
                  <w:p w:rsidR="00136C9A" w:rsidRPr="00481E3F" w:rsidRDefault="00136C9A" w:rsidP="00175459">
                    <w:pPr>
                      <w:jc w:val="center"/>
                    </w:pPr>
                    <w:r>
                      <w:rPr>
                        <w:sz w:val="20"/>
                        <w:szCs w:val="20"/>
                      </w:rPr>
                      <w:t>Со школьным музеем</w:t>
                    </w:r>
                  </w:p>
                </w:txbxContent>
              </v:textbox>
            </v:roundrect>
            <v:roundrect id="_x0000_s1509" style="position:absolute;left:2196;top:14187;width:3279;height:783" arcsize="10923f">
              <v:textbox style="mso-next-textbox:#_x0000_s1509">
                <w:txbxContent>
                  <w:p w:rsidR="00136C9A" w:rsidRPr="00F5292A" w:rsidRDefault="00136C9A" w:rsidP="007560AA">
                    <w:pPr>
                      <w:spacing w:after="0" w:line="240" w:lineRule="auto"/>
                      <w:rPr>
                        <w:sz w:val="20"/>
                        <w:szCs w:val="20"/>
                      </w:rPr>
                    </w:pPr>
                    <w:r>
                      <w:rPr>
                        <w:sz w:val="20"/>
                        <w:szCs w:val="20"/>
                      </w:rPr>
                      <w:t>Сотрудничество с ДШИ п.Мезмай</w:t>
                    </w:r>
                  </w:p>
                  <w:p w:rsidR="00136C9A" w:rsidRPr="00F5292A" w:rsidRDefault="00136C9A" w:rsidP="00175459">
                    <w:pPr>
                      <w:spacing w:after="0"/>
                      <w:jc w:val="center"/>
                      <w:rPr>
                        <w:sz w:val="20"/>
                        <w:szCs w:val="20"/>
                      </w:rPr>
                    </w:pPr>
                  </w:p>
                </w:txbxContent>
              </v:textbox>
            </v:roundrect>
            <v:roundrect id="_x0000_s1510" style="position:absolute;left:3785;top:10451;width:2489;height:1353" arcsize="10923f">
              <v:textbox style="mso-next-textbox:#_x0000_s1510">
                <w:txbxContent>
                  <w:p w:rsidR="00136C9A" w:rsidRPr="00F5292A" w:rsidRDefault="00136C9A" w:rsidP="00175459">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511" style="position:absolute;left:6761;top:10559;width:2489;height:1060" arcsize="10923f">
              <v:textbox style="mso-next-textbox:#_x0000_s1511">
                <w:txbxContent>
                  <w:p w:rsidR="00136C9A" w:rsidRPr="00481E3F" w:rsidRDefault="00136C9A" w:rsidP="00175459">
                    <w:pPr>
                      <w:rPr>
                        <w:sz w:val="20"/>
                        <w:szCs w:val="20"/>
                      </w:rPr>
                    </w:pPr>
                    <w:r>
                      <w:rPr>
                        <w:sz w:val="20"/>
                        <w:szCs w:val="20"/>
                      </w:rPr>
                      <w:t>Сотрудничество с клубом п.Мезмай</w:t>
                    </w:r>
                  </w:p>
                  <w:p w:rsidR="00136C9A" w:rsidRPr="002C15B0" w:rsidRDefault="00136C9A" w:rsidP="00175459">
                    <w:pPr>
                      <w:jc w:val="center"/>
                      <w:rPr>
                        <w:sz w:val="20"/>
                        <w:szCs w:val="20"/>
                      </w:rPr>
                    </w:pPr>
                  </w:p>
                </w:txbxContent>
              </v:textbox>
            </v:roundrect>
            <v:roundrect id="_x0000_s1512" style="position:absolute;left:8911;top:11638;width:2489;height:765" arcsize="10923f">
              <v:textbox style="mso-next-textbox:#_x0000_s1512">
                <w:txbxContent>
                  <w:p w:rsidR="00136C9A" w:rsidRPr="00444C7C" w:rsidRDefault="00136C9A" w:rsidP="00175459">
                    <w:pPr>
                      <w:jc w:val="center"/>
                      <w:rPr>
                        <w:sz w:val="20"/>
                        <w:szCs w:val="20"/>
                      </w:rPr>
                    </w:pPr>
                    <w:r w:rsidRPr="00444C7C">
                      <w:rPr>
                        <w:sz w:val="20"/>
                        <w:szCs w:val="20"/>
                      </w:rPr>
                      <w:t>Организованная система КТД</w:t>
                    </w:r>
                  </w:p>
                </w:txbxContent>
              </v:textbox>
            </v:roundrect>
            <v:roundrect id="_x0000_s1513" style="position:absolute;left:8986;top:12635;width:2489;height:762" arcsize="10923f">
              <v:textbox style="mso-next-textbox:#_x0000_s1513">
                <w:txbxContent>
                  <w:p w:rsidR="00136C9A" w:rsidRPr="00444C7C" w:rsidRDefault="00136C9A" w:rsidP="00175459">
                    <w:pPr>
                      <w:jc w:val="center"/>
                      <w:rPr>
                        <w:sz w:val="20"/>
                        <w:szCs w:val="20"/>
                      </w:rPr>
                    </w:pPr>
                    <w:r>
                      <w:rPr>
                        <w:sz w:val="20"/>
                        <w:szCs w:val="20"/>
                      </w:rPr>
                      <w:t>Работа библиотеки школы</w:t>
                    </w:r>
                  </w:p>
                </w:txbxContent>
              </v:textbox>
            </v:roundrect>
            <v:shape id="_x0000_s1514" type="#_x0000_t32" style="position:absolute;left:2664;top:10977;width:1121;height:576;flip:y" o:connectortype="straight"/>
            <v:shape id="_x0000_s1515" type="#_x0000_t32" style="position:absolute;left:6274;top:11001;width:487;height:0" o:connectortype="straight"/>
            <v:shape id="_x0000_s1516" type="#_x0000_t32" style="position:absolute;left:2467;top:12297;width:1;height:459" o:connectortype="straight"/>
            <v:shape id="_x0000_s1517" type="#_x0000_t32" style="position:absolute;left:10255;top:12403;width:0;height:273" o:connectortype="straight"/>
            <v:shape id="_x0000_s1518" type="#_x0000_t32" style="position:absolute;left:9600;top:13397;width:522;height:499;flip:x" o:connectortype="straight"/>
            <v:shape id="_x0000_s1519" type="#_x0000_t32" style="position:absolute;left:9250;top:11355;width:465;height:264" o:connectortype="straight"/>
            <v:shape id="_x0000_s1520" type="#_x0000_t32" style="position:absolute;left:5475;top:14766;width:2446;height:51;flip:y" o:connectortype="straight"/>
            <v:shape id="_x0000_s1521" type="#_x0000_t32" style="position:absolute;left:3349;top:13833;width:331;height:354;flip:x y" o:connectortype="straight"/>
          </v:group>
        </w:pict>
      </w:r>
    </w:p>
    <w:p w:rsidR="00175459" w:rsidRPr="00847C74"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847C74"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847C74"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847C74"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847C74"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847C74"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847C74"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847C74"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847C74"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847C74"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847C74"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847C74"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847C74"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3C67E4" w:rsidRPr="00847C74" w:rsidRDefault="003C67E4" w:rsidP="002C6CAC">
      <w:pPr>
        <w:spacing w:after="0" w:line="360" w:lineRule="auto"/>
        <w:outlineLvl w:val="1"/>
        <w:rPr>
          <w:rFonts w:ascii="Times New Roman" w:eastAsia="@Arial Unicode MS" w:hAnsi="Times New Roman"/>
          <w:bCs/>
          <w:sz w:val="24"/>
          <w:szCs w:val="24"/>
        </w:rPr>
      </w:pPr>
    </w:p>
    <w:p w:rsidR="002C6CAC" w:rsidRPr="00847C74" w:rsidRDefault="002C6CAC" w:rsidP="00E45FE2">
      <w:pPr>
        <w:spacing w:after="0" w:line="360" w:lineRule="auto"/>
        <w:ind w:firstLine="709"/>
        <w:jc w:val="center"/>
        <w:outlineLvl w:val="1"/>
        <w:rPr>
          <w:rFonts w:ascii="Times New Roman" w:eastAsia="@Arial Unicode MS" w:hAnsi="Times New Roman"/>
          <w:b/>
          <w:bCs/>
          <w:sz w:val="24"/>
          <w:szCs w:val="24"/>
        </w:rPr>
      </w:pPr>
      <w:bookmarkStart w:id="146" w:name="_Toc406059051"/>
      <w:bookmarkStart w:id="147" w:name="_Toc409691731"/>
      <w:bookmarkStart w:id="148" w:name="_Toc410654073"/>
      <w:bookmarkStart w:id="149" w:name="_Toc414553275"/>
    </w:p>
    <w:p w:rsidR="00175459" w:rsidRPr="00847C74"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Планируемые результаты:</w:t>
      </w:r>
    </w:p>
    <w:p w:rsidR="00175459" w:rsidRPr="00847C74"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75459" w:rsidRPr="00847C74"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75459" w:rsidRPr="00847C74"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уважительное отношение к традиционным религиям;</w:t>
      </w:r>
    </w:p>
    <w:p w:rsidR="00175459" w:rsidRPr="00847C74"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неравнодушие к жизненным проблемам других людей, сочувствие к человеку, находящемуся в трудной ситуации;</w:t>
      </w:r>
    </w:p>
    <w:p w:rsidR="00175459" w:rsidRPr="00847C74"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75459" w:rsidRPr="00847C74"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уважительное отношение к родителям (законным представителям), к старшим, заботливое отношение к младшим;</w:t>
      </w:r>
    </w:p>
    <w:p w:rsidR="00175459" w:rsidRPr="00847C74"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знание традиций своей семьи и школы, бережное отношение к ним.</w:t>
      </w:r>
    </w:p>
    <w:p w:rsidR="00175459" w:rsidRPr="00847C74" w:rsidRDefault="00175459" w:rsidP="00175459">
      <w:pPr>
        <w:spacing w:after="0" w:line="240" w:lineRule="atLeast"/>
        <w:ind w:firstLine="567"/>
        <w:jc w:val="both"/>
        <w:rPr>
          <w:rFonts w:ascii="Times New Roman" w:hAnsi="Times New Roman"/>
          <w:sz w:val="24"/>
          <w:szCs w:val="24"/>
        </w:rPr>
      </w:pPr>
      <w:r w:rsidRPr="00847C74">
        <w:rPr>
          <w:rFonts w:ascii="Times New Roman" w:eastAsia="Calibri" w:hAnsi="Times New Roman"/>
          <w:b/>
          <w:bCs/>
          <w:color w:val="000000"/>
          <w:sz w:val="24"/>
          <w:szCs w:val="24"/>
          <w:lang w:eastAsia="en-US"/>
        </w:rPr>
        <w:lastRenderedPageBreak/>
        <w:t>2.Направление «</w:t>
      </w:r>
      <w:r w:rsidRPr="00847C74">
        <w:rPr>
          <w:rFonts w:ascii="Times New Roman" w:hAnsi="Times New Roman"/>
          <w:sz w:val="24"/>
          <w:szCs w:val="24"/>
        </w:rPr>
        <w:t>Отношение к России как Отечеству</w:t>
      </w:r>
      <w:r w:rsidRPr="00847C74">
        <w:rPr>
          <w:rFonts w:ascii="Times New Roman" w:eastAsia="Calibri" w:hAnsi="Times New Roman"/>
          <w:b/>
          <w:bCs/>
          <w:color w:val="000000"/>
          <w:sz w:val="24"/>
          <w:szCs w:val="24"/>
          <w:lang w:eastAsia="en-US"/>
        </w:rPr>
        <w:t>»</w:t>
      </w:r>
    </w:p>
    <w:p w:rsidR="00175459" w:rsidRPr="00847C74" w:rsidRDefault="00175459" w:rsidP="00175459">
      <w:pPr>
        <w:spacing w:after="0" w:line="240" w:lineRule="atLeast"/>
        <w:ind w:firstLine="567"/>
        <w:jc w:val="both"/>
        <w:rPr>
          <w:rFonts w:ascii="Times New Roman" w:hAnsi="Times New Roman"/>
          <w:sz w:val="24"/>
          <w:szCs w:val="24"/>
        </w:rPr>
      </w:pPr>
      <w:r w:rsidRPr="00847C74">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75459" w:rsidRPr="00847C74" w:rsidRDefault="00175459" w:rsidP="00175459">
      <w:pPr>
        <w:shd w:val="clear" w:color="auto" w:fill="FFFFFF"/>
        <w:spacing w:after="0" w:line="240" w:lineRule="auto"/>
        <w:ind w:firstLine="567"/>
        <w:jc w:val="both"/>
        <w:rPr>
          <w:rFonts w:ascii="Times New Roman" w:eastAsia="Calibri" w:hAnsi="Times New Roman"/>
          <w:color w:val="000000"/>
          <w:sz w:val="24"/>
          <w:szCs w:val="24"/>
          <w:lang w:eastAsia="en-US"/>
        </w:rPr>
      </w:pPr>
      <w:r w:rsidRPr="00847C74">
        <w:rPr>
          <w:rFonts w:ascii="Times New Roman" w:eastAsia="Calibri" w:hAnsi="Times New Roman"/>
          <w:b/>
          <w:bCs/>
          <w:i/>
          <w:iCs/>
          <w:color w:val="000000"/>
          <w:sz w:val="24"/>
          <w:szCs w:val="24"/>
          <w:lang w:eastAsia="en-US"/>
        </w:rPr>
        <w:t>Цель: воспитание гражданственности, патриотизма, уважения к правам, свободам и обязанностям человека</w:t>
      </w:r>
    </w:p>
    <w:p w:rsidR="00175459" w:rsidRPr="00847C74" w:rsidRDefault="00175459" w:rsidP="00175459">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847C74">
        <w:rPr>
          <w:rFonts w:ascii="Times New Roman" w:eastAsia="Calibri" w:hAnsi="Times New Roman"/>
          <w:b/>
          <w:bCs/>
          <w:color w:val="000000"/>
          <w:sz w:val="24"/>
          <w:szCs w:val="24"/>
          <w:lang w:eastAsia="en-US"/>
        </w:rPr>
        <w:t xml:space="preserve">Задачи: </w:t>
      </w:r>
    </w:p>
    <w:p w:rsidR="00175459" w:rsidRPr="00847C74"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847C74">
        <w:rPr>
          <w:rFonts w:ascii="Times New Roman" w:eastAsia="Calibri" w:hAnsi="Times New Roman"/>
          <w:bCs/>
          <w:color w:val="000000"/>
          <w:sz w:val="24"/>
          <w:szCs w:val="24"/>
          <w:lang w:eastAsia="en-US"/>
        </w:rPr>
        <w:t>Получение знаний</w:t>
      </w:r>
    </w:p>
    <w:p w:rsidR="00175459" w:rsidRPr="00847C74"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 политическом устройстве Российского государства, его институтах, их роли в жизни общества, о его важнейших законах;</w:t>
      </w:r>
    </w:p>
    <w:p w:rsidR="007560AA" w:rsidRPr="00847C74"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 символах государства – Флаге, Гербе России</w:t>
      </w:r>
      <w:r w:rsidR="007560AA" w:rsidRPr="00847C74">
        <w:rPr>
          <w:rFonts w:ascii="Times New Roman" w:eastAsia="Calibri" w:hAnsi="Times New Roman"/>
          <w:color w:val="000000"/>
          <w:sz w:val="24"/>
          <w:szCs w:val="24"/>
          <w:lang w:eastAsia="en-US"/>
        </w:rPr>
        <w:t>.</w:t>
      </w:r>
    </w:p>
    <w:p w:rsidR="00175459" w:rsidRPr="00847C74"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об институтах гражданского общества, о возможностях участия граждан в общественном управлении;</w:t>
      </w:r>
    </w:p>
    <w:p w:rsidR="00175459" w:rsidRPr="00847C74"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 правах и обязанностях гражданина России;</w:t>
      </w:r>
    </w:p>
    <w:p w:rsidR="00175459" w:rsidRPr="00847C74"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 правах и обязанностях, регламентированных Уставом школы, Правилами внутреннего учебно-воспитательного распорядка для учащихся;</w:t>
      </w:r>
    </w:p>
    <w:p w:rsidR="00175459" w:rsidRPr="00847C74"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интерес к общественным явлениям, понимание активной роли человека в обществе;</w:t>
      </w:r>
    </w:p>
    <w:p w:rsidR="00175459" w:rsidRPr="00847C74"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ценностного отношения к своему национальному языку и культуре, как государственному, языку межнационального общения;</w:t>
      </w:r>
    </w:p>
    <w:p w:rsidR="00175459" w:rsidRPr="00847C74"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 народах России, об их общей исторической судьбе, о единстве народов нашей страны;</w:t>
      </w:r>
    </w:p>
    <w:p w:rsidR="00175459" w:rsidRPr="00847C74" w:rsidRDefault="00175459" w:rsidP="00175459">
      <w:pPr>
        <w:shd w:val="clear" w:color="auto" w:fill="FFFFFF"/>
        <w:autoSpaceDE w:val="0"/>
        <w:autoSpaceDN w:val="0"/>
        <w:adjustRightInd w:val="0"/>
        <w:spacing w:after="0" w:line="240" w:lineRule="auto"/>
        <w:jc w:val="both"/>
        <w:rPr>
          <w:rFonts w:ascii="Times New Roman" w:eastAsia="Calibri" w:hAnsi="Times New Roman"/>
          <w:color w:val="000000"/>
          <w:sz w:val="24"/>
          <w:szCs w:val="24"/>
          <w:lang w:eastAsia="en-US"/>
        </w:rPr>
      </w:pPr>
    </w:p>
    <w:p w:rsidR="00175459" w:rsidRPr="00847C74"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 национальных героях и важнейших событиях истории России, и ее народах;</w:t>
      </w:r>
    </w:p>
    <w:p w:rsidR="00175459" w:rsidRPr="00847C74"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интерес к государственным праздникам и важнейшим событиям в ж</w:t>
      </w:r>
      <w:r w:rsidR="007560AA" w:rsidRPr="00847C74">
        <w:rPr>
          <w:rFonts w:ascii="Times New Roman" w:eastAsia="Calibri" w:hAnsi="Times New Roman"/>
          <w:color w:val="000000"/>
          <w:sz w:val="24"/>
          <w:szCs w:val="24"/>
          <w:lang w:eastAsia="en-US"/>
        </w:rPr>
        <w:t xml:space="preserve">изни России, и своего Краснодарского </w:t>
      </w:r>
      <w:r w:rsidRPr="00847C74">
        <w:rPr>
          <w:rFonts w:ascii="Times New Roman" w:eastAsia="Calibri" w:hAnsi="Times New Roman"/>
          <w:color w:val="000000"/>
          <w:sz w:val="24"/>
          <w:szCs w:val="24"/>
          <w:lang w:eastAsia="en-US"/>
        </w:rPr>
        <w:t xml:space="preserve"> края;</w:t>
      </w:r>
    </w:p>
    <w:p w:rsidR="00175459" w:rsidRPr="00847C74"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стремление активно участвовать в делах класса, школы, семьи, своего города, малой Родины, своей страны;</w:t>
      </w:r>
    </w:p>
    <w:p w:rsidR="00175459" w:rsidRPr="00847C74"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любовь к образовательному учреждению, своему городу, краю, народу России;</w:t>
      </w:r>
    </w:p>
    <w:p w:rsidR="00175459" w:rsidRPr="00847C74"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уважение к защитникам Отечества;</w:t>
      </w:r>
    </w:p>
    <w:p w:rsidR="00175459" w:rsidRPr="00847C74"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умение отвечать за свои поступки;</w:t>
      </w:r>
    </w:p>
    <w:p w:rsidR="00175459" w:rsidRPr="00847C74"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негативное отношение к нарушениям порядка в классе, дома, на улице, к невыполнению человеком своих обязанностей.</w:t>
      </w:r>
    </w:p>
    <w:p w:rsidR="00175459" w:rsidRPr="00847C74" w:rsidRDefault="00175459" w:rsidP="00175459">
      <w:pPr>
        <w:shd w:val="clear" w:color="auto" w:fill="FFFFFF"/>
        <w:spacing w:after="0" w:line="240" w:lineRule="auto"/>
        <w:ind w:firstLine="567"/>
        <w:jc w:val="both"/>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 xml:space="preserve">Ценности: </w:t>
      </w:r>
      <w:r w:rsidRPr="00847C74">
        <w:rPr>
          <w:rFonts w:ascii="Times New Roman" w:eastAsia="Calibri" w:hAnsi="Times New Roman"/>
          <w:color w:val="000000"/>
          <w:sz w:val="24"/>
          <w:szCs w:val="24"/>
          <w:lang w:eastAsia="en-U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75459" w:rsidRPr="00847C74" w:rsidRDefault="00175459" w:rsidP="00175459">
      <w:pPr>
        <w:spacing w:after="0" w:line="240" w:lineRule="auto"/>
        <w:ind w:firstLine="284"/>
        <w:jc w:val="center"/>
        <w:rPr>
          <w:rFonts w:ascii="Times New Roman" w:hAnsi="Times New Roman"/>
          <w:b/>
          <w:bCs/>
          <w:color w:val="000000"/>
          <w:sz w:val="24"/>
          <w:szCs w:val="24"/>
        </w:rPr>
      </w:pPr>
      <w:r w:rsidRPr="00847C74">
        <w:rPr>
          <w:rFonts w:ascii="Times New Roman" w:hAnsi="Times New Roman"/>
          <w:b/>
          <w:bCs/>
          <w:color w:val="000000"/>
          <w:sz w:val="24"/>
          <w:szCs w:val="24"/>
        </w:rPr>
        <w:t>Основные направления работы</w:t>
      </w:r>
    </w:p>
    <w:tbl>
      <w:tblPr>
        <w:tblW w:w="992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583"/>
      </w:tblGrid>
      <w:tr w:rsidR="00175459" w:rsidRPr="00847C74"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847C74" w:rsidRDefault="00175459" w:rsidP="004B1D93">
            <w:pPr>
              <w:spacing w:after="0" w:line="240" w:lineRule="auto"/>
              <w:ind w:firstLine="284"/>
              <w:jc w:val="center"/>
              <w:rPr>
                <w:rFonts w:ascii="Times New Roman" w:hAnsi="Times New Roman"/>
                <w:bCs/>
                <w:color w:val="000000"/>
                <w:sz w:val="24"/>
                <w:szCs w:val="24"/>
              </w:rPr>
            </w:pPr>
            <w:r w:rsidRPr="00847C74">
              <w:rPr>
                <w:rFonts w:ascii="Times New Roman" w:hAnsi="Times New Roman"/>
                <w:b/>
                <w:bCs/>
                <w:color w:val="000000"/>
                <w:sz w:val="24"/>
                <w:szCs w:val="24"/>
              </w:rPr>
              <w:t>Воспитательные задачи</w:t>
            </w:r>
          </w:p>
        </w:tc>
        <w:tc>
          <w:tcPr>
            <w:tcW w:w="5583" w:type="dxa"/>
            <w:tcBorders>
              <w:top w:val="outset" w:sz="6" w:space="0" w:color="FFFFFF"/>
              <w:left w:val="outset" w:sz="6" w:space="0" w:color="FFFFFF"/>
              <w:bottom w:val="outset" w:sz="6" w:space="0" w:color="FFFFFF"/>
              <w:right w:val="outset" w:sz="6" w:space="0" w:color="FFFFFF"/>
            </w:tcBorders>
          </w:tcPr>
          <w:p w:rsidR="00175459" w:rsidRPr="00847C74" w:rsidRDefault="00175459" w:rsidP="004B1D93">
            <w:pPr>
              <w:spacing w:after="68" w:line="240" w:lineRule="auto"/>
              <w:ind w:firstLine="284"/>
              <w:jc w:val="center"/>
              <w:rPr>
                <w:rFonts w:ascii="Times New Roman" w:hAnsi="Times New Roman"/>
                <w:color w:val="000000"/>
                <w:sz w:val="24"/>
                <w:szCs w:val="24"/>
              </w:rPr>
            </w:pPr>
            <w:r w:rsidRPr="00847C74">
              <w:rPr>
                <w:rFonts w:ascii="Times New Roman" w:hAnsi="Times New Roman"/>
                <w:bCs/>
                <w:color w:val="000000"/>
                <w:sz w:val="24"/>
                <w:szCs w:val="24"/>
              </w:rPr>
              <w:t>Ключевые дела</w:t>
            </w:r>
          </w:p>
        </w:tc>
      </w:tr>
      <w:tr w:rsidR="00175459" w:rsidRPr="00847C74"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847C74"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воспитание чувства патриотизма, сопричастности к героической истории Российского государства;</w:t>
            </w:r>
          </w:p>
          <w:p w:rsidR="00175459" w:rsidRPr="00847C74"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формирование у подрастающего поколения верности Родине, готовности служению Отечеству и его вооруженной защите;</w:t>
            </w:r>
          </w:p>
          <w:p w:rsidR="00175459" w:rsidRPr="00847C74"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lastRenderedPageBreak/>
              <w:t>формирование гражданского отношения к Отечеству;</w:t>
            </w:r>
          </w:p>
          <w:p w:rsidR="00175459" w:rsidRPr="00847C74"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воспитание верности духовным традициям России;</w:t>
            </w:r>
          </w:p>
          <w:p w:rsidR="00175459" w:rsidRPr="00847C74"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развитие общественной активности, воспитание сознательного отношения к народному достоянию, уважения к национальным традициям.</w:t>
            </w:r>
          </w:p>
        </w:tc>
        <w:tc>
          <w:tcPr>
            <w:tcW w:w="5583" w:type="dxa"/>
            <w:tcBorders>
              <w:top w:val="outset" w:sz="6" w:space="0" w:color="FFFFFF"/>
              <w:left w:val="outset" w:sz="6" w:space="0" w:color="FFFFFF"/>
              <w:bottom w:val="outset" w:sz="6" w:space="0" w:color="FFFFFF"/>
              <w:right w:val="outset" w:sz="6" w:space="0" w:color="FFFFFF"/>
            </w:tcBorders>
          </w:tcPr>
          <w:p w:rsidR="00175459" w:rsidRPr="00847C74"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lastRenderedPageBreak/>
              <w:t>День народного единства;</w:t>
            </w:r>
          </w:p>
          <w:p w:rsidR="00175459" w:rsidRPr="00847C74"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классные часы, посвященные Международному Дню толерантности;</w:t>
            </w:r>
          </w:p>
          <w:p w:rsidR="00175459" w:rsidRPr="00847C74"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Классные часы «Я – гражданин», посвященная Дню Конституции;</w:t>
            </w:r>
          </w:p>
          <w:p w:rsidR="00175459" w:rsidRPr="00847C74"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месячник гражданско-патриотического воспитания;</w:t>
            </w:r>
          </w:p>
          <w:p w:rsidR="00175459" w:rsidRPr="00847C74"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lastRenderedPageBreak/>
              <w:t>уроки мужества «Служить России суждено тебе и мне», посвящённые Дню вывода Советских войск из Афганистана;</w:t>
            </w:r>
          </w:p>
          <w:p w:rsidR="00175459" w:rsidRPr="00847C74"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День космонавтики;</w:t>
            </w:r>
          </w:p>
          <w:p w:rsidR="00175459" w:rsidRPr="00847C74"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Великой Отечественной войны и труда);</w:t>
            </w:r>
          </w:p>
          <w:p w:rsidR="00175459" w:rsidRPr="00847C74"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уроки мужества «Поклонимся великим тем годам»;</w:t>
            </w:r>
          </w:p>
          <w:p w:rsidR="00175459" w:rsidRPr="00847C74"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«Неделя Памяти» (мероприятия, посвящённые Дню Победы);</w:t>
            </w:r>
          </w:p>
          <w:p w:rsidR="00175459" w:rsidRPr="00847C74"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День России;</w:t>
            </w:r>
          </w:p>
          <w:p w:rsidR="00175459" w:rsidRPr="00847C74"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интеллектуальные игры;</w:t>
            </w:r>
          </w:p>
          <w:p w:rsidR="00175459" w:rsidRPr="00847C74"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участие в городских, краевых и всероссийских конкурсах правовой, патриотической и краеведческой направленности.</w:t>
            </w:r>
          </w:p>
        </w:tc>
      </w:tr>
    </w:tbl>
    <w:p w:rsidR="00175459" w:rsidRPr="00847C74" w:rsidRDefault="00175459" w:rsidP="00175459">
      <w:pPr>
        <w:shd w:val="clear" w:color="auto" w:fill="FFFFFF"/>
        <w:spacing w:after="0" w:line="240" w:lineRule="auto"/>
        <w:jc w:val="both"/>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lastRenderedPageBreak/>
        <w:t>Совместная педагогическая деятельность семьи и школы:</w:t>
      </w:r>
    </w:p>
    <w:p w:rsidR="00175459" w:rsidRPr="00847C74"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посещение семей, в которых есть (или были) ветераны войны;</w:t>
      </w:r>
    </w:p>
    <w:p w:rsidR="00175459" w:rsidRPr="00847C74"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175459" w:rsidRPr="00847C74"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изучение семейных традиций;</w:t>
      </w:r>
    </w:p>
    <w:p w:rsidR="00175459" w:rsidRPr="00847C74"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организация и проведение совместных встреч, конкурсов и викторин;</w:t>
      </w:r>
    </w:p>
    <w:p w:rsidR="00175459" w:rsidRPr="00847C74"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организация совместных экскурсий в музеи;</w:t>
      </w:r>
    </w:p>
    <w:p w:rsidR="00175459" w:rsidRPr="00847C74"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совместные проекты.</w:t>
      </w:r>
    </w:p>
    <w:p w:rsidR="00175459" w:rsidRPr="00847C74" w:rsidRDefault="00175459" w:rsidP="00175459">
      <w:pPr>
        <w:shd w:val="clear" w:color="auto" w:fill="FFFFFF"/>
        <w:spacing w:after="0" w:line="240" w:lineRule="auto"/>
        <w:ind w:firstLine="284"/>
        <w:contextualSpacing/>
        <w:jc w:val="center"/>
        <w:rPr>
          <w:rFonts w:ascii="Times New Roman" w:hAnsi="Times New Roman"/>
          <w:b/>
          <w:bCs/>
          <w:color w:val="000000"/>
          <w:sz w:val="24"/>
          <w:szCs w:val="24"/>
        </w:rPr>
      </w:pPr>
      <w:r w:rsidRPr="00847C74">
        <w:rPr>
          <w:rFonts w:ascii="Times New Roman" w:hAnsi="Times New Roman"/>
          <w:b/>
          <w:bCs/>
          <w:color w:val="000000"/>
          <w:sz w:val="24"/>
          <w:szCs w:val="24"/>
        </w:rPr>
        <w:t>Пути реализации направления «</w:t>
      </w:r>
      <w:r w:rsidRPr="00847C74">
        <w:rPr>
          <w:rFonts w:ascii="Times New Roman" w:hAnsi="Times New Roman"/>
          <w:sz w:val="24"/>
          <w:szCs w:val="24"/>
        </w:rPr>
        <w:t>Отношение к России как Отечеству</w:t>
      </w:r>
      <w:r w:rsidRPr="00847C74">
        <w:rPr>
          <w:rFonts w:ascii="Times New Roman" w:hAnsi="Times New Roman"/>
          <w:b/>
          <w:bCs/>
          <w:color w:val="000000"/>
          <w:sz w:val="24"/>
          <w:szCs w:val="24"/>
        </w:rPr>
        <w:t>»</w:t>
      </w:r>
    </w:p>
    <w:p w:rsidR="00175459" w:rsidRPr="00847C74" w:rsidRDefault="00136C9A" w:rsidP="00175459">
      <w:pPr>
        <w:spacing w:after="0" w:line="360" w:lineRule="auto"/>
        <w:outlineLvl w:val="1"/>
        <w:rPr>
          <w:rFonts w:ascii="Times New Roman" w:eastAsia="@Arial Unicode MS" w:hAnsi="Times New Roman"/>
          <w:b/>
          <w:bCs/>
          <w:sz w:val="24"/>
          <w:szCs w:val="24"/>
        </w:rPr>
      </w:pPr>
      <w:r>
        <w:rPr>
          <w:rFonts w:ascii="Times New Roman" w:eastAsia="@Arial Unicode MS" w:hAnsi="Times New Roman"/>
          <w:b/>
          <w:bCs/>
          <w:noProof/>
          <w:sz w:val="24"/>
          <w:szCs w:val="24"/>
        </w:rPr>
        <w:pict>
          <v:group id="_x0000_s1522" style="position:absolute;margin-left:-7.4pt;margin-top:12.35pt;width:524.05pt;height:252.1pt;z-index:251666944" coordorigin="467,7925" coordsize="10481,5042">
            <v:roundrect id="_x0000_s1523" style="position:absolute;left:6242;top:7925;width:2489;height:1089" arcsize="10923f">
              <v:textbox style="mso-next-textbox:#_x0000_s1523">
                <w:txbxContent>
                  <w:p w:rsidR="00136C9A" w:rsidRPr="00D16616" w:rsidRDefault="00136C9A" w:rsidP="00175459">
                    <w:pPr>
                      <w:rPr>
                        <w:sz w:val="20"/>
                        <w:szCs w:val="20"/>
                      </w:rPr>
                    </w:pPr>
                    <w:r>
                      <w:rPr>
                        <w:sz w:val="20"/>
                        <w:szCs w:val="20"/>
                      </w:rPr>
                      <w:t>Сотрудничество с учреждениями культуры</w:t>
                    </w:r>
                  </w:p>
                  <w:p w:rsidR="00136C9A" w:rsidRDefault="00136C9A" w:rsidP="00175459"/>
                </w:txbxContent>
              </v:textbox>
            </v:roundrect>
            <v:roundrect id="_x0000_s1524" style="position:absolute;left:2381;top:7925;width:2489;height:1089" arcsize="10923f">
              <v:textbox style="mso-next-textbox:#_x0000_s1524">
                <w:txbxContent>
                  <w:p w:rsidR="00136C9A" w:rsidRPr="00F5292A" w:rsidRDefault="00136C9A" w:rsidP="00175459">
                    <w:pPr>
                      <w:jc w:val="center"/>
                      <w:rPr>
                        <w:sz w:val="20"/>
                        <w:szCs w:val="20"/>
                      </w:rPr>
                    </w:pPr>
                    <w:r>
                      <w:rPr>
                        <w:sz w:val="20"/>
                        <w:szCs w:val="20"/>
                      </w:rPr>
                      <w:t xml:space="preserve">Включение воспитательных задач </w:t>
                    </w:r>
                    <w:r w:rsidRPr="00F5292A">
                      <w:rPr>
                        <w:sz w:val="20"/>
                        <w:szCs w:val="20"/>
                      </w:rPr>
                      <w:t>в урочнуюдеятельность</w:t>
                    </w:r>
                  </w:p>
                  <w:p w:rsidR="00136C9A" w:rsidRPr="00F5292A" w:rsidRDefault="00136C9A" w:rsidP="00175459"/>
                </w:txbxContent>
              </v:textbox>
            </v:roundrect>
            <v:shape id="_x0000_s1525" type="#_x0000_t32" style="position:absolute;left:8731;top:8153;width:955;height:899" o:connectortype="straight"/>
            <v:shape id="_x0000_s1526" type="#_x0000_t32" style="position:absolute;left:1286;top:8153;width:1095;height:980;flip:x" o:connectortype="straight"/>
            <v:shape id="_x0000_s1527" type="#_x0000_t32" style="position:absolute;left:4870;top:8234;width:1372;height:12;flip:y" o:connectortype="straight"/>
            <v:roundrect id="_x0000_s1528" style="position:absolute;left:8254;top:9008;width:2489;height:1100" arcsize="10923f">
              <v:textbox style="mso-next-textbox:#_x0000_s1528">
                <w:txbxContent>
                  <w:p w:rsidR="00136C9A" w:rsidRPr="00016CAA" w:rsidRDefault="00136C9A" w:rsidP="00175459">
                    <w:pPr>
                      <w:ind w:right="-78"/>
                      <w:jc w:val="center"/>
                      <w:rPr>
                        <w:sz w:val="20"/>
                        <w:szCs w:val="20"/>
                      </w:rPr>
                    </w:pPr>
                    <w:r w:rsidRPr="00016CAA">
                      <w:rPr>
                        <w:sz w:val="20"/>
                        <w:szCs w:val="20"/>
                      </w:rPr>
                      <w:t>Организованная система КТД</w:t>
                    </w:r>
                  </w:p>
                  <w:p w:rsidR="00136C9A" w:rsidRDefault="00136C9A" w:rsidP="00175459"/>
                </w:txbxContent>
              </v:textbox>
            </v:roundrect>
            <v:roundrect id="_x0000_s1529" style="position:absolute;left:467;top:9133;width:2489;height:844" arcsize="10923f">
              <v:textbox style="mso-next-textbox:#_x0000_s1529">
                <w:txbxContent>
                  <w:p w:rsidR="00136C9A" w:rsidRPr="00E74CDA" w:rsidRDefault="00136C9A" w:rsidP="00175459">
                    <w:pPr>
                      <w:jc w:val="center"/>
                      <w:rPr>
                        <w:sz w:val="20"/>
                        <w:szCs w:val="20"/>
                      </w:rPr>
                    </w:pPr>
                    <w:r>
                      <w:rPr>
                        <w:sz w:val="20"/>
                        <w:szCs w:val="20"/>
                      </w:rPr>
                      <w:t>Работа библиотеки школы</w:t>
                    </w:r>
                  </w:p>
                  <w:p w:rsidR="00136C9A" w:rsidRDefault="00136C9A" w:rsidP="00175459"/>
                </w:txbxContent>
              </v:textbox>
            </v:roundrect>
            <v:roundrect id="_x0000_s1530" style="position:absolute;left:4317;top:9383;width:2754;height:1537" arcsize="10923f" strokecolor="#f2f2f2" strokeweight="3pt">
              <v:shadow on="t" type="perspective" color="#622423" opacity=".5" offset="1pt" offset2="-1pt"/>
              <v:textbox style="mso-next-textbox:#_x0000_s1530">
                <w:txbxContent>
                  <w:p w:rsidR="00136C9A" w:rsidRPr="009F26CC" w:rsidRDefault="00136C9A" w:rsidP="00175459">
                    <w:pPr>
                      <w:jc w:val="center"/>
                      <w:rPr>
                        <w:b/>
                      </w:rPr>
                    </w:pPr>
                    <w:r>
                      <w:rPr>
                        <w:b/>
                      </w:rPr>
                      <w:t>Направление</w:t>
                    </w:r>
                  </w:p>
                  <w:p w:rsidR="00136C9A" w:rsidRPr="00016CAA" w:rsidRDefault="00136C9A" w:rsidP="00175459">
                    <w:pPr>
                      <w:jc w:val="center"/>
                      <w:rPr>
                        <w:b/>
                      </w:rPr>
                    </w:pPr>
                    <w:r>
                      <w:rPr>
                        <w:b/>
                      </w:rPr>
                      <w:t>«</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016CAA">
                      <w:rPr>
                        <w:b/>
                      </w:rPr>
                      <w:t>»</w:t>
                    </w:r>
                  </w:p>
                </w:txbxContent>
              </v:textbox>
            </v:roundrect>
            <v:shape id="_x0000_s1531" type="#_x0000_t32" style="position:absolute;left:9686;top:10108;width:0;height:510" o:connectortype="straight"/>
            <v:shape id="_x0000_s1532" type="#_x0000_t32" style="position:absolute;left:1378;top:9977;width:12;height:361" o:connectortype="straight"/>
            <v:roundrect id="_x0000_s1533" style="position:absolute;left:797;top:10298;width:2489;height:1163" arcsize="10923f">
              <v:textbox style="mso-next-textbox:#_x0000_s1533">
                <w:txbxContent>
                  <w:p w:rsidR="00136C9A" w:rsidRPr="00D16616" w:rsidRDefault="00136C9A" w:rsidP="00175459">
                    <w:pPr>
                      <w:ind w:right="-178"/>
                      <w:rPr>
                        <w:sz w:val="20"/>
                        <w:szCs w:val="20"/>
                      </w:rPr>
                    </w:pPr>
                    <w:r w:rsidRPr="00D16616">
                      <w:rPr>
                        <w:sz w:val="20"/>
                        <w:szCs w:val="20"/>
                      </w:rPr>
                      <w:t>Сотрудничество</w:t>
                    </w:r>
                    <w:r>
                      <w:rPr>
                        <w:sz w:val="20"/>
                        <w:szCs w:val="20"/>
                      </w:rPr>
                      <w:t xml:space="preserve"> с казачьим войском</w:t>
                    </w:r>
                  </w:p>
                  <w:p w:rsidR="00136C9A" w:rsidRDefault="00136C9A" w:rsidP="00175459"/>
                </w:txbxContent>
              </v:textbox>
            </v:roundrect>
            <v:roundrect id="_x0000_s1534" style="position:absolute;left:8459;top:10602;width:2489;height:1010" arcsize="10923f">
              <v:textbox style="mso-next-textbox:#_x0000_s1534">
                <w:txbxContent>
                  <w:p w:rsidR="00136C9A" w:rsidRPr="00C4316B" w:rsidRDefault="00136C9A" w:rsidP="00175459">
                    <w:pPr>
                      <w:ind w:right="-128"/>
                      <w:jc w:val="center"/>
                      <w:rPr>
                        <w:sz w:val="20"/>
                        <w:szCs w:val="20"/>
                      </w:rPr>
                    </w:pPr>
                    <w:r w:rsidRPr="00C4316B">
                      <w:rPr>
                        <w:sz w:val="20"/>
                        <w:szCs w:val="20"/>
                      </w:rPr>
                      <w:t>Преподавание курса «Православнаякультура»</w:t>
                    </w:r>
                  </w:p>
                  <w:p w:rsidR="00136C9A" w:rsidRDefault="00136C9A" w:rsidP="00175459"/>
                </w:txbxContent>
              </v:textbox>
            </v:roundrect>
            <v:shape id="_x0000_s1535" type="#_x0000_t32" style="position:absolute;left:8459;top:11611;width:571;height:389;flip:x" o:connectortype="straight"/>
            <v:shape id="_x0000_s1536" type="#_x0000_t32" style="position:absolute;left:1905;top:11460;width:602;height:540" o:connectortype="straight"/>
            <v:roundrect id="_x0000_s1537" style="position:absolute;left:5970;top:11611;width:2489;height:1292" arcsize="10923f">
              <v:textbox style="mso-next-textbox:#_x0000_s1537">
                <w:txbxContent>
                  <w:p w:rsidR="00136C9A" w:rsidRDefault="00136C9A" w:rsidP="00175459">
                    <w:pPr>
                      <w:jc w:val="center"/>
                      <w:rPr>
                        <w:sz w:val="20"/>
                        <w:szCs w:val="20"/>
                      </w:rPr>
                    </w:pPr>
                    <w:r>
                      <w:rPr>
                        <w:sz w:val="20"/>
                        <w:szCs w:val="20"/>
                      </w:rPr>
                      <w:t xml:space="preserve">Сотрудничество </w:t>
                    </w:r>
                  </w:p>
                  <w:p w:rsidR="00136C9A" w:rsidRPr="00190D85" w:rsidRDefault="00136C9A" w:rsidP="00175459">
                    <w:pPr>
                      <w:jc w:val="center"/>
                      <w:rPr>
                        <w:sz w:val="20"/>
                        <w:szCs w:val="20"/>
                      </w:rPr>
                    </w:pPr>
                    <w:r>
                      <w:rPr>
                        <w:sz w:val="20"/>
                        <w:szCs w:val="20"/>
                      </w:rPr>
                      <w:t>с молодёжным центром города</w:t>
                    </w:r>
                  </w:p>
                  <w:p w:rsidR="00136C9A" w:rsidRDefault="00136C9A" w:rsidP="00175459"/>
                </w:txbxContent>
              </v:textbox>
            </v:roundrect>
            <v:roundrect id="_x0000_s1538" style="position:absolute;left:2507;top:11766;width:2489;height:1201" arcsize="10923f">
              <v:textbox style="mso-next-textbox:#_x0000_s1538">
                <w:txbxContent>
                  <w:p w:rsidR="00136C9A" w:rsidRPr="00F5292A" w:rsidRDefault="00136C9A" w:rsidP="007560AA">
                    <w:pPr>
                      <w:ind w:right="-271"/>
                      <w:jc w:val="center"/>
                      <w:rPr>
                        <w:sz w:val="20"/>
                        <w:szCs w:val="20"/>
                      </w:rPr>
                    </w:pPr>
                    <w:r>
                      <w:rPr>
                        <w:sz w:val="20"/>
                        <w:szCs w:val="20"/>
                      </w:rPr>
                      <w:t>с ДШИ п.Мезмай</w:t>
                    </w:r>
                  </w:p>
                  <w:p w:rsidR="00136C9A" w:rsidRPr="00F5292A" w:rsidRDefault="00136C9A" w:rsidP="00175459"/>
                  <w:p w:rsidR="00136C9A" w:rsidRPr="00F5292A" w:rsidRDefault="00136C9A" w:rsidP="00175459"/>
                </w:txbxContent>
              </v:textbox>
            </v:roundrect>
            <v:shape id="_x0000_s1539" type="#_x0000_t32" style="position:absolute;left:4996;top:12314;width:974;height:0" o:connectortype="straight"/>
          </v:group>
        </w:pict>
      </w:r>
    </w:p>
    <w:p w:rsidR="00175459" w:rsidRPr="00847C74" w:rsidRDefault="00175459" w:rsidP="00175459">
      <w:pPr>
        <w:spacing w:after="0" w:line="360" w:lineRule="auto"/>
        <w:outlineLvl w:val="1"/>
        <w:rPr>
          <w:rFonts w:ascii="Times New Roman" w:eastAsia="@Arial Unicode MS" w:hAnsi="Times New Roman"/>
          <w:b/>
          <w:bCs/>
          <w:sz w:val="24"/>
          <w:szCs w:val="24"/>
        </w:rPr>
      </w:pPr>
    </w:p>
    <w:p w:rsidR="00175459" w:rsidRPr="00847C74" w:rsidRDefault="00175459" w:rsidP="00175459">
      <w:pPr>
        <w:spacing w:after="0" w:line="360" w:lineRule="auto"/>
        <w:outlineLvl w:val="1"/>
        <w:rPr>
          <w:rFonts w:ascii="Times New Roman" w:eastAsia="@Arial Unicode MS" w:hAnsi="Times New Roman"/>
          <w:b/>
          <w:bCs/>
          <w:sz w:val="24"/>
          <w:szCs w:val="24"/>
        </w:rPr>
      </w:pPr>
    </w:p>
    <w:p w:rsidR="00175459" w:rsidRPr="00847C74" w:rsidRDefault="00175459" w:rsidP="00175459">
      <w:pPr>
        <w:spacing w:after="0" w:line="360" w:lineRule="auto"/>
        <w:outlineLvl w:val="1"/>
        <w:rPr>
          <w:rFonts w:ascii="Times New Roman" w:eastAsia="@Arial Unicode MS" w:hAnsi="Times New Roman"/>
          <w:b/>
          <w:bCs/>
          <w:sz w:val="24"/>
          <w:szCs w:val="24"/>
        </w:rPr>
      </w:pPr>
    </w:p>
    <w:p w:rsidR="00175459" w:rsidRPr="00847C74" w:rsidRDefault="00175459" w:rsidP="00175459">
      <w:pPr>
        <w:spacing w:after="0" w:line="360" w:lineRule="auto"/>
        <w:outlineLvl w:val="1"/>
        <w:rPr>
          <w:rFonts w:ascii="Times New Roman" w:eastAsia="@Arial Unicode MS" w:hAnsi="Times New Roman"/>
          <w:b/>
          <w:bCs/>
          <w:sz w:val="24"/>
          <w:szCs w:val="24"/>
        </w:rPr>
      </w:pPr>
    </w:p>
    <w:p w:rsidR="00175459" w:rsidRPr="00847C74" w:rsidRDefault="00175459" w:rsidP="00175459">
      <w:pPr>
        <w:spacing w:after="0" w:line="360" w:lineRule="auto"/>
        <w:outlineLvl w:val="1"/>
        <w:rPr>
          <w:rFonts w:ascii="Times New Roman" w:eastAsia="@Arial Unicode MS" w:hAnsi="Times New Roman"/>
          <w:b/>
          <w:bCs/>
          <w:sz w:val="24"/>
          <w:szCs w:val="24"/>
        </w:rPr>
      </w:pPr>
    </w:p>
    <w:p w:rsidR="00175459" w:rsidRPr="00847C74" w:rsidRDefault="00175459" w:rsidP="00175459">
      <w:pPr>
        <w:spacing w:after="0" w:line="360" w:lineRule="auto"/>
        <w:outlineLvl w:val="1"/>
        <w:rPr>
          <w:rFonts w:ascii="Times New Roman" w:eastAsia="@Arial Unicode MS" w:hAnsi="Times New Roman"/>
          <w:b/>
          <w:bCs/>
          <w:sz w:val="24"/>
          <w:szCs w:val="24"/>
        </w:rPr>
      </w:pPr>
    </w:p>
    <w:p w:rsidR="00175459" w:rsidRPr="00847C74" w:rsidRDefault="00175459" w:rsidP="00175459">
      <w:pPr>
        <w:spacing w:after="0" w:line="360" w:lineRule="auto"/>
        <w:outlineLvl w:val="1"/>
        <w:rPr>
          <w:rFonts w:ascii="Times New Roman" w:eastAsia="@Arial Unicode MS" w:hAnsi="Times New Roman"/>
          <w:b/>
          <w:bCs/>
          <w:sz w:val="24"/>
          <w:szCs w:val="24"/>
        </w:rPr>
      </w:pPr>
    </w:p>
    <w:p w:rsidR="00175459" w:rsidRPr="00847C74" w:rsidRDefault="00175459" w:rsidP="00175459">
      <w:pPr>
        <w:spacing w:after="0" w:line="360" w:lineRule="auto"/>
        <w:outlineLvl w:val="1"/>
        <w:rPr>
          <w:rFonts w:ascii="Times New Roman" w:eastAsia="@Arial Unicode MS" w:hAnsi="Times New Roman"/>
          <w:b/>
          <w:bCs/>
          <w:sz w:val="24"/>
          <w:szCs w:val="24"/>
        </w:rPr>
      </w:pPr>
    </w:p>
    <w:p w:rsidR="00175459" w:rsidRPr="00847C74" w:rsidRDefault="00175459" w:rsidP="00175459">
      <w:pPr>
        <w:spacing w:after="0" w:line="360" w:lineRule="auto"/>
        <w:outlineLvl w:val="1"/>
        <w:rPr>
          <w:rFonts w:ascii="Times New Roman" w:eastAsia="@Arial Unicode MS" w:hAnsi="Times New Roman"/>
          <w:b/>
          <w:bCs/>
          <w:sz w:val="24"/>
          <w:szCs w:val="24"/>
        </w:rPr>
      </w:pPr>
    </w:p>
    <w:p w:rsidR="00175459" w:rsidRPr="00847C74" w:rsidRDefault="00175459" w:rsidP="00175459">
      <w:pPr>
        <w:spacing w:after="0" w:line="360" w:lineRule="auto"/>
        <w:outlineLvl w:val="1"/>
        <w:rPr>
          <w:rFonts w:ascii="Times New Roman" w:eastAsia="@Arial Unicode MS" w:hAnsi="Times New Roman"/>
          <w:b/>
          <w:bCs/>
          <w:sz w:val="24"/>
          <w:szCs w:val="24"/>
        </w:rPr>
      </w:pPr>
    </w:p>
    <w:p w:rsidR="00E35911" w:rsidRPr="00847C74" w:rsidRDefault="00E35911" w:rsidP="00E35911">
      <w:pPr>
        <w:shd w:val="clear" w:color="auto" w:fill="FFFFFF"/>
        <w:jc w:val="both"/>
        <w:rPr>
          <w:rFonts w:ascii="Times New Roman" w:eastAsia="Calibri" w:hAnsi="Times New Roman"/>
          <w:b/>
          <w:bCs/>
          <w:color w:val="000000"/>
          <w:sz w:val="24"/>
          <w:szCs w:val="24"/>
          <w:lang w:eastAsia="en-US"/>
        </w:rPr>
      </w:pPr>
      <w:r w:rsidRPr="00847C74">
        <w:rPr>
          <w:rFonts w:ascii="Times New Roman" w:eastAsia="Calibri" w:hAnsi="Times New Roman"/>
          <w:b/>
          <w:bCs/>
          <w:color w:val="000000"/>
          <w:sz w:val="24"/>
          <w:szCs w:val="24"/>
          <w:lang w:eastAsia="en-US"/>
        </w:rPr>
        <w:t>Планируемые результаты:</w:t>
      </w:r>
    </w:p>
    <w:p w:rsidR="00175459" w:rsidRPr="00847C74" w:rsidRDefault="00175459" w:rsidP="00E35911">
      <w:pPr>
        <w:shd w:val="clear" w:color="auto" w:fill="FFFFFF"/>
        <w:jc w:val="both"/>
        <w:rPr>
          <w:rFonts w:ascii="Times New Roman" w:eastAsia="Calibri" w:hAnsi="Times New Roman"/>
          <w:b/>
          <w:bCs/>
          <w:color w:val="000000"/>
          <w:sz w:val="24"/>
          <w:szCs w:val="24"/>
          <w:lang w:eastAsia="en-US"/>
        </w:rPr>
      </w:pPr>
      <w:r w:rsidRPr="00847C74">
        <w:rPr>
          <w:rFonts w:ascii="Times New Roman" w:eastAsia="Calibri" w:hAnsi="Times New Roman"/>
          <w:color w:val="000000"/>
          <w:sz w:val="24"/>
          <w:szCs w:val="24"/>
          <w:lang w:eastAsia="en-US"/>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человека.В школе формируется личность, осознающая себя частью общества и гражданином своего Отечества, овладевающая следующими компетенциями:</w:t>
      </w:r>
    </w:p>
    <w:p w:rsidR="00175459" w:rsidRPr="00847C74"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lastRenderedPageBreak/>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75459" w:rsidRPr="00847C74"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75459" w:rsidRPr="00847C74"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опыт постижения ценностей гражданского общества, национальной истории и культуры;</w:t>
      </w:r>
    </w:p>
    <w:p w:rsidR="00175459" w:rsidRPr="00847C74"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опыт ролевого взаимодействия и реализации гражданской, патриотической позиции;</w:t>
      </w:r>
    </w:p>
    <w:p w:rsidR="00175459" w:rsidRPr="00847C74"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опыт социальной и межкультурной коммуникации;</w:t>
      </w:r>
    </w:p>
    <w:p w:rsidR="00175459" w:rsidRPr="00847C74"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знания о правах и обязанностях человека, гражданина, семьянина, товарища.</w:t>
      </w:r>
    </w:p>
    <w:p w:rsidR="00175459" w:rsidRPr="00847C74" w:rsidRDefault="00175459" w:rsidP="00175459">
      <w:pPr>
        <w:shd w:val="clear" w:color="auto" w:fill="FFFFFF"/>
        <w:autoSpaceDE w:val="0"/>
        <w:autoSpaceDN w:val="0"/>
        <w:adjustRightInd w:val="0"/>
        <w:spacing w:after="0" w:line="240" w:lineRule="auto"/>
        <w:ind w:firstLine="567"/>
        <w:jc w:val="both"/>
        <w:rPr>
          <w:rFonts w:ascii="Times New Roman" w:eastAsia="Calibri" w:hAnsi="Times New Roman"/>
          <w:b/>
          <w:bCs/>
          <w:color w:val="000000"/>
          <w:sz w:val="24"/>
          <w:szCs w:val="24"/>
          <w:lang w:eastAsia="en-US"/>
        </w:rPr>
      </w:pPr>
      <w:r w:rsidRPr="00847C74">
        <w:rPr>
          <w:rFonts w:ascii="Times New Roman" w:eastAsia="Calibri" w:hAnsi="Times New Roman"/>
          <w:b/>
          <w:bCs/>
          <w:color w:val="000000"/>
          <w:sz w:val="24"/>
          <w:szCs w:val="24"/>
          <w:lang w:eastAsia="en-US"/>
        </w:rPr>
        <w:t>3.Направление «</w:t>
      </w:r>
      <w:r w:rsidR="00136C9A">
        <w:rPr>
          <w:rFonts w:ascii="Times New Roman" w:hAnsi="Times New Roman"/>
          <w:b/>
          <w:noProof/>
          <w:sz w:val="24"/>
          <w:szCs w:val="24"/>
        </w:rPr>
        <w:pict>
          <v:shape id="_x0000_s1540" type="#_x0000_t32" style="position:absolute;left:0;text-align:left;margin-left:45.7pt;margin-top:4.05pt;width:.6pt;height:0;z-index:251667968;mso-position-horizontal-relative:text;mso-position-vertical-relative:text" o:connectortype="straight"/>
        </w:pict>
      </w:r>
      <w:r w:rsidRPr="00847C74">
        <w:rPr>
          <w:rFonts w:ascii="Times New Roman" w:eastAsia="Calibri" w:hAnsi="Times New Roman"/>
          <w:b/>
          <w:bCs/>
          <w:color w:val="000000"/>
          <w:sz w:val="24"/>
          <w:szCs w:val="24"/>
          <w:lang w:eastAsia="en-US"/>
        </w:rPr>
        <w:t>Общественная самоорганизация»</w:t>
      </w:r>
    </w:p>
    <w:p w:rsidR="00175459" w:rsidRPr="00847C74" w:rsidRDefault="00175459" w:rsidP="00175459">
      <w:pPr>
        <w:spacing w:after="0" w:line="240" w:lineRule="atLeast"/>
        <w:ind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175459" w:rsidRPr="00847C74" w:rsidRDefault="00175459" w:rsidP="00175459">
      <w:pPr>
        <w:spacing w:after="0" w:line="240" w:lineRule="atLeast"/>
        <w:ind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Включение обучающихся в сферу общественной самоорганизации предусматривает следующие этапы: </w:t>
      </w:r>
    </w:p>
    <w:p w:rsidR="00175459" w:rsidRPr="00847C74" w:rsidRDefault="00175459" w:rsidP="0094593A">
      <w:pPr>
        <w:pStyle w:val="a4"/>
        <w:numPr>
          <w:ilvl w:val="0"/>
          <w:numId w:val="118"/>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75459" w:rsidRPr="00847C74" w:rsidRDefault="00175459" w:rsidP="0094593A">
      <w:pPr>
        <w:pStyle w:val="a4"/>
        <w:numPr>
          <w:ilvl w:val="0"/>
          <w:numId w:val="118"/>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75459" w:rsidRPr="00847C74" w:rsidRDefault="00175459" w:rsidP="0094593A">
      <w:pPr>
        <w:pStyle w:val="a4"/>
        <w:numPr>
          <w:ilvl w:val="0"/>
          <w:numId w:val="118"/>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75459" w:rsidRPr="00847C74" w:rsidRDefault="00175459" w:rsidP="0094593A">
      <w:pPr>
        <w:pStyle w:val="a4"/>
        <w:numPr>
          <w:ilvl w:val="0"/>
          <w:numId w:val="118"/>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75459" w:rsidRPr="00847C74" w:rsidRDefault="00175459" w:rsidP="0094593A">
      <w:pPr>
        <w:pStyle w:val="a4"/>
        <w:numPr>
          <w:ilvl w:val="0"/>
          <w:numId w:val="118"/>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75459" w:rsidRPr="00847C74" w:rsidRDefault="00175459" w:rsidP="0094593A">
      <w:pPr>
        <w:pStyle w:val="a4"/>
        <w:numPr>
          <w:ilvl w:val="0"/>
          <w:numId w:val="118"/>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демонстрация вариативности социальных ситуаций, ситуаций выбора и необходимости планирования собственной деятельности; </w:t>
      </w:r>
    </w:p>
    <w:p w:rsidR="00175459" w:rsidRPr="00847C74" w:rsidRDefault="00175459" w:rsidP="0094593A">
      <w:pPr>
        <w:pStyle w:val="a4"/>
        <w:numPr>
          <w:ilvl w:val="0"/>
          <w:numId w:val="118"/>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75459" w:rsidRPr="00847C74" w:rsidRDefault="00175459" w:rsidP="0094593A">
      <w:pPr>
        <w:pStyle w:val="a4"/>
        <w:numPr>
          <w:ilvl w:val="0"/>
          <w:numId w:val="118"/>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содействие школьникам в проектировании и планировании собственного участия в социальной деятельности. </w:t>
      </w:r>
    </w:p>
    <w:p w:rsidR="00175459" w:rsidRPr="00847C74" w:rsidRDefault="00175459" w:rsidP="00175459">
      <w:pPr>
        <w:spacing w:after="0" w:line="240" w:lineRule="atLeast"/>
        <w:ind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lastRenderedPageBreak/>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175459" w:rsidRPr="00136C9A" w:rsidRDefault="00175459" w:rsidP="00136C9A">
      <w:pPr>
        <w:spacing w:after="0" w:line="240" w:lineRule="atLeast"/>
        <w:ind w:firstLine="709"/>
        <w:jc w:val="both"/>
        <w:rPr>
          <w:rFonts w:ascii="Times New Roman" w:eastAsia="Calibri" w:hAnsi="Times New Roman"/>
          <w:color w:val="000000"/>
          <w:sz w:val="24"/>
          <w:szCs w:val="24"/>
          <w:lang w:eastAsia="en-US"/>
        </w:rPr>
      </w:pPr>
      <w:r w:rsidRPr="00847C74">
        <w:rPr>
          <w:rFonts w:ascii="Times New Roman" w:hAnsi="Times New Roman"/>
          <w:b/>
          <w:bCs/>
          <w:color w:val="000000"/>
          <w:sz w:val="24"/>
          <w:szCs w:val="24"/>
        </w:rPr>
        <w:t>Пути реализации направления «Общественная организация»</w:t>
      </w:r>
    </w:p>
    <w:p w:rsidR="00C33298" w:rsidRPr="00847C74" w:rsidRDefault="00C33298" w:rsidP="000D1D1B">
      <w:pPr>
        <w:spacing w:after="0" w:line="240" w:lineRule="atLeast"/>
        <w:jc w:val="both"/>
        <w:rPr>
          <w:rFonts w:ascii="Times New Roman" w:eastAsia="Calibri" w:hAnsi="Times New Roman"/>
          <w:color w:val="000000"/>
          <w:sz w:val="24"/>
          <w:szCs w:val="24"/>
          <w:lang w:eastAsia="en-US"/>
        </w:rPr>
      </w:pPr>
      <w:r w:rsidRPr="00847C74">
        <w:rPr>
          <w:rFonts w:ascii="Times New Roman" w:eastAsia="Calibri" w:hAnsi="Times New Roman"/>
          <w:b/>
          <w:color w:val="000000"/>
          <w:sz w:val="24"/>
          <w:szCs w:val="24"/>
          <w:lang w:eastAsia="en-US"/>
        </w:rPr>
        <w:t>Планируемые результаты:</w:t>
      </w:r>
      <w:r w:rsidRPr="00847C74">
        <w:rPr>
          <w:rFonts w:ascii="Times New Roman" w:eastAsia="Calibri" w:hAnsi="Times New Roman"/>
          <w:color w:val="000000"/>
          <w:sz w:val="24"/>
          <w:szCs w:val="24"/>
          <w:lang w:eastAsia="en-US"/>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C33298" w:rsidRPr="00847C74" w:rsidRDefault="00C33298" w:rsidP="00C33298">
      <w:pPr>
        <w:shd w:val="clear" w:color="auto" w:fill="FFFFFF"/>
        <w:spacing w:after="0" w:line="240" w:lineRule="auto"/>
        <w:ind w:firstLine="567"/>
        <w:rPr>
          <w:rFonts w:ascii="Times New Roman" w:eastAsia="Calibri" w:hAnsi="Times New Roman"/>
          <w:b/>
          <w:bCs/>
          <w:color w:val="000000"/>
          <w:sz w:val="24"/>
          <w:szCs w:val="24"/>
          <w:lang w:eastAsia="en-US"/>
        </w:rPr>
      </w:pPr>
      <w:r w:rsidRPr="00847C74">
        <w:rPr>
          <w:rFonts w:ascii="Times New Roman" w:eastAsia="Calibri" w:hAnsi="Times New Roman"/>
          <w:b/>
          <w:bCs/>
          <w:color w:val="000000"/>
          <w:sz w:val="24"/>
          <w:szCs w:val="24"/>
          <w:lang w:eastAsia="en-US"/>
        </w:rPr>
        <w:t xml:space="preserve">4.Направление </w:t>
      </w:r>
      <w:r w:rsidRPr="00847C74">
        <w:rPr>
          <w:rFonts w:ascii="Times New Roman" w:eastAsia="Calibri" w:hAnsi="Times New Roman"/>
          <w:bCs/>
          <w:color w:val="000000"/>
          <w:sz w:val="24"/>
          <w:szCs w:val="24"/>
          <w:lang w:eastAsia="en-US"/>
        </w:rPr>
        <w:t>«</w:t>
      </w:r>
      <w:r w:rsidRPr="00847C74">
        <w:rPr>
          <w:rFonts w:ascii="Times New Roman" w:eastAsia="Calibri" w:hAnsi="Times New Roman"/>
          <w:b/>
          <w:bCs/>
          <w:color w:val="000000"/>
          <w:sz w:val="24"/>
          <w:szCs w:val="24"/>
          <w:lang w:eastAsia="en-US"/>
        </w:rPr>
        <w:t>Трудовые отношения и выбор будущей профессии»</w:t>
      </w:r>
    </w:p>
    <w:p w:rsidR="00C33298" w:rsidRPr="00847C74" w:rsidRDefault="00C33298" w:rsidP="00C33298">
      <w:pPr>
        <w:spacing w:after="0" w:line="240" w:lineRule="atLeast"/>
        <w:ind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33298" w:rsidRPr="00847C74" w:rsidRDefault="00C33298" w:rsidP="00C33298">
      <w:pPr>
        <w:shd w:val="clear" w:color="auto" w:fill="FFFFFF"/>
        <w:spacing w:after="0" w:line="240" w:lineRule="auto"/>
        <w:ind w:firstLine="567"/>
        <w:jc w:val="both"/>
        <w:rPr>
          <w:rFonts w:ascii="Times New Roman" w:eastAsia="Calibri" w:hAnsi="Times New Roman"/>
          <w:i/>
          <w:color w:val="000000"/>
          <w:sz w:val="24"/>
          <w:szCs w:val="24"/>
          <w:lang w:eastAsia="en-US"/>
        </w:rPr>
      </w:pPr>
      <w:r w:rsidRPr="00847C74">
        <w:rPr>
          <w:rFonts w:ascii="Times New Roman" w:eastAsia="Calibri" w:hAnsi="Times New Roman"/>
          <w:b/>
          <w:bCs/>
          <w:i/>
          <w:iCs/>
          <w:color w:val="000000"/>
          <w:sz w:val="24"/>
          <w:szCs w:val="24"/>
          <w:lang w:eastAsia="en-US"/>
        </w:rPr>
        <w:t>Цель: воспитание трудолюбия, творческого отношения к учению, труду, жизни.</w:t>
      </w:r>
    </w:p>
    <w:p w:rsidR="00C33298" w:rsidRPr="00847C74" w:rsidRDefault="00C33298" w:rsidP="00C33298">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847C74">
        <w:rPr>
          <w:rFonts w:ascii="Times New Roman" w:eastAsia="Calibri" w:hAnsi="Times New Roman"/>
          <w:b/>
          <w:bCs/>
          <w:color w:val="000000"/>
          <w:sz w:val="24"/>
          <w:szCs w:val="24"/>
          <w:lang w:eastAsia="en-US"/>
        </w:rPr>
        <w:t>Задачи:</w:t>
      </w:r>
    </w:p>
    <w:p w:rsidR="00C33298" w:rsidRPr="00847C74" w:rsidRDefault="00C33298" w:rsidP="00C33298">
      <w:pPr>
        <w:shd w:val="clear" w:color="auto" w:fill="FFFFFF"/>
        <w:spacing w:after="0" w:line="240" w:lineRule="auto"/>
        <w:ind w:firstLine="284"/>
        <w:jc w:val="both"/>
        <w:rPr>
          <w:rFonts w:ascii="Times New Roman" w:eastAsia="Calibri" w:hAnsi="Times New Roman"/>
          <w:color w:val="000000"/>
          <w:sz w:val="24"/>
          <w:szCs w:val="24"/>
          <w:lang w:eastAsia="en-US"/>
        </w:rPr>
      </w:pPr>
      <w:r w:rsidRPr="00847C74">
        <w:rPr>
          <w:rFonts w:ascii="Times New Roman" w:eastAsia="Calibri" w:hAnsi="Times New Roman"/>
          <w:bCs/>
          <w:color w:val="000000"/>
          <w:sz w:val="24"/>
          <w:szCs w:val="24"/>
          <w:lang w:eastAsia="en-US"/>
        </w:rPr>
        <w:t>Получение знаний</w:t>
      </w:r>
    </w:p>
    <w:p w:rsidR="00C33298" w:rsidRPr="00847C74"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 нравственных основах учебы, ведущей роли образования, труда и значении творчества в жизни человека и общества;</w:t>
      </w:r>
    </w:p>
    <w:p w:rsidR="00C33298" w:rsidRPr="00847C74"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уважение к труду и творчеству старших и сверстников;</w:t>
      </w:r>
    </w:p>
    <w:p w:rsidR="00C33298" w:rsidRPr="00847C74"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об основных профессиях;</w:t>
      </w:r>
    </w:p>
    <w:p w:rsidR="00C33298" w:rsidRPr="00847C74"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ценностного отношения к учебе как виду творческой деятельности;</w:t>
      </w:r>
    </w:p>
    <w:p w:rsidR="00C33298" w:rsidRPr="00847C74"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элементарные представления о роли знаний, науки, современного производства в жизни человека и общества;</w:t>
      </w:r>
    </w:p>
    <w:p w:rsidR="00C33298" w:rsidRPr="00847C74"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навыки коллективной работы, в том числе при разработке и реализации учебных и учебно-трудовых проектов;</w:t>
      </w:r>
    </w:p>
    <w:p w:rsidR="00C33298" w:rsidRPr="00847C74"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умение проявлять дисциплинированность, последовательность и настойчивость в выполнении учебных и учебно-трудовых заданий;</w:t>
      </w:r>
    </w:p>
    <w:p w:rsidR="00C33298" w:rsidRPr="00847C74"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умение соблюдать порядок на рабочем месте;</w:t>
      </w:r>
    </w:p>
    <w:p w:rsidR="00C33298" w:rsidRPr="00847C74"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бережное отношение к результатам своего труда, труда других людей, к школьному имуществу, учебникам, личным вещам;</w:t>
      </w:r>
    </w:p>
    <w:p w:rsidR="00C33298" w:rsidRPr="00847C74"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отрицательное отношение к лени и небрежности в труде и учебе, небережливому отношению к результатам труда людей.</w:t>
      </w:r>
    </w:p>
    <w:p w:rsidR="00C33298" w:rsidRPr="00847C74" w:rsidRDefault="00C33298" w:rsidP="00C33298">
      <w:pPr>
        <w:shd w:val="clear" w:color="auto" w:fill="FFFFFF"/>
        <w:spacing w:after="0" w:line="240" w:lineRule="auto"/>
        <w:ind w:firstLine="284"/>
        <w:jc w:val="both"/>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 xml:space="preserve">Ценности: </w:t>
      </w:r>
      <w:r w:rsidRPr="00847C74">
        <w:rPr>
          <w:rFonts w:ascii="Times New Roman" w:eastAsia="Calibri" w:hAnsi="Times New Roman"/>
          <w:color w:val="000000"/>
          <w:sz w:val="24"/>
          <w:szCs w:val="24"/>
          <w:lang w:eastAsia="en-US"/>
        </w:rPr>
        <w:t>уважение к труду; творчество и созидание; стремление к познанию и истине; целеустремленность и настойчивость; бережливость.</w:t>
      </w:r>
    </w:p>
    <w:p w:rsidR="00C33298" w:rsidRPr="00847C74" w:rsidRDefault="00C33298" w:rsidP="00C33298">
      <w:pPr>
        <w:ind w:firstLine="284"/>
        <w:jc w:val="center"/>
        <w:rPr>
          <w:rFonts w:ascii="Times New Roman" w:eastAsia="Calibri" w:hAnsi="Times New Roman"/>
          <w:b/>
          <w:bCs/>
          <w:color w:val="000000"/>
          <w:sz w:val="24"/>
          <w:szCs w:val="24"/>
          <w:lang w:eastAsia="en-US"/>
        </w:rPr>
      </w:pPr>
      <w:r w:rsidRPr="00847C74">
        <w:rPr>
          <w:rFonts w:ascii="Times New Roman" w:eastAsia="Calibri" w:hAnsi="Times New Roman"/>
          <w:b/>
          <w:bCs/>
          <w:color w:val="000000"/>
          <w:sz w:val="24"/>
          <w:szCs w:val="24"/>
          <w:lang w:eastAsia="en-US"/>
        </w:rPr>
        <w:t>Основные направления работы</w:t>
      </w:r>
    </w:p>
    <w:tbl>
      <w:tblPr>
        <w:tblW w:w="9923"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624"/>
        <w:gridCol w:w="5299"/>
      </w:tblGrid>
      <w:tr w:rsidR="00C33298" w:rsidRPr="00847C74" w:rsidTr="004B1D9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33298" w:rsidRPr="00847C74" w:rsidRDefault="00C33298" w:rsidP="004B1D93">
            <w:pPr>
              <w:ind w:firstLine="284"/>
              <w:jc w:val="both"/>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Воспитательные задачи</w:t>
            </w:r>
          </w:p>
        </w:tc>
        <w:tc>
          <w:tcPr>
            <w:tcW w:w="5299" w:type="dxa"/>
            <w:tcBorders>
              <w:top w:val="outset" w:sz="6" w:space="0" w:color="FFFFFF"/>
              <w:left w:val="outset" w:sz="6" w:space="0" w:color="FFFFFF"/>
              <w:bottom w:val="outset" w:sz="6" w:space="0" w:color="FFFFFF"/>
              <w:right w:val="outset" w:sz="6" w:space="0" w:color="FFFFFF"/>
            </w:tcBorders>
          </w:tcPr>
          <w:p w:rsidR="00C33298" w:rsidRPr="00847C74" w:rsidRDefault="00C33298" w:rsidP="004B1D93">
            <w:pPr>
              <w:tabs>
                <w:tab w:val="left" w:pos="0"/>
              </w:tabs>
              <w:ind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Ключевые дела</w:t>
            </w:r>
          </w:p>
        </w:tc>
      </w:tr>
      <w:tr w:rsidR="00C33298" w:rsidRPr="00847C74" w:rsidTr="004B1D9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33298" w:rsidRPr="00847C74"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lastRenderedPageBreak/>
              <w:t>формирование у учащихся осознания принадлежности к школьному коллективу;</w:t>
            </w:r>
          </w:p>
          <w:p w:rsidR="00C33298" w:rsidRPr="00847C74"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стремление к сочетанию личных и общественных интересов, к созданию атмосферы подлинного товарищества и дружбы в коллективе;</w:t>
            </w:r>
          </w:p>
          <w:p w:rsidR="00C33298" w:rsidRPr="00847C74"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воспитание сознательного отношения к учебе, труду;</w:t>
            </w:r>
          </w:p>
          <w:p w:rsidR="00C33298" w:rsidRPr="00847C74"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развитие познавательной активности, участия в общешкольных мероприятиях;</w:t>
            </w:r>
          </w:p>
          <w:p w:rsidR="00C33298" w:rsidRPr="00847C74"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формирование готовности школьников к сознательному выбору профессии.</w:t>
            </w:r>
          </w:p>
        </w:tc>
        <w:tc>
          <w:tcPr>
            <w:tcW w:w="5299" w:type="dxa"/>
            <w:tcBorders>
              <w:top w:val="outset" w:sz="6" w:space="0" w:color="FFFFFF"/>
              <w:left w:val="outset" w:sz="6" w:space="0" w:color="FFFFFF"/>
              <w:bottom w:val="outset" w:sz="6" w:space="0" w:color="FFFFFF"/>
              <w:right w:val="outset" w:sz="6" w:space="0" w:color="FFFFFF"/>
            </w:tcBorders>
          </w:tcPr>
          <w:p w:rsidR="00C33298" w:rsidRPr="00847C74"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День профориентации;</w:t>
            </w:r>
          </w:p>
          <w:p w:rsidR="00C33298" w:rsidRPr="00847C74"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Дни посвящений в первоклассники, пятиклассники, старшеклассники;</w:t>
            </w:r>
          </w:p>
          <w:p w:rsidR="00C33298" w:rsidRPr="00847C74"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субботники по благоустройству территории школы, благоустройства памятника, могил воинов;</w:t>
            </w:r>
          </w:p>
          <w:p w:rsidR="00C33298" w:rsidRPr="00847C74"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акция «Мастерская Деда Мороза»;</w:t>
            </w:r>
          </w:p>
          <w:p w:rsidR="00C33298" w:rsidRPr="00847C74"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оформление класса к Новому году;</w:t>
            </w:r>
          </w:p>
          <w:p w:rsidR="00C33298" w:rsidRPr="00847C74"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экскурсии на предприятия города, края;</w:t>
            </w:r>
          </w:p>
          <w:p w:rsidR="00C33298" w:rsidRPr="00847C74"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Посадка деревьев в школе «Аллея выпускников»;</w:t>
            </w:r>
          </w:p>
          <w:p w:rsidR="00C33298" w:rsidRPr="00847C74"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акции «Кормушка» «Скворечник»;</w:t>
            </w:r>
          </w:p>
          <w:p w:rsidR="00C33298" w:rsidRPr="00847C74" w:rsidRDefault="00C33298" w:rsidP="00585042">
            <w:pPr>
              <w:numPr>
                <w:ilvl w:val="0"/>
                <w:numId w:val="14"/>
              </w:numPr>
              <w:spacing w:before="27" w:after="27" w:line="240" w:lineRule="auto"/>
              <w:ind w:hanging="472"/>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выставки декоративно-прикладного творчества;</w:t>
            </w:r>
          </w:p>
          <w:p w:rsidR="00C33298" w:rsidRPr="00847C74"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конкурсные, познавательно развлекательные, сюжетно-ролевые и коллективно-творческие мероприятия;</w:t>
            </w:r>
          </w:p>
          <w:p w:rsidR="00C33298" w:rsidRPr="00847C74"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C33298" w:rsidRPr="00847C74" w:rsidRDefault="00C33298" w:rsidP="00C33298">
      <w:pPr>
        <w:shd w:val="clear" w:color="auto" w:fill="FFFFFF"/>
        <w:spacing w:after="0"/>
        <w:ind w:firstLine="284"/>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Совместная педагогическая деятельность семьи и школы:</w:t>
      </w:r>
    </w:p>
    <w:p w:rsidR="00C33298" w:rsidRPr="00847C74"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C33298" w:rsidRPr="00847C74"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организация экскурсий на предприятия с привлечением родителей;</w:t>
      </w:r>
    </w:p>
    <w:p w:rsidR="00C33298" w:rsidRPr="00847C74"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совместные проекты с родителями «Аллея выпускников», акции «Кормушка» «Скворечник»;</w:t>
      </w:r>
    </w:p>
    <w:p w:rsidR="00C33298" w:rsidRPr="00847C74"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организация встреч-бесед с родителями – людьми различных профессий, прославившихся своим трудом, его результатами;</w:t>
      </w:r>
    </w:p>
    <w:p w:rsidR="00C33298" w:rsidRPr="00847C74"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участие в коллективно-творческих делах по подготовке праздников</w:t>
      </w:r>
    </w:p>
    <w:p w:rsidR="00CA54D6" w:rsidRPr="00847C74" w:rsidRDefault="00CA54D6"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p>
    <w:p w:rsidR="00C33298" w:rsidRPr="00847C74" w:rsidRDefault="00C33298" w:rsidP="00C33298">
      <w:pPr>
        <w:shd w:val="clear" w:color="auto" w:fill="FFFFFF"/>
        <w:spacing w:after="0" w:line="240" w:lineRule="auto"/>
        <w:ind w:firstLine="284"/>
        <w:contextualSpacing/>
        <w:jc w:val="center"/>
        <w:rPr>
          <w:rFonts w:ascii="Times New Roman" w:hAnsi="Times New Roman"/>
          <w:b/>
          <w:bCs/>
          <w:color w:val="000000"/>
          <w:sz w:val="24"/>
          <w:szCs w:val="24"/>
        </w:rPr>
      </w:pPr>
      <w:r w:rsidRPr="00847C74">
        <w:rPr>
          <w:rFonts w:ascii="Times New Roman" w:hAnsi="Times New Roman"/>
          <w:b/>
          <w:bCs/>
          <w:color w:val="000000"/>
          <w:sz w:val="24"/>
          <w:szCs w:val="24"/>
        </w:rPr>
        <w:t>Пути реализации «</w:t>
      </w:r>
      <w:r w:rsidRPr="00847C74">
        <w:rPr>
          <w:rFonts w:ascii="Times New Roman" w:eastAsia="Calibri" w:hAnsi="Times New Roman"/>
          <w:b/>
          <w:bCs/>
          <w:color w:val="000000"/>
          <w:sz w:val="24"/>
          <w:szCs w:val="24"/>
          <w:lang w:eastAsia="en-US"/>
        </w:rPr>
        <w:t>Трудовые отношения и выбор будущей профессии</w:t>
      </w:r>
      <w:r w:rsidRPr="00847C74">
        <w:rPr>
          <w:rFonts w:ascii="Times New Roman" w:hAnsi="Times New Roman"/>
          <w:b/>
          <w:bCs/>
          <w:color w:val="000000"/>
          <w:sz w:val="24"/>
          <w:szCs w:val="24"/>
        </w:rPr>
        <w:t>»</w:t>
      </w:r>
    </w:p>
    <w:p w:rsidR="00C33298" w:rsidRPr="00847C74" w:rsidRDefault="00C33298" w:rsidP="002C6CAC">
      <w:pPr>
        <w:spacing w:after="0" w:line="360" w:lineRule="auto"/>
        <w:outlineLvl w:val="1"/>
        <w:rPr>
          <w:rFonts w:ascii="Times New Roman" w:eastAsia="@Arial Unicode MS" w:hAnsi="Times New Roman"/>
          <w:b/>
          <w:bCs/>
          <w:sz w:val="24"/>
          <w:szCs w:val="24"/>
        </w:rPr>
      </w:pPr>
    </w:p>
    <w:p w:rsidR="005B7AC0" w:rsidRPr="00847C74" w:rsidRDefault="00136C9A" w:rsidP="002C6CAC">
      <w:pPr>
        <w:spacing w:after="0" w:line="360" w:lineRule="auto"/>
        <w:outlineLvl w:val="1"/>
        <w:rPr>
          <w:rFonts w:ascii="Times New Roman" w:eastAsia="@Arial Unicode MS" w:hAnsi="Times New Roman"/>
          <w:b/>
          <w:bCs/>
          <w:sz w:val="24"/>
          <w:szCs w:val="24"/>
        </w:rPr>
      </w:pPr>
      <w:r>
        <w:rPr>
          <w:rFonts w:ascii="Times New Roman" w:eastAsia="@Arial Unicode MS" w:hAnsi="Times New Roman"/>
          <w:b/>
          <w:bCs/>
          <w:noProof/>
          <w:sz w:val="24"/>
          <w:szCs w:val="24"/>
        </w:rPr>
        <w:pict>
          <v:group id="_x0000_s1559" style="position:absolute;margin-left:-8.95pt;margin-top:-18.35pt;width:511.25pt;height:318.85pt;z-index:251670016" coordorigin="950,10425" coordsize="10225,6377">
            <v:roundrect id="_x0000_s1560" style="position:absolute;left:4639;top:12952;width:2978;height:1396" arcsize="10923f" strokecolor="#f2f2f2" strokeweight="3pt">
              <v:shadow on="t" type="perspective" color="#622423" opacity=".5" offset="1pt" offset2="-1pt"/>
              <v:textbox style="mso-next-textbox:#_x0000_s1560">
                <w:txbxContent>
                  <w:p w:rsidR="00136C9A" w:rsidRPr="004A4B71" w:rsidRDefault="00136C9A" w:rsidP="005B7AC0">
                    <w:pPr>
                      <w:jc w:val="center"/>
                      <w:rPr>
                        <w:b/>
                      </w:rPr>
                    </w:pPr>
                    <w:r w:rsidRPr="004A4B71">
                      <w:rPr>
                        <w:b/>
                      </w:rPr>
                      <w:t>Направление «</w:t>
                    </w:r>
                    <w:r w:rsidRPr="004A4B71">
                      <w:rPr>
                        <w:rFonts w:ascii="Times New Roman" w:eastAsia="Calibri" w:hAnsi="Times New Roman"/>
                        <w:b/>
                        <w:bCs/>
                        <w:color w:val="000000"/>
                        <w:lang w:eastAsia="en-US"/>
                      </w:rPr>
                      <w:t>Трудовые отношения и выбор будущей профессии</w:t>
                    </w:r>
                    <w:r w:rsidRPr="004A4B71">
                      <w:rPr>
                        <w:b/>
                      </w:rPr>
                      <w:t>»</w:t>
                    </w:r>
                  </w:p>
                </w:txbxContent>
              </v:textbox>
            </v:roundrect>
            <v:roundrect id="_x0000_s1561" style="position:absolute;left:2693;top:10543;width:2449;height:1350" arcsize="10923f">
              <v:textbox style="mso-next-textbox:#_x0000_s1561">
                <w:txbxContent>
                  <w:p w:rsidR="00136C9A" w:rsidRPr="00F5292A" w:rsidRDefault="00136C9A" w:rsidP="005B7AC0">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562" style="position:absolute;left:950;top:13886;width:2874;height:990" arcsize="10923f">
              <v:textbox style="mso-next-textbox:#_x0000_s1562">
                <w:txbxContent>
                  <w:p w:rsidR="00136C9A" w:rsidRPr="00E873F6" w:rsidRDefault="00136C9A" w:rsidP="005B7AC0">
                    <w:pPr>
                      <w:jc w:val="center"/>
                      <w:rPr>
                        <w:sz w:val="20"/>
                        <w:szCs w:val="20"/>
                      </w:rPr>
                    </w:pPr>
                    <w:r w:rsidRPr="00E873F6">
                      <w:rPr>
                        <w:sz w:val="20"/>
                        <w:szCs w:val="20"/>
                      </w:rPr>
                      <w:t>Работа детских объединений</w:t>
                    </w:r>
                  </w:p>
                </w:txbxContent>
              </v:textbox>
            </v:roundrect>
            <v:roundrect id="_x0000_s1563" style="position:absolute;left:1140;top:12064;width:2564;height:1111" arcsize="10923f">
              <v:textbox style="mso-next-textbox:#_x0000_s1563">
                <w:txbxContent>
                  <w:p w:rsidR="00136C9A" w:rsidRPr="00E873F6" w:rsidRDefault="00136C9A" w:rsidP="005B7AC0">
                    <w:pPr>
                      <w:rPr>
                        <w:sz w:val="20"/>
                        <w:szCs w:val="20"/>
                      </w:rPr>
                    </w:pPr>
                    <w:r>
                      <w:rPr>
                        <w:sz w:val="20"/>
                        <w:szCs w:val="20"/>
                      </w:rPr>
                      <w:t>Организованная система КТД</w:t>
                    </w:r>
                  </w:p>
                </w:txbxContent>
              </v:textbox>
            </v:roundrect>
            <v:roundrect id="_x0000_s1564" style="position:absolute;left:6208;top:10425;width:2741;height:1349" arcsize="10923f">
              <v:textbox style="mso-next-textbox:#_x0000_s1564">
                <w:txbxContent>
                  <w:p w:rsidR="00136C9A" w:rsidRPr="00936026" w:rsidRDefault="00136C9A" w:rsidP="005B7AC0">
                    <w:pPr>
                      <w:rPr>
                        <w:sz w:val="20"/>
                        <w:szCs w:val="20"/>
                      </w:rPr>
                    </w:pPr>
                    <w:r w:rsidRPr="00936026">
                      <w:rPr>
                        <w:sz w:val="20"/>
                        <w:szCs w:val="20"/>
                      </w:rPr>
                      <w:t>Субботники по благоустройству территории</w:t>
                    </w:r>
                  </w:p>
                </w:txbxContent>
              </v:textbox>
            </v:roundrect>
            <v:roundrect id="_x0000_s1565" style="position:absolute;left:8466;top:12125;width:2449;height:1050" arcsize="10923f">
              <v:textbox style="mso-next-textbox:#_x0000_s1565">
                <w:txbxContent>
                  <w:p w:rsidR="00136C9A" w:rsidRPr="00001D58" w:rsidRDefault="00136C9A" w:rsidP="005B7AC0">
                    <w:pPr>
                      <w:rPr>
                        <w:sz w:val="20"/>
                        <w:szCs w:val="20"/>
                      </w:rPr>
                    </w:pPr>
                    <w:r>
                      <w:rPr>
                        <w:sz w:val="20"/>
                        <w:szCs w:val="20"/>
                      </w:rPr>
                      <w:t>Сотрудничество с ДШИ п.Мезмай</w:t>
                    </w:r>
                  </w:p>
                </w:txbxContent>
              </v:textbox>
            </v:roundrect>
            <v:roundrect id="_x0000_s1566" style="position:absolute;left:1614;top:15757;width:2789;height:1045" arcsize="10923f">
              <v:textbox style="mso-next-textbox:#_x0000_s1566">
                <w:txbxContent>
                  <w:p w:rsidR="00136C9A" w:rsidRPr="00E873F6" w:rsidRDefault="00136C9A" w:rsidP="005B7AC0">
                    <w:pPr>
                      <w:jc w:val="center"/>
                      <w:rPr>
                        <w:sz w:val="20"/>
                        <w:szCs w:val="20"/>
                      </w:rPr>
                    </w:pPr>
                    <w:r>
                      <w:rPr>
                        <w:sz w:val="20"/>
                        <w:szCs w:val="20"/>
                      </w:rPr>
                      <w:t>Проектно-исследовательская работа</w:t>
                    </w:r>
                  </w:p>
                </w:txbxContent>
              </v:textbox>
            </v:roundrect>
            <v:roundrect id="_x0000_s1567" style="position:absolute;left:8306;top:13886;width:2869;height:1029" arcsize="10923f">
              <v:textbox style="mso-next-textbox:#_x0000_s1567">
                <w:txbxContent>
                  <w:p w:rsidR="00136C9A" w:rsidRPr="00F5292A" w:rsidRDefault="00136C9A" w:rsidP="005B7AC0">
                    <w:pPr>
                      <w:jc w:val="center"/>
                      <w:rPr>
                        <w:sz w:val="20"/>
                        <w:szCs w:val="20"/>
                      </w:rPr>
                    </w:pPr>
                    <w:r>
                      <w:rPr>
                        <w:sz w:val="20"/>
                        <w:szCs w:val="20"/>
                      </w:rPr>
                      <w:t>Участие в акции «Аллея выпускников</w:t>
                    </w:r>
                    <w:r w:rsidRPr="00F5292A">
                      <w:rPr>
                        <w:sz w:val="20"/>
                        <w:szCs w:val="20"/>
                      </w:rPr>
                      <w:t>»</w:t>
                    </w:r>
                  </w:p>
                </w:txbxContent>
              </v:textbox>
            </v:roundrect>
            <v:roundrect id="_x0000_s1568" style="position:absolute;left:7031;top:15667;width:3175;height:875" arcsize="10923f">
              <v:textbox style="mso-next-textbox:#_x0000_s1568">
                <w:txbxContent>
                  <w:p w:rsidR="00136C9A" w:rsidRPr="003D38FF" w:rsidRDefault="00136C9A" w:rsidP="005B7AC0">
                    <w:pPr>
                      <w:rPr>
                        <w:sz w:val="20"/>
                        <w:szCs w:val="20"/>
                      </w:rPr>
                    </w:pPr>
                    <w:r>
                      <w:rPr>
                        <w:sz w:val="20"/>
                        <w:szCs w:val="20"/>
                      </w:rPr>
                      <w:t>Сотрудничество с предприятиями города, края</w:t>
                    </w:r>
                  </w:p>
                </w:txbxContent>
              </v:textbox>
            </v:roundrect>
            <v:shape id="_x0000_s1569" type="#_x0000_t32" style="position:absolute;left:5142;top:10991;width:1066;height:0" o:connectortype="straight"/>
            <v:shape id="_x0000_s1570" type="#_x0000_t32" style="position:absolute;left:8949;top:11426;width:760;height:699" o:connectortype="straight"/>
            <v:shape id="_x0000_s1571" type="#_x0000_t32" style="position:absolute;left:2393;top:13175;width:0;height:616" o:connectortype="straight"/>
            <v:shape id="_x0000_s1572" type="#_x0000_t32" style="position:absolute;left:4403;top:16263;width:2628;height:0" o:connectortype="straight"/>
            <v:shape id="_x0000_s1573" type="#_x0000_t32" style="position:absolute;left:9468;top:13175;width:0;height:711" o:connectortype="straight"/>
            <v:shape id="_x0000_s1574" type="#_x0000_t32" style="position:absolute;left:8949;top:14875;width:1104;height:792;flip:x" o:connectortype="straight"/>
            <v:shape id="_x0000_s1575" type="#_x0000_t32" style="position:absolute;left:1906;top:14876;width:787;height:881" o:connectortype="straight"/>
            <v:shape id="_x0000_s1576" type="#_x0000_t32" style="position:absolute;left:2083;top:11728;width:610;height:336;flip:y" o:connectortype="straight"/>
          </v:group>
        </w:pict>
      </w:r>
    </w:p>
    <w:p w:rsidR="005B7AC0" w:rsidRPr="00847C74" w:rsidRDefault="005B7AC0" w:rsidP="002C6CAC">
      <w:pPr>
        <w:spacing w:after="0" w:line="360" w:lineRule="auto"/>
        <w:outlineLvl w:val="1"/>
        <w:rPr>
          <w:rFonts w:ascii="Times New Roman" w:eastAsia="@Arial Unicode MS" w:hAnsi="Times New Roman"/>
          <w:b/>
          <w:bCs/>
          <w:sz w:val="24"/>
          <w:szCs w:val="24"/>
        </w:rPr>
      </w:pPr>
    </w:p>
    <w:p w:rsidR="005B7AC0" w:rsidRPr="00847C74" w:rsidRDefault="005B7AC0" w:rsidP="002C6CAC">
      <w:pPr>
        <w:spacing w:after="0" w:line="360" w:lineRule="auto"/>
        <w:outlineLvl w:val="1"/>
        <w:rPr>
          <w:rFonts w:ascii="Times New Roman" w:eastAsia="@Arial Unicode MS" w:hAnsi="Times New Roman"/>
          <w:b/>
          <w:bCs/>
          <w:sz w:val="24"/>
          <w:szCs w:val="24"/>
        </w:rPr>
      </w:pPr>
    </w:p>
    <w:p w:rsidR="005B7AC0" w:rsidRPr="00847C74" w:rsidRDefault="005B7AC0" w:rsidP="002C6CAC">
      <w:pPr>
        <w:spacing w:after="0" w:line="360" w:lineRule="auto"/>
        <w:outlineLvl w:val="1"/>
        <w:rPr>
          <w:rFonts w:ascii="Times New Roman" w:eastAsia="@Arial Unicode MS" w:hAnsi="Times New Roman"/>
          <w:b/>
          <w:bCs/>
          <w:sz w:val="24"/>
          <w:szCs w:val="24"/>
        </w:rPr>
      </w:pPr>
    </w:p>
    <w:p w:rsidR="005B7AC0" w:rsidRPr="00847C74" w:rsidRDefault="005B7AC0" w:rsidP="002C6CAC">
      <w:pPr>
        <w:spacing w:after="0" w:line="360" w:lineRule="auto"/>
        <w:outlineLvl w:val="1"/>
        <w:rPr>
          <w:rFonts w:ascii="Times New Roman" w:eastAsia="@Arial Unicode MS" w:hAnsi="Times New Roman"/>
          <w:b/>
          <w:bCs/>
          <w:sz w:val="24"/>
          <w:szCs w:val="24"/>
        </w:rPr>
      </w:pPr>
    </w:p>
    <w:p w:rsidR="005B7AC0" w:rsidRPr="00847C74" w:rsidRDefault="005B7AC0" w:rsidP="002C6CAC">
      <w:pPr>
        <w:spacing w:after="0" w:line="360" w:lineRule="auto"/>
        <w:outlineLvl w:val="1"/>
        <w:rPr>
          <w:rFonts w:ascii="Times New Roman" w:eastAsia="@Arial Unicode MS" w:hAnsi="Times New Roman"/>
          <w:b/>
          <w:bCs/>
          <w:sz w:val="24"/>
          <w:szCs w:val="24"/>
        </w:rPr>
      </w:pPr>
    </w:p>
    <w:p w:rsidR="005B7AC0" w:rsidRPr="00847C74" w:rsidRDefault="005B7AC0" w:rsidP="002C6CAC">
      <w:pPr>
        <w:spacing w:after="0" w:line="360" w:lineRule="auto"/>
        <w:outlineLvl w:val="1"/>
        <w:rPr>
          <w:rFonts w:ascii="Times New Roman" w:eastAsia="@Arial Unicode MS" w:hAnsi="Times New Roman"/>
          <w:b/>
          <w:bCs/>
          <w:sz w:val="24"/>
          <w:szCs w:val="24"/>
        </w:rPr>
      </w:pPr>
    </w:p>
    <w:p w:rsidR="005B7AC0" w:rsidRPr="00847C74" w:rsidRDefault="005B7AC0" w:rsidP="002C6CAC">
      <w:pPr>
        <w:spacing w:after="0" w:line="360" w:lineRule="auto"/>
        <w:outlineLvl w:val="1"/>
        <w:rPr>
          <w:rFonts w:ascii="Times New Roman" w:eastAsia="@Arial Unicode MS" w:hAnsi="Times New Roman"/>
          <w:b/>
          <w:bCs/>
          <w:sz w:val="24"/>
          <w:szCs w:val="24"/>
        </w:rPr>
      </w:pPr>
    </w:p>
    <w:p w:rsidR="00E35911" w:rsidRDefault="00E35911" w:rsidP="005B7AC0">
      <w:pPr>
        <w:shd w:val="clear" w:color="auto" w:fill="FFFFFF"/>
        <w:spacing w:after="0" w:line="240" w:lineRule="auto"/>
        <w:jc w:val="both"/>
        <w:rPr>
          <w:rFonts w:ascii="Times New Roman" w:eastAsia="@Arial Unicode MS" w:hAnsi="Times New Roman"/>
          <w:b/>
          <w:bCs/>
          <w:sz w:val="24"/>
          <w:szCs w:val="24"/>
        </w:rPr>
      </w:pPr>
    </w:p>
    <w:p w:rsidR="00136C9A" w:rsidRDefault="00136C9A" w:rsidP="005B7AC0">
      <w:pPr>
        <w:shd w:val="clear" w:color="auto" w:fill="FFFFFF"/>
        <w:spacing w:after="0" w:line="240" w:lineRule="auto"/>
        <w:jc w:val="both"/>
        <w:rPr>
          <w:rFonts w:ascii="Times New Roman" w:eastAsia="@Arial Unicode MS" w:hAnsi="Times New Roman"/>
          <w:b/>
          <w:bCs/>
          <w:sz w:val="24"/>
          <w:szCs w:val="24"/>
        </w:rPr>
      </w:pPr>
    </w:p>
    <w:p w:rsidR="00136C9A" w:rsidRPr="00847C74" w:rsidRDefault="00136C9A" w:rsidP="005B7AC0">
      <w:pPr>
        <w:shd w:val="clear" w:color="auto" w:fill="FFFFFF"/>
        <w:spacing w:after="0" w:line="240" w:lineRule="auto"/>
        <w:jc w:val="both"/>
        <w:rPr>
          <w:rFonts w:ascii="Times New Roman" w:eastAsia="@Arial Unicode MS" w:hAnsi="Times New Roman"/>
          <w:b/>
          <w:bCs/>
          <w:sz w:val="24"/>
          <w:szCs w:val="24"/>
        </w:rPr>
      </w:pPr>
    </w:p>
    <w:p w:rsidR="005B7AC0" w:rsidRPr="00847C74" w:rsidRDefault="005B7AC0" w:rsidP="005B7AC0">
      <w:pPr>
        <w:shd w:val="clear" w:color="auto" w:fill="FFFFFF"/>
        <w:spacing w:after="0" w:line="240" w:lineRule="auto"/>
        <w:jc w:val="both"/>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Планируемые результаты:</w:t>
      </w:r>
    </w:p>
    <w:p w:rsidR="005B7AC0" w:rsidRPr="00847C74"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ценностное отношение к труду и творчеству, человеку труда, трудовым достижениям России и человечества, трудолюбие;</w:t>
      </w:r>
    </w:p>
    <w:p w:rsidR="005B7AC0" w:rsidRPr="00847C74"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ценностное и творческое отношение к учебному труду;</w:t>
      </w:r>
    </w:p>
    <w:p w:rsidR="005B7AC0" w:rsidRPr="00847C74"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lastRenderedPageBreak/>
        <w:t>знания о различных профессиях;</w:t>
      </w:r>
    </w:p>
    <w:p w:rsidR="005B7AC0" w:rsidRPr="00847C74"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навыки трудового творческого сотрудничества со сверстниками, взрослыми;</w:t>
      </w:r>
    </w:p>
    <w:p w:rsidR="005B7AC0" w:rsidRPr="00847C74"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осознание приоритета нравственных основ труда, творчества, создания нового;</w:t>
      </w:r>
    </w:p>
    <w:p w:rsidR="005B7AC0" w:rsidRPr="00847C74"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опыт участия в различных видах общественно полезной и личностно значимой деятельности;</w:t>
      </w:r>
    </w:p>
    <w:p w:rsidR="005B7AC0" w:rsidRPr="00847C74"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потребности и умения выражать себя в различных доступных и наиболее привлекательных для ребенка видах творческой деятельности;</w:t>
      </w:r>
    </w:p>
    <w:p w:rsidR="005B7AC0" w:rsidRPr="00847C74"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мотивация к самореализации в социальном творчестве, познавательной и практической, общественно полезной деятельности.</w:t>
      </w:r>
    </w:p>
    <w:p w:rsidR="005B7AC0" w:rsidRPr="00847C74"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5.Направление «Здоровый образ жизни</w:t>
      </w:r>
      <w:r w:rsidRPr="00847C74">
        <w:rPr>
          <w:rFonts w:ascii="Times New Roman" w:eastAsia="Calibri" w:hAnsi="Times New Roman"/>
          <w:bCs/>
          <w:color w:val="000000"/>
          <w:sz w:val="24"/>
          <w:szCs w:val="24"/>
          <w:lang w:eastAsia="en-US"/>
        </w:rPr>
        <w:t>»</w:t>
      </w:r>
    </w:p>
    <w:p w:rsidR="005B7AC0" w:rsidRPr="00847C74"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sidRPr="00847C74">
        <w:rPr>
          <w:rFonts w:ascii="Times New Roman" w:eastAsia="Calibri" w:hAnsi="Times New Roman"/>
          <w:b/>
          <w:bCs/>
          <w:iCs/>
          <w:color w:val="000000"/>
          <w:sz w:val="24"/>
          <w:szCs w:val="24"/>
          <w:lang w:eastAsia="en-US"/>
        </w:rPr>
        <w:t xml:space="preserve">Цель: </w:t>
      </w:r>
      <w:r w:rsidRPr="00847C74">
        <w:rPr>
          <w:rFonts w:ascii="Times New Roman" w:eastAsia="Calibri" w:hAnsi="Times New Roman"/>
          <w:b/>
          <w:bCs/>
          <w:i/>
          <w:iCs/>
          <w:color w:val="000000"/>
          <w:sz w:val="24"/>
          <w:szCs w:val="24"/>
          <w:lang w:eastAsia="en-US"/>
        </w:rPr>
        <w:t>Формирование ценностного отношения к семье, здоровью и здоровому образу жизни.</w:t>
      </w:r>
    </w:p>
    <w:p w:rsidR="005B7AC0" w:rsidRPr="00847C74" w:rsidRDefault="005B7AC0" w:rsidP="005B7AC0">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847C74">
        <w:rPr>
          <w:rFonts w:ascii="Times New Roman" w:eastAsia="Calibri" w:hAnsi="Times New Roman"/>
          <w:b/>
          <w:bCs/>
          <w:color w:val="000000"/>
          <w:sz w:val="24"/>
          <w:szCs w:val="24"/>
          <w:lang w:eastAsia="en-US"/>
        </w:rPr>
        <w:t>Задачи:</w:t>
      </w:r>
    </w:p>
    <w:p w:rsidR="005B7AC0" w:rsidRPr="00847C74" w:rsidRDefault="005B7AC0" w:rsidP="005B7AC0">
      <w:pPr>
        <w:shd w:val="clear" w:color="auto" w:fill="FFFFFF"/>
        <w:spacing w:after="0" w:line="240" w:lineRule="auto"/>
        <w:ind w:firstLine="284"/>
        <w:rPr>
          <w:rFonts w:ascii="Times New Roman" w:eastAsia="Calibri" w:hAnsi="Times New Roman"/>
          <w:color w:val="000000"/>
          <w:sz w:val="24"/>
          <w:szCs w:val="24"/>
          <w:lang w:eastAsia="en-US"/>
        </w:rPr>
      </w:pPr>
      <w:r w:rsidRPr="00847C74">
        <w:rPr>
          <w:rFonts w:ascii="Times New Roman" w:eastAsia="Calibri" w:hAnsi="Times New Roman"/>
          <w:bCs/>
          <w:color w:val="000000"/>
          <w:sz w:val="24"/>
          <w:szCs w:val="24"/>
          <w:lang w:eastAsia="en-US"/>
        </w:rPr>
        <w:t>Получение знаний</w:t>
      </w:r>
    </w:p>
    <w:p w:rsidR="005B7AC0" w:rsidRPr="00847C74"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 здоровом образе жизни и опасностях, угрожающих здоровью людей;</w:t>
      </w:r>
    </w:p>
    <w:p w:rsidR="005B7AC0" w:rsidRPr="00847C74"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5B7AC0" w:rsidRPr="00847C74"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понимание устройства человеческого организма, способы сбережения здоровья;</w:t>
      </w:r>
    </w:p>
    <w:p w:rsidR="005B7AC0" w:rsidRPr="00847C74"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влияние слова на физическое и психологическое состояние человека («слово может убить, слово может спасти»);</w:t>
      </w:r>
    </w:p>
    <w:p w:rsidR="005B7AC0" w:rsidRPr="00847C74"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получение опыта укрепления и сбережения здоровья в процессе учебной работы;</w:t>
      </w:r>
    </w:p>
    <w:p w:rsidR="005B7AC0" w:rsidRPr="00847C74" w:rsidRDefault="005B7AC0" w:rsidP="005B7AC0">
      <w:pPr>
        <w:shd w:val="clear" w:color="auto" w:fill="FFFFFF"/>
        <w:autoSpaceDE w:val="0"/>
        <w:autoSpaceDN w:val="0"/>
        <w:adjustRightInd w:val="0"/>
        <w:spacing w:after="0" w:line="240" w:lineRule="auto"/>
        <w:ind w:left="709"/>
        <w:jc w:val="both"/>
        <w:rPr>
          <w:rFonts w:ascii="Times New Roman" w:eastAsia="Calibri" w:hAnsi="Times New Roman"/>
          <w:color w:val="000000"/>
          <w:sz w:val="24"/>
          <w:szCs w:val="24"/>
          <w:lang w:eastAsia="en-US"/>
        </w:rPr>
      </w:pPr>
    </w:p>
    <w:p w:rsidR="005B7AC0" w:rsidRPr="00847C74"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осмысленное чередование умственной и физической активности в процессе учебы;</w:t>
      </w:r>
    </w:p>
    <w:p w:rsidR="005B7AC0" w:rsidRPr="00847C74"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регулярность безопасных физических упражнений, игр на уроках физической культуры, на перемене;</w:t>
      </w:r>
    </w:p>
    <w:p w:rsidR="005B7AC0" w:rsidRPr="00847C74"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опыт ограждения своего здоровья и здоровья близких людей от вредных факторов окружающей среды;</w:t>
      </w:r>
    </w:p>
    <w:p w:rsidR="005B7AC0" w:rsidRPr="00847C74"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соблюдение правил личной гигиены, чистоты тела и одежды, корректная помощь в этом младшим, нуждающимся в помощи;</w:t>
      </w:r>
    </w:p>
    <w:p w:rsidR="005B7AC0" w:rsidRPr="00847C74"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составление и следование здоровьесберегающему режиму дня – учебы, труда и отдыха;</w:t>
      </w:r>
    </w:p>
    <w:p w:rsidR="005B7AC0" w:rsidRPr="00847C74"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5B7AC0" w:rsidRPr="00847C74" w:rsidRDefault="005B7AC0" w:rsidP="005B7AC0">
      <w:pPr>
        <w:shd w:val="clear" w:color="auto" w:fill="FFFFFF"/>
        <w:spacing w:after="0" w:line="240" w:lineRule="auto"/>
        <w:ind w:firstLine="284"/>
        <w:jc w:val="both"/>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 xml:space="preserve">Ценности: </w:t>
      </w:r>
      <w:r w:rsidRPr="00847C74">
        <w:rPr>
          <w:rFonts w:ascii="Times New Roman" w:eastAsia="Calibri" w:hAnsi="Times New Roman"/>
          <w:color w:val="000000"/>
          <w:sz w:val="24"/>
          <w:szCs w:val="24"/>
          <w:lang w:eastAsia="en-U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B7AC0" w:rsidRPr="00847C74" w:rsidRDefault="005B7AC0" w:rsidP="005B7AC0">
      <w:pPr>
        <w:ind w:firstLine="284"/>
        <w:jc w:val="center"/>
        <w:rPr>
          <w:rFonts w:ascii="Times New Roman" w:eastAsia="Calibri" w:hAnsi="Times New Roman"/>
          <w:b/>
          <w:bCs/>
          <w:color w:val="000000"/>
          <w:sz w:val="24"/>
          <w:szCs w:val="24"/>
          <w:lang w:eastAsia="en-US"/>
        </w:rPr>
      </w:pPr>
      <w:r w:rsidRPr="00847C74">
        <w:rPr>
          <w:rFonts w:ascii="Times New Roman" w:eastAsia="Calibri" w:hAnsi="Times New Roman"/>
          <w:b/>
          <w:bCs/>
          <w:color w:val="000000"/>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8E1E59" w:rsidRPr="00847C74" w:rsidTr="004C21C0">
        <w:trPr>
          <w:trHeight w:val="330"/>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847C74" w:rsidRDefault="008E1E59" w:rsidP="004C21C0">
            <w:pPr>
              <w:ind w:firstLine="284"/>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E1E59" w:rsidRPr="00847C74" w:rsidRDefault="008E1E59" w:rsidP="004C21C0">
            <w:pPr>
              <w:shd w:val="clear" w:color="auto" w:fill="FFFFFF"/>
              <w:ind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Ключевые дела</w:t>
            </w:r>
          </w:p>
        </w:tc>
      </w:tr>
      <w:tr w:rsidR="008E1E59" w:rsidRPr="00847C74"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847C74"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создание условий для сохранения физического, психического, духовного и нравственного здоровья учащихся;</w:t>
            </w:r>
          </w:p>
          <w:p w:rsidR="008E1E59" w:rsidRPr="00847C74"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воспитание негативного отношения к вредным привычкам;</w:t>
            </w:r>
          </w:p>
          <w:p w:rsidR="008E1E59" w:rsidRPr="00847C74"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lastRenderedPageBreak/>
              <w:t>пропаганда физической культуры и здорового образа жизни.</w:t>
            </w:r>
          </w:p>
        </w:tc>
        <w:tc>
          <w:tcPr>
            <w:tcW w:w="5441" w:type="dxa"/>
            <w:tcBorders>
              <w:top w:val="outset" w:sz="6" w:space="0" w:color="FFFFFF"/>
              <w:left w:val="outset" w:sz="6" w:space="0" w:color="FFFFFF"/>
              <w:bottom w:val="outset" w:sz="6" w:space="0" w:color="FFFFFF"/>
              <w:right w:val="outset" w:sz="6" w:space="0" w:color="FFFFFF"/>
            </w:tcBorders>
          </w:tcPr>
          <w:p w:rsidR="008E1E59" w:rsidRPr="00847C74"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lastRenderedPageBreak/>
              <w:t>День Здоровья;</w:t>
            </w:r>
          </w:p>
          <w:p w:rsidR="008E1E59" w:rsidRPr="00847C74"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система профилактических мер по ПДД и ОБЖ;</w:t>
            </w:r>
          </w:p>
          <w:p w:rsidR="008E1E59" w:rsidRPr="00847C74"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профилактическая программа «Здоровье»;</w:t>
            </w:r>
          </w:p>
          <w:p w:rsidR="008E1E59" w:rsidRPr="00847C74"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 акции «Нет наркотикам», «Нет курению», «Нет СПИДу»;</w:t>
            </w:r>
          </w:p>
          <w:p w:rsidR="008E1E59" w:rsidRPr="00847C74"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lastRenderedPageBreak/>
              <w:t>спортивные мероприятия;</w:t>
            </w:r>
          </w:p>
          <w:p w:rsidR="008E1E59" w:rsidRPr="00847C74"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беседы врачей с обучающимися «Здоровый образ жизни», «Профилактика простудных заболеваний» и т.д.;</w:t>
            </w:r>
          </w:p>
          <w:p w:rsidR="008E1E59" w:rsidRPr="00847C74"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беседы психолога с обучающимися</w:t>
            </w:r>
          </w:p>
          <w:p w:rsidR="008E1E59" w:rsidRPr="00847C74"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участие в массовых мероприятиях «День памяти жертв ДТП», «День защиты детей»;</w:t>
            </w:r>
          </w:p>
          <w:p w:rsidR="008E1E59" w:rsidRPr="00847C74"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акция «Внимание – дети!» по профилактике дорожно-транспортного травматизма;</w:t>
            </w:r>
          </w:p>
          <w:p w:rsidR="008E1E59" w:rsidRPr="00847C74"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мероприятия, посвященные Всемирному дню борьбы со СПИДом;</w:t>
            </w:r>
          </w:p>
          <w:p w:rsidR="008E1E59" w:rsidRPr="00847C74"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E1E59" w:rsidRPr="00847C74" w:rsidRDefault="008E1E59"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lastRenderedPageBreak/>
        <w:t>Совместная педагогическая деятельность семьи и школы:</w:t>
      </w:r>
    </w:p>
    <w:p w:rsidR="008E1E59" w:rsidRPr="00847C74" w:rsidRDefault="008E1E59" w:rsidP="00585042">
      <w:pPr>
        <w:numPr>
          <w:ilvl w:val="0"/>
          <w:numId w:val="20"/>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родительские собрания по профилактике табакокурения, наркомании, сквернословия, детского дорожно-транспортного травматизма;</w:t>
      </w:r>
    </w:p>
    <w:p w:rsidR="008E1E59" w:rsidRPr="00847C74"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беседы на тему:</w:t>
      </w:r>
    </w:p>
    <w:p w:rsidR="008E1E59" w:rsidRPr="00847C74"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информационной безопасности и духовного здоровья детей;</w:t>
      </w:r>
    </w:p>
    <w:p w:rsidR="008E1E59" w:rsidRPr="00847C74"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8E1E59" w:rsidRPr="00847C74"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безопасности детей в лесу, на водоемах и т.д.;</w:t>
      </w:r>
    </w:p>
    <w:p w:rsidR="008E1E59" w:rsidRPr="00847C74"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консультации психолога, медсестры, учителя физической культуры по вопросам здоровьесбереженияобучающихся;</w:t>
      </w:r>
    </w:p>
    <w:p w:rsidR="008E1E59" w:rsidRPr="00847C74"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распространение буклетов для родители по вопросам наркопрофилактики «Это необходимо знать»;</w:t>
      </w:r>
    </w:p>
    <w:p w:rsidR="008E1E59" w:rsidRPr="00847C74"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совместный праздник для детей и родителей «Мама, папа, я – спортивная семья».</w:t>
      </w:r>
    </w:p>
    <w:p w:rsidR="008E1E59" w:rsidRPr="00847C74"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Родительская конференция</w:t>
      </w:r>
    </w:p>
    <w:p w:rsidR="00CA54D6" w:rsidRPr="00847C74" w:rsidRDefault="00CA54D6" w:rsidP="008E1E59">
      <w:pPr>
        <w:shd w:val="clear" w:color="auto" w:fill="FFFFFF"/>
        <w:ind w:firstLine="284"/>
        <w:jc w:val="center"/>
        <w:rPr>
          <w:rFonts w:ascii="Times New Roman" w:eastAsia="Calibri" w:hAnsi="Times New Roman"/>
          <w:b/>
          <w:bCs/>
          <w:color w:val="000000"/>
          <w:sz w:val="24"/>
          <w:szCs w:val="24"/>
          <w:lang w:eastAsia="en-US"/>
        </w:rPr>
      </w:pPr>
    </w:p>
    <w:p w:rsidR="00CA54D6" w:rsidRPr="00847C74" w:rsidRDefault="00CA54D6" w:rsidP="008E1E59">
      <w:pPr>
        <w:shd w:val="clear" w:color="auto" w:fill="FFFFFF"/>
        <w:ind w:firstLine="284"/>
        <w:jc w:val="center"/>
        <w:rPr>
          <w:rFonts w:ascii="Times New Roman" w:eastAsia="Calibri" w:hAnsi="Times New Roman"/>
          <w:b/>
          <w:bCs/>
          <w:color w:val="000000"/>
          <w:sz w:val="24"/>
          <w:szCs w:val="24"/>
          <w:lang w:eastAsia="en-US"/>
        </w:rPr>
      </w:pPr>
    </w:p>
    <w:p w:rsidR="008E1E59" w:rsidRPr="00847C74" w:rsidRDefault="008E1E59" w:rsidP="008E1E59">
      <w:pPr>
        <w:shd w:val="clear" w:color="auto" w:fill="FFFFFF"/>
        <w:ind w:firstLine="284"/>
        <w:jc w:val="center"/>
        <w:rPr>
          <w:rFonts w:ascii="Times New Roman" w:eastAsia="Calibri" w:hAnsi="Times New Roman"/>
          <w:b/>
          <w:color w:val="000000"/>
          <w:sz w:val="24"/>
          <w:szCs w:val="24"/>
          <w:lang w:eastAsia="en-US"/>
        </w:rPr>
      </w:pPr>
      <w:r w:rsidRPr="00847C74">
        <w:rPr>
          <w:rFonts w:ascii="Times New Roman" w:eastAsia="Calibri" w:hAnsi="Times New Roman"/>
          <w:b/>
          <w:bCs/>
          <w:color w:val="000000"/>
          <w:sz w:val="24"/>
          <w:szCs w:val="24"/>
          <w:lang w:eastAsia="en-US"/>
        </w:rPr>
        <w:t>Пути реализации «Здоровый образ жизни</w:t>
      </w:r>
      <w:r w:rsidRPr="00847C74">
        <w:rPr>
          <w:rFonts w:ascii="Times New Roman" w:eastAsia="Calibri" w:hAnsi="Times New Roman"/>
          <w:b/>
          <w:color w:val="000000"/>
          <w:sz w:val="24"/>
          <w:szCs w:val="24"/>
          <w:lang w:eastAsia="en-US"/>
        </w:rPr>
        <w:t>»</w:t>
      </w:r>
    </w:p>
    <w:p w:rsidR="005B7AC0" w:rsidRPr="00847C74" w:rsidRDefault="005B7AC0" w:rsidP="002C6CAC">
      <w:pPr>
        <w:spacing w:after="0" w:line="360" w:lineRule="auto"/>
        <w:outlineLvl w:val="1"/>
        <w:rPr>
          <w:rFonts w:ascii="Times New Roman" w:eastAsia="@Arial Unicode MS" w:hAnsi="Times New Roman"/>
          <w:b/>
          <w:bCs/>
          <w:sz w:val="24"/>
          <w:szCs w:val="24"/>
        </w:rPr>
      </w:pPr>
    </w:p>
    <w:p w:rsidR="005B7AC0" w:rsidRPr="00847C74" w:rsidRDefault="00136C9A" w:rsidP="002C6CAC">
      <w:pPr>
        <w:spacing w:after="0" w:line="360" w:lineRule="auto"/>
        <w:outlineLvl w:val="1"/>
        <w:rPr>
          <w:rFonts w:ascii="Times New Roman" w:eastAsia="@Arial Unicode MS" w:hAnsi="Times New Roman"/>
          <w:b/>
          <w:bCs/>
          <w:sz w:val="24"/>
          <w:szCs w:val="24"/>
        </w:rPr>
      </w:pPr>
      <w:r>
        <w:rPr>
          <w:rFonts w:ascii="Times New Roman" w:eastAsia="@Arial Unicode MS" w:hAnsi="Times New Roman"/>
          <w:b/>
          <w:bCs/>
          <w:noProof/>
          <w:sz w:val="24"/>
          <w:szCs w:val="24"/>
        </w:rPr>
        <w:pict>
          <v:group id="_x0000_s1577" style="position:absolute;margin-left:-4.05pt;margin-top:-14.4pt;width:516.45pt;height:265.1pt;z-index:251671040" coordorigin="603,1570" coordsize="10329,5302">
            <v:roundrect id="_x0000_s1578" style="position:absolute;left:4426;top:3362;width:2754;height:1859" arcsize="10923f" strokecolor="#f2f2f2" strokeweight="3pt">
              <v:shadow on="t" type="perspective" color="#622423" opacity=".5" offset="1pt" offset2="-1pt"/>
              <v:textbox style="mso-next-textbox:#_x0000_s1578">
                <w:txbxContent>
                  <w:p w:rsidR="00136C9A" w:rsidRDefault="00136C9A" w:rsidP="008E1E59">
                    <w:pPr>
                      <w:jc w:val="center"/>
                      <w:rPr>
                        <w:b/>
                      </w:rPr>
                    </w:pPr>
                    <w:r>
                      <w:rPr>
                        <w:b/>
                      </w:rPr>
                      <w:t xml:space="preserve">Направление </w:t>
                    </w:r>
                  </w:p>
                  <w:p w:rsidR="00136C9A" w:rsidRPr="00A908CA" w:rsidRDefault="00136C9A" w:rsidP="008E1E59">
                    <w:pPr>
                      <w:jc w:val="center"/>
                      <w:rPr>
                        <w:b/>
                      </w:rPr>
                    </w:pPr>
                    <w:r>
                      <w:rPr>
                        <w:b/>
                      </w:rPr>
                      <w:t>«Здоровый образ жизни»</w:t>
                    </w:r>
                  </w:p>
                </w:txbxContent>
              </v:textbox>
            </v:roundrect>
            <v:roundrect id="_x0000_s1579" style="position:absolute;left:8443;top:4081;width:2489;height:1140" arcsize="10923f">
              <v:textbox style="mso-next-textbox:#_x0000_s1579">
                <w:txbxContent>
                  <w:p w:rsidR="00136C9A" w:rsidRPr="00D40800" w:rsidRDefault="00136C9A" w:rsidP="008E1E59">
                    <w:pPr>
                      <w:jc w:val="center"/>
                      <w:rPr>
                        <w:sz w:val="20"/>
                        <w:szCs w:val="20"/>
                      </w:rPr>
                    </w:pPr>
                    <w:r>
                      <w:rPr>
                        <w:sz w:val="20"/>
                        <w:szCs w:val="20"/>
                      </w:rPr>
                      <w:t xml:space="preserve">Детский оздоровительный лагерь </w:t>
                    </w:r>
                  </w:p>
                </w:txbxContent>
              </v:textbox>
            </v:roundrect>
            <v:roundrect id="_x0000_s1580" style="position:absolute;left:1037;top:5624;width:2983;height:1221" arcsize="10923f">
              <v:textbox style="mso-next-textbox:#_x0000_s1580">
                <w:txbxContent>
                  <w:p w:rsidR="00136C9A" w:rsidRPr="00D40800" w:rsidRDefault="00136C9A" w:rsidP="008E1E59">
                    <w:pPr>
                      <w:jc w:val="center"/>
                      <w:rPr>
                        <w:sz w:val="20"/>
                        <w:szCs w:val="20"/>
                      </w:rPr>
                    </w:pPr>
                    <w:r>
                      <w:rPr>
                        <w:sz w:val="20"/>
                        <w:szCs w:val="20"/>
                      </w:rPr>
                      <w:t>Психологическая поддержка ученика-родителя-учителя</w:t>
                    </w:r>
                  </w:p>
                </w:txbxContent>
              </v:textbox>
            </v:roundrect>
            <v:roundrect id="_x0000_s1581" style="position:absolute;left:603;top:4203;width:2849;height:666" arcsize="10923f">
              <v:textbox style="mso-next-textbox:#_x0000_s1581">
                <w:txbxContent>
                  <w:p w:rsidR="00136C9A" w:rsidRPr="00D40800" w:rsidRDefault="00136C9A" w:rsidP="008E1E59">
                    <w:pPr>
                      <w:rPr>
                        <w:sz w:val="20"/>
                        <w:szCs w:val="20"/>
                      </w:rPr>
                    </w:pPr>
                    <w:r w:rsidRPr="00D40800">
                      <w:rPr>
                        <w:sz w:val="20"/>
                        <w:szCs w:val="20"/>
                      </w:rPr>
                      <w:t>Работа</w:t>
                    </w:r>
                    <w:r>
                      <w:rPr>
                        <w:sz w:val="20"/>
                        <w:szCs w:val="20"/>
                      </w:rPr>
                      <w:t xml:space="preserve"> спортивных секций</w:t>
                    </w:r>
                  </w:p>
                </w:txbxContent>
              </v:textbox>
            </v:roundrect>
            <v:roundrect id="_x0000_s1582" style="position:absolute;left:2881;top:1570;width:2566;height:1017" arcsize="10923f">
              <v:textbox style="mso-next-textbox:#_x0000_s1582">
                <w:txbxContent>
                  <w:p w:rsidR="00136C9A" w:rsidRPr="00F5292A" w:rsidRDefault="00136C9A" w:rsidP="008E1E59">
                    <w:pPr>
                      <w:jc w:val="center"/>
                      <w:rPr>
                        <w:sz w:val="20"/>
                        <w:szCs w:val="20"/>
                      </w:rPr>
                    </w:pPr>
                    <w:r w:rsidRPr="00F5292A">
                      <w:rPr>
                        <w:sz w:val="20"/>
                        <w:szCs w:val="20"/>
                      </w:rPr>
                      <w:t>Включение воспитательных задач</w:t>
                    </w:r>
                  </w:p>
                  <w:p w:rsidR="00136C9A" w:rsidRPr="00F5292A" w:rsidRDefault="00136C9A" w:rsidP="008E1E59">
                    <w:pPr>
                      <w:jc w:val="center"/>
                      <w:rPr>
                        <w:sz w:val="20"/>
                        <w:szCs w:val="20"/>
                      </w:rPr>
                    </w:pPr>
                    <w:r w:rsidRPr="00F5292A">
                      <w:rPr>
                        <w:sz w:val="20"/>
                        <w:szCs w:val="20"/>
                      </w:rPr>
                      <w:t>в урочную деятельность</w:t>
                    </w:r>
                  </w:p>
                </w:txbxContent>
              </v:textbox>
            </v:roundrect>
            <v:roundrect id="_x0000_s1583" style="position:absolute;left:6748;top:5797;width:2987;height:1075" arcsize="10923f">
              <v:textbox style="mso-next-textbox:#_x0000_s1583">
                <w:txbxContent>
                  <w:p w:rsidR="00136C9A" w:rsidRPr="00F5292A" w:rsidRDefault="00136C9A" w:rsidP="008E1E59">
                    <w:pPr>
                      <w:jc w:val="center"/>
                      <w:rPr>
                        <w:sz w:val="20"/>
                        <w:szCs w:val="20"/>
                      </w:rPr>
                    </w:pPr>
                    <w:r>
                      <w:rPr>
                        <w:sz w:val="20"/>
                        <w:szCs w:val="20"/>
                      </w:rPr>
                      <w:t>Профилактические беседы «Здоровье</w:t>
                    </w:r>
                    <w:r w:rsidRPr="00F5292A">
                      <w:rPr>
                        <w:sz w:val="20"/>
                        <w:szCs w:val="20"/>
                      </w:rPr>
                      <w:t>»</w:t>
                    </w:r>
                  </w:p>
                </w:txbxContent>
              </v:textbox>
            </v:roundrect>
            <v:roundrect id="_x0000_s1584" style="position:absolute;left:603;top:3010;width:2849;height:825" arcsize="10923f">
              <v:textbox style="mso-next-textbox:#_x0000_s1584">
                <w:txbxContent>
                  <w:p w:rsidR="00136C9A" w:rsidRPr="00E453D4" w:rsidRDefault="00136C9A" w:rsidP="008E1E59">
                    <w:pPr>
                      <w:rPr>
                        <w:sz w:val="20"/>
                        <w:szCs w:val="20"/>
                      </w:rPr>
                    </w:pPr>
                    <w:r>
                      <w:rPr>
                        <w:sz w:val="20"/>
                        <w:szCs w:val="20"/>
                      </w:rPr>
                      <w:t>Сотрудничество с ДШИ п.Мезмай</w:t>
                    </w:r>
                  </w:p>
                </w:txbxContent>
              </v:textbox>
            </v:roundrect>
            <v:roundrect id="_x0000_s1585" style="position:absolute;left:8236;top:2935;width:2489;height:600" arcsize="10923f">
              <v:textbox style="mso-next-textbox:#_x0000_s1585">
                <w:txbxContent>
                  <w:p w:rsidR="00136C9A" w:rsidRPr="00D40800" w:rsidRDefault="00136C9A" w:rsidP="008E1E59">
                    <w:pPr>
                      <w:jc w:val="center"/>
                      <w:rPr>
                        <w:sz w:val="20"/>
                        <w:szCs w:val="20"/>
                      </w:rPr>
                    </w:pPr>
                    <w:r>
                      <w:rPr>
                        <w:sz w:val="20"/>
                        <w:szCs w:val="20"/>
                      </w:rPr>
                      <w:t>Дни здоровья</w:t>
                    </w:r>
                  </w:p>
                </w:txbxContent>
              </v:textbox>
            </v:roundrect>
            <v:roundrect id="_x0000_s1586" style="position:absolute;left:5954;top:1570;width:2489;height:970" arcsize="10923f">
              <v:textbox style="mso-next-textbox:#_x0000_s1586">
                <w:txbxContent>
                  <w:p w:rsidR="00136C9A" w:rsidRDefault="00136C9A" w:rsidP="008E1E59">
                    <w:pPr>
                      <w:jc w:val="center"/>
                      <w:rPr>
                        <w:sz w:val="20"/>
                        <w:szCs w:val="20"/>
                      </w:rPr>
                    </w:pPr>
                    <w:r>
                      <w:rPr>
                        <w:sz w:val="20"/>
                        <w:szCs w:val="20"/>
                      </w:rPr>
                      <w:t xml:space="preserve">Организованная система КТД </w:t>
                    </w:r>
                  </w:p>
                  <w:p w:rsidR="00136C9A" w:rsidRPr="00D40800" w:rsidRDefault="00136C9A" w:rsidP="008E1E59">
                    <w:pPr>
                      <w:jc w:val="center"/>
                      <w:rPr>
                        <w:sz w:val="20"/>
                        <w:szCs w:val="20"/>
                      </w:rPr>
                    </w:pPr>
                    <w:r>
                      <w:rPr>
                        <w:sz w:val="20"/>
                        <w:szCs w:val="20"/>
                      </w:rPr>
                      <w:t>по здоровьесбережению</w:t>
                    </w:r>
                  </w:p>
                </w:txbxContent>
              </v:textbox>
            </v:roundrect>
            <v:shape id="_x0000_s1587" type="#_x0000_t32" style="position:absolute;left:5447;top:2503;width:507;height:0" o:connectortype="straight"/>
            <v:shape id="_x0000_s1588" type="#_x0000_t32" style="position:absolute;left:2160;top:2503;width:721;height:507;flip:x" o:connectortype="straight"/>
            <v:shape id="_x0000_s1589" type="#_x0000_t32" style="position:absolute;left:1699;top:3835;width:11;height:368" o:connectortype="straight"/>
            <v:shape id="_x0000_s1590" type="#_x0000_t32" style="position:absolute;left:1758;top:4869;width:991;height:755" o:connectortype="straight"/>
            <v:shape id="_x0000_s1591" type="#_x0000_t32" style="position:absolute;left:4020;top:6339;width:2728;height:1" o:connectortype="straight"/>
            <v:shape id="_x0000_s1592" type="#_x0000_t32" style="position:absolute;left:8443;top:2359;width:827;height:575" o:connectortype="straight"/>
            <v:shape id="_x0000_s1593" type="#_x0000_t32" style="position:absolute;left:9735;top:3537;width:12;height:544" o:connectortype="straight"/>
            <v:shape id="_x0000_s1594" type="#_x0000_t32" style="position:absolute;left:8251;top:5221;width:1019;height:576;flip:x" o:connectortype="straight"/>
          </v:group>
        </w:pict>
      </w:r>
    </w:p>
    <w:p w:rsidR="005B7AC0" w:rsidRPr="00847C74" w:rsidRDefault="005B7AC0" w:rsidP="002C6CAC">
      <w:pPr>
        <w:spacing w:after="0" w:line="360" w:lineRule="auto"/>
        <w:outlineLvl w:val="1"/>
        <w:rPr>
          <w:rFonts w:ascii="Times New Roman" w:eastAsia="@Arial Unicode MS" w:hAnsi="Times New Roman"/>
          <w:b/>
          <w:bCs/>
          <w:sz w:val="24"/>
          <w:szCs w:val="24"/>
        </w:rPr>
      </w:pPr>
    </w:p>
    <w:p w:rsidR="005B7AC0" w:rsidRPr="00847C74" w:rsidRDefault="005B7AC0" w:rsidP="002C6CAC">
      <w:pPr>
        <w:spacing w:after="0" w:line="360" w:lineRule="auto"/>
        <w:outlineLvl w:val="1"/>
        <w:rPr>
          <w:rFonts w:ascii="Times New Roman" w:eastAsia="@Arial Unicode MS" w:hAnsi="Times New Roman"/>
          <w:b/>
          <w:bCs/>
          <w:sz w:val="24"/>
          <w:szCs w:val="24"/>
        </w:rPr>
      </w:pPr>
    </w:p>
    <w:p w:rsidR="008E1E59" w:rsidRPr="00847C74" w:rsidRDefault="008E1E59" w:rsidP="002C6CAC">
      <w:pPr>
        <w:spacing w:after="0" w:line="360" w:lineRule="auto"/>
        <w:outlineLvl w:val="1"/>
        <w:rPr>
          <w:rFonts w:ascii="Times New Roman" w:eastAsia="@Arial Unicode MS" w:hAnsi="Times New Roman"/>
          <w:b/>
          <w:bCs/>
          <w:sz w:val="24"/>
          <w:szCs w:val="24"/>
        </w:rPr>
      </w:pPr>
    </w:p>
    <w:p w:rsidR="008E1E59" w:rsidRPr="00847C74" w:rsidRDefault="008E1E59" w:rsidP="002C6CAC">
      <w:pPr>
        <w:spacing w:after="0" w:line="360" w:lineRule="auto"/>
        <w:outlineLvl w:val="1"/>
        <w:rPr>
          <w:rFonts w:ascii="Times New Roman" w:eastAsia="@Arial Unicode MS" w:hAnsi="Times New Roman"/>
          <w:b/>
          <w:bCs/>
          <w:sz w:val="24"/>
          <w:szCs w:val="24"/>
        </w:rPr>
      </w:pPr>
    </w:p>
    <w:p w:rsidR="008E1E59" w:rsidRDefault="008E1E59" w:rsidP="002C6CAC">
      <w:pPr>
        <w:spacing w:after="0" w:line="360" w:lineRule="auto"/>
        <w:outlineLvl w:val="1"/>
        <w:rPr>
          <w:rFonts w:ascii="Times New Roman" w:eastAsia="@Arial Unicode MS" w:hAnsi="Times New Roman"/>
          <w:b/>
          <w:bCs/>
          <w:sz w:val="24"/>
          <w:szCs w:val="24"/>
        </w:rPr>
      </w:pPr>
    </w:p>
    <w:p w:rsidR="004844E3" w:rsidRPr="00847C74" w:rsidRDefault="004844E3" w:rsidP="002C6CAC">
      <w:pPr>
        <w:spacing w:after="0" w:line="360" w:lineRule="auto"/>
        <w:outlineLvl w:val="1"/>
        <w:rPr>
          <w:rFonts w:ascii="Times New Roman" w:eastAsia="@Arial Unicode MS" w:hAnsi="Times New Roman"/>
          <w:b/>
          <w:bCs/>
          <w:sz w:val="24"/>
          <w:szCs w:val="24"/>
        </w:rPr>
      </w:pPr>
    </w:p>
    <w:p w:rsidR="00F635F6" w:rsidRPr="00847C74" w:rsidRDefault="00F635F6" w:rsidP="008E1E59">
      <w:pPr>
        <w:shd w:val="clear" w:color="auto" w:fill="FFFFFF"/>
        <w:spacing w:after="0" w:line="240" w:lineRule="auto"/>
        <w:ind w:firstLine="567"/>
        <w:rPr>
          <w:rFonts w:ascii="Times New Roman" w:eastAsia="Calibri" w:hAnsi="Times New Roman"/>
          <w:b/>
          <w:bCs/>
          <w:color w:val="000000"/>
          <w:sz w:val="24"/>
          <w:szCs w:val="24"/>
          <w:lang w:eastAsia="en-US"/>
        </w:rPr>
      </w:pPr>
    </w:p>
    <w:p w:rsidR="008E1E59" w:rsidRPr="00847C74" w:rsidRDefault="008E1E59" w:rsidP="008E1E59">
      <w:pPr>
        <w:shd w:val="clear" w:color="auto" w:fill="FFFFFF"/>
        <w:spacing w:after="0" w:line="240" w:lineRule="auto"/>
        <w:ind w:firstLine="567"/>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Планируемые результаты:</w:t>
      </w:r>
    </w:p>
    <w:p w:rsidR="008E1E59" w:rsidRPr="00847C74" w:rsidRDefault="008E1E59"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w:t>
      </w:r>
      <w:r w:rsidRPr="00847C74">
        <w:rPr>
          <w:rFonts w:ascii="Times New Roman" w:eastAsia="Calibri" w:hAnsi="Times New Roman"/>
          <w:color w:val="000000"/>
          <w:sz w:val="24"/>
          <w:szCs w:val="24"/>
          <w:lang w:eastAsia="en-US"/>
        </w:rPr>
        <w:lastRenderedPageBreak/>
        <w:t xml:space="preserve">осознанно относятся к своему здоровью как основному фактору успеха на последующих этапах жизни в современном гражданском обществе. </w:t>
      </w:r>
    </w:p>
    <w:p w:rsidR="008E1E59" w:rsidRPr="00847C74"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u w:val="single"/>
          <w:lang w:eastAsia="en-US"/>
        </w:rPr>
        <w:t>Формируемые компетенции:</w:t>
      </w:r>
    </w:p>
    <w:p w:rsidR="008E1E59" w:rsidRPr="00847C74"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ценностное отношение к своему здоровью, здоровью близких и окружающих людей;</w:t>
      </w:r>
    </w:p>
    <w:p w:rsidR="008E1E59" w:rsidRPr="00847C74"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E1E59" w:rsidRPr="00847C74"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личный опыт здоровьесберегающей деятельности;</w:t>
      </w:r>
    </w:p>
    <w:p w:rsidR="008E1E59" w:rsidRPr="00847C74"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знания о роли физической культуры и спорта для здоровья человека, его образования, труда и творчества;</w:t>
      </w:r>
    </w:p>
    <w:p w:rsidR="008E1E59" w:rsidRPr="00847C74"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знания о возможном негативном влиянии компьютерных игр, телевидения, рекламы на здоровье человека.</w:t>
      </w:r>
    </w:p>
    <w:p w:rsidR="008E1E59" w:rsidRPr="00847C74" w:rsidRDefault="008E1E59" w:rsidP="008E1E59">
      <w:pPr>
        <w:shd w:val="clear" w:color="auto" w:fill="FFFFFF"/>
        <w:spacing w:after="0" w:line="240" w:lineRule="auto"/>
        <w:ind w:firstLine="567"/>
        <w:rPr>
          <w:rFonts w:ascii="Times New Roman" w:eastAsia="Calibri" w:hAnsi="Times New Roman"/>
          <w:b/>
          <w:bCs/>
          <w:color w:val="000000"/>
          <w:sz w:val="24"/>
          <w:szCs w:val="24"/>
          <w:lang w:eastAsia="en-US"/>
        </w:rPr>
      </w:pPr>
      <w:r w:rsidRPr="00847C74">
        <w:rPr>
          <w:rFonts w:ascii="Times New Roman" w:eastAsia="Calibri" w:hAnsi="Times New Roman"/>
          <w:b/>
          <w:bCs/>
          <w:color w:val="000000"/>
          <w:sz w:val="24"/>
          <w:szCs w:val="24"/>
          <w:lang w:eastAsia="en-US"/>
        </w:rPr>
        <w:t>6.Направление «Отношение к природе»</w:t>
      </w:r>
    </w:p>
    <w:p w:rsidR="008E1E59" w:rsidRPr="00847C74" w:rsidRDefault="008E1E59" w:rsidP="008E1E59">
      <w:pPr>
        <w:spacing w:after="0" w:line="240" w:lineRule="atLeast"/>
        <w:ind w:firstLine="567"/>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8E1E59" w:rsidRPr="00847C74" w:rsidRDefault="008E1E59" w:rsidP="008E1E59">
      <w:pPr>
        <w:shd w:val="clear" w:color="auto" w:fill="FFFFFF"/>
        <w:spacing w:after="0" w:line="240" w:lineRule="auto"/>
        <w:jc w:val="both"/>
        <w:rPr>
          <w:rFonts w:ascii="Times New Roman" w:eastAsia="Calibri" w:hAnsi="Times New Roman"/>
          <w:i/>
          <w:color w:val="000000"/>
          <w:sz w:val="24"/>
          <w:szCs w:val="24"/>
          <w:lang w:eastAsia="en-US"/>
        </w:rPr>
      </w:pPr>
      <w:r w:rsidRPr="00847C74">
        <w:rPr>
          <w:rFonts w:ascii="Times New Roman" w:eastAsia="Calibri" w:hAnsi="Times New Roman"/>
          <w:b/>
          <w:bCs/>
          <w:i/>
          <w:iCs/>
          <w:color w:val="000000"/>
          <w:sz w:val="24"/>
          <w:szCs w:val="24"/>
          <w:lang w:eastAsia="en-US"/>
        </w:rPr>
        <w:t>Цель: Воспитание ценностного отношения к природе, окружающей среде.</w:t>
      </w:r>
    </w:p>
    <w:p w:rsidR="008E1E59" w:rsidRPr="00847C74" w:rsidRDefault="008E1E59" w:rsidP="008E1E59">
      <w:pPr>
        <w:shd w:val="clear" w:color="auto" w:fill="FFFFFF"/>
        <w:spacing w:after="0" w:line="240" w:lineRule="auto"/>
        <w:ind w:firstLine="851"/>
        <w:jc w:val="both"/>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Задачи:</w:t>
      </w:r>
    </w:p>
    <w:p w:rsidR="008E1E59" w:rsidRPr="00847C74"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развитие интереса к природе, природным явлениям и формам жизни, понимание активной роли человека в природе;</w:t>
      </w:r>
    </w:p>
    <w:p w:rsidR="008E1E59" w:rsidRPr="00847C74"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ценностное отношение к природе и всем формам жизни;</w:t>
      </w:r>
    </w:p>
    <w:p w:rsidR="008E1E59" w:rsidRPr="00847C74"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элементарный опыт природоохранительной деятельности;</w:t>
      </w:r>
    </w:p>
    <w:p w:rsidR="008E1E59" w:rsidRPr="00847C74"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бережное отношение к растениям и животным.</w:t>
      </w:r>
    </w:p>
    <w:p w:rsidR="008E1E59" w:rsidRPr="00847C74"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 xml:space="preserve">Ценности: </w:t>
      </w:r>
      <w:r w:rsidRPr="00847C74">
        <w:rPr>
          <w:rFonts w:ascii="Times New Roman" w:eastAsia="Calibri" w:hAnsi="Times New Roman"/>
          <w:color w:val="000000"/>
          <w:sz w:val="24"/>
          <w:szCs w:val="24"/>
          <w:lang w:eastAsia="en-US"/>
        </w:rPr>
        <w:t xml:space="preserve">родная земля; заповедная природа; планета Земля; экологическое сознание. </w:t>
      </w:r>
    </w:p>
    <w:p w:rsidR="008E1E59" w:rsidRPr="00847C74" w:rsidRDefault="008E1E59" w:rsidP="008E1E59">
      <w:pPr>
        <w:spacing w:after="0" w:line="240" w:lineRule="auto"/>
        <w:ind w:firstLine="284"/>
        <w:jc w:val="center"/>
        <w:rPr>
          <w:rFonts w:ascii="Times New Roman" w:eastAsia="Calibri" w:hAnsi="Times New Roman"/>
          <w:b/>
          <w:bCs/>
          <w:color w:val="000000"/>
          <w:sz w:val="24"/>
          <w:szCs w:val="24"/>
          <w:lang w:eastAsia="en-US"/>
        </w:rPr>
      </w:pPr>
      <w:r w:rsidRPr="00847C74">
        <w:rPr>
          <w:rFonts w:ascii="Times New Roman" w:eastAsia="Calibri" w:hAnsi="Times New Roman"/>
          <w:b/>
          <w:bCs/>
          <w:color w:val="000000"/>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E35911" w:rsidRPr="00847C74"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847C74" w:rsidRDefault="00E35911" w:rsidP="004C21C0">
            <w:pPr>
              <w:spacing w:line="240" w:lineRule="auto"/>
              <w:ind w:firstLine="284"/>
              <w:jc w:val="both"/>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E35911" w:rsidRPr="00847C74" w:rsidRDefault="00E35911" w:rsidP="004C21C0">
            <w:pPr>
              <w:spacing w:line="240" w:lineRule="auto"/>
              <w:ind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Ключевые дела</w:t>
            </w:r>
          </w:p>
        </w:tc>
      </w:tr>
      <w:tr w:rsidR="00E35911" w:rsidRPr="00847C74"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847C74"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воспитание понимания взаимосвязей между человеком, обществом, природой;</w:t>
            </w:r>
          </w:p>
          <w:p w:rsidR="00E35911" w:rsidRPr="00847C74"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воспитание гуманистического отношения к людям;</w:t>
            </w:r>
          </w:p>
          <w:p w:rsidR="00E35911" w:rsidRPr="00847C74"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формирование эстетического отношения учащихся к окружающей среде и труду как источнику радости и творчества людей;</w:t>
            </w:r>
          </w:p>
          <w:p w:rsidR="00E35911" w:rsidRPr="00847C74"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воспитание экологической  грамотности.</w:t>
            </w:r>
          </w:p>
        </w:tc>
        <w:tc>
          <w:tcPr>
            <w:tcW w:w="5441" w:type="dxa"/>
            <w:tcBorders>
              <w:top w:val="outset" w:sz="6" w:space="0" w:color="FFFFFF"/>
              <w:left w:val="outset" w:sz="6" w:space="0" w:color="FFFFFF"/>
              <w:bottom w:val="outset" w:sz="6" w:space="0" w:color="FFFFFF"/>
              <w:right w:val="outset" w:sz="6" w:space="0" w:color="FFFFFF"/>
            </w:tcBorders>
          </w:tcPr>
          <w:p w:rsidR="00E35911" w:rsidRPr="00847C74"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тематические классные часы, посвященные проблемам экологии;</w:t>
            </w:r>
          </w:p>
          <w:p w:rsidR="00E35911" w:rsidRPr="00847C74"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экологически акции «Кормушка», «Скворечник»;</w:t>
            </w:r>
          </w:p>
          <w:p w:rsidR="00E35911" w:rsidRPr="00847C74"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организация экскурсий по историческим местам города, края;</w:t>
            </w:r>
          </w:p>
          <w:p w:rsidR="00E35911" w:rsidRPr="00847C74"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посещение историко-краеведческого музея города;</w:t>
            </w:r>
          </w:p>
          <w:p w:rsidR="00E35911" w:rsidRPr="00847C74"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экологические субботники;</w:t>
            </w:r>
          </w:p>
          <w:p w:rsidR="00E35911" w:rsidRPr="00847C74"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участие в экологических конкурсах;</w:t>
            </w:r>
          </w:p>
          <w:p w:rsidR="00E35911" w:rsidRPr="00847C74"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дни экологической безопасности;</w:t>
            </w:r>
          </w:p>
          <w:p w:rsidR="00E35911" w:rsidRPr="00847C74"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День птиц;</w:t>
            </w:r>
          </w:p>
          <w:p w:rsidR="00E35911" w:rsidRPr="00847C74"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День земли;</w:t>
            </w:r>
          </w:p>
          <w:p w:rsidR="00E35911" w:rsidRPr="00847C74"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Акция «Аллея выпускников»;</w:t>
            </w:r>
          </w:p>
          <w:p w:rsidR="00E35911" w:rsidRPr="00847C74"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участие в районных, областных конкурсах проектно-исследовательских работ по экологии;</w:t>
            </w:r>
          </w:p>
          <w:p w:rsidR="00E35911" w:rsidRPr="00847C74"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E35911" w:rsidRPr="00847C74" w:rsidRDefault="00E35911" w:rsidP="00E35911">
      <w:pPr>
        <w:shd w:val="clear" w:color="auto" w:fill="FFFFFF"/>
        <w:spacing w:after="0" w:line="240" w:lineRule="auto"/>
        <w:ind w:firstLine="284"/>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Совместная педагогическая деятельность семьи и школы:</w:t>
      </w:r>
    </w:p>
    <w:p w:rsidR="00E35911" w:rsidRPr="00847C74"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тематические классные родительские собрания;</w:t>
      </w:r>
    </w:p>
    <w:p w:rsidR="00E35911" w:rsidRPr="00847C74"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lastRenderedPageBreak/>
        <w:t>совместные проекты с родителями «Аллея выпускников», «Кормушка», «Скворечник»;</w:t>
      </w:r>
    </w:p>
    <w:p w:rsidR="00E35911" w:rsidRPr="00847C74"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E35911" w:rsidRPr="00847C74"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привлечение родителей для совместной работы во внеурочное время</w:t>
      </w:r>
    </w:p>
    <w:p w:rsidR="00E35911" w:rsidRPr="00847C74" w:rsidRDefault="00136C9A" w:rsidP="00E35911">
      <w:pPr>
        <w:shd w:val="clear" w:color="auto" w:fill="FFFFFF"/>
        <w:jc w:val="center"/>
        <w:rPr>
          <w:rFonts w:ascii="Times New Roman" w:eastAsia="Calibri" w:hAnsi="Times New Roman"/>
          <w:b/>
          <w:bCs/>
          <w:color w:val="000000"/>
          <w:sz w:val="24"/>
          <w:szCs w:val="24"/>
          <w:lang w:eastAsia="en-US"/>
        </w:rPr>
      </w:pPr>
      <w:r>
        <w:rPr>
          <w:rFonts w:ascii="Times New Roman" w:eastAsia="Calibri" w:hAnsi="Times New Roman"/>
          <w:b/>
          <w:bCs/>
          <w:noProof/>
          <w:color w:val="000000"/>
          <w:sz w:val="24"/>
          <w:szCs w:val="24"/>
        </w:rPr>
        <w:pict>
          <v:group id="_x0000_s1595" style="position:absolute;left:0;text-align:left;margin-left:19.1pt;margin-top:15.6pt;width:431.55pt;height:331.1pt;z-index:251672064" coordorigin="1290,347" coordsize="8631,6622">
            <v:roundrect id="_x0000_s1596" style="position:absolute;left:1516;top:2317;width:2482;height:1121" arcsize="10923f">
              <v:textbox style="mso-next-textbox:#_x0000_s1596">
                <w:txbxContent>
                  <w:p w:rsidR="00136C9A" w:rsidRPr="003D60E4" w:rsidRDefault="00136C9A" w:rsidP="00E35911">
                    <w:pPr>
                      <w:jc w:val="center"/>
                      <w:rPr>
                        <w:sz w:val="20"/>
                        <w:szCs w:val="20"/>
                      </w:rPr>
                    </w:pPr>
                    <w:r>
                      <w:rPr>
                        <w:sz w:val="20"/>
                        <w:szCs w:val="20"/>
                      </w:rPr>
                      <w:t>Проектно-исследовательская деятельность по экологии</w:t>
                    </w:r>
                  </w:p>
                </w:txbxContent>
              </v:textbox>
            </v:roundrect>
            <v:roundrect id="_x0000_s1597" style="position:absolute;left:4665;top:2745;width:2440;height:1320" arcsize="10923f" strokecolor="#f2f2f2" strokeweight="3pt">
              <v:shadow on="t" type="perspective" color="#622423" opacity=".5" offset="1pt" offset2="-1pt"/>
              <v:textbox style="mso-next-textbox:#_x0000_s1597">
                <w:txbxContent>
                  <w:p w:rsidR="00136C9A" w:rsidRPr="004A4B71" w:rsidRDefault="00136C9A" w:rsidP="00E35911">
                    <w:pPr>
                      <w:jc w:val="center"/>
                      <w:rPr>
                        <w:b/>
                        <w:sz w:val="20"/>
                        <w:szCs w:val="20"/>
                      </w:rPr>
                    </w:pPr>
                    <w:r w:rsidRPr="004A4B71">
                      <w:rPr>
                        <w:b/>
                        <w:sz w:val="20"/>
                        <w:szCs w:val="20"/>
                      </w:rPr>
                      <w:t>Направление«</w:t>
                    </w:r>
                    <w:r w:rsidRPr="004A4B71">
                      <w:rPr>
                        <w:rFonts w:ascii="Times New Roman" w:eastAsia="Calibri" w:hAnsi="Times New Roman"/>
                        <w:b/>
                        <w:bCs/>
                        <w:color w:val="000000"/>
                        <w:sz w:val="20"/>
                        <w:szCs w:val="20"/>
                        <w:lang w:eastAsia="en-US"/>
                      </w:rPr>
                      <w:t>Отношение к природе</w:t>
                    </w:r>
                    <w:r w:rsidRPr="004A4B71">
                      <w:rPr>
                        <w:b/>
                        <w:sz w:val="20"/>
                        <w:szCs w:val="20"/>
                      </w:rPr>
                      <w:t>»</w:t>
                    </w:r>
                  </w:p>
                </w:txbxContent>
              </v:textbox>
            </v:roundrect>
            <v:roundrect id="_x0000_s1598" style="position:absolute;left:7729;top:4325;width:2192;height:794" arcsize="10923f">
              <v:textbox style="mso-next-textbox:#_x0000_s1598">
                <w:txbxContent>
                  <w:p w:rsidR="00136C9A" w:rsidRPr="00943CDC" w:rsidRDefault="00136C9A" w:rsidP="00E35911">
                    <w:pPr>
                      <w:jc w:val="center"/>
                      <w:rPr>
                        <w:sz w:val="20"/>
                        <w:szCs w:val="20"/>
                      </w:rPr>
                    </w:pPr>
                    <w:r w:rsidRPr="00943CDC">
                      <w:rPr>
                        <w:sz w:val="20"/>
                        <w:szCs w:val="20"/>
                      </w:rPr>
                      <w:t>Акци</w:t>
                    </w:r>
                    <w:r>
                      <w:rPr>
                        <w:sz w:val="20"/>
                        <w:szCs w:val="20"/>
                      </w:rPr>
                      <w:t>я«Аллея выпускников»</w:t>
                    </w:r>
                  </w:p>
                </w:txbxContent>
              </v:textbox>
            </v:roundrect>
            <v:roundrect id="_x0000_s1599" style="position:absolute;left:6112;top:5553;width:1981;height:1032" arcsize="10923f">
              <v:textbox style="mso-next-textbox:#_x0000_s1599">
                <w:txbxContent>
                  <w:p w:rsidR="00136C9A" w:rsidRPr="00F5292A" w:rsidRDefault="00136C9A" w:rsidP="00E35911">
                    <w:pPr>
                      <w:jc w:val="center"/>
                      <w:rPr>
                        <w:sz w:val="20"/>
                        <w:szCs w:val="20"/>
                      </w:rPr>
                    </w:pPr>
                    <w:r w:rsidRPr="00F5292A">
                      <w:rPr>
                        <w:sz w:val="20"/>
                        <w:szCs w:val="20"/>
                      </w:rPr>
                      <w:t xml:space="preserve">Организованная </w:t>
                    </w:r>
                  </w:p>
                  <w:p w:rsidR="00136C9A" w:rsidRPr="00F5292A" w:rsidRDefault="00136C9A" w:rsidP="00E35911">
                    <w:pPr>
                      <w:jc w:val="center"/>
                      <w:rPr>
                        <w:sz w:val="20"/>
                        <w:szCs w:val="20"/>
                      </w:rPr>
                    </w:pPr>
                    <w:r w:rsidRPr="00F5292A">
                      <w:rPr>
                        <w:sz w:val="20"/>
                        <w:szCs w:val="20"/>
                      </w:rPr>
                      <w:t xml:space="preserve">система КТД </w:t>
                    </w:r>
                  </w:p>
                  <w:p w:rsidR="00136C9A" w:rsidRPr="00F5292A" w:rsidRDefault="00136C9A" w:rsidP="00E35911">
                    <w:pPr>
                      <w:jc w:val="center"/>
                      <w:rPr>
                        <w:sz w:val="20"/>
                        <w:szCs w:val="20"/>
                      </w:rPr>
                    </w:pPr>
                    <w:r w:rsidRPr="00F5292A">
                      <w:rPr>
                        <w:sz w:val="20"/>
                        <w:szCs w:val="20"/>
                      </w:rPr>
                      <w:t>по экологическому воспитанию</w:t>
                    </w:r>
                  </w:p>
                </w:txbxContent>
              </v:textbox>
            </v:roundrect>
            <v:roundrect id="_x0000_s1600" style="position:absolute;left:2254;top:347;width:2302;height:1423" arcsize="10923f">
              <v:textbox style="mso-next-textbox:#_x0000_s1600">
                <w:txbxContent>
                  <w:p w:rsidR="00136C9A" w:rsidRPr="00F5292A" w:rsidRDefault="00136C9A" w:rsidP="00E35911">
                    <w:pPr>
                      <w:rPr>
                        <w:sz w:val="20"/>
                        <w:szCs w:val="20"/>
                      </w:rPr>
                    </w:pPr>
                    <w:r>
                      <w:rPr>
                        <w:sz w:val="20"/>
                        <w:szCs w:val="20"/>
                      </w:rPr>
                      <w:t xml:space="preserve">Включение воспитательных задач в урочную </w:t>
                    </w:r>
                    <w:r w:rsidRPr="00F5292A">
                      <w:rPr>
                        <w:sz w:val="20"/>
                        <w:szCs w:val="20"/>
                      </w:rPr>
                      <w:t>деятельность</w:t>
                    </w:r>
                  </w:p>
                </w:txbxContent>
              </v:textbox>
            </v:roundrect>
            <v:roundrect id="_x0000_s1601" style="position:absolute;left:7840;top:2010;width:2081;height:1427" arcsize="10923f">
              <v:textbox style="mso-next-textbox:#_x0000_s1601">
                <w:txbxContent>
                  <w:p w:rsidR="00136C9A" w:rsidRPr="00F5292A" w:rsidRDefault="00136C9A" w:rsidP="00E35911">
                    <w:pPr>
                      <w:jc w:val="center"/>
                      <w:rPr>
                        <w:sz w:val="20"/>
                        <w:szCs w:val="20"/>
                      </w:rPr>
                    </w:pPr>
                    <w:r w:rsidRPr="00F5292A">
                      <w:rPr>
                        <w:sz w:val="20"/>
                        <w:szCs w:val="20"/>
                      </w:rPr>
                      <w:t xml:space="preserve">Организация </w:t>
                    </w:r>
                  </w:p>
                  <w:p w:rsidR="00136C9A" w:rsidRPr="00F5292A" w:rsidRDefault="00136C9A" w:rsidP="00E35911">
                    <w:pPr>
                      <w:jc w:val="center"/>
                      <w:rPr>
                        <w:sz w:val="20"/>
                        <w:szCs w:val="20"/>
                      </w:rPr>
                    </w:pPr>
                    <w:r w:rsidRPr="00F5292A">
                      <w:rPr>
                        <w:sz w:val="20"/>
                        <w:szCs w:val="20"/>
                      </w:rPr>
                      <w:t xml:space="preserve">и </w:t>
                    </w:r>
                    <w:r>
                      <w:rPr>
                        <w:sz w:val="20"/>
                        <w:szCs w:val="20"/>
                      </w:rPr>
                      <w:t xml:space="preserve">проведение походов </w:t>
                    </w:r>
                  </w:p>
                </w:txbxContent>
              </v:textbox>
            </v:roundrect>
            <v:roundrect id="_x0000_s1602" style="position:absolute;left:3097;top:5553;width:2081;height:1416" arcsize="10923f">
              <v:textbox style="mso-next-textbox:#_x0000_s1602">
                <w:txbxContent>
                  <w:p w:rsidR="00136C9A" w:rsidRPr="00F5292A" w:rsidRDefault="00136C9A" w:rsidP="00E35911">
                    <w:pPr>
                      <w:jc w:val="center"/>
                      <w:rPr>
                        <w:sz w:val="20"/>
                        <w:szCs w:val="20"/>
                      </w:rPr>
                    </w:pPr>
                    <w:r>
                      <w:rPr>
                        <w:sz w:val="20"/>
                        <w:szCs w:val="20"/>
                      </w:rPr>
                      <w:t xml:space="preserve">Участие </w:t>
                    </w:r>
                    <w:r w:rsidRPr="00F5292A">
                      <w:rPr>
                        <w:sz w:val="20"/>
                        <w:szCs w:val="20"/>
                      </w:rPr>
                      <w:t xml:space="preserve">в реализации </w:t>
                    </w:r>
                    <w:r>
                      <w:rPr>
                        <w:sz w:val="20"/>
                        <w:szCs w:val="20"/>
                      </w:rPr>
                      <w:t xml:space="preserve">экологического </w:t>
                    </w:r>
                    <w:r w:rsidRPr="00F5292A">
                      <w:rPr>
                        <w:sz w:val="20"/>
                        <w:szCs w:val="20"/>
                      </w:rPr>
                      <w:t xml:space="preserve">проекта </w:t>
                    </w:r>
                  </w:p>
                  <w:p w:rsidR="00136C9A" w:rsidRPr="00F5292A" w:rsidRDefault="00136C9A" w:rsidP="00E35911">
                    <w:pPr>
                      <w:jc w:val="center"/>
                      <w:rPr>
                        <w:sz w:val="20"/>
                        <w:szCs w:val="20"/>
                      </w:rPr>
                    </w:pPr>
                    <w:r w:rsidRPr="00F5292A">
                      <w:rPr>
                        <w:sz w:val="20"/>
                        <w:szCs w:val="20"/>
                      </w:rPr>
                      <w:t>по благоустройству территории</w:t>
                    </w:r>
                  </w:p>
                </w:txbxContent>
              </v:textbox>
            </v:roundrect>
            <v:roundrect id="_x0000_s1603" style="position:absolute;left:1290;top:4226;width:2519;height:821" arcsize="10923f">
              <v:textbox style="mso-next-textbox:#_x0000_s1603">
                <w:txbxContent>
                  <w:p w:rsidR="00136C9A" w:rsidRPr="003D60E4" w:rsidRDefault="00136C9A" w:rsidP="00E35911">
                    <w:pPr>
                      <w:jc w:val="center"/>
                      <w:rPr>
                        <w:sz w:val="20"/>
                        <w:szCs w:val="20"/>
                      </w:rPr>
                    </w:pPr>
                    <w:r>
                      <w:rPr>
                        <w:sz w:val="20"/>
                        <w:szCs w:val="20"/>
                      </w:rPr>
                      <w:t>Работа библиотеки школы</w:t>
                    </w:r>
                  </w:p>
                </w:txbxContent>
              </v:textbox>
            </v:roundrect>
            <v:roundrect id="_x0000_s1604" style="position:absolute;left:6243;top:518;width:2444;height:992" arcsize="10923f">
              <v:textbox style="mso-next-textbox:#_x0000_s1604">
                <w:txbxContent>
                  <w:p w:rsidR="00136C9A" w:rsidRPr="00F5292A" w:rsidRDefault="00136C9A" w:rsidP="00E35911">
                    <w:pPr>
                      <w:jc w:val="center"/>
                      <w:rPr>
                        <w:sz w:val="20"/>
                        <w:szCs w:val="20"/>
                      </w:rPr>
                    </w:pPr>
                    <w:r w:rsidRPr="00F5292A">
                      <w:rPr>
                        <w:sz w:val="20"/>
                        <w:szCs w:val="20"/>
                      </w:rPr>
                      <w:t>Сотрудничество</w:t>
                    </w:r>
                  </w:p>
                  <w:p w:rsidR="00136C9A" w:rsidRDefault="00136C9A" w:rsidP="00E35911">
                    <w:pPr>
                      <w:jc w:val="center"/>
                      <w:rPr>
                        <w:sz w:val="20"/>
                        <w:szCs w:val="20"/>
                      </w:rPr>
                    </w:pPr>
                    <w:r>
                      <w:rPr>
                        <w:sz w:val="20"/>
                        <w:szCs w:val="20"/>
                      </w:rPr>
                      <w:t>с ДШИ п.Мезмай</w:t>
                    </w:r>
                  </w:p>
                  <w:p w:rsidR="00136C9A" w:rsidRDefault="00136C9A" w:rsidP="00E35911">
                    <w:pPr>
                      <w:jc w:val="center"/>
                      <w:rPr>
                        <w:sz w:val="20"/>
                        <w:szCs w:val="20"/>
                      </w:rPr>
                    </w:pPr>
                  </w:p>
                  <w:p w:rsidR="00136C9A" w:rsidRPr="00F5292A" w:rsidRDefault="00136C9A" w:rsidP="00E35911">
                    <w:pPr>
                      <w:jc w:val="center"/>
                      <w:rPr>
                        <w:szCs w:val="20"/>
                      </w:rPr>
                    </w:pPr>
                  </w:p>
                </w:txbxContent>
              </v:textbox>
            </v:roundrect>
            <v:shape id="_x0000_s1605" type="#_x0000_t32" style="position:absolute;left:4556;top:863;width:1687;height:1" o:connectortype="straight"/>
            <v:shape id="_x0000_s1606" type="#_x0000_t32" style="position:absolute;left:2554;top:1770;width:543;height:546;flip:x" o:connectortype="straight"/>
            <v:shape id="_x0000_s1607" type="#_x0000_t32" style="position:absolute;left:2466;top:3437;width:1;height:789" o:connectortype="straight"/>
            <v:shape id="_x0000_s1608" type="#_x0000_t32" style="position:absolute;left:2078;top:5047;width:1019;height:902" o:connectortype="straight"/>
            <v:shape id="_x0000_s1609" type="#_x0000_t32" style="position:absolute;left:5178;top:6088;width:934;height:0" o:connectortype="straight"/>
            <v:shape id="_x0000_s1610" type="#_x0000_t32" style="position:absolute;left:8024;top:1510;width:556;height:500" o:connectortype="straight"/>
            <v:shape id="_x0000_s1611" type="#_x0000_t32" style="position:absolute;left:8893;top:3404;width:0;height:921" o:connectortype="straight"/>
            <v:shape id="_x0000_s1612" type="#_x0000_t32" style="position:absolute;left:8093;top:5119;width:1258;height:927;flip:x" o:connectortype="straight"/>
          </v:group>
        </w:pict>
      </w:r>
      <w:r w:rsidR="00E35911" w:rsidRPr="00847C74">
        <w:rPr>
          <w:rFonts w:ascii="Times New Roman" w:eastAsia="Calibri" w:hAnsi="Times New Roman"/>
          <w:b/>
          <w:bCs/>
          <w:color w:val="000000"/>
          <w:sz w:val="24"/>
          <w:szCs w:val="24"/>
          <w:lang w:eastAsia="en-US"/>
        </w:rPr>
        <w:t>Пути реализации  направления «Отношение к природе»</w:t>
      </w:r>
    </w:p>
    <w:p w:rsidR="00E35911" w:rsidRPr="00847C74" w:rsidRDefault="00E35911" w:rsidP="00E35911">
      <w:pPr>
        <w:shd w:val="clear" w:color="auto" w:fill="FFFFFF"/>
        <w:rPr>
          <w:rFonts w:ascii="Times New Roman" w:eastAsia="Calibri" w:hAnsi="Times New Roman"/>
          <w:b/>
          <w:bCs/>
          <w:color w:val="000000"/>
          <w:sz w:val="24"/>
          <w:szCs w:val="24"/>
          <w:lang w:eastAsia="en-US"/>
        </w:rPr>
      </w:pPr>
    </w:p>
    <w:p w:rsidR="00E35911" w:rsidRPr="00847C74" w:rsidRDefault="00E35911" w:rsidP="00E35911">
      <w:pPr>
        <w:spacing w:after="0" w:line="240" w:lineRule="auto"/>
        <w:ind w:firstLine="284"/>
        <w:rPr>
          <w:rFonts w:ascii="Times New Roman" w:eastAsia="Calibri" w:hAnsi="Times New Roman"/>
          <w:b/>
          <w:bCs/>
          <w:color w:val="000000"/>
          <w:sz w:val="24"/>
          <w:szCs w:val="24"/>
          <w:lang w:eastAsia="en-US"/>
        </w:rPr>
      </w:pPr>
    </w:p>
    <w:p w:rsidR="008E1E59" w:rsidRPr="00847C74" w:rsidRDefault="008E1E59" w:rsidP="002C6CAC">
      <w:pPr>
        <w:spacing w:after="0" w:line="360" w:lineRule="auto"/>
        <w:outlineLvl w:val="1"/>
        <w:rPr>
          <w:rFonts w:ascii="Times New Roman" w:eastAsia="@Arial Unicode MS" w:hAnsi="Times New Roman"/>
          <w:b/>
          <w:bCs/>
          <w:sz w:val="24"/>
          <w:szCs w:val="24"/>
        </w:rPr>
      </w:pPr>
    </w:p>
    <w:p w:rsidR="008E1E59" w:rsidRPr="00847C74" w:rsidRDefault="008E1E59" w:rsidP="002C6CAC">
      <w:pPr>
        <w:spacing w:after="0" w:line="360" w:lineRule="auto"/>
        <w:outlineLvl w:val="1"/>
        <w:rPr>
          <w:rFonts w:ascii="Times New Roman" w:eastAsia="@Arial Unicode MS" w:hAnsi="Times New Roman"/>
          <w:b/>
          <w:bCs/>
          <w:sz w:val="24"/>
          <w:szCs w:val="24"/>
        </w:rPr>
      </w:pPr>
    </w:p>
    <w:p w:rsidR="00E35911" w:rsidRPr="00847C74" w:rsidRDefault="00E35911" w:rsidP="002C6CAC">
      <w:pPr>
        <w:spacing w:after="0" w:line="360" w:lineRule="auto"/>
        <w:outlineLvl w:val="1"/>
        <w:rPr>
          <w:rFonts w:ascii="Times New Roman" w:eastAsia="@Arial Unicode MS" w:hAnsi="Times New Roman"/>
          <w:b/>
          <w:bCs/>
          <w:sz w:val="24"/>
          <w:szCs w:val="24"/>
        </w:rPr>
      </w:pPr>
    </w:p>
    <w:p w:rsidR="00E35911" w:rsidRPr="00847C74" w:rsidRDefault="00E35911" w:rsidP="002C6CAC">
      <w:pPr>
        <w:spacing w:after="0" w:line="360" w:lineRule="auto"/>
        <w:outlineLvl w:val="1"/>
        <w:rPr>
          <w:rFonts w:ascii="Times New Roman" w:eastAsia="@Arial Unicode MS" w:hAnsi="Times New Roman"/>
          <w:b/>
          <w:bCs/>
          <w:sz w:val="24"/>
          <w:szCs w:val="24"/>
        </w:rPr>
      </w:pPr>
    </w:p>
    <w:p w:rsidR="00E35911" w:rsidRPr="00847C74" w:rsidRDefault="00E35911" w:rsidP="002C6CAC">
      <w:pPr>
        <w:spacing w:after="0" w:line="360" w:lineRule="auto"/>
        <w:outlineLvl w:val="1"/>
        <w:rPr>
          <w:rFonts w:ascii="Times New Roman" w:eastAsia="@Arial Unicode MS" w:hAnsi="Times New Roman"/>
          <w:b/>
          <w:bCs/>
          <w:sz w:val="24"/>
          <w:szCs w:val="24"/>
        </w:rPr>
      </w:pPr>
    </w:p>
    <w:p w:rsidR="00E35911" w:rsidRPr="00847C74" w:rsidRDefault="00E35911" w:rsidP="002C6CAC">
      <w:pPr>
        <w:spacing w:after="0" w:line="360" w:lineRule="auto"/>
        <w:outlineLvl w:val="1"/>
        <w:rPr>
          <w:rFonts w:ascii="Times New Roman" w:eastAsia="@Arial Unicode MS" w:hAnsi="Times New Roman"/>
          <w:b/>
          <w:bCs/>
          <w:sz w:val="24"/>
          <w:szCs w:val="24"/>
        </w:rPr>
      </w:pPr>
    </w:p>
    <w:p w:rsidR="00E35911" w:rsidRPr="00847C74" w:rsidRDefault="00E35911" w:rsidP="002C6CAC">
      <w:pPr>
        <w:spacing w:after="0" w:line="360" w:lineRule="auto"/>
        <w:outlineLvl w:val="1"/>
        <w:rPr>
          <w:rFonts w:ascii="Times New Roman" w:eastAsia="@Arial Unicode MS" w:hAnsi="Times New Roman"/>
          <w:b/>
          <w:bCs/>
          <w:sz w:val="24"/>
          <w:szCs w:val="24"/>
        </w:rPr>
      </w:pPr>
    </w:p>
    <w:p w:rsidR="00E35911" w:rsidRPr="00847C74" w:rsidRDefault="00E35911" w:rsidP="002C6CAC">
      <w:pPr>
        <w:spacing w:after="0" w:line="360" w:lineRule="auto"/>
        <w:outlineLvl w:val="1"/>
        <w:rPr>
          <w:rFonts w:ascii="Times New Roman" w:eastAsia="@Arial Unicode MS" w:hAnsi="Times New Roman"/>
          <w:b/>
          <w:bCs/>
          <w:sz w:val="24"/>
          <w:szCs w:val="24"/>
        </w:rPr>
      </w:pPr>
    </w:p>
    <w:p w:rsidR="00E35911" w:rsidRPr="00847C74" w:rsidRDefault="00E35911" w:rsidP="002C6CAC">
      <w:pPr>
        <w:spacing w:after="0" w:line="360" w:lineRule="auto"/>
        <w:outlineLvl w:val="1"/>
        <w:rPr>
          <w:rFonts w:ascii="Times New Roman" w:eastAsia="@Arial Unicode MS" w:hAnsi="Times New Roman"/>
          <w:b/>
          <w:bCs/>
          <w:sz w:val="24"/>
          <w:szCs w:val="24"/>
        </w:rPr>
      </w:pPr>
    </w:p>
    <w:p w:rsidR="00E35911" w:rsidRPr="00847C74" w:rsidRDefault="00E35911" w:rsidP="002C6CAC">
      <w:pPr>
        <w:spacing w:after="0" w:line="360" w:lineRule="auto"/>
        <w:outlineLvl w:val="1"/>
        <w:rPr>
          <w:rFonts w:ascii="Times New Roman" w:eastAsia="@Arial Unicode MS" w:hAnsi="Times New Roman"/>
          <w:b/>
          <w:bCs/>
          <w:sz w:val="24"/>
          <w:szCs w:val="24"/>
        </w:rPr>
      </w:pPr>
    </w:p>
    <w:p w:rsidR="00F635F6" w:rsidRPr="00847C74"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Pr="00847C74"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Pr="00847C74"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Pr="00847C74"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8765FF" w:rsidRPr="00847C74" w:rsidRDefault="008765FF" w:rsidP="008765FF">
      <w:pPr>
        <w:shd w:val="clear" w:color="auto" w:fill="FFFFFF"/>
        <w:spacing w:after="0" w:line="240" w:lineRule="auto"/>
        <w:jc w:val="both"/>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Планируемые результаты:</w:t>
      </w:r>
    </w:p>
    <w:p w:rsidR="008765FF" w:rsidRPr="00847C74"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ценностное отношение к природе;</w:t>
      </w:r>
    </w:p>
    <w:p w:rsidR="008765FF" w:rsidRPr="00847C74"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опыт эстетического, эмоционально-нравственного отношения к природе;</w:t>
      </w:r>
    </w:p>
    <w:p w:rsidR="008765FF" w:rsidRPr="00847C74"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знания о традициях нравственно-этического отношения к природе в культуре народов России, нормах экологической этики;</w:t>
      </w:r>
    </w:p>
    <w:p w:rsidR="008765FF" w:rsidRPr="00847C74"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опыт участия в природоохранной деятельности в школе, на пришкольном участке, по месту жительства;</w:t>
      </w:r>
    </w:p>
    <w:p w:rsidR="008765FF" w:rsidRPr="00847C74"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личный опыт участия в экологических инициативах, проектах.</w:t>
      </w:r>
    </w:p>
    <w:p w:rsidR="008765FF" w:rsidRPr="00847C74" w:rsidRDefault="008765FF" w:rsidP="008765FF">
      <w:pPr>
        <w:shd w:val="clear" w:color="auto" w:fill="FFFFFF"/>
        <w:spacing w:after="0" w:line="240" w:lineRule="auto"/>
        <w:ind w:firstLine="567"/>
        <w:rPr>
          <w:rFonts w:ascii="Times New Roman" w:eastAsia="Calibri" w:hAnsi="Times New Roman"/>
          <w:b/>
          <w:bCs/>
          <w:color w:val="000000"/>
          <w:sz w:val="24"/>
          <w:szCs w:val="24"/>
          <w:lang w:eastAsia="en-US"/>
        </w:rPr>
      </w:pPr>
      <w:r w:rsidRPr="00847C74">
        <w:rPr>
          <w:rFonts w:ascii="Times New Roman" w:eastAsia="Calibri" w:hAnsi="Times New Roman"/>
          <w:b/>
          <w:bCs/>
          <w:color w:val="000000"/>
          <w:sz w:val="24"/>
          <w:szCs w:val="24"/>
          <w:lang w:eastAsia="en-US"/>
        </w:rPr>
        <w:t>7.Направление «Сфера Искусства»</w:t>
      </w:r>
    </w:p>
    <w:p w:rsidR="008765FF" w:rsidRPr="00847C74" w:rsidRDefault="008765FF" w:rsidP="008765FF">
      <w:pPr>
        <w:spacing w:after="0" w:line="240" w:lineRule="atLeast"/>
        <w:ind w:firstLine="567"/>
        <w:jc w:val="both"/>
        <w:rPr>
          <w:rFonts w:ascii="Times New Roman" w:eastAsia="Calibri" w:hAnsi="Times New Roman"/>
          <w:bCs/>
          <w:color w:val="000000"/>
          <w:sz w:val="24"/>
          <w:szCs w:val="24"/>
          <w:lang w:eastAsia="en-US"/>
        </w:rPr>
      </w:pPr>
      <w:r w:rsidRPr="00847C74">
        <w:rPr>
          <w:rFonts w:ascii="Times New Roman" w:eastAsia="Calibri" w:hAnsi="Times New Roman"/>
          <w:bCs/>
          <w:color w:val="000000"/>
          <w:sz w:val="24"/>
          <w:szCs w:val="24"/>
          <w:lang w:eastAsia="en-US"/>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8765FF" w:rsidRPr="00847C74" w:rsidRDefault="008765FF" w:rsidP="008765FF">
      <w:pPr>
        <w:shd w:val="clear" w:color="auto" w:fill="FFFFFF"/>
        <w:spacing w:after="0" w:line="240" w:lineRule="auto"/>
        <w:ind w:firstLine="567"/>
        <w:jc w:val="both"/>
        <w:rPr>
          <w:rFonts w:ascii="Times New Roman" w:eastAsia="Calibri" w:hAnsi="Times New Roman"/>
          <w:i/>
          <w:color w:val="000000"/>
          <w:sz w:val="24"/>
          <w:szCs w:val="24"/>
          <w:lang w:eastAsia="en-US"/>
        </w:rPr>
      </w:pPr>
      <w:r w:rsidRPr="00847C74">
        <w:rPr>
          <w:rFonts w:ascii="Times New Roman" w:eastAsia="Calibri" w:hAnsi="Times New Roman"/>
          <w:b/>
          <w:bCs/>
          <w:i/>
          <w:iCs/>
          <w:color w:val="000000"/>
          <w:sz w:val="24"/>
          <w:szCs w:val="24"/>
          <w:lang w:eastAsia="en-US"/>
        </w:rPr>
        <w:t>Цель: воспитание ценностного отношения к прекрасному, формирование представлений об эстетических идеалах и ценностях.</w:t>
      </w:r>
    </w:p>
    <w:p w:rsidR="008765FF" w:rsidRPr="00847C74" w:rsidRDefault="008765FF" w:rsidP="008765FF">
      <w:pPr>
        <w:shd w:val="clear" w:color="auto" w:fill="FFFFFF"/>
        <w:spacing w:after="0" w:line="240" w:lineRule="auto"/>
        <w:ind w:firstLine="284"/>
        <w:jc w:val="both"/>
        <w:rPr>
          <w:rFonts w:ascii="Times New Roman" w:eastAsia="Calibri" w:hAnsi="Times New Roman"/>
          <w:b/>
          <w:bCs/>
          <w:color w:val="000000"/>
          <w:sz w:val="24"/>
          <w:szCs w:val="24"/>
          <w:lang w:eastAsia="en-US"/>
        </w:rPr>
      </w:pPr>
      <w:r w:rsidRPr="00847C74">
        <w:rPr>
          <w:rFonts w:ascii="Times New Roman" w:eastAsia="Calibri" w:hAnsi="Times New Roman"/>
          <w:b/>
          <w:bCs/>
          <w:color w:val="000000"/>
          <w:sz w:val="24"/>
          <w:szCs w:val="24"/>
          <w:lang w:eastAsia="en-US"/>
        </w:rPr>
        <w:t>Задачи:</w:t>
      </w:r>
    </w:p>
    <w:p w:rsidR="008765FF" w:rsidRPr="00847C74"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847C74">
        <w:rPr>
          <w:rFonts w:ascii="Times New Roman" w:eastAsia="Calibri" w:hAnsi="Times New Roman"/>
          <w:bCs/>
          <w:color w:val="000000"/>
          <w:sz w:val="24"/>
          <w:szCs w:val="24"/>
          <w:lang w:eastAsia="en-US"/>
        </w:rPr>
        <w:t>Получение знаний</w:t>
      </w:r>
    </w:p>
    <w:p w:rsidR="008765FF" w:rsidRPr="00847C74"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 душевной и физической красоте человека;</w:t>
      </w:r>
    </w:p>
    <w:p w:rsidR="008765FF" w:rsidRPr="00847C74"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формирование эстетических идеалов, чувства прекрасного; умение видеть красоту природы, труда и творчества;</w:t>
      </w:r>
    </w:p>
    <w:p w:rsidR="008765FF" w:rsidRPr="00847C74"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интерес к чтению, произведениям искусства, детским спектаклям, концертам, выставкам, музыке;</w:t>
      </w:r>
    </w:p>
    <w:p w:rsidR="008765FF" w:rsidRPr="00847C74"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интерес к занятиям художественным творчеством;</w:t>
      </w:r>
    </w:p>
    <w:p w:rsidR="008765FF" w:rsidRPr="00847C74"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стремление к опрятному внешнему виду;</w:t>
      </w:r>
    </w:p>
    <w:p w:rsidR="008765FF" w:rsidRPr="00847C74"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отрицательное отношение к некрасивым поступкам и неряшливости</w:t>
      </w:r>
    </w:p>
    <w:p w:rsidR="008765FF" w:rsidRPr="00847C74"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lastRenderedPageBreak/>
        <w:t xml:space="preserve">Ценности: </w:t>
      </w:r>
      <w:r w:rsidRPr="00847C74">
        <w:rPr>
          <w:rFonts w:ascii="Times New Roman" w:eastAsia="Calibri" w:hAnsi="Times New Roman"/>
          <w:color w:val="000000"/>
          <w:sz w:val="24"/>
          <w:szCs w:val="24"/>
          <w:lang w:eastAsia="en-US"/>
        </w:rPr>
        <w:t>красота; гармония; духовный мир человека; эстетическое развитие.</w:t>
      </w:r>
    </w:p>
    <w:p w:rsidR="00E35911" w:rsidRPr="00847C74" w:rsidRDefault="008765FF" w:rsidP="008765FF">
      <w:pPr>
        <w:spacing w:after="0" w:line="360" w:lineRule="auto"/>
        <w:jc w:val="center"/>
        <w:outlineLvl w:val="1"/>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8765FF" w:rsidRPr="00847C74" w:rsidTr="004C21C0">
        <w:trPr>
          <w:trHeight w:val="232"/>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847C74" w:rsidRDefault="008765FF" w:rsidP="004C21C0">
            <w:pPr>
              <w:ind w:firstLine="284"/>
              <w:jc w:val="center"/>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765FF" w:rsidRPr="00847C74" w:rsidRDefault="008765FF" w:rsidP="004C21C0">
            <w:pPr>
              <w:shd w:val="clear" w:color="auto" w:fill="FFFFFF"/>
              <w:ind w:firstLine="284"/>
              <w:jc w:val="center"/>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Ключевые дела</w:t>
            </w:r>
          </w:p>
        </w:tc>
      </w:tr>
      <w:tr w:rsidR="008765FF" w:rsidRPr="00847C74"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847C74"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раскрытие духовных основ отечественной культуры и искусства;</w:t>
            </w:r>
          </w:p>
          <w:p w:rsidR="008765FF" w:rsidRPr="00847C74"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8765FF" w:rsidRPr="00847C74"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формирование понимания значимости искусства в жизни каждого гражданина;</w:t>
            </w:r>
          </w:p>
          <w:p w:rsidR="008765FF" w:rsidRPr="00847C74"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формирование культуры общения, поведения, эстетического участия в мероприятиях.</w:t>
            </w:r>
          </w:p>
        </w:tc>
        <w:tc>
          <w:tcPr>
            <w:tcW w:w="5441" w:type="dxa"/>
            <w:tcBorders>
              <w:top w:val="outset" w:sz="6" w:space="0" w:color="FFFFFF"/>
              <w:left w:val="outset" w:sz="6" w:space="0" w:color="FFFFFF"/>
              <w:bottom w:val="outset" w:sz="6" w:space="0" w:color="FFFFFF"/>
              <w:right w:val="outset" w:sz="6" w:space="0" w:color="FFFFFF"/>
            </w:tcBorders>
          </w:tcPr>
          <w:p w:rsidR="008765FF" w:rsidRPr="00847C74"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День знаний;</w:t>
            </w:r>
          </w:p>
          <w:p w:rsidR="008765FF" w:rsidRPr="00847C74"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выполнение творческих заданий по разным предметам;</w:t>
            </w:r>
          </w:p>
          <w:p w:rsidR="008765FF" w:rsidRPr="00847C74"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Участие в мероприятиях учреждений культуры;</w:t>
            </w:r>
          </w:p>
          <w:p w:rsidR="008765FF" w:rsidRPr="00847C74"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КТД эстетической направленности;</w:t>
            </w:r>
          </w:p>
          <w:p w:rsidR="008765FF" w:rsidRPr="00847C74"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Последний звонок;</w:t>
            </w:r>
          </w:p>
          <w:p w:rsidR="008765FF" w:rsidRPr="00847C74"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847C74"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участие в творческих конкурсах, проектах, выставках декоративно-прикладного творчества;</w:t>
            </w:r>
          </w:p>
          <w:p w:rsidR="008765FF" w:rsidRPr="00847C74" w:rsidRDefault="008765FF" w:rsidP="00585042">
            <w:pPr>
              <w:numPr>
                <w:ilvl w:val="0"/>
                <w:numId w:val="14"/>
              </w:numPr>
              <w:shd w:val="clear" w:color="auto" w:fill="FFFFFF"/>
              <w:autoSpaceDE w:val="0"/>
              <w:autoSpaceDN w:val="0"/>
              <w:adjustRightInd w:val="0"/>
              <w:spacing w:after="0" w:line="240" w:lineRule="auto"/>
              <w:ind w:right="-90"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совместные мероприятия с библиотеками (праздники, творческая деятельность);</w:t>
            </w:r>
          </w:p>
          <w:p w:rsidR="008765FF" w:rsidRPr="00847C74"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765FF" w:rsidRPr="00847C74" w:rsidRDefault="008765FF" w:rsidP="008765FF">
      <w:pPr>
        <w:shd w:val="clear" w:color="auto" w:fill="FFFFFF"/>
        <w:spacing w:after="0" w:line="240" w:lineRule="auto"/>
        <w:ind w:firstLine="284"/>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Совместная педагогическая деятельность семьи и школы:</w:t>
      </w:r>
    </w:p>
    <w:p w:rsidR="008765FF" w:rsidRPr="00847C74"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участие в коллективно-творческих делах;</w:t>
      </w:r>
    </w:p>
    <w:p w:rsidR="008765FF" w:rsidRPr="00847C74"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совместные проекты;</w:t>
      </w:r>
    </w:p>
    <w:p w:rsidR="008765FF" w:rsidRPr="00847C74"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8765FF" w:rsidRPr="00847C74"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организация и проведение семейных встреч, конкурсов и викторин;</w:t>
      </w:r>
    </w:p>
    <w:p w:rsidR="008765FF" w:rsidRPr="00847C74"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847C74"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совместные посещения с родителями театров, музеев;</w:t>
      </w:r>
    </w:p>
    <w:p w:rsidR="008765FF" w:rsidRPr="00847C74"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участие родителей в конкурсах, акциях, проводимых в школе;</w:t>
      </w:r>
    </w:p>
    <w:p w:rsidR="008765FF" w:rsidRPr="00847C74"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участие в художественном оформлении классов, школы к праздникам, мероприятиям.</w:t>
      </w:r>
    </w:p>
    <w:p w:rsidR="008765FF" w:rsidRPr="00847C74" w:rsidRDefault="008765FF" w:rsidP="008765FF">
      <w:pPr>
        <w:shd w:val="clear" w:color="auto" w:fill="FFFFFF"/>
        <w:autoSpaceDE w:val="0"/>
        <w:autoSpaceDN w:val="0"/>
        <w:adjustRightInd w:val="0"/>
        <w:spacing w:after="0" w:line="240" w:lineRule="auto"/>
        <w:ind w:left="567"/>
        <w:jc w:val="center"/>
        <w:rPr>
          <w:rFonts w:ascii="Times New Roman" w:eastAsia="Calibri" w:hAnsi="Times New Roman"/>
          <w:b/>
          <w:bCs/>
          <w:color w:val="000000"/>
          <w:sz w:val="24"/>
          <w:szCs w:val="24"/>
          <w:lang w:eastAsia="en-US"/>
        </w:rPr>
      </w:pPr>
      <w:r w:rsidRPr="00847C74">
        <w:rPr>
          <w:rFonts w:ascii="Times New Roman" w:eastAsia="Calibri" w:hAnsi="Times New Roman"/>
          <w:b/>
          <w:bCs/>
          <w:color w:val="000000"/>
          <w:sz w:val="24"/>
          <w:szCs w:val="24"/>
          <w:lang w:eastAsia="en-US"/>
        </w:rPr>
        <w:t>Пути реализации  направления «Сфера искусства»</w:t>
      </w:r>
    </w:p>
    <w:p w:rsidR="008765FF" w:rsidRPr="00847C74" w:rsidRDefault="00136C9A" w:rsidP="008765FF">
      <w:pPr>
        <w:shd w:val="clear" w:color="auto" w:fill="FFFFFF"/>
        <w:autoSpaceDE w:val="0"/>
        <w:autoSpaceDN w:val="0"/>
        <w:adjustRightInd w:val="0"/>
        <w:spacing w:after="0" w:line="240" w:lineRule="auto"/>
        <w:ind w:left="567"/>
        <w:rPr>
          <w:rFonts w:ascii="Times New Roman" w:eastAsia="Calibri" w:hAnsi="Times New Roman"/>
          <w:color w:val="000000"/>
          <w:sz w:val="24"/>
          <w:szCs w:val="24"/>
          <w:lang w:eastAsia="en-US"/>
        </w:rPr>
      </w:pPr>
      <w:r>
        <w:rPr>
          <w:rFonts w:ascii="Times New Roman" w:eastAsia="@Arial Unicode MS" w:hAnsi="Times New Roman"/>
          <w:b/>
          <w:bCs/>
          <w:noProof/>
          <w:sz w:val="24"/>
          <w:szCs w:val="24"/>
        </w:rPr>
        <w:pict>
          <v:group id="_x0000_s1613" style="position:absolute;left:0;text-align:left;margin-left:-8.65pt;margin-top:3.6pt;width:507.65pt;height:288.55pt;z-index:251673088" coordorigin="975,2317" coordsize="10153,5771">
            <v:roundrect id="_x0000_s1614" style="position:absolute;left:4772;top:4515;width:2754;height:1795" arcsize="10923f" strokecolor="#f2f2f2" strokeweight="3pt">
              <v:shadow on="t" type="perspective" color="#622423" opacity=".5" offset="1pt" offset2="-1pt"/>
              <v:textbox style="mso-next-textbox:#_x0000_s1614">
                <w:txbxContent>
                  <w:p w:rsidR="00136C9A" w:rsidRDefault="00136C9A" w:rsidP="008765FF">
                    <w:pPr>
                      <w:jc w:val="center"/>
                      <w:rPr>
                        <w:b/>
                      </w:rPr>
                    </w:pPr>
                    <w:r>
                      <w:rPr>
                        <w:b/>
                      </w:rPr>
                      <w:t xml:space="preserve">Направление </w:t>
                    </w:r>
                  </w:p>
                  <w:p w:rsidR="00136C9A" w:rsidRPr="00723288" w:rsidRDefault="00136C9A" w:rsidP="008765FF">
                    <w:pPr>
                      <w:jc w:val="center"/>
                      <w:rPr>
                        <w:b/>
                      </w:rPr>
                    </w:pPr>
                    <w:r>
                      <w:rPr>
                        <w:b/>
                      </w:rPr>
                      <w:t>«Сфера искусства»</w:t>
                    </w:r>
                  </w:p>
                </w:txbxContent>
              </v:textbox>
            </v:roundrect>
            <v:roundrect id="_x0000_s1615" style="position:absolute;left:8824;top:5503;width:2286;height:1181" arcsize="10923f">
              <v:textbox style="mso-next-textbox:#_x0000_s1615">
                <w:txbxContent>
                  <w:p w:rsidR="00136C9A" w:rsidRPr="00F6317F" w:rsidRDefault="00136C9A" w:rsidP="008765FF">
                    <w:pPr>
                      <w:rPr>
                        <w:sz w:val="20"/>
                        <w:szCs w:val="20"/>
                      </w:rPr>
                    </w:pPr>
                    <w:r>
                      <w:rPr>
                        <w:sz w:val="20"/>
                        <w:szCs w:val="20"/>
                      </w:rPr>
                      <w:t>Участие в творческих конкурсах</w:t>
                    </w:r>
                  </w:p>
                </w:txbxContent>
              </v:textbox>
            </v:roundrect>
            <v:roundrect id="_x0000_s1616" style="position:absolute;left:1059;top:5356;width:2235;height:1085" arcsize="10923f">
              <v:textbox style="mso-next-textbox:#_x0000_s1616">
                <w:txbxContent>
                  <w:p w:rsidR="00136C9A" w:rsidRDefault="00136C9A" w:rsidP="008765FF">
                    <w:pPr>
                      <w:rPr>
                        <w:sz w:val="20"/>
                        <w:szCs w:val="20"/>
                      </w:rPr>
                    </w:pPr>
                    <w:r>
                      <w:rPr>
                        <w:sz w:val="20"/>
                        <w:szCs w:val="20"/>
                      </w:rPr>
                      <w:t>Организованная система КТД</w:t>
                    </w:r>
                  </w:p>
                  <w:p w:rsidR="00136C9A" w:rsidRPr="00723288" w:rsidRDefault="00136C9A" w:rsidP="008765FF">
                    <w:pPr>
                      <w:jc w:val="center"/>
                      <w:rPr>
                        <w:sz w:val="20"/>
                        <w:szCs w:val="20"/>
                      </w:rPr>
                    </w:pPr>
                  </w:p>
                </w:txbxContent>
              </v:textbox>
            </v:roundrect>
            <v:roundrect id="_x0000_s1617" style="position:absolute;left:2773;top:2317;width:2489;height:1388" arcsize="10923f">
              <v:textbox style="mso-next-textbox:#_x0000_s1617">
                <w:txbxContent>
                  <w:p w:rsidR="00136C9A" w:rsidRPr="00F5292A" w:rsidRDefault="00136C9A" w:rsidP="008765FF">
                    <w:pPr>
                      <w:rPr>
                        <w:sz w:val="20"/>
                        <w:szCs w:val="20"/>
                      </w:rPr>
                    </w:pPr>
                    <w:r>
                      <w:rPr>
                        <w:sz w:val="20"/>
                        <w:szCs w:val="20"/>
                      </w:rPr>
                      <w:t xml:space="preserve">Включение </w:t>
                    </w:r>
                    <w:r w:rsidRPr="00F5292A">
                      <w:rPr>
                        <w:sz w:val="20"/>
                        <w:szCs w:val="20"/>
                      </w:rPr>
                      <w:t>воспитательных задач в урочную деятельность</w:t>
                    </w:r>
                  </w:p>
                </w:txbxContent>
              </v:textbox>
            </v:roundrect>
            <v:roundrect id="_x0000_s1618" style="position:absolute;left:7667;top:6953;width:2860;height:1049" arcsize="10923f">
              <v:textbox style="mso-next-textbox:#_x0000_s1618">
                <w:txbxContent>
                  <w:p w:rsidR="00136C9A" w:rsidRPr="00F5292A" w:rsidRDefault="00136C9A" w:rsidP="008765FF">
                    <w:pPr>
                      <w:rPr>
                        <w:sz w:val="20"/>
                        <w:szCs w:val="20"/>
                      </w:rPr>
                    </w:pPr>
                    <w:r w:rsidRPr="00F5292A">
                      <w:rPr>
                        <w:sz w:val="20"/>
                        <w:szCs w:val="20"/>
                      </w:rPr>
                      <w:t xml:space="preserve">Организация ипроведение экскурсий </w:t>
                    </w:r>
                  </w:p>
                  <w:p w:rsidR="00136C9A" w:rsidRPr="00F5292A" w:rsidRDefault="00136C9A" w:rsidP="008765FF"/>
                </w:txbxContent>
              </v:textbox>
            </v:roundrect>
            <v:roundrect id="_x0000_s1619" style="position:absolute;left:6746;top:2381;width:2489;height:1083" arcsize="10923f">
              <v:textbox style="mso-next-textbox:#_x0000_s1619">
                <w:txbxContent>
                  <w:p w:rsidR="00136C9A" w:rsidRPr="00723288" w:rsidRDefault="00136C9A" w:rsidP="008765FF">
                    <w:pPr>
                      <w:rPr>
                        <w:sz w:val="20"/>
                        <w:szCs w:val="20"/>
                      </w:rPr>
                    </w:pPr>
                    <w:r>
                      <w:rPr>
                        <w:sz w:val="20"/>
                        <w:szCs w:val="20"/>
                      </w:rPr>
                      <w:t>Выставки декоративно-прикладного творчества</w:t>
                    </w:r>
                  </w:p>
                </w:txbxContent>
              </v:textbox>
            </v:roundrect>
            <v:roundrect id="_x0000_s1620" style="position:absolute;left:8824;top:3873;width:2304;height:1163" arcsize="10923f">
              <v:textbox style="mso-next-textbox:#_x0000_s1620">
                <w:txbxContent>
                  <w:p w:rsidR="00136C9A" w:rsidRDefault="00136C9A" w:rsidP="008765FF">
                    <w:pPr>
                      <w:jc w:val="center"/>
                      <w:rPr>
                        <w:sz w:val="20"/>
                        <w:szCs w:val="20"/>
                      </w:rPr>
                    </w:pPr>
                    <w:r>
                      <w:rPr>
                        <w:sz w:val="20"/>
                        <w:szCs w:val="20"/>
                      </w:rPr>
                      <w:t>Работа детских объединений</w:t>
                    </w:r>
                  </w:p>
                  <w:p w:rsidR="00136C9A" w:rsidRPr="00723288" w:rsidRDefault="00136C9A" w:rsidP="008765FF">
                    <w:pPr>
                      <w:jc w:val="center"/>
                      <w:rPr>
                        <w:sz w:val="20"/>
                        <w:szCs w:val="20"/>
                      </w:rPr>
                    </w:pPr>
                  </w:p>
                </w:txbxContent>
              </v:textbox>
            </v:roundrect>
            <v:roundrect id="_x0000_s1621" style="position:absolute;left:975;top:6912;width:3207;height:1176" arcsize="10923f">
              <v:textbox style="mso-next-textbox:#_x0000_s1621">
                <w:txbxContent>
                  <w:p w:rsidR="00136C9A" w:rsidRPr="00040F1A" w:rsidRDefault="00136C9A" w:rsidP="008765FF">
                    <w:pPr>
                      <w:rPr>
                        <w:sz w:val="18"/>
                        <w:szCs w:val="18"/>
                      </w:rPr>
                    </w:pPr>
                    <w:r w:rsidRPr="00F5292A">
                      <w:rPr>
                        <w:sz w:val="18"/>
                        <w:szCs w:val="18"/>
                      </w:rPr>
                      <w:t>Сотрудничество с</w:t>
                    </w:r>
                    <w:r>
                      <w:rPr>
                        <w:sz w:val="18"/>
                        <w:szCs w:val="18"/>
                      </w:rPr>
                      <w:t xml:space="preserve"> учреждениями культуры</w:t>
                    </w:r>
                  </w:p>
                </w:txbxContent>
              </v:textbox>
            </v:roundrect>
            <v:roundrect id="_x0000_s1622" style="position:absolute;left:1174;top:3862;width:2298;height:1163" arcsize="10923f">
              <v:textbox style="mso-next-textbox:#_x0000_s1622">
                <w:txbxContent>
                  <w:p w:rsidR="00136C9A" w:rsidRPr="00723288" w:rsidRDefault="00136C9A" w:rsidP="008765FF">
                    <w:pPr>
                      <w:rPr>
                        <w:sz w:val="20"/>
                        <w:szCs w:val="20"/>
                      </w:rPr>
                    </w:pPr>
                    <w:r>
                      <w:rPr>
                        <w:sz w:val="20"/>
                        <w:szCs w:val="20"/>
                      </w:rPr>
                      <w:t>Работа библиотеки школы</w:t>
                    </w:r>
                  </w:p>
                </w:txbxContent>
              </v:textbox>
            </v:roundrect>
            <v:shape id="_x0000_s1623" type="#_x0000_t32" style="position:absolute;left:5262;top:3026;width:1484;height:11;flip:y" o:connectortype="straight"/>
            <v:shape id="_x0000_s1624" type="#_x0000_t32" style="position:absolute;left:1806;top:3037;width:967;height:837;flip:x" o:connectortype="straight"/>
            <v:shape id="_x0000_s1625" type="#_x0000_t32" style="position:absolute;left:2016;top:5036;width:0;height:320" o:connectortype="straight"/>
            <v:shape id="_x0000_s1626" type="#_x0000_t32" style="position:absolute;left:1806;top:6441;width:575;height:471" o:connectortype="straight"/>
            <v:shape id="_x0000_s1627" type="#_x0000_t32" style="position:absolute;left:4182;top:7336;width:3485;height:1" o:connectortype="straight"/>
            <v:shape id="_x0000_s1628" type="#_x0000_t32" style="position:absolute;left:9235;top:3037;width:902;height:826" o:connectortype="straight"/>
            <v:shape id="_x0000_s1629" type="#_x0000_t32" style="position:absolute;left:10137;top:5036;width:0;height:468" o:connectortype="straight"/>
            <v:shape id="_x0000_s1630" type="#_x0000_t32" style="position:absolute;left:9826;top:6684;width:311;height:269;flip:x" o:connectortype="straight"/>
          </v:group>
        </w:pict>
      </w:r>
    </w:p>
    <w:p w:rsidR="008765FF" w:rsidRPr="00847C74" w:rsidRDefault="008765FF" w:rsidP="008765FF">
      <w:pPr>
        <w:spacing w:after="0" w:line="360" w:lineRule="auto"/>
        <w:outlineLvl w:val="1"/>
        <w:rPr>
          <w:rFonts w:ascii="Times New Roman" w:eastAsia="@Arial Unicode MS" w:hAnsi="Times New Roman"/>
          <w:b/>
          <w:bCs/>
          <w:sz w:val="24"/>
          <w:szCs w:val="24"/>
        </w:rPr>
      </w:pPr>
    </w:p>
    <w:p w:rsidR="00E35911" w:rsidRPr="00847C74" w:rsidRDefault="00E35911" w:rsidP="002C6CAC">
      <w:pPr>
        <w:spacing w:after="0" w:line="360" w:lineRule="auto"/>
        <w:outlineLvl w:val="1"/>
        <w:rPr>
          <w:rFonts w:ascii="Times New Roman" w:eastAsia="@Arial Unicode MS" w:hAnsi="Times New Roman"/>
          <w:b/>
          <w:bCs/>
          <w:sz w:val="24"/>
          <w:szCs w:val="24"/>
        </w:rPr>
      </w:pPr>
    </w:p>
    <w:p w:rsidR="008765FF" w:rsidRPr="00847C74" w:rsidRDefault="008765FF" w:rsidP="002C6CAC">
      <w:pPr>
        <w:spacing w:after="0" w:line="360" w:lineRule="auto"/>
        <w:outlineLvl w:val="1"/>
        <w:rPr>
          <w:rFonts w:ascii="Times New Roman" w:eastAsia="@Arial Unicode MS" w:hAnsi="Times New Roman"/>
          <w:b/>
          <w:bCs/>
          <w:sz w:val="24"/>
          <w:szCs w:val="24"/>
        </w:rPr>
      </w:pPr>
    </w:p>
    <w:p w:rsidR="008765FF" w:rsidRPr="00847C74" w:rsidRDefault="008765FF" w:rsidP="002C6CAC">
      <w:pPr>
        <w:spacing w:after="0" w:line="360" w:lineRule="auto"/>
        <w:outlineLvl w:val="1"/>
        <w:rPr>
          <w:rFonts w:ascii="Times New Roman" w:eastAsia="@Arial Unicode MS" w:hAnsi="Times New Roman"/>
          <w:b/>
          <w:bCs/>
          <w:sz w:val="24"/>
          <w:szCs w:val="24"/>
        </w:rPr>
      </w:pPr>
    </w:p>
    <w:p w:rsidR="008765FF" w:rsidRPr="00847C74" w:rsidRDefault="008765FF" w:rsidP="002C6CAC">
      <w:pPr>
        <w:spacing w:after="0" w:line="360" w:lineRule="auto"/>
        <w:outlineLvl w:val="1"/>
        <w:rPr>
          <w:rFonts w:ascii="Times New Roman" w:eastAsia="@Arial Unicode MS" w:hAnsi="Times New Roman"/>
          <w:b/>
          <w:bCs/>
          <w:sz w:val="24"/>
          <w:szCs w:val="24"/>
        </w:rPr>
      </w:pPr>
    </w:p>
    <w:p w:rsidR="000B2C10" w:rsidRPr="00847C74" w:rsidRDefault="000B2C10" w:rsidP="008765FF">
      <w:pPr>
        <w:shd w:val="clear" w:color="auto" w:fill="FFFFFF"/>
        <w:spacing w:after="0" w:line="240" w:lineRule="auto"/>
        <w:rPr>
          <w:rFonts w:ascii="Times New Roman" w:eastAsia="@Arial Unicode MS" w:hAnsi="Times New Roman"/>
          <w:b/>
          <w:bCs/>
          <w:sz w:val="24"/>
          <w:szCs w:val="24"/>
        </w:rPr>
      </w:pPr>
    </w:p>
    <w:p w:rsidR="008765FF" w:rsidRPr="00847C74" w:rsidRDefault="008765FF" w:rsidP="008765FF">
      <w:pPr>
        <w:shd w:val="clear" w:color="auto" w:fill="FFFFFF"/>
        <w:spacing w:after="0" w:line="240" w:lineRule="auto"/>
        <w:rPr>
          <w:rFonts w:ascii="Times New Roman" w:eastAsia="Calibri" w:hAnsi="Times New Roman"/>
          <w:color w:val="000000"/>
          <w:sz w:val="24"/>
          <w:szCs w:val="24"/>
          <w:lang w:eastAsia="en-US"/>
        </w:rPr>
      </w:pPr>
      <w:r w:rsidRPr="00847C74">
        <w:rPr>
          <w:rFonts w:ascii="Times New Roman" w:eastAsia="Calibri" w:hAnsi="Times New Roman"/>
          <w:b/>
          <w:bCs/>
          <w:color w:val="000000"/>
          <w:sz w:val="24"/>
          <w:szCs w:val="24"/>
          <w:lang w:eastAsia="en-US"/>
        </w:rPr>
        <w:t>Планируемые результаты:</w:t>
      </w:r>
    </w:p>
    <w:p w:rsidR="00CA54D6" w:rsidRPr="00847C74" w:rsidRDefault="008765FF" w:rsidP="00CA54D6">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умения видеть красоту в окружающем мире;</w:t>
      </w:r>
    </w:p>
    <w:p w:rsidR="008765FF" w:rsidRPr="00847C74"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умения видеть красоту в поведении, поступках людей;</w:t>
      </w:r>
    </w:p>
    <w:p w:rsidR="008765FF" w:rsidRPr="00847C74"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знания об эстетических и художественных ценностях отечественной культуры;</w:t>
      </w:r>
    </w:p>
    <w:p w:rsidR="008765FF" w:rsidRPr="00847C74"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опыт эмоционального постижения народного творчества, этнокультурных традиций, фольклора народов России;</w:t>
      </w:r>
    </w:p>
    <w:p w:rsidR="008765FF" w:rsidRPr="00847C74"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765FF" w:rsidRPr="00847C74"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lastRenderedPageBreak/>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765FF" w:rsidRPr="00847C74"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мотивация к реализации эстетических ценностей в пространстве образовательного учреждения и семьи.</w:t>
      </w:r>
    </w:p>
    <w:p w:rsidR="008765FF" w:rsidRPr="00847C74" w:rsidRDefault="008765FF" w:rsidP="008765FF">
      <w:pPr>
        <w:shd w:val="clear" w:color="auto" w:fill="FFFFFF"/>
        <w:spacing w:after="0" w:line="240" w:lineRule="auto"/>
        <w:ind w:firstLine="567"/>
        <w:rPr>
          <w:rFonts w:ascii="Times New Roman" w:eastAsia="Calibri" w:hAnsi="Times New Roman"/>
          <w:color w:val="000000"/>
          <w:sz w:val="24"/>
          <w:szCs w:val="24"/>
          <w:lang w:eastAsia="en-US"/>
        </w:rPr>
      </w:pPr>
      <w:r w:rsidRPr="00847C74">
        <w:rPr>
          <w:rFonts w:ascii="Times New Roman" w:eastAsia="Calibri" w:hAnsi="Times New Roman"/>
          <w:color w:val="000000"/>
          <w:sz w:val="24"/>
          <w:szCs w:val="24"/>
          <w:lang w:eastAsia="en-US"/>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8765FF" w:rsidRPr="00847C74"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847C74">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8765FF" w:rsidRPr="00847C74" w:rsidRDefault="008765FF" w:rsidP="008765FF">
      <w:pPr>
        <w:shd w:val="clear" w:color="auto" w:fill="FFFFFF"/>
        <w:autoSpaceDE w:val="0"/>
        <w:autoSpaceDN w:val="0"/>
        <w:adjustRightInd w:val="0"/>
        <w:spacing w:after="0" w:line="240" w:lineRule="auto"/>
        <w:ind w:firstLine="567"/>
        <w:jc w:val="both"/>
        <w:rPr>
          <w:rFonts w:ascii="Times New Roman" w:hAnsi="Times New Roman"/>
          <w:b/>
          <w:sz w:val="24"/>
          <w:szCs w:val="24"/>
        </w:rPr>
      </w:pPr>
      <w:r w:rsidRPr="00847C74">
        <w:rPr>
          <w:rFonts w:ascii="Times New Roman" w:hAnsi="Times New Roman"/>
          <w:b/>
          <w:sz w:val="24"/>
          <w:szCs w:val="24"/>
        </w:rPr>
        <w:t>8.Напр</w:t>
      </w:r>
      <w:r w:rsidR="00642E5E" w:rsidRPr="00847C74">
        <w:rPr>
          <w:rFonts w:ascii="Times New Roman" w:hAnsi="Times New Roman"/>
          <w:b/>
          <w:sz w:val="24"/>
          <w:szCs w:val="24"/>
        </w:rPr>
        <w:t>а</w:t>
      </w:r>
      <w:r w:rsidRPr="00847C74">
        <w:rPr>
          <w:rFonts w:ascii="Times New Roman" w:hAnsi="Times New Roman"/>
          <w:b/>
          <w:sz w:val="24"/>
          <w:szCs w:val="24"/>
        </w:rPr>
        <w:t>вление«Партнёрские отношения с родителями»</w:t>
      </w:r>
    </w:p>
    <w:p w:rsidR="008765FF" w:rsidRPr="00847C74" w:rsidRDefault="008765FF" w:rsidP="008765FF">
      <w:pPr>
        <w:shd w:val="clear" w:color="auto" w:fill="FFFFFF"/>
        <w:autoSpaceDE w:val="0"/>
        <w:autoSpaceDN w:val="0"/>
        <w:adjustRightInd w:val="0"/>
        <w:spacing w:after="0" w:line="240" w:lineRule="auto"/>
        <w:ind w:firstLine="567"/>
        <w:jc w:val="both"/>
        <w:rPr>
          <w:rFonts w:ascii="Times New Roman" w:hAnsi="Times New Roman"/>
          <w:b/>
          <w:i/>
          <w:sz w:val="24"/>
          <w:szCs w:val="24"/>
        </w:rPr>
      </w:pPr>
      <w:r w:rsidRPr="00847C74">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w:t>
      </w:r>
      <w:r w:rsidRPr="00847C74">
        <w:rPr>
          <w:rFonts w:ascii="Times New Roman" w:hAnsi="Times New Roman"/>
          <w:b/>
          <w:i/>
          <w:sz w:val="24"/>
          <w:szCs w:val="24"/>
        </w:rPr>
        <w:t>Цель: формирование эффективной системы взаимодействия родителей с учителями для создания благоприятной среды для сплочения детей в единый дружный коллектив, создание в школе благоприятных условий для свободного развития личности, духовно богатой, способной строить жизнь достойную Человека, умеющего быть счастливым и нести счастье людям</w:t>
      </w:r>
    </w:p>
    <w:p w:rsidR="008765FF" w:rsidRPr="00847C74"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847C74">
        <w:rPr>
          <w:rFonts w:ascii="Times New Roman" w:hAnsi="Times New Roman"/>
          <w:sz w:val="24"/>
          <w:szCs w:val="24"/>
        </w:rPr>
        <w:t>Основные задачи:</w:t>
      </w:r>
    </w:p>
    <w:p w:rsidR="008765FF" w:rsidRPr="00847C74" w:rsidRDefault="008765FF" w:rsidP="0094593A">
      <w:pPr>
        <w:pStyle w:val="afd"/>
        <w:numPr>
          <w:ilvl w:val="0"/>
          <w:numId w:val="119"/>
        </w:numPr>
        <w:autoSpaceDE w:val="0"/>
        <w:spacing w:line="240" w:lineRule="atLeast"/>
        <w:jc w:val="both"/>
      </w:pPr>
      <w:r w:rsidRPr="00847C74">
        <w:t>Активное вовлечение родителей во все сферы деятельности   школы на основе нормативных документов.</w:t>
      </w:r>
    </w:p>
    <w:p w:rsidR="008765FF" w:rsidRPr="00847C74" w:rsidRDefault="008765FF" w:rsidP="0094593A">
      <w:pPr>
        <w:pStyle w:val="afd"/>
        <w:numPr>
          <w:ilvl w:val="0"/>
          <w:numId w:val="119"/>
        </w:numPr>
        <w:autoSpaceDE w:val="0"/>
        <w:spacing w:line="240" w:lineRule="atLeast"/>
        <w:jc w:val="both"/>
      </w:pPr>
      <w:r w:rsidRPr="00847C74">
        <w:t>Организация родительского всеобуча на паритетных началах: педагоги – родители, родители – родители.</w:t>
      </w:r>
    </w:p>
    <w:p w:rsidR="008765FF" w:rsidRPr="00847C74" w:rsidRDefault="008765FF" w:rsidP="0094593A">
      <w:pPr>
        <w:pStyle w:val="afd"/>
        <w:numPr>
          <w:ilvl w:val="0"/>
          <w:numId w:val="119"/>
        </w:numPr>
        <w:autoSpaceDE w:val="0"/>
        <w:spacing w:line="240" w:lineRule="atLeast"/>
        <w:jc w:val="both"/>
      </w:pPr>
      <w:r w:rsidRPr="00847C74">
        <w:t>Формирование здорового образа жизни  в семьях.</w:t>
      </w:r>
    </w:p>
    <w:p w:rsidR="008765FF" w:rsidRPr="00847C74" w:rsidRDefault="008765FF" w:rsidP="0094593A">
      <w:pPr>
        <w:pStyle w:val="afd"/>
        <w:numPr>
          <w:ilvl w:val="0"/>
          <w:numId w:val="119"/>
        </w:numPr>
        <w:autoSpaceDE w:val="0"/>
        <w:spacing w:line="240" w:lineRule="atLeast"/>
        <w:jc w:val="both"/>
      </w:pPr>
      <w:r w:rsidRPr="00847C74">
        <w:t>Создание условий для профилактики асоциального поведения детей и подростков.</w:t>
      </w:r>
    </w:p>
    <w:p w:rsidR="008765FF" w:rsidRPr="00847C74" w:rsidRDefault="008765FF" w:rsidP="0094593A">
      <w:pPr>
        <w:pStyle w:val="afd"/>
        <w:numPr>
          <w:ilvl w:val="0"/>
          <w:numId w:val="119"/>
        </w:numPr>
        <w:autoSpaceDE w:val="0"/>
        <w:spacing w:line="240" w:lineRule="atLeast"/>
        <w:jc w:val="both"/>
      </w:pPr>
      <w:r w:rsidRPr="00847C74">
        <w:t xml:space="preserve">Совершенствование форм  взаимодействия школа – семья. </w:t>
      </w:r>
    </w:p>
    <w:p w:rsidR="008765FF" w:rsidRPr="00847C74" w:rsidRDefault="008765FF" w:rsidP="0094593A">
      <w:pPr>
        <w:pStyle w:val="afd"/>
        <w:numPr>
          <w:ilvl w:val="0"/>
          <w:numId w:val="119"/>
        </w:numPr>
        <w:shd w:val="clear" w:color="auto" w:fill="FFFFFF"/>
        <w:tabs>
          <w:tab w:val="left" w:pos="749"/>
        </w:tabs>
        <w:autoSpaceDE w:val="0"/>
        <w:spacing w:line="240" w:lineRule="atLeast"/>
        <w:jc w:val="both"/>
      </w:pPr>
      <w:r w:rsidRPr="00847C74">
        <w:t>Педагогическое сопровождение семьи (изучение, консультирование, оказание помощи в вопросах воспитания, просвещения и др.);</w:t>
      </w:r>
    </w:p>
    <w:p w:rsidR="00CA54D6" w:rsidRPr="00847C74" w:rsidRDefault="008765FF" w:rsidP="00CA54D6">
      <w:pPr>
        <w:pStyle w:val="afff0"/>
        <w:jc w:val="center"/>
        <w:rPr>
          <w:b/>
          <w:szCs w:val="24"/>
        </w:rPr>
      </w:pPr>
      <w:r w:rsidRPr="00847C74">
        <w:rPr>
          <w:b/>
          <w:szCs w:val="24"/>
        </w:rPr>
        <w:t xml:space="preserve">Формы психолого-педагогического просвещения родителей </w:t>
      </w:r>
      <w:r w:rsidR="00CA54D6" w:rsidRPr="00847C74">
        <w:rPr>
          <w:b/>
          <w:szCs w:val="24"/>
        </w:rPr>
        <w:t>МКОУСОШ №27</w:t>
      </w:r>
    </w:p>
    <w:p w:rsidR="00CA54D6" w:rsidRPr="00847C74" w:rsidRDefault="00CA54D6" w:rsidP="00CA54D6">
      <w:pPr>
        <w:pStyle w:val="afff0"/>
        <w:jc w:val="center"/>
        <w:rPr>
          <w:b/>
          <w:szCs w:val="24"/>
        </w:rPr>
      </w:pPr>
    </w:p>
    <w:p w:rsidR="008765FF" w:rsidRPr="00847C74" w:rsidRDefault="008765FF" w:rsidP="0094593A">
      <w:pPr>
        <w:pStyle w:val="afff0"/>
        <w:numPr>
          <w:ilvl w:val="0"/>
          <w:numId w:val="119"/>
        </w:numPr>
        <w:rPr>
          <w:szCs w:val="24"/>
        </w:rPr>
      </w:pPr>
      <w:r w:rsidRPr="00847C74">
        <w:rPr>
          <w:szCs w:val="24"/>
        </w:rPr>
        <w:t>родительские собрания,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8765FF" w:rsidRPr="00847C74" w:rsidRDefault="008765FF" w:rsidP="0094593A">
      <w:pPr>
        <w:numPr>
          <w:ilvl w:val="0"/>
          <w:numId w:val="119"/>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847C74">
        <w:rPr>
          <w:rFonts w:ascii="Times New Roman" w:hAnsi="Times New Roman"/>
          <w:sz w:val="24"/>
          <w:szCs w:val="24"/>
        </w:rPr>
        <w:t>общешкольные родительские собрания проводятся два раза в год. Цель: знакомство с нормативно-правовыми документами о школе, основными направлениями, задачами, итогами работы;</w:t>
      </w:r>
    </w:p>
    <w:p w:rsidR="008765FF" w:rsidRPr="00847C74" w:rsidRDefault="008765FF" w:rsidP="0094593A">
      <w:pPr>
        <w:numPr>
          <w:ilvl w:val="0"/>
          <w:numId w:val="119"/>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847C74">
        <w:rPr>
          <w:rFonts w:ascii="Times New Roman" w:hAnsi="Times New Roman"/>
          <w:sz w:val="24"/>
          <w:szCs w:val="24"/>
        </w:rPr>
        <w:t>классные родительские собрания 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8765FF" w:rsidRPr="00847C74" w:rsidRDefault="008765FF" w:rsidP="0094593A">
      <w:pPr>
        <w:widowControl w:val="0"/>
        <w:numPr>
          <w:ilvl w:val="0"/>
          <w:numId w:val="119"/>
        </w:numPr>
        <w:autoSpaceDE w:val="0"/>
        <w:autoSpaceDN w:val="0"/>
        <w:adjustRightInd w:val="0"/>
        <w:spacing w:after="0" w:line="240" w:lineRule="atLeast"/>
        <w:ind w:left="714" w:hanging="357"/>
        <w:jc w:val="both"/>
        <w:rPr>
          <w:rFonts w:ascii="Times New Roman" w:hAnsi="Times New Roman"/>
          <w:sz w:val="24"/>
          <w:szCs w:val="24"/>
        </w:rPr>
      </w:pPr>
      <w:r w:rsidRPr="00847C74">
        <w:rPr>
          <w:rFonts w:ascii="Times New Roman" w:hAnsi="Times New Roman"/>
          <w:sz w:val="24"/>
          <w:szCs w:val="24"/>
        </w:rPr>
        <w:t>родительские конференции,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8765FF" w:rsidRPr="00847C74" w:rsidRDefault="008765FF" w:rsidP="0094593A">
      <w:pPr>
        <w:widowControl w:val="0"/>
        <w:numPr>
          <w:ilvl w:val="0"/>
          <w:numId w:val="119"/>
        </w:numPr>
        <w:autoSpaceDE w:val="0"/>
        <w:autoSpaceDN w:val="0"/>
        <w:adjustRightInd w:val="0"/>
        <w:spacing w:after="0" w:line="240" w:lineRule="atLeast"/>
        <w:ind w:left="714" w:hanging="357"/>
        <w:jc w:val="both"/>
        <w:rPr>
          <w:rFonts w:ascii="Times New Roman" w:hAnsi="Times New Roman"/>
          <w:sz w:val="24"/>
          <w:szCs w:val="24"/>
        </w:rPr>
      </w:pPr>
      <w:r w:rsidRPr="00847C74">
        <w:rPr>
          <w:rFonts w:ascii="Times New Roman" w:hAnsi="Times New Roman"/>
          <w:sz w:val="24"/>
          <w:szCs w:val="24"/>
        </w:rPr>
        <w:t>родительский лекторий, способствующий повышению педагогической культуры родителей;</w:t>
      </w:r>
    </w:p>
    <w:p w:rsidR="008765FF" w:rsidRPr="00847C74" w:rsidRDefault="008765FF" w:rsidP="0094593A">
      <w:pPr>
        <w:widowControl w:val="0"/>
        <w:numPr>
          <w:ilvl w:val="0"/>
          <w:numId w:val="119"/>
        </w:numPr>
        <w:autoSpaceDE w:val="0"/>
        <w:autoSpaceDN w:val="0"/>
        <w:adjustRightInd w:val="0"/>
        <w:spacing w:after="0" w:line="240" w:lineRule="atLeast"/>
        <w:ind w:left="714" w:hanging="357"/>
        <w:jc w:val="both"/>
        <w:rPr>
          <w:rFonts w:ascii="Times New Roman" w:hAnsi="Times New Roman"/>
          <w:sz w:val="24"/>
          <w:szCs w:val="24"/>
        </w:rPr>
      </w:pPr>
      <w:r w:rsidRPr="00847C74">
        <w:rPr>
          <w:rFonts w:ascii="Times New Roman" w:hAnsi="Times New Roman"/>
          <w:sz w:val="24"/>
          <w:szCs w:val="24"/>
        </w:rPr>
        <w:t>презентации семейного опыта, способствующие использованию позитивного опыта благополучных семей;</w:t>
      </w:r>
    </w:p>
    <w:p w:rsidR="008765FF" w:rsidRPr="00847C74" w:rsidRDefault="008765FF" w:rsidP="0094593A">
      <w:pPr>
        <w:widowControl w:val="0"/>
        <w:numPr>
          <w:ilvl w:val="0"/>
          <w:numId w:val="119"/>
        </w:numPr>
        <w:autoSpaceDE w:val="0"/>
        <w:autoSpaceDN w:val="0"/>
        <w:adjustRightInd w:val="0"/>
        <w:spacing w:after="0" w:line="240" w:lineRule="atLeast"/>
        <w:ind w:left="714" w:hanging="357"/>
        <w:jc w:val="both"/>
        <w:rPr>
          <w:rFonts w:ascii="Times New Roman" w:hAnsi="Times New Roman"/>
          <w:sz w:val="24"/>
          <w:szCs w:val="24"/>
        </w:rPr>
      </w:pPr>
      <w:r w:rsidRPr="00847C74">
        <w:rPr>
          <w:rFonts w:ascii="Times New Roman" w:hAnsi="Times New Roman"/>
          <w:sz w:val="24"/>
          <w:szCs w:val="24"/>
        </w:rPr>
        <w:t>вечер вопросов и ответов с приглашением специалистов по вопросам воспитания детей;</w:t>
      </w:r>
    </w:p>
    <w:p w:rsidR="008765FF" w:rsidRPr="00847C74" w:rsidRDefault="008765FF" w:rsidP="0094593A">
      <w:pPr>
        <w:widowControl w:val="0"/>
        <w:numPr>
          <w:ilvl w:val="0"/>
          <w:numId w:val="119"/>
        </w:numPr>
        <w:autoSpaceDE w:val="0"/>
        <w:autoSpaceDN w:val="0"/>
        <w:adjustRightInd w:val="0"/>
        <w:spacing w:after="0" w:line="240" w:lineRule="atLeast"/>
        <w:ind w:left="714" w:hanging="357"/>
        <w:jc w:val="both"/>
        <w:rPr>
          <w:rFonts w:ascii="Times New Roman" w:hAnsi="Times New Roman"/>
          <w:sz w:val="24"/>
          <w:szCs w:val="24"/>
        </w:rPr>
      </w:pPr>
      <w:r w:rsidRPr="00847C74">
        <w:rPr>
          <w:rFonts w:ascii="Times New Roman" w:hAnsi="Times New Roman"/>
          <w:sz w:val="24"/>
          <w:szCs w:val="24"/>
        </w:rPr>
        <w:t xml:space="preserve">«круглый стол» - форма, дающая возможность обсудить различные ситуации в воспитании, изучить опыт преодоления конфликтных ситуаций, которые </w:t>
      </w:r>
      <w:r w:rsidRPr="00847C74">
        <w:rPr>
          <w:rFonts w:ascii="Times New Roman" w:hAnsi="Times New Roman"/>
          <w:sz w:val="24"/>
          <w:szCs w:val="24"/>
        </w:rPr>
        <w:lastRenderedPageBreak/>
        <w:t>складываются в самом ученическом коллективе, школе, семье. Данная форма предлагает практическое решение назревших проблем;</w:t>
      </w:r>
    </w:p>
    <w:p w:rsidR="008765FF" w:rsidRPr="00847C74" w:rsidRDefault="008765FF" w:rsidP="0094593A">
      <w:pPr>
        <w:widowControl w:val="0"/>
        <w:numPr>
          <w:ilvl w:val="0"/>
          <w:numId w:val="119"/>
        </w:numPr>
        <w:autoSpaceDE w:val="0"/>
        <w:autoSpaceDN w:val="0"/>
        <w:adjustRightInd w:val="0"/>
        <w:spacing w:after="0" w:line="240" w:lineRule="atLeast"/>
        <w:ind w:left="714" w:hanging="357"/>
        <w:jc w:val="both"/>
        <w:rPr>
          <w:rFonts w:ascii="Times New Roman" w:hAnsi="Times New Roman"/>
          <w:sz w:val="24"/>
          <w:szCs w:val="24"/>
        </w:rPr>
      </w:pPr>
      <w:r w:rsidRPr="00847C74">
        <w:rPr>
          <w:rFonts w:ascii="Times New Roman" w:hAnsi="Times New Roman"/>
          <w:sz w:val="24"/>
          <w:szCs w:val="24"/>
        </w:rPr>
        <w:t>дискуссионные клубы, собрания-диспуты нацелены на выявление и согласование различных точек зрения в сообществе педагогов и родителей;</w:t>
      </w:r>
    </w:p>
    <w:p w:rsidR="008765FF" w:rsidRPr="00847C74" w:rsidRDefault="008765FF" w:rsidP="0094593A">
      <w:pPr>
        <w:widowControl w:val="0"/>
        <w:numPr>
          <w:ilvl w:val="0"/>
          <w:numId w:val="119"/>
        </w:numPr>
        <w:autoSpaceDE w:val="0"/>
        <w:autoSpaceDN w:val="0"/>
        <w:adjustRightInd w:val="0"/>
        <w:spacing w:after="0" w:line="240" w:lineRule="atLeast"/>
        <w:ind w:left="714" w:hanging="357"/>
        <w:jc w:val="both"/>
        <w:rPr>
          <w:rFonts w:ascii="Times New Roman" w:hAnsi="Times New Roman"/>
          <w:sz w:val="24"/>
          <w:szCs w:val="24"/>
        </w:rPr>
      </w:pPr>
      <w:r w:rsidRPr="00847C74">
        <w:rPr>
          <w:rFonts w:ascii="Times New Roman" w:hAnsi="Times New Roman"/>
          <w:sz w:val="24"/>
          <w:szCs w:val="24"/>
        </w:rPr>
        <w:t>деловые и ролевые игры дают возможность моделировать социальные отношения, отношения с детьми в коллективе, семье;</w:t>
      </w:r>
    </w:p>
    <w:p w:rsidR="008765FF" w:rsidRPr="00847C74" w:rsidRDefault="008765FF" w:rsidP="0094593A">
      <w:pPr>
        <w:widowControl w:val="0"/>
        <w:numPr>
          <w:ilvl w:val="0"/>
          <w:numId w:val="119"/>
        </w:numPr>
        <w:autoSpaceDE w:val="0"/>
        <w:autoSpaceDN w:val="0"/>
        <w:adjustRightInd w:val="0"/>
        <w:spacing w:after="0" w:line="240" w:lineRule="atLeast"/>
        <w:ind w:left="714" w:hanging="357"/>
        <w:jc w:val="both"/>
        <w:rPr>
          <w:rFonts w:ascii="Times New Roman" w:hAnsi="Times New Roman"/>
          <w:sz w:val="24"/>
          <w:szCs w:val="24"/>
        </w:rPr>
      </w:pPr>
      <w:r w:rsidRPr="00847C74">
        <w:rPr>
          <w:rFonts w:ascii="Times New Roman" w:hAnsi="Times New Roman"/>
          <w:sz w:val="24"/>
          <w:szCs w:val="24"/>
        </w:rPr>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8765FF" w:rsidRPr="00847C74" w:rsidRDefault="008765FF" w:rsidP="0094593A">
      <w:pPr>
        <w:widowControl w:val="0"/>
        <w:numPr>
          <w:ilvl w:val="0"/>
          <w:numId w:val="119"/>
        </w:numPr>
        <w:autoSpaceDE w:val="0"/>
        <w:autoSpaceDN w:val="0"/>
        <w:adjustRightInd w:val="0"/>
        <w:spacing w:after="0" w:line="240" w:lineRule="atLeast"/>
        <w:ind w:left="714" w:hanging="357"/>
        <w:jc w:val="both"/>
        <w:rPr>
          <w:rFonts w:ascii="Times New Roman" w:hAnsi="Times New Roman"/>
          <w:sz w:val="24"/>
          <w:szCs w:val="24"/>
        </w:rPr>
      </w:pPr>
      <w:r w:rsidRPr="00847C74">
        <w:rPr>
          <w:rFonts w:ascii="Times New Roman" w:hAnsi="Times New Roman"/>
          <w:sz w:val="24"/>
          <w:szCs w:val="24"/>
        </w:rPr>
        <w:t>семинары – практикумы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8765FF" w:rsidRPr="00847C74" w:rsidRDefault="008765FF" w:rsidP="0094593A">
      <w:pPr>
        <w:widowControl w:val="0"/>
        <w:numPr>
          <w:ilvl w:val="0"/>
          <w:numId w:val="119"/>
        </w:numPr>
        <w:autoSpaceDE w:val="0"/>
        <w:autoSpaceDN w:val="0"/>
        <w:adjustRightInd w:val="0"/>
        <w:spacing w:after="0" w:line="240" w:lineRule="atLeast"/>
        <w:ind w:left="714" w:hanging="357"/>
        <w:jc w:val="both"/>
        <w:rPr>
          <w:rFonts w:ascii="Times New Roman" w:hAnsi="Times New Roman"/>
          <w:sz w:val="24"/>
          <w:szCs w:val="24"/>
        </w:rPr>
      </w:pPr>
      <w:r w:rsidRPr="00847C74">
        <w:rPr>
          <w:rFonts w:ascii="Times New Roman" w:hAnsi="Times New Roman"/>
          <w:sz w:val="24"/>
          <w:szCs w:val="24"/>
        </w:rPr>
        <w:t>совместные собрания с детьми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8765FF" w:rsidRPr="00847C74" w:rsidRDefault="008765FF" w:rsidP="0094593A">
      <w:pPr>
        <w:numPr>
          <w:ilvl w:val="0"/>
          <w:numId w:val="119"/>
        </w:numPr>
        <w:spacing w:after="0" w:line="240" w:lineRule="atLeast"/>
        <w:ind w:left="714" w:hanging="357"/>
        <w:jc w:val="both"/>
        <w:rPr>
          <w:rFonts w:ascii="Times New Roman" w:hAnsi="Times New Roman"/>
          <w:sz w:val="24"/>
          <w:szCs w:val="24"/>
        </w:rPr>
      </w:pPr>
      <w:r w:rsidRPr="00847C74">
        <w:rPr>
          <w:rFonts w:ascii="Times New Roman" w:hAnsi="Times New Roman"/>
          <w:sz w:val="24"/>
          <w:szCs w:val="24"/>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8765FF" w:rsidRPr="00847C74" w:rsidRDefault="008765FF" w:rsidP="0094593A">
      <w:pPr>
        <w:widowControl w:val="0"/>
        <w:numPr>
          <w:ilvl w:val="0"/>
          <w:numId w:val="119"/>
        </w:numPr>
        <w:autoSpaceDE w:val="0"/>
        <w:autoSpaceDN w:val="0"/>
        <w:adjustRightInd w:val="0"/>
        <w:spacing w:after="0" w:line="240" w:lineRule="atLeast"/>
        <w:ind w:left="714" w:hanging="357"/>
        <w:jc w:val="both"/>
        <w:rPr>
          <w:rFonts w:ascii="Times New Roman" w:hAnsi="Times New Roman"/>
          <w:sz w:val="24"/>
          <w:szCs w:val="24"/>
        </w:rPr>
      </w:pPr>
      <w:r w:rsidRPr="00847C74">
        <w:rPr>
          <w:rFonts w:ascii="Times New Roman" w:hAnsi="Times New Roman"/>
          <w:b/>
          <w:bCs/>
          <w:sz w:val="24"/>
          <w:szCs w:val="24"/>
        </w:rPr>
        <w:t>встреча с администрацией</w:t>
      </w:r>
      <w:r w:rsidRPr="00847C74">
        <w:rPr>
          <w:rFonts w:ascii="Times New Roman" w:hAnsi="Times New Roman"/>
          <w:sz w:val="24"/>
          <w:szCs w:val="24"/>
        </w:rPr>
        <w:t>;</w:t>
      </w:r>
    </w:p>
    <w:p w:rsidR="008765FF" w:rsidRPr="00847C74" w:rsidRDefault="008765FF" w:rsidP="0094593A">
      <w:pPr>
        <w:widowControl w:val="0"/>
        <w:numPr>
          <w:ilvl w:val="0"/>
          <w:numId w:val="119"/>
        </w:numPr>
        <w:autoSpaceDE w:val="0"/>
        <w:autoSpaceDN w:val="0"/>
        <w:adjustRightInd w:val="0"/>
        <w:spacing w:after="0" w:line="240" w:lineRule="atLeast"/>
        <w:ind w:left="714" w:hanging="357"/>
        <w:jc w:val="both"/>
        <w:rPr>
          <w:rFonts w:ascii="Times New Roman" w:hAnsi="Times New Roman"/>
          <w:sz w:val="24"/>
          <w:szCs w:val="24"/>
        </w:rPr>
      </w:pPr>
      <w:r w:rsidRPr="00847C74">
        <w:rPr>
          <w:rFonts w:ascii="Times New Roman" w:hAnsi="Times New Roman"/>
          <w:b/>
          <w:bCs/>
          <w:sz w:val="24"/>
          <w:szCs w:val="24"/>
        </w:rPr>
        <w:t>«День открытых дверей в классе»</w:t>
      </w:r>
      <w:r w:rsidRPr="00847C74">
        <w:rPr>
          <w:rFonts w:ascii="Times New Roman" w:hAnsi="Times New Roman"/>
          <w:sz w:val="24"/>
          <w:szCs w:val="24"/>
        </w:rPr>
        <w:t xml:space="preserve"> - демонстрация достижений обучающихся родителям;</w:t>
      </w:r>
    </w:p>
    <w:p w:rsidR="008765FF" w:rsidRPr="00847C74"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847C74">
        <w:rPr>
          <w:rFonts w:ascii="Times New Roman" w:hAnsi="Times New Roman"/>
          <w:b/>
          <w:bCs/>
          <w:sz w:val="24"/>
          <w:szCs w:val="24"/>
        </w:rPr>
        <w:t xml:space="preserve">Индивидуальные тематические консультации: </w:t>
      </w:r>
      <w:r w:rsidRPr="00847C74">
        <w:rPr>
          <w:rFonts w:ascii="Times New Roman" w:hAnsi="Times New Roman"/>
          <w:sz w:val="24"/>
          <w:szCs w:val="24"/>
        </w:rPr>
        <w:t>обмен информацией, дающей реальное представление о школьных делах и поведении ребенка, его проблемах.</w:t>
      </w:r>
    </w:p>
    <w:p w:rsidR="008765FF" w:rsidRPr="00847C74"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847C74">
        <w:rPr>
          <w:rFonts w:ascii="Times New Roman" w:hAnsi="Times New Roman"/>
          <w:sz w:val="24"/>
          <w:szCs w:val="24"/>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8765FF" w:rsidRPr="00847C74"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847C74">
        <w:rPr>
          <w:rFonts w:ascii="Times New Roman" w:hAnsi="Times New Roman"/>
          <w:sz w:val="24"/>
          <w:szCs w:val="24"/>
        </w:rPr>
        <w:t>- особенности здоровья ребенка;</w:t>
      </w:r>
    </w:p>
    <w:p w:rsidR="008765FF" w:rsidRPr="00847C74"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847C74">
        <w:rPr>
          <w:rFonts w:ascii="Times New Roman" w:hAnsi="Times New Roman"/>
          <w:sz w:val="24"/>
          <w:szCs w:val="24"/>
        </w:rPr>
        <w:t>- его увлечения, интересы;</w:t>
      </w:r>
    </w:p>
    <w:p w:rsidR="008765FF" w:rsidRPr="00847C74"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847C74">
        <w:rPr>
          <w:rFonts w:ascii="Times New Roman" w:hAnsi="Times New Roman"/>
          <w:sz w:val="24"/>
          <w:szCs w:val="24"/>
        </w:rPr>
        <w:t>- предпочтения в общении в семье;</w:t>
      </w:r>
    </w:p>
    <w:p w:rsidR="008765FF" w:rsidRPr="00847C74"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847C74">
        <w:rPr>
          <w:rFonts w:ascii="Times New Roman" w:hAnsi="Times New Roman"/>
          <w:sz w:val="24"/>
          <w:szCs w:val="24"/>
        </w:rPr>
        <w:t>- поведенческие реакции;</w:t>
      </w:r>
    </w:p>
    <w:p w:rsidR="008765FF" w:rsidRPr="00847C74"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847C74">
        <w:rPr>
          <w:rFonts w:ascii="Times New Roman" w:hAnsi="Times New Roman"/>
          <w:sz w:val="24"/>
          <w:szCs w:val="24"/>
        </w:rPr>
        <w:t>- особенности характера;</w:t>
      </w:r>
    </w:p>
    <w:p w:rsidR="008765FF" w:rsidRPr="00847C74"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847C74">
        <w:rPr>
          <w:rFonts w:ascii="Times New Roman" w:hAnsi="Times New Roman"/>
          <w:sz w:val="24"/>
          <w:szCs w:val="24"/>
        </w:rPr>
        <w:t>- мотивации учения;</w:t>
      </w:r>
    </w:p>
    <w:p w:rsidR="008765FF" w:rsidRPr="00847C74"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847C74">
        <w:rPr>
          <w:rFonts w:ascii="Times New Roman" w:hAnsi="Times New Roman"/>
          <w:sz w:val="24"/>
          <w:szCs w:val="24"/>
        </w:rPr>
        <w:t>- моральные ценности семьи.</w:t>
      </w:r>
    </w:p>
    <w:p w:rsidR="008765FF" w:rsidRPr="00847C74"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847C74">
        <w:rPr>
          <w:rFonts w:ascii="Times New Roman" w:hAnsi="Times New Roman"/>
          <w:b/>
          <w:bCs/>
          <w:sz w:val="24"/>
          <w:szCs w:val="24"/>
        </w:rPr>
        <w:t xml:space="preserve">Посещение семьи: </w:t>
      </w:r>
      <w:r w:rsidRPr="00847C74">
        <w:rPr>
          <w:rFonts w:ascii="Times New Roman" w:hAnsi="Times New Roman"/>
          <w:sz w:val="24"/>
          <w:szCs w:val="24"/>
        </w:rPr>
        <w:t>индивидуальная работа педагога, психолога (по необходимости) с родителями, знакомство с условиями жизни.</w:t>
      </w:r>
    </w:p>
    <w:p w:rsidR="008765FF" w:rsidRPr="00847C74" w:rsidRDefault="008765FF" w:rsidP="008765FF">
      <w:pPr>
        <w:shd w:val="clear" w:color="auto" w:fill="FFFFFF"/>
        <w:autoSpaceDE w:val="0"/>
        <w:autoSpaceDN w:val="0"/>
        <w:adjustRightInd w:val="0"/>
        <w:spacing w:after="0" w:line="240" w:lineRule="auto"/>
        <w:ind w:firstLine="567"/>
        <w:rPr>
          <w:rFonts w:ascii="Times New Roman" w:hAnsi="Times New Roman"/>
          <w:sz w:val="24"/>
          <w:szCs w:val="24"/>
        </w:rPr>
      </w:pPr>
      <w:r w:rsidRPr="00847C74">
        <w:rPr>
          <w:rFonts w:ascii="Times New Roman" w:hAnsi="Times New Roman"/>
          <w:b/>
          <w:bCs/>
          <w:sz w:val="24"/>
          <w:szCs w:val="24"/>
        </w:rPr>
        <w:t>Взаимодействие школы с социальными партнерами.</w:t>
      </w:r>
    </w:p>
    <w:p w:rsidR="008765FF" w:rsidRPr="00847C74" w:rsidRDefault="008765FF" w:rsidP="008765FF">
      <w:pPr>
        <w:spacing w:after="0" w:line="240" w:lineRule="atLeast"/>
        <w:ind w:firstLine="567"/>
        <w:jc w:val="both"/>
        <w:rPr>
          <w:rFonts w:ascii="Times New Roman" w:hAnsi="Times New Roman"/>
          <w:sz w:val="24"/>
          <w:szCs w:val="24"/>
        </w:rPr>
      </w:pPr>
      <w:r w:rsidRPr="00847C74">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F635F6" w:rsidRPr="00847C74" w:rsidRDefault="008765FF" w:rsidP="00CA54D6">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847C74">
        <w:rPr>
          <w:rFonts w:ascii="Times New Roman" w:hAnsi="Times New Roman"/>
          <w:sz w:val="24"/>
          <w:szCs w:val="24"/>
        </w:rPr>
        <w:t>Школа активно взаимодействует с социумом в целях реализации программы воспитания и социализации обучающихся, где созданы благоприятные условия совместной деятельности, школ</w:t>
      </w:r>
      <w:r w:rsidR="00CA54D6" w:rsidRPr="00847C74">
        <w:rPr>
          <w:rFonts w:ascii="Times New Roman" w:hAnsi="Times New Roman"/>
          <w:sz w:val="24"/>
          <w:szCs w:val="24"/>
        </w:rPr>
        <w:t>ы, семьи, социальных партнёров.</w:t>
      </w:r>
    </w:p>
    <w:p w:rsidR="00F635F6" w:rsidRPr="00847C74" w:rsidRDefault="00F635F6" w:rsidP="00F635F6">
      <w:pPr>
        <w:pStyle w:val="afff0"/>
        <w:jc w:val="left"/>
        <w:rPr>
          <w:b/>
          <w:szCs w:val="24"/>
        </w:rPr>
      </w:pPr>
    </w:p>
    <w:p w:rsidR="00D82F6A" w:rsidRPr="00847C74" w:rsidRDefault="00D82F6A" w:rsidP="00CA54D6">
      <w:pPr>
        <w:pStyle w:val="afff0"/>
        <w:rPr>
          <w:b/>
          <w:szCs w:val="24"/>
        </w:rPr>
      </w:pPr>
      <w:r w:rsidRPr="00847C74">
        <w:rPr>
          <w:b/>
          <w:szCs w:val="24"/>
        </w:rPr>
        <w:lastRenderedPageBreak/>
        <w:t>2.3.4 ОСНОВНЫЕ ФОРМЫ ОРГАНИЗАЦИИ ПЕДАГОГИЧЕСКОЙ ПОДДЕРЖКИ СОЦИАЛИЗАЦИИ ОБУЧАЮЩИХСЯ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D82F6A" w:rsidRPr="00847C74" w:rsidRDefault="00D82F6A" w:rsidP="00D82F6A">
      <w:pPr>
        <w:widowControl w:val="0"/>
        <w:spacing w:after="0" w:line="240" w:lineRule="atLeast"/>
        <w:ind w:firstLine="709"/>
        <w:jc w:val="both"/>
        <w:rPr>
          <w:rFonts w:ascii="Times New Roman" w:hAnsi="Times New Roman"/>
          <w:sz w:val="24"/>
          <w:szCs w:val="24"/>
        </w:rPr>
      </w:pPr>
      <w:r w:rsidRPr="00847C74">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Формы участия специалистов и социальных партнеров по направлениям социального воспитания.</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D82F6A" w:rsidRPr="00847C74" w:rsidRDefault="00D82F6A" w:rsidP="0094593A">
      <w:pPr>
        <w:pStyle w:val="a4"/>
        <w:numPr>
          <w:ilvl w:val="0"/>
          <w:numId w:val="118"/>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82F6A" w:rsidRPr="00847C74" w:rsidRDefault="00D82F6A" w:rsidP="0094593A">
      <w:pPr>
        <w:pStyle w:val="a4"/>
        <w:numPr>
          <w:ilvl w:val="0"/>
          <w:numId w:val="118"/>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как обладатель и распорядитель ресурсов для воспитания и социализации;</w:t>
      </w:r>
    </w:p>
    <w:p w:rsidR="00D82F6A" w:rsidRPr="00847C74" w:rsidRDefault="00D82F6A" w:rsidP="0094593A">
      <w:pPr>
        <w:pStyle w:val="a4"/>
        <w:numPr>
          <w:ilvl w:val="0"/>
          <w:numId w:val="118"/>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непосредственный воспитатель (в рамках школьного и семейного воспитания).</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lastRenderedPageBreak/>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82F6A" w:rsidRPr="00847C74" w:rsidRDefault="00D82F6A" w:rsidP="0094593A">
      <w:pPr>
        <w:pStyle w:val="a4"/>
        <w:numPr>
          <w:ilvl w:val="0"/>
          <w:numId w:val="118"/>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82F6A" w:rsidRPr="00847C74" w:rsidRDefault="00D82F6A" w:rsidP="0094593A">
      <w:pPr>
        <w:pStyle w:val="a4"/>
        <w:numPr>
          <w:ilvl w:val="0"/>
          <w:numId w:val="118"/>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82F6A" w:rsidRPr="00847C74" w:rsidRDefault="00D82F6A" w:rsidP="0094593A">
      <w:pPr>
        <w:pStyle w:val="a4"/>
        <w:numPr>
          <w:ilvl w:val="0"/>
          <w:numId w:val="118"/>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82F6A" w:rsidRPr="00847C74" w:rsidRDefault="00D82F6A" w:rsidP="0094593A">
      <w:pPr>
        <w:pStyle w:val="a4"/>
        <w:numPr>
          <w:ilvl w:val="0"/>
          <w:numId w:val="118"/>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82F6A" w:rsidRPr="00847C74" w:rsidRDefault="00D82F6A" w:rsidP="00CA54D6">
      <w:pPr>
        <w:pStyle w:val="afff0"/>
        <w:rPr>
          <w:b/>
          <w:szCs w:val="24"/>
        </w:rPr>
      </w:pPr>
      <w:bookmarkStart w:id="150" w:name="_Toc410654058"/>
      <w:bookmarkStart w:id="151" w:name="_Toc284663454"/>
      <w:bookmarkStart w:id="152" w:name="_Toc414553265"/>
      <w:bookmarkStart w:id="153" w:name="_Toc409691725"/>
      <w:r w:rsidRPr="00847C74">
        <w:rPr>
          <w:b/>
          <w:szCs w:val="24"/>
        </w:rPr>
        <w:t xml:space="preserve">2.3.5 МОДЕЛИ ОРГАНИЗАЦИИ РАБОТЫ ПО ФОРМИРОВАНИЮ ЭКОЛОГИЧЕСКИ ЦЕЛЕСООБРАЗНОГО, ЗДОРОВОГО И БЕЗОПАСНОГО ОБРАЗА ЖИЗНИ. </w:t>
      </w:r>
      <w:bookmarkEnd w:id="150"/>
      <w:bookmarkEnd w:id="151"/>
      <w:bookmarkEnd w:id="152"/>
      <w:bookmarkEnd w:id="153"/>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b/>
          <w:sz w:val="24"/>
          <w:szCs w:val="24"/>
        </w:rPr>
        <w:t>Модель обеспечения рациональной организации учебно-воспитательного процесса</w:t>
      </w:r>
      <w:r w:rsidRPr="00847C74">
        <w:rPr>
          <w:rFonts w:ascii="Times New Roman" w:hAnsi="Times New Roman"/>
          <w:sz w:val="24"/>
          <w:szCs w:val="24"/>
        </w:rPr>
        <w:t xml:space="preserve">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организация занятий (уроков);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обеспечение использования различных каналов восприятия информации;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учет зоны работоспособности обучающихся;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распределение интенсивности умственной деятельности;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использование здоровьесберегающих технологий.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b/>
          <w:sz w:val="24"/>
          <w:szCs w:val="24"/>
        </w:rPr>
        <w:t>Модель организации физкультурно-спортивной и оздоровительной работы</w:t>
      </w:r>
      <w:r w:rsidRPr="00847C74">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w:t>
      </w:r>
      <w:r w:rsidRPr="00847C74">
        <w:rPr>
          <w:rFonts w:ascii="Times New Roman" w:hAnsi="Times New Roman"/>
          <w:sz w:val="24"/>
          <w:szCs w:val="24"/>
        </w:rPr>
        <w:lastRenderedPageBreak/>
        <w:t xml:space="preserve">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b/>
          <w:sz w:val="24"/>
          <w:szCs w:val="24"/>
        </w:rPr>
        <w:t>Модель профилактической работы</w:t>
      </w:r>
      <w:r w:rsidRPr="00847C74">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b/>
          <w:sz w:val="24"/>
          <w:szCs w:val="24"/>
        </w:rPr>
        <w:t>Модель просветительской и методической работы</w:t>
      </w:r>
      <w:r w:rsidRPr="00847C74">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82F6A" w:rsidRPr="00847C74" w:rsidRDefault="00D82F6A" w:rsidP="00F635F6">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82F6A" w:rsidRPr="00847C74" w:rsidRDefault="00D82F6A" w:rsidP="00CA54D6">
      <w:pPr>
        <w:pStyle w:val="afff0"/>
        <w:rPr>
          <w:b/>
          <w:szCs w:val="24"/>
        </w:rPr>
      </w:pPr>
      <w:bookmarkStart w:id="154" w:name="_Toc410654060"/>
      <w:bookmarkStart w:id="155" w:name="_Toc284662829"/>
      <w:bookmarkStart w:id="156" w:name="_Toc284663456"/>
      <w:bookmarkStart w:id="157" w:name="_Toc414553267"/>
      <w:bookmarkStart w:id="158" w:name="_Toc409691726"/>
      <w:r w:rsidRPr="00847C74">
        <w:rPr>
          <w:b/>
          <w:szCs w:val="24"/>
        </w:rPr>
        <w:t>2.3.6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bookmarkEnd w:id="154"/>
      <w:bookmarkEnd w:id="155"/>
      <w:bookmarkEnd w:id="156"/>
      <w:bookmarkEnd w:id="157"/>
      <w:bookmarkEnd w:id="158"/>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b/>
          <w:sz w:val="24"/>
          <w:szCs w:val="24"/>
        </w:rPr>
        <w:t>Первый комплекс</w:t>
      </w:r>
      <w:r w:rsidRPr="00847C74">
        <w:rPr>
          <w:rFonts w:ascii="Times New Roman" w:hAnsi="Times New Roman"/>
          <w:sz w:val="24"/>
          <w:szCs w:val="24"/>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b/>
          <w:sz w:val="24"/>
          <w:szCs w:val="24"/>
        </w:rPr>
        <w:t>Второй комплекс</w:t>
      </w:r>
      <w:r w:rsidRPr="00847C74">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w:t>
      </w:r>
      <w:r w:rsidRPr="00847C74">
        <w:rPr>
          <w:rFonts w:ascii="Times New Roman" w:hAnsi="Times New Roman"/>
          <w:sz w:val="24"/>
          <w:szCs w:val="24"/>
        </w:rPr>
        <w:lastRenderedPageBreak/>
        <w:t xml:space="preserve">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b/>
          <w:sz w:val="24"/>
          <w:szCs w:val="24"/>
        </w:rPr>
        <w:t>Третий комплекс</w:t>
      </w:r>
      <w:r w:rsidRPr="00847C74">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b/>
          <w:sz w:val="24"/>
          <w:szCs w:val="24"/>
        </w:rPr>
        <w:t>Четвертый комплекс</w:t>
      </w:r>
      <w:r w:rsidRPr="00847C74">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D82F6A" w:rsidRPr="00847C74" w:rsidRDefault="00D82F6A" w:rsidP="00F635F6">
      <w:pPr>
        <w:spacing w:after="0" w:line="240" w:lineRule="atLeast"/>
        <w:ind w:firstLine="709"/>
        <w:jc w:val="both"/>
        <w:rPr>
          <w:rFonts w:ascii="Times New Roman" w:hAnsi="Times New Roman"/>
          <w:sz w:val="24"/>
          <w:szCs w:val="24"/>
        </w:rPr>
      </w:pPr>
      <w:r w:rsidRPr="00847C74">
        <w:rPr>
          <w:rFonts w:ascii="Times New Roman" w:hAnsi="Times New Roman"/>
          <w:b/>
          <w:sz w:val="24"/>
          <w:szCs w:val="24"/>
        </w:rPr>
        <w:t>Пятый комплекс</w:t>
      </w:r>
      <w:r w:rsidRPr="00847C74">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D82F6A" w:rsidRPr="00847C74" w:rsidRDefault="00D82F6A" w:rsidP="00CA54D6">
      <w:pPr>
        <w:pStyle w:val="afff0"/>
        <w:rPr>
          <w:b/>
          <w:szCs w:val="24"/>
        </w:rPr>
      </w:pPr>
      <w:bookmarkStart w:id="159" w:name="_Toc410654062"/>
      <w:bookmarkStart w:id="160" w:name="_Toc409691727"/>
      <w:bookmarkStart w:id="161" w:name="_Toc414553269"/>
      <w:r w:rsidRPr="00847C74">
        <w:rPr>
          <w:b/>
          <w:szCs w:val="24"/>
        </w:rPr>
        <w:t xml:space="preserve">2.3.7 СИСТЕМА ПООЩРЕНИЯ СОЦИАЛЬНОЙ УСПЕШНОСТИ И ПРОЯВЛЕНИЙ АКТИВНОЙ ЖИЗНЕННОЙ ПОЗИЦИИ ОБУЧАЮЩИХСЯ </w:t>
      </w:r>
      <w:bookmarkEnd w:id="159"/>
      <w:bookmarkEnd w:id="160"/>
      <w:bookmarkEnd w:id="161"/>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lastRenderedPageBreak/>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D82F6A" w:rsidRPr="00847C74" w:rsidRDefault="00D82F6A" w:rsidP="0094593A">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D82F6A" w:rsidRPr="00847C74" w:rsidRDefault="00D82F6A" w:rsidP="0094593A">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D82F6A" w:rsidRPr="00847C74" w:rsidRDefault="00D82F6A" w:rsidP="0094593A">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D82F6A" w:rsidRPr="00847C74" w:rsidRDefault="00D82F6A" w:rsidP="0094593A">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D82F6A" w:rsidRPr="00847C74" w:rsidRDefault="00D82F6A" w:rsidP="0094593A">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D82F6A" w:rsidRPr="00847C74" w:rsidRDefault="00D82F6A" w:rsidP="0094593A">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847C74">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D82F6A" w:rsidRPr="00847C74" w:rsidRDefault="00D82F6A" w:rsidP="00D82F6A">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D82F6A" w:rsidRPr="00847C74" w:rsidRDefault="00D82F6A" w:rsidP="00F635F6">
      <w:pPr>
        <w:spacing w:after="0" w:line="240" w:lineRule="atLeast"/>
        <w:ind w:firstLine="709"/>
        <w:jc w:val="both"/>
        <w:rPr>
          <w:rFonts w:ascii="Times New Roman" w:hAnsi="Times New Roman"/>
          <w:sz w:val="24"/>
          <w:szCs w:val="24"/>
        </w:rPr>
      </w:pPr>
      <w:r w:rsidRPr="00847C74">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D82F6A" w:rsidRPr="00847C74" w:rsidRDefault="00D82F6A" w:rsidP="00F635F6">
      <w:pPr>
        <w:autoSpaceDE w:val="0"/>
        <w:spacing w:after="0" w:line="240" w:lineRule="auto"/>
        <w:jc w:val="both"/>
        <w:rPr>
          <w:rFonts w:ascii="Times New Roman" w:hAnsi="Times New Roman"/>
          <w:b/>
          <w:sz w:val="24"/>
          <w:szCs w:val="24"/>
        </w:rPr>
      </w:pPr>
      <w:r w:rsidRPr="00847C74">
        <w:rPr>
          <w:rFonts w:ascii="Times New Roman" w:hAnsi="Times New Roman"/>
          <w:b/>
          <w:sz w:val="24"/>
          <w:szCs w:val="24"/>
        </w:rPr>
        <w:t xml:space="preserve">2.3.8 СОЦИАЛЬНОЕ ПРОЕКТИРОВАНИЕ ПОДРОСТКОВ КАК ВЕДУЩАЯ ФОРМА СОЦИАЛИЗАЦИИ ПОДРОСТКОВ </w:t>
      </w:r>
    </w:p>
    <w:p w:rsidR="00D82F6A" w:rsidRPr="00847C74" w:rsidRDefault="00D82F6A" w:rsidP="00D82F6A">
      <w:pPr>
        <w:spacing w:after="0" w:line="240" w:lineRule="auto"/>
        <w:jc w:val="both"/>
        <w:rPr>
          <w:rFonts w:ascii="Times New Roman" w:hAnsi="Times New Roman"/>
          <w:sz w:val="24"/>
          <w:szCs w:val="24"/>
        </w:rPr>
      </w:pPr>
      <w:r w:rsidRPr="00847C74">
        <w:rPr>
          <w:rFonts w:ascii="Times New Roman" w:hAnsi="Times New Roman"/>
          <w:sz w:val="24"/>
          <w:szCs w:val="24"/>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D82F6A" w:rsidRPr="00847C74" w:rsidRDefault="00D82F6A" w:rsidP="00D82F6A">
      <w:pPr>
        <w:spacing w:after="0" w:line="240" w:lineRule="auto"/>
        <w:jc w:val="both"/>
        <w:rPr>
          <w:rFonts w:ascii="Times New Roman" w:hAnsi="Times New Roman"/>
          <w:sz w:val="24"/>
          <w:szCs w:val="24"/>
        </w:rPr>
      </w:pPr>
      <w:r w:rsidRPr="00847C74">
        <w:rPr>
          <w:rFonts w:ascii="Times New Roman" w:hAnsi="Times New Roman"/>
          <w:b/>
          <w:bCs/>
          <w:sz w:val="24"/>
          <w:szCs w:val="24"/>
        </w:rPr>
        <w:tab/>
        <w:t xml:space="preserve">Под социальной пробой </w:t>
      </w:r>
      <w:r w:rsidRPr="00847C74">
        <w:rPr>
          <w:rFonts w:ascii="Times New Roman" w:hAnsi="Times New Roman"/>
          <w:bCs/>
          <w:sz w:val="24"/>
          <w:szCs w:val="24"/>
        </w:rPr>
        <w:t>понимают</w:t>
      </w:r>
      <w:r w:rsidRPr="00847C74">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D82F6A" w:rsidRPr="00847C74" w:rsidRDefault="00D82F6A" w:rsidP="00D82F6A">
      <w:pPr>
        <w:spacing w:after="0" w:line="240" w:lineRule="auto"/>
        <w:jc w:val="both"/>
        <w:rPr>
          <w:rFonts w:ascii="Times New Roman" w:hAnsi="Times New Roman"/>
          <w:sz w:val="24"/>
          <w:szCs w:val="24"/>
        </w:rPr>
      </w:pPr>
      <w:r w:rsidRPr="00847C74">
        <w:rPr>
          <w:rFonts w:ascii="Times New Roman" w:hAnsi="Times New Roman"/>
          <w:b/>
          <w:bCs/>
          <w:sz w:val="24"/>
          <w:szCs w:val="24"/>
        </w:rPr>
        <w:tab/>
        <w:t>Социальная практика</w:t>
      </w:r>
      <w:r w:rsidRPr="00847C74">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w:t>
      </w:r>
      <w:r w:rsidRPr="00847C74">
        <w:rPr>
          <w:rFonts w:ascii="Times New Roman" w:hAnsi="Times New Roman"/>
          <w:sz w:val="24"/>
          <w:szCs w:val="24"/>
        </w:rPr>
        <w:lastRenderedPageBreak/>
        <w:t>Такую социальную практику подростки могут пройти при реализации  социальных проектов.</w:t>
      </w:r>
    </w:p>
    <w:p w:rsidR="00D82F6A" w:rsidRPr="00847C74" w:rsidRDefault="00D82F6A" w:rsidP="00D82F6A">
      <w:pPr>
        <w:spacing w:after="0" w:line="240" w:lineRule="auto"/>
        <w:jc w:val="both"/>
        <w:rPr>
          <w:rFonts w:ascii="Times New Roman" w:hAnsi="Times New Roman"/>
          <w:sz w:val="24"/>
          <w:szCs w:val="24"/>
        </w:rPr>
      </w:pPr>
      <w:r w:rsidRPr="00847C74">
        <w:rPr>
          <w:rFonts w:ascii="Times New Roman" w:hAnsi="Times New Roman"/>
          <w:b/>
          <w:bCs/>
          <w:sz w:val="24"/>
          <w:szCs w:val="24"/>
        </w:rPr>
        <w:tab/>
        <w:t xml:space="preserve">Социальный проект </w:t>
      </w:r>
      <w:r w:rsidRPr="00847C74">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D82F6A" w:rsidRPr="00847C74" w:rsidRDefault="00D82F6A" w:rsidP="00D82F6A">
      <w:pPr>
        <w:spacing w:after="0" w:line="240" w:lineRule="auto"/>
        <w:ind w:firstLine="708"/>
        <w:jc w:val="both"/>
        <w:rPr>
          <w:rFonts w:ascii="Times New Roman" w:hAnsi="Times New Roman"/>
          <w:sz w:val="24"/>
          <w:szCs w:val="24"/>
        </w:rPr>
      </w:pPr>
      <w:r w:rsidRPr="00847C74">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D82F6A" w:rsidRPr="00847C74" w:rsidRDefault="00D82F6A" w:rsidP="00D82F6A">
      <w:pPr>
        <w:spacing w:after="0" w:line="240" w:lineRule="auto"/>
        <w:jc w:val="both"/>
        <w:rPr>
          <w:rFonts w:ascii="Times New Roman" w:hAnsi="Times New Roman"/>
          <w:sz w:val="24"/>
          <w:szCs w:val="24"/>
        </w:rPr>
      </w:pPr>
      <w:r w:rsidRPr="00847C74">
        <w:rPr>
          <w:rFonts w:ascii="Times New Roman" w:hAnsi="Times New Roman"/>
          <w:b/>
          <w:bCs/>
          <w:sz w:val="24"/>
          <w:szCs w:val="24"/>
        </w:rPr>
        <w:tab/>
        <w:t>Социальное проектирование</w:t>
      </w:r>
      <w:r w:rsidRPr="00847C74">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D82F6A" w:rsidRPr="00847C74" w:rsidRDefault="00D82F6A" w:rsidP="00D82F6A">
      <w:pPr>
        <w:spacing w:after="0" w:line="240" w:lineRule="auto"/>
        <w:ind w:firstLine="708"/>
        <w:jc w:val="both"/>
        <w:rPr>
          <w:rFonts w:ascii="Times New Roman" w:hAnsi="Times New Roman"/>
          <w:b/>
          <w:bCs/>
          <w:i/>
          <w:iCs/>
          <w:sz w:val="24"/>
          <w:szCs w:val="24"/>
        </w:rPr>
      </w:pPr>
      <w:r w:rsidRPr="00847C74">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847C74">
        <w:rPr>
          <w:rFonts w:ascii="Times New Roman" w:hAnsi="Times New Roman"/>
          <w:sz w:val="24"/>
          <w:szCs w:val="24"/>
        </w:rPr>
        <w:t>–</w:t>
      </w:r>
      <w:r w:rsidRPr="00847C74">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847C74">
        <w:rPr>
          <w:rFonts w:ascii="Times New Roman" w:hAnsi="Times New Roman"/>
          <w:sz w:val="24"/>
          <w:szCs w:val="24"/>
        </w:rPr>
        <w:t>–</w:t>
      </w:r>
      <w:r w:rsidRPr="00847C74">
        <w:rPr>
          <w:rFonts w:ascii="Times New Roman" w:hAnsi="Times New Roman"/>
          <w:bCs/>
          <w:iCs/>
          <w:sz w:val="24"/>
          <w:szCs w:val="24"/>
        </w:rPr>
        <w:t xml:space="preserve"> преобразование социального объекта, явления, ситуации</w:t>
      </w:r>
      <w:r w:rsidRPr="00847C74">
        <w:rPr>
          <w:rFonts w:ascii="Times New Roman" w:hAnsi="Times New Roman"/>
          <w:b/>
          <w:bCs/>
          <w:i/>
          <w:iCs/>
          <w:sz w:val="24"/>
          <w:szCs w:val="24"/>
        </w:rPr>
        <w:t>.</w:t>
      </w:r>
    </w:p>
    <w:p w:rsidR="00D82F6A" w:rsidRPr="00847C74" w:rsidRDefault="00D82F6A" w:rsidP="00D82F6A">
      <w:pPr>
        <w:spacing w:after="0" w:line="240" w:lineRule="auto"/>
        <w:ind w:firstLine="708"/>
        <w:jc w:val="both"/>
        <w:rPr>
          <w:rFonts w:ascii="Times New Roman" w:hAnsi="Times New Roman"/>
          <w:sz w:val="24"/>
          <w:szCs w:val="24"/>
        </w:rPr>
      </w:pPr>
      <w:r w:rsidRPr="00847C74">
        <w:rPr>
          <w:rFonts w:ascii="Times New Roman" w:hAnsi="Times New Roman"/>
          <w:b/>
          <w:bCs/>
          <w:sz w:val="24"/>
          <w:szCs w:val="24"/>
        </w:rPr>
        <w:t>Объектом деятельности</w:t>
      </w:r>
      <w:r w:rsidRPr="00847C74">
        <w:rPr>
          <w:rFonts w:ascii="Times New Roman" w:hAnsi="Times New Roman"/>
          <w:sz w:val="24"/>
          <w:szCs w:val="24"/>
        </w:rPr>
        <w:t xml:space="preserve"> в ходе социального проектирования могут выступать:</w:t>
      </w:r>
    </w:p>
    <w:p w:rsidR="00D82F6A" w:rsidRPr="00847C74" w:rsidRDefault="00D82F6A" w:rsidP="00EA238B">
      <w:pPr>
        <w:numPr>
          <w:ilvl w:val="0"/>
          <w:numId w:val="80"/>
        </w:numPr>
        <w:suppressAutoHyphens/>
        <w:spacing w:after="0" w:line="240" w:lineRule="auto"/>
        <w:jc w:val="both"/>
        <w:rPr>
          <w:rFonts w:ascii="Times New Roman" w:hAnsi="Times New Roman"/>
          <w:sz w:val="24"/>
          <w:szCs w:val="24"/>
        </w:rPr>
      </w:pPr>
      <w:r w:rsidRPr="00847C74">
        <w:rPr>
          <w:rFonts w:ascii="Times New Roman" w:hAnsi="Times New Roman"/>
          <w:sz w:val="24"/>
          <w:szCs w:val="24"/>
        </w:rPr>
        <w:t>социальные явления («социальные негативы» – курение, наркомания, сквернословие, алкоголизм);</w:t>
      </w:r>
    </w:p>
    <w:p w:rsidR="00D82F6A" w:rsidRPr="00847C74" w:rsidRDefault="00D82F6A" w:rsidP="00EA238B">
      <w:pPr>
        <w:numPr>
          <w:ilvl w:val="0"/>
          <w:numId w:val="80"/>
        </w:numPr>
        <w:suppressAutoHyphens/>
        <w:spacing w:after="0" w:line="240" w:lineRule="auto"/>
        <w:jc w:val="both"/>
        <w:rPr>
          <w:rFonts w:ascii="Times New Roman" w:hAnsi="Times New Roman"/>
          <w:sz w:val="24"/>
          <w:szCs w:val="24"/>
        </w:rPr>
      </w:pPr>
      <w:r w:rsidRPr="00847C74">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D82F6A" w:rsidRPr="00847C74" w:rsidRDefault="00D82F6A" w:rsidP="00EA238B">
      <w:pPr>
        <w:numPr>
          <w:ilvl w:val="0"/>
          <w:numId w:val="80"/>
        </w:numPr>
        <w:suppressAutoHyphens/>
        <w:spacing w:after="0" w:line="240" w:lineRule="auto"/>
        <w:jc w:val="both"/>
        <w:rPr>
          <w:rFonts w:ascii="Times New Roman" w:hAnsi="Times New Roman"/>
          <w:sz w:val="24"/>
          <w:szCs w:val="24"/>
        </w:rPr>
      </w:pPr>
      <w:r w:rsidRPr="00847C74">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D82F6A" w:rsidRPr="00847C74" w:rsidRDefault="00D82F6A" w:rsidP="00EA238B">
      <w:pPr>
        <w:numPr>
          <w:ilvl w:val="0"/>
          <w:numId w:val="80"/>
        </w:numPr>
        <w:suppressAutoHyphens/>
        <w:spacing w:after="0" w:line="240" w:lineRule="auto"/>
        <w:jc w:val="both"/>
        <w:rPr>
          <w:rFonts w:ascii="Times New Roman" w:hAnsi="Times New Roman"/>
          <w:sz w:val="24"/>
          <w:szCs w:val="24"/>
        </w:rPr>
      </w:pPr>
      <w:r w:rsidRPr="00847C74">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спортивной площадки и т.п.)</w:t>
      </w:r>
    </w:p>
    <w:p w:rsidR="00D82F6A" w:rsidRPr="00847C74" w:rsidRDefault="00D82F6A" w:rsidP="00D82F6A">
      <w:pPr>
        <w:spacing w:after="0" w:line="240" w:lineRule="auto"/>
        <w:jc w:val="both"/>
        <w:rPr>
          <w:rFonts w:ascii="Times New Roman" w:hAnsi="Times New Roman"/>
          <w:sz w:val="24"/>
          <w:szCs w:val="24"/>
        </w:rPr>
      </w:pPr>
      <w:r w:rsidRPr="00847C74">
        <w:rPr>
          <w:rFonts w:ascii="Times New Roman" w:hAnsi="Times New Roman"/>
          <w:b/>
          <w:bCs/>
          <w:sz w:val="24"/>
          <w:szCs w:val="24"/>
        </w:rPr>
        <w:tab/>
        <w:t>Субъектами социальной пробы</w:t>
      </w:r>
      <w:r w:rsidRPr="00847C74">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D82F6A" w:rsidRPr="00847C74" w:rsidRDefault="00D82F6A" w:rsidP="00D82F6A">
      <w:pPr>
        <w:spacing w:after="0" w:line="240" w:lineRule="auto"/>
        <w:ind w:firstLine="708"/>
        <w:jc w:val="both"/>
        <w:rPr>
          <w:rFonts w:ascii="Times New Roman" w:hAnsi="Times New Roman"/>
          <w:bCs/>
          <w:iCs/>
          <w:sz w:val="24"/>
          <w:szCs w:val="24"/>
        </w:rPr>
      </w:pPr>
      <w:r w:rsidRPr="00847C74">
        <w:rPr>
          <w:rFonts w:ascii="Times New Roman" w:hAnsi="Times New Roman"/>
          <w:bCs/>
          <w:iCs/>
          <w:sz w:val="24"/>
          <w:szCs w:val="24"/>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D82F6A" w:rsidRPr="00847C74" w:rsidRDefault="00D82F6A" w:rsidP="00D82F6A">
      <w:pPr>
        <w:spacing w:after="0" w:line="240" w:lineRule="auto"/>
        <w:jc w:val="both"/>
        <w:rPr>
          <w:rFonts w:ascii="Times New Roman" w:hAnsi="Times New Roman"/>
          <w:b/>
          <w:bCs/>
          <w:sz w:val="24"/>
          <w:szCs w:val="24"/>
        </w:rPr>
      </w:pPr>
      <w:r w:rsidRPr="00847C74">
        <w:rPr>
          <w:rFonts w:ascii="Times New Roman" w:hAnsi="Times New Roman"/>
          <w:b/>
          <w:bCs/>
          <w:sz w:val="24"/>
          <w:szCs w:val="24"/>
        </w:rPr>
        <w:tab/>
        <w:t>Ожидаемыми  результатами социального проектирования могут стать:</w:t>
      </w:r>
    </w:p>
    <w:p w:rsidR="00D82F6A" w:rsidRPr="00847C74"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847C74">
        <w:rPr>
          <w:rFonts w:ascii="Times New Roman" w:hAnsi="Times New Roman"/>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D82F6A" w:rsidRPr="00847C74"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847C74">
        <w:rPr>
          <w:rFonts w:ascii="Times New Roman" w:hAnsi="Times New Roman"/>
          <w:sz w:val="24"/>
          <w:szCs w:val="24"/>
        </w:rPr>
        <w:t>готовность органов местного самоуправления выслушать доводы воспитанников и принять их предложения по улучшению социальной ситуации;</w:t>
      </w:r>
    </w:p>
    <w:p w:rsidR="00D82F6A" w:rsidRPr="00847C74"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847C74">
        <w:rPr>
          <w:rFonts w:ascii="Times New Roman" w:hAnsi="Times New Roman"/>
          <w:sz w:val="24"/>
          <w:szCs w:val="24"/>
        </w:rPr>
        <w:lastRenderedPageBreak/>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D82F6A" w:rsidRPr="00847C74"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847C74">
        <w:rPr>
          <w:rFonts w:ascii="Times New Roman" w:hAnsi="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D82F6A" w:rsidRPr="00847C74"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847C74">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D82F6A" w:rsidRPr="00847C74" w:rsidRDefault="00D82F6A" w:rsidP="00CA54D6">
      <w:pPr>
        <w:spacing w:after="0" w:line="240" w:lineRule="auto"/>
        <w:jc w:val="both"/>
        <w:rPr>
          <w:rFonts w:ascii="Times New Roman" w:hAnsi="Times New Roman"/>
          <w:b/>
          <w:bCs/>
          <w:sz w:val="24"/>
          <w:szCs w:val="24"/>
        </w:rPr>
      </w:pPr>
      <w:r w:rsidRPr="00847C74">
        <w:rPr>
          <w:rFonts w:ascii="Times New Roman" w:hAnsi="Times New Roman"/>
          <w:b/>
          <w:bCs/>
          <w:sz w:val="24"/>
          <w:szCs w:val="24"/>
        </w:rPr>
        <w:t xml:space="preserve">2.3.9 КРИТЕРИИ, ПОКАЗАТЕЛИ ЭФФЕКТИВНОСТИ ДЕЯТЕЛЬНОСТИ ОБРАЗОВАТЕЛЬНОГО УЧРЕЖДЕНИЯ В ЧАСТИ ДУХОВНО-НРАВСТВЕННОГО РАЗВИТИЯ И СОЦИАЛИЗАЦИИ ОБУЧАЮЩИХСЯ </w:t>
      </w:r>
    </w:p>
    <w:p w:rsidR="00D82F6A" w:rsidRPr="00847C74" w:rsidRDefault="00D82F6A" w:rsidP="00D82F6A">
      <w:pPr>
        <w:spacing w:after="0" w:line="240" w:lineRule="atLeast"/>
        <w:ind w:firstLine="709"/>
        <w:jc w:val="both"/>
        <w:rPr>
          <w:rFonts w:ascii="Times New Roman" w:hAnsi="Times New Roman"/>
          <w:bCs/>
          <w:iCs/>
          <w:sz w:val="24"/>
          <w:szCs w:val="24"/>
        </w:rPr>
      </w:pPr>
      <w:r w:rsidRPr="00847C74">
        <w:rPr>
          <w:rFonts w:ascii="Times New Roman" w:hAnsi="Times New Roman"/>
          <w:b/>
          <w:bCs/>
          <w:iCs/>
          <w:sz w:val="24"/>
          <w:szCs w:val="24"/>
        </w:rPr>
        <w:t>Первый критерий</w:t>
      </w:r>
      <w:r w:rsidRPr="00847C74">
        <w:rPr>
          <w:rFonts w:ascii="Times New Roman" w:hAnsi="Times New Roman"/>
          <w:bCs/>
          <w:iCs/>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82F6A" w:rsidRPr="00847C74" w:rsidRDefault="00D82F6A" w:rsidP="00D82F6A">
      <w:pPr>
        <w:spacing w:after="0" w:line="240" w:lineRule="atLeast"/>
        <w:ind w:firstLine="709"/>
        <w:jc w:val="both"/>
        <w:rPr>
          <w:rFonts w:ascii="Times New Roman" w:hAnsi="Times New Roman"/>
          <w:bCs/>
          <w:iCs/>
          <w:sz w:val="24"/>
          <w:szCs w:val="24"/>
        </w:rPr>
      </w:pPr>
      <w:r w:rsidRPr="00847C74">
        <w:rPr>
          <w:rFonts w:ascii="Times New Roman" w:hAnsi="Times New Roman"/>
          <w:b/>
          <w:bCs/>
          <w:iCs/>
          <w:sz w:val="24"/>
          <w:szCs w:val="24"/>
        </w:rPr>
        <w:t>Второй критерий</w:t>
      </w:r>
      <w:r w:rsidRPr="00847C74">
        <w:rPr>
          <w:rFonts w:ascii="Times New Roman" w:hAnsi="Times New Roman"/>
          <w:bCs/>
          <w:iCs/>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82F6A" w:rsidRPr="00847C74" w:rsidRDefault="00D82F6A" w:rsidP="0094593A">
      <w:pPr>
        <w:pStyle w:val="a4"/>
        <w:widowControl w:val="0"/>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lastRenderedPageBreak/>
        <w:t xml:space="preserve">состояние межличностных отношений обучающихся в ученических классах (позитивные, индифферентные, враждебные); </w:t>
      </w:r>
    </w:p>
    <w:p w:rsidR="00D82F6A" w:rsidRPr="00847C74" w:rsidRDefault="00D82F6A" w:rsidP="0094593A">
      <w:pPr>
        <w:pStyle w:val="a4"/>
        <w:widowControl w:val="0"/>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согласованность мероприятий, обеспечивающих позитивные межличностные отношения обучающихся, с психологом. </w:t>
      </w:r>
    </w:p>
    <w:p w:rsidR="00D82F6A" w:rsidRPr="00847C74" w:rsidRDefault="00D82F6A" w:rsidP="00D82F6A">
      <w:pPr>
        <w:spacing w:after="0" w:line="240" w:lineRule="atLeast"/>
        <w:ind w:firstLine="709"/>
        <w:jc w:val="both"/>
        <w:rPr>
          <w:rFonts w:ascii="Times New Roman" w:hAnsi="Times New Roman"/>
          <w:bCs/>
          <w:iCs/>
          <w:sz w:val="24"/>
          <w:szCs w:val="24"/>
        </w:rPr>
      </w:pPr>
      <w:r w:rsidRPr="00847C74">
        <w:rPr>
          <w:rFonts w:ascii="Times New Roman" w:hAnsi="Times New Roman"/>
          <w:b/>
          <w:bCs/>
          <w:iCs/>
          <w:sz w:val="24"/>
          <w:szCs w:val="24"/>
        </w:rPr>
        <w:t>Третий критерий</w:t>
      </w:r>
      <w:r w:rsidRPr="00847C74">
        <w:rPr>
          <w:rFonts w:ascii="Times New Roman" w:hAnsi="Times New Roman"/>
          <w:bCs/>
          <w:iCs/>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D82F6A" w:rsidRPr="00847C74" w:rsidRDefault="00D82F6A" w:rsidP="00D82F6A">
      <w:pPr>
        <w:spacing w:after="0" w:line="240" w:lineRule="atLeast"/>
        <w:ind w:firstLine="709"/>
        <w:jc w:val="both"/>
        <w:rPr>
          <w:rFonts w:ascii="Times New Roman" w:hAnsi="Times New Roman"/>
          <w:bCs/>
          <w:iCs/>
          <w:sz w:val="24"/>
          <w:szCs w:val="24"/>
        </w:rPr>
      </w:pPr>
      <w:r w:rsidRPr="00847C74">
        <w:rPr>
          <w:rFonts w:ascii="Times New Roman" w:hAnsi="Times New Roman"/>
          <w:b/>
          <w:bCs/>
          <w:iCs/>
          <w:sz w:val="24"/>
          <w:szCs w:val="24"/>
        </w:rPr>
        <w:t>Четвертый критерий</w:t>
      </w:r>
      <w:r w:rsidRPr="00847C74">
        <w:rPr>
          <w:rFonts w:ascii="Times New Roman" w:hAnsi="Times New Roman"/>
          <w:bCs/>
          <w:iCs/>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lastRenderedPageBreak/>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D82F6A" w:rsidRPr="00847C74" w:rsidRDefault="00D82F6A" w:rsidP="00CA54D6">
      <w:pPr>
        <w:pStyle w:val="afff0"/>
        <w:rPr>
          <w:b/>
          <w:szCs w:val="24"/>
        </w:rPr>
      </w:pPr>
      <w:bookmarkStart w:id="162" w:name="_Toc410654067"/>
      <w:bookmarkStart w:id="163" w:name="_Toc409691729"/>
      <w:bookmarkStart w:id="164" w:name="_Toc414553271"/>
      <w:r w:rsidRPr="00847C74">
        <w:rPr>
          <w:b/>
          <w:szCs w:val="24"/>
        </w:rPr>
        <w:t xml:space="preserve">2.3.10 МЕТОДИКА И ИНСТРУМЕНТАРИЙ МОНИТОРИНГА ДУХОВНО-НРАВСТВЕННОГО РАЗВИТИЯ, ВОСПИТАНИЯ И СОЦИАЛИЗАЦИИ ОБУЧАЮЩИХСЯ </w:t>
      </w:r>
      <w:bookmarkEnd w:id="162"/>
      <w:bookmarkEnd w:id="163"/>
      <w:bookmarkEnd w:id="164"/>
    </w:p>
    <w:p w:rsidR="00D82F6A" w:rsidRPr="00847C74" w:rsidRDefault="00D82F6A" w:rsidP="00D82F6A">
      <w:pPr>
        <w:spacing w:after="0" w:line="240" w:lineRule="atLeast"/>
        <w:ind w:firstLine="709"/>
        <w:jc w:val="both"/>
        <w:rPr>
          <w:rFonts w:ascii="Times New Roman" w:hAnsi="Times New Roman"/>
          <w:bCs/>
          <w:iCs/>
          <w:sz w:val="24"/>
          <w:szCs w:val="24"/>
        </w:rPr>
      </w:pPr>
      <w:r w:rsidRPr="00847C74">
        <w:rPr>
          <w:rFonts w:ascii="Times New Roman" w:hAnsi="Times New Roman"/>
          <w:bCs/>
          <w:iCs/>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мониторинг должен предлагать чрезвычайно простые, прозрачные, формализованные процедуры диагностики;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D82F6A" w:rsidRPr="00847C74" w:rsidRDefault="00D82F6A" w:rsidP="0094593A">
      <w:pPr>
        <w:pStyle w:val="a4"/>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D82F6A" w:rsidRPr="00847C74" w:rsidRDefault="00D82F6A" w:rsidP="0094593A">
      <w:pPr>
        <w:pStyle w:val="a4"/>
        <w:widowControl w:val="0"/>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D82F6A" w:rsidRPr="00847C74" w:rsidRDefault="00D82F6A" w:rsidP="0094593A">
      <w:pPr>
        <w:pStyle w:val="a4"/>
        <w:widowControl w:val="0"/>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D82F6A" w:rsidRPr="00847C74" w:rsidRDefault="00D82F6A" w:rsidP="00D82F6A">
      <w:pPr>
        <w:spacing w:after="0" w:line="240" w:lineRule="atLeast"/>
        <w:ind w:firstLine="709"/>
        <w:jc w:val="both"/>
        <w:rPr>
          <w:rFonts w:ascii="Times New Roman" w:hAnsi="Times New Roman"/>
          <w:bCs/>
          <w:iCs/>
          <w:sz w:val="24"/>
          <w:szCs w:val="24"/>
        </w:rPr>
      </w:pPr>
      <w:r w:rsidRPr="00847C74">
        <w:rPr>
          <w:rFonts w:ascii="Times New Roman" w:hAnsi="Times New Roman"/>
          <w:bCs/>
          <w:iCs/>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D82F6A" w:rsidRPr="00847C74" w:rsidRDefault="00D82F6A" w:rsidP="0094593A">
      <w:pPr>
        <w:pStyle w:val="a4"/>
        <w:widowControl w:val="0"/>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w:t>
      </w:r>
      <w:r w:rsidRPr="00847C74">
        <w:rPr>
          <w:rFonts w:ascii="Times New Roman" w:hAnsi="Times New Roman"/>
          <w:bCs/>
          <w:iCs/>
          <w:sz w:val="24"/>
          <w:szCs w:val="24"/>
        </w:rPr>
        <w:lastRenderedPageBreak/>
        <w:t xml:space="preserve">общественности, наличные ресурсы); </w:t>
      </w:r>
    </w:p>
    <w:p w:rsidR="00D82F6A" w:rsidRPr="00847C74" w:rsidRDefault="00D82F6A" w:rsidP="0094593A">
      <w:pPr>
        <w:pStyle w:val="a4"/>
        <w:widowControl w:val="0"/>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D82F6A" w:rsidRPr="00847C74" w:rsidRDefault="00D82F6A" w:rsidP="0094593A">
      <w:pPr>
        <w:pStyle w:val="a4"/>
        <w:widowControl w:val="0"/>
        <w:numPr>
          <w:ilvl w:val="0"/>
          <w:numId w:val="121"/>
        </w:numPr>
        <w:tabs>
          <w:tab w:val="left" w:pos="993"/>
        </w:tabs>
        <w:spacing w:after="0" w:line="240" w:lineRule="atLeast"/>
        <w:ind w:left="0" w:firstLine="709"/>
        <w:jc w:val="both"/>
        <w:rPr>
          <w:rFonts w:ascii="Times New Roman" w:hAnsi="Times New Roman"/>
          <w:bCs/>
          <w:iCs/>
          <w:sz w:val="24"/>
          <w:szCs w:val="24"/>
        </w:rPr>
      </w:pPr>
      <w:r w:rsidRPr="00847C74">
        <w:rPr>
          <w:rFonts w:ascii="Times New Roman" w:hAnsi="Times New Roman"/>
          <w:bCs/>
          <w:iCs/>
          <w:sz w:val="24"/>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D82F6A" w:rsidRPr="00847C74" w:rsidRDefault="00D82F6A" w:rsidP="00D82F6A">
      <w:pPr>
        <w:spacing w:after="0" w:line="240" w:lineRule="auto"/>
        <w:ind w:left="1069"/>
        <w:jc w:val="center"/>
        <w:rPr>
          <w:rFonts w:ascii="Times New Roman" w:hAnsi="Times New Roman"/>
          <w:b/>
          <w:sz w:val="24"/>
          <w:szCs w:val="24"/>
        </w:rPr>
      </w:pPr>
      <w:r w:rsidRPr="00847C74">
        <w:rPr>
          <w:rFonts w:ascii="Times New Roman" w:hAnsi="Times New Roman"/>
          <w:b/>
          <w:sz w:val="24"/>
          <w:szCs w:val="24"/>
        </w:rPr>
        <w:t>Критерии оценки эффективности воспитательного процесса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3198"/>
        <w:gridCol w:w="3215"/>
      </w:tblGrid>
      <w:tr w:rsidR="00E15D7C" w:rsidRPr="00847C74"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4C21C0">
            <w:pPr>
              <w:tabs>
                <w:tab w:val="left" w:pos="7797"/>
              </w:tabs>
              <w:spacing w:after="0" w:line="360" w:lineRule="auto"/>
              <w:jc w:val="both"/>
              <w:rPr>
                <w:rFonts w:ascii="Times New Roman" w:hAnsi="Times New Roman"/>
                <w:b/>
                <w:sz w:val="24"/>
                <w:szCs w:val="24"/>
              </w:rPr>
            </w:pPr>
            <w:r w:rsidRPr="00847C74">
              <w:rPr>
                <w:rFonts w:ascii="Times New Roman" w:hAnsi="Times New Roman"/>
                <w:b/>
                <w:sz w:val="24"/>
                <w:szCs w:val="24"/>
              </w:rPr>
              <w:t>Ожидаемые результаты</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4C21C0">
            <w:pPr>
              <w:tabs>
                <w:tab w:val="left" w:pos="7797"/>
              </w:tabs>
              <w:spacing w:after="0" w:line="360" w:lineRule="auto"/>
              <w:jc w:val="both"/>
              <w:rPr>
                <w:rFonts w:ascii="Times New Roman" w:hAnsi="Times New Roman"/>
                <w:b/>
                <w:sz w:val="24"/>
                <w:szCs w:val="24"/>
              </w:rPr>
            </w:pPr>
            <w:r w:rsidRPr="00847C74">
              <w:rPr>
                <w:rFonts w:ascii="Times New Roman" w:hAnsi="Times New Roman"/>
                <w:b/>
                <w:sz w:val="24"/>
                <w:szCs w:val="24"/>
              </w:rPr>
              <w:t>Критерии отслеживания результата</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4C21C0">
            <w:pPr>
              <w:tabs>
                <w:tab w:val="left" w:pos="7797"/>
              </w:tabs>
              <w:spacing w:after="0" w:line="360" w:lineRule="auto"/>
              <w:jc w:val="both"/>
              <w:rPr>
                <w:rFonts w:ascii="Times New Roman" w:hAnsi="Times New Roman"/>
                <w:b/>
                <w:sz w:val="24"/>
                <w:szCs w:val="24"/>
              </w:rPr>
            </w:pPr>
            <w:r w:rsidRPr="00847C74">
              <w:rPr>
                <w:rFonts w:ascii="Times New Roman" w:hAnsi="Times New Roman"/>
                <w:b/>
                <w:sz w:val="24"/>
                <w:szCs w:val="24"/>
              </w:rPr>
              <w:t xml:space="preserve">Методики </w:t>
            </w:r>
          </w:p>
        </w:tc>
      </w:tr>
      <w:tr w:rsidR="00E15D7C" w:rsidRPr="00847C74"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jc w:val="left"/>
              <w:rPr>
                <w:szCs w:val="24"/>
              </w:rPr>
            </w:pPr>
            <w:r w:rsidRPr="00847C74">
              <w:rPr>
                <w:szCs w:val="24"/>
              </w:rPr>
              <w:t>Охват внеурочной деятельностью</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jc w:val="left"/>
              <w:rPr>
                <w:szCs w:val="24"/>
              </w:rPr>
            </w:pPr>
            <w:r w:rsidRPr="00847C74">
              <w:rPr>
                <w:szCs w:val="24"/>
              </w:rPr>
              <w:t xml:space="preserve"> 1. Занятость учащихся во внеурочное время</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847C74" w:rsidRDefault="00E15D7C" w:rsidP="00240993">
            <w:pPr>
              <w:pStyle w:val="afff0"/>
              <w:ind w:firstLine="0"/>
              <w:rPr>
                <w:szCs w:val="24"/>
              </w:rPr>
            </w:pPr>
            <w:r w:rsidRPr="00847C74">
              <w:rPr>
                <w:szCs w:val="24"/>
              </w:rPr>
              <w:t>сводная таблица</w:t>
            </w:r>
          </w:p>
          <w:p w:rsidR="00E15D7C" w:rsidRPr="00847C74" w:rsidRDefault="00E15D7C" w:rsidP="00E15D7C">
            <w:pPr>
              <w:pStyle w:val="afff0"/>
              <w:rPr>
                <w:szCs w:val="24"/>
              </w:rPr>
            </w:pPr>
          </w:p>
        </w:tc>
      </w:tr>
      <w:tr w:rsidR="00E15D7C" w:rsidRPr="00847C74" w:rsidTr="00240993">
        <w:trPr>
          <w:trHeight w:val="911"/>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rPr>
                <w:szCs w:val="24"/>
              </w:rPr>
            </w:pPr>
            <w:r w:rsidRPr="00847C74">
              <w:rPr>
                <w:szCs w:val="24"/>
              </w:rPr>
              <w:t xml:space="preserve">Состояние преступности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847C74" w:rsidRDefault="00E15D7C" w:rsidP="00240993">
            <w:pPr>
              <w:pStyle w:val="afff0"/>
              <w:ind w:firstLine="0"/>
              <w:jc w:val="left"/>
              <w:rPr>
                <w:color w:val="000000"/>
                <w:szCs w:val="24"/>
              </w:rPr>
            </w:pPr>
            <w:r w:rsidRPr="00847C74">
              <w:rPr>
                <w:color w:val="000000"/>
                <w:szCs w:val="24"/>
              </w:rPr>
              <w:t xml:space="preserve">1. Отсутствие правонарушений; </w:t>
            </w:r>
          </w:p>
          <w:p w:rsidR="00E15D7C" w:rsidRPr="00847C74"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847C74" w:rsidRDefault="00E15D7C" w:rsidP="00240993">
            <w:pPr>
              <w:pStyle w:val="afff0"/>
              <w:ind w:firstLine="0"/>
              <w:jc w:val="left"/>
              <w:rPr>
                <w:szCs w:val="24"/>
              </w:rPr>
            </w:pPr>
            <w:r w:rsidRPr="00847C74">
              <w:rPr>
                <w:szCs w:val="24"/>
              </w:rPr>
              <w:t>количество учащихся, состоящих на учете в КДН ОДН</w:t>
            </w:r>
          </w:p>
        </w:tc>
      </w:tr>
      <w:tr w:rsidR="00E15D7C" w:rsidRPr="00847C74" w:rsidTr="00240993">
        <w:trPr>
          <w:trHeight w:val="1972"/>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rPr>
                <w:szCs w:val="24"/>
              </w:rPr>
            </w:pPr>
            <w:r w:rsidRPr="00847C74">
              <w:rPr>
                <w:szCs w:val="24"/>
              </w:rPr>
              <w:t xml:space="preserve">Уровень воспитанности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rPr>
                <w:color w:val="000000"/>
                <w:szCs w:val="24"/>
              </w:rPr>
            </w:pPr>
            <w:r w:rsidRPr="00847C74">
              <w:rPr>
                <w:color w:val="000000"/>
                <w:szCs w:val="24"/>
              </w:rPr>
              <w:t>1. Уважение к школьным традициям и фундаменталь</w:t>
            </w:r>
            <w:r w:rsidRPr="00847C74">
              <w:rPr>
                <w:color w:val="000000"/>
                <w:szCs w:val="24"/>
              </w:rPr>
              <w:softHyphen/>
              <w:t>ным ценностям;</w:t>
            </w:r>
          </w:p>
          <w:p w:rsidR="00E15D7C" w:rsidRPr="00847C74" w:rsidRDefault="00E15D7C" w:rsidP="00240993">
            <w:pPr>
              <w:pStyle w:val="afff0"/>
              <w:ind w:firstLine="0"/>
              <w:rPr>
                <w:color w:val="000000"/>
                <w:szCs w:val="24"/>
              </w:rPr>
            </w:pPr>
            <w:r w:rsidRPr="00847C74">
              <w:rPr>
                <w:color w:val="000000"/>
                <w:szCs w:val="24"/>
              </w:rPr>
              <w:t>2. Демонстрация знаний этикета и делового общения;</w:t>
            </w:r>
          </w:p>
          <w:p w:rsidR="00E15D7C" w:rsidRPr="00847C74" w:rsidRDefault="00E15D7C" w:rsidP="00240993">
            <w:pPr>
              <w:pStyle w:val="afff0"/>
              <w:ind w:firstLine="0"/>
              <w:rPr>
                <w:color w:val="000000"/>
                <w:szCs w:val="24"/>
              </w:rPr>
            </w:pPr>
            <w:r w:rsidRPr="00847C74">
              <w:rPr>
                <w:color w:val="000000"/>
                <w:szCs w:val="24"/>
              </w:rPr>
              <w:t>3. Овладение социальными навыками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rPr>
                <w:szCs w:val="24"/>
              </w:rPr>
            </w:pPr>
            <w:r w:rsidRPr="00847C74">
              <w:rPr>
                <w:szCs w:val="24"/>
              </w:rPr>
              <w:t>сводная таблица по классам</w:t>
            </w:r>
          </w:p>
        </w:tc>
      </w:tr>
      <w:tr w:rsidR="00E15D7C" w:rsidRPr="00847C74"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rPr>
                <w:szCs w:val="24"/>
              </w:rPr>
            </w:pPr>
            <w:r w:rsidRPr="00847C74">
              <w:rPr>
                <w:szCs w:val="24"/>
              </w:rPr>
              <w:t>Сформированность познавательного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rPr>
                <w:color w:val="333333"/>
                <w:szCs w:val="24"/>
              </w:rPr>
            </w:pPr>
            <w:r w:rsidRPr="00847C74">
              <w:rPr>
                <w:color w:val="333333"/>
                <w:szCs w:val="24"/>
              </w:rPr>
              <w:t xml:space="preserve">Освоение учащимися образовательной программы </w:t>
            </w:r>
          </w:p>
          <w:p w:rsidR="00E15D7C" w:rsidRPr="00847C74" w:rsidRDefault="00E15D7C" w:rsidP="00240993">
            <w:pPr>
              <w:pStyle w:val="afff0"/>
              <w:ind w:firstLine="0"/>
              <w:rPr>
                <w:color w:val="333333"/>
                <w:szCs w:val="24"/>
              </w:rPr>
            </w:pPr>
            <w:r w:rsidRPr="00847C74">
              <w:rPr>
                <w:color w:val="333333"/>
                <w:szCs w:val="24"/>
              </w:rPr>
              <w:t xml:space="preserve">Развитость мышления </w:t>
            </w:r>
          </w:p>
          <w:p w:rsidR="00240993" w:rsidRPr="00847C74" w:rsidRDefault="00E15D7C" w:rsidP="00240993">
            <w:pPr>
              <w:pStyle w:val="afff0"/>
              <w:ind w:firstLine="0"/>
              <w:rPr>
                <w:color w:val="333333"/>
                <w:szCs w:val="24"/>
              </w:rPr>
            </w:pPr>
            <w:r w:rsidRPr="00847C74">
              <w:rPr>
                <w:color w:val="333333"/>
                <w:szCs w:val="24"/>
              </w:rPr>
              <w:t xml:space="preserve">Познавательная активность учащихся </w:t>
            </w:r>
          </w:p>
          <w:p w:rsidR="00E15D7C" w:rsidRPr="00847C74" w:rsidRDefault="00E15D7C" w:rsidP="00240993">
            <w:pPr>
              <w:pStyle w:val="afff0"/>
              <w:ind w:firstLine="0"/>
              <w:rPr>
                <w:color w:val="333333"/>
                <w:szCs w:val="24"/>
              </w:rPr>
            </w:pPr>
            <w:r w:rsidRPr="00847C74">
              <w:rPr>
                <w:color w:val="333333"/>
                <w:szCs w:val="24"/>
              </w:rPr>
              <w:t xml:space="preserve"> Сформированность учебной деятельности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jc w:val="left"/>
              <w:rPr>
                <w:szCs w:val="24"/>
              </w:rPr>
            </w:pPr>
            <w:r w:rsidRPr="00847C74">
              <w:rPr>
                <w:szCs w:val="24"/>
              </w:rPr>
              <w:t xml:space="preserve">1. Школьный тест умственного развития </w:t>
            </w:r>
          </w:p>
          <w:p w:rsidR="00E15D7C" w:rsidRPr="00847C74" w:rsidRDefault="00E15D7C" w:rsidP="00240993">
            <w:pPr>
              <w:pStyle w:val="afff0"/>
              <w:ind w:firstLine="0"/>
              <w:jc w:val="left"/>
              <w:rPr>
                <w:szCs w:val="24"/>
              </w:rPr>
            </w:pPr>
            <w:r w:rsidRPr="00847C74">
              <w:rPr>
                <w:szCs w:val="24"/>
              </w:rPr>
              <w:t xml:space="preserve">2. Статистический анализ текущей и итоговой успеваемости </w:t>
            </w:r>
          </w:p>
          <w:p w:rsidR="00E15D7C" w:rsidRPr="00847C74" w:rsidRDefault="00E15D7C" w:rsidP="00240993">
            <w:pPr>
              <w:pStyle w:val="afff0"/>
              <w:ind w:firstLine="0"/>
              <w:jc w:val="left"/>
              <w:rPr>
                <w:szCs w:val="24"/>
              </w:rPr>
            </w:pPr>
            <w:r w:rsidRPr="00847C74">
              <w:rPr>
                <w:szCs w:val="24"/>
              </w:rPr>
              <w:t xml:space="preserve">3. Методики изучения развития познавательных процессов личности ребенка </w:t>
            </w:r>
          </w:p>
          <w:p w:rsidR="00E15D7C" w:rsidRPr="00847C74" w:rsidRDefault="00E15D7C" w:rsidP="00240993">
            <w:pPr>
              <w:pStyle w:val="afff0"/>
              <w:ind w:firstLine="0"/>
              <w:jc w:val="left"/>
              <w:rPr>
                <w:szCs w:val="24"/>
              </w:rPr>
            </w:pPr>
            <w:r w:rsidRPr="00847C74">
              <w:rPr>
                <w:szCs w:val="24"/>
              </w:rPr>
              <w:t xml:space="preserve">4. Метод экспертной оценки педагогов и самооценки учащихся (МЭОП и СУ) </w:t>
            </w:r>
          </w:p>
          <w:p w:rsidR="00E15D7C" w:rsidRPr="00847C74" w:rsidRDefault="00E15D7C" w:rsidP="00240993">
            <w:pPr>
              <w:pStyle w:val="afff0"/>
              <w:ind w:firstLine="0"/>
              <w:jc w:val="left"/>
              <w:rPr>
                <w:szCs w:val="24"/>
              </w:rPr>
            </w:pPr>
            <w:r w:rsidRPr="00847C74">
              <w:rPr>
                <w:szCs w:val="24"/>
              </w:rPr>
              <w:t xml:space="preserve">5. Педагогическое наблюдение </w:t>
            </w:r>
          </w:p>
        </w:tc>
      </w:tr>
      <w:tr w:rsidR="00E15D7C" w:rsidRPr="00847C74"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847C74" w:rsidRDefault="00E15D7C" w:rsidP="00240993">
            <w:pPr>
              <w:pStyle w:val="afff0"/>
              <w:ind w:firstLine="0"/>
              <w:jc w:val="left"/>
              <w:rPr>
                <w:szCs w:val="24"/>
              </w:rPr>
            </w:pPr>
            <w:r w:rsidRPr="00847C74">
              <w:rPr>
                <w:szCs w:val="24"/>
              </w:rPr>
              <w:t xml:space="preserve">Сформированность коммуникативного потенциала личности выпускника </w:t>
            </w:r>
          </w:p>
          <w:p w:rsidR="00E15D7C" w:rsidRPr="00847C74"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rPr>
                <w:color w:val="333333"/>
                <w:szCs w:val="24"/>
              </w:rPr>
            </w:pPr>
            <w:r w:rsidRPr="00847C74">
              <w:rPr>
                <w:color w:val="333333"/>
                <w:szCs w:val="24"/>
              </w:rPr>
              <w:t xml:space="preserve">Коммуникабельность </w:t>
            </w:r>
          </w:p>
          <w:p w:rsidR="00E15D7C" w:rsidRPr="00847C74" w:rsidRDefault="00E15D7C" w:rsidP="00240993">
            <w:pPr>
              <w:pStyle w:val="afff0"/>
              <w:ind w:firstLine="0"/>
              <w:rPr>
                <w:color w:val="333333"/>
                <w:szCs w:val="24"/>
              </w:rPr>
            </w:pPr>
            <w:r w:rsidRPr="00847C74">
              <w:rPr>
                <w:color w:val="333333"/>
                <w:szCs w:val="24"/>
              </w:rPr>
              <w:t xml:space="preserve">Сформированность коммуникативной культуры учащихся </w:t>
            </w:r>
          </w:p>
          <w:p w:rsidR="00E15D7C" w:rsidRPr="00847C74" w:rsidRDefault="00E15D7C" w:rsidP="00240993">
            <w:pPr>
              <w:pStyle w:val="afff0"/>
              <w:ind w:firstLine="0"/>
              <w:rPr>
                <w:color w:val="333333"/>
                <w:szCs w:val="24"/>
              </w:rPr>
            </w:pPr>
            <w:r w:rsidRPr="00847C74">
              <w:rPr>
                <w:color w:val="333333"/>
                <w:szCs w:val="24"/>
              </w:rPr>
              <w:t>Знание этикета поведения</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jc w:val="left"/>
              <w:rPr>
                <w:szCs w:val="24"/>
              </w:rPr>
            </w:pPr>
            <w:r w:rsidRPr="00847C74">
              <w:rPr>
                <w:szCs w:val="24"/>
              </w:rPr>
              <w:t>1. Методика выявления коммуникативных склонностей.</w:t>
            </w:r>
          </w:p>
          <w:p w:rsidR="00E15D7C" w:rsidRPr="00847C74" w:rsidRDefault="00E15D7C" w:rsidP="00240993">
            <w:pPr>
              <w:pStyle w:val="afff0"/>
              <w:ind w:firstLine="0"/>
              <w:jc w:val="left"/>
              <w:rPr>
                <w:szCs w:val="24"/>
              </w:rPr>
            </w:pPr>
            <w:r w:rsidRPr="00847C74">
              <w:rPr>
                <w:szCs w:val="24"/>
              </w:rPr>
              <w:t>2. Методы экспертной оценки педагогов и самооценки учащихся.</w:t>
            </w:r>
          </w:p>
          <w:p w:rsidR="00E15D7C" w:rsidRPr="00847C74" w:rsidRDefault="00E15D7C" w:rsidP="00240993">
            <w:pPr>
              <w:pStyle w:val="afff0"/>
              <w:ind w:firstLine="0"/>
              <w:jc w:val="left"/>
              <w:rPr>
                <w:szCs w:val="24"/>
              </w:rPr>
            </w:pPr>
            <w:r w:rsidRPr="00847C74">
              <w:rPr>
                <w:szCs w:val="24"/>
              </w:rPr>
              <w:t xml:space="preserve">3. Педагогическое наблюдение. </w:t>
            </w:r>
          </w:p>
        </w:tc>
      </w:tr>
      <w:tr w:rsidR="00E15D7C" w:rsidRPr="00847C74"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847C74" w:rsidRDefault="00E15D7C" w:rsidP="00240993">
            <w:pPr>
              <w:pStyle w:val="afff0"/>
              <w:ind w:firstLine="0"/>
              <w:rPr>
                <w:szCs w:val="24"/>
              </w:rPr>
            </w:pPr>
            <w:r w:rsidRPr="00847C74">
              <w:rPr>
                <w:szCs w:val="24"/>
              </w:rPr>
              <w:t>Сформированность нравственного потенциала</w:t>
            </w:r>
          </w:p>
          <w:p w:rsidR="00E15D7C" w:rsidRPr="00847C74"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Pr="00847C74" w:rsidRDefault="00E15D7C" w:rsidP="00240993">
            <w:pPr>
              <w:pStyle w:val="afff0"/>
              <w:ind w:firstLine="0"/>
              <w:rPr>
                <w:color w:val="333333"/>
                <w:szCs w:val="24"/>
              </w:rPr>
            </w:pPr>
            <w:r w:rsidRPr="00847C74">
              <w:rPr>
                <w:color w:val="333333"/>
                <w:szCs w:val="24"/>
              </w:rPr>
              <w:t xml:space="preserve">Нравственная направленность личности </w:t>
            </w:r>
          </w:p>
          <w:p w:rsidR="00E15D7C" w:rsidRPr="00847C74" w:rsidRDefault="00E15D7C" w:rsidP="00240993">
            <w:pPr>
              <w:pStyle w:val="afff0"/>
              <w:ind w:firstLine="0"/>
              <w:rPr>
                <w:color w:val="333333"/>
                <w:szCs w:val="24"/>
              </w:rPr>
            </w:pPr>
            <w:r w:rsidRPr="00847C74">
              <w:rPr>
                <w:color w:val="333333"/>
                <w:szCs w:val="24"/>
              </w:rPr>
              <w:t>Сформированность отношений ребенка к Родине, обществу, семье, школе, себе, природе, труду.</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240993" w:rsidP="00240993">
            <w:pPr>
              <w:pStyle w:val="afff0"/>
              <w:ind w:firstLine="0"/>
              <w:jc w:val="left"/>
              <w:rPr>
                <w:szCs w:val="24"/>
              </w:rPr>
            </w:pPr>
            <w:r w:rsidRPr="00847C74">
              <w:rPr>
                <w:szCs w:val="24"/>
              </w:rPr>
              <w:t>1</w:t>
            </w:r>
            <w:r w:rsidR="00E15D7C" w:rsidRPr="00847C74">
              <w:rPr>
                <w:szCs w:val="24"/>
              </w:rPr>
              <w:t xml:space="preserve">. Тест Н.Е. Щурковой "Размышляем о жизненном опыте" </w:t>
            </w:r>
          </w:p>
          <w:p w:rsidR="00E15D7C" w:rsidRPr="00847C74" w:rsidRDefault="00E15D7C" w:rsidP="00240993">
            <w:pPr>
              <w:pStyle w:val="afff0"/>
              <w:ind w:firstLine="0"/>
              <w:jc w:val="left"/>
              <w:rPr>
                <w:szCs w:val="24"/>
              </w:rPr>
            </w:pPr>
            <w:r w:rsidRPr="00847C74">
              <w:rPr>
                <w:szCs w:val="24"/>
              </w:rPr>
              <w:t xml:space="preserve">2. Методика С.М. Петровой "Русские пословицы" </w:t>
            </w:r>
          </w:p>
          <w:p w:rsidR="00E15D7C" w:rsidRPr="00847C74" w:rsidRDefault="00E15D7C" w:rsidP="00240993">
            <w:pPr>
              <w:pStyle w:val="afff0"/>
              <w:ind w:firstLine="0"/>
              <w:jc w:val="left"/>
              <w:rPr>
                <w:szCs w:val="24"/>
              </w:rPr>
            </w:pPr>
            <w:r w:rsidRPr="00847C74">
              <w:rPr>
                <w:szCs w:val="24"/>
              </w:rPr>
              <w:t xml:space="preserve">3. Методики "Акт добровольцев", </w:t>
            </w:r>
            <w:r w:rsidRPr="00847C74">
              <w:rPr>
                <w:szCs w:val="24"/>
              </w:rPr>
              <w:lastRenderedPageBreak/>
              <w:t xml:space="preserve">"Недописанный тезис", "Ситуация свободного выбора" </w:t>
            </w:r>
          </w:p>
          <w:p w:rsidR="00E15D7C" w:rsidRPr="00847C74" w:rsidRDefault="00E15D7C" w:rsidP="00240993">
            <w:pPr>
              <w:pStyle w:val="afff0"/>
              <w:ind w:firstLine="0"/>
              <w:jc w:val="left"/>
              <w:rPr>
                <w:szCs w:val="24"/>
              </w:rPr>
            </w:pPr>
            <w:r w:rsidRPr="00847C74">
              <w:rPr>
                <w:szCs w:val="24"/>
              </w:rPr>
              <w:t>4. Метод ранжирования</w:t>
            </w:r>
          </w:p>
          <w:p w:rsidR="00E15D7C" w:rsidRPr="00847C74" w:rsidRDefault="00E15D7C" w:rsidP="00240993">
            <w:pPr>
              <w:pStyle w:val="afff0"/>
              <w:ind w:firstLine="0"/>
              <w:jc w:val="left"/>
              <w:rPr>
                <w:szCs w:val="24"/>
              </w:rPr>
            </w:pPr>
            <w:r w:rsidRPr="00847C74">
              <w:rPr>
                <w:szCs w:val="24"/>
              </w:rPr>
              <w:t xml:space="preserve"> 5. Методики "Репка" ("Что во мне выросло"), "Магазин", "Золотая рыбка", "Цветик - семицветик" </w:t>
            </w:r>
          </w:p>
        </w:tc>
      </w:tr>
      <w:tr w:rsidR="00E15D7C" w:rsidRPr="00847C74"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847C74" w:rsidRDefault="00E15D7C" w:rsidP="00240993">
            <w:pPr>
              <w:pStyle w:val="afff0"/>
              <w:ind w:firstLine="0"/>
              <w:rPr>
                <w:szCs w:val="24"/>
              </w:rPr>
            </w:pPr>
            <w:r w:rsidRPr="00847C74">
              <w:rPr>
                <w:szCs w:val="24"/>
              </w:rPr>
              <w:lastRenderedPageBreak/>
              <w:t>Сформированность физического потенциала</w:t>
            </w:r>
          </w:p>
          <w:p w:rsidR="00E15D7C" w:rsidRPr="00847C74"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rPr>
                <w:color w:val="333333"/>
                <w:szCs w:val="24"/>
              </w:rPr>
            </w:pPr>
            <w:r w:rsidRPr="00847C74">
              <w:rPr>
                <w:color w:val="333333"/>
                <w:szCs w:val="24"/>
              </w:rPr>
              <w:t xml:space="preserve">Состояние здоровья  </w:t>
            </w:r>
          </w:p>
          <w:p w:rsidR="00E15D7C" w:rsidRPr="00847C74" w:rsidRDefault="00E15D7C" w:rsidP="00240993">
            <w:pPr>
              <w:pStyle w:val="afff0"/>
              <w:ind w:firstLine="0"/>
              <w:rPr>
                <w:szCs w:val="24"/>
              </w:rPr>
            </w:pPr>
            <w:r w:rsidRPr="00847C74">
              <w:rPr>
                <w:color w:val="333333"/>
                <w:szCs w:val="24"/>
              </w:rPr>
              <w:t>Развитость физических качеств личности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jc w:val="left"/>
              <w:rPr>
                <w:szCs w:val="24"/>
              </w:rPr>
            </w:pPr>
            <w:r w:rsidRPr="00847C74">
              <w:rPr>
                <w:szCs w:val="24"/>
              </w:rPr>
              <w:t xml:space="preserve">1. Состояние здоровья выпускника школы </w:t>
            </w:r>
          </w:p>
          <w:p w:rsidR="00E15D7C" w:rsidRPr="00847C74" w:rsidRDefault="00E15D7C" w:rsidP="00240993">
            <w:pPr>
              <w:pStyle w:val="afff0"/>
              <w:ind w:firstLine="0"/>
              <w:jc w:val="left"/>
              <w:rPr>
                <w:szCs w:val="24"/>
              </w:rPr>
            </w:pPr>
            <w:r w:rsidRPr="00847C74">
              <w:rPr>
                <w:szCs w:val="24"/>
              </w:rPr>
              <w:t xml:space="preserve">2. Развитость физических качеств личности </w:t>
            </w:r>
          </w:p>
          <w:p w:rsidR="00E15D7C" w:rsidRPr="00847C74" w:rsidRDefault="00E15D7C" w:rsidP="00240993">
            <w:pPr>
              <w:pStyle w:val="afff0"/>
              <w:ind w:firstLine="0"/>
              <w:jc w:val="left"/>
              <w:rPr>
                <w:szCs w:val="24"/>
              </w:rPr>
            </w:pPr>
            <w:r w:rsidRPr="00847C74">
              <w:rPr>
                <w:szCs w:val="24"/>
              </w:rPr>
              <w:t xml:space="preserve">3. Статистический медицинский анализ состояния здоровья ученика </w:t>
            </w:r>
          </w:p>
          <w:p w:rsidR="00E15D7C" w:rsidRPr="00847C74" w:rsidRDefault="00E15D7C" w:rsidP="00240993">
            <w:pPr>
              <w:pStyle w:val="afff0"/>
              <w:ind w:firstLine="0"/>
              <w:jc w:val="left"/>
              <w:rPr>
                <w:szCs w:val="24"/>
              </w:rPr>
            </w:pPr>
            <w:r w:rsidRPr="00847C74">
              <w:rPr>
                <w:szCs w:val="24"/>
              </w:rPr>
              <w:t xml:space="preserve">4. Выполнение контрольных нормативов по проверке развития физических качеств </w:t>
            </w:r>
          </w:p>
          <w:p w:rsidR="00E15D7C" w:rsidRPr="00847C74" w:rsidRDefault="00E15D7C" w:rsidP="00240993">
            <w:pPr>
              <w:pStyle w:val="afff0"/>
              <w:ind w:firstLine="0"/>
              <w:jc w:val="left"/>
              <w:rPr>
                <w:szCs w:val="24"/>
              </w:rPr>
            </w:pPr>
            <w:r w:rsidRPr="00847C74">
              <w:rPr>
                <w:szCs w:val="24"/>
              </w:rPr>
              <w:t>5. Отсутствие вредных привычек</w:t>
            </w:r>
          </w:p>
        </w:tc>
      </w:tr>
      <w:tr w:rsidR="00E15D7C" w:rsidRPr="00847C74"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rPr>
                <w:szCs w:val="24"/>
              </w:rPr>
            </w:pPr>
            <w:r w:rsidRPr="00847C74">
              <w:rPr>
                <w:color w:val="333333"/>
                <w:szCs w:val="24"/>
              </w:rPr>
              <w:t>Сформированность эстетического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Pr="00847C74" w:rsidRDefault="00240993" w:rsidP="00240993">
            <w:pPr>
              <w:pStyle w:val="afff0"/>
              <w:ind w:firstLine="0"/>
              <w:jc w:val="left"/>
              <w:rPr>
                <w:color w:val="333333"/>
                <w:szCs w:val="24"/>
              </w:rPr>
            </w:pPr>
            <w:r w:rsidRPr="00847C74">
              <w:rPr>
                <w:color w:val="333333"/>
                <w:szCs w:val="24"/>
              </w:rPr>
              <w:t>Развитость чувства прекрасного</w:t>
            </w:r>
          </w:p>
          <w:p w:rsidR="00E15D7C" w:rsidRPr="00847C74" w:rsidRDefault="00E15D7C" w:rsidP="00240993">
            <w:pPr>
              <w:pStyle w:val="afff0"/>
              <w:ind w:firstLine="0"/>
              <w:jc w:val="left"/>
              <w:rPr>
                <w:color w:val="333333"/>
                <w:szCs w:val="24"/>
              </w:rPr>
            </w:pPr>
            <w:r w:rsidRPr="00847C74">
              <w:rPr>
                <w:color w:val="333333"/>
                <w:szCs w:val="24"/>
              </w:rPr>
              <w:t>Сформированность других эстетических чувств</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847C74" w:rsidRDefault="00E15D7C" w:rsidP="00E15D7C">
            <w:pPr>
              <w:pStyle w:val="afff0"/>
              <w:rPr>
                <w:szCs w:val="24"/>
              </w:rPr>
            </w:pPr>
          </w:p>
        </w:tc>
      </w:tr>
      <w:tr w:rsidR="00E15D7C" w:rsidRPr="00847C74"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847C74" w:rsidRDefault="00E15D7C" w:rsidP="00240993">
            <w:pPr>
              <w:pStyle w:val="afff0"/>
              <w:ind w:firstLine="0"/>
              <w:rPr>
                <w:szCs w:val="24"/>
              </w:rPr>
            </w:pPr>
            <w:r w:rsidRPr="00847C74">
              <w:rPr>
                <w:szCs w:val="24"/>
              </w:rPr>
              <w:t>Результативность работы ДО</w:t>
            </w:r>
          </w:p>
          <w:p w:rsidR="00E15D7C" w:rsidRPr="00847C74"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Pr="00847C74" w:rsidRDefault="00E15D7C" w:rsidP="00240993">
            <w:pPr>
              <w:pStyle w:val="afff0"/>
              <w:ind w:firstLine="0"/>
              <w:jc w:val="left"/>
              <w:rPr>
                <w:szCs w:val="24"/>
              </w:rPr>
            </w:pPr>
            <w:r w:rsidRPr="00847C74">
              <w:rPr>
                <w:szCs w:val="24"/>
              </w:rPr>
              <w:t xml:space="preserve"> 1. Эффективность деятельности органов, объединений.</w:t>
            </w:r>
          </w:p>
          <w:p w:rsidR="00E15D7C" w:rsidRPr="00847C74" w:rsidRDefault="00E15D7C" w:rsidP="00240993">
            <w:pPr>
              <w:pStyle w:val="afff0"/>
              <w:ind w:firstLine="0"/>
              <w:jc w:val="left"/>
              <w:rPr>
                <w:szCs w:val="24"/>
              </w:rPr>
            </w:pPr>
            <w:r w:rsidRPr="00847C74">
              <w:rPr>
                <w:szCs w:val="24"/>
              </w:rPr>
              <w:t>2. Расширение круга вопросов, самостоятельно решаемых детьми.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rPr>
                <w:szCs w:val="24"/>
              </w:rPr>
            </w:pPr>
            <w:r w:rsidRPr="00847C74">
              <w:rPr>
                <w:szCs w:val="24"/>
              </w:rPr>
              <w:t>Методика М.И. Рожкова «Диагностика уровня творческой активности учащихся»</w:t>
            </w:r>
          </w:p>
          <w:p w:rsidR="00E15D7C" w:rsidRPr="00847C74" w:rsidRDefault="00E15D7C" w:rsidP="00240993">
            <w:pPr>
              <w:pStyle w:val="afff0"/>
              <w:ind w:firstLine="0"/>
              <w:rPr>
                <w:szCs w:val="24"/>
              </w:rPr>
            </w:pPr>
            <w:r w:rsidRPr="00847C74">
              <w:rPr>
                <w:szCs w:val="24"/>
              </w:rPr>
              <w:t>Сводная таблица</w:t>
            </w:r>
          </w:p>
        </w:tc>
      </w:tr>
      <w:tr w:rsidR="00E15D7C" w:rsidRPr="00847C74"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rPr>
                <w:szCs w:val="24"/>
              </w:rPr>
            </w:pPr>
            <w:r w:rsidRPr="00847C74">
              <w:rPr>
                <w:szCs w:val="24"/>
              </w:rPr>
              <w:t>Результативность в районных и областных мероприятиях</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E15D7C">
            <w:pPr>
              <w:pStyle w:val="afff0"/>
              <w:rPr>
                <w:szCs w:val="24"/>
              </w:rPr>
            </w:pPr>
            <w:r w:rsidRPr="00847C74">
              <w:rPr>
                <w:szCs w:val="24"/>
              </w:rPr>
              <w:t>Имидж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E15D7C">
            <w:pPr>
              <w:pStyle w:val="afff0"/>
              <w:rPr>
                <w:szCs w:val="24"/>
              </w:rPr>
            </w:pPr>
            <w:r w:rsidRPr="00847C74">
              <w:rPr>
                <w:szCs w:val="24"/>
              </w:rPr>
              <w:t>Сводная таблица</w:t>
            </w:r>
          </w:p>
        </w:tc>
      </w:tr>
      <w:tr w:rsidR="00E15D7C" w:rsidRPr="00847C74"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847C74" w:rsidRDefault="00E15D7C" w:rsidP="00240993">
            <w:pPr>
              <w:pStyle w:val="afff0"/>
              <w:ind w:firstLine="0"/>
              <w:rPr>
                <w:szCs w:val="24"/>
              </w:rPr>
            </w:pPr>
            <w:r w:rsidRPr="00847C74">
              <w:rPr>
                <w:szCs w:val="24"/>
              </w:rPr>
              <w:t>Оценка микроклимата в школе</w:t>
            </w:r>
          </w:p>
          <w:p w:rsidR="00E15D7C" w:rsidRPr="00847C74"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Pr="00847C74" w:rsidRDefault="00E15D7C" w:rsidP="00240993">
            <w:pPr>
              <w:pStyle w:val="afff0"/>
              <w:ind w:firstLine="0"/>
              <w:jc w:val="left"/>
              <w:rPr>
                <w:szCs w:val="24"/>
              </w:rPr>
            </w:pPr>
            <w:r w:rsidRPr="00847C74">
              <w:rPr>
                <w:szCs w:val="24"/>
              </w:rPr>
              <w:t xml:space="preserve">1. Характер отношений между участниками учебно-воспитательного процесса </w:t>
            </w:r>
          </w:p>
          <w:p w:rsidR="00240993" w:rsidRPr="00847C74" w:rsidRDefault="00E15D7C" w:rsidP="00240993">
            <w:pPr>
              <w:pStyle w:val="afff0"/>
              <w:ind w:firstLine="0"/>
              <w:jc w:val="left"/>
              <w:rPr>
                <w:szCs w:val="24"/>
              </w:rPr>
            </w:pPr>
            <w:r w:rsidRPr="00847C74">
              <w:rPr>
                <w:szCs w:val="24"/>
              </w:rPr>
              <w:t xml:space="preserve"> 2. Единые требования педагогов и родителей к ребенку.</w:t>
            </w:r>
          </w:p>
          <w:p w:rsidR="00E15D7C" w:rsidRPr="00847C74" w:rsidRDefault="00E15D7C" w:rsidP="00240993">
            <w:pPr>
              <w:pStyle w:val="afff0"/>
              <w:ind w:firstLine="0"/>
              <w:jc w:val="left"/>
              <w:rPr>
                <w:szCs w:val="24"/>
              </w:rPr>
            </w:pPr>
            <w:r w:rsidRPr="00847C74">
              <w:rPr>
                <w:szCs w:val="24"/>
              </w:rPr>
              <w:t xml:space="preserve">3. Участие детей, родителей, учителей в мероприятиях. </w:t>
            </w:r>
          </w:p>
          <w:p w:rsidR="00240993" w:rsidRPr="00847C74" w:rsidRDefault="00E15D7C" w:rsidP="00240993">
            <w:pPr>
              <w:pStyle w:val="afff0"/>
              <w:ind w:firstLine="0"/>
              <w:jc w:val="left"/>
              <w:rPr>
                <w:szCs w:val="24"/>
              </w:rPr>
            </w:pPr>
            <w:r w:rsidRPr="00847C74">
              <w:rPr>
                <w:szCs w:val="24"/>
              </w:rPr>
              <w:t>4. Нравственные ценности.</w:t>
            </w:r>
          </w:p>
          <w:p w:rsidR="00E15D7C" w:rsidRPr="00847C74" w:rsidRDefault="00E15D7C" w:rsidP="00240993">
            <w:pPr>
              <w:pStyle w:val="afff0"/>
              <w:ind w:firstLine="0"/>
              <w:jc w:val="left"/>
              <w:rPr>
                <w:szCs w:val="24"/>
              </w:rPr>
            </w:pPr>
            <w:r w:rsidRPr="00847C74">
              <w:rPr>
                <w:szCs w:val="24"/>
              </w:rPr>
              <w:t>5. Создание благоприятного психологического климата в коллективе.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jc w:val="left"/>
              <w:rPr>
                <w:szCs w:val="24"/>
              </w:rPr>
            </w:pPr>
            <w:r w:rsidRPr="00847C74">
              <w:rPr>
                <w:szCs w:val="24"/>
              </w:rPr>
              <w:t>Тест Н.Е.Щурковой «Размышляем о жизненном опыте».</w:t>
            </w:r>
          </w:p>
          <w:p w:rsidR="00E15D7C" w:rsidRPr="00847C74" w:rsidRDefault="00E15D7C" w:rsidP="00240993">
            <w:pPr>
              <w:pStyle w:val="afff0"/>
              <w:ind w:firstLine="0"/>
              <w:jc w:val="left"/>
              <w:rPr>
                <w:szCs w:val="24"/>
              </w:rPr>
            </w:pPr>
            <w:r w:rsidRPr="00847C74">
              <w:rPr>
                <w:szCs w:val="24"/>
              </w:rPr>
              <w:t>Методика С.М. Петровой «Пословицы»</w:t>
            </w:r>
          </w:p>
          <w:p w:rsidR="00E15D7C" w:rsidRPr="00847C74" w:rsidRDefault="00E15D7C" w:rsidP="00240993">
            <w:pPr>
              <w:pStyle w:val="afff0"/>
              <w:ind w:firstLine="0"/>
              <w:jc w:val="left"/>
              <w:rPr>
                <w:szCs w:val="24"/>
              </w:rPr>
            </w:pPr>
            <w:r w:rsidRPr="00847C74">
              <w:rPr>
                <w:szCs w:val="24"/>
              </w:rPr>
              <w:t>Методика М.И. Рожковой «Изучение социализированности личности».</w:t>
            </w:r>
          </w:p>
          <w:p w:rsidR="00E15D7C" w:rsidRPr="00847C74" w:rsidRDefault="00E15D7C" w:rsidP="00240993">
            <w:pPr>
              <w:pStyle w:val="afff0"/>
              <w:ind w:firstLine="0"/>
              <w:jc w:val="left"/>
              <w:rPr>
                <w:szCs w:val="24"/>
              </w:rPr>
            </w:pPr>
            <w:r w:rsidRPr="00847C74">
              <w:rPr>
                <w:szCs w:val="24"/>
              </w:rPr>
              <w:t>Методика Л.В. Байбородовой «Ситуация выбора».</w:t>
            </w:r>
          </w:p>
          <w:p w:rsidR="00E15D7C" w:rsidRPr="00847C74" w:rsidRDefault="00E15D7C" w:rsidP="00240993">
            <w:pPr>
              <w:pStyle w:val="afff0"/>
              <w:ind w:firstLine="0"/>
              <w:jc w:val="left"/>
              <w:rPr>
                <w:szCs w:val="24"/>
              </w:rPr>
            </w:pPr>
            <w:r w:rsidRPr="00847C74">
              <w:rPr>
                <w:szCs w:val="24"/>
              </w:rPr>
              <w:t>Анкета «Что такое счастье?»</w:t>
            </w:r>
          </w:p>
          <w:p w:rsidR="00E15D7C" w:rsidRPr="00847C74" w:rsidRDefault="00E15D7C" w:rsidP="00240993">
            <w:pPr>
              <w:pStyle w:val="afff0"/>
              <w:ind w:firstLine="0"/>
              <w:jc w:val="left"/>
              <w:rPr>
                <w:szCs w:val="24"/>
              </w:rPr>
            </w:pPr>
            <w:r w:rsidRPr="00847C74">
              <w:rPr>
                <w:szCs w:val="24"/>
              </w:rPr>
              <w:t xml:space="preserve">Анкета «Моя семья». </w:t>
            </w:r>
          </w:p>
          <w:p w:rsidR="00E15D7C" w:rsidRPr="00847C74" w:rsidRDefault="00E15D7C" w:rsidP="00240993">
            <w:pPr>
              <w:pStyle w:val="afff0"/>
              <w:ind w:firstLine="0"/>
              <w:jc w:val="left"/>
              <w:rPr>
                <w:szCs w:val="24"/>
              </w:rPr>
            </w:pPr>
            <w:r w:rsidRPr="00847C74">
              <w:rPr>
                <w:szCs w:val="24"/>
              </w:rPr>
              <w:t xml:space="preserve">Методика А.А. Андреева. «Изучение удовлетворенности родителей </w:t>
            </w:r>
            <w:r w:rsidRPr="00847C74">
              <w:rPr>
                <w:szCs w:val="24"/>
              </w:rPr>
              <w:lastRenderedPageBreak/>
              <w:t>жизнедеятельностью в образовательном учреждении».</w:t>
            </w:r>
          </w:p>
          <w:p w:rsidR="00E15D7C" w:rsidRPr="00847C74" w:rsidRDefault="00E15D7C" w:rsidP="00240993">
            <w:pPr>
              <w:pStyle w:val="afff0"/>
              <w:ind w:firstLine="0"/>
              <w:jc w:val="left"/>
              <w:rPr>
                <w:szCs w:val="24"/>
              </w:rPr>
            </w:pPr>
            <w:r w:rsidRPr="00847C74">
              <w:rPr>
                <w:szCs w:val="24"/>
              </w:rPr>
              <w:t>МетодикаЕ.А. Степановой «Изучение удовлетворенности родителей жизнедеятельностью в образовательном учреждении».</w:t>
            </w:r>
          </w:p>
          <w:p w:rsidR="00E15D7C" w:rsidRPr="00847C74" w:rsidRDefault="00E15D7C" w:rsidP="00240993">
            <w:pPr>
              <w:pStyle w:val="afff0"/>
              <w:ind w:firstLine="0"/>
              <w:jc w:val="left"/>
              <w:rPr>
                <w:szCs w:val="24"/>
              </w:rPr>
            </w:pPr>
            <w:r w:rsidRPr="00847C74">
              <w:rPr>
                <w:szCs w:val="24"/>
              </w:rPr>
              <w:t>Анкета для старшеклассников.</w:t>
            </w:r>
          </w:p>
        </w:tc>
      </w:tr>
      <w:tr w:rsidR="00E15D7C" w:rsidRPr="00847C74"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E15D7C">
            <w:pPr>
              <w:pStyle w:val="afff0"/>
              <w:rPr>
                <w:szCs w:val="24"/>
              </w:rPr>
            </w:pPr>
            <w:r w:rsidRPr="00847C74">
              <w:rPr>
                <w:szCs w:val="24"/>
              </w:rPr>
              <w:lastRenderedPageBreak/>
              <w:t xml:space="preserve">Сформированность общешкольного коллектива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847C74" w:rsidRDefault="00E15D7C" w:rsidP="00240993">
            <w:pPr>
              <w:pStyle w:val="afff0"/>
              <w:ind w:firstLine="0"/>
              <w:rPr>
                <w:color w:val="333333"/>
                <w:szCs w:val="24"/>
              </w:rPr>
            </w:pPr>
            <w:r w:rsidRPr="00847C74">
              <w:rPr>
                <w:color w:val="333333"/>
                <w:szCs w:val="24"/>
              </w:rPr>
              <w:t xml:space="preserve">Состояние эмоционально-психологических отношений в коллективе </w:t>
            </w:r>
          </w:p>
          <w:p w:rsidR="00E15D7C" w:rsidRPr="00847C74" w:rsidRDefault="00E15D7C" w:rsidP="00240993">
            <w:pPr>
              <w:pStyle w:val="afff0"/>
              <w:ind w:firstLine="0"/>
              <w:rPr>
                <w:color w:val="333333"/>
                <w:szCs w:val="24"/>
              </w:rPr>
            </w:pPr>
            <w:r w:rsidRPr="00847C74">
              <w:rPr>
                <w:color w:val="333333"/>
                <w:szCs w:val="24"/>
              </w:rPr>
              <w:t xml:space="preserve">Развитость самоуправления </w:t>
            </w:r>
          </w:p>
          <w:p w:rsidR="00E15D7C" w:rsidRPr="00847C74" w:rsidRDefault="00E15D7C" w:rsidP="00240993">
            <w:pPr>
              <w:pStyle w:val="afff0"/>
              <w:ind w:firstLine="0"/>
              <w:rPr>
                <w:color w:val="333333"/>
                <w:szCs w:val="24"/>
              </w:rPr>
            </w:pPr>
            <w:r w:rsidRPr="00847C74">
              <w:rPr>
                <w:color w:val="333333"/>
                <w:szCs w:val="24"/>
              </w:rPr>
              <w:t xml:space="preserve">Сформированность совместной деятельности </w:t>
            </w:r>
          </w:p>
          <w:p w:rsidR="00E15D7C" w:rsidRPr="00847C74"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jc w:val="left"/>
              <w:rPr>
                <w:szCs w:val="24"/>
              </w:rPr>
            </w:pPr>
            <w:r w:rsidRPr="00847C74">
              <w:rPr>
                <w:szCs w:val="24"/>
              </w:rPr>
              <w:t>1. Анкетирование;</w:t>
            </w:r>
          </w:p>
          <w:p w:rsidR="00E15D7C" w:rsidRPr="00847C74" w:rsidRDefault="00E15D7C" w:rsidP="00240993">
            <w:pPr>
              <w:pStyle w:val="afff0"/>
              <w:ind w:firstLine="0"/>
              <w:jc w:val="left"/>
              <w:rPr>
                <w:szCs w:val="24"/>
              </w:rPr>
            </w:pPr>
            <w:r w:rsidRPr="00847C74">
              <w:rPr>
                <w:szCs w:val="24"/>
              </w:rPr>
              <w:t>2. Тест «Размышляем о жизненном опыте» Н.Е.Щурковой;</w:t>
            </w:r>
          </w:p>
          <w:p w:rsidR="00E15D7C" w:rsidRPr="00847C74" w:rsidRDefault="00E15D7C" w:rsidP="00240993">
            <w:pPr>
              <w:pStyle w:val="afff0"/>
              <w:ind w:firstLine="0"/>
              <w:jc w:val="left"/>
              <w:rPr>
                <w:szCs w:val="24"/>
              </w:rPr>
            </w:pPr>
            <w:r w:rsidRPr="00847C74">
              <w:rPr>
                <w:szCs w:val="24"/>
              </w:rPr>
              <w:t>3. Методика «Изучение социализированности личности учащегося» М.И.Рожкова;</w:t>
            </w:r>
          </w:p>
          <w:p w:rsidR="00E15D7C" w:rsidRPr="00847C74" w:rsidRDefault="00E15D7C" w:rsidP="00240993">
            <w:pPr>
              <w:pStyle w:val="afff0"/>
              <w:ind w:firstLine="0"/>
              <w:jc w:val="left"/>
              <w:rPr>
                <w:szCs w:val="24"/>
              </w:rPr>
            </w:pPr>
            <w:r w:rsidRPr="00847C74">
              <w:rPr>
                <w:szCs w:val="24"/>
              </w:rPr>
              <w:t>4. Методика «Определение уровня развития самоуправления в ученическом коллективе» М.И.Рожкова;</w:t>
            </w:r>
          </w:p>
          <w:p w:rsidR="00E15D7C" w:rsidRPr="00847C74" w:rsidRDefault="00E15D7C" w:rsidP="00240993">
            <w:pPr>
              <w:pStyle w:val="afff0"/>
              <w:ind w:firstLine="0"/>
              <w:jc w:val="left"/>
              <w:rPr>
                <w:szCs w:val="24"/>
              </w:rPr>
            </w:pPr>
            <w:r w:rsidRPr="00847C74">
              <w:rPr>
                <w:szCs w:val="24"/>
              </w:rPr>
              <w:t>5. Методика «Изучения удовлетворенности учащихся школьной жизнью» А.А.Андреева;</w:t>
            </w:r>
          </w:p>
          <w:p w:rsidR="00E15D7C" w:rsidRPr="00847C74" w:rsidRDefault="00E15D7C" w:rsidP="00240993">
            <w:pPr>
              <w:pStyle w:val="afff0"/>
              <w:ind w:firstLine="0"/>
              <w:jc w:val="left"/>
              <w:rPr>
                <w:szCs w:val="24"/>
              </w:rPr>
            </w:pPr>
            <w:r w:rsidRPr="00847C74">
              <w:rPr>
                <w:szCs w:val="24"/>
              </w:rPr>
              <w:t>6. Комплексная методика «Изучения удовлетворенности родителей жизнедеятельностью образовательного учреждения» А.А.Андреева;</w:t>
            </w:r>
          </w:p>
          <w:p w:rsidR="00E15D7C" w:rsidRPr="00847C74" w:rsidRDefault="00E15D7C" w:rsidP="00240993">
            <w:pPr>
              <w:pStyle w:val="afff0"/>
              <w:ind w:firstLine="0"/>
              <w:jc w:val="left"/>
              <w:rPr>
                <w:szCs w:val="24"/>
              </w:rPr>
            </w:pPr>
            <w:r w:rsidRPr="00847C74">
              <w:rPr>
                <w:szCs w:val="24"/>
              </w:rPr>
              <w:t>7. Методика «Социально-психологическая самоаттестация коллектива» Р.С.Немова.</w:t>
            </w:r>
          </w:p>
          <w:p w:rsidR="00E15D7C" w:rsidRPr="00847C74" w:rsidRDefault="00E15D7C" w:rsidP="00240993">
            <w:pPr>
              <w:pStyle w:val="afff0"/>
              <w:ind w:firstLine="0"/>
              <w:jc w:val="left"/>
              <w:rPr>
                <w:szCs w:val="24"/>
              </w:rPr>
            </w:pPr>
            <w:r w:rsidRPr="00847C74">
              <w:rPr>
                <w:szCs w:val="24"/>
              </w:rPr>
              <w:t xml:space="preserve">8.  Методика "Наши отношения" </w:t>
            </w:r>
          </w:p>
        </w:tc>
      </w:tr>
      <w:tr w:rsidR="00E15D7C" w:rsidRPr="00847C74"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847C74" w:rsidRDefault="00E15D7C" w:rsidP="00240993">
            <w:pPr>
              <w:pStyle w:val="afff0"/>
              <w:ind w:firstLine="0"/>
              <w:jc w:val="left"/>
              <w:rPr>
                <w:szCs w:val="24"/>
              </w:rPr>
            </w:pPr>
            <w:r w:rsidRPr="00847C74">
              <w:rPr>
                <w:szCs w:val="24"/>
              </w:rPr>
              <w:t>Удовлетворенность учащихся и их родителей жизнедеятельностью</w:t>
            </w:r>
          </w:p>
          <w:p w:rsidR="00E15D7C" w:rsidRPr="00847C74"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rPr>
                <w:color w:val="333333"/>
                <w:szCs w:val="24"/>
              </w:rPr>
            </w:pPr>
            <w:r w:rsidRPr="00847C74">
              <w:rPr>
                <w:color w:val="333333"/>
                <w:szCs w:val="24"/>
              </w:rPr>
              <w:t xml:space="preserve">Комфортность ребенка в школе </w:t>
            </w:r>
          </w:p>
          <w:p w:rsidR="00E15D7C" w:rsidRPr="00847C74" w:rsidRDefault="00E15D7C" w:rsidP="00240993">
            <w:pPr>
              <w:pStyle w:val="afff0"/>
              <w:ind w:firstLine="0"/>
              <w:rPr>
                <w:szCs w:val="24"/>
              </w:rPr>
            </w:pPr>
            <w:r w:rsidRPr="00847C74">
              <w:rPr>
                <w:color w:val="333333"/>
                <w:szCs w:val="24"/>
              </w:rPr>
              <w:t>Эмоционально-психологическое положение ученика в школе (классе)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240993">
            <w:pPr>
              <w:pStyle w:val="afff0"/>
              <w:ind w:firstLine="0"/>
              <w:jc w:val="left"/>
              <w:rPr>
                <w:szCs w:val="24"/>
              </w:rPr>
            </w:pPr>
            <w:r w:rsidRPr="00847C74">
              <w:rPr>
                <w:szCs w:val="24"/>
              </w:rPr>
              <w:t xml:space="preserve">1. Методика А.А. Андреева "Изучение удовлетворенности учащегося школьной жизнью" </w:t>
            </w:r>
          </w:p>
          <w:p w:rsidR="00E15D7C" w:rsidRPr="00847C74" w:rsidRDefault="00E15D7C" w:rsidP="00240993">
            <w:pPr>
              <w:pStyle w:val="afff0"/>
              <w:ind w:firstLine="0"/>
              <w:jc w:val="left"/>
              <w:rPr>
                <w:szCs w:val="24"/>
              </w:rPr>
            </w:pPr>
            <w:r w:rsidRPr="00847C74">
              <w:rPr>
                <w:szCs w:val="24"/>
              </w:rPr>
              <w:t xml:space="preserve">2. Методики "Наши отношения", "Психологическая атмосфера в коллективе" </w:t>
            </w:r>
          </w:p>
          <w:p w:rsidR="00E15D7C" w:rsidRPr="00847C74" w:rsidRDefault="00E15D7C" w:rsidP="00240993">
            <w:pPr>
              <w:pStyle w:val="afff0"/>
              <w:ind w:firstLine="0"/>
              <w:jc w:val="left"/>
              <w:rPr>
                <w:szCs w:val="24"/>
              </w:rPr>
            </w:pPr>
            <w:r w:rsidRPr="00847C74">
              <w:rPr>
                <w:szCs w:val="24"/>
              </w:rPr>
              <w:t xml:space="preserve">3. Анкета "Ты и твоя школа" </w:t>
            </w:r>
          </w:p>
          <w:p w:rsidR="00E15D7C" w:rsidRPr="00847C74" w:rsidRDefault="00E15D7C" w:rsidP="00240993">
            <w:pPr>
              <w:pStyle w:val="afff0"/>
              <w:ind w:firstLine="0"/>
              <w:jc w:val="left"/>
              <w:rPr>
                <w:szCs w:val="24"/>
              </w:rPr>
            </w:pPr>
            <w:r w:rsidRPr="00847C74">
              <w:rPr>
                <w:szCs w:val="24"/>
              </w:rPr>
              <w:lastRenderedPageBreak/>
              <w:t>4. Социометрия</w:t>
            </w:r>
          </w:p>
          <w:p w:rsidR="00E15D7C" w:rsidRPr="00847C74" w:rsidRDefault="00E15D7C" w:rsidP="00240993">
            <w:pPr>
              <w:pStyle w:val="afff0"/>
              <w:ind w:firstLine="0"/>
              <w:jc w:val="left"/>
              <w:rPr>
                <w:szCs w:val="24"/>
              </w:rPr>
            </w:pPr>
            <w:r w:rsidRPr="00847C74">
              <w:rPr>
                <w:szCs w:val="24"/>
              </w:rPr>
              <w:t>5. Сводная ведомость трудоустройства выпускников</w:t>
            </w:r>
          </w:p>
        </w:tc>
      </w:tr>
      <w:tr w:rsidR="00E15D7C" w:rsidRPr="00847C74"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847C74" w:rsidRDefault="00E15D7C" w:rsidP="00240993">
            <w:pPr>
              <w:pStyle w:val="afff0"/>
              <w:ind w:firstLine="0"/>
              <w:rPr>
                <w:szCs w:val="24"/>
              </w:rPr>
            </w:pPr>
            <w:r w:rsidRPr="00847C74">
              <w:rPr>
                <w:szCs w:val="24"/>
              </w:rPr>
              <w:lastRenderedPageBreak/>
              <w:t>Интеграция учебной и внеучебной деятельности.</w:t>
            </w:r>
          </w:p>
          <w:p w:rsidR="00E15D7C" w:rsidRPr="00847C74"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4455A6">
            <w:pPr>
              <w:pStyle w:val="afff0"/>
              <w:ind w:firstLine="0"/>
              <w:jc w:val="left"/>
              <w:rPr>
                <w:szCs w:val="24"/>
              </w:rPr>
            </w:pPr>
            <w:r w:rsidRPr="00847C74">
              <w:rPr>
                <w:szCs w:val="24"/>
              </w:rPr>
              <w:t>Рост познавательной активности учащихся.</w:t>
            </w:r>
          </w:p>
          <w:p w:rsidR="00E15D7C" w:rsidRPr="00847C74" w:rsidRDefault="00E15D7C" w:rsidP="004455A6">
            <w:pPr>
              <w:pStyle w:val="afff0"/>
              <w:ind w:firstLine="0"/>
              <w:jc w:val="left"/>
              <w:rPr>
                <w:szCs w:val="24"/>
              </w:rPr>
            </w:pPr>
            <w:r w:rsidRPr="00847C74">
              <w:rPr>
                <w:szCs w:val="24"/>
              </w:rPr>
              <w:t>Наличие высокой мотивации в учебе.</w:t>
            </w:r>
          </w:p>
          <w:p w:rsidR="00E15D7C" w:rsidRPr="00847C74" w:rsidRDefault="00E15D7C" w:rsidP="004455A6">
            <w:pPr>
              <w:pStyle w:val="afff0"/>
              <w:ind w:firstLine="0"/>
              <w:jc w:val="left"/>
              <w:rPr>
                <w:szCs w:val="24"/>
              </w:rPr>
            </w:pPr>
            <w:r w:rsidRPr="00847C74">
              <w:rPr>
                <w:szCs w:val="24"/>
              </w:rPr>
              <w:t>Расширение кругозора учащихся.</w:t>
            </w:r>
          </w:p>
          <w:p w:rsidR="00E15D7C" w:rsidRPr="00847C74" w:rsidRDefault="00E15D7C" w:rsidP="004455A6">
            <w:pPr>
              <w:pStyle w:val="afff0"/>
              <w:ind w:firstLine="0"/>
              <w:jc w:val="left"/>
              <w:rPr>
                <w:szCs w:val="24"/>
              </w:rPr>
            </w:pPr>
            <w:r w:rsidRPr="00847C74">
              <w:rPr>
                <w:szCs w:val="24"/>
              </w:rPr>
              <w:t>Самореализация в разных видах творчества.</w:t>
            </w:r>
          </w:p>
          <w:p w:rsidR="00E15D7C" w:rsidRPr="00847C74" w:rsidRDefault="00E15D7C" w:rsidP="004455A6">
            <w:pPr>
              <w:pStyle w:val="afff0"/>
              <w:ind w:firstLine="0"/>
              <w:jc w:val="left"/>
              <w:rPr>
                <w:szCs w:val="24"/>
              </w:rPr>
            </w:pPr>
            <w:r w:rsidRPr="00847C74">
              <w:rPr>
                <w:szCs w:val="24"/>
              </w:rPr>
              <w:t>Самоопределение после окончания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847C74" w:rsidRDefault="00E15D7C" w:rsidP="004455A6">
            <w:pPr>
              <w:pStyle w:val="afff0"/>
              <w:ind w:firstLine="0"/>
              <w:jc w:val="left"/>
              <w:rPr>
                <w:szCs w:val="24"/>
              </w:rPr>
            </w:pPr>
            <w:r w:rsidRPr="00847C74">
              <w:rPr>
                <w:szCs w:val="24"/>
              </w:rPr>
              <w:t>Анализ результативности участия во внеклассной работе.</w:t>
            </w:r>
          </w:p>
          <w:p w:rsidR="00E15D7C" w:rsidRPr="00847C74" w:rsidRDefault="00E15D7C" w:rsidP="004455A6">
            <w:pPr>
              <w:pStyle w:val="afff0"/>
              <w:ind w:firstLine="0"/>
              <w:jc w:val="left"/>
              <w:rPr>
                <w:szCs w:val="24"/>
              </w:rPr>
            </w:pPr>
            <w:r w:rsidRPr="00847C74">
              <w:rPr>
                <w:szCs w:val="24"/>
              </w:rPr>
              <w:t>Анкета «Зеркало».</w:t>
            </w:r>
          </w:p>
          <w:p w:rsidR="00E15D7C" w:rsidRPr="00847C74" w:rsidRDefault="00E15D7C" w:rsidP="004455A6">
            <w:pPr>
              <w:pStyle w:val="afff0"/>
              <w:ind w:firstLine="0"/>
              <w:jc w:val="left"/>
              <w:rPr>
                <w:szCs w:val="24"/>
              </w:rPr>
            </w:pPr>
            <w:r w:rsidRPr="00847C74">
              <w:rPr>
                <w:szCs w:val="24"/>
              </w:rPr>
              <w:t>Анкета «Патриот».</w:t>
            </w:r>
          </w:p>
          <w:p w:rsidR="00E15D7C" w:rsidRPr="00847C74" w:rsidRDefault="00E15D7C" w:rsidP="004455A6">
            <w:pPr>
              <w:pStyle w:val="afff0"/>
              <w:ind w:firstLine="0"/>
              <w:jc w:val="left"/>
              <w:rPr>
                <w:szCs w:val="24"/>
              </w:rPr>
            </w:pPr>
            <w:r w:rsidRPr="00847C74">
              <w:rPr>
                <w:szCs w:val="24"/>
              </w:rPr>
              <w:t>Анкета «Что вам интересно?»</w:t>
            </w:r>
          </w:p>
          <w:p w:rsidR="00E15D7C" w:rsidRPr="00847C74" w:rsidRDefault="00E15D7C" w:rsidP="004455A6">
            <w:pPr>
              <w:pStyle w:val="afff0"/>
              <w:ind w:firstLine="0"/>
              <w:jc w:val="left"/>
              <w:rPr>
                <w:szCs w:val="24"/>
              </w:rPr>
            </w:pPr>
            <w:r w:rsidRPr="00847C74">
              <w:rPr>
                <w:szCs w:val="24"/>
              </w:rPr>
              <w:t>Анкета «Анализ интересов и направленности подростков».</w:t>
            </w:r>
          </w:p>
          <w:p w:rsidR="00E15D7C" w:rsidRPr="00847C74" w:rsidRDefault="00E15D7C" w:rsidP="004455A6">
            <w:pPr>
              <w:pStyle w:val="afff0"/>
              <w:ind w:firstLine="0"/>
              <w:jc w:val="left"/>
              <w:rPr>
                <w:szCs w:val="24"/>
              </w:rPr>
            </w:pPr>
            <w:r w:rsidRPr="00847C74">
              <w:rPr>
                <w:szCs w:val="24"/>
              </w:rPr>
              <w:t>Анкета «Интересы и досуг».</w:t>
            </w:r>
          </w:p>
          <w:p w:rsidR="00E15D7C" w:rsidRPr="00847C74" w:rsidRDefault="00E15D7C" w:rsidP="004455A6">
            <w:pPr>
              <w:pStyle w:val="afff0"/>
              <w:ind w:firstLine="0"/>
              <w:jc w:val="left"/>
              <w:rPr>
                <w:szCs w:val="24"/>
              </w:rPr>
            </w:pPr>
            <w:r w:rsidRPr="00847C74">
              <w:rPr>
                <w:szCs w:val="24"/>
              </w:rPr>
              <w:t xml:space="preserve">Анкета «Профориентация </w:t>
            </w:r>
          </w:p>
          <w:p w:rsidR="00E15D7C" w:rsidRPr="00847C74" w:rsidRDefault="00E15D7C" w:rsidP="004455A6">
            <w:pPr>
              <w:pStyle w:val="afff0"/>
              <w:ind w:firstLine="0"/>
              <w:jc w:val="left"/>
              <w:rPr>
                <w:szCs w:val="24"/>
              </w:rPr>
            </w:pPr>
            <w:r w:rsidRPr="00847C74">
              <w:rPr>
                <w:szCs w:val="24"/>
              </w:rPr>
              <w:t>подростков.</w:t>
            </w:r>
          </w:p>
          <w:p w:rsidR="00E15D7C" w:rsidRPr="00847C74" w:rsidRDefault="00E15D7C" w:rsidP="004455A6">
            <w:pPr>
              <w:pStyle w:val="afff0"/>
              <w:ind w:firstLine="0"/>
              <w:jc w:val="left"/>
              <w:rPr>
                <w:szCs w:val="24"/>
              </w:rPr>
            </w:pPr>
            <w:r w:rsidRPr="00847C74">
              <w:rPr>
                <w:szCs w:val="24"/>
              </w:rPr>
              <w:t>Анкета «Познавательные потребности подростка».</w:t>
            </w:r>
          </w:p>
          <w:p w:rsidR="00E15D7C" w:rsidRPr="00847C74" w:rsidRDefault="00E15D7C" w:rsidP="004455A6">
            <w:pPr>
              <w:pStyle w:val="afff0"/>
              <w:ind w:firstLine="0"/>
              <w:rPr>
                <w:szCs w:val="24"/>
              </w:rPr>
            </w:pPr>
            <w:r w:rsidRPr="00847C74">
              <w:rPr>
                <w:szCs w:val="24"/>
              </w:rPr>
              <w:t>Методика Д.В. Григорьевой «Личностный рост»</w:t>
            </w:r>
          </w:p>
        </w:tc>
      </w:tr>
    </w:tbl>
    <w:p w:rsidR="00E15D7C" w:rsidRPr="00847C74" w:rsidRDefault="00E15D7C" w:rsidP="00CA54D6">
      <w:pPr>
        <w:pStyle w:val="afff0"/>
        <w:rPr>
          <w:szCs w:val="24"/>
        </w:rPr>
      </w:pPr>
      <w:bookmarkStart w:id="165" w:name="_Toc410654069"/>
      <w:bookmarkStart w:id="166" w:name="_Toc414553272"/>
      <w:bookmarkStart w:id="167" w:name="_Toc409691730"/>
      <w:r w:rsidRPr="00847C74">
        <w:rPr>
          <w:b/>
          <w:szCs w:val="24"/>
        </w:rPr>
        <w:t>2.3.11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65"/>
      <w:bookmarkEnd w:id="166"/>
      <w:bookmarkEnd w:id="167"/>
    </w:p>
    <w:p w:rsidR="00E15D7C" w:rsidRPr="00847C74" w:rsidRDefault="00E15D7C" w:rsidP="004455A6">
      <w:pPr>
        <w:spacing w:after="0" w:line="240" w:lineRule="auto"/>
        <w:ind w:firstLine="709"/>
        <w:jc w:val="both"/>
        <w:rPr>
          <w:rFonts w:ascii="Times New Roman" w:hAnsi="Times New Roman"/>
          <w:bCs/>
          <w:iCs/>
          <w:sz w:val="24"/>
          <w:szCs w:val="24"/>
        </w:rPr>
      </w:pPr>
      <w:r w:rsidRPr="00847C74">
        <w:rPr>
          <w:rFonts w:ascii="Times New Roman" w:hAnsi="Times New Roman"/>
          <w:bCs/>
          <w:iCs/>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15D7C" w:rsidRPr="00847C74" w:rsidRDefault="00E15D7C" w:rsidP="004455A6">
      <w:pPr>
        <w:spacing w:after="0" w:line="240" w:lineRule="auto"/>
        <w:ind w:firstLine="709"/>
        <w:jc w:val="both"/>
        <w:rPr>
          <w:rFonts w:ascii="Times New Roman" w:hAnsi="Times New Roman"/>
          <w:bCs/>
          <w:iCs/>
          <w:sz w:val="24"/>
          <w:szCs w:val="24"/>
        </w:rPr>
      </w:pPr>
      <w:r w:rsidRPr="00847C74">
        <w:rPr>
          <w:rFonts w:ascii="Times New Roman" w:hAnsi="Times New Roman"/>
          <w:bCs/>
          <w:iCs/>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15D7C" w:rsidRPr="00847C74" w:rsidRDefault="00E15D7C" w:rsidP="004455A6">
      <w:pPr>
        <w:spacing w:after="0" w:line="240" w:lineRule="auto"/>
        <w:ind w:firstLine="709"/>
        <w:jc w:val="both"/>
        <w:rPr>
          <w:rFonts w:ascii="Times New Roman" w:hAnsi="Times New Roman"/>
          <w:bCs/>
          <w:iCs/>
          <w:sz w:val="24"/>
          <w:szCs w:val="24"/>
        </w:rPr>
      </w:pPr>
      <w:r w:rsidRPr="00847C74">
        <w:rPr>
          <w:rFonts w:ascii="Times New Roman" w:hAnsi="Times New Roman"/>
          <w:bCs/>
          <w:iCs/>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w:t>
      </w:r>
      <w:r w:rsidRPr="00847C74">
        <w:rPr>
          <w:rFonts w:ascii="Times New Roman" w:hAnsi="Times New Roman"/>
          <w:bCs/>
          <w:iCs/>
          <w:sz w:val="24"/>
          <w:szCs w:val="24"/>
        </w:rPr>
        <w:lastRenderedPageBreak/>
        <w:t xml:space="preserve">профессий и профессиональных предпочтений с учетом устойчивых познавательных интересов. </w:t>
      </w:r>
    </w:p>
    <w:p w:rsidR="00E15D7C" w:rsidRPr="00847C74" w:rsidRDefault="00E15D7C" w:rsidP="004455A6">
      <w:pPr>
        <w:spacing w:after="0" w:line="240" w:lineRule="auto"/>
        <w:ind w:firstLine="709"/>
        <w:jc w:val="both"/>
        <w:rPr>
          <w:rFonts w:ascii="Times New Roman" w:hAnsi="Times New Roman"/>
          <w:bCs/>
          <w:iCs/>
          <w:sz w:val="24"/>
          <w:szCs w:val="24"/>
        </w:rPr>
      </w:pPr>
      <w:r w:rsidRPr="00847C74">
        <w:rPr>
          <w:rFonts w:ascii="Times New Roman" w:hAnsi="Times New Roman"/>
          <w:bCs/>
          <w:iCs/>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15D7C" w:rsidRPr="00847C74" w:rsidRDefault="00E15D7C" w:rsidP="004455A6">
      <w:pPr>
        <w:tabs>
          <w:tab w:val="left" w:pos="1134"/>
        </w:tabs>
        <w:spacing w:after="0" w:line="240" w:lineRule="auto"/>
        <w:ind w:firstLine="709"/>
        <w:jc w:val="both"/>
        <w:rPr>
          <w:rFonts w:ascii="Times New Roman" w:hAnsi="Times New Roman"/>
          <w:bCs/>
          <w:iCs/>
          <w:sz w:val="24"/>
          <w:szCs w:val="24"/>
        </w:rPr>
      </w:pPr>
      <w:r w:rsidRPr="00847C74">
        <w:rPr>
          <w:rFonts w:ascii="Times New Roman" w:hAnsi="Times New Roman"/>
          <w:bCs/>
          <w:iCs/>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E15D7C" w:rsidRPr="00847C74" w:rsidRDefault="00E15D7C" w:rsidP="004455A6">
      <w:pPr>
        <w:spacing w:after="0" w:line="240" w:lineRule="auto"/>
        <w:ind w:firstLine="709"/>
        <w:jc w:val="both"/>
        <w:rPr>
          <w:rFonts w:ascii="Times New Roman" w:hAnsi="Times New Roman"/>
          <w:bCs/>
          <w:iCs/>
          <w:sz w:val="24"/>
          <w:szCs w:val="24"/>
        </w:rPr>
      </w:pPr>
      <w:r w:rsidRPr="00847C74">
        <w:rPr>
          <w:rFonts w:ascii="Times New Roman" w:hAnsi="Times New Roman"/>
          <w:bCs/>
          <w:iCs/>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15D7C" w:rsidRPr="00847C74" w:rsidRDefault="00E15D7C" w:rsidP="004455A6">
      <w:pPr>
        <w:spacing w:after="0" w:line="240" w:lineRule="auto"/>
        <w:ind w:firstLine="709"/>
        <w:jc w:val="both"/>
        <w:rPr>
          <w:rFonts w:ascii="Times New Roman" w:hAnsi="Times New Roman"/>
          <w:bCs/>
          <w:iCs/>
          <w:sz w:val="24"/>
          <w:szCs w:val="24"/>
        </w:rPr>
      </w:pPr>
      <w:r w:rsidRPr="00847C74">
        <w:rPr>
          <w:rFonts w:ascii="Times New Roman" w:hAnsi="Times New Roman"/>
          <w:bCs/>
          <w:iCs/>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15D7C" w:rsidRPr="00847C74" w:rsidRDefault="00E15D7C" w:rsidP="004455A6">
      <w:pPr>
        <w:spacing w:after="0" w:line="240" w:lineRule="auto"/>
        <w:ind w:firstLine="709"/>
        <w:jc w:val="both"/>
        <w:rPr>
          <w:rFonts w:ascii="Times New Roman" w:hAnsi="Times New Roman"/>
          <w:bCs/>
          <w:iCs/>
          <w:sz w:val="24"/>
          <w:szCs w:val="24"/>
        </w:rPr>
      </w:pPr>
      <w:r w:rsidRPr="00847C74">
        <w:rPr>
          <w:rFonts w:ascii="Times New Roman" w:hAnsi="Times New Roman"/>
          <w:bCs/>
          <w:iCs/>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15D7C" w:rsidRPr="00847C74" w:rsidRDefault="00E15D7C" w:rsidP="004455A6">
      <w:pPr>
        <w:spacing w:after="0" w:line="240" w:lineRule="auto"/>
        <w:ind w:firstLine="709"/>
        <w:jc w:val="both"/>
        <w:rPr>
          <w:rFonts w:ascii="Times New Roman" w:hAnsi="Times New Roman"/>
          <w:bCs/>
          <w:iCs/>
          <w:sz w:val="24"/>
          <w:szCs w:val="24"/>
        </w:rPr>
      </w:pPr>
      <w:r w:rsidRPr="00847C74">
        <w:rPr>
          <w:rFonts w:ascii="Times New Roman" w:hAnsi="Times New Roman"/>
          <w:bCs/>
          <w:iCs/>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w:t>
      </w:r>
      <w:r w:rsidRPr="00847C74">
        <w:rPr>
          <w:rFonts w:ascii="Times New Roman" w:hAnsi="Times New Roman"/>
          <w:bCs/>
          <w:iCs/>
          <w:sz w:val="24"/>
          <w:szCs w:val="24"/>
        </w:rPr>
        <w:lastRenderedPageBreak/>
        <w:t xml:space="preserve">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15D7C" w:rsidRPr="00847C74" w:rsidRDefault="00E15D7C" w:rsidP="004455A6">
      <w:pPr>
        <w:spacing w:after="0" w:line="240" w:lineRule="auto"/>
        <w:ind w:firstLine="709"/>
        <w:jc w:val="both"/>
        <w:rPr>
          <w:rFonts w:ascii="Times New Roman" w:hAnsi="Times New Roman"/>
          <w:bCs/>
          <w:iCs/>
          <w:sz w:val="24"/>
          <w:szCs w:val="24"/>
        </w:rPr>
      </w:pPr>
      <w:r w:rsidRPr="00847C74">
        <w:rPr>
          <w:rFonts w:ascii="Times New Roman" w:hAnsi="Times New Roman"/>
          <w:bCs/>
          <w:iCs/>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15D7C" w:rsidRPr="00847C74" w:rsidRDefault="00E15D7C" w:rsidP="004E1287">
      <w:pPr>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847C74">
        <w:rPr>
          <w:rFonts w:ascii="Times New Roman" w:hAnsi="Times New Roman"/>
          <w:b/>
          <w:sz w:val="24"/>
          <w:szCs w:val="24"/>
        </w:rPr>
        <w:t xml:space="preserve">В результате реализации программы воспитания и социализации обучающихся </w:t>
      </w:r>
      <w:r w:rsidR="004E1287" w:rsidRPr="00847C74">
        <w:rPr>
          <w:rFonts w:ascii="Times New Roman" w:hAnsi="Times New Roman"/>
          <w:b/>
          <w:sz w:val="24"/>
          <w:szCs w:val="24"/>
        </w:rPr>
        <w:t>при получении</w:t>
      </w:r>
      <w:r w:rsidRPr="00847C74">
        <w:rPr>
          <w:rFonts w:ascii="Times New Roman" w:hAnsi="Times New Roman"/>
          <w:b/>
          <w:sz w:val="24"/>
          <w:szCs w:val="24"/>
        </w:rPr>
        <w:t xml:space="preserve"> основного общего образования должно обеспечиваться достижение обучающимися:</w:t>
      </w:r>
    </w:p>
    <w:p w:rsidR="00E15D7C" w:rsidRPr="00847C74"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847C74">
        <w:rPr>
          <w:rFonts w:ascii="Times New Roman" w:hAnsi="Times New Roman"/>
          <w:b/>
          <w:i/>
          <w:iCs/>
          <w:sz w:val="24"/>
          <w:szCs w:val="24"/>
        </w:rPr>
        <w:t>воспитательных результатов</w:t>
      </w:r>
      <w:r w:rsidRPr="00847C74">
        <w:rPr>
          <w:rFonts w:ascii="Times New Roman" w:hAnsi="Times New Roman"/>
          <w:i/>
          <w:iCs/>
          <w:sz w:val="24"/>
          <w:szCs w:val="24"/>
        </w:rPr>
        <w:t xml:space="preserve"> – </w:t>
      </w:r>
      <w:r w:rsidRPr="00847C74">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E15D7C" w:rsidRPr="00847C74"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847C74">
        <w:rPr>
          <w:rFonts w:ascii="Times New Roman" w:hAnsi="Times New Roman"/>
          <w:b/>
          <w:i/>
          <w:iCs/>
          <w:sz w:val="24"/>
          <w:szCs w:val="24"/>
        </w:rPr>
        <w:t>эффекта</w:t>
      </w:r>
      <w:r w:rsidRPr="00847C74">
        <w:rPr>
          <w:rFonts w:ascii="Times New Roman" w:hAnsi="Times New Roman"/>
          <w:i/>
          <w:iCs/>
          <w:sz w:val="24"/>
          <w:szCs w:val="24"/>
        </w:rPr>
        <w:t xml:space="preserve"> – </w:t>
      </w:r>
      <w:r w:rsidRPr="00847C74">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E15D7C" w:rsidRPr="00847C74"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847C74">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E15D7C" w:rsidRPr="00847C74"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847C74">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E15D7C" w:rsidRPr="00847C74"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847C74">
        <w:rPr>
          <w:rFonts w:ascii="Times New Roman" w:hAnsi="Times New Roman"/>
          <w:b/>
          <w:bCs/>
          <w:sz w:val="24"/>
          <w:szCs w:val="24"/>
        </w:rPr>
        <w:t xml:space="preserve">Первый уровень результатов </w:t>
      </w:r>
      <w:r w:rsidRPr="00847C74">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15D7C" w:rsidRPr="00847C74"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847C74">
        <w:rPr>
          <w:rFonts w:ascii="Times New Roman" w:hAnsi="Times New Roman"/>
          <w:b/>
          <w:bCs/>
          <w:sz w:val="24"/>
          <w:szCs w:val="24"/>
        </w:rPr>
        <w:t xml:space="preserve">Второй уровень результатов </w:t>
      </w:r>
      <w:r w:rsidRPr="00847C74">
        <w:rPr>
          <w:rFonts w:ascii="Times New Roman" w:hAnsi="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E15D7C" w:rsidRPr="00847C74"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847C74">
        <w:rPr>
          <w:rFonts w:ascii="Times New Roman" w:hAnsi="Times New Roman"/>
          <w:b/>
          <w:bCs/>
          <w:sz w:val="24"/>
          <w:szCs w:val="24"/>
        </w:rPr>
        <w:t xml:space="preserve">Третий уровень результатов </w:t>
      </w:r>
      <w:r w:rsidRPr="00847C74">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847C74">
        <w:rPr>
          <w:rFonts w:ascii="Times New Roman" w:hAnsi="Times New Roman"/>
          <w:iCs/>
          <w:sz w:val="24"/>
          <w:szCs w:val="24"/>
        </w:rPr>
        <w:t>(а не просто узнает о том, как стать)</w:t>
      </w:r>
      <w:r w:rsidRPr="00847C74">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E15D7C" w:rsidRPr="00847C74"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847C74">
        <w:rPr>
          <w:rFonts w:ascii="Times New Roman" w:hAnsi="Times New Roman"/>
          <w:sz w:val="24"/>
          <w:szCs w:val="24"/>
        </w:rPr>
        <w:lastRenderedPageBreak/>
        <w:t>С переходом от одного уровня результатов к другому существенно возрастают воспитательные эффекты:</w:t>
      </w:r>
    </w:p>
    <w:p w:rsidR="00E15D7C" w:rsidRPr="00847C74"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847C74">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15D7C" w:rsidRPr="00847C74"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847C74">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E15D7C" w:rsidRPr="00847C74"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847C74">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E15D7C" w:rsidRPr="00847C74"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847C74">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E15D7C" w:rsidRPr="00847C74" w:rsidRDefault="00E15D7C" w:rsidP="004455A6">
      <w:pPr>
        <w:spacing w:after="0" w:line="240" w:lineRule="auto"/>
        <w:ind w:firstLine="709"/>
        <w:jc w:val="both"/>
        <w:rPr>
          <w:rFonts w:ascii="Times New Roman" w:hAnsi="Times New Roman"/>
          <w:sz w:val="24"/>
          <w:szCs w:val="24"/>
        </w:rPr>
      </w:pPr>
      <w:r w:rsidRPr="00847C74">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E15D7C" w:rsidRPr="00847C74" w:rsidRDefault="00E15D7C" w:rsidP="004455A6">
      <w:pPr>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Таким образом, программа </w:t>
      </w:r>
      <w:r w:rsidRPr="00847C74">
        <w:rPr>
          <w:rFonts w:ascii="Times New Roman" w:eastAsia="Calibri" w:hAnsi="Times New Roman"/>
          <w:bCs/>
          <w:color w:val="000000"/>
          <w:sz w:val="24"/>
          <w:szCs w:val="24"/>
          <w:lang w:eastAsia="en-US"/>
        </w:rPr>
        <w:t xml:space="preserve">воспитания и социализации обучающихся </w:t>
      </w:r>
      <w:r w:rsidRPr="00847C74">
        <w:rPr>
          <w:rFonts w:ascii="Times New Roman" w:eastAsia="Calibri" w:hAnsi="Times New Roman"/>
          <w:bCs/>
          <w:sz w:val="24"/>
          <w:szCs w:val="24"/>
          <w:lang w:eastAsia="en-US"/>
        </w:rPr>
        <w:t xml:space="preserve">на ступени основного общего образования направлена на создание </w:t>
      </w:r>
      <w:r w:rsidRPr="00847C74">
        <w:rPr>
          <w:rFonts w:ascii="Times New Roman" w:eastAsia="Calibri" w:hAnsi="Times New Roman"/>
          <w:b/>
          <w:sz w:val="24"/>
          <w:szCs w:val="24"/>
          <w:lang w:eastAsia="en-US"/>
        </w:rPr>
        <w:t>модели выпускника школы.</w:t>
      </w:r>
    </w:p>
    <w:p w:rsidR="00E15D7C" w:rsidRPr="00847C74" w:rsidRDefault="00E15D7C" w:rsidP="004455A6">
      <w:pPr>
        <w:spacing w:after="0" w:line="240" w:lineRule="auto"/>
        <w:ind w:firstLine="709"/>
        <w:jc w:val="both"/>
        <w:rPr>
          <w:rFonts w:ascii="Times New Roman" w:hAnsi="Times New Roman"/>
          <w:b/>
          <w:sz w:val="24"/>
          <w:szCs w:val="24"/>
          <w:lang w:eastAsia="en-US" w:bidi="en-US"/>
        </w:rPr>
      </w:pPr>
      <w:r w:rsidRPr="00847C74">
        <w:rPr>
          <w:rFonts w:ascii="Times New Roman" w:hAnsi="Times New Roman"/>
          <w:b/>
          <w:sz w:val="24"/>
          <w:szCs w:val="24"/>
          <w:lang w:eastAsia="en-US" w:bidi="en-US"/>
        </w:rPr>
        <w:t>Модель выпускника первой ступени обучения:</w:t>
      </w:r>
    </w:p>
    <w:p w:rsidR="00E15D7C" w:rsidRPr="00847C74" w:rsidRDefault="00E15D7C" w:rsidP="004455A6">
      <w:pPr>
        <w:spacing w:after="0" w:line="240" w:lineRule="auto"/>
        <w:ind w:firstLine="709"/>
        <w:jc w:val="both"/>
        <w:rPr>
          <w:rFonts w:ascii="Times New Roman" w:hAnsi="Times New Roman"/>
          <w:sz w:val="24"/>
          <w:szCs w:val="24"/>
          <w:lang w:eastAsia="en-US" w:bidi="en-US"/>
        </w:rPr>
      </w:pPr>
      <w:r w:rsidRPr="00847C74">
        <w:rPr>
          <w:rFonts w:ascii="Times New Roman" w:hAnsi="Times New Roman"/>
          <w:sz w:val="24"/>
          <w:szCs w:val="24"/>
          <w:lang w:eastAsia="en-US" w:bidi="en-US"/>
        </w:rPr>
        <w:t>- ребенок, освоивший общеобразовательные программы по предметам учебного плана, то есть овладевший учебными умениями и навыками;</w:t>
      </w:r>
    </w:p>
    <w:p w:rsidR="00E15D7C" w:rsidRPr="00847C74" w:rsidRDefault="00E15D7C" w:rsidP="004455A6">
      <w:pPr>
        <w:spacing w:after="0" w:line="240" w:lineRule="auto"/>
        <w:ind w:firstLine="709"/>
        <w:jc w:val="both"/>
        <w:rPr>
          <w:rFonts w:ascii="Times New Roman" w:hAnsi="Times New Roman"/>
          <w:sz w:val="24"/>
          <w:szCs w:val="24"/>
          <w:lang w:eastAsia="en-US" w:bidi="en-US"/>
        </w:rPr>
      </w:pPr>
      <w:r w:rsidRPr="00847C74">
        <w:rPr>
          <w:rFonts w:ascii="Times New Roman" w:hAnsi="Times New Roman"/>
          <w:sz w:val="24"/>
          <w:szCs w:val="24"/>
          <w:lang w:eastAsia="en-US" w:bidi="en-US"/>
        </w:rPr>
        <w:t>- ребенок, физически и духовно здоровый, добрый, уважительно относящийся к старшим и младшим, любящий природу, город, Родину;</w:t>
      </w:r>
    </w:p>
    <w:p w:rsidR="00E15D7C" w:rsidRPr="00847C74" w:rsidRDefault="00E15D7C" w:rsidP="004455A6">
      <w:pPr>
        <w:spacing w:after="0" w:line="240" w:lineRule="auto"/>
        <w:ind w:firstLine="709"/>
        <w:jc w:val="both"/>
        <w:rPr>
          <w:rFonts w:ascii="Times New Roman" w:hAnsi="Times New Roman"/>
          <w:sz w:val="24"/>
          <w:szCs w:val="24"/>
          <w:lang w:eastAsia="en-US" w:bidi="en-US"/>
        </w:rPr>
      </w:pPr>
      <w:r w:rsidRPr="00847C74">
        <w:rPr>
          <w:rFonts w:ascii="Times New Roman" w:hAnsi="Times New Roman"/>
          <w:sz w:val="24"/>
          <w:szCs w:val="24"/>
          <w:lang w:eastAsia="en-US" w:bidi="en-US"/>
        </w:rPr>
        <w:t>- ребенок, имеющий чувство ответственности за порученное дело, за свои поступки;</w:t>
      </w:r>
    </w:p>
    <w:p w:rsidR="00E15D7C" w:rsidRPr="00847C74" w:rsidRDefault="00E15D7C" w:rsidP="004455A6">
      <w:pPr>
        <w:spacing w:after="0" w:line="240" w:lineRule="auto"/>
        <w:ind w:firstLine="709"/>
        <w:jc w:val="both"/>
        <w:rPr>
          <w:rFonts w:ascii="Times New Roman" w:hAnsi="Times New Roman"/>
          <w:sz w:val="24"/>
          <w:szCs w:val="24"/>
          <w:lang w:eastAsia="en-US" w:bidi="en-US"/>
        </w:rPr>
      </w:pPr>
      <w:r w:rsidRPr="00847C74">
        <w:rPr>
          <w:rFonts w:ascii="Times New Roman" w:hAnsi="Times New Roman"/>
          <w:sz w:val="24"/>
          <w:szCs w:val="24"/>
          <w:lang w:eastAsia="en-US" w:bidi="en-US"/>
        </w:rPr>
        <w:t>- ребенок, умеющий жить в коллективе, бережливый, аккуратный, организованный, трудолюбивый, самостоятельный, коммуникабельный.</w:t>
      </w:r>
    </w:p>
    <w:p w:rsidR="00E15D7C" w:rsidRPr="00847C74" w:rsidRDefault="00E15D7C" w:rsidP="004455A6">
      <w:pPr>
        <w:spacing w:after="0" w:line="240" w:lineRule="auto"/>
        <w:ind w:firstLine="709"/>
        <w:jc w:val="both"/>
        <w:rPr>
          <w:rFonts w:ascii="Times New Roman" w:hAnsi="Times New Roman"/>
          <w:b/>
          <w:sz w:val="24"/>
          <w:szCs w:val="24"/>
          <w:lang w:eastAsia="en-US" w:bidi="en-US"/>
        </w:rPr>
      </w:pPr>
      <w:r w:rsidRPr="00847C74">
        <w:rPr>
          <w:rFonts w:ascii="Times New Roman" w:hAnsi="Times New Roman"/>
          <w:b/>
          <w:sz w:val="24"/>
          <w:szCs w:val="24"/>
          <w:lang w:eastAsia="en-US" w:bidi="en-US"/>
        </w:rPr>
        <w:t>Модель выпускника второй ступени обучения:</w:t>
      </w:r>
    </w:p>
    <w:p w:rsidR="00E15D7C" w:rsidRPr="00847C74" w:rsidRDefault="00E15D7C" w:rsidP="004455A6">
      <w:pPr>
        <w:spacing w:after="0" w:line="240" w:lineRule="auto"/>
        <w:ind w:firstLine="709"/>
        <w:jc w:val="both"/>
        <w:rPr>
          <w:rFonts w:ascii="Times New Roman" w:hAnsi="Times New Roman"/>
          <w:sz w:val="24"/>
          <w:szCs w:val="24"/>
          <w:lang w:eastAsia="en-US" w:bidi="en-US"/>
        </w:rPr>
      </w:pPr>
      <w:r w:rsidRPr="00847C74">
        <w:rPr>
          <w:rFonts w:ascii="Times New Roman" w:hAnsi="Times New Roman"/>
          <w:sz w:val="24"/>
          <w:szCs w:val="24"/>
          <w:lang w:eastAsia="en-US" w:bidi="en-US"/>
        </w:rPr>
        <w:t>- подросток, освоивший общеобразовательные программы с углубленным изучением отдельных предметов;</w:t>
      </w:r>
    </w:p>
    <w:p w:rsidR="00E15D7C" w:rsidRPr="00847C74" w:rsidRDefault="00E15D7C" w:rsidP="004455A6">
      <w:pPr>
        <w:spacing w:after="0" w:line="240" w:lineRule="auto"/>
        <w:ind w:firstLine="709"/>
        <w:jc w:val="both"/>
        <w:rPr>
          <w:rFonts w:ascii="Times New Roman" w:hAnsi="Times New Roman"/>
          <w:sz w:val="24"/>
          <w:szCs w:val="24"/>
          <w:lang w:eastAsia="en-US" w:bidi="en-US"/>
        </w:rPr>
      </w:pPr>
      <w:r w:rsidRPr="00847C74">
        <w:rPr>
          <w:rFonts w:ascii="Times New Roman" w:hAnsi="Times New Roman"/>
          <w:sz w:val="24"/>
          <w:szCs w:val="24"/>
          <w:lang w:eastAsia="en-US" w:bidi="en-US"/>
        </w:rPr>
        <w:t>- подросток, который приобрел необходимые знания и навыки жизни в обществе, профессиональной среде, владеющий навыками коммуникации;</w:t>
      </w:r>
    </w:p>
    <w:p w:rsidR="00E15D7C" w:rsidRPr="00847C74" w:rsidRDefault="00E15D7C" w:rsidP="004455A6">
      <w:pPr>
        <w:spacing w:after="0" w:line="240" w:lineRule="auto"/>
        <w:ind w:firstLine="709"/>
        <w:jc w:val="both"/>
        <w:rPr>
          <w:rFonts w:ascii="Times New Roman" w:hAnsi="Times New Roman"/>
          <w:sz w:val="24"/>
          <w:szCs w:val="24"/>
          <w:lang w:eastAsia="en-US" w:bidi="en-US"/>
        </w:rPr>
      </w:pPr>
      <w:r w:rsidRPr="00847C74">
        <w:rPr>
          <w:rFonts w:ascii="Times New Roman" w:hAnsi="Times New Roman"/>
          <w:sz w:val="24"/>
          <w:szCs w:val="24"/>
          <w:lang w:eastAsia="en-US" w:bidi="en-US"/>
        </w:rPr>
        <w:t>- подросток с устойчивой потребностью в самореализации и самовоспитании;</w:t>
      </w:r>
    </w:p>
    <w:p w:rsidR="00E15D7C" w:rsidRPr="00847C74" w:rsidRDefault="00E15D7C" w:rsidP="004455A6">
      <w:pPr>
        <w:spacing w:after="0" w:line="240" w:lineRule="auto"/>
        <w:ind w:firstLine="709"/>
        <w:jc w:val="both"/>
        <w:rPr>
          <w:rFonts w:ascii="Times New Roman" w:hAnsi="Times New Roman"/>
          <w:sz w:val="24"/>
          <w:szCs w:val="24"/>
          <w:lang w:eastAsia="en-US" w:bidi="en-US"/>
        </w:rPr>
      </w:pPr>
      <w:r w:rsidRPr="00847C74">
        <w:rPr>
          <w:rFonts w:ascii="Times New Roman" w:hAnsi="Times New Roman"/>
          <w:sz w:val="24"/>
          <w:szCs w:val="24"/>
          <w:lang w:eastAsia="en-US" w:bidi="en-US"/>
        </w:rPr>
        <w:t>- подросток, знающий свои гражданские права и умеющий их реализовывать;</w:t>
      </w:r>
    </w:p>
    <w:p w:rsidR="00E15D7C" w:rsidRPr="00847C74" w:rsidRDefault="00E15D7C" w:rsidP="004455A6">
      <w:pPr>
        <w:spacing w:after="0" w:line="240" w:lineRule="auto"/>
        <w:ind w:firstLine="709"/>
        <w:jc w:val="both"/>
        <w:rPr>
          <w:rFonts w:ascii="Times New Roman" w:hAnsi="Times New Roman"/>
          <w:sz w:val="24"/>
          <w:szCs w:val="24"/>
          <w:lang w:eastAsia="en-US" w:bidi="en-US"/>
        </w:rPr>
      </w:pPr>
      <w:r w:rsidRPr="00847C74">
        <w:rPr>
          <w:rFonts w:ascii="Times New Roman" w:hAnsi="Times New Roman"/>
          <w:sz w:val="24"/>
          <w:szCs w:val="24"/>
          <w:lang w:eastAsia="en-US" w:bidi="en-US"/>
        </w:rPr>
        <w:t>- подросток, умеющий уважать свое и чужое достоинство;</w:t>
      </w:r>
    </w:p>
    <w:p w:rsidR="00E15D7C" w:rsidRPr="00847C74" w:rsidRDefault="00E15D7C" w:rsidP="004455A6">
      <w:pPr>
        <w:spacing w:after="0" w:line="240" w:lineRule="auto"/>
        <w:ind w:firstLine="709"/>
        <w:jc w:val="both"/>
        <w:rPr>
          <w:rFonts w:ascii="Times New Roman" w:hAnsi="Times New Roman"/>
          <w:sz w:val="24"/>
          <w:szCs w:val="24"/>
          <w:lang w:eastAsia="en-US" w:bidi="en-US"/>
        </w:rPr>
      </w:pPr>
      <w:r w:rsidRPr="00847C74">
        <w:rPr>
          <w:rFonts w:ascii="Times New Roman" w:hAnsi="Times New Roman"/>
          <w:sz w:val="24"/>
          <w:szCs w:val="24"/>
          <w:lang w:eastAsia="en-US" w:bidi="en-US"/>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E15D7C" w:rsidRPr="00847C74" w:rsidRDefault="00E15D7C" w:rsidP="004455A6">
      <w:pPr>
        <w:spacing w:after="0" w:line="240" w:lineRule="auto"/>
        <w:ind w:firstLine="709"/>
        <w:jc w:val="both"/>
        <w:rPr>
          <w:rFonts w:ascii="Times New Roman" w:hAnsi="Times New Roman"/>
          <w:sz w:val="24"/>
          <w:szCs w:val="24"/>
          <w:lang w:eastAsia="en-US" w:bidi="en-US"/>
        </w:rPr>
      </w:pPr>
      <w:r w:rsidRPr="00847C74">
        <w:rPr>
          <w:rFonts w:ascii="Times New Roman" w:hAnsi="Times New Roman"/>
          <w:sz w:val="24"/>
          <w:szCs w:val="24"/>
          <w:lang w:eastAsia="en-US" w:bidi="en-US"/>
        </w:rPr>
        <w:t>- подросток, любящий свою семью.</w:t>
      </w:r>
    </w:p>
    <w:p w:rsidR="00E15D7C" w:rsidRPr="00847C74" w:rsidRDefault="00E15D7C" w:rsidP="004455A6">
      <w:pPr>
        <w:spacing w:after="0" w:line="240" w:lineRule="auto"/>
        <w:ind w:firstLine="709"/>
        <w:jc w:val="both"/>
        <w:rPr>
          <w:rFonts w:ascii="Times New Roman" w:hAnsi="Times New Roman"/>
          <w:b/>
          <w:sz w:val="24"/>
          <w:szCs w:val="24"/>
          <w:lang w:eastAsia="en-US" w:bidi="en-US"/>
        </w:rPr>
      </w:pPr>
      <w:r w:rsidRPr="00847C74">
        <w:rPr>
          <w:rFonts w:ascii="Times New Roman" w:hAnsi="Times New Roman"/>
          <w:b/>
          <w:sz w:val="24"/>
          <w:szCs w:val="24"/>
          <w:lang w:eastAsia="en-US" w:bidi="en-US"/>
        </w:rPr>
        <w:t>Модель выпускника школы:</w:t>
      </w:r>
    </w:p>
    <w:p w:rsidR="00E15D7C" w:rsidRPr="00847C74" w:rsidRDefault="00E15D7C" w:rsidP="004455A6">
      <w:pPr>
        <w:spacing w:after="0" w:line="240" w:lineRule="auto"/>
        <w:ind w:firstLine="709"/>
        <w:jc w:val="both"/>
        <w:rPr>
          <w:rFonts w:ascii="Times New Roman" w:hAnsi="Times New Roman"/>
          <w:sz w:val="24"/>
          <w:szCs w:val="24"/>
          <w:lang w:eastAsia="en-US" w:bidi="en-US"/>
        </w:rPr>
      </w:pPr>
      <w:r w:rsidRPr="00847C74">
        <w:rPr>
          <w:rFonts w:ascii="Times New Roman" w:hAnsi="Times New Roman"/>
          <w:sz w:val="24"/>
          <w:szCs w:val="24"/>
          <w:lang w:eastAsia="en-US" w:bidi="en-US"/>
        </w:rPr>
        <w:t>Выпускник – это человек, гражданин общества, страны, мира, обладающий высокой политической и демократической культурой, а именно:</w:t>
      </w:r>
    </w:p>
    <w:p w:rsidR="00E15D7C" w:rsidRPr="00847C74" w:rsidRDefault="00E15D7C" w:rsidP="004455A6">
      <w:pPr>
        <w:spacing w:after="0" w:line="240" w:lineRule="auto"/>
        <w:ind w:firstLine="709"/>
        <w:jc w:val="both"/>
        <w:rPr>
          <w:rFonts w:ascii="Times New Roman" w:hAnsi="Times New Roman"/>
          <w:sz w:val="24"/>
          <w:szCs w:val="24"/>
          <w:lang w:eastAsia="en-US" w:bidi="en-US"/>
        </w:rPr>
      </w:pPr>
      <w:r w:rsidRPr="00847C74">
        <w:rPr>
          <w:rFonts w:ascii="Times New Roman" w:hAnsi="Times New Roman"/>
          <w:sz w:val="24"/>
          <w:szCs w:val="24"/>
          <w:lang w:eastAsia="en-US" w:bidi="en-US"/>
        </w:rPr>
        <w:t>-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E15D7C" w:rsidRPr="00847C74" w:rsidRDefault="00E15D7C" w:rsidP="004455A6">
      <w:pPr>
        <w:spacing w:after="0" w:line="240" w:lineRule="auto"/>
        <w:ind w:firstLine="709"/>
        <w:jc w:val="both"/>
        <w:rPr>
          <w:rFonts w:ascii="Times New Roman" w:hAnsi="Times New Roman"/>
          <w:sz w:val="24"/>
          <w:szCs w:val="24"/>
          <w:lang w:eastAsia="en-US" w:bidi="en-US"/>
        </w:rPr>
      </w:pPr>
      <w:r w:rsidRPr="00847C74">
        <w:rPr>
          <w:rFonts w:ascii="Times New Roman" w:hAnsi="Times New Roman"/>
          <w:sz w:val="24"/>
          <w:szCs w:val="24"/>
          <w:lang w:eastAsia="en-US" w:bidi="en-US"/>
        </w:rPr>
        <w:t>-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E15D7C" w:rsidRPr="00847C74" w:rsidRDefault="00E15D7C" w:rsidP="004455A6">
      <w:pPr>
        <w:spacing w:after="0" w:line="240" w:lineRule="auto"/>
        <w:ind w:firstLine="709"/>
        <w:jc w:val="both"/>
        <w:rPr>
          <w:rFonts w:ascii="Times New Roman" w:hAnsi="Times New Roman"/>
          <w:sz w:val="24"/>
          <w:szCs w:val="24"/>
          <w:lang w:eastAsia="en-US" w:bidi="en-US"/>
        </w:rPr>
      </w:pPr>
      <w:r w:rsidRPr="00847C74">
        <w:rPr>
          <w:rFonts w:ascii="Times New Roman" w:hAnsi="Times New Roman"/>
          <w:sz w:val="24"/>
          <w:szCs w:val="24"/>
          <w:lang w:eastAsia="en-US" w:bidi="en-US"/>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8765FF" w:rsidRPr="00847C74" w:rsidRDefault="00E15D7C" w:rsidP="004455A6">
      <w:pPr>
        <w:spacing w:after="0" w:line="240" w:lineRule="auto"/>
        <w:ind w:firstLine="709"/>
        <w:outlineLvl w:val="1"/>
        <w:rPr>
          <w:rFonts w:ascii="Times New Roman" w:eastAsia="@Arial Unicode MS" w:hAnsi="Times New Roman"/>
          <w:b/>
          <w:bCs/>
          <w:sz w:val="24"/>
          <w:szCs w:val="24"/>
        </w:rPr>
      </w:pPr>
      <w:r w:rsidRPr="00847C74">
        <w:rPr>
          <w:rFonts w:ascii="Times New Roman" w:hAnsi="Times New Roman"/>
          <w:sz w:val="24"/>
          <w:szCs w:val="24"/>
          <w:lang w:eastAsia="en-US" w:bidi="en-US"/>
        </w:rPr>
        <w:lastRenderedPageBreak/>
        <w:t>-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9217CE" w:rsidRPr="00847C74" w:rsidRDefault="009217CE" w:rsidP="002C6CAC">
      <w:pPr>
        <w:spacing w:after="0" w:line="360" w:lineRule="auto"/>
        <w:outlineLvl w:val="1"/>
        <w:rPr>
          <w:rFonts w:ascii="Times New Roman" w:eastAsia="@Arial Unicode MS" w:hAnsi="Times New Roman"/>
          <w:b/>
          <w:bCs/>
          <w:sz w:val="24"/>
          <w:szCs w:val="24"/>
        </w:rPr>
      </w:pPr>
    </w:p>
    <w:p w:rsidR="00E45FE2" w:rsidRPr="00847C74" w:rsidRDefault="00E45FE2" w:rsidP="002C6CAC">
      <w:pPr>
        <w:spacing w:after="0" w:line="360" w:lineRule="auto"/>
        <w:outlineLvl w:val="1"/>
        <w:rPr>
          <w:rFonts w:ascii="Times New Roman" w:eastAsia="@Arial Unicode MS" w:hAnsi="Times New Roman"/>
          <w:b/>
          <w:bCs/>
          <w:sz w:val="24"/>
          <w:szCs w:val="24"/>
        </w:rPr>
      </w:pPr>
      <w:r w:rsidRPr="00847C74">
        <w:rPr>
          <w:rFonts w:ascii="Times New Roman" w:eastAsia="@Arial Unicode MS" w:hAnsi="Times New Roman"/>
          <w:b/>
          <w:bCs/>
          <w:sz w:val="24"/>
          <w:szCs w:val="24"/>
        </w:rPr>
        <w:t>2.4. Программа коррекционной работы</w:t>
      </w:r>
      <w:bookmarkEnd w:id="146"/>
      <w:bookmarkEnd w:id="147"/>
      <w:bookmarkEnd w:id="148"/>
      <w:bookmarkEnd w:id="149"/>
    </w:p>
    <w:p w:rsidR="002A66DB" w:rsidRPr="00847C74" w:rsidRDefault="002A66DB" w:rsidP="00CA54D6">
      <w:pPr>
        <w:pStyle w:val="1f9"/>
        <w:ind w:firstLine="709"/>
        <w:jc w:val="both"/>
      </w:pPr>
      <w:r w:rsidRPr="00847C74">
        <w:t>Программа коррекционной работы составлена в соответствии со Стандартом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2A66DB" w:rsidRPr="00847C74" w:rsidRDefault="002A66DB" w:rsidP="00CA54D6">
      <w:pPr>
        <w:pStyle w:val="1f9"/>
        <w:ind w:firstLine="709"/>
        <w:jc w:val="both"/>
      </w:pPr>
      <w:r w:rsidRPr="00847C74">
        <w:t>Программа коррекционной работы основного общего и среднего общего образования продолжает программу коррекционной работы начального общего образования и обеспечивает:</w:t>
      </w:r>
    </w:p>
    <w:p w:rsidR="002A66DB" w:rsidRPr="00847C74" w:rsidRDefault="002A66DB" w:rsidP="0094593A">
      <w:pPr>
        <w:pStyle w:val="1f9"/>
        <w:numPr>
          <w:ilvl w:val="0"/>
          <w:numId w:val="227"/>
        </w:numPr>
        <w:jc w:val="both"/>
        <w:rPr>
          <w:color w:val="000000"/>
        </w:rPr>
      </w:pPr>
      <w:r w:rsidRPr="00847C74">
        <w:rPr>
          <w:color w:val="000000"/>
        </w:rPr>
        <w:t xml:space="preserve">создание в </w:t>
      </w:r>
      <w:r w:rsidR="00CA54D6" w:rsidRPr="00847C74">
        <w:t xml:space="preserve">МКОУСОШ №27 </w:t>
      </w:r>
      <w:r w:rsidRPr="00847C74">
        <w:rPr>
          <w:color w:val="000000"/>
        </w:rPr>
        <w:t xml:space="preserve">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2A66DB" w:rsidRPr="00847C74" w:rsidRDefault="002A66DB" w:rsidP="0094593A">
      <w:pPr>
        <w:pStyle w:val="1f9"/>
        <w:numPr>
          <w:ilvl w:val="0"/>
          <w:numId w:val="227"/>
        </w:numPr>
        <w:jc w:val="both"/>
        <w:rPr>
          <w:color w:val="000000"/>
        </w:rPr>
      </w:pPr>
      <w:r w:rsidRPr="00847C74">
        <w:rPr>
          <w:color w:val="000000"/>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9217CE" w:rsidRPr="00847C74" w:rsidRDefault="009217CE" w:rsidP="00481E7F">
      <w:pPr>
        <w:shd w:val="clear" w:color="auto" w:fill="FFFFFF"/>
        <w:spacing w:after="0" w:line="240" w:lineRule="auto"/>
        <w:ind w:firstLine="284"/>
        <w:jc w:val="both"/>
        <w:rPr>
          <w:rFonts w:ascii="Times New Roman" w:hAnsi="Times New Roman"/>
          <w:b/>
          <w:bCs/>
          <w:sz w:val="24"/>
          <w:szCs w:val="24"/>
        </w:rPr>
      </w:pPr>
    </w:p>
    <w:p w:rsidR="00E45FE2" w:rsidRPr="00847C74" w:rsidRDefault="00E45FE2" w:rsidP="00481E7F">
      <w:pPr>
        <w:shd w:val="clear" w:color="auto" w:fill="FFFFFF"/>
        <w:spacing w:after="0" w:line="240" w:lineRule="auto"/>
        <w:ind w:firstLine="284"/>
        <w:jc w:val="both"/>
        <w:rPr>
          <w:rFonts w:ascii="Times New Roman" w:hAnsi="Times New Roman"/>
          <w:b/>
          <w:bCs/>
          <w:sz w:val="24"/>
          <w:szCs w:val="24"/>
        </w:rPr>
      </w:pPr>
      <w:r w:rsidRPr="00847C74">
        <w:rPr>
          <w:rFonts w:ascii="Times New Roman" w:hAnsi="Times New Roman"/>
          <w:b/>
          <w:bCs/>
          <w:sz w:val="24"/>
          <w:szCs w:val="24"/>
        </w:rPr>
        <w:t>2.4.1. Цели и задачи программы коррекционной работы с обучающимися при получении основного общего образования</w:t>
      </w:r>
    </w:p>
    <w:p w:rsidR="00067262" w:rsidRPr="00847C74" w:rsidRDefault="00067262" w:rsidP="00067262">
      <w:pPr>
        <w:pStyle w:val="1f9"/>
        <w:ind w:firstLine="709"/>
        <w:rPr>
          <w:b/>
          <w:lang w:eastAsia="en-US"/>
        </w:rPr>
      </w:pPr>
      <w:r w:rsidRPr="00847C74">
        <w:rPr>
          <w:b/>
          <w:lang w:eastAsia="en-US"/>
        </w:rPr>
        <w:t>Цели программы:</w:t>
      </w:r>
    </w:p>
    <w:p w:rsidR="00067262" w:rsidRPr="00847C74" w:rsidRDefault="00067262" w:rsidP="0094593A">
      <w:pPr>
        <w:pStyle w:val="1f9"/>
        <w:numPr>
          <w:ilvl w:val="0"/>
          <w:numId w:val="228"/>
        </w:numPr>
        <w:jc w:val="both"/>
        <w:rPr>
          <w:lang w:eastAsia="en-US"/>
        </w:rPr>
      </w:pPr>
      <w:r w:rsidRPr="00847C74">
        <w:rPr>
          <w:lang w:eastAsia="en-US"/>
        </w:rPr>
        <w:t xml:space="preserve">оказание комплексной психолого-социально-педагогической помощи иподдержки обучающимся с ограниченными возможностями здоровья и их родителям (законным представителям); </w:t>
      </w:r>
    </w:p>
    <w:p w:rsidR="00067262" w:rsidRPr="00847C74" w:rsidRDefault="00067262" w:rsidP="0094593A">
      <w:pPr>
        <w:pStyle w:val="1f9"/>
        <w:numPr>
          <w:ilvl w:val="0"/>
          <w:numId w:val="228"/>
        </w:numPr>
        <w:jc w:val="both"/>
        <w:rPr>
          <w:lang w:eastAsia="en-US"/>
        </w:rPr>
      </w:pPr>
      <w:r w:rsidRPr="00847C74">
        <w:rPr>
          <w:lang w:eastAsia="en-US"/>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067262" w:rsidRPr="00847C74" w:rsidRDefault="00067262" w:rsidP="00CA54D6">
      <w:pPr>
        <w:pStyle w:val="1f9"/>
        <w:ind w:firstLine="709"/>
        <w:jc w:val="both"/>
        <w:rPr>
          <w:lang w:eastAsia="en-US"/>
        </w:rPr>
      </w:pPr>
      <w:r w:rsidRPr="00847C74">
        <w:rPr>
          <w:lang w:eastAsia="en-US"/>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067262" w:rsidRPr="00847C74" w:rsidRDefault="00067262" w:rsidP="00CA54D6">
      <w:pPr>
        <w:pStyle w:val="1f9"/>
        <w:ind w:firstLine="709"/>
        <w:jc w:val="both"/>
        <w:rPr>
          <w:b/>
          <w:color w:val="000000"/>
          <w:lang w:eastAsia="en-US"/>
        </w:rPr>
      </w:pPr>
      <w:r w:rsidRPr="00847C74">
        <w:rPr>
          <w:b/>
          <w:color w:val="000000"/>
          <w:lang w:eastAsia="en-US"/>
        </w:rPr>
        <w:t>Задачи программы:</w:t>
      </w:r>
    </w:p>
    <w:p w:rsidR="00067262" w:rsidRPr="00847C74" w:rsidRDefault="00067262" w:rsidP="00CA54D6">
      <w:pPr>
        <w:pStyle w:val="1f9"/>
        <w:ind w:firstLine="709"/>
        <w:jc w:val="both"/>
        <w:rPr>
          <w:lang w:eastAsia="en-US"/>
        </w:rPr>
      </w:pPr>
      <w:r w:rsidRPr="00847C74">
        <w:rPr>
          <w:lang w:eastAsia="en-US"/>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067262" w:rsidRPr="00847C74" w:rsidRDefault="00067262" w:rsidP="00CA54D6">
      <w:pPr>
        <w:pStyle w:val="1f9"/>
        <w:ind w:firstLine="709"/>
        <w:jc w:val="both"/>
        <w:rPr>
          <w:lang w:eastAsia="en-US"/>
        </w:rPr>
      </w:pPr>
      <w:r w:rsidRPr="00847C74">
        <w:rPr>
          <w:lang w:eastAsia="en-US"/>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067262" w:rsidRPr="00847C74" w:rsidRDefault="00067262" w:rsidP="00CA54D6">
      <w:pPr>
        <w:pStyle w:val="1f9"/>
        <w:ind w:firstLine="709"/>
        <w:jc w:val="both"/>
        <w:rPr>
          <w:lang w:eastAsia="en-US"/>
        </w:rPr>
      </w:pPr>
      <w:r w:rsidRPr="00847C74">
        <w:rPr>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(или)физического развития, индивидуальных возможностей детей (в соответствии с рекомендациями психолого-медико-педагогической комиссии);</w:t>
      </w:r>
    </w:p>
    <w:p w:rsidR="00067262" w:rsidRPr="00847C74" w:rsidRDefault="00067262" w:rsidP="00CA54D6">
      <w:pPr>
        <w:pStyle w:val="1f9"/>
        <w:ind w:firstLine="709"/>
        <w:jc w:val="both"/>
        <w:rPr>
          <w:lang w:eastAsia="en-US"/>
        </w:rPr>
      </w:pPr>
      <w:r w:rsidRPr="00847C74">
        <w:rPr>
          <w:lang w:eastAsia="en-US"/>
        </w:rPr>
        <w:t>— разработка и реализация индивидуальных программ, учебных планов,организация индивидуальных и (или) групповых занятий для детей с выраженным нарушением в физическом и (или) психическом развитии;</w:t>
      </w:r>
    </w:p>
    <w:p w:rsidR="00067262" w:rsidRPr="00847C74" w:rsidRDefault="00067262" w:rsidP="00CA54D6">
      <w:pPr>
        <w:pStyle w:val="1f9"/>
        <w:ind w:firstLine="709"/>
        <w:jc w:val="both"/>
        <w:rPr>
          <w:lang w:eastAsia="en-US"/>
        </w:rPr>
      </w:pPr>
      <w:r w:rsidRPr="00847C74">
        <w:rPr>
          <w:lang w:eastAsia="en-US"/>
        </w:rPr>
        <w:lastRenderedPageBreak/>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67262" w:rsidRPr="00847C74" w:rsidRDefault="00067262" w:rsidP="00CA54D6">
      <w:pPr>
        <w:pStyle w:val="1f9"/>
        <w:ind w:firstLine="709"/>
        <w:jc w:val="both"/>
        <w:rPr>
          <w:lang w:eastAsia="en-US"/>
        </w:rPr>
      </w:pPr>
      <w:r w:rsidRPr="00847C74">
        <w:rPr>
          <w:lang w:eastAsia="en-US"/>
        </w:rPr>
        <w:t xml:space="preserve">— формирование зрелых личностных установок, способствующих оптимальной адаптации в условиях реальной жизненной ситуации; </w:t>
      </w:r>
    </w:p>
    <w:p w:rsidR="00067262" w:rsidRPr="00847C74" w:rsidRDefault="00067262" w:rsidP="00CA54D6">
      <w:pPr>
        <w:pStyle w:val="1f9"/>
        <w:ind w:firstLine="709"/>
        <w:jc w:val="both"/>
        <w:rPr>
          <w:lang w:eastAsia="en-US"/>
        </w:rPr>
      </w:pPr>
      <w:r w:rsidRPr="00847C74">
        <w:rPr>
          <w:lang w:eastAsia="en-US"/>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067262" w:rsidRPr="00847C74" w:rsidRDefault="00067262" w:rsidP="00CA54D6">
      <w:pPr>
        <w:pStyle w:val="1f9"/>
        <w:ind w:firstLine="709"/>
        <w:jc w:val="both"/>
        <w:rPr>
          <w:lang w:eastAsia="en-US"/>
        </w:rPr>
      </w:pPr>
      <w:r w:rsidRPr="00847C74">
        <w:rPr>
          <w:lang w:eastAsia="en-US"/>
        </w:rPr>
        <w:t xml:space="preserve">— развитие коммуникативной компетенции, форм и навыков конструктивного личностного общения в группе сверстников; </w:t>
      </w:r>
    </w:p>
    <w:p w:rsidR="00067262" w:rsidRPr="00847C74" w:rsidRDefault="00067262" w:rsidP="00CA54D6">
      <w:pPr>
        <w:pStyle w:val="1f9"/>
        <w:ind w:firstLine="709"/>
        <w:jc w:val="both"/>
        <w:rPr>
          <w:lang w:eastAsia="en-US"/>
        </w:rPr>
      </w:pPr>
      <w:r w:rsidRPr="00847C74">
        <w:rPr>
          <w:lang w:eastAsia="en-US"/>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067262" w:rsidRPr="00847C74" w:rsidRDefault="00067262" w:rsidP="00CA54D6">
      <w:pPr>
        <w:pStyle w:val="1f9"/>
        <w:ind w:firstLine="709"/>
        <w:jc w:val="both"/>
        <w:rPr>
          <w:lang w:eastAsia="en-US"/>
        </w:rPr>
      </w:pPr>
      <w:r w:rsidRPr="00847C74">
        <w:rPr>
          <w:lang w:eastAsia="en-US"/>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67262" w:rsidRPr="00847C74" w:rsidRDefault="00067262" w:rsidP="00CA54D6">
      <w:pPr>
        <w:pStyle w:val="1f9"/>
        <w:jc w:val="both"/>
        <w:rPr>
          <w:b/>
          <w:lang w:eastAsia="en-US"/>
        </w:rPr>
      </w:pPr>
      <w:r w:rsidRPr="00847C74">
        <w:rPr>
          <w:b/>
          <w:lang w:eastAsia="en-US"/>
        </w:rPr>
        <w:t>Содержание программы коррекционной работы определяют следующие принципы:</w:t>
      </w:r>
    </w:p>
    <w:p w:rsidR="00067262" w:rsidRPr="00847C74" w:rsidRDefault="00067262" w:rsidP="00CA54D6">
      <w:pPr>
        <w:pStyle w:val="1f9"/>
        <w:jc w:val="both"/>
        <w:rPr>
          <w:lang w:eastAsia="en-US"/>
        </w:rPr>
      </w:pPr>
      <w:r w:rsidRPr="00847C74">
        <w:rPr>
          <w:lang w:eastAsia="en-US"/>
        </w:rPr>
        <w:t xml:space="preserve">— </w:t>
      </w:r>
      <w:r w:rsidRPr="00847C74">
        <w:rPr>
          <w:b/>
          <w:i/>
          <w:iCs/>
          <w:lang w:eastAsia="en-US"/>
        </w:rPr>
        <w:t>Преемственность.</w:t>
      </w:r>
      <w:r w:rsidRPr="00847C74">
        <w:rPr>
          <w:lang w:eastAsia="en-US"/>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программойформирования и развития ИКТ-компетентности обучающихся, программойсоциальной деятельности обучающихся.</w:t>
      </w:r>
    </w:p>
    <w:p w:rsidR="00067262" w:rsidRPr="00847C74" w:rsidRDefault="00067262" w:rsidP="00CA54D6">
      <w:pPr>
        <w:pStyle w:val="1f9"/>
        <w:jc w:val="both"/>
        <w:rPr>
          <w:lang w:eastAsia="en-US"/>
        </w:rPr>
      </w:pPr>
      <w:r w:rsidRPr="00847C74">
        <w:rPr>
          <w:lang w:eastAsia="en-US"/>
        </w:rPr>
        <w:t xml:space="preserve">— </w:t>
      </w:r>
      <w:r w:rsidRPr="00847C74">
        <w:rPr>
          <w:b/>
          <w:i/>
          <w:iCs/>
          <w:lang w:eastAsia="en-US"/>
        </w:rPr>
        <w:t>Соблюдение интересов ребёнка.</w:t>
      </w:r>
      <w:r w:rsidRPr="00847C74">
        <w:rPr>
          <w:lang w:eastAsia="en-US"/>
        </w:rPr>
        <w:t xml:space="preserve"> Принцип определяет позицию специалиста, который призван решать проблему ребёнка с максимальной пользой и в интересах ребёнка. </w:t>
      </w:r>
    </w:p>
    <w:p w:rsidR="00067262" w:rsidRPr="00847C74" w:rsidRDefault="00067262" w:rsidP="00CA54D6">
      <w:pPr>
        <w:pStyle w:val="1f9"/>
        <w:jc w:val="both"/>
        <w:rPr>
          <w:lang w:eastAsia="en-US"/>
        </w:rPr>
      </w:pPr>
      <w:r w:rsidRPr="00847C74">
        <w:rPr>
          <w:lang w:eastAsia="en-US"/>
        </w:rPr>
        <w:t xml:space="preserve">— </w:t>
      </w:r>
      <w:r w:rsidRPr="00847C74">
        <w:rPr>
          <w:b/>
          <w:i/>
          <w:iCs/>
          <w:lang w:eastAsia="en-US"/>
        </w:rPr>
        <w:t>Системность.</w:t>
      </w:r>
      <w:r w:rsidRPr="00847C74">
        <w:rPr>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67262" w:rsidRPr="00847C74" w:rsidRDefault="00067262" w:rsidP="00CA54D6">
      <w:pPr>
        <w:pStyle w:val="1f9"/>
        <w:jc w:val="both"/>
        <w:rPr>
          <w:lang w:eastAsia="en-US"/>
        </w:rPr>
      </w:pPr>
      <w:r w:rsidRPr="00847C74">
        <w:rPr>
          <w:lang w:eastAsia="en-US"/>
        </w:rPr>
        <w:t xml:space="preserve">— </w:t>
      </w:r>
      <w:r w:rsidRPr="00847C74">
        <w:rPr>
          <w:b/>
          <w:i/>
          <w:iCs/>
          <w:lang w:eastAsia="en-US"/>
        </w:rPr>
        <w:t>Непрерывность.</w:t>
      </w:r>
      <w:r w:rsidRPr="00847C74">
        <w:rPr>
          <w:lang w:eastAsia="en-US"/>
        </w:rPr>
        <w:t xml:space="preserve">  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067262" w:rsidRPr="00847C74" w:rsidRDefault="00067262" w:rsidP="00CA54D6">
      <w:pPr>
        <w:pStyle w:val="1f9"/>
        <w:jc w:val="both"/>
        <w:rPr>
          <w:lang w:eastAsia="en-US"/>
        </w:rPr>
      </w:pPr>
      <w:r w:rsidRPr="00847C74">
        <w:rPr>
          <w:lang w:eastAsia="en-US"/>
        </w:rPr>
        <w:t xml:space="preserve">— </w:t>
      </w:r>
      <w:r w:rsidRPr="00847C74">
        <w:rPr>
          <w:b/>
          <w:i/>
          <w:iCs/>
          <w:lang w:eastAsia="en-US"/>
        </w:rPr>
        <w:t>Вариативность.</w:t>
      </w:r>
      <w:r w:rsidRPr="00847C74">
        <w:rPr>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067262" w:rsidRPr="00847C74" w:rsidRDefault="00067262" w:rsidP="00CA54D6">
      <w:pPr>
        <w:pStyle w:val="1f9"/>
        <w:jc w:val="both"/>
        <w:rPr>
          <w:lang w:eastAsia="en-US"/>
        </w:rPr>
      </w:pPr>
      <w:r w:rsidRPr="00847C74">
        <w:rPr>
          <w:lang w:eastAsia="en-US"/>
        </w:rPr>
        <w:t xml:space="preserve">— </w:t>
      </w:r>
      <w:r w:rsidRPr="00847C74">
        <w:rPr>
          <w:b/>
          <w:i/>
          <w:iCs/>
          <w:lang w:eastAsia="en-US"/>
        </w:rPr>
        <w:t>Рекомендательный  характер оказания помощи.</w:t>
      </w:r>
      <w:r w:rsidRPr="00847C74">
        <w:rPr>
          <w:lang w:eastAsia="en-US"/>
        </w:rPr>
        <w:t>Принцип обеспечивает</w:t>
      </w:r>
      <w:r w:rsidRPr="00847C74">
        <w:rPr>
          <w:lang w:eastAsia="en-US"/>
        </w:rPr>
        <w:tab/>
        <w:t>соблюдение  гарантированных  законодательством  прав  родителей(законных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217CE" w:rsidRPr="00847C74" w:rsidRDefault="009217CE" w:rsidP="00CA54D6">
      <w:pPr>
        <w:shd w:val="clear" w:color="auto" w:fill="FFFFFF"/>
        <w:spacing w:after="0" w:line="240" w:lineRule="auto"/>
        <w:ind w:firstLine="284"/>
        <w:jc w:val="both"/>
        <w:rPr>
          <w:rFonts w:ascii="Times New Roman" w:hAnsi="Times New Roman"/>
          <w:b/>
          <w:sz w:val="24"/>
          <w:szCs w:val="24"/>
        </w:rPr>
      </w:pPr>
    </w:p>
    <w:p w:rsidR="00E45FE2" w:rsidRPr="00847C74" w:rsidRDefault="00E45FE2" w:rsidP="00481E7F">
      <w:pPr>
        <w:shd w:val="clear" w:color="auto" w:fill="FFFFFF"/>
        <w:spacing w:after="0" w:line="240" w:lineRule="auto"/>
        <w:ind w:firstLine="284"/>
        <w:jc w:val="both"/>
        <w:rPr>
          <w:rFonts w:ascii="Times New Roman" w:hAnsi="Times New Roman"/>
          <w:b/>
          <w:sz w:val="24"/>
          <w:szCs w:val="24"/>
        </w:rPr>
      </w:pPr>
      <w:r w:rsidRPr="00847C74">
        <w:rPr>
          <w:rFonts w:ascii="Times New Roman" w:hAnsi="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210EA7" w:rsidRPr="00847C74" w:rsidRDefault="00210EA7" w:rsidP="00210EA7">
      <w:pPr>
        <w:pStyle w:val="1f9"/>
        <w:rPr>
          <w:lang w:eastAsia="en-US"/>
        </w:rPr>
      </w:pPr>
      <w:r w:rsidRPr="00847C74">
        <w:rPr>
          <w:lang w:eastAsia="en-US"/>
        </w:rPr>
        <w:lastRenderedPageBreak/>
        <w:t>Программа коррекционной работы на ступени основного общего образования включает в себя взаимосвязанные направления, раскрывающие её</w:t>
      </w:r>
      <w:r w:rsidRPr="00847C74">
        <w:rPr>
          <w:lang w:eastAsia="en-US"/>
        </w:rPr>
        <w:tab/>
        <w:t>основное  содержание:  диагностическое,  коррекционно-развивающее, консультативное, информационно-просветительское.</w:t>
      </w:r>
    </w:p>
    <w:p w:rsidR="00210EA7" w:rsidRPr="00847C74" w:rsidRDefault="00210EA7" w:rsidP="00210EA7">
      <w:pPr>
        <w:pStyle w:val="1f9"/>
        <w:jc w:val="center"/>
        <w:rPr>
          <w:b/>
          <w:lang w:eastAsia="en-US"/>
        </w:rPr>
      </w:pPr>
      <w:r w:rsidRPr="00847C74">
        <w:rPr>
          <w:b/>
          <w:lang w:eastAsia="en-US"/>
        </w:rPr>
        <w:t>Характеристика содержания:</w:t>
      </w:r>
    </w:p>
    <w:p w:rsidR="00210EA7" w:rsidRPr="00847C74" w:rsidRDefault="00210EA7" w:rsidP="00210EA7">
      <w:pPr>
        <w:pStyle w:val="1f9"/>
        <w:rPr>
          <w:b/>
          <w:i/>
          <w:lang w:eastAsia="en-US"/>
        </w:rPr>
      </w:pPr>
      <w:r w:rsidRPr="00847C74">
        <w:rPr>
          <w:b/>
          <w:i/>
          <w:lang w:eastAsia="en-US"/>
        </w:rPr>
        <w:t>Диагностическая работа включает:</w:t>
      </w:r>
    </w:p>
    <w:p w:rsidR="00210EA7" w:rsidRPr="00847C74" w:rsidRDefault="00210EA7" w:rsidP="00210EA7">
      <w:pPr>
        <w:pStyle w:val="1f9"/>
        <w:rPr>
          <w:lang w:eastAsia="en-US"/>
        </w:rPr>
      </w:pPr>
      <w:r w:rsidRPr="00847C74">
        <w:rPr>
          <w:lang w:eastAsia="en-US"/>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210EA7" w:rsidRPr="00847C74" w:rsidRDefault="00210EA7" w:rsidP="00210EA7">
      <w:pPr>
        <w:pStyle w:val="1f9"/>
        <w:rPr>
          <w:lang w:eastAsia="en-US"/>
        </w:rPr>
      </w:pPr>
      <w:r w:rsidRPr="00847C74">
        <w:rPr>
          <w:lang w:eastAsia="en-US"/>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210EA7" w:rsidRPr="00847C74" w:rsidRDefault="00210EA7" w:rsidP="00210EA7">
      <w:pPr>
        <w:pStyle w:val="1f9"/>
        <w:rPr>
          <w:lang w:eastAsia="en-US"/>
        </w:rPr>
      </w:pPr>
      <w:r w:rsidRPr="00847C74">
        <w:rPr>
          <w:lang w:eastAsia="en-US"/>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210EA7" w:rsidRPr="00847C74" w:rsidRDefault="00210EA7" w:rsidP="00210EA7">
      <w:pPr>
        <w:pStyle w:val="1f9"/>
        <w:rPr>
          <w:lang w:eastAsia="en-US"/>
        </w:rPr>
      </w:pPr>
      <w:r w:rsidRPr="00847C74">
        <w:rPr>
          <w:lang w:eastAsia="en-US"/>
        </w:rPr>
        <w:t xml:space="preserve">— изучение развития эмоционально-волевой, познавательной, речевой сфер и личностных особенностей обучающихся; </w:t>
      </w:r>
    </w:p>
    <w:p w:rsidR="00210EA7" w:rsidRPr="00847C74" w:rsidRDefault="00210EA7" w:rsidP="00210EA7">
      <w:pPr>
        <w:pStyle w:val="1f9"/>
        <w:rPr>
          <w:lang w:eastAsia="en-US"/>
        </w:rPr>
      </w:pPr>
      <w:r w:rsidRPr="00847C74">
        <w:rPr>
          <w:lang w:eastAsia="en-US"/>
        </w:rPr>
        <w:t xml:space="preserve">— изучение социальной ситуации развития и условий семейного воспитания ребёнка; </w:t>
      </w:r>
    </w:p>
    <w:p w:rsidR="00210EA7" w:rsidRPr="00847C74" w:rsidRDefault="00210EA7" w:rsidP="00210EA7">
      <w:pPr>
        <w:pStyle w:val="1f9"/>
        <w:rPr>
          <w:lang w:eastAsia="en-US"/>
        </w:rPr>
      </w:pPr>
      <w:r w:rsidRPr="00847C74">
        <w:rPr>
          <w:lang w:eastAsia="en-US"/>
        </w:rPr>
        <w:t xml:space="preserve">— изучение адаптивных возможностей и уровня социализации ребёнка с ограниченными возможностями здоровья; </w:t>
      </w:r>
    </w:p>
    <w:p w:rsidR="00210EA7" w:rsidRPr="00847C74" w:rsidRDefault="00210EA7" w:rsidP="00210EA7">
      <w:pPr>
        <w:pStyle w:val="1f9"/>
        <w:rPr>
          <w:lang w:eastAsia="en-US"/>
        </w:rPr>
      </w:pPr>
      <w:r w:rsidRPr="00847C74">
        <w:rPr>
          <w:lang w:eastAsia="en-US"/>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7"/>
        <w:gridCol w:w="1984"/>
        <w:gridCol w:w="2510"/>
        <w:gridCol w:w="1276"/>
        <w:gridCol w:w="1984"/>
      </w:tblGrid>
      <w:tr w:rsidR="00210EA7" w:rsidRPr="00847C74" w:rsidTr="00210EA7">
        <w:trPr>
          <w:trHeight w:hRule="exact" w:val="890"/>
        </w:trPr>
        <w:tc>
          <w:tcPr>
            <w:tcW w:w="2027" w:type="dxa"/>
            <w:tcBorders>
              <w:right w:val="single" w:sz="6" w:space="0" w:color="000000"/>
            </w:tcBorders>
          </w:tcPr>
          <w:p w:rsidR="00210EA7" w:rsidRPr="00847C74" w:rsidRDefault="00210EA7" w:rsidP="00210EA7">
            <w:pPr>
              <w:pStyle w:val="1f9"/>
              <w:jc w:val="center"/>
              <w:rPr>
                <w:b/>
                <w:lang w:val="en-US" w:eastAsia="en-US"/>
              </w:rPr>
            </w:pPr>
            <w:r w:rsidRPr="00847C74">
              <w:rPr>
                <w:b/>
                <w:lang w:val="en-US" w:eastAsia="en-US"/>
              </w:rPr>
              <w:t>Задачи (направлениядеятельности)</w:t>
            </w:r>
          </w:p>
        </w:tc>
        <w:tc>
          <w:tcPr>
            <w:tcW w:w="1984" w:type="dxa"/>
            <w:tcBorders>
              <w:left w:val="single" w:sz="6" w:space="0" w:color="000000"/>
            </w:tcBorders>
          </w:tcPr>
          <w:p w:rsidR="00210EA7" w:rsidRPr="00847C74" w:rsidRDefault="00210EA7" w:rsidP="00210EA7">
            <w:pPr>
              <w:pStyle w:val="1f9"/>
              <w:jc w:val="center"/>
              <w:rPr>
                <w:b/>
                <w:lang w:eastAsia="en-US"/>
              </w:rPr>
            </w:pPr>
            <w:r w:rsidRPr="00847C74">
              <w:rPr>
                <w:b/>
                <w:lang w:val="en-US" w:eastAsia="en-US"/>
              </w:rPr>
              <w:t>Планируемые</w:t>
            </w:r>
          </w:p>
          <w:p w:rsidR="00210EA7" w:rsidRPr="00847C74" w:rsidRDefault="00210EA7" w:rsidP="00210EA7">
            <w:pPr>
              <w:pStyle w:val="1f9"/>
              <w:jc w:val="center"/>
              <w:rPr>
                <w:b/>
                <w:lang w:val="en-US" w:eastAsia="en-US"/>
              </w:rPr>
            </w:pPr>
            <w:r w:rsidRPr="00847C74">
              <w:rPr>
                <w:b/>
                <w:lang w:val="en-US" w:eastAsia="en-US"/>
              </w:rPr>
              <w:t>результаты</w:t>
            </w:r>
          </w:p>
        </w:tc>
        <w:tc>
          <w:tcPr>
            <w:tcW w:w="2510" w:type="dxa"/>
          </w:tcPr>
          <w:p w:rsidR="00210EA7" w:rsidRPr="00847C74" w:rsidRDefault="00210EA7" w:rsidP="00210EA7">
            <w:pPr>
              <w:pStyle w:val="1f9"/>
              <w:jc w:val="center"/>
              <w:rPr>
                <w:b/>
                <w:lang w:eastAsia="en-US"/>
              </w:rPr>
            </w:pPr>
            <w:r w:rsidRPr="00847C74">
              <w:rPr>
                <w:b/>
                <w:lang w:eastAsia="en-US"/>
              </w:rPr>
              <w:t>Виды и формы</w:t>
            </w:r>
          </w:p>
          <w:p w:rsidR="00210EA7" w:rsidRPr="00847C74" w:rsidRDefault="00210EA7" w:rsidP="00210EA7">
            <w:pPr>
              <w:pStyle w:val="1f9"/>
              <w:jc w:val="center"/>
              <w:rPr>
                <w:b/>
                <w:lang w:eastAsia="en-US"/>
              </w:rPr>
            </w:pPr>
            <w:r w:rsidRPr="00847C74">
              <w:rPr>
                <w:b/>
                <w:lang w:eastAsia="en-US"/>
              </w:rPr>
              <w:t>деятельности, мероприятия</w:t>
            </w:r>
          </w:p>
        </w:tc>
        <w:tc>
          <w:tcPr>
            <w:tcW w:w="1276" w:type="dxa"/>
          </w:tcPr>
          <w:p w:rsidR="00210EA7" w:rsidRPr="00847C74" w:rsidRDefault="00210EA7" w:rsidP="00210EA7">
            <w:pPr>
              <w:pStyle w:val="1f9"/>
              <w:jc w:val="center"/>
              <w:rPr>
                <w:b/>
                <w:lang w:val="en-US" w:eastAsia="en-US"/>
              </w:rPr>
            </w:pPr>
            <w:r w:rsidRPr="00847C74">
              <w:rPr>
                <w:b/>
                <w:lang w:val="en-US" w:eastAsia="en-US"/>
              </w:rPr>
              <w:t>Сроки</w:t>
            </w:r>
          </w:p>
        </w:tc>
        <w:tc>
          <w:tcPr>
            <w:tcW w:w="1984" w:type="dxa"/>
          </w:tcPr>
          <w:p w:rsidR="00210EA7" w:rsidRPr="00847C74" w:rsidRDefault="00210EA7" w:rsidP="00210EA7">
            <w:pPr>
              <w:pStyle w:val="1f9"/>
              <w:jc w:val="center"/>
              <w:rPr>
                <w:b/>
                <w:lang w:val="en-US" w:eastAsia="en-US"/>
              </w:rPr>
            </w:pPr>
            <w:r w:rsidRPr="00847C74">
              <w:rPr>
                <w:b/>
                <w:lang w:val="en-US" w:eastAsia="en-US"/>
              </w:rPr>
              <w:t>Ответственные</w:t>
            </w:r>
          </w:p>
        </w:tc>
      </w:tr>
      <w:tr w:rsidR="00210EA7" w:rsidRPr="00847C74" w:rsidTr="00210EA7">
        <w:trPr>
          <w:trHeight w:hRule="exact" w:val="480"/>
        </w:trPr>
        <w:tc>
          <w:tcPr>
            <w:tcW w:w="9781" w:type="dxa"/>
            <w:gridSpan w:val="5"/>
          </w:tcPr>
          <w:p w:rsidR="00210EA7" w:rsidRPr="00847C74" w:rsidRDefault="00210EA7" w:rsidP="00210EA7">
            <w:pPr>
              <w:jc w:val="center"/>
              <w:rPr>
                <w:rFonts w:ascii="Times New Roman" w:eastAsia="Calibri" w:hAnsi="Times New Roman"/>
                <w:b/>
                <w:bCs/>
                <w:i/>
                <w:sz w:val="24"/>
                <w:szCs w:val="24"/>
                <w:lang w:eastAsia="en-US"/>
              </w:rPr>
            </w:pPr>
            <w:r w:rsidRPr="00847C74">
              <w:rPr>
                <w:rFonts w:ascii="Times New Roman" w:eastAsia="Calibri" w:hAnsi="Times New Roman"/>
                <w:b/>
                <w:bCs/>
                <w:i/>
                <w:sz w:val="24"/>
                <w:szCs w:val="24"/>
                <w:lang w:val="en-US" w:eastAsia="en-US"/>
              </w:rPr>
              <w:t>Медицинскаядиагностика</w:t>
            </w:r>
          </w:p>
          <w:p w:rsidR="00210EA7" w:rsidRPr="00847C74" w:rsidRDefault="00210EA7" w:rsidP="00210EA7">
            <w:pPr>
              <w:jc w:val="center"/>
              <w:rPr>
                <w:rFonts w:ascii="Times New Roman" w:eastAsia="Calibri" w:hAnsi="Times New Roman"/>
                <w:b/>
                <w:bCs/>
                <w:i/>
                <w:sz w:val="24"/>
                <w:szCs w:val="24"/>
                <w:lang w:eastAsia="en-US"/>
              </w:rPr>
            </w:pPr>
          </w:p>
          <w:p w:rsidR="00210EA7" w:rsidRPr="00847C74" w:rsidRDefault="00210EA7" w:rsidP="00210EA7">
            <w:pPr>
              <w:jc w:val="center"/>
              <w:rPr>
                <w:rFonts w:ascii="Times New Roman" w:eastAsia="Calibri" w:hAnsi="Times New Roman"/>
                <w:b/>
                <w:bCs/>
                <w:i/>
                <w:sz w:val="24"/>
                <w:szCs w:val="24"/>
                <w:lang w:eastAsia="en-US"/>
              </w:rPr>
            </w:pPr>
          </w:p>
          <w:p w:rsidR="00210EA7" w:rsidRPr="00847C74" w:rsidRDefault="00210EA7" w:rsidP="00210EA7">
            <w:pPr>
              <w:jc w:val="center"/>
              <w:rPr>
                <w:rFonts w:ascii="Times New Roman" w:eastAsia="Calibri" w:hAnsi="Times New Roman"/>
                <w:b/>
                <w:bCs/>
                <w:i/>
                <w:sz w:val="24"/>
                <w:szCs w:val="24"/>
                <w:lang w:eastAsia="en-US"/>
              </w:rPr>
            </w:pPr>
          </w:p>
          <w:p w:rsidR="00210EA7" w:rsidRPr="00847C74" w:rsidRDefault="00210EA7" w:rsidP="00210EA7">
            <w:pPr>
              <w:jc w:val="center"/>
              <w:rPr>
                <w:rFonts w:ascii="Times New Roman" w:eastAsia="Calibri" w:hAnsi="Times New Roman"/>
                <w:b/>
                <w:bCs/>
                <w:i/>
                <w:sz w:val="24"/>
                <w:szCs w:val="24"/>
                <w:lang w:eastAsia="en-US"/>
              </w:rPr>
            </w:pPr>
          </w:p>
          <w:p w:rsidR="00210EA7" w:rsidRPr="00847C74" w:rsidRDefault="00210EA7" w:rsidP="00210EA7">
            <w:pPr>
              <w:jc w:val="center"/>
              <w:rPr>
                <w:rFonts w:ascii="Times New Roman" w:eastAsia="Calibri" w:hAnsi="Times New Roman"/>
                <w:b/>
                <w:bCs/>
                <w:i/>
                <w:sz w:val="24"/>
                <w:szCs w:val="24"/>
                <w:lang w:eastAsia="en-US"/>
              </w:rPr>
            </w:pPr>
          </w:p>
          <w:p w:rsidR="00210EA7" w:rsidRPr="00847C74" w:rsidRDefault="00210EA7" w:rsidP="00210EA7">
            <w:pPr>
              <w:jc w:val="center"/>
              <w:rPr>
                <w:rFonts w:ascii="Times New Roman" w:eastAsia="Calibri" w:hAnsi="Times New Roman"/>
                <w:b/>
                <w:bCs/>
                <w:i/>
                <w:sz w:val="24"/>
                <w:szCs w:val="24"/>
                <w:lang w:eastAsia="en-US"/>
              </w:rPr>
            </w:pPr>
          </w:p>
          <w:p w:rsidR="00210EA7" w:rsidRPr="00847C74" w:rsidRDefault="00210EA7" w:rsidP="00210EA7">
            <w:pPr>
              <w:jc w:val="center"/>
              <w:rPr>
                <w:rFonts w:ascii="Times New Roman" w:eastAsia="Calibri" w:hAnsi="Times New Roman"/>
                <w:b/>
                <w:bCs/>
                <w:i/>
                <w:sz w:val="24"/>
                <w:szCs w:val="24"/>
                <w:lang w:eastAsia="en-US"/>
              </w:rPr>
            </w:pPr>
          </w:p>
          <w:p w:rsidR="00210EA7" w:rsidRPr="00847C74" w:rsidRDefault="00210EA7" w:rsidP="00210EA7">
            <w:pPr>
              <w:jc w:val="center"/>
              <w:rPr>
                <w:rFonts w:ascii="Times New Roman" w:eastAsia="Calibri" w:hAnsi="Times New Roman"/>
                <w:b/>
                <w:bCs/>
                <w:i/>
                <w:sz w:val="24"/>
                <w:szCs w:val="24"/>
                <w:lang w:eastAsia="en-US"/>
              </w:rPr>
            </w:pPr>
          </w:p>
          <w:p w:rsidR="00210EA7" w:rsidRPr="00847C74" w:rsidRDefault="00210EA7" w:rsidP="00210EA7">
            <w:pPr>
              <w:jc w:val="center"/>
              <w:rPr>
                <w:rFonts w:ascii="Times New Roman" w:eastAsia="Calibri" w:hAnsi="Times New Roman"/>
                <w:b/>
                <w:bCs/>
                <w:i/>
                <w:sz w:val="24"/>
                <w:szCs w:val="24"/>
                <w:lang w:eastAsia="en-US"/>
              </w:rPr>
            </w:pPr>
          </w:p>
          <w:p w:rsidR="00210EA7" w:rsidRPr="00847C74" w:rsidRDefault="00210EA7" w:rsidP="00210EA7">
            <w:pPr>
              <w:jc w:val="center"/>
              <w:rPr>
                <w:rFonts w:ascii="Times New Roman" w:eastAsia="Calibri" w:hAnsi="Times New Roman"/>
                <w:b/>
                <w:bCs/>
                <w:i/>
                <w:sz w:val="24"/>
                <w:szCs w:val="24"/>
                <w:lang w:eastAsia="en-US"/>
              </w:rPr>
            </w:pPr>
          </w:p>
          <w:p w:rsidR="00210EA7" w:rsidRPr="00847C74" w:rsidRDefault="00210EA7" w:rsidP="00210EA7">
            <w:pPr>
              <w:jc w:val="center"/>
              <w:rPr>
                <w:rFonts w:ascii="Times New Roman" w:eastAsia="Calibri" w:hAnsi="Times New Roman"/>
                <w:b/>
                <w:bCs/>
                <w:i/>
                <w:sz w:val="24"/>
                <w:szCs w:val="24"/>
                <w:lang w:eastAsia="en-US"/>
              </w:rPr>
            </w:pPr>
          </w:p>
          <w:p w:rsidR="00210EA7" w:rsidRPr="00847C74" w:rsidRDefault="00210EA7" w:rsidP="00210EA7">
            <w:pPr>
              <w:jc w:val="center"/>
              <w:rPr>
                <w:rFonts w:ascii="Times New Roman" w:eastAsia="Calibri" w:hAnsi="Times New Roman"/>
                <w:b/>
                <w:bCs/>
                <w:i/>
                <w:sz w:val="24"/>
                <w:szCs w:val="24"/>
                <w:lang w:eastAsia="en-US"/>
              </w:rPr>
            </w:pPr>
          </w:p>
          <w:p w:rsidR="00210EA7" w:rsidRPr="00847C74" w:rsidRDefault="00210EA7" w:rsidP="00210EA7">
            <w:pPr>
              <w:jc w:val="center"/>
              <w:rPr>
                <w:rFonts w:ascii="Times New Roman" w:eastAsia="Calibri" w:hAnsi="Times New Roman"/>
                <w:b/>
                <w:bCs/>
                <w:i/>
                <w:sz w:val="24"/>
                <w:szCs w:val="24"/>
                <w:lang w:eastAsia="en-US"/>
              </w:rPr>
            </w:pPr>
          </w:p>
          <w:p w:rsidR="00210EA7" w:rsidRPr="00847C74" w:rsidRDefault="00210EA7" w:rsidP="00210EA7">
            <w:pPr>
              <w:jc w:val="center"/>
              <w:rPr>
                <w:rFonts w:ascii="Times New Roman" w:eastAsia="Calibri" w:hAnsi="Times New Roman"/>
                <w:b/>
                <w:bCs/>
                <w:i/>
                <w:sz w:val="24"/>
                <w:szCs w:val="24"/>
                <w:lang w:eastAsia="en-US"/>
              </w:rPr>
            </w:pPr>
          </w:p>
        </w:tc>
      </w:tr>
      <w:tr w:rsidR="00210EA7" w:rsidRPr="00847C74" w:rsidTr="00210EA7">
        <w:trPr>
          <w:trHeight w:hRule="exact" w:val="2050"/>
        </w:trPr>
        <w:tc>
          <w:tcPr>
            <w:tcW w:w="2027" w:type="dxa"/>
            <w:tcBorders>
              <w:right w:val="single" w:sz="6" w:space="0" w:color="000000"/>
            </w:tcBorders>
          </w:tcPr>
          <w:p w:rsidR="00210EA7" w:rsidRPr="00847C74" w:rsidRDefault="00210EA7" w:rsidP="00210EA7">
            <w:pPr>
              <w:pStyle w:val="1f9"/>
              <w:rPr>
                <w:lang w:eastAsia="en-US"/>
              </w:rPr>
            </w:pPr>
            <w:r w:rsidRPr="00847C74">
              <w:rPr>
                <w:lang w:eastAsia="en-US"/>
              </w:rPr>
              <w:t>Определить состояние и психического и физического здоровья детей.</w:t>
            </w:r>
          </w:p>
        </w:tc>
        <w:tc>
          <w:tcPr>
            <w:tcW w:w="1984" w:type="dxa"/>
            <w:tcBorders>
              <w:left w:val="single" w:sz="6" w:space="0" w:color="000000"/>
            </w:tcBorders>
          </w:tcPr>
          <w:p w:rsidR="00210EA7" w:rsidRPr="00847C74" w:rsidRDefault="00210EA7" w:rsidP="00210EA7">
            <w:pPr>
              <w:pStyle w:val="1f9"/>
              <w:rPr>
                <w:lang w:eastAsia="en-US"/>
              </w:rPr>
            </w:pPr>
            <w:r w:rsidRPr="00847C74">
              <w:rPr>
                <w:lang w:eastAsia="en-US"/>
              </w:rPr>
              <w:t>Выявление состояния истории развития ребенка</w:t>
            </w:r>
          </w:p>
        </w:tc>
        <w:tc>
          <w:tcPr>
            <w:tcW w:w="2510" w:type="dxa"/>
          </w:tcPr>
          <w:p w:rsidR="00210EA7" w:rsidRPr="00847C74" w:rsidRDefault="00210EA7" w:rsidP="00210EA7">
            <w:pPr>
              <w:pStyle w:val="1f9"/>
              <w:rPr>
                <w:lang w:eastAsia="en-US"/>
              </w:rPr>
            </w:pPr>
            <w:r w:rsidRPr="00847C74">
              <w:rPr>
                <w:lang w:eastAsia="en-US"/>
              </w:rPr>
              <w:t>Изучение истории развития ребёнка; беседы с родителями; наблюдения классных руководителей; анализ</w:t>
            </w:r>
            <w:r w:rsidRPr="00847C74">
              <w:rPr>
                <w:lang w:eastAsia="en-US"/>
              </w:rPr>
              <w:tab/>
              <w:t>работ обучающихся.</w:t>
            </w:r>
          </w:p>
          <w:p w:rsidR="00210EA7" w:rsidRPr="00847C74" w:rsidRDefault="00210EA7" w:rsidP="00210EA7">
            <w:pPr>
              <w:pStyle w:val="1f9"/>
              <w:rPr>
                <w:lang w:eastAsia="en-US"/>
              </w:rPr>
            </w:pPr>
          </w:p>
          <w:p w:rsidR="00210EA7" w:rsidRPr="00847C74" w:rsidRDefault="00210EA7" w:rsidP="00210EA7">
            <w:pPr>
              <w:pStyle w:val="1f9"/>
              <w:rPr>
                <w:lang w:eastAsia="en-US"/>
              </w:rPr>
            </w:pPr>
          </w:p>
          <w:p w:rsidR="00210EA7" w:rsidRPr="00847C74" w:rsidRDefault="00210EA7" w:rsidP="00210EA7">
            <w:pPr>
              <w:pStyle w:val="1f9"/>
              <w:rPr>
                <w:lang w:eastAsia="en-US"/>
              </w:rPr>
            </w:pPr>
          </w:p>
        </w:tc>
        <w:tc>
          <w:tcPr>
            <w:tcW w:w="1276" w:type="dxa"/>
          </w:tcPr>
          <w:p w:rsidR="00210EA7" w:rsidRPr="00847C74" w:rsidRDefault="00210EA7" w:rsidP="00210EA7">
            <w:pPr>
              <w:pStyle w:val="1f9"/>
              <w:rPr>
                <w:lang w:val="en-US" w:eastAsia="en-US"/>
              </w:rPr>
            </w:pPr>
            <w:r w:rsidRPr="00847C74">
              <w:rPr>
                <w:lang w:val="en-US" w:eastAsia="en-US"/>
              </w:rPr>
              <w:t>Сентябрь</w:t>
            </w:r>
          </w:p>
          <w:p w:rsidR="00210EA7" w:rsidRPr="00847C74" w:rsidRDefault="00210EA7" w:rsidP="00210EA7">
            <w:pPr>
              <w:pStyle w:val="1f9"/>
              <w:rPr>
                <w:lang w:val="en-US" w:eastAsia="en-US"/>
              </w:rPr>
            </w:pPr>
            <w:r w:rsidRPr="00847C74">
              <w:rPr>
                <w:lang w:val="en-US" w:eastAsia="en-US"/>
              </w:rPr>
              <w:t>В течениегода</w:t>
            </w:r>
          </w:p>
        </w:tc>
        <w:tc>
          <w:tcPr>
            <w:tcW w:w="1984" w:type="dxa"/>
          </w:tcPr>
          <w:p w:rsidR="00210EA7" w:rsidRPr="00847C74" w:rsidRDefault="00210EA7" w:rsidP="00210EA7">
            <w:pPr>
              <w:pStyle w:val="1f9"/>
              <w:rPr>
                <w:lang w:eastAsia="en-US"/>
              </w:rPr>
            </w:pPr>
            <w:r w:rsidRPr="00847C74">
              <w:rPr>
                <w:lang w:eastAsia="en-US"/>
              </w:rPr>
              <w:t>Медицинский работник</w:t>
            </w:r>
          </w:p>
          <w:p w:rsidR="00210EA7" w:rsidRPr="00847C74" w:rsidRDefault="00210EA7" w:rsidP="00210EA7">
            <w:pPr>
              <w:pStyle w:val="1f9"/>
              <w:rPr>
                <w:lang w:eastAsia="en-US"/>
              </w:rPr>
            </w:pPr>
            <w:r w:rsidRPr="00847C74">
              <w:rPr>
                <w:lang w:eastAsia="en-US"/>
              </w:rPr>
              <w:t>Классный</w:t>
            </w:r>
          </w:p>
          <w:p w:rsidR="00210EA7" w:rsidRPr="00847C74" w:rsidRDefault="00210EA7" w:rsidP="00210EA7">
            <w:pPr>
              <w:pStyle w:val="1f9"/>
              <w:rPr>
                <w:lang w:eastAsia="en-US"/>
              </w:rPr>
            </w:pPr>
            <w:r w:rsidRPr="00847C74">
              <w:rPr>
                <w:lang w:eastAsia="en-US"/>
              </w:rPr>
              <w:t>руководите ль</w:t>
            </w:r>
          </w:p>
        </w:tc>
      </w:tr>
      <w:tr w:rsidR="00210EA7" w:rsidRPr="00847C74" w:rsidTr="00210EA7">
        <w:trPr>
          <w:trHeight w:hRule="exact" w:val="420"/>
        </w:trPr>
        <w:tc>
          <w:tcPr>
            <w:tcW w:w="9781" w:type="dxa"/>
            <w:gridSpan w:val="5"/>
          </w:tcPr>
          <w:p w:rsidR="00210EA7" w:rsidRPr="00847C74" w:rsidRDefault="00210EA7" w:rsidP="00210EA7">
            <w:pPr>
              <w:jc w:val="center"/>
              <w:rPr>
                <w:rFonts w:ascii="Times New Roman" w:eastAsia="Calibri" w:hAnsi="Times New Roman"/>
                <w:b/>
                <w:bCs/>
                <w:i/>
                <w:sz w:val="24"/>
                <w:szCs w:val="24"/>
                <w:lang w:eastAsia="en-US"/>
              </w:rPr>
            </w:pPr>
            <w:r w:rsidRPr="00847C74">
              <w:rPr>
                <w:rFonts w:ascii="Times New Roman" w:eastAsia="Calibri" w:hAnsi="Times New Roman"/>
                <w:b/>
                <w:bCs/>
                <w:i/>
                <w:sz w:val="24"/>
                <w:szCs w:val="24"/>
                <w:lang w:val="en-US" w:eastAsia="en-US"/>
              </w:rPr>
              <w:t>Психолого-педагогическаядиагностика</w:t>
            </w:r>
          </w:p>
          <w:p w:rsidR="00210EA7" w:rsidRPr="00847C74" w:rsidRDefault="00210EA7" w:rsidP="00210EA7">
            <w:pPr>
              <w:pStyle w:val="1f9"/>
              <w:rPr>
                <w:lang w:eastAsia="en-US"/>
              </w:rPr>
            </w:pPr>
          </w:p>
        </w:tc>
      </w:tr>
      <w:tr w:rsidR="00210EA7" w:rsidRPr="00847C74" w:rsidTr="00210EA7">
        <w:trPr>
          <w:trHeight w:hRule="exact" w:val="2050"/>
        </w:trPr>
        <w:tc>
          <w:tcPr>
            <w:tcW w:w="2027" w:type="dxa"/>
            <w:tcBorders>
              <w:right w:val="single" w:sz="6" w:space="0" w:color="000000"/>
            </w:tcBorders>
          </w:tcPr>
          <w:p w:rsidR="00210EA7" w:rsidRPr="00847C74" w:rsidRDefault="00210EA7" w:rsidP="00210EA7">
            <w:pPr>
              <w:pStyle w:val="1f9"/>
            </w:pPr>
            <w:r w:rsidRPr="00847C74">
              <w:t>Первичная диагностика для выявления детей с ограниченными возможностями здоровья</w:t>
            </w:r>
          </w:p>
        </w:tc>
        <w:tc>
          <w:tcPr>
            <w:tcW w:w="1984" w:type="dxa"/>
            <w:tcBorders>
              <w:left w:val="single" w:sz="6" w:space="0" w:color="000000"/>
            </w:tcBorders>
          </w:tcPr>
          <w:p w:rsidR="00210EA7" w:rsidRPr="00847C74" w:rsidRDefault="00210EA7" w:rsidP="00210EA7">
            <w:pPr>
              <w:pStyle w:val="1f9"/>
            </w:pPr>
            <w:r w:rsidRPr="00847C74">
              <w:t>Создание банка данных обучающихся, нуждающихся в специализированной помощи.</w:t>
            </w:r>
          </w:p>
          <w:p w:rsidR="00210EA7" w:rsidRPr="00847C74" w:rsidRDefault="00210EA7" w:rsidP="00210EA7">
            <w:pPr>
              <w:pStyle w:val="1f9"/>
            </w:pPr>
            <w:r w:rsidRPr="00847C74">
              <w:t>Формирование характеристики образовательной ситуации в ОУ.</w:t>
            </w:r>
          </w:p>
        </w:tc>
        <w:tc>
          <w:tcPr>
            <w:tcW w:w="2510" w:type="dxa"/>
          </w:tcPr>
          <w:p w:rsidR="00210EA7" w:rsidRPr="00847C74" w:rsidRDefault="00210EA7" w:rsidP="00210EA7">
            <w:pPr>
              <w:pStyle w:val="1f9"/>
            </w:pPr>
            <w:r w:rsidRPr="00847C74">
              <w:t>Наблюдение логопедическоеи психо-логическое обследование; анкетирование родителей; беседы с педагогами</w:t>
            </w:r>
          </w:p>
        </w:tc>
        <w:tc>
          <w:tcPr>
            <w:tcW w:w="1276" w:type="dxa"/>
          </w:tcPr>
          <w:p w:rsidR="00210EA7" w:rsidRPr="00847C74" w:rsidRDefault="00210EA7" w:rsidP="00210EA7">
            <w:pPr>
              <w:pStyle w:val="1f9"/>
            </w:pPr>
            <w:r w:rsidRPr="00847C74">
              <w:t xml:space="preserve">При приеме документов  в 1 класс </w:t>
            </w:r>
          </w:p>
          <w:p w:rsidR="00210EA7" w:rsidRPr="00847C74" w:rsidRDefault="00210EA7" w:rsidP="00210EA7">
            <w:pPr>
              <w:pStyle w:val="1f9"/>
            </w:pPr>
            <w:r w:rsidRPr="00847C74">
              <w:t>В течение года</w:t>
            </w:r>
          </w:p>
        </w:tc>
        <w:tc>
          <w:tcPr>
            <w:tcW w:w="1984" w:type="dxa"/>
          </w:tcPr>
          <w:p w:rsidR="00210EA7" w:rsidRPr="00847C74" w:rsidRDefault="00210EA7" w:rsidP="00210EA7">
            <w:pPr>
              <w:pStyle w:val="1f9"/>
            </w:pPr>
            <w:r w:rsidRPr="00847C74">
              <w:t>Заместитель директора по УВР</w:t>
            </w:r>
          </w:p>
          <w:p w:rsidR="00210EA7" w:rsidRPr="00847C74" w:rsidRDefault="00210EA7" w:rsidP="00210EA7">
            <w:pPr>
              <w:pStyle w:val="1f9"/>
            </w:pPr>
          </w:p>
          <w:p w:rsidR="00210EA7" w:rsidRPr="00847C74" w:rsidRDefault="00210EA7" w:rsidP="00210EA7">
            <w:pPr>
              <w:pStyle w:val="1f9"/>
            </w:pPr>
            <w:r w:rsidRPr="00847C74">
              <w:t>Педагог- психолог</w:t>
            </w:r>
          </w:p>
        </w:tc>
      </w:tr>
      <w:tr w:rsidR="00210EA7" w:rsidRPr="00847C74" w:rsidTr="00210EA7">
        <w:trPr>
          <w:trHeight w:hRule="exact" w:val="2050"/>
        </w:trPr>
        <w:tc>
          <w:tcPr>
            <w:tcW w:w="2027" w:type="dxa"/>
            <w:tcBorders>
              <w:right w:val="single" w:sz="6" w:space="0" w:color="000000"/>
            </w:tcBorders>
          </w:tcPr>
          <w:p w:rsidR="00210EA7" w:rsidRPr="00847C74" w:rsidRDefault="00210EA7" w:rsidP="00210EA7">
            <w:pPr>
              <w:pStyle w:val="1f9"/>
            </w:pPr>
            <w:r w:rsidRPr="00847C74">
              <w:t>Углубленная диагностика детей с ограниченными возможностями здоровья, инвалидов</w:t>
            </w:r>
          </w:p>
          <w:p w:rsidR="00210EA7" w:rsidRPr="00847C74" w:rsidRDefault="00210EA7" w:rsidP="00210EA7">
            <w:pPr>
              <w:pStyle w:val="1f9"/>
            </w:pPr>
          </w:p>
          <w:p w:rsidR="00210EA7" w:rsidRPr="00847C74" w:rsidRDefault="00210EA7" w:rsidP="00210EA7">
            <w:pPr>
              <w:pStyle w:val="1f9"/>
            </w:pPr>
          </w:p>
          <w:p w:rsidR="00210EA7" w:rsidRPr="00847C74" w:rsidRDefault="00210EA7" w:rsidP="00210EA7">
            <w:pPr>
              <w:pStyle w:val="1f9"/>
            </w:pPr>
          </w:p>
          <w:p w:rsidR="00210EA7" w:rsidRPr="00847C74" w:rsidRDefault="00210EA7" w:rsidP="00210EA7">
            <w:pPr>
              <w:pStyle w:val="1f9"/>
            </w:pPr>
          </w:p>
          <w:p w:rsidR="00210EA7" w:rsidRPr="00847C74" w:rsidRDefault="00210EA7" w:rsidP="00210EA7">
            <w:pPr>
              <w:pStyle w:val="1f9"/>
            </w:pPr>
          </w:p>
          <w:p w:rsidR="00210EA7" w:rsidRPr="00847C74" w:rsidRDefault="00210EA7" w:rsidP="00210EA7">
            <w:pPr>
              <w:pStyle w:val="1f9"/>
            </w:pPr>
          </w:p>
          <w:p w:rsidR="00210EA7" w:rsidRPr="00847C74" w:rsidRDefault="00210EA7" w:rsidP="00210EA7">
            <w:pPr>
              <w:pStyle w:val="1f9"/>
            </w:pPr>
          </w:p>
          <w:p w:rsidR="00210EA7" w:rsidRPr="00847C74" w:rsidRDefault="00210EA7" w:rsidP="00210EA7">
            <w:pPr>
              <w:pStyle w:val="1f9"/>
            </w:pPr>
          </w:p>
        </w:tc>
        <w:tc>
          <w:tcPr>
            <w:tcW w:w="1984" w:type="dxa"/>
            <w:tcBorders>
              <w:left w:val="single" w:sz="6" w:space="0" w:color="000000"/>
            </w:tcBorders>
          </w:tcPr>
          <w:p w:rsidR="00210EA7" w:rsidRPr="00847C74" w:rsidRDefault="00210EA7" w:rsidP="00210EA7">
            <w:pPr>
              <w:pStyle w:val="1f9"/>
            </w:pPr>
            <w:r w:rsidRPr="00847C74">
              <w:t>Получение объективных сведений об обучающемся на основании</w:t>
            </w:r>
          </w:p>
          <w:p w:rsidR="00210EA7" w:rsidRPr="00847C74" w:rsidRDefault="00210EA7" w:rsidP="00210EA7">
            <w:pPr>
              <w:pStyle w:val="1f9"/>
            </w:pPr>
            <w:r w:rsidRPr="00847C74">
              <w:t>диагностической информации специалистов разного профиля, создание диагностических "портретов" детей</w:t>
            </w:r>
          </w:p>
        </w:tc>
        <w:tc>
          <w:tcPr>
            <w:tcW w:w="2510" w:type="dxa"/>
          </w:tcPr>
          <w:p w:rsidR="00210EA7" w:rsidRPr="00847C74" w:rsidRDefault="00210EA7" w:rsidP="00210EA7">
            <w:pPr>
              <w:pStyle w:val="1f9"/>
            </w:pPr>
            <w:r w:rsidRPr="00847C74">
              <w:t>Диагностирование. Заполнение диагностических документов специалистами</w:t>
            </w:r>
          </w:p>
        </w:tc>
        <w:tc>
          <w:tcPr>
            <w:tcW w:w="1276" w:type="dxa"/>
          </w:tcPr>
          <w:p w:rsidR="00210EA7" w:rsidRPr="00847C74" w:rsidRDefault="00210EA7" w:rsidP="00210EA7">
            <w:pPr>
              <w:pStyle w:val="1f9"/>
              <w:rPr>
                <w:lang w:val="en-US"/>
              </w:rPr>
            </w:pPr>
            <w:r w:rsidRPr="00847C74">
              <w:rPr>
                <w:lang w:val="en-US"/>
              </w:rPr>
              <w:t>Сентябрь - Октябрь</w:t>
            </w:r>
          </w:p>
        </w:tc>
        <w:tc>
          <w:tcPr>
            <w:tcW w:w="1984" w:type="dxa"/>
          </w:tcPr>
          <w:p w:rsidR="00210EA7" w:rsidRPr="00847C74" w:rsidRDefault="00210EA7" w:rsidP="00210EA7">
            <w:pPr>
              <w:pStyle w:val="1f9"/>
              <w:rPr>
                <w:lang w:val="en-US"/>
              </w:rPr>
            </w:pPr>
            <w:r w:rsidRPr="00847C74">
              <w:rPr>
                <w:lang w:val="en-US"/>
              </w:rPr>
              <w:t>Педагог- психолог</w:t>
            </w:r>
          </w:p>
        </w:tc>
      </w:tr>
      <w:tr w:rsidR="00210EA7" w:rsidRPr="00847C74" w:rsidTr="00210EA7">
        <w:trPr>
          <w:trHeight w:hRule="exact" w:val="2050"/>
        </w:trPr>
        <w:tc>
          <w:tcPr>
            <w:tcW w:w="2027" w:type="dxa"/>
            <w:tcBorders>
              <w:right w:val="single" w:sz="6" w:space="0" w:color="000000"/>
            </w:tcBorders>
          </w:tcPr>
          <w:p w:rsidR="00210EA7" w:rsidRPr="00847C74" w:rsidRDefault="00210EA7" w:rsidP="00210EA7">
            <w:pPr>
              <w:pStyle w:val="1f9"/>
            </w:pPr>
            <w:r w:rsidRPr="00847C74">
              <w:lastRenderedPageBreak/>
              <w:t>Проанализировать причины возникновения трудностей</w:t>
            </w:r>
            <w:r w:rsidRPr="00847C74">
              <w:tab/>
              <w:t>в обучении, выявить резервные возможности.</w:t>
            </w:r>
          </w:p>
        </w:tc>
        <w:tc>
          <w:tcPr>
            <w:tcW w:w="1984" w:type="dxa"/>
            <w:tcBorders>
              <w:left w:val="single" w:sz="6" w:space="0" w:color="000000"/>
            </w:tcBorders>
          </w:tcPr>
          <w:p w:rsidR="00210EA7" w:rsidRPr="00847C74" w:rsidRDefault="00210EA7" w:rsidP="00210EA7">
            <w:pPr>
              <w:pStyle w:val="1f9"/>
            </w:pPr>
            <w:r w:rsidRPr="00847C74">
              <w:t>Индивидуальная коррекционная программа, соответствующая выявленному уровню развития обучающегося</w:t>
            </w:r>
          </w:p>
        </w:tc>
        <w:tc>
          <w:tcPr>
            <w:tcW w:w="2510" w:type="dxa"/>
          </w:tcPr>
          <w:p w:rsidR="00210EA7" w:rsidRPr="00847C74" w:rsidRDefault="00210EA7" w:rsidP="00210EA7">
            <w:pPr>
              <w:pStyle w:val="1f9"/>
              <w:rPr>
                <w:lang w:val="en-US"/>
              </w:rPr>
            </w:pPr>
            <w:r w:rsidRPr="00847C74">
              <w:rPr>
                <w:lang w:val="en-US"/>
              </w:rPr>
              <w:t>Разработка</w:t>
            </w:r>
            <w:r w:rsidRPr="00847C74">
              <w:t xml:space="preserve">индивидуальной </w:t>
            </w:r>
            <w:r w:rsidRPr="00847C74">
              <w:rPr>
                <w:lang w:val="en-US"/>
              </w:rPr>
              <w:t>коррекционнойпрограммы.</w:t>
            </w:r>
          </w:p>
        </w:tc>
        <w:tc>
          <w:tcPr>
            <w:tcW w:w="1276" w:type="dxa"/>
          </w:tcPr>
          <w:p w:rsidR="00210EA7" w:rsidRPr="00847C74" w:rsidRDefault="00210EA7" w:rsidP="00210EA7">
            <w:pPr>
              <w:pStyle w:val="1f9"/>
            </w:pPr>
            <w:r w:rsidRPr="00847C74">
              <w:rPr>
                <w:lang w:val="en-US"/>
              </w:rPr>
              <w:t>В течениегода</w:t>
            </w:r>
          </w:p>
          <w:p w:rsidR="00210EA7" w:rsidRPr="00847C74" w:rsidRDefault="00210EA7" w:rsidP="00210EA7">
            <w:pPr>
              <w:pStyle w:val="1f9"/>
            </w:pPr>
            <w:r w:rsidRPr="00847C74">
              <w:t>(5дней)</w:t>
            </w:r>
          </w:p>
        </w:tc>
        <w:tc>
          <w:tcPr>
            <w:tcW w:w="1984" w:type="dxa"/>
          </w:tcPr>
          <w:p w:rsidR="00210EA7" w:rsidRPr="00847C74" w:rsidRDefault="00210EA7" w:rsidP="00210EA7">
            <w:pPr>
              <w:pStyle w:val="1f9"/>
            </w:pPr>
            <w:r w:rsidRPr="00847C74">
              <w:t>Специалисты ПМПк</w:t>
            </w:r>
          </w:p>
        </w:tc>
      </w:tr>
      <w:tr w:rsidR="00210EA7" w:rsidRPr="00847C74" w:rsidTr="00210EA7">
        <w:trPr>
          <w:trHeight w:hRule="exact" w:val="500"/>
        </w:trPr>
        <w:tc>
          <w:tcPr>
            <w:tcW w:w="9781" w:type="dxa"/>
            <w:gridSpan w:val="5"/>
          </w:tcPr>
          <w:p w:rsidR="00210EA7" w:rsidRPr="00847C74" w:rsidRDefault="00210EA7" w:rsidP="00210EA7">
            <w:pPr>
              <w:pStyle w:val="1f9"/>
              <w:jc w:val="center"/>
            </w:pPr>
            <w:r w:rsidRPr="00847C74">
              <w:rPr>
                <w:b/>
                <w:i/>
                <w:lang w:val="en-US" w:eastAsia="en-US"/>
              </w:rPr>
              <w:t>Социально-педагогическаядиагностика</w:t>
            </w:r>
          </w:p>
        </w:tc>
      </w:tr>
      <w:tr w:rsidR="00210EA7" w:rsidRPr="00847C74" w:rsidTr="00210EA7">
        <w:trPr>
          <w:trHeight w:hRule="exact" w:val="2050"/>
        </w:trPr>
        <w:tc>
          <w:tcPr>
            <w:tcW w:w="2027" w:type="dxa"/>
            <w:tcBorders>
              <w:right w:val="single" w:sz="6" w:space="0" w:color="000000"/>
            </w:tcBorders>
          </w:tcPr>
          <w:p w:rsidR="00210EA7" w:rsidRPr="00847C74" w:rsidRDefault="00210EA7" w:rsidP="00210EA7">
            <w:pPr>
              <w:pStyle w:val="1f9"/>
            </w:pPr>
            <w:r w:rsidRPr="00847C74">
              <w:t>Определить уровень организованности ребёнка, уровень знаний по предметам</w:t>
            </w:r>
          </w:p>
        </w:tc>
        <w:tc>
          <w:tcPr>
            <w:tcW w:w="1984" w:type="dxa"/>
            <w:tcBorders>
              <w:left w:val="single" w:sz="6" w:space="0" w:color="000000"/>
            </w:tcBorders>
          </w:tcPr>
          <w:p w:rsidR="00210EA7" w:rsidRPr="00847C74" w:rsidRDefault="00210EA7" w:rsidP="00210EA7">
            <w:pPr>
              <w:pStyle w:val="1f9"/>
            </w:pPr>
            <w:r w:rsidRPr="00847C74">
              <w:t>Получение объективной информации об организованности ребёнка, умении учиться, особенностей личности, уровень знаний по предметам. Выявление нарушений в поведении.</w:t>
            </w:r>
          </w:p>
        </w:tc>
        <w:tc>
          <w:tcPr>
            <w:tcW w:w="2510" w:type="dxa"/>
          </w:tcPr>
          <w:p w:rsidR="00210EA7" w:rsidRPr="00847C74" w:rsidRDefault="00210EA7" w:rsidP="00210EA7">
            <w:pPr>
              <w:pStyle w:val="1f9"/>
            </w:pPr>
            <w:r w:rsidRPr="00847C74">
              <w:t>Анкетирование, наблюдение во время занятий, беседы</w:t>
            </w:r>
            <w:r w:rsidRPr="00847C74">
              <w:tab/>
              <w:t>с родителями, посещение семьи, составление характеристики</w:t>
            </w:r>
          </w:p>
        </w:tc>
        <w:tc>
          <w:tcPr>
            <w:tcW w:w="1276" w:type="dxa"/>
          </w:tcPr>
          <w:p w:rsidR="00210EA7" w:rsidRPr="00847C74" w:rsidRDefault="00210EA7" w:rsidP="00210EA7">
            <w:pPr>
              <w:pStyle w:val="1f9"/>
            </w:pPr>
            <w:r w:rsidRPr="00847C74">
              <w:t xml:space="preserve">Октябрь, </w:t>
            </w:r>
          </w:p>
          <w:p w:rsidR="00210EA7" w:rsidRPr="00847C74" w:rsidRDefault="00210EA7" w:rsidP="00210EA7">
            <w:pPr>
              <w:pStyle w:val="1f9"/>
              <w:rPr>
                <w:lang w:val="en-US"/>
              </w:rPr>
            </w:pPr>
            <w:r w:rsidRPr="00847C74">
              <w:t>По необход</w:t>
            </w:r>
            <w:r w:rsidRPr="00847C74">
              <w:rPr>
                <w:lang w:val="en-US"/>
              </w:rPr>
              <w:t>и</w:t>
            </w:r>
            <w:r w:rsidRPr="00847C74">
              <w:t>-</w:t>
            </w:r>
            <w:r w:rsidRPr="00847C74">
              <w:rPr>
                <w:lang w:val="en-US"/>
              </w:rPr>
              <w:t>мости</w:t>
            </w:r>
          </w:p>
        </w:tc>
        <w:tc>
          <w:tcPr>
            <w:tcW w:w="1984" w:type="dxa"/>
          </w:tcPr>
          <w:p w:rsidR="00210EA7" w:rsidRPr="00847C74" w:rsidRDefault="00210EA7" w:rsidP="00210EA7">
            <w:pPr>
              <w:pStyle w:val="1f9"/>
            </w:pPr>
            <w:r w:rsidRPr="00847C74">
              <w:t>Классный руководитель,педагог- психолог, учителя- предметники социальный педагог.</w:t>
            </w:r>
          </w:p>
        </w:tc>
      </w:tr>
    </w:tbl>
    <w:p w:rsidR="00210EA7" w:rsidRPr="00847C74" w:rsidRDefault="00210EA7" w:rsidP="00210EA7">
      <w:pPr>
        <w:pStyle w:val="1f9"/>
        <w:rPr>
          <w:b/>
          <w:i/>
          <w:lang w:eastAsia="en-US"/>
        </w:rPr>
      </w:pPr>
      <w:r w:rsidRPr="00847C74">
        <w:rPr>
          <w:b/>
          <w:i/>
          <w:lang w:eastAsia="en-US"/>
        </w:rPr>
        <w:t>Коррекционно-развивающая работа включает:</w:t>
      </w:r>
    </w:p>
    <w:p w:rsidR="00210EA7" w:rsidRPr="00847C74" w:rsidRDefault="00210EA7" w:rsidP="00210EA7">
      <w:pPr>
        <w:pStyle w:val="1f9"/>
        <w:rPr>
          <w:lang w:eastAsia="en-US"/>
        </w:rPr>
      </w:pPr>
      <w:r w:rsidRPr="00847C74">
        <w:rPr>
          <w:lang w:eastAsia="en-US"/>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bookmarkStart w:id="168" w:name="page843"/>
      <w:bookmarkEnd w:id="168"/>
      <w:r w:rsidRPr="00847C74">
        <w:rPr>
          <w:lang w:eastAsia="en-US"/>
        </w:rPr>
        <w:t>;</w:t>
      </w:r>
    </w:p>
    <w:p w:rsidR="00210EA7" w:rsidRPr="00847C74" w:rsidRDefault="00210EA7" w:rsidP="00210EA7">
      <w:pPr>
        <w:pStyle w:val="1f9"/>
        <w:rPr>
          <w:lang w:eastAsia="en-US"/>
        </w:rPr>
      </w:pPr>
      <w:r w:rsidRPr="00847C74">
        <w:rPr>
          <w:lang w:eastAsia="en-US"/>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10EA7" w:rsidRPr="00847C74" w:rsidRDefault="00210EA7" w:rsidP="00210EA7">
      <w:pPr>
        <w:pStyle w:val="1f9"/>
        <w:rPr>
          <w:lang w:eastAsia="en-US"/>
        </w:rPr>
      </w:pPr>
      <w:r w:rsidRPr="00847C74">
        <w:rPr>
          <w:lang w:eastAsia="en-US"/>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210EA7" w:rsidRPr="00847C74" w:rsidRDefault="00210EA7" w:rsidP="00210EA7">
      <w:pPr>
        <w:pStyle w:val="1f9"/>
        <w:rPr>
          <w:lang w:eastAsia="en-US"/>
        </w:rPr>
      </w:pPr>
      <w:r w:rsidRPr="00847C74">
        <w:rPr>
          <w:lang w:eastAsia="en-US"/>
        </w:rPr>
        <w:t>— коррекцию и развитие высших психических функций, эмоционально-волевой, познавательной и речевой сфер;</w:t>
      </w:r>
    </w:p>
    <w:p w:rsidR="00210EA7" w:rsidRPr="00847C74" w:rsidRDefault="00210EA7" w:rsidP="00210EA7">
      <w:pPr>
        <w:pStyle w:val="1f9"/>
        <w:rPr>
          <w:lang w:eastAsia="en-US"/>
        </w:rPr>
      </w:pPr>
      <w:r w:rsidRPr="00847C74">
        <w:rPr>
          <w:lang w:eastAsia="en-US"/>
        </w:rPr>
        <w:t xml:space="preserve">— развитие универсальных учебных действий в соответствии с требованиями основного общего образования; </w:t>
      </w:r>
    </w:p>
    <w:p w:rsidR="00210EA7" w:rsidRPr="00847C74" w:rsidRDefault="00210EA7" w:rsidP="00210EA7">
      <w:pPr>
        <w:pStyle w:val="1f9"/>
        <w:rPr>
          <w:lang w:eastAsia="en-US"/>
        </w:rPr>
      </w:pPr>
      <w:r w:rsidRPr="00847C74">
        <w:rPr>
          <w:lang w:eastAsia="en-US"/>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210EA7" w:rsidRPr="00847C74" w:rsidRDefault="00210EA7" w:rsidP="00210EA7">
      <w:pPr>
        <w:pStyle w:val="1f9"/>
        <w:rPr>
          <w:lang w:eastAsia="en-US"/>
        </w:rPr>
      </w:pPr>
      <w:r w:rsidRPr="00847C74">
        <w:rPr>
          <w:lang w:eastAsia="en-US"/>
        </w:rPr>
        <w:t xml:space="preserve">— формирование способов регуляции поведения и эмоциональных состояний; </w:t>
      </w:r>
    </w:p>
    <w:p w:rsidR="00210EA7" w:rsidRPr="00847C74" w:rsidRDefault="00210EA7" w:rsidP="00210EA7">
      <w:pPr>
        <w:pStyle w:val="1f9"/>
        <w:rPr>
          <w:lang w:eastAsia="en-US"/>
        </w:rPr>
      </w:pPr>
      <w:r w:rsidRPr="00847C74">
        <w:rPr>
          <w:lang w:eastAsia="en-US"/>
        </w:rPr>
        <w:t>— развитие форм и навыков личностного общения в группе сверстников, коммуникативной компетенции;</w:t>
      </w:r>
    </w:p>
    <w:p w:rsidR="00210EA7" w:rsidRPr="00847C74" w:rsidRDefault="00210EA7" w:rsidP="00210EA7">
      <w:pPr>
        <w:pStyle w:val="1f9"/>
        <w:rPr>
          <w:lang w:eastAsia="en-US"/>
        </w:rPr>
      </w:pPr>
      <w:r w:rsidRPr="00847C74">
        <w:rPr>
          <w:lang w:eastAsia="en-US"/>
        </w:rPr>
        <w:t xml:space="preserve">— развитие компетенций, необходимых для продолжения образования и профессионального самоопределения; </w:t>
      </w:r>
    </w:p>
    <w:p w:rsidR="00210EA7" w:rsidRPr="00847C74" w:rsidRDefault="00210EA7" w:rsidP="00210EA7">
      <w:pPr>
        <w:pStyle w:val="1f9"/>
        <w:rPr>
          <w:lang w:eastAsia="en-US"/>
        </w:rPr>
      </w:pPr>
      <w:r w:rsidRPr="00847C74">
        <w:rPr>
          <w:lang w:eastAsia="en-US"/>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10EA7" w:rsidRPr="00847C74" w:rsidRDefault="00210EA7" w:rsidP="00210EA7">
      <w:pPr>
        <w:pStyle w:val="1f9"/>
        <w:rPr>
          <w:lang w:eastAsia="en-US"/>
        </w:rPr>
      </w:pPr>
      <w:r w:rsidRPr="00847C74">
        <w:rPr>
          <w:lang w:eastAsia="en-US"/>
        </w:rPr>
        <w:t xml:space="preserve">— социальную защиту ребёнка в случаях неблагоприятных условий жизни при психотравмирующих обстоятельствах. </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2268"/>
        <w:gridCol w:w="1417"/>
        <w:gridCol w:w="2659"/>
      </w:tblGrid>
      <w:tr w:rsidR="00210EA7" w:rsidRPr="00847C74" w:rsidTr="00AD5D6B">
        <w:trPr>
          <w:trHeight w:val="846"/>
        </w:trPr>
        <w:tc>
          <w:tcPr>
            <w:tcW w:w="1843" w:type="dxa"/>
          </w:tcPr>
          <w:p w:rsidR="00210EA7" w:rsidRPr="00847C74" w:rsidRDefault="00210EA7" w:rsidP="00AD5D6B">
            <w:pPr>
              <w:pStyle w:val="1f9"/>
              <w:widowControl w:val="0"/>
              <w:jc w:val="center"/>
              <w:rPr>
                <w:b/>
                <w:lang w:val="en-US" w:eastAsia="en-US"/>
              </w:rPr>
            </w:pPr>
            <w:r w:rsidRPr="00847C74">
              <w:rPr>
                <w:b/>
                <w:lang w:val="en-US" w:eastAsia="en-US"/>
              </w:rPr>
              <w:t>Задачи (направления)</w:t>
            </w:r>
          </w:p>
        </w:tc>
        <w:tc>
          <w:tcPr>
            <w:tcW w:w="1843" w:type="dxa"/>
          </w:tcPr>
          <w:p w:rsidR="00210EA7" w:rsidRPr="00847C74" w:rsidRDefault="00210EA7" w:rsidP="00AD5D6B">
            <w:pPr>
              <w:pStyle w:val="1f9"/>
              <w:widowControl w:val="0"/>
              <w:jc w:val="center"/>
              <w:rPr>
                <w:b/>
                <w:lang w:val="en-US" w:eastAsia="en-US"/>
              </w:rPr>
            </w:pPr>
            <w:r w:rsidRPr="00847C74">
              <w:rPr>
                <w:b/>
                <w:lang w:val="en-US" w:eastAsia="en-US"/>
              </w:rPr>
              <w:t>Планируемые</w:t>
            </w:r>
          </w:p>
          <w:p w:rsidR="00210EA7" w:rsidRPr="00847C74" w:rsidRDefault="00210EA7" w:rsidP="00AD5D6B">
            <w:pPr>
              <w:pStyle w:val="1f9"/>
              <w:widowControl w:val="0"/>
              <w:jc w:val="center"/>
              <w:rPr>
                <w:b/>
                <w:lang w:val="en-US" w:eastAsia="en-US"/>
              </w:rPr>
            </w:pPr>
            <w:r w:rsidRPr="00847C74">
              <w:rPr>
                <w:b/>
                <w:lang w:val="en-US" w:eastAsia="en-US"/>
              </w:rPr>
              <w:t>результаты</w:t>
            </w:r>
          </w:p>
        </w:tc>
        <w:tc>
          <w:tcPr>
            <w:tcW w:w="2268" w:type="dxa"/>
          </w:tcPr>
          <w:p w:rsidR="00210EA7" w:rsidRPr="00847C74" w:rsidRDefault="00210EA7" w:rsidP="00AD5D6B">
            <w:pPr>
              <w:pStyle w:val="1f9"/>
              <w:widowControl w:val="0"/>
              <w:jc w:val="center"/>
              <w:rPr>
                <w:b/>
                <w:lang w:eastAsia="en-US"/>
              </w:rPr>
            </w:pPr>
            <w:r w:rsidRPr="00847C74">
              <w:rPr>
                <w:b/>
                <w:lang w:eastAsia="en-US"/>
              </w:rPr>
              <w:t>Виды и формы деятельности, мероприятия</w:t>
            </w:r>
          </w:p>
        </w:tc>
        <w:tc>
          <w:tcPr>
            <w:tcW w:w="1417" w:type="dxa"/>
          </w:tcPr>
          <w:p w:rsidR="00210EA7" w:rsidRPr="00847C74" w:rsidRDefault="00210EA7" w:rsidP="00AD5D6B">
            <w:pPr>
              <w:pStyle w:val="1f9"/>
              <w:widowControl w:val="0"/>
              <w:jc w:val="center"/>
              <w:rPr>
                <w:b/>
                <w:lang w:val="en-US" w:eastAsia="en-US"/>
              </w:rPr>
            </w:pPr>
            <w:r w:rsidRPr="00847C74">
              <w:rPr>
                <w:b/>
                <w:lang w:val="en-US" w:eastAsia="en-US"/>
              </w:rPr>
              <w:t>Сроки</w:t>
            </w:r>
          </w:p>
        </w:tc>
        <w:tc>
          <w:tcPr>
            <w:tcW w:w="2659" w:type="dxa"/>
          </w:tcPr>
          <w:p w:rsidR="00210EA7" w:rsidRPr="00847C74" w:rsidRDefault="00210EA7" w:rsidP="00AD5D6B">
            <w:pPr>
              <w:pStyle w:val="1f9"/>
              <w:widowControl w:val="0"/>
              <w:jc w:val="center"/>
              <w:rPr>
                <w:b/>
                <w:lang w:val="en-US" w:eastAsia="en-US"/>
              </w:rPr>
            </w:pPr>
            <w:r w:rsidRPr="00847C74">
              <w:rPr>
                <w:b/>
                <w:lang w:val="en-US" w:eastAsia="en-US"/>
              </w:rPr>
              <w:t>Ответственные</w:t>
            </w:r>
          </w:p>
        </w:tc>
      </w:tr>
      <w:tr w:rsidR="00210EA7" w:rsidRPr="00847C74" w:rsidTr="00AD5D6B">
        <w:trPr>
          <w:trHeight w:val="419"/>
        </w:trPr>
        <w:tc>
          <w:tcPr>
            <w:tcW w:w="10030" w:type="dxa"/>
            <w:gridSpan w:val="5"/>
          </w:tcPr>
          <w:p w:rsidR="00210EA7" w:rsidRPr="00847C74" w:rsidRDefault="00210EA7" w:rsidP="00AD5D6B">
            <w:pPr>
              <w:pStyle w:val="1f9"/>
              <w:widowControl w:val="0"/>
              <w:jc w:val="center"/>
              <w:rPr>
                <w:b/>
                <w:i/>
                <w:lang w:val="en-US" w:eastAsia="en-US"/>
              </w:rPr>
            </w:pPr>
            <w:r w:rsidRPr="00847C74">
              <w:rPr>
                <w:b/>
                <w:i/>
                <w:lang w:val="en-US" w:eastAsia="en-US"/>
              </w:rPr>
              <w:t>Психолого-педагогическаяработа</w:t>
            </w:r>
          </w:p>
        </w:tc>
      </w:tr>
      <w:tr w:rsidR="00210EA7" w:rsidRPr="00847C74" w:rsidTr="00AD5D6B">
        <w:trPr>
          <w:trHeight w:val="1110"/>
        </w:trPr>
        <w:tc>
          <w:tcPr>
            <w:tcW w:w="1843" w:type="dxa"/>
          </w:tcPr>
          <w:p w:rsidR="00210EA7" w:rsidRPr="00847C74" w:rsidRDefault="00210EA7" w:rsidP="00AD5D6B">
            <w:pPr>
              <w:pStyle w:val="1f9"/>
              <w:widowControl w:val="0"/>
              <w:rPr>
                <w:lang w:eastAsia="en-US"/>
              </w:rPr>
            </w:pPr>
            <w:r w:rsidRPr="00847C74">
              <w:rPr>
                <w:lang w:eastAsia="en-US"/>
              </w:rPr>
              <w:t>Обеспечить педагогическое сопровождение детей с ограниченным</w:t>
            </w:r>
            <w:r w:rsidRPr="00847C74">
              <w:rPr>
                <w:lang w:eastAsia="en-US"/>
              </w:rPr>
              <w:lastRenderedPageBreak/>
              <w:t>и возможностями здоровья</w:t>
            </w:r>
          </w:p>
        </w:tc>
        <w:tc>
          <w:tcPr>
            <w:tcW w:w="1843" w:type="dxa"/>
          </w:tcPr>
          <w:p w:rsidR="00210EA7" w:rsidRPr="00847C74" w:rsidRDefault="00210EA7" w:rsidP="00AD5D6B">
            <w:pPr>
              <w:pStyle w:val="1f9"/>
              <w:widowControl w:val="0"/>
              <w:rPr>
                <w:lang w:val="en-US" w:eastAsia="en-US"/>
              </w:rPr>
            </w:pPr>
            <w:r w:rsidRPr="00847C74">
              <w:rPr>
                <w:lang w:val="en-US" w:eastAsia="en-US"/>
              </w:rPr>
              <w:lastRenderedPageBreak/>
              <w:t>Планы, программы</w:t>
            </w:r>
          </w:p>
        </w:tc>
        <w:tc>
          <w:tcPr>
            <w:tcW w:w="2268" w:type="dxa"/>
          </w:tcPr>
          <w:p w:rsidR="00210EA7" w:rsidRPr="00847C74" w:rsidRDefault="00210EA7" w:rsidP="00AD5D6B">
            <w:pPr>
              <w:pStyle w:val="1f9"/>
              <w:widowControl w:val="0"/>
              <w:rPr>
                <w:lang w:eastAsia="en-US"/>
              </w:rPr>
            </w:pPr>
            <w:r w:rsidRPr="00847C74">
              <w:rPr>
                <w:lang w:eastAsia="en-US"/>
              </w:rPr>
              <w:t>Разработать индивидуальную программу по предмету.</w:t>
            </w:r>
          </w:p>
          <w:p w:rsidR="00210EA7" w:rsidRPr="00847C74" w:rsidRDefault="00210EA7" w:rsidP="00AD5D6B">
            <w:pPr>
              <w:pStyle w:val="1f9"/>
              <w:widowControl w:val="0"/>
              <w:rPr>
                <w:lang w:eastAsia="en-US"/>
              </w:rPr>
            </w:pPr>
            <w:r w:rsidRPr="00847C74">
              <w:rPr>
                <w:lang w:eastAsia="en-US"/>
              </w:rPr>
              <w:t xml:space="preserve">Разработать </w:t>
            </w:r>
            <w:r w:rsidRPr="00847C74">
              <w:rPr>
                <w:lang w:eastAsia="en-US"/>
              </w:rPr>
              <w:lastRenderedPageBreak/>
              <w:t>воспитательную программу работы с классом и индивидуальную воспитательную программу для детей с ограниченными возможностями здоровья.</w:t>
            </w:r>
          </w:p>
          <w:p w:rsidR="00210EA7" w:rsidRPr="00847C74" w:rsidRDefault="00210EA7" w:rsidP="00AD5D6B">
            <w:pPr>
              <w:pStyle w:val="1f9"/>
              <w:widowControl w:val="0"/>
              <w:rPr>
                <w:lang w:eastAsia="en-US"/>
              </w:rPr>
            </w:pPr>
            <w:r w:rsidRPr="00847C74">
              <w:rPr>
                <w:lang w:eastAsia="en-US"/>
              </w:rPr>
              <w:t>Осуществление педагогического мониторинга достижений обучающегося.</w:t>
            </w:r>
          </w:p>
        </w:tc>
        <w:tc>
          <w:tcPr>
            <w:tcW w:w="1417" w:type="dxa"/>
          </w:tcPr>
          <w:p w:rsidR="00210EA7" w:rsidRPr="00847C74" w:rsidRDefault="00210EA7" w:rsidP="00AD5D6B">
            <w:pPr>
              <w:pStyle w:val="1f9"/>
              <w:widowControl w:val="0"/>
              <w:rPr>
                <w:lang w:val="en-US" w:eastAsia="en-US"/>
              </w:rPr>
            </w:pPr>
            <w:r w:rsidRPr="00847C74">
              <w:rPr>
                <w:lang w:val="en-US" w:eastAsia="en-US"/>
              </w:rPr>
              <w:lastRenderedPageBreak/>
              <w:t>Втечениегода</w:t>
            </w:r>
          </w:p>
        </w:tc>
        <w:tc>
          <w:tcPr>
            <w:tcW w:w="2659" w:type="dxa"/>
          </w:tcPr>
          <w:p w:rsidR="00210EA7" w:rsidRPr="00847C74" w:rsidRDefault="00210EA7" w:rsidP="00AD5D6B">
            <w:pPr>
              <w:pStyle w:val="1f9"/>
              <w:widowControl w:val="0"/>
              <w:rPr>
                <w:lang w:val="en-US" w:eastAsia="en-US"/>
              </w:rPr>
            </w:pPr>
            <w:r w:rsidRPr="00847C74">
              <w:rPr>
                <w:lang w:val="en-US" w:eastAsia="en-US"/>
              </w:rPr>
              <w:t>КлассныйруководительУчителя- предметники</w:t>
            </w:r>
          </w:p>
        </w:tc>
      </w:tr>
      <w:tr w:rsidR="00210EA7" w:rsidRPr="00847C74" w:rsidTr="00AD5D6B">
        <w:trPr>
          <w:trHeight w:val="1110"/>
        </w:trPr>
        <w:tc>
          <w:tcPr>
            <w:tcW w:w="1843" w:type="dxa"/>
          </w:tcPr>
          <w:p w:rsidR="00210EA7" w:rsidRPr="00847C74" w:rsidRDefault="00210EA7" w:rsidP="00AD5D6B">
            <w:pPr>
              <w:pStyle w:val="1f9"/>
              <w:widowControl w:val="0"/>
              <w:rPr>
                <w:lang w:eastAsia="en-US"/>
              </w:rPr>
            </w:pPr>
            <w:r w:rsidRPr="00847C74">
              <w:rPr>
                <w:lang w:eastAsia="en-US"/>
              </w:rPr>
              <w:lastRenderedPageBreak/>
              <w:t>Обеспечить психологическое и логопедическое сопровождение детей с ограниченными возможностями здоровья</w:t>
            </w:r>
          </w:p>
        </w:tc>
        <w:tc>
          <w:tcPr>
            <w:tcW w:w="1843" w:type="dxa"/>
          </w:tcPr>
          <w:p w:rsidR="00210EA7" w:rsidRPr="00847C74" w:rsidRDefault="00210EA7" w:rsidP="00AD5D6B">
            <w:pPr>
              <w:pStyle w:val="1f9"/>
              <w:widowControl w:val="0"/>
              <w:rPr>
                <w:lang w:val="en-US" w:eastAsia="en-US"/>
              </w:rPr>
            </w:pPr>
            <w:r w:rsidRPr="00847C74">
              <w:rPr>
                <w:lang w:val="en-US" w:eastAsia="en-US"/>
              </w:rPr>
              <w:t>Позитивнаядинамикаразвиваемыхпараметров</w:t>
            </w:r>
          </w:p>
        </w:tc>
        <w:tc>
          <w:tcPr>
            <w:tcW w:w="2268" w:type="dxa"/>
          </w:tcPr>
          <w:p w:rsidR="00210EA7" w:rsidRPr="00847C74" w:rsidRDefault="00210EA7" w:rsidP="00AD5D6B">
            <w:pPr>
              <w:pStyle w:val="1f9"/>
              <w:widowControl w:val="0"/>
              <w:rPr>
                <w:lang w:eastAsia="en-US"/>
              </w:rPr>
            </w:pPr>
            <w:r w:rsidRPr="00847C74">
              <w:rPr>
                <w:lang w:eastAsia="en-US"/>
              </w:rPr>
              <w:t>1.Формирование групп для коррекционной работы.</w:t>
            </w:r>
          </w:p>
          <w:p w:rsidR="00210EA7" w:rsidRPr="00847C74" w:rsidRDefault="00210EA7" w:rsidP="00AD5D6B">
            <w:pPr>
              <w:pStyle w:val="1f9"/>
              <w:widowControl w:val="0"/>
              <w:rPr>
                <w:lang w:val="en-US" w:eastAsia="en-US"/>
              </w:rPr>
            </w:pPr>
            <w:r w:rsidRPr="00847C74">
              <w:rPr>
                <w:lang w:val="en-US" w:eastAsia="en-US"/>
              </w:rPr>
              <w:t>2.Составление расписаниязанятий.</w:t>
            </w:r>
          </w:p>
          <w:p w:rsidR="00210EA7" w:rsidRPr="00847C74" w:rsidRDefault="00210EA7" w:rsidP="00AD5D6B">
            <w:pPr>
              <w:pStyle w:val="1f9"/>
              <w:widowControl w:val="0"/>
              <w:rPr>
                <w:lang w:val="en-US" w:eastAsia="en-US"/>
              </w:rPr>
            </w:pPr>
            <w:r w:rsidRPr="00847C74">
              <w:rPr>
                <w:lang w:val="en-US" w:eastAsia="en-US"/>
              </w:rPr>
              <w:t>3.Проведениекоррекционныхзанятий.</w:t>
            </w:r>
          </w:p>
          <w:p w:rsidR="00210EA7" w:rsidRPr="00847C74" w:rsidRDefault="00210EA7" w:rsidP="00AD5D6B">
            <w:pPr>
              <w:pStyle w:val="1f9"/>
              <w:widowControl w:val="0"/>
              <w:rPr>
                <w:lang w:val="en-US" w:eastAsia="en-US"/>
              </w:rPr>
            </w:pPr>
            <w:r w:rsidRPr="00847C74">
              <w:rPr>
                <w:lang w:val="en-US" w:eastAsia="en-US"/>
              </w:rPr>
              <w:t>4.Отслеживаниединамикиразвитияребенка</w:t>
            </w:r>
          </w:p>
        </w:tc>
        <w:tc>
          <w:tcPr>
            <w:tcW w:w="1417" w:type="dxa"/>
          </w:tcPr>
          <w:p w:rsidR="00210EA7" w:rsidRPr="00847C74" w:rsidRDefault="00210EA7" w:rsidP="00AD5D6B">
            <w:pPr>
              <w:pStyle w:val="1f9"/>
              <w:widowControl w:val="0"/>
              <w:rPr>
                <w:lang w:val="en-US" w:eastAsia="en-US"/>
              </w:rPr>
            </w:pPr>
            <w:r w:rsidRPr="00847C74">
              <w:rPr>
                <w:lang w:val="en-US" w:eastAsia="en-US"/>
              </w:rPr>
              <w:t>Втечениегода</w:t>
            </w:r>
          </w:p>
        </w:tc>
        <w:tc>
          <w:tcPr>
            <w:tcW w:w="2659" w:type="dxa"/>
          </w:tcPr>
          <w:p w:rsidR="00210EA7" w:rsidRPr="00847C74" w:rsidRDefault="00210EA7" w:rsidP="00AD5D6B">
            <w:pPr>
              <w:pStyle w:val="1f9"/>
              <w:widowControl w:val="0"/>
              <w:rPr>
                <w:lang w:eastAsia="en-US"/>
              </w:rPr>
            </w:pPr>
            <w:r w:rsidRPr="00847C74">
              <w:rPr>
                <w:lang w:eastAsia="en-US"/>
              </w:rPr>
              <w:t xml:space="preserve">Заместитель директора по УВР </w:t>
            </w:r>
          </w:p>
          <w:p w:rsidR="00210EA7" w:rsidRPr="00847C74" w:rsidRDefault="00210EA7" w:rsidP="00AD5D6B">
            <w:pPr>
              <w:pStyle w:val="1f9"/>
              <w:widowControl w:val="0"/>
              <w:rPr>
                <w:lang w:eastAsia="en-US"/>
              </w:rPr>
            </w:pPr>
            <w:r w:rsidRPr="00847C74">
              <w:rPr>
                <w:lang w:eastAsia="en-US"/>
              </w:rPr>
              <w:t>Педагог- психолог</w:t>
            </w:r>
          </w:p>
        </w:tc>
      </w:tr>
      <w:tr w:rsidR="00210EA7" w:rsidRPr="00847C74" w:rsidTr="00AD5D6B">
        <w:trPr>
          <w:trHeight w:val="466"/>
        </w:trPr>
        <w:tc>
          <w:tcPr>
            <w:tcW w:w="10030" w:type="dxa"/>
            <w:gridSpan w:val="5"/>
          </w:tcPr>
          <w:p w:rsidR="00210EA7" w:rsidRPr="00847C74" w:rsidRDefault="00210EA7" w:rsidP="00AD5D6B">
            <w:pPr>
              <w:pStyle w:val="1f9"/>
              <w:widowControl w:val="0"/>
              <w:jc w:val="center"/>
              <w:rPr>
                <w:b/>
                <w:i/>
                <w:lang w:val="en-US" w:eastAsia="en-US"/>
              </w:rPr>
            </w:pPr>
            <w:r w:rsidRPr="00847C74">
              <w:rPr>
                <w:b/>
                <w:i/>
                <w:lang w:val="en-US" w:eastAsia="en-US"/>
              </w:rPr>
              <w:t>Лечебно- профилактическаяработа</w:t>
            </w:r>
          </w:p>
        </w:tc>
      </w:tr>
      <w:tr w:rsidR="00210EA7" w:rsidRPr="00847C74" w:rsidTr="00AD5D6B">
        <w:trPr>
          <w:trHeight w:val="1110"/>
        </w:trPr>
        <w:tc>
          <w:tcPr>
            <w:tcW w:w="1843" w:type="dxa"/>
          </w:tcPr>
          <w:p w:rsidR="00210EA7" w:rsidRPr="00847C74" w:rsidRDefault="00210EA7" w:rsidP="00AD5D6B">
            <w:pPr>
              <w:pStyle w:val="1f9"/>
              <w:widowControl w:val="0"/>
              <w:rPr>
                <w:lang w:eastAsia="en-US"/>
              </w:rPr>
            </w:pPr>
            <w:r w:rsidRPr="00847C74">
              <w:rPr>
                <w:lang w:eastAsia="en-US"/>
              </w:rPr>
              <w:t>Создание условий для сохранения и укрепления здоровья обучающихся с ОВЗ.</w:t>
            </w:r>
          </w:p>
        </w:tc>
        <w:tc>
          <w:tcPr>
            <w:tcW w:w="1843" w:type="dxa"/>
          </w:tcPr>
          <w:p w:rsidR="00210EA7" w:rsidRPr="00847C74" w:rsidRDefault="00210EA7" w:rsidP="00AD5D6B">
            <w:pPr>
              <w:pStyle w:val="1f9"/>
              <w:widowControl w:val="0"/>
              <w:rPr>
                <w:lang w:eastAsia="en-US"/>
              </w:rPr>
            </w:pPr>
            <w:r w:rsidRPr="00847C74">
              <w:rPr>
                <w:lang w:eastAsia="en-US"/>
              </w:rPr>
              <w:t>Разработка рекомендаций для педагогов, родителей по работе с детьми с ОВЗ.</w:t>
            </w:r>
          </w:p>
        </w:tc>
        <w:tc>
          <w:tcPr>
            <w:tcW w:w="2268" w:type="dxa"/>
          </w:tcPr>
          <w:p w:rsidR="00210EA7" w:rsidRPr="00847C74" w:rsidRDefault="00210EA7" w:rsidP="00AD5D6B">
            <w:pPr>
              <w:pStyle w:val="1f9"/>
              <w:widowControl w:val="0"/>
              <w:rPr>
                <w:lang w:eastAsia="en-US"/>
              </w:rPr>
            </w:pPr>
            <w:r w:rsidRPr="00847C74">
              <w:rPr>
                <w:lang w:eastAsia="en-US"/>
              </w:rPr>
              <w:t>Внедрение здоровьесберегаю-</w:t>
            </w:r>
          </w:p>
          <w:p w:rsidR="00210EA7" w:rsidRPr="00847C74" w:rsidRDefault="00210EA7" w:rsidP="00AD5D6B">
            <w:pPr>
              <w:pStyle w:val="1f9"/>
              <w:widowControl w:val="0"/>
              <w:rPr>
                <w:lang w:eastAsia="en-US"/>
              </w:rPr>
            </w:pPr>
            <w:r w:rsidRPr="00847C74">
              <w:rPr>
                <w:lang w:eastAsia="en-US"/>
              </w:rPr>
              <w:t>щих технологий, организация и проведение мероприятий по формированию навыков здорового и безопасного образа жизни</w:t>
            </w:r>
          </w:p>
        </w:tc>
        <w:tc>
          <w:tcPr>
            <w:tcW w:w="1417" w:type="dxa"/>
          </w:tcPr>
          <w:p w:rsidR="00210EA7" w:rsidRPr="00847C74" w:rsidRDefault="00210EA7" w:rsidP="00AD5D6B">
            <w:pPr>
              <w:pStyle w:val="1f9"/>
              <w:widowControl w:val="0"/>
              <w:rPr>
                <w:lang w:val="en-US" w:eastAsia="en-US"/>
              </w:rPr>
            </w:pPr>
            <w:r w:rsidRPr="00847C74">
              <w:rPr>
                <w:lang w:val="en-US" w:eastAsia="en-US"/>
              </w:rPr>
              <w:t>Втечениегода.</w:t>
            </w:r>
          </w:p>
        </w:tc>
        <w:tc>
          <w:tcPr>
            <w:tcW w:w="2659" w:type="dxa"/>
          </w:tcPr>
          <w:p w:rsidR="00210EA7" w:rsidRPr="00847C74" w:rsidRDefault="00210EA7" w:rsidP="00AD5D6B">
            <w:pPr>
              <w:pStyle w:val="1f9"/>
              <w:widowControl w:val="0"/>
              <w:rPr>
                <w:lang w:val="en-US" w:eastAsia="en-US"/>
              </w:rPr>
            </w:pPr>
            <w:r w:rsidRPr="00847C74">
              <w:rPr>
                <w:lang w:val="en-US" w:eastAsia="en-US"/>
              </w:rPr>
              <w:t xml:space="preserve">Мед.работник </w:t>
            </w:r>
          </w:p>
          <w:p w:rsidR="00210EA7" w:rsidRPr="00847C74" w:rsidRDefault="00210EA7" w:rsidP="00AD5D6B">
            <w:pPr>
              <w:pStyle w:val="1f9"/>
              <w:widowControl w:val="0"/>
              <w:rPr>
                <w:lang w:val="en-US" w:eastAsia="en-US"/>
              </w:rPr>
            </w:pPr>
            <w:r w:rsidRPr="00847C74">
              <w:rPr>
                <w:lang w:val="en-US" w:eastAsia="en-US"/>
              </w:rPr>
              <w:t>Учителя-</w:t>
            </w:r>
          </w:p>
          <w:p w:rsidR="00210EA7" w:rsidRPr="00847C74" w:rsidRDefault="00210EA7" w:rsidP="00AD5D6B">
            <w:pPr>
              <w:pStyle w:val="1f9"/>
              <w:widowControl w:val="0"/>
              <w:rPr>
                <w:lang w:val="en-US" w:eastAsia="en-US"/>
              </w:rPr>
            </w:pPr>
            <w:r w:rsidRPr="00847C74">
              <w:rPr>
                <w:lang w:val="en-US" w:eastAsia="en-US"/>
              </w:rPr>
              <w:t>предметники</w:t>
            </w:r>
          </w:p>
          <w:p w:rsidR="00210EA7" w:rsidRPr="00847C74" w:rsidRDefault="00210EA7" w:rsidP="00AD5D6B">
            <w:pPr>
              <w:pStyle w:val="1f9"/>
              <w:widowControl w:val="0"/>
              <w:rPr>
                <w:lang w:val="en-US" w:eastAsia="en-US"/>
              </w:rPr>
            </w:pPr>
          </w:p>
        </w:tc>
      </w:tr>
    </w:tbl>
    <w:p w:rsidR="00210EA7" w:rsidRPr="00847C74" w:rsidRDefault="00210EA7" w:rsidP="00CA54D6">
      <w:pPr>
        <w:pStyle w:val="1f9"/>
        <w:jc w:val="both"/>
        <w:rPr>
          <w:b/>
          <w:i/>
          <w:lang w:eastAsia="en-US"/>
        </w:rPr>
      </w:pPr>
      <w:r w:rsidRPr="00847C74">
        <w:rPr>
          <w:b/>
          <w:i/>
          <w:lang w:eastAsia="en-US"/>
        </w:rPr>
        <w:t>Консультативная работа включает:</w:t>
      </w:r>
    </w:p>
    <w:p w:rsidR="00210EA7" w:rsidRPr="00847C74" w:rsidRDefault="00210EA7" w:rsidP="00CA54D6">
      <w:pPr>
        <w:pStyle w:val="1f9"/>
        <w:jc w:val="both"/>
        <w:rPr>
          <w:lang w:eastAsia="en-US"/>
        </w:rPr>
      </w:pPr>
      <w:r w:rsidRPr="00847C74">
        <w:rPr>
          <w:lang w:eastAsia="en-US"/>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210EA7" w:rsidRPr="00847C74" w:rsidRDefault="00210EA7" w:rsidP="00CA54D6">
      <w:pPr>
        <w:pStyle w:val="1f9"/>
        <w:jc w:val="both"/>
        <w:rPr>
          <w:lang w:eastAsia="en-US"/>
        </w:rPr>
      </w:pPr>
      <w:r w:rsidRPr="00847C74">
        <w:rPr>
          <w:lang w:eastAsia="en-US"/>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210EA7" w:rsidRPr="00847C74" w:rsidRDefault="00210EA7" w:rsidP="00CA54D6">
      <w:pPr>
        <w:pStyle w:val="1f9"/>
        <w:jc w:val="both"/>
        <w:rPr>
          <w:lang w:eastAsia="en-US"/>
        </w:rPr>
      </w:pPr>
      <w:r w:rsidRPr="00847C74">
        <w:rPr>
          <w:lang w:eastAsia="en-US"/>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210EA7" w:rsidRPr="00847C74" w:rsidRDefault="00210EA7" w:rsidP="00CA54D6">
      <w:pPr>
        <w:pStyle w:val="1f9"/>
        <w:jc w:val="both"/>
        <w:rPr>
          <w:lang w:eastAsia="en-US"/>
        </w:rPr>
      </w:pPr>
      <w:r w:rsidRPr="00847C74">
        <w:rPr>
          <w:lang w:eastAsia="en-US"/>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2268"/>
        <w:gridCol w:w="992"/>
        <w:gridCol w:w="2127"/>
      </w:tblGrid>
      <w:tr w:rsidR="00B714CD" w:rsidRPr="00847C74" w:rsidTr="00AD5D6B">
        <w:tc>
          <w:tcPr>
            <w:tcW w:w="2235" w:type="dxa"/>
          </w:tcPr>
          <w:p w:rsidR="00B714CD" w:rsidRPr="00847C74" w:rsidRDefault="00B714CD" w:rsidP="00AD5D6B">
            <w:pPr>
              <w:pStyle w:val="1f9"/>
              <w:widowControl w:val="0"/>
              <w:jc w:val="center"/>
              <w:rPr>
                <w:b/>
                <w:lang w:val="en-US" w:eastAsia="en-US"/>
              </w:rPr>
            </w:pPr>
            <w:r w:rsidRPr="00847C74">
              <w:rPr>
                <w:b/>
                <w:lang w:val="en-US" w:eastAsia="en-US"/>
              </w:rPr>
              <w:t xml:space="preserve">Задачи и </w:t>
            </w:r>
            <w:r w:rsidRPr="00847C74">
              <w:rPr>
                <w:b/>
                <w:lang w:val="en-US" w:eastAsia="en-US"/>
              </w:rPr>
              <w:lastRenderedPageBreak/>
              <w:t>направления</w:t>
            </w:r>
          </w:p>
        </w:tc>
        <w:tc>
          <w:tcPr>
            <w:tcW w:w="1984" w:type="dxa"/>
          </w:tcPr>
          <w:p w:rsidR="00B714CD" w:rsidRPr="00847C74" w:rsidRDefault="00B714CD" w:rsidP="00AD5D6B">
            <w:pPr>
              <w:pStyle w:val="1f9"/>
              <w:widowControl w:val="0"/>
              <w:jc w:val="center"/>
              <w:rPr>
                <w:b/>
                <w:lang w:val="en-US" w:eastAsia="en-US"/>
              </w:rPr>
            </w:pPr>
            <w:r w:rsidRPr="00847C74">
              <w:rPr>
                <w:b/>
                <w:lang w:val="en-US" w:eastAsia="en-US"/>
              </w:rPr>
              <w:lastRenderedPageBreak/>
              <w:t>Планируемыер</w:t>
            </w:r>
            <w:r w:rsidRPr="00847C74">
              <w:rPr>
                <w:b/>
                <w:lang w:val="en-US" w:eastAsia="en-US"/>
              </w:rPr>
              <w:lastRenderedPageBreak/>
              <w:t>езультаты</w:t>
            </w:r>
          </w:p>
        </w:tc>
        <w:tc>
          <w:tcPr>
            <w:tcW w:w="2268" w:type="dxa"/>
          </w:tcPr>
          <w:p w:rsidR="00B714CD" w:rsidRPr="00847C74" w:rsidRDefault="00B714CD" w:rsidP="00AD5D6B">
            <w:pPr>
              <w:pStyle w:val="1f9"/>
              <w:widowControl w:val="0"/>
              <w:jc w:val="center"/>
              <w:rPr>
                <w:b/>
                <w:lang w:eastAsia="en-US"/>
              </w:rPr>
            </w:pPr>
            <w:r w:rsidRPr="00847C74">
              <w:rPr>
                <w:b/>
                <w:lang w:eastAsia="en-US"/>
              </w:rPr>
              <w:lastRenderedPageBreak/>
              <w:t xml:space="preserve">Виды и формы </w:t>
            </w:r>
            <w:r w:rsidRPr="00847C74">
              <w:rPr>
                <w:b/>
                <w:lang w:eastAsia="en-US"/>
              </w:rPr>
              <w:lastRenderedPageBreak/>
              <w:t>деятельности, мероприятия</w:t>
            </w:r>
          </w:p>
        </w:tc>
        <w:tc>
          <w:tcPr>
            <w:tcW w:w="992" w:type="dxa"/>
          </w:tcPr>
          <w:p w:rsidR="00B714CD" w:rsidRPr="00847C74" w:rsidRDefault="00B714CD" w:rsidP="00AD5D6B">
            <w:pPr>
              <w:pStyle w:val="1f9"/>
              <w:widowControl w:val="0"/>
              <w:jc w:val="center"/>
              <w:rPr>
                <w:b/>
                <w:lang w:val="en-US" w:eastAsia="en-US"/>
              </w:rPr>
            </w:pPr>
            <w:r w:rsidRPr="00847C74">
              <w:rPr>
                <w:b/>
                <w:lang w:val="en-US" w:eastAsia="en-US"/>
              </w:rPr>
              <w:lastRenderedPageBreak/>
              <w:t>Сроки</w:t>
            </w:r>
          </w:p>
        </w:tc>
        <w:tc>
          <w:tcPr>
            <w:tcW w:w="2127" w:type="dxa"/>
          </w:tcPr>
          <w:p w:rsidR="00B714CD" w:rsidRPr="00847C74" w:rsidRDefault="00B714CD" w:rsidP="00AD5D6B">
            <w:pPr>
              <w:pStyle w:val="1f9"/>
              <w:widowControl w:val="0"/>
              <w:jc w:val="center"/>
              <w:rPr>
                <w:b/>
                <w:lang w:val="en-US" w:eastAsia="en-US"/>
              </w:rPr>
            </w:pPr>
            <w:r w:rsidRPr="00847C74">
              <w:rPr>
                <w:b/>
                <w:lang w:val="en-US" w:eastAsia="en-US"/>
              </w:rPr>
              <w:t>Ответственные</w:t>
            </w:r>
          </w:p>
        </w:tc>
      </w:tr>
      <w:tr w:rsidR="00B714CD" w:rsidRPr="00847C74" w:rsidTr="00AD5D6B">
        <w:trPr>
          <w:cantSplit/>
          <w:trHeight w:val="1134"/>
        </w:trPr>
        <w:tc>
          <w:tcPr>
            <w:tcW w:w="2235" w:type="dxa"/>
          </w:tcPr>
          <w:p w:rsidR="00B714CD" w:rsidRPr="00847C74" w:rsidRDefault="00B714CD" w:rsidP="00AD5D6B">
            <w:pPr>
              <w:pStyle w:val="1f9"/>
              <w:widowControl w:val="0"/>
              <w:rPr>
                <w:lang w:eastAsia="en-US"/>
              </w:rPr>
            </w:pPr>
            <w:r w:rsidRPr="00847C74">
              <w:rPr>
                <w:lang w:eastAsia="en-US"/>
              </w:rPr>
              <w:lastRenderedPageBreak/>
              <w:t>Консультирование педагогическихработников по вопросами инклюзивного образования</w:t>
            </w:r>
          </w:p>
        </w:tc>
        <w:tc>
          <w:tcPr>
            <w:tcW w:w="1984" w:type="dxa"/>
          </w:tcPr>
          <w:p w:rsidR="00B714CD" w:rsidRPr="00847C74" w:rsidRDefault="00B714CD" w:rsidP="00AD5D6B">
            <w:pPr>
              <w:pStyle w:val="1f9"/>
              <w:widowControl w:val="0"/>
              <w:rPr>
                <w:lang w:val="en-US" w:eastAsia="en-US"/>
              </w:rPr>
            </w:pPr>
            <w:r w:rsidRPr="00847C74">
              <w:rPr>
                <w:lang w:val="en-US" w:eastAsia="en-US"/>
              </w:rPr>
              <w:t>Рекомендации, другиематериалы.</w:t>
            </w:r>
          </w:p>
        </w:tc>
        <w:tc>
          <w:tcPr>
            <w:tcW w:w="2268" w:type="dxa"/>
          </w:tcPr>
          <w:p w:rsidR="00B714CD" w:rsidRPr="00847C74" w:rsidRDefault="00B714CD" w:rsidP="00AD5D6B">
            <w:pPr>
              <w:pStyle w:val="1f9"/>
              <w:widowControl w:val="0"/>
              <w:rPr>
                <w:lang w:val="en-US" w:eastAsia="en-US"/>
              </w:rPr>
            </w:pPr>
            <w:r w:rsidRPr="00847C74">
              <w:rPr>
                <w:lang w:val="en-US" w:eastAsia="en-US"/>
              </w:rPr>
              <w:t>Индивидуальные, групповые, тематическиеконсультации</w:t>
            </w:r>
          </w:p>
        </w:tc>
        <w:tc>
          <w:tcPr>
            <w:tcW w:w="992" w:type="dxa"/>
            <w:vMerge w:val="restart"/>
            <w:textDirection w:val="btLr"/>
          </w:tcPr>
          <w:p w:rsidR="00B714CD" w:rsidRPr="00847C74" w:rsidRDefault="00B714CD" w:rsidP="00AD5D6B">
            <w:pPr>
              <w:pStyle w:val="1f9"/>
              <w:widowControl w:val="0"/>
              <w:jc w:val="center"/>
              <w:rPr>
                <w:b/>
                <w:lang w:val="en-US" w:eastAsia="en-US"/>
              </w:rPr>
            </w:pPr>
            <w:r w:rsidRPr="00847C74">
              <w:rPr>
                <w:b/>
                <w:lang w:val="en-US" w:eastAsia="en-US"/>
              </w:rPr>
              <w:t>В течениегода</w:t>
            </w:r>
          </w:p>
          <w:p w:rsidR="00B714CD" w:rsidRPr="00847C74" w:rsidRDefault="00B714CD" w:rsidP="00AD5D6B">
            <w:pPr>
              <w:pStyle w:val="1f9"/>
              <w:widowControl w:val="0"/>
              <w:rPr>
                <w:lang w:val="en-US" w:eastAsia="en-US"/>
              </w:rPr>
            </w:pPr>
          </w:p>
        </w:tc>
        <w:tc>
          <w:tcPr>
            <w:tcW w:w="2127" w:type="dxa"/>
          </w:tcPr>
          <w:p w:rsidR="00B714CD" w:rsidRPr="00847C74" w:rsidRDefault="00B714CD" w:rsidP="00AD5D6B">
            <w:pPr>
              <w:pStyle w:val="1f9"/>
              <w:widowControl w:val="0"/>
              <w:rPr>
                <w:lang w:val="en-US" w:eastAsia="en-US"/>
              </w:rPr>
            </w:pPr>
            <w:r w:rsidRPr="00847C74">
              <w:rPr>
                <w:lang w:val="en-US" w:eastAsia="en-US"/>
              </w:rPr>
              <w:t>Специалисты ПМПК</w:t>
            </w:r>
          </w:p>
        </w:tc>
      </w:tr>
      <w:tr w:rsidR="00B714CD" w:rsidRPr="00847C74" w:rsidTr="00AD5D6B">
        <w:trPr>
          <w:cantSplit/>
          <w:trHeight w:val="1134"/>
        </w:trPr>
        <w:tc>
          <w:tcPr>
            <w:tcW w:w="2235" w:type="dxa"/>
          </w:tcPr>
          <w:p w:rsidR="00B714CD" w:rsidRPr="00847C74" w:rsidRDefault="00B714CD" w:rsidP="00AD5D6B">
            <w:pPr>
              <w:pStyle w:val="1f9"/>
              <w:widowControl w:val="0"/>
              <w:rPr>
                <w:lang w:eastAsia="en-US"/>
              </w:rPr>
            </w:pPr>
            <w:r w:rsidRPr="00847C74">
              <w:rPr>
                <w:lang w:eastAsia="en-US"/>
              </w:rPr>
              <w:t>Консультирование обучающихся  повыявленным проблемам, оказание превентивной помощи</w:t>
            </w:r>
          </w:p>
        </w:tc>
        <w:tc>
          <w:tcPr>
            <w:tcW w:w="1984" w:type="dxa"/>
          </w:tcPr>
          <w:p w:rsidR="00B714CD" w:rsidRPr="00847C74" w:rsidRDefault="00B714CD" w:rsidP="00AD5D6B">
            <w:pPr>
              <w:pStyle w:val="1f9"/>
              <w:widowControl w:val="0"/>
              <w:rPr>
                <w:lang w:val="en-US" w:eastAsia="en-US"/>
              </w:rPr>
            </w:pPr>
            <w:r w:rsidRPr="00847C74">
              <w:rPr>
                <w:lang w:val="en-US" w:eastAsia="en-US"/>
              </w:rPr>
              <w:t>Рекомендации, другиематериалы.</w:t>
            </w:r>
          </w:p>
        </w:tc>
        <w:tc>
          <w:tcPr>
            <w:tcW w:w="2268" w:type="dxa"/>
          </w:tcPr>
          <w:p w:rsidR="00B714CD" w:rsidRPr="00847C74" w:rsidRDefault="00B714CD" w:rsidP="00AD5D6B">
            <w:pPr>
              <w:pStyle w:val="1f9"/>
              <w:widowControl w:val="0"/>
              <w:rPr>
                <w:lang w:val="en-US" w:eastAsia="en-US"/>
              </w:rPr>
            </w:pPr>
            <w:r w:rsidRPr="00847C74">
              <w:rPr>
                <w:lang w:val="en-US" w:eastAsia="en-US"/>
              </w:rPr>
              <w:t>Индивидуальные, групповые, тематическиеконсультации</w:t>
            </w:r>
          </w:p>
        </w:tc>
        <w:tc>
          <w:tcPr>
            <w:tcW w:w="992" w:type="dxa"/>
            <w:vMerge/>
            <w:textDirection w:val="btLr"/>
          </w:tcPr>
          <w:p w:rsidR="00B714CD" w:rsidRPr="00847C74" w:rsidRDefault="00B714CD" w:rsidP="00AD5D6B">
            <w:pPr>
              <w:pStyle w:val="1f9"/>
              <w:widowControl w:val="0"/>
              <w:rPr>
                <w:lang w:val="en-US" w:eastAsia="en-US"/>
              </w:rPr>
            </w:pPr>
          </w:p>
        </w:tc>
        <w:tc>
          <w:tcPr>
            <w:tcW w:w="2127" w:type="dxa"/>
          </w:tcPr>
          <w:p w:rsidR="00B714CD" w:rsidRPr="00847C74" w:rsidRDefault="00B714CD" w:rsidP="00AD5D6B">
            <w:pPr>
              <w:pStyle w:val="1f9"/>
              <w:widowControl w:val="0"/>
              <w:rPr>
                <w:lang w:val="en-US" w:eastAsia="en-US"/>
              </w:rPr>
            </w:pPr>
            <w:r w:rsidRPr="00847C74">
              <w:rPr>
                <w:lang w:val="en-US" w:eastAsia="en-US"/>
              </w:rPr>
              <w:t>Специалисты ПМПК</w:t>
            </w:r>
          </w:p>
        </w:tc>
      </w:tr>
      <w:tr w:rsidR="00B714CD" w:rsidRPr="00847C74" w:rsidTr="00AD5D6B">
        <w:trPr>
          <w:cantSplit/>
          <w:trHeight w:val="1134"/>
        </w:trPr>
        <w:tc>
          <w:tcPr>
            <w:tcW w:w="2235" w:type="dxa"/>
          </w:tcPr>
          <w:p w:rsidR="00B714CD" w:rsidRPr="00847C74" w:rsidRDefault="00B714CD" w:rsidP="00AD5D6B">
            <w:pPr>
              <w:pStyle w:val="1f9"/>
              <w:widowControl w:val="0"/>
              <w:rPr>
                <w:lang w:eastAsia="en-US"/>
              </w:rPr>
            </w:pPr>
            <w:r w:rsidRPr="00847C74">
              <w:rPr>
                <w:lang w:eastAsia="en-US"/>
              </w:rPr>
              <w:t>Консультирование родителей по вопросаминклюзивного образования, выбора стратегии воспитания, соответствующего психолого- физиологическим особенностям детей.</w:t>
            </w:r>
          </w:p>
        </w:tc>
        <w:tc>
          <w:tcPr>
            <w:tcW w:w="1984" w:type="dxa"/>
          </w:tcPr>
          <w:p w:rsidR="00B714CD" w:rsidRPr="00847C74" w:rsidRDefault="00B714CD" w:rsidP="00AD5D6B">
            <w:pPr>
              <w:pStyle w:val="1f9"/>
              <w:widowControl w:val="0"/>
              <w:rPr>
                <w:lang w:val="en-US" w:eastAsia="en-US"/>
              </w:rPr>
            </w:pPr>
            <w:r w:rsidRPr="00847C74">
              <w:rPr>
                <w:lang w:val="en-US" w:eastAsia="en-US"/>
              </w:rPr>
              <w:t>Рекомендации, другиематериалы.</w:t>
            </w:r>
          </w:p>
        </w:tc>
        <w:tc>
          <w:tcPr>
            <w:tcW w:w="2268" w:type="dxa"/>
          </w:tcPr>
          <w:p w:rsidR="00B714CD" w:rsidRPr="00847C74" w:rsidRDefault="00B714CD" w:rsidP="00AD5D6B">
            <w:pPr>
              <w:pStyle w:val="1f9"/>
              <w:widowControl w:val="0"/>
              <w:rPr>
                <w:lang w:val="en-US" w:eastAsia="en-US"/>
              </w:rPr>
            </w:pPr>
            <w:r w:rsidRPr="00847C74">
              <w:rPr>
                <w:lang w:val="en-US" w:eastAsia="en-US"/>
              </w:rPr>
              <w:t>Индивидуальные, групповые, тематическиеконсультации</w:t>
            </w:r>
          </w:p>
        </w:tc>
        <w:tc>
          <w:tcPr>
            <w:tcW w:w="992" w:type="dxa"/>
            <w:vMerge/>
            <w:textDirection w:val="btLr"/>
          </w:tcPr>
          <w:p w:rsidR="00B714CD" w:rsidRPr="00847C74" w:rsidRDefault="00B714CD" w:rsidP="00AD5D6B">
            <w:pPr>
              <w:pStyle w:val="1f9"/>
              <w:widowControl w:val="0"/>
              <w:rPr>
                <w:lang w:val="en-US" w:eastAsia="en-US"/>
              </w:rPr>
            </w:pPr>
          </w:p>
        </w:tc>
        <w:tc>
          <w:tcPr>
            <w:tcW w:w="2127" w:type="dxa"/>
          </w:tcPr>
          <w:p w:rsidR="00B714CD" w:rsidRPr="00847C74" w:rsidRDefault="00B714CD" w:rsidP="00AD5D6B">
            <w:pPr>
              <w:pStyle w:val="1f9"/>
              <w:widowControl w:val="0"/>
              <w:rPr>
                <w:lang w:val="en-US" w:eastAsia="en-US"/>
              </w:rPr>
            </w:pPr>
            <w:r w:rsidRPr="00847C74">
              <w:rPr>
                <w:lang w:val="en-US" w:eastAsia="en-US"/>
              </w:rPr>
              <w:t>Специалисты ПМПК</w:t>
            </w:r>
          </w:p>
        </w:tc>
      </w:tr>
    </w:tbl>
    <w:p w:rsidR="00B714CD" w:rsidRPr="00847C74" w:rsidRDefault="00B714CD" w:rsidP="00B714CD">
      <w:pPr>
        <w:pStyle w:val="1f9"/>
        <w:rPr>
          <w:b/>
          <w:i/>
          <w:lang w:eastAsia="en-US"/>
        </w:rPr>
      </w:pPr>
      <w:r w:rsidRPr="00847C74">
        <w:rPr>
          <w:b/>
          <w:i/>
          <w:lang w:eastAsia="en-US"/>
        </w:rPr>
        <w:t xml:space="preserve">Информационно-просветительская работа предусматривает: </w:t>
      </w:r>
    </w:p>
    <w:p w:rsidR="00B714CD" w:rsidRPr="00847C74" w:rsidRDefault="00B714CD" w:rsidP="00B714CD">
      <w:pPr>
        <w:pStyle w:val="1f9"/>
        <w:rPr>
          <w:lang w:eastAsia="en-US"/>
        </w:rPr>
      </w:pPr>
      <w:r w:rsidRPr="00847C74">
        <w:rPr>
          <w:lang w:eastAsia="en-US"/>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714CD" w:rsidRPr="00847C74" w:rsidRDefault="00B714CD" w:rsidP="00B714CD">
      <w:pPr>
        <w:pStyle w:val="1f9"/>
        <w:rPr>
          <w:lang w:eastAsia="en-US"/>
        </w:rPr>
      </w:pPr>
      <w:r w:rsidRPr="00847C74">
        <w:rPr>
          <w:lang w:eastAsia="en-US"/>
        </w:rPr>
        <w:t>— различные  формы  просветительской  деятельности  (лекции,  беседы,информационные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родителям(законным  представителям),  педагогическим  работникам   —  вопросов,связанных с особенностями образовательного процесса и сопровождения обучающихся с ограниченными возможностями здоровья;</w:t>
      </w:r>
    </w:p>
    <w:p w:rsidR="00B714CD" w:rsidRPr="00847C74" w:rsidRDefault="00B714CD" w:rsidP="00B714CD">
      <w:pPr>
        <w:pStyle w:val="1f9"/>
        <w:rPr>
          <w:lang w:eastAsia="en-US"/>
        </w:rPr>
      </w:pPr>
      <w:r w:rsidRPr="00847C74">
        <w:rPr>
          <w:lang w:eastAsia="en-US"/>
        </w:rPr>
        <w:t>— проведение  тематических  выступлений  для  педагогов  и  родителей(законных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bl>
      <w:tblPr>
        <w:tblW w:w="959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5"/>
        <w:gridCol w:w="2126"/>
        <w:gridCol w:w="1985"/>
        <w:gridCol w:w="1276"/>
        <w:gridCol w:w="2126"/>
      </w:tblGrid>
      <w:tr w:rsidR="00B714CD" w:rsidRPr="00847C74" w:rsidTr="00B714CD">
        <w:trPr>
          <w:trHeight w:hRule="exact" w:val="923"/>
        </w:trPr>
        <w:tc>
          <w:tcPr>
            <w:tcW w:w="2085" w:type="dxa"/>
          </w:tcPr>
          <w:p w:rsidR="00B714CD" w:rsidRPr="00847C74" w:rsidRDefault="00B714CD" w:rsidP="00B714CD">
            <w:pPr>
              <w:pStyle w:val="1f9"/>
              <w:jc w:val="center"/>
              <w:rPr>
                <w:b/>
                <w:lang w:val="en-US" w:eastAsia="en-US"/>
              </w:rPr>
            </w:pPr>
            <w:r w:rsidRPr="00847C74">
              <w:rPr>
                <w:b/>
                <w:lang w:val="en-US" w:eastAsia="en-US"/>
              </w:rPr>
              <w:t>Задачи (направления)</w:t>
            </w:r>
          </w:p>
          <w:p w:rsidR="00B714CD" w:rsidRPr="00847C74" w:rsidRDefault="00B714CD" w:rsidP="00B714CD">
            <w:pPr>
              <w:pStyle w:val="1f9"/>
              <w:jc w:val="center"/>
              <w:rPr>
                <w:b/>
                <w:lang w:val="en-US" w:eastAsia="en-US"/>
              </w:rPr>
            </w:pPr>
            <w:r w:rsidRPr="00847C74">
              <w:rPr>
                <w:b/>
                <w:lang w:val="en-US" w:eastAsia="en-US"/>
              </w:rPr>
              <w:t>деятельности</w:t>
            </w:r>
          </w:p>
        </w:tc>
        <w:tc>
          <w:tcPr>
            <w:tcW w:w="2126" w:type="dxa"/>
          </w:tcPr>
          <w:p w:rsidR="00B714CD" w:rsidRPr="00847C74" w:rsidRDefault="00B714CD" w:rsidP="00B714CD">
            <w:pPr>
              <w:pStyle w:val="1f9"/>
              <w:jc w:val="center"/>
              <w:rPr>
                <w:b/>
                <w:lang w:eastAsia="en-US"/>
              </w:rPr>
            </w:pPr>
            <w:r w:rsidRPr="00847C74">
              <w:rPr>
                <w:b/>
                <w:lang w:val="en-US" w:eastAsia="en-US"/>
              </w:rPr>
              <w:t>Планируемые</w:t>
            </w:r>
          </w:p>
          <w:p w:rsidR="00B714CD" w:rsidRPr="00847C74" w:rsidRDefault="00B714CD" w:rsidP="00B714CD">
            <w:pPr>
              <w:pStyle w:val="1f9"/>
              <w:jc w:val="center"/>
              <w:rPr>
                <w:b/>
                <w:lang w:val="en-US" w:eastAsia="en-US"/>
              </w:rPr>
            </w:pPr>
            <w:r w:rsidRPr="00847C74">
              <w:rPr>
                <w:b/>
                <w:lang w:val="en-US" w:eastAsia="en-US"/>
              </w:rPr>
              <w:t>результаты</w:t>
            </w:r>
          </w:p>
        </w:tc>
        <w:tc>
          <w:tcPr>
            <w:tcW w:w="1985" w:type="dxa"/>
          </w:tcPr>
          <w:p w:rsidR="00B714CD" w:rsidRPr="00847C74" w:rsidRDefault="00B714CD" w:rsidP="00B714CD">
            <w:pPr>
              <w:pStyle w:val="1f9"/>
              <w:jc w:val="center"/>
              <w:rPr>
                <w:b/>
                <w:lang w:eastAsia="en-US"/>
              </w:rPr>
            </w:pPr>
            <w:r w:rsidRPr="00847C74">
              <w:rPr>
                <w:b/>
                <w:lang w:eastAsia="en-US"/>
              </w:rPr>
              <w:t>Виды и формы</w:t>
            </w:r>
          </w:p>
          <w:p w:rsidR="00B714CD" w:rsidRPr="00847C74" w:rsidRDefault="00B714CD" w:rsidP="00B714CD">
            <w:pPr>
              <w:pStyle w:val="1f9"/>
              <w:jc w:val="center"/>
              <w:rPr>
                <w:b/>
                <w:lang w:eastAsia="en-US"/>
              </w:rPr>
            </w:pPr>
            <w:r w:rsidRPr="00847C74">
              <w:rPr>
                <w:b/>
                <w:lang w:eastAsia="en-US"/>
              </w:rPr>
              <w:t>деятельности, мероприятия</w:t>
            </w:r>
          </w:p>
        </w:tc>
        <w:tc>
          <w:tcPr>
            <w:tcW w:w="1276" w:type="dxa"/>
          </w:tcPr>
          <w:p w:rsidR="00B714CD" w:rsidRPr="00847C74" w:rsidRDefault="00B714CD" w:rsidP="00B714CD">
            <w:pPr>
              <w:pStyle w:val="1f9"/>
              <w:jc w:val="center"/>
              <w:rPr>
                <w:b/>
                <w:lang w:val="en-US" w:eastAsia="en-US"/>
              </w:rPr>
            </w:pPr>
            <w:r w:rsidRPr="00847C74">
              <w:rPr>
                <w:b/>
                <w:lang w:val="en-US" w:eastAsia="en-US"/>
              </w:rPr>
              <w:t>Сроки</w:t>
            </w:r>
          </w:p>
        </w:tc>
        <w:tc>
          <w:tcPr>
            <w:tcW w:w="2126" w:type="dxa"/>
          </w:tcPr>
          <w:p w:rsidR="00B714CD" w:rsidRPr="00847C74" w:rsidRDefault="00B714CD" w:rsidP="00B714CD">
            <w:pPr>
              <w:pStyle w:val="1f9"/>
              <w:jc w:val="center"/>
              <w:rPr>
                <w:b/>
                <w:lang w:val="en-US" w:eastAsia="en-US"/>
              </w:rPr>
            </w:pPr>
            <w:r w:rsidRPr="00847C74">
              <w:rPr>
                <w:b/>
                <w:lang w:val="en-US" w:eastAsia="en-US"/>
              </w:rPr>
              <w:t>Ответстве</w:t>
            </w:r>
            <w:r w:rsidRPr="00847C74">
              <w:rPr>
                <w:b/>
                <w:lang w:eastAsia="en-US"/>
              </w:rPr>
              <w:t>н</w:t>
            </w:r>
            <w:r w:rsidRPr="00847C74">
              <w:rPr>
                <w:b/>
                <w:lang w:val="en-US" w:eastAsia="en-US"/>
              </w:rPr>
              <w:t>ные</w:t>
            </w:r>
          </w:p>
        </w:tc>
      </w:tr>
      <w:tr w:rsidR="00B714CD" w:rsidRPr="00847C74" w:rsidTr="00B714CD">
        <w:trPr>
          <w:trHeight w:hRule="exact" w:val="2928"/>
        </w:trPr>
        <w:tc>
          <w:tcPr>
            <w:tcW w:w="2085" w:type="dxa"/>
          </w:tcPr>
          <w:p w:rsidR="00B714CD" w:rsidRPr="00847C74" w:rsidRDefault="00B714CD" w:rsidP="00B714CD">
            <w:pPr>
              <w:pStyle w:val="1f9"/>
              <w:rPr>
                <w:lang w:eastAsia="en-US"/>
              </w:rPr>
            </w:pPr>
            <w:r w:rsidRPr="00847C74">
              <w:rPr>
                <w:lang w:eastAsia="en-US"/>
              </w:rPr>
              <w:lastRenderedPageBreak/>
              <w:t>Информирование родителей (законных представителей) по медицинским, социальным,правовым и другим вопросам</w:t>
            </w:r>
          </w:p>
        </w:tc>
        <w:tc>
          <w:tcPr>
            <w:tcW w:w="2126" w:type="dxa"/>
          </w:tcPr>
          <w:p w:rsidR="00B714CD" w:rsidRPr="00847C74" w:rsidRDefault="00B714CD" w:rsidP="00B714CD">
            <w:pPr>
              <w:pStyle w:val="1f9"/>
              <w:rPr>
                <w:lang w:eastAsia="en-US"/>
              </w:rPr>
            </w:pPr>
            <w:r w:rsidRPr="00847C74">
              <w:rPr>
                <w:lang w:eastAsia="en-US"/>
              </w:rPr>
              <w:t>Организация работы семинаров, родительских собраний, тренингов,информационных стендов и др.</w:t>
            </w:r>
          </w:p>
        </w:tc>
        <w:tc>
          <w:tcPr>
            <w:tcW w:w="1985" w:type="dxa"/>
          </w:tcPr>
          <w:p w:rsidR="00B714CD" w:rsidRPr="00847C74" w:rsidRDefault="00B714CD" w:rsidP="00B714CD">
            <w:pPr>
              <w:pStyle w:val="1f9"/>
              <w:rPr>
                <w:lang w:val="en-US" w:eastAsia="en-US"/>
              </w:rPr>
            </w:pPr>
            <w:r w:rsidRPr="00847C74">
              <w:rPr>
                <w:lang w:val="en-US" w:eastAsia="en-US"/>
              </w:rPr>
              <w:t>Информационныемероприятия</w:t>
            </w:r>
          </w:p>
        </w:tc>
        <w:tc>
          <w:tcPr>
            <w:tcW w:w="1276" w:type="dxa"/>
          </w:tcPr>
          <w:p w:rsidR="00B714CD" w:rsidRPr="00847C74" w:rsidRDefault="00B714CD" w:rsidP="00B714CD">
            <w:pPr>
              <w:pStyle w:val="1f9"/>
              <w:rPr>
                <w:lang w:val="en-US" w:eastAsia="en-US"/>
              </w:rPr>
            </w:pPr>
            <w:r w:rsidRPr="00847C74">
              <w:rPr>
                <w:lang w:val="en-US" w:eastAsia="en-US"/>
              </w:rPr>
              <w:t>В</w:t>
            </w:r>
          </w:p>
          <w:p w:rsidR="00B714CD" w:rsidRPr="00847C74" w:rsidRDefault="00B714CD" w:rsidP="00B714CD">
            <w:pPr>
              <w:pStyle w:val="1f9"/>
              <w:rPr>
                <w:lang w:val="en-US" w:eastAsia="en-US"/>
              </w:rPr>
            </w:pPr>
            <w:r w:rsidRPr="00847C74">
              <w:rPr>
                <w:lang w:val="en-US" w:eastAsia="en-US"/>
              </w:rPr>
              <w:t>течениегода</w:t>
            </w:r>
          </w:p>
        </w:tc>
        <w:tc>
          <w:tcPr>
            <w:tcW w:w="2126" w:type="dxa"/>
          </w:tcPr>
          <w:p w:rsidR="00B714CD" w:rsidRPr="00847C74" w:rsidRDefault="00B714CD" w:rsidP="00B714CD">
            <w:pPr>
              <w:pStyle w:val="1f9"/>
              <w:rPr>
                <w:lang w:val="en-US" w:eastAsia="en-US"/>
              </w:rPr>
            </w:pPr>
            <w:r w:rsidRPr="00847C74">
              <w:rPr>
                <w:lang w:val="en-US" w:eastAsia="en-US"/>
              </w:rPr>
              <w:t>Специалисты</w:t>
            </w:r>
          </w:p>
          <w:p w:rsidR="00B714CD" w:rsidRPr="00847C74" w:rsidRDefault="00B714CD" w:rsidP="00B714CD">
            <w:pPr>
              <w:pStyle w:val="1f9"/>
              <w:rPr>
                <w:lang w:val="en-US" w:eastAsia="en-US"/>
              </w:rPr>
            </w:pPr>
            <w:r w:rsidRPr="00847C74">
              <w:rPr>
                <w:lang w:val="en-US" w:eastAsia="en-US"/>
              </w:rPr>
              <w:t>ПМПК</w:t>
            </w:r>
          </w:p>
        </w:tc>
      </w:tr>
      <w:tr w:rsidR="00B714CD" w:rsidRPr="00847C74" w:rsidTr="00B714CD">
        <w:trPr>
          <w:trHeight w:hRule="exact" w:val="3550"/>
        </w:trPr>
        <w:tc>
          <w:tcPr>
            <w:tcW w:w="2085" w:type="dxa"/>
          </w:tcPr>
          <w:p w:rsidR="00B714CD" w:rsidRPr="00847C74" w:rsidRDefault="00B714CD" w:rsidP="00B714CD">
            <w:pPr>
              <w:pStyle w:val="1f9"/>
              <w:rPr>
                <w:lang w:eastAsia="en-US"/>
              </w:rPr>
            </w:pPr>
            <w:r w:rsidRPr="00847C74">
              <w:rPr>
                <w:lang w:eastAsia="en-US"/>
              </w:rPr>
              <w:t>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w:t>
            </w:r>
          </w:p>
        </w:tc>
        <w:tc>
          <w:tcPr>
            <w:tcW w:w="2126" w:type="dxa"/>
          </w:tcPr>
          <w:p w:rsidR="00B714CD" w:rsidRPr="00847C74" w:rsidRDefault="00B714CD" w:rsidP="00B714CD">
            <w:pPr>
              <w:pStyle w:val="1f9"/>
              <w:rPr>
                <w:lang w:val="en-US" w:eastAsia="en-US"/>
              </w:rPr>
            </w:pPr>
            <w:r w:rsidRPr="00847C74">
              <w:rPr>
                <w:lang w:val="en-US" w:eastAsia="en-US"/>
              </w:rPr>
              <w:t>Организацияметодическихмероприятий</w:t>
            </w:r>
          </w:p>
        </w:tc>
        <w:tc>
          <w:tcPr>
            <w:tcW w:w="1985" w:type="dxa"/>
          </w:tcPr>
          <w:p w:rsidR="00B714CD" w:rsidRPr="00847C74" w:rsidRDefault="00B714CD" w:rsidP="00B714CD">
            <w:pPr>
              <w:pStyle w:val="1f9"/>
              <w:rPr>
                <w:lang w:val="en-US" w:eastAsia="en-US"/>
              </w:rPr>
            </w:pPr>
            <w:r w:rsidRPr="00847C74">
              <w:rPr>
                <w:lang w:val="en-US" w:eastAsia="en-US"/>
              </w:rPr>
              <w:t>Информационныемероприятия</w:t>
            </w:r>
          </w:p>
        </w:tc>
        <w:tc>
          <w:tcPr>
            <w:tcW w:w="1276" w:type="dxa"/>
          </w:tcPr>
          <w:p w:rsidR="00B714CD" w:rsidRPr="00847C74" w:rsidRDefault="00B714CD" w:rsidP="00B714CD">
            <w:pPr>
              <w:pStyle w:val="1f9"/>
              <w:rPr>
                <w:lang w:val="en-US" w:eastAsia="en-US"/>
              </w:rPr>
            </w:pPr>
            <w:r w:rsidRPr="00847C74">
              <w:rPr>
                <w:lang w:val="en-US" w:eastAsia="en-US"/>
              </w:rPr>
              <w:t>В</w:t>
            </w:r>
          </w:p>
          <w:p w:rsidR="00B714CD" w:rsidRPr="00847C74" w:rsidRDefault="00B714CD" w:rsidP="00B714CD">
            <w:pPr>
              <w:pStyle w:val="1f9"/>
              <w:rPr>
                <w:lang w:val="en-US" w:eastAsia="en-US"/>
              </w:rPr>
            </w:pPr>
            <w:r w:rsidRPr="00847C74">
              <w:rPr>
                <w:lang w:val="en-US" w:eastAsia="en-US"/>
              </w:rPr>
              <w:t>течениегода</w:t>
            </w:r>
          </w:p>
        </w:tc>
        <w:tc>
          <w:tcPr>
            <w:tcW w:w="2126" w:type="dxa"/>
          </w:tcPr>
          <w:p w:rsidR="00B714CD" w:rsidRPr="00847C74" w:rsidRDefault="00B714CD" w:rsidP="00B714CD">
            <w:pPr>
              <w:pStyle w:val="1f9"/>
              <w:rPr>
                <w:lang w:val="en-US" w:eastAsia="en-US"/>
              </w:rPr>
            </w:pPr>
            <w:r w:rsidRPr="00847C74">
              <w:rPr>
                <w:lang w:val="en-US" w:eastAsia="en-US"/>
              </w:rPr>
              <w:t>Специалисты ПМПК</w:t>
            </w:r>
          </w:p>
        </w:tc>
      </w:tr>
    </w:tbl>
    <w:p w:rsidR="009217CE" w:rsidRPr="00847C74" w:rsidRDefault="009217CE" w:rsidP="00E45FE2">
      <w:pPr>
        <w:shd w:val="clear" w:color="auto" w:fill="FFFFFF"/>
        <w:spacing w:after="0" w:line="240" w:lineRule="auto"/>
        <w:jc w:val="both"/>
        <w:rPr>
          <w:rFonts w:ascii="Times New Roman" w:hAnsi="Times New Roman"/>
          <w:b/>
          <w:sz w:val="24"/>
          <w:szCs w:val="24"/>
        </w:rPr>
      </w:pPr>
    </w:p>
    <w:p w:rsidR="00E45FE2" w:rsidRPr="00847C74" w:rsidRDefault="00E45FE2" w:rsidP="00E45FE2">
      <w:pPr>
        <w:shd w:val="clear" w:color="auto" w:fill="FFFFFF"/>
        <w:spacing w:after="0" w:line="240" w:lineRule="auto"/>
        <w:jc w:val="both"/>
        <w:rPr>
          <w:rFonts w:ascii="Times New Roman" w:hAnsi="Times New Roman"/>
          <w:b/>
          <w:sz w:val="24"/>
          <w:szCs w:val="24"/>
        </w:rPr>
      </w:pPr>
      <w:r w:rsidRPr="00847C74">
        <w:rPr>
          <w:rFonts w:ascii="Times New Roman" w:hAnsi="Times New Roman"/>
          <w:b/>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E45FE2" w:rsidRPr="00847C74"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E45FE2" w:rsidRPr="00847C74"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E45FE2" w:rsidRPr="00847C74"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E45FE2" w:rsidRPr="00847C74"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E45FE2" w:rsidRPr="00847C74"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E45FE2" w:rsidRPr="00847C74"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E45FE2" w:rsidRPr="00847C74"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E45FE2" w:rsidRPr="00847C74"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E45FE2" w:rsidRPr="00847C74"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E45FE2" w:rsidRPr="00847C74"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E45FE2" w:rsidRPr="00847C74"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w:t>
      </w:r>
      <w:r w:rsidRPr="00847C74">
        <w:rPr>
          <w:rFonts w:ascii="Times New Roman" w:eastAsia="Calibri" w:hAnsi="Times New Roman"/>
          <w:sz w:val="24"/>
          <w:szCs w:val="24"/>
          <w:lang w:eastAsia="en-US"/>
        </w:rPr>
        <w:lastRenderedPageBreak/>
        <w:t xml:space="preserve">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E45FE2" w:rsidRPr="00847C74"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E45FE2" w:rsidRPr="00847C74"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45FE2" w:rsidRPr="00847C74"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Данное направление может быть осуществлено ПМПк. </w:t>
      </w:r>
    </w:p>
    <w:p w:rsidR="00E45FE2" w:rsidRPr="00847C74"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E45FE2" w:rsidRPr="00847C74"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E45FE2" w:rsidRPr="00847C74"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E45FE2" w:rsidRPr="00847C74"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E45FE2" w:rsidRPr="00847C74"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bookmarkStart w:id="169" w:name="_Toc414553279"/>
    </w:p>
    <w:p w:rsidR="009217CE" w:rsidRPr="00847C74" w:rsidRDefault="009217CE" w:rsidP="00E45FE2">
      <w:pPr>
        <w:autoSpaceDE w:val="0"/>
        <w:autoSpaceDN w:val="0"/>
        <w:adjustRightInd w:val="0"/>
        <w:spacing w:after="0" w:line="240" w:lineRule="auto"/>
        <w:jc w:val="both"/>
        <w:rPr>
          <w:rFonts w:ascii="Times New Roman" w:hAnsi="Times New Roman"/>
          <w:b/>
          <w:bCs/>
          <w:sz w:val="24"/>
          <w:szCs w:val="24"/>
        </w:rPr>
      </w:pPr>
    </w:p>
    <w:p w:rsidR="00E45FE2" w:rsidRPr="00847C74" w:rsidRDefault="00E45FE2" w:rsidP="00E45FE2">
      <w:pPr>
        <w:autoSpaceDE w:val="0"/>
        <w:autoSpaceDN w:val="0"/>
        <w:adjustRightInd w:val="0"/>
        <w:spacing w:after="0" w:line="240" w:lineRule="auto"/>
        <w:jc w:val="both"/>
        <w:rPr>
          <w:rFonts w:ascii="Times New Roman" w:eastAsia="Calibri" w:hAnsi="Times New Roman"/>
          <w:sz w:val="24"/>
          <w:szCs w:val="24"/>
          <w:lang w:eastAsia="en-US"/>
        </w:rPr>
      </w:pPr>
      <w:r w:rsidRPr="00847C74">
        <w:rPr>
          <w:rFonts w:ascii="Times New Roman" w:hAnsi="Times New Roman"/>
          <w:b/>
          <w:bCs/>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69"/>
    </w:p>
    <w:p w:rsidR="00B714CD" w:rsidRPr="00847C74" w:rsidRDefault="00B714CD" w:rsidP="00B714CD">
      <w:pPr>
        <w:pStyle w:val="1f9"/>
        <w:ind w:firstLine="709"/>
        <w:rPr>
          <w:lang w:eastAsia="en-US"/>
        </w:rPr>
      </w:pPr>
      <w:r w:rsidRPr="00847C74">
        <w:rPr>
          <w:lang w:eastAsia="en-US"/>
        </w:rPr>
        <w:t>Программа коррекционной работы на этапе основного общего образования  реализуется</w:t>
      </w:r>
      <w:r w:rsidR="00CA54D6" w:rsidRPr="00847C74">
        <w:t>МКОУСОШ №27</w:t>
      </w:r>
      <w:r w:rsidRPr="00847C74">
        <w:rPr>
          <w:lang w:eastAsia="en-US"/>
        </w:rPr>
        <w:t>, как совместно с другими образовательными и иными организациями, так и самостоятельно (при наличии соответствующих ресурсов).</w:t>
      </w:r>
    </w:p>
    <w:p w:rsidR="00B714CD" w:rsidRPr="00847C74" w:rsidRDefault="00B714CD" w:rsidP="00B714CD">
      <w:pPr>
        <w:pStyle w:val="1f9"/>
        <w:ind w:firstLine="709"/>
        <w:rPr>
          <w:lang w:eastAsia="en-US"/>
        </w:rPr>
      </w:pPr>
      <w:r w:rsidRPr="00847C74">
        <w:rPr>
          <w:lang w:eastAsia="en-US"/>
        </w:rPr>
        <w:t xml:space="preserve">Одним из основных механизмов реализации коррекционной работы является оптимально выстроенное </w:t>
      </w:r>
      <w:r w:rsidRPr="00847C74">
        <w:rPr>
          <w:u w:val="single"/>
          <w:lang w:eastAsia="en-US"/>
        </w:rPr>
        <w:t xml:space="preserve">взаимодействие специалистов </w:t>
      </w:r>
      <w:r w:rsidRPr="00847C74">
        <w:rPr>
          <w:lang w:eastAsia="en-US"/>
        </w:rPr>
        <w:t xml:space="preserve">образовательного учреждения, </w:t>
      </w:r>
      <w:r w:rsidRPr="00847C74">
        <w:rPr>
          <w:lang w:eastAsia="en-US"/>
        </w:rPr>
        <w:lastRenderedPageBreak/>
        <w:t>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B714CD" w:rsidRPr="00847C74" w:rsidRDefault="00B714CD" w:rsidP="0094593A">
      <w:pPr>
        <w:pStyle w:val="1f9"/>
        <w:numPr>
          <w:ilvl w:val="0"/>
          <w:numId w:val="229"/>
        </w:numPr>
        <w:rPr>
          <w:lang w:eastAsia="en-US"/>
        </w:rPr>
      </w:pPr>
      <w:r w:rsidRPr="00847C74">
        <w:rPr>
          <w:lang w:eastAsia="en-US"/>
        </w:rPr>
        <w:t>Предоставление кадровых ресурсов для обеспечения высокого качества обучения.</w:t>
      </w:r>
    </w:p>
    <w:p w:rsidR="00B714CD" w:rsidRPr="00847C74" w:rsidRDefault="00B714CD" w:rsidP="0094593A">
      <w:pPr>
        <w:pStyle w:val="1f9"/>
        <w:numPr>
          <w:ilvl w:val="0"/>
          <w:numId w:val="229"/>
        </w:numPr>
        <w:rPr>
          <w:lang w:eastAsia="en-US"/>
        </w:rPr>
      </w:pPr>
      <w:r w:rsidRPr="00847C74">
        <w:rPr>
          <w:lang w:eastAsia="en-US"/>
        </w:rPr>
        <w:t>Предоставление материально-технических ресурсов для создания условий, обеспечивающих повышение качества образовательного процесса.</w:t>
      </w:r>
    </w:p>
    <w:p w:rsidR="00B714CD" w:rsidRPr="00847C74" w:rsidRDefault="00B714CD" w:rsidP="0094593A">
      <w:pPr>
        <w:pStyle w:val="1f9"/>
        <w:numPr>
          <w:ilvl w:val="0"/>
          <w:numId w:val="229"/>
        </w:numPr>
        <w:rPr>
          <w:lang w:eastAsia="en-US"/>
        </w:rPr>
      </w:pPr>
      <w:r w:rsidRPr="00847C74">
        <w:rPr>
          <w:lang w:eastAsia="en-US"/>
        </w:rPr>
        <w:t xml:space="preserve">Обеспечение возможности дистанционного обучения: образовательные ресурсы </w:t>
      </w:r>
      <w:r w:rsidRPr="00847C74">
        <w:rPr>
          <w:lang w:val="en-US" w:eastAsia="en-US"/>
        </w:rPr>
        <w:t>INTERNET</w:t>
      </w:r>
      <w:r w:rsidRPr="00847C74">
        <w:rPr>
          <w:lang w:eastAsia="en-US"/>
        </w:rPr>
        <w:t>.</w:t>
      </w:r>
    </w:p>
    <w:p w:rsidR="00B714CD" w:rsidRPr="00847C74" w:rsidRDefault="00B714CD" w:rsidP="0094593A">
      <w:pPr>
        <w:pStyle w:val="1f9"/>
        <w:numPr>
          <w:ilvl w:val="0"/>
          <w:numId w:val="229"/>
        </w:numPr>
        <w:rPr>
          <w:lang w:eastAsia="en-US"/>
        </w:rPr>
      </w:pPr>
      <w:r w:rsidRPr="00847C74">
        <w:rPr>
          <w:lang w:eastAsia="en-US"/>
        </w:rPr>
        <w:t>Обеспечение распространения и внедрения в образовательный процессинновационных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w:t>
      </w:r>
    </w:p>
    <w:p w:rsidR="00B714CD" w:rsidRPr="00847C74" w:rsidRDefault="00B714CD" w:rsidP="00B714CD">
      <w:pPr>
        <w:pStyle w:val="1f9"/>
        <w:ind w:firstLine="709"/>
        <w:rPr>
          <w:lang w:eastAsia="en-US"/>
        </w:rPr>
      </w:pPr>
      <w:r w:rsidRPr="00847C74">
        <w:rPr>
          <w:lang w:eastAsia="en-US"/>
        </w:rPr>
        <w:t>Взаимодействие  специалистов  общеобразовательного   учреждениявключает:</w:t>
      </w:r>
    </w:p>
    <w:p w:rsidR="00B714CD" w:rsidRPr="00847C74" w:rsidRDefault="00B714CD" w:rsidP="0094593A">
      <w:pPr>
        <w:pStyle w:val="1f9"/>
        <w:numPr>
          <w:ilvl w:val="0"/>
          <w:numId w:val="230"/>
        </w:numPr>
        <w:rPr>
          <w:lang w:eastAsia="en-US"/>
        </w:rPr>
      </w:pPr>
      <w:r w:rsidRPr="00847C74">
        <w:rPr>
          <w:lang w:eastAsia="en-US"/>
        </w:rPr>
        <w:t>комплексность в определении и решении проблем обучающегося, предоставлении ему специализированной квалифицированной помощи;</w:t>
      </w:r>
    </w:p>
    <w:p w:rsidR="00B714CD" w:rsidRPr="00847C74" w:rsidRDefault="00B714CD" w:rsidP="0094593A">
      <w:pPr>
        <w:pStyle w:val="1f9"/>
        <w:numPr>
          <w:ilvl w:val="0"/>
          <w:numId w:val="230"/>
        </w:numPr>
        <w:rPr>
          <w:lang w:eastAsia="en-US"/>
        </w:rPr>
      </w:pPr>
      <w:r w:rsidRPr="00847C74">
        <w:rPr>
          <w:lang w:eastAsia="en-US"/>
        </w:rPr>
        <w:t>многоаспектный анализ личностного и познавательного развития обучающегося;</w:t>
      </w:r>
    </w:p>
    <w:p w:rsidR="00B714CD" w:rsidRPr="00847C74" w:rsidRDefault="00B714CD" w:rsidP="0094593A">
      <w:pPr>
        <w:pStyle w:val="1f9"/>
        <w:numPr>
          <w:ilvl w:val="0"/>
          <w:numId w:val="230"/>
        </w:numPr>
        <w:rPr>
          <w:lang w:eastAsia="en-US"/>
        </w:rPr>
      </w:pPr>
      <w:r w:rsidRPr="00847C74">
        <w:rPr>
          <w:lang w:eastAsia="en-US"/>
        </w:rPr>
        <w:t>составление комплексных заданий общего развития и коррекции отдельных сторон учебно-познавательной, личностной сфер ребёнка.</w:t>
      </w:r>
    </w:p>
    <w:p w:rsidR="00B714CD" w:rsidRPr="00847C74" w:rsidRDefault="00B714CD" w:rsidP="00CA54D6">
      <w:pPr>
        <w:pStyle w:val="1f9"/>
        <w:ind w:firstLine="709"/>
        <w:jc w:val="both"/>
        <w:rPr>
          <w:lang w:eastAsia="en-US"/>
        </w:rPr>
      </w:pPr>
      <w:r w:rsidRPr="00847C74">
        <w:rPr>
          <w:lang w:eastAsia="en-US"/>
        </w:rPr>
        <w:t>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 воспитательного процесса, вариативности программ, учебных курсов, формирования здорового образа жизни.</w:t>
      </w:r>
    </w:p>
    <w:p w:rsidR="00B714CD" w:rsidRPr="00847C74" w:rsidRDefault="00B714CD" w:rsidP="00CA54D6">
      <w:pPr>
        <w:pStyle w:val="1f9"/>
        <w:ind w:firstLine="709"/>
        <w:jc w:val="both"/>
        <w:rPr>
          <w:lang w:eastAsia="en-US"/>
        </w:rPr>
      </w:pPr>
      <w:r w:rsidRPr="00847C74">
        <w:rPr>
          <w:lang w:eastAsia="en-US"/>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B714CD" w:rsidRPr="00847C74" w:rsidRDefault="00B714CD" w:rsidP="00CA54D6">
      <w:pPr>
        <w:pStyle w:val="1f9"/>
        <w:ind w:firstLine="709"/>
        <w:jc w:val="both"/>
        <w:rPr>
          <w:lang w:eastAsia="en-US"/>
        </w:rPr>
      </w:pPr>
      <w:r w:rsidRPr="00847C74">
        <w:rPr>
          <w:lang w:eastAsia="en-US"/>
        </w:rPr>
        <w:t>Педагогические работники</w:t>
      </w:r>
      <w:r w:rsidR="00CA54D6" w:rsidRPr="00847C74">
        <w:t xml:space="preserve">МКОУСОШ №27 </w:t>
      </w:r>
      <w:r w:rsidRPr="00847C74">
        <w:rPr>
          <w:lang w:eastAsia="en-US"/>
        </w:rPr>
        <w:t xml:space="preserve">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работает педагог-психолог, социальный педагог. Взаимодействие между специалистами осуществляется в рамках педсоветов, методических объединений, совещаниях при директоре.</w:t>
      </w:r>
    </w:p>
    <w:p w:rsidR="00B714CD" w:rsidRPr="00847C74" w:rsidRDefault="00B714CD" w:rsidP="00CA54D6">
      <w:pPr>
        <w:pStyle w:val="1f9"/>
        <w:ind w:firstLine="709"/>
        <w:jc w:val="both"/>
        <w:rPr>
          <w:lang w:eastAsia="en-US"/>
        </w:rPr>
      </w:pPr>
      <w:r w:rsidRPr="00847C74">
        <w:rPr>
          <w:lang w:eastAsia="en-US"/>
        </w:rPr>
        <w:t>Педагог-психолог, социальный педагог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 и своевременно оказывает им социальную помощь и поддержку.</w:t>
      </w:r>
    </w:p>
    <w:p w:rsidR="00B714CD" w:rsidRPr="00847C74" w:rsidRDefault="00B714CD" w:rsidP="00CA54D6">
      <w:pPr>
        <w:pStyle w:val="1f9"/>
        <w:ind w:firstLine="709"/>
        <w:jc w:val="both"/>
        <w:rPr>
          <w:lang w:eastAsia="en-US"/>
        </w:rPr>
      </w:pPr>
      <w:r w:rsidRPr="00847C74">
        <w:rPr>
          <w:lang w:eastAsia="en-US"/>
        </w:rPr>
        <w:t>В документах специалистов сосредоточены сведения о каждом ребенке, состоящем на различных видах учета и контроля. Основная задача – помочь подросткам в преодолении трудностей социализации, в выборе будущей специальности.</w:t>
      </w:r>
    </w:p>
    <w:p w:rsidR="00B714CD" w:rsidRPr="00847C74" w:rsidRDefault="00B714CD" w:rsidP="00CA54D6">
      <w:pPr>
        <w:pStyle w:val="1f9"/>
        <w:ind w:firstLine="709"/>
        <w:jc w:val="both"/>
        <w:rPr>
          <w:lang w:eastAsia="en-US"/>
        </w:rPr>
      </w:pPr>
      <w:r w:rsidRPr="00847C74">
        <w:rPr>
          <w:lang w:eastAsia="en-US"/>
        </w:rPr>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устраивают встречи - беседы с врачами - наркологами, сотрудниками полиции. Медицинская служба готовит беседы о проблемах курения, алкоголизма, наркомании, о соблюдении правил личной гигиены, санитарно - гигиенических норм.</w:t>
      </w:r>
    </w:p>
    <w:p w:rsidR="00B714CD" w:rsidRPr="00847C74" w:rsidRDefault="00B714CD" w:rsidP="00CA54D6">
      <w:pPr>
        <w:pStyle w:val="1f9"/>
        <w:ind w:firstLine="709"/>
        <w:jc w:val="both"/>
        <w:rPr>
          <w:lang w:eastAsia="en-US"/>
        </w:rPr>
      </w:pPr>
      <w:r w:rsidRPr="00847C74">
        <w:rPr>
          <w:lang w:eastAsia="en-US"/>
        </w:rPr>
        <w:t>Результатом реализации указанных требований является создание комфортной развивающей образовательной среды:</w:t>
      </w:r>
    </w:p>
    <w:p w:rsidR="00B714CD" w:rsidRPr="00847C74" w:rsidRDefault="00B714CD" w:rsidP="0094593A">
      <w:pPr>
        <w:pStyle w:val="1f9"/>
        <w:numPr>
          <w:ilvl w:val="0"/>
          <w:numId w:val="231"/>
        </w:numPr>
        <w:jc w:val="both"/>
        <w:rPr>
          <w:lang w:eastAsia="en-US"/>
        </w:rPr>
      </w:pPr>
      <w:r w:rsidRPr="00847C74">
        <w:rPr>
          <w:lang w:eastAsia="en-US"/>
        </w:rPr>
        <w:lastRenderedPageBreak/>
        <w:t>преемственной по отношению к начальному общему образованию и учитывающей особенности организации основного общего и среднего общего образования, а также специфику психофизического развития обучающихся на данных ступенях общего образования;</w:t>
      </w:r>
    </w:p>
    <w:p w:rsidR="00B714CD" w:rsidRPr="00847C74" w:rsidRDefault="00B714CD" w:rsidP="0094593A">
      <w:pPr>
        <w:pStyle w:val="1f9"/>
        <w:numPr>
          <w:ilvl w:val="0"/>
          <w:numId w:val="231"/>
        </w:numPr>
        <w:jc w:val="both"/>
        <w:rPr>
          <w:lang w:eastAsia="en-US"/>
        </w:rPr>
      </w:pPr>
      <w:r w:rsidRPr="00847C74">
        <w:rPr>
          <w:lang w:eastAsia="en-US"/>
        </w:rPr>
        <w:t>обеспечивающей воспитание, обучение, социальную адаптацию и интеграцию детей;</w:t>
      </w:r>
    </w:p>
    <w:p w:rsidR="00B714CD" w:rsidRPr="00847C74" w:rsidRDefault="00B714CD" w:rsidP="0094593A">
      <w:pPr>
        <w:pStyle w:val="1f9"/>
        <w:numPr>
          <w:ilvl w:val="0"/>
          <w:numId w:val="231"/>
        </w:numPr>
        <w:jc w:val="both"/>
        <w:rPr>
          <w:lang w:eastAsia="en-US"/>
        </w:rPr>
      </w:pPr>
      <w:r w:rsidRPr="00847C74">
        <w:rPr>
          <w:lang w:eastAsia="en-US"/>
        </w:rPr>
        <w:t>способствующей достижению целей основного общего и среднего общего образования, обеспечивающей его качество, доступность и открытость для обучающихся и их родителей (законных представителей);</w:t>
      </w:r>
    </w:p>
    <w:p w:rsidR="00B714CD" w:rsidRPr="00847C74" w:rsidRDefault="00B714CD" w:rsidP="0094593A">
      <w:pPr>
        <w:pStyle w:val="1f9"/>
        <w:numPr>
          <w:ilvl w:val="0"/>
          <w:numId w:val="231"/>
        </w:numPr>
        <w:jc w:val="both"/>
        <w:rPr>
          <w:lang w:eastAsia="en-US"/>
        </w:rPr>
      </w:pPr>
      <w:r w:rsidRPr="00847C74">
        <w:rPr>
          <w:lang w:eastAsia="en-US"/>
        </w:rPr>
        <w:t>способствующей достижению результатов освоения основной образовательной программы основного общего и среднего общего образования обучающимися в соответствии с требованиями, установленными Стандартом</w:t>
      </w:r>
    </w:p>
    <w:p w:rsidR="00B714CD" w:rsidRPr="00847C74" w:rsidRDefault="00B714CD" w:rsidP="00CA54D6">
      <w:pPr>
        <w:pStyle w:val="1f9"/>
        <w:ind w:firstLine="709"/>
        <w:jc w:val="both"/>
        <w:rPr>
          <w:lang w:eastAsia="en-US"/>
        </w:rPr>
      </w:pPr>
      <w:r w:rsidRPr="00847C74">
        <w:rPr>
          <w:lang w:eastAsia="en-US"/>
        </w:rPr>
        <w:t>Для реализации программы коррекционной работы в школе имеется программно-методическое обеспечение: рабочие коррекционно-развивающие программы социально-педагогической направленности, диагностический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Для консультаций и занятий с социальным педагогом и педагогом- психологом активно используются ресурсы библиотеки, компьютерный класс, Интернет-ресурсы. Коррекционно-развивающая, консультативная работа педагога-психолога осуществляется в кабинете психолога. 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 аудио- и  видеоматериалам.</w:t>
      </w:r>
    </w:p>
    <w:p w:rsidR="002A4CE1" w:rsidRPr="00847C74" w:rsidRDefault="002A4CE1" w:rsidP="002A4CE1">
      <w:pPr>
        <w:pStyle w:val="1f9"/>
        <w:ind w:firstLine="709"/>
        <w:jc w:val="center"/>
        <w:rPr>
          <w:b/>
          <w:i/>
          <w:lang w:eastAsia="en-US"/>
        </w:rPr>
      </w:pPr>
      <w:r w:rsidRPr="00847C74">
        <w:rPr>
          <w:b/>
          <w:i/>
        </w:rPr>
        <w:t>Форма взаимодействия специалистов — консилиумы</w:t>
      </w:r>
    </w:p>
    <w:tbl>
      <w:tblPr>
        <w:tblW w:w="10605" w:type="dxa"/>
        <w:tblInd w:w="-432" w:type="dxa"/>
        <w:shd w:val="clear" w:color="auto" w:fill="FFFFFF"/>
        <w:tblLayout w:type="fixed"/>
        <w:tblCellMar>
          <w:left w:w="0" w:type="dxa"/>
          <w:right w:w="0" w:type="dxa"/>
        </w:tblCellMar>
        <w:tblLook w:val="04A0" w:firstRow="1" w:lastRow="0" w:firstColumn="1" w:lastColumn="0" w:noHBand="0" w:noVBand="1"/>
      </w:tblPr>
      <w:tblGrid>
        <w:gridCol w:w="1816"/>
        <w:gridCol w:w="1843"/>
        <w:gridCol w:w="1843"/>
        <w:gridCol w:w="2126"/>
        <w:gridCol w:w="992"/>
        <w:gridCol w:w="1985"/>
      </w:tblGrid>
      <w:tr w:rsidR="002A4CE1" w:rsidRPr="00847C74" w:rsidTr="002A4CE1">
        <w:trPr>
          <w:trHeight w:val="360"/>
        </w:trPr>
        <w:tc>
          <w:tcPr>
            <w:tcW w:w="181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rPr>
                <w:b/>
              </w:rPr>
            </w:pPr>
            <w:r w:rsidRPr="00847C74">
              <w:rPr>
                <w:b/>
              </w:rPr>
              <w:t>Направление (модуль), задачи</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rPr>
                <w:b/>
              </w:rPr>
            </w:pPr>
          </w:p>
        </w:tc>
        <w:tc>
          <w:tcPr>
            <w:tcW w:w="6946"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rPr>
                <w:b/>
              </w:rPr>
            </w:pPr>
            <w:r w:rsidRPr="00847C74">
              <w:rPr>
                <w:b/>
              </w:rPr>
              <w:t>Реализация в ОУ</w:t>
            </w:r>
          </w:p>
        </w:tc>
      </w:tr>
      <w:tr w:rsidR="002A4CE1" w:rsidRPr="00847C74" w:rsidTr="002A4CE1">
        <w:trPr>
          <w:trHeight w:val="670"/>
        </w:trPr>
        <w:tc>
          <w:tcPr>
            <w:tcW w:w="181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2A4CE1" w:rsidRPr="00847C74" w:rsidRDefault="002A4CE1" w:rsidP="002A4CE1">
            <w:pPr>
              <w:pStyle w:val="1f9"/>
              <w:rPr>
                <w: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rPr>
                <w:b/>
              </w:rPr>
            </w:pPr>
            <w:r w:rsidRPr="00847C74">
              <w:rPr>
                <w:b/>
              </w:rPr>
              <w:t>Мероприятия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rPr>
                <w:b/>
              </w:rPr>
            </w:pPr>
            <w:r w:rsidRPr="00847C74">
              <w:rPr>
                <w:b/>
              </w:rPr>
              <w:t>Планируемые результаты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rPr>
                <w:b/>
              </w:rPr>
            </w:pPr>
            <w:r w:rsidRPr="00847C74">
              <w:rPr>
                <w:b/>
              </w:rPr>
              <w:t>Виды и формы деятельности</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rPr>
                <w:b/>
              </w:rPr>
            </w:pPr>
            <w:r w:rsidRPr="00847C74">
              <w:rPr>
                <w:b/>
              </w:rPr>
              <w:t>Сроки</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rPr>
                <w:b/>
              </w:rPr>
            </w:pPr>
            <w:r w:rsidRPr="00847C74">
              <w:rPr>
                <w:b/>
              </w:rPr>
              <w:t>Ответственные</w:t>
            </w:r>
          </w:p>
        </w:tc>
      </w:tr>
      <w:tr w:rsidR="002A4CE1" w:rsidRPr="00847C74" w:rsidTr="002A4CE1">
        <w:trPr>
          <w:trHeight w:val="139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1. Диагностическая работа</w:t>
            </w:r>
          </w:p>
          <w:p w:rsidR="002A4CE1" w:rsidRPr="00847C74" w:rsidRDefault="002A4CE1" w:rsidP="002A4CE1">
            <w:pPr>
              <w:pStyle w:val="1f9"/>
            </w:pPr>
            <w:r w:rsidRPr="00847C74">
              <w:t xml:space="preserve">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w:t>
            </w:r>
            <w:r w:rsidRPr="00847C74">
              <w:lastRenderedPageBreak/>
              <w:t>по оказанию им психолого-медико-педагогической помощи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lastRenderedPageBreak/>
              <w:t>Выявление особых образовательных потребностей обучающихся с ОВЗ при усвоении ООП ООО</w:t>
            </w:r>
          </w:p>
        </w:tc>
        <w:tc>
          <w:tcPr>
            <w:tcW w:w="184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2A4CE1" w:rsidRPr="00847C74" w:rsidRDefault="002A4CE1" w:rsidP="002A4CE1">
            <w:pPr>
              <w:pStyle w:val="1f9"/>
            </w:pPr>
            <w:r w:rsidRPr="00847C74">
              <w:t>Получение объективной информации об организованнос</w:t>
            </w:r>
            <w:r w:rsidRPr="00847C74">
              <w:lastRenderedPageBreak/>
              <w:t>ти ребенка, умении учиться, особенности личности, уровню знаний по предметам.</w:t>
            </w:r>
          </w:p>
          <w:p w:rsidR="002A4CE1" w:rsidRPr="00847C74" w:rsidRDefault="002A4CE1" w:rsidP="002A4CE1">
            <w:pPr>
              <w:pStyle w:val="1f9"/>
            </w:pPr>
            <w:r w:rsidRPr="00847C74">
              <w:t>Выявление нарушений в поведении (гиперактивность, замкнутость, обидчивость и т.д.)</w:t>
            </w:r>
          </w:p>
          <w:p w:rsidR="002A4CE1" w:rsidRPr="00847C74" w:rsidRDefault="002A4CE1" w:rsidP="002A4CE1">
            <w:pPr>
              <w:pStyle w:val="1f9"/>
            </w:pPr>
            <w:r w:rsidRPr="00847C74">
              <w:t>Карты семьи ребенка</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lastRenderedPageBreak/>
              <w:t>Наблюдение,</w:t>
            </w:r>
          </w:p>
          <w:p w:rsidR="002A4CE1" w:rsidRPr="00847C74" w:rsidRDefault="002A4CE1" w:rsidP="002A4CE1">
            <w:pPr>
              <w:pStyle w:val="1f9"/>
            </w:pPr>
            <w:r w:rsidRPr="00847C74">
              <w:t>психологическое обследование;</w:t>
            </w:r>
          </w:p>
          <w:p w:rsidR="002A4CE1" w:rsidRPr="00847C74" w:rsidRDefault="002A4CE1" w:rsidP="002A4CE1">
            <w:pPr>
              <w:pStyle w:val="1f9"/>
            </w:pPr>
            <w:r w:rsidRPr="00847C74">
              <w:t>анкетирование родителей, беседы с педагогами,</w:t>
            </w:r>
          </w:p>
          <w:p w:rsidR="002A4CE1" w:rsidRPr="00847C74" w:rsidRDefault="002A4CE1" w:rsidP="002A4CE1">
            <w:pPr>
              <w:pStyle w:val="1f9"/>
            </w:pPr>
            <w:r w:rsidRPr="00847C74">
              <w:t>посещение семьи. Составление характеристики.</w:t>
            </w:r>
          </w:p>
          <w:p w:rsidR="002A4CE1" w:rsidRPr="00847C74" w:rsidRDefault="002A4CE1" w:rsidP="002A4CE1">
            <w:pPr>
              <w:pStyle w:val="1f9"/>
            </w:pPr>
            <w:r w:rsidRPr="00847C74">
              <w:t>Диагностирование:</w:t>
            </w:r>
          </w:p>
          <w:p w:rsidR="002A4CE1" w:rsidRPr="00847C74" w:rsidRDefault="002A4CE1" w:rsidP="002A4CE1">
            <w:pPr>
              <w:pStyle w:val="1f9"/>
            </w:pPr>
            <w:r w:rsidRPr="00847C74">
              <w:t>методики</w:t>
            </w:r>
          </w:p>
          <w:p w:rsidR="002A4CE1" w:rsidRPr="00847C74" w:rsidRDefault="002A4CE1" w:rsidP="002A4CE1">
            <w:pPr>
              <w:pStyle w:val="1f9"/>
            </w:pPr>
            <w:r w:rsidRPr="00847C74">
              <w:t>«Социометрия»</w:t>
            </w:r>
          </w:p>
          <w:p w:rsidR="002A4CE1" w:rsidRPr="00847C74" w:rsidRDefault="002A4CE1" w:rsidP="002A4CE1">
            <w:pPr>
              <w:pStyle w:val="1f9"/>
            </w:pPr>
            <w:r w:rsidRPr="00847C74">
              <w:t>Опросник «Чувства в школе» С.В.Левченко</w:t>
            </w:r>
          </w:p>
          <w:p w:rsidR="002A4CE1" w:rsidRPr="00847C74" w:rsidRDefault="002A4CE1" w:rsidP="002A4CE1">
            <w:pPr>
              <w:pStyle w:val="1f9"/>
            </w:pPr>
            <w:r w:rsidRPr="00847C74">
              <w:t>Тест Филипса</w:t>
            </w:r>
          </w:p>
          <w:p w:rsidR="002A4CE1" w:rsidRPr="00847C74" w:rsidRDefault="002A4CE1" w:rsidP="002A4CE1">
            <w:pPr>
              <w:pStyle w:val="1f9"/>
            </w:pPr>
            <w:r w:rsidRPr="00847C74">
              <w:lastRenderedPageBreak/>
              <w:t>Карта Стотта</w:t>
            </w:r>
          </w:p>
          <w:p w:rsidR="002A4CE1" w:rsidRPr="00847C74" w:rsidRDefault="002A4CE1" w:rsidP="002A4CE1">
            <w:pPr>
              <w:pStyle w:val="1f9"/>
            </w:pPr>
            <w:r w:rsidRPr="00847C74">
              <w:t>Опросник «Саморегуляция» А.К. Осницкой</w:t>
            </w:r>
          </w:p>
          <w:p w:rsidR="002A4CE1" w:rsidRPr="00847C74" w:rsidRDefault="002A4CE1" w:rsidP="002A4CE1">
            <w:pPr>
              <w:pStyle w:val="1f9"/>
            </w:pPr>
            <w:r w:rsidRPr="00847C74">
              <w:t>Тест — опросник родительского отношения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lastRenderedPageBreak/>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Психолог</w:t>
            </w:r>
          </w:p>
          <w:p w:rsidR="002A4CE1" w:rsidRPr="00847C74" w:rsidRDefault="002A4CE1" w:rsidP="002A4CE1">
            <w:pPr>
              <w:pStyle w:val="1f9"/>
            </w:pPr>
            <w:r w:rsidRPr="00847C74">
              <w:t>Учителя- предметники</w:t>
            </w:r>
          </w:p>
          <w:p w:rsidR="002A4CE1" w:rsidRPr="00847C74" w:rsidRDefault="002A4CE1" w:rsidP="002A4CE1">
            <w:pPr>
              <w:pStyle w:val="1f9"/>
            </w:pPr>
            <w:r w:rsidRPr="00847C74">
              <w:t>Заместитель директора по УВР</w:t>
            </w:r>
          </w:p>
          <w:p w:rsidR="002A4CE1" w:rsidRPr="00847C74" w:rsidRDefault="002A4CE1" w:rsidP="002A4CE1">
            <w:pPr>
              <w:pStyle w:val="1f9"/>
            </w:pPr>
            <w:r w:rsidRPr="00847C74">
              <w:t>ПМПк</w:t>
            </w:r>
          </w:p>
        </w:tc>
      </w:tr>
      <w:tr w:rsidR="002A4CE1" w:rsidRPr="00847C74" w:rsidTr="002A4CE1">
        <w:trPr>
          <w:trHeight w:val="10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847C74"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Изучение развития эмоционально — волевой, познавательной сфер, личностных особенностей обучающихся</w:t>
            </w: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847C74"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847C74"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В течение</w:t>
            </w:r>
          </w:p>
          <w:p w:rsidR="002A4CE1" w:rsidRPr="00847C74" w:rsidRDefault="002A4CE1" w:rsidP="002A4CE1">
            <w:pPr>
              <w:pStyle w:val="1f9"/>
            </w:pPr>
            <w:r w:rsidRPr="00847C74">
              <w:t>учебного</w:t>
            </w:r>
          </w:p>
          <w:p w:rsidR="002A4CE1" w:rsidRPr="00847C74" w:rsidRDefault="002A4CE1" w:rsidP="002A4CE1">
            <w:pPr>
              <w:pStyle w:val="1f9"/>
            </w:pPr>
            <w:r w:rsidRPr="00847C74">
              <w:t>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Психолог, классный руководитель</w:t>
            </w:r>
          </w:p>
          <w:p w:rsidR="002A4CE1" w:rsidRPr="00847C74" w:rsidRDefault="002A4CE1" w:rsidP="002A4CE1">
            <w:pPr>
              <w:pStyle w:val="1f9"/>
            </w:pPr>
            <w:r w:rsidRPr="00847C74">
              <w:t>Заместитель директора по ВР</w:t>
            </w:r>
          </w:p>
          <w:p w:rsidR="002A4CE1" w:rsidRPr="00847C74" w:rsidRDefault="002A4CE1" w:rsidP="002A4CE1">
            <w:pPr>
              <w:pStyle w:val="1f9"/>
            </w:pPr>
            <w:r w:rsidRPr="00847C74">
              <w:t>ПМПк</w:t>
            </w:r>
          </w:p>
        </w:tc>
      </w:tr>
      <w:tr w:rsidR="002A4CE1" w:rsidRPr="00847C74" w:rsidTr="002A4CE1">
        <w:trPr>
          <w:trHeight w:val="222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847C74"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Изучение социальной ситуации развития и условий семейного воспитания ребенка, уровня его социализации.</w:t>
            </w:r>
          </w:p>
          <w:p w:rsidR="002A4CE1" w:rsidRPr="00847C74" w:rsidRDefault="002A4CE1" w:rsidP="002A4CE1">
            <w:pPr>
              <w:pStyle w:val="1f9"/>
            </w:pP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847C74"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847C74"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Психолог, классный руководитель</w:t>
            </w:r>
          </w:p>
          <w:p w:rsidR="002A4CE1" w:rsidRPr="00847C74" w:rsidRDefault="002A4CE1" w:rsidP="002A4CE1">
            <w:pPr>
              <w:pStyle w:val="1f9"/>
            </w:pPr>
            <w:r w:rsidRPr="00847C74">
              <w:t>Заместитель директора по ВР</w:t>
            </w:r>
          </w:p>
        </w:tc>
      </w:tr>
      <w:tr w:rsidR="002A4CE1" w:rsidRPr="00847C74" w:rsidTr="002A4CE1">
        <w:trPr>
          <w:trHeight w:val="231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lastRenderedPageBreak/>
              <w:t>2.</w:t>
            </w:r>
          </w:p>
          <w:p w:rsidR="002A4CE1" w:rsidRPr="00847C74" w:rsidRDefault="002A4CE1" w:rsidP="002A4CE1">
            <w:pPr>
              <w:pStyle w:val="1f9"/>
            </w:pPr>
            <w:r w:rsidRPr="00847C74">
              <w:t>Коррекционно- развивающая работа</w:t>
            </w:r>
          </w:p>
          <w:p w:rsidR="002A4CE1" w:rsidRPr="00847C74" w:rsidRDefault="002A4CE1" w:rsidP="002A4CE1">
            <w:pPr>
              <w:pStyle w:val="1f9"/>
            </w:pPr>
            <w:r w:rsidRPr="00847C74">
              <w:t>обеспечение своевременной специализированной помощи в освоении содержания образования и</w:t>
            </w:r>
          </w:p>
          <w:p w:rsidR="002A4CE1" w:rsidRPr="00847C74" w:rsidRDefault="002A4CE1" w:rsidP="002A4CE1">
            <w:pPr>
              <w:pStyle w:val="1f9"/>
            </w:pPr>
            <w:r w:rsidRPr="00847C74">
              <w:t>коррекции недостатков в познавательной и эмоционально-личностной сфере детей с ограниченными</w:t>
            </w:r>
          </w:p>
          <w:p w:rsidR="002A4CE1" w:rsidRPr="00847C74" w:rsidRDefault="002A4CE1" w:rsidP="002A4CE1">
            <w:pPr>
              <w:pStyle w:val="1f9"/>
            </w:pPr>
            <w:r w:rsidRPr="00847C74">
              <w:t>возможностями здоровья, детей-инвалидов.</w:t>
            </w:r>
          </w:p>
          <w:p w:rsidR="002A4CE1" w:rsidRPr="00847C74"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Выбор оптимальных для развития ребенка с ОВЗ коррекционных программ, методик, методов и приёмов обучения в соответствии с его особыми образовательными потребностями</w:t>
            </w:r>
          </w:p>
          <w:p w:rsidR="002A4CE1" w:rsidRPr="00847C74"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Программы, планы</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Разработка индивидуальных программ по предметам.</w:t>
            </w:r>
          </w:p>
          <w:p w:rsidR="002A4CE1" w:rsidRPr="00847C74" w:rsidRDefault="002A4CE1" w:rsidP="002A4CE1">
            <w:pPr>
              <w:pStyle w:val="1f9"/>
            </w:pPr>
            <w:r w:rsidRPr="00847C74">
              <w:t>Разработка воспитательной программы работы с классом и индивидуальной воспитательной программы для детей с ОВЗ, детей-инвалидов.</w:t>
            </w:r>
          </w:p>
          <w:p w:rsidR="002A4CE1" w:rsidRPr="00847C74" w:rsidRDefault="002A4CE1" w:rsidP="002A4CE1">
            <w:pPr>
              <w:pStyle w:val="1f9"/>
            </w:pPr>
            <w:r w:rsidRPr="00847C74">
              <w:t>Проведение коррекционных занятий.</w:t>
            </w:r>
          </w:p>
          <w:p w:rsidR="002A4CE1" w:rsidRPr="00847C74" w:rsidRDefault="002A4CE1" w:rsidP="002A4CE1">
            <w:pPr>
              <w:pStyle w:val="1f9"/>
            </w:pPr>
            <w:r w:rsidRPr="00847C74">
              <w:t>Отслеживание динамики развития ребенка</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Классный руководитель</w:t>
            </w:r>
          </w:p>
          <w:p w:rsidR="002A4CE1" w:rsidRPr="00847C74" w:rsidRDefault="002A4CE1" w:rsidP="002A4CE1">
            <w:pPr>
              <w:pStyle w:val="1f9"/>
            </w:pPr>
            <w:r w:rsidRPr="00847C74">
              <w:t>Учителя- предметники</w:t>
            </w:r>
          </w:p>
          <w:p w:rsidR="002A4CE1" w:rsidRPr="00847C74" w:rsidRDefault="002A4CE1" w:rsidP="002A4CE1">
            <w:pPr>
              <w:pStyle w:val="1f9"/>
            </w:pPr>
            <w:r w:rsidRPr="00847C74">
              <w:t>ПМПк</w:t>
            </w:r>
          </w:p>
        </w:tc>
      </w:tr>
      <w:tr w:rsidR="002A4CE1" w:rsidRPr="00847C74" w:rsidTr="002A4CE1">
        <w:trPr>
          <w:trHeight w:val="264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847C74"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Организация и проведение индивидуальных и групповых коррекционно — развивающих занятий, необходимых для преодоления нарушений развития и трудностей обучения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847C74"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В течение</w:t>
            </w:r>
          </w:p>
          <w:p w:rsidR="002A4CE1" w:rsidRPr="00847C74" w:rsidRDefault="002A4CE1" w:rsidP="002A4CE1">
            <w:pPr>
              <w:pStyle w:val="1f9"/>
            </w:pPr>
            <w:r w:rsidRPr="00847C74">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Психолог</w:t>
            </w:r>
          </w:p>
          <w:p w:rsidR="002A4CE1" w:rsidRPr="00847C74" w:rsidRDefault="002A4CE1" w:rsidP="002A4CE1">
            <w:pPr>
              <w:pStyle w:val="1f9"/>
            </w:pPr>
            <w:r w:rsidRPr="00847C74">
              <w:t>Классный руководитель</w:t>
            </w:r>
          </w:p>
          <w:p w:rsidR="002A4CE1" w:rsidRPr="00847C74" w:rsidRDefault="002A4CE1" w:rsidP="002A4CE1">
            <w:pPr>
              <w:pStyle w:val="1f9"/>
            </w:pPr>
          </w:p>
        </w:tc>
      </w:tr>
      <w:tr w:rsidR="002A4CE1" w:rsidRPr="00847C74" w:rsidTr="002A4CE1">
        <w:trPr>
          <w:trHeight w:val="111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847C74"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 xml:space="preserve">Формирование способов регуляции поведения и </w:t>
            </w:r>
            <w:r w:rsidRPr="00847C74">
              <w:lastRenderedPageBreak/>
              <w:t>эмоциональных состояний</w:t>
            </w:r>
          </w:p>
          <w:p w:rsidR="002A4CE1" w:rsidRPr="00847C74"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lastRenderedPageBreak/>
              <w:t>Позитивная динамика развиваемых параметров</w:t>
            </w: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847C74"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В течение</w:t>
            </w:r>
          </w:p>
          <w:p w:rsidR="002A4CE1" w:rsidRPr="00847C74" w:rsidRDefault="002A4CE1" w:rsidP="002A4CE1">
            <w:pPr>
              <w:pStyle w:val="1f9"/>
            </w:pPr>
            <w:r w:rsidRPr="00847C74">
              <w:t>учебно</w:t>
            </w:r>
            <w:r w:rsidRPr="00847C74">
              <w:lastRenderedPageBreak/>
              <w:t>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lastRenderedPageBreak/>
              <w:t>Классный руководитель</w:t>
            </w:r>
          </w:p>
          <w:p w:rsidR="002A4CE1" w:rsidRPr="00847C74" w:rsidRDefault="002A4CE1" w:rsidP="002A4CE1">
            <w:pPr>
              <w:pStyle w:val="1f9"/>
            </w:pPr>
            <w:r w:rsidRPr="00847C74">
              <w:t>Учителя- предметники</w:t>
            </w:r>
          </w:p>
        </w:tc>
      </w:tr>
      <w:tr w:rsidR="002A4CE1" w:rsidRPr="00847C74" w:rsidTr="002A4CE1">
        <w:trPr>
          <w:trHeight w:val="13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847C74"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Социальная защита ребенка в случаях неблагоприятных условий жизни при психотравмирующих обстоятельствах</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Благоприятные условия жизни обучающихся, акты ЖБУ</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Посещение семьи</w:t>
            </w:r>
          </w:p>
          <w:p w:rsidR="002A4CE1" w:rsidRPr="00847C74" w:rsidRDefault="002A4CE1" w:rsidP="002A4CE1">
            <w:pPr>
              <w:pStyle w:val="1f9"/>
            </w:pPr>
            <w:r w:rsidRPr="00847C74">
              <w:t>наблюдение, беседы с обучающимися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В течение</w:t>
            </w:r>
          </w:p>
          <w:p w:rsidR="002A4CE1" w:rsidRPr="00847C74" w:rsidRDefault="002A4CE1" w:rsidP="002A4CE1">
            <w:pPr>
              <w:pStyle w:val="1f9"/>
            </w:pPr>
            <w:r w:rsidRPr="00847C74">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Классный руководитель</w:t>
            </w:r>
          </w:p>
          <w:p w:rsidR="002A4CE1" w:rsidRPr="00847C74" w:rsidRDefault="002A4CE1" w:rsidP="002A4CE1">
            <w:pPr>
              <w:pStyle w:val="1f9"/>
            </w:pPr>
            <w:r w:rsidRPr="00847C74">
              <w:t>Заместитель директора по ВР</w:t>
            </w:r>
          </w:p>
        </w:tc>
      </w:tr>
      <w:tr w:rsidR="002A4CE1" w:rsidRPr="00847C74" w:rsidTr="002A4CE1">
        <w:trPr>
          <w:trHeight w:val="90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3. Консультативная работа</w:t>
            </w:r>
          </w:p>
          <w:p w:rsidR="002A4CE1" w:rsidRPr="00847C74" w:rsidRDefault="002A4CE1" w:rsidP="002A4CE1">
            <w:pPr>
              <w:pStyle w:val="1f9"/>
            </w:pPr>
            <w:r w:rsidRPr="00847C74">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A4CE1" w:rsidRPr="00847C74"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Консультирование педагогических работников по вопросам образования: выбор методов и приемов работы с обучающимися с ОВЗ</w:t>
            </w:r>
          </w:p>
          <w:p w:rsidR="002A4CE1" w:rsidRPr="00847C74"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1. Рекомендации, приёмы, упражнения и др. материалы.</w:t>
            </w:r>
          </w:p>
          <w:p w:rsidR="002A4CE1" w:rsidRPr="00847C74" w:rsidRDefault="002A4CE1" w:rsidP="002A4CE1">
            <w:pPr>
              <w:pStyle w:val="1f9"/>
            </w:pPr>
            <w:r w:rsidRPr="00847C74">
              <w:t>2.Разработка плана консультативной работы работниками школы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Индивидуальные, групповые, тематические консультации</w:t>
            </w:r>
          </w:p>
          <w:p w:rsidR="002A4CE1" w:rsidRPr="00847C74"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Психолог</w:t>
            </w:r>
          </w:p>
          <w:p w:rsidR="002A4CE1" w:rsidRPr="00847C74" w:rsidRDefault="002A4CE1" w:rsidP="002A4CE1">
            <w:pPr>
              <w:pStyle w:val="1f9"/>
            </w:pPr>
            <w:r w:rsidRPr="00847C74">
              <w:t>Заместитель директора по УВР</w:t>
            </w:r>
          </w:p>
          <w:p w:rsidR="002A4CE1" w:rsidRPr="00847C74" w:rsidRDefault="002A4CE1" w:rsidP="002A4CE1">
            <w:pPr>
              <w:pStyle w:val="1f9"/>
            </w:pPr>
            <w:r w:rsidRPr="00847C74">
              <w:t>ПМПк</w:t>
            </w:r>
          </w:p>
        </w:tc>
      </w:tr>
      <w:tr w:rsidR="002A4CE1" w:rsidRPr="00847C74" w:rsidTr="002A4CE1">
        <w:trPr>
          <w:trHeight w:val="109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847C74"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Консультирование обучающихся  по выявленным проблемам, оказание превентивной помощи</w:t>
            </w:r>
          </w:p>
          <w:p w:rsidR="002A4CE1" w:rsidRPr="00847C74"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1. Рекомендации, приёмы, упражнения и др. материалы.</w:t>
            </w:r>
          </w:p>
          <w:p w:rsidR="002A4CE1" w:rsidRPr="00847C74" w:rsidRDefault="002A4CE1" w:rsidP="002A4CE1">
            <w:pPr>
              <w:pStyle w:val="1f9"/>
            </w:pPr>
            <w:r w:rsidRPr="00847C74">
              <w:t>2.Разработка плана консультативной работы с ребенком</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Индивидуальные, групповые, тематические консультации</w:t>
            </w:r>
          </w:p>
          <w:p w:rsidR="002A4CE1" w:rsidRPr="00847C74"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Психолог</w:t>
            </w:r>
          </w:p>
          <w:p w:rsidR="002A4CE1" w:rsidRPr="00847C74" w:rsidRDefault="002A4CE1" w:rsidP="002A4CE1">
            <w:pPr>
              <w:pStyle w:val="1f9"/>
            </w:pPr>
            <w:r w:rsidRPr="00847C74">
              <w:t>Заместитель директора по УВР</w:t>
            </w:r>
          </w:p>
        </w:tc>
      </w:tr>
      <w:tr w:rsidR="002A4CE1" w:rsidRPr="00847C74" w:rsidTr="002A4CE1">
        <w:trPr>
          <w:trHeight w:val="142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847C74"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Консультирование родителей по вопросам образования, выбора стратегии воспитания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1. Рекомендации, приёмы, упражнения и др. материалы.</w:t>
            </w:r>
          </w:p>
          <w:p w:rsidR="002A4CE1" w:rsidRPr="00847C74" w:rsidRDefault="002A4CE1" w:rsidP="002A4CE1">
            <w:pPr>
              <w:pStyle w:val="1f9"/>
            </w:pPr>
            <w:r w:rsidRPr="00847C74">
              <w:t>2. Разработка плана консультативной работы с родителями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Индивидуальные, групповые, тематические консультации</w:t>
            </w:r>
          </w:p>
          <w:p w:rsidR="002A4CE1" w:rsidRPr="00847C74"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Психолог</w:t>
            </w:r>
          </w:p>
          <w:p w:rsidR="002A4CE1" w:rsidRPr="00847C74" w:rsidRDefault="002A4CE1" w:rsidP="002A4CE1">
            <w:pPr>
              <w:pStyle w:val="1f9"/>
            </w:pPr>
            <w:r w:rsidRPr="00847C74">
              <w:t>Заместитель директора по УВР</w:t>
            </w:r>
          </w:p>
          <w:p w:rsidR="002A4CE1" w:rsidRPr="00847C74" w:rsidRDefault="002A4CE1" w:rsidP="002A4CE1">
            <w:pPr>
              <w:pStyle w:val="1f9"/>
            </w:pPr>
            <w:r w:rsidRPr="00847C74">
              <w:t>ПМПк</w:t>
            </w:r>
          </w:p>
        </w:tc>
      </w:tr>
      <w:tr w:rsidR="002A4CE1" w:rsidRPr="00847C74" w:rsidTr="002A4CE1">
        <w:trPr>
          <w:trHeight w:val="163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4.Информационно- просветительская работа</w:t>
            </w:r>
          </w:p>
          <w:p w:rsidR="002A4CE1" w:rsidRPr="00847C74" w:rsidRDefault="002A4CE1" w:rsidP="002A4CE1">
            <w:pPr>
              <w:pStyle w:val="1f9"/>
            </w:pPr>
            <w:r w:rsidRPr="00847C74">
              <w:t>организация информационн</w:t>
            </w:r>
            <w:r w:rsidRPr="00847C74">
              <w:lastRenderedPageBreak/>
              <w:t>о-просветительской деятельности по вопросам образования со всеми</w:t>
            </w:r>
          </w:p>
          <w:p w:rsidR="002A4CE1" w:rsidRPr="00847C74" w:rsidRDefault="002A4CE1" w:rsidP="002A4CE1">
            <w:pPr>
              <w:pStyle w:val="1f9"/>
            </w:pPr>
            <w:r w:rsidRPr="00847C74">
              <w:t>участниками образовательного процесса</w:t>
            </w:r>
          </w:p>
          <w:p w:rsidR="002A4CE1" w:rsidRPr="00847C74"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lastRenderedPageBreak/>
              <w:t xml:space="preserve">Информирование родителей (законных представителей) по медицинским, </w:t>
            </w:r>
            <w:r w:rsidRPr="00847C74">
              <w:lastRenderedPageBreak/>
              <w:t>социальным, правовым и другим вопросам</w:t>
            </w:r>
          </w:p>
          <w:p w:rsidR="002A4CE1" w:rsidRPr="00847C74"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lastRenderedPageBreak/>
              <w:t>Организация работысеминаров, тренингов, Клуба и др.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Психолог</w:t>
            </w:r>
          </w:p>
          <w:p w:rsidR="002A4CE1" w:rsidRPr="00847C74" w:rsidRDefault="002A4CE1" w:rsidP="002A4CE1">
            <w:pPr>
              <w:pStyle w:val="1f9"/>
            </w:pPr>
            <w:r w:rsidRPr="00847C74">
              <w:t>Заместитель директора по УВР</w:t>
            </w:r>
          </w:p>
          <w:p w:rsidR="002A4CE1" w:rsidRPr="00847C74" w:rsidRDefault="002A4CE1" w:rsidP="002A4CE1">
            <w:pPr>
              <w:pStyle w:val="1f9"/>
            </w:pPr>
            <w:r w:rsidRPr="00847C74">
              <w:t>ПМПк</w:t>
            </w:r>
          </w:p>
        </w:tc>
      </w:tr>
      <w:tr w:rsidR="002A4CE1" w:rsidRPr="00847C74" w:rsidTr="002A4CE1">
        <w:trPr>
          <w:trHeight w:val="19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847C74"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Психолого-педагогическое просвещение педагогических работников по вопросам развития, обучения и воспитания данной категории детей</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Организация методических мероприятий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847C74" w:rsidRDefault="002A4CE1" w:rsidP="002A4CE1">
            <w:pPr>
              <w:pStyle w:val="1f9"/>
            </w:pPr>
            <w:r w:rsidRPr="00847C74">
              <w:t>Психолог</w:t>
            </w:r>
          </w:p>
          <w:p w:rsidR="002A4CE1" w:rsidRPr="00847C74" w:rsidRDefault="002A4CE1" w:rsidP="002A4CE1">
            <w:pPr>
              <w:pStyle w:val="1f9"/>
            </w:pPr>
            <w:r w:rsidRPr="00847C74">
              <w:t>Заместитель директора по УВР</w:t>
            </w:r>
          </w:p>
          <w:p w:rsidR="002A4CE1" w:rsidRPr="00847C74" w:rsidRDefault="002A4CE1" w:rsidP="002A4CE1">
            <w:pPr>
              <w:pStyle w:val="1f9"/>
            </w:pPr>
            <w:r w:rsidRPr="00847C74">
              <w:t>ПМПк</w:t>
            </w:r>
          </w:p>
          <w:p w:rsidR="002A4CE1" w:rsidRPr="00847C74" w:rsidRDefault="002A4CE1" w:rsidP="002A4CE1">
            <w:pPr>
              <w:pStyle w:val="1f9"/>
            </w:pPr>
            <w:r w:rsidRPr="00847C74">
              <w:t>ПМПк</w:t>
            </w:r>
          </w:p>
          <w:p w:rsidR="002A4CE1" w:rsidRPr="00847C74" w:rsidRDefault="002A4CE1" w:rsidP="002A4CE1">
            <w:pPr>
              <w:pStyle w:val="1f9"/>
            </w:pPr>
            <w:r w:rsidRPr="00847C74">
              <w:t>(город)</w:t>
            </w:r>
          </w:p>
        </w:tc>
      </w:tr>
    </w:tbl>
    <w:p w:rsidR="009217CE" w:rsidRPr="00847C74" w:rsidRDefault="009217CE" w:rsidP="002A4CE1">
      <w:pPr>
        <w:shd w:val="clear" w:color="auto" w:fill="FFFFFF"/>
        <w:spacing w:after="0" w:line="240" w:lineRule="auto"/>
        <w:jc w:val="both"/>
        <w:rPr>
          <w:rFonts w:ascii="Times New Roman" w:hAnsi="Times New Roman"/>
          <w:b/>
          <w:bCs/>
          <w:sz w:val="24"/>
          <w:szCs w:val="24"/>
        </w:rPr>
      </w:pPr>
    </w:p>
    <w:p w:rsidR="00E45FE2" w:rsidRPr="00847C74" w:rsidRDefault="00E45FE2" w:rsidP="002A4CE1">
      <w:pPr>
        <w:shd w:val="clear" w:color="auto" w:fill="FFFFFF"/>
        <w:spacing w:after="0" w:line="240" w:lineRule="auto"/>
        <w:jc w:val="both"/>
        <w:rPr>
          <w:rFonts w:ascii="Times New Roman" w:hAnsi="Times New Roman"/>
          <w:b/>
          <w:bCs/>
          <w:sz w:val="24"/>
          <w:szCs w:val="24"/>
        </w:rPr>
      </w:pPr>
      <w:r w:rsidRPr="00847C74">
        <w:rPr>
          <w:rFonts w:ascii="Times New Roman" w:hAnsi="Times New Roman"/>
          <w:b/>
          <w:bCs/>
          <w:sz w:val="24"/>
          <w:szCs w:val="24"/>
        </w:rPr>
        <w:t>2.4.5. Планируемые результаты коррекционной работы</w:t>
      </w:r>
    </w:p>
    <w:p w:rsidR="002A4CE1" w:rsidRPr="00847C74" w:rsidRDefault="002A4CE1" w:rsidP="002A4CE1">
      <w:pPr>
        <w:pStyle w:val="1f9"/>
        <w:ind w:firstLine="709"/>
        <w:rPr>
          <w:lang w:eastAsia="en-US"/>
        </w:rPr>
      </w:pPr>
      <w:r w:rsidRPr="00847C74">
        <w:rPr>
          <w:lang w:eastAsia="en-US"/>
        </w:rPr>
        <w:t>Программа коррекционной работы предусматривает различные варианты специального сопровождения обучающихся: формы обучения в общеобразовательном классе; по общей образовательной программе основного общего и среднего общего образования или по индивидуальной программе в случае домашнего обучения; с использованием надомной и (или) дистанционной форм обучения. Поэтому психолого-педагогическое  сопровождение должно обеспечить:</w:t>
      </w:r>
    </w:p>
    <w:p w:rsidR="002A4CE1" w:rsidRPr="00847C74" w:rsidRDefault="002A4CE1" w:rsidP="0094593A">
      <w:pPr>
        <w:pStyle w:val="1f9"/>
        <w:numPr>
          <w:ilvl w:val="0"/>
          <w:numId w:val="232"/>
        </w:numPr>
        <w:rPr>
          <w:lang w:eastAsia="en-US"/>
        </w:rPr>
      </w:pPr>
      <w:r w:rsidRPr="00847C74">
        <w:rPr>
          <w:lang w:eastAsia="en-US"/>
        </w:rPr>
        <w:t>дифференцированные условия (оптимальный режим учебных нагрузок);</w:t>
      </w:r>
    </w:p>
    <w:p w:rsidR="002A4CE1" w:rsidRPr="00847C74" w:rsidRDefault="002A4CE1" w:rsidP="0094593A">
      <w:pPr>
        <w:pStyle w:val="1f9"/>
        <w:numPr>
          <w:ilvl w:val="0"/>
          <w:numId w:val="232"/>
        </w:numPr>
        <w:rPr>
          <w:lang w:eastAsia="en-US"/>
        </w:rPr>
      </w:pPr>
      <w:r w:rsidRPr="00847C74">
        <w:rPr>
          <w:lang w:eastAsia="en-US"/>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2A4CE1" w:rsidRPr="00847C74" w:rsidRDefault="002A4CE1" w:rsidP="0094593A">
      <w:pPr>
        <w:pStyle w:val="1f9"/>
        <w:numPr>
          <w:ilvl w:val="0"/>
          <w:numId w:val="232"/>
        </w:numPr>
        <w:rPr>
          <w:lang w:eastAsia="en-US"/>
        </w:rPr>
      </w:pPr>
      <w:r w:rsidRPr="00847C74">
        <w:rPr>
          <w:lang w:eastAsia="en-US"/>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A4CE1" w:rsidRPr="00847C74" w:rsidRDefault="002A4CE1" w:rsidP="0094593A">
      <w:pPr>
        <w:pStyle w:val="1f9"/>
        <w:numPr>
          <w:ilvl w:val="0"/>
          <w:numId w:val="232"/>
        </w:numPr>
        <w:rPr>
          <w:lang w:eastAsia="en-US"/>
        </w:rPr>
      </w:pPr>
      <w:r w:rsidRPr="00847C74">
        <w:rPr>
          <w:lang w:eastAsia="en-US"/>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2A4CE1" w:rsidRPr="00847C74" w:rsidRDefault="002A4CE1" w:rsidP="0094593A">
      <w:pPr>
        <w:pStyle w:val="1f9"/>
        <w:numPr>
          <w:ilvl w:val="0"/>
          <w:numId w:val="232"/>
        </w:numPr>
        <w:rPr>
          <w:lang w:eastAsia="en-US"/>
        </w:rPr>
      </w:pPr>
      <w:r w:rsidRPr="00847C74">
        <w:rPr>
          <w:lang w:eastAsia="en-US"/>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0D1D1B" w:rsidRPr="00847C74" w:rsidRDefault="000D1D1B" w:rsidP="00EA7A1C">
      <w:pPr>
        <w:pStyle w:val="ac"/>
        <w:spacing w:after="0"/>
        <w:rPr>
          <w:rFonts w:ascii="Times New Roman" w:hAnsi="Times New Roman"/>
          <w:sz w:val="24"/>
          <w:szCs w:val="24"/>
        </w:rPr>
      </w:pPr>
    </w:p>
    <w:p w:rsidR="008575FC" w:rsidRPr="00847C74" w:rsidRDefault="00850AE8" w:rsidP="00EA7A1C">
      <w:pPr>
        <w:pStyle w:val="ac"/>
        <w:spacing w:after="0"/>
        <w:rPr>
          <w:rFonts w:ascii="Times New Roman" w:hAnsi="Times New Roman"/>
          <w:b/>
          <w:sz w:val="24"/>
          <w:szCs w:val="24"/>
        </w:rPr>
      </w:pPr>
      <w:r w:rsidRPr="00847C74">
        <w:rPr>
          <w:rFonts w:ascii="Times New Roman" w:hAnsi="Times New Roman"/>
          <w:b/>
          <w:sz w:val="24"/>
          <w:szCs w:val="24"/>
        </w:rPr>
        <w:t xml:space="preserve">3. </w:t>
      </w:r>
      <w:r w:rsidR="005E7CFD" w:rsidRPr="00847C74">
        <w:rPr>
          <w:rFonts w:ascii="Times New Roman" w:hAnsi="Times New Roman"/>
          <w:b/>
          <w:sz w:val="24"/>
          <w:szCs w:val="24"/>
        </w:rPr>
        <w:t xml:space="preserve">ОРГАНИЗАЦИОННЫЙ РАЗДЕЛ ОСНОВНОЙ ОБРАЗОВАТЕЛЬНОЙ ПРОГРАММЫ ОСНОВНОГО ОБЩЕГО </w:t>
      </w:r>
    </w:p>
    <w:p w:rsidR="00B47868" w:rsidRPr="00847C74" w:rsidRDefault="00B47868" w:rsidP="00B47868">
      <w:pPr>
        <w:spacing w:after="0" w:line="360" w:lineRule="auto"/>
        <w:jc w:val="both"/>
        <w:outlineLvl w:val="1"/>
        <w:rPr>
          <w:rFonts w:ascii="Times New Roman" w:eastAsia="@Arial Unicode MS" w:hAnsi="Times New Roman"/>
          <w:b/>
          <w:bCs/>
          <w:sz w:val="24"/>
          <w:szCs w:val="24"/>
        </w:rPr>
      </w:pPr>
      <w:bookmarkStart w:id="170" w:name="_Toc406059069"/>
      <w:bookmarkStart w:id="171" w:name="_Toc409691733"/>
      <w:bookmarkStart w:id="172" w:name="_Toc410654074"/>
      <w:bookmarkStart w:id="173" w:name="_Toc414553282"/>
      <w:r w:rsidRPr="00847C74">
        <w:rPr>
          <w:rFonts w:ascii="Times New Roman" w:eastAsia="@Arial Unicode MS" w:hAnsi="Times New Roman"/>
          <w:b/>
          <w:bCs/>
          <w:sz w:val="24"/>
          <w:szCs w:val="24"/>
        </w:rPr>
        <w:t xml:space="preserve">3.1. </w:t>
      </w:r>
      <w:r w:rsidR="0055711F" w:rsidRPr="00847C74">
        <w:rPr>
          <w:rFonts w:ascii="Times New Roman" w:eastAsia="@Arial Unicode MS" w:hAnsi="Times New Roman"/>
          <w:b/>
          <w:bCs/>
          <w:sz w:val="24"/>
          <w:szCs w:val="24"/>
        </w:rPr>
        <w:t>У</w:t>
      </w:r>
      <w:r w:rsidRPr="00847C74">
        <w:rPr>
          <w:rFonts w:ascii="Times New Roman" w:eastAsia="@Arial Unicode MS" w:hAnsi="Times New Roman"/>
          <w:b/>
          <w:bCs/>
          <w:sz w:val="24"/>
          <w:szCs w:val="24"/>
        </w:rPr>
        <w:t>чебный план</w:t>
      </w:r>
      <w:bookmarkEnd w:id="170"/>
      <w:r w:rsidRPr="00847C74">
        <w:rPr>
          <w:rFonts w:ascii="Times New Roman" w:eastAsia="@Arial Unicode MS" w:hAnsi="Times New Roman"/>
          <w:b/>
          <w:bCs/>
          <w:sz w:val="24"/>
          <w:szCs w:val="24"/>
        </w:rPr>
        <w:t xml:space="preserve"> основного общего образования</w:t>
      </w:r>
      <w:bookmarkEnd w:id="171"/>
      <w:bookmarkEnd w:id="172"/>
      <w:bookmarkEnd w:id="173"/>
      <w:r w:rsidR="00756FBB" w:rsidRPr="00847C74">
        <w:rPr>
          <w:rFonts w:ascii="Times New Roman" w:eastAsia="@Arial Unicode MS" w:hAnsi="Times New Roman"/>
          <w:b/>
          <w:bCs/>
          <w:i/>
          <w:sz w:val="24"/>
          <w:szCs w:val="24"/>
        </w:rPr>
        <w:t>(Приложение 1</w:t>
      </w:r>
      <w:r w:rsidR="0055711F" w:rsidRPr="00847C74">
        <w:rPr>
          <w:rFonts w:ascii="Times New Roman" w:eastAsia="@Arial Unicode MS" w:hAnsi="Times New Roman"/>
          <w:b/>
          <w:bCs/>
          <w:i/>
          <w:sz w:val="24"/>
          <w:szCs w:val="24"/>
        </w:rPr>
        <w:t>)</w:t>
      </w:r>
    </w:p>
    <w:p w:rsidR="00A50584" w:rsidRPr="00847C74" w:rsidRDefault="00A50584" w:rsidP="00A50584">
      <w:pPr>
        <w:pStyle w:val="ac"/>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Учебный план образовательных учреждений Российской Федерации, реализующих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50584" w:rsidRPr="00847C74" w:rsidRDefault="00A50584" w:rsidP="00A50584">
      <w:pPr>
        <w:pStyle w:val="ac"/>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lastRenderedPageBreak/>
        <w:t>Учебный план:</w:t>
      </w:r>
    </w:p>
    <w:p w:rsidR="00A50584" w:rsidRPr="00847C74" w:rsidRDefault="00A50584" w:rsidP="00A50584">
      <w:pPr>
        <w:pStyle w:val="ac"/>
        <w:tabs>
          <w:tab w:val="left" w:pos="711"/>
        </w:tabs>
        <w:spacing w:after="0" w:line="240" w:lineRule="auto"/>
        <w:ind w:firstLine="454"/>
        <w:jc w:val="both"/>
        <w:rPr>
          <w:rFonts w:ascii="Times New Roman" w:hAnsi="Times New Roman"/>
          <w:color w:val="000000"/>
          <w:sz w:val="24"/>
          <w:szCs w:val="24"/>
        </w:rPr>
      </w:pPr>
      <w:r w:rsidRPr="00847C74">
        <w:rPr>
          <w:rFonts w:ascii="Times New Roman" w:hAnsi="Times New Roman"/>
          <w:color w:val="000000"/>
          <w:sz w:val="24"/>
          <w:szCs w:val="24"/>
        </w:rPr>
        <w:t>— фиксирует максимальный объём учебной нагрузки обучающихся;</w:t>
      </w:r>
    </w:p>
    <w:p w:rsidR="00A50584" w:rsidRPr="00847C74" w:rsidRDefault="00A50584" w:rsidP="00A50584">
      <w:pPr>
        <w:pStyle w:val="ac"/>
        <w:tabs>
          <w:tab w:val="left" w:pos="716"/>
        </w:tabs>
        <w:spacing w:after="0" w:line="240" w:lineRule="auto"/>
        <w:ind w:firstLine="454"/>
        <w:jc w:val="both"/>
        <w:rPr>
          <w:rFonts w:ascii="Times New Roman" w:hAnsi="Times New Roman"/>
          <w:color w:val="000000"/>
          <w:sz w:val="24"/>
          <w:szCs w:val="24"/>
        </w:rPr>
      </w:pPr>
      <w:r w:rsidRPr="00847C74">
        <w:rPr>
          <w:rFonts w:ascii="Times New Roman" w:hAnsi="Times New Roman"/>
          <w:color w:val="000000"/>
          <w:sz w:val="24"/>
          <w:szCs w:val="24"/>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A50584" w:rsidRPr="00847C74" w:rsidRDefault="00A50584" w:rsidP="00A50584">
      <w:pPr>
        <w:pStyle w:val="ac"/>
        <w:tabs>
          <w:tab w:val="left" w:pos="716"/>
        </w:tabs>
        <w:spacing w:after="0" w:line="240" w:lineRule="auto"/>
        <w:ind w:firstLine="454"/>
        <w:jc w:val="both"/>
        <w:rPr>
          <w:rFonts w:ascii="Times New Roman" w:hAnsi="Times New Roman"/>
          <w:color w:val="000000"/>
          <w:sz w:val="24"/>
          <w:szCs w:val="24"/>
        </w:rPr>
      </w:pPr>
      <w:r w:rsidRPr="00847C74">
        <w:rPr>
          <w:rFonts w:ascii="Times New Roman" w:hAnsi="Times New Roman"/>
          <w:color w:val="000000"/>
          <w:sz w:val="24"/>
          <w:szCs w:val="24"/>
        </w:rPr>
        <w:t>— распределяет учебные предметы, курсы и направления внеурочной деятельности по классам и учебным годам.</w:t>
      </w:r>
    </w:p>
    <w:p w:rsidR="00A50584" w:rsidRPr="00847C74" w:rsidRDefault="00A50584" w:rsidP="00A50584">
      <w:pPr>
        <w:pStyle w:val="ac"/>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A50584" w:rsidRPr="00847C74" w:rsidRDefault="00A50584" w:rsidP="00A50584">
      <w:pPr>
        <w:pStyle w:val="ac"/>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A50584" w:rsidRPr="00847C74" w:rsidRDefault="00A50584" w:rsidP="00A50584">
      <w:pPr>
        <w:pStyle w:val="ac"/>
        <w:spacing w:after="0" w:line="240" w:lineRule="auto"/>
        <w:ind w:firstLine="567"/>
        <w:jc w:val="both"/>
        <w:rPr>
          <w:rFonts w:ascii="Times New Roman" w:hAnsi="Times New Roman"/>
          <w:color w:val="000000"/>
          <w:sz w:val="24"/>
          <w:szCs w:val="24"/>
        </w:rPr>
      </w:pPr>
      <w:r w:rsidRPr="00847C74">
        <w:rPr>
          <w:rStyle w:val="affffd"/>
          <w:color w:val="000000"/>
          <w:sz w:val="24"/>
          <w:szCs w:val="24"/>
        </w:rPr>
        <w:t>Обязательная часть</w:t>
      </w:r>
      <w:r w:rsidRPr="00847C74">
        <w:rPr>
          <w:rFonts w:ascii="Times New Roman" w:hAnsi="Times New Roman"/>
          <w:color w:val="000000"/>
          <w:sz w:val="24"/>
          <w:szCs w:val="24"/>
        </w:rPr>
        <w:t xml:space="preserve"> базисного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B03954" w:rsidRPr="00847C74" w:rsidRDefault="00B03954" w:rsidP="00A50584">
      <w:pPr>
        <w:pStyle w:val="ac"/>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В учебный план входят следующие обязательные предметные области и учебные предметы:</w:t>
      </w:r>
    </w:p>
    <w:p w:rsidR="00B03954" w:rsidRPr="00847C74" w:rsidRDefault="00B03954" w:rsidP="00A50584">
      <w:pPr>
        <w:pStyle w:val="ac"/>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Филология (русский язык, родной язык, литература, родная литература, иностранный язык, второй иностранный язык);</w:t>
      </w:r>
    </w:p>
    <w:p w:rsidR="00B03954" w:rsidRPr="00847C74" w:rsidRDefault="00B03954" w:rsidP="00A50584">
      <w:pPr>
        <w:pStyle w:val="ac"/>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Общественно-научные предметы (история России, всеобщая история, обществознание, география);</w:t>
      </w:r>
    </w:p>
    <w:p w:rsidR="00B03954" w:rsidRPr="00847C74" w:rsidRDefault="00B03954" w:rsidP="00A50584">
      <w:pPr>
        <w:pStyle w:val="ac"/>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Математика и информатика (математика, алгебра, геометрия, информатика);</w:t>
      </w:r>
    </w:p>
    <w:p w:rsidR="00B03954" w:rsidRPr="00847C74" w:rsidRDefault="00B03954" w:rsidP="00A50584">
      <w:pPr>
        <w:pStyle w:val="ac"/>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Основы духовно-нравственной культуры народов России;</w:t>
      </w:r>
    </w:p>
    <w:p w:rsidR="00B03954" w:rsidRPr="00847C74" w:rsidRDefault="00B03954" w:rsidP="00A50584">
      <w:pPr>
        <w:pStyle w:val="ac"/>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Естественнонаучные предметы (физика, биология, химия);</w:t>
      </w:r>
    </w:p>
    <w:p w:rsidR="00B03954" w:rsidRPr="00847C74" w:rsidRDefault="00B03954" w:rsidP="00A50584">
      <w:pPr>
        <w:pStyle w:val="ac"/>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Искусство (изобразительное искусство, музыка);</w:t>
      </w:r>
    </w:p>
    <w:p w:rsidR="00B03954" w:rsidRPr="00847C74" w:rsidRDefault="00B03954" w:rsidP="00A50584">
      <w:pPr>
        <w:pStyle w:val="ac"/>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Технология (технология);</w:t>
      </w:r>
    </w:p>
    <w:p w:rsidR="00B03954" w:rsidRPr="00847C74" w:rsidRDefault="00B03954" w:rsidP="00A50584">
      <w:pPr>
        <w:pStyle w:val="ac"/>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Физическая культура и основы безопасности жизнедеятельности (физическая культура, основы безопасности жизнедеятельности).</w:t>
      </w:r>
    </w:p>
    <w:p w:rsidR="00A50584" w:rsidRPr="00847C74" w:rsidRDefault="00A50584" w:rsidP="00A50584">
      <w:pPr>
        <w:pStyle w:val="ac"/>
        <w:spacing w:after="0" w:line="240" w:lineRule="auto"/>
        <w:ind w:firstLine="567"/>
        <w:jc w:val="both"/>
        <w:rPr>
          <w:rFonts w:ascii="Times New Roman" w:hAnsi="Times New Roman"/>
          <w:color w:val="000000"/>
          <w:sz w:val="24"/>
          <w:szCs w:val="24"/>
        </w:rPr>
      </w:pPr>
      <w:r w:rsidRPr="00847C74">
        <w:rPr>
          <w:rStyle w:val="affffd"/>
          <w:color w:val="000000"/>
          <w:sz w:val="24"/>
          <w:szCs w:val="24"/>
        </w:rPr>
        <w:t>Часть учебного плана, формируемая участниками образовательного процесса,</w:t>
      </w:r>
      <w:r w:rsidRPr="00847C74">
        <w:rPr>
          <w:rFonts w:ascii="Times New Roman" w:hAnsi="Times New Roman"/>
          <w:color w:val="000000"/>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A50584" w:rsidRPr="00847C74" w:rsidRDefault="00A50584" w:rsidP="00A50584">
      <w:pPr>
        <w:pStyle w:val="ac"/>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Время, отводимое на данную часть базисного учебного плана, может быть использовано на:</w:t>
      </w:r>
    </w:p>
    <w:p w:rsidR="00A50584" w:rsidRPr="00847C74" w:rsidRDefault="00A50584" w:rsidP="00A50584">
      <w:pPr>
        <w:pStyle w:val="ac"/>
        <w:tabs>
          <w:tab w:val="left" w:pos="1146"/>
        </w:tabs>
        <w:spacing w:after="0" w:line="240" w:lineRule="auto"/>
        <w:ind w:firstLine="454"/>
        <w:jc w:val="both"/>
        <w:rPr>
          <w:rFonts w:ascii="Times New Roman" w:hAnsi="Times New Roman"/>
          <w:color w:val="000000"/>
          <w:sz w:val="24"/>
          <w:szCs w:val="24"/>
        </w:rPr>
      </w:pPr>
      <w:r w:rsidRPr="00847C74">
        <w:rPr>
          <w:rFonts w:ascii="Times New Roman" w:hAnsi="Times New Roman"/>
          <w:color w:val="000000"/>
          <w:sz w:val="24"/>
          <w:szCs w:val="24"/>
        </w:rPr>
        <w:t>— увеличение учебных часов, предусмотренных на изучение отдельных предметов обязательной части;</w:t>
      </w:r>
    </w:p>
    <w:p w:rsidR="00A50584" w:rsidRPr="00847C74" w:rsidRDefault="00A50584" w:rsidP="00A50584">
      <w:pPr>
        <w:pStyle w:val="ac"/>
        <w:tabs>
          <w:tab w:val="left" w:pos="1190"/>
        </w:tabs>
        <w:spacing w:after="0" w:line="240" w:lineRule="auto"/>
        <w:ind w:firstLine="454"/>
        <w:jc w:val="both"/>
        <w:rPr>
          <w:rFonts w:ascii="Times New Roman" w:hAnsi="Times New Roman"/>
          <w:color w:val="000000"/>
          <w:sz w:val="24"/>
          <w:szCs w:val="24"/>
        </w:rPr>
      </w:pPr>
      <w:r w:rsidRPr="00847C74">
        <w:rPr>
          <w:rFonts w:ascii="Times New Roman" w:hAnsi="Times New Roman"/>
          <w:color w:val="000000"/>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A50584" w:rsidRPr="00847C74" w:rsidRDefault="00A50584" w:rsidP="008D3EFA">
      <w:pPr>
        <w:pStyle w:val="1f9"/>
        <w:ind w:firstLine="709"/>
      </w:pPr>
      <w:r w:rsidRPr="00847C74">
        <w:t>— </w:t>
      </w:r>
      <w:r w:rsidR="008D3EFA" w:rsidRPr="00847C74">
        <w:t>другие виды учебной, воспитательной, спортивной и иной деятельности обучающихся</w:t>
      </w:r>
      <w:r w:rsidRPr="00847C74">
        <w:t>.</w:t>
      </w:r>
    </w:p>
    <w:p w:rsidR="008D3EFA" w:rsidRPr="00847C74" w:rsidRDefault="008D3EFA" w:rsidP="008D3EFA">
      <w:pPr>
        <w:pStyle w:val="1f9"/>
        <w:ind w:firstLine="709"/>
      </w:pPr>
      <w:r w:rsidRPr="00847C74">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8D3EFA" w:rsidRPr="00847C74" w:rsidRDefault="008D3EFA" w:rsidP="008D3EFA">
      <w:pPr>
        <w:pStyle w:val="1f9"/>
        <w:ind w:firstLine="709"/>
      </w:pPr>
      <w:r w:rsidRPr="00847C74">
        <w:t>Для основного общего образования могут быть использованы 5 вариантов примерного недельного учебного плана:</w:t>
      </w:r>
    </w:p>
    <w:p w:rsidR="008D3EFA" w:rsidRPr="00847C74" w:rsidRDefault="008D3EFA" w:rsidP="008D3EFA">
      <w:pPr>
        <w:pStyle w:val="1f9"/>
        <w:ind w:firstLine="709"/>
      </w:pPr>
      <w:r w:rsidRPr="00847C74">
        <w:t xml:space="preserve">варианты 1, 2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8D3EFA" w:rsidRPr="00847C74" w:rsidRDefault="008D3EFA" w:rsidP="008D3EFA">
      <w:pPr>
        <w:pStyle w:val="1f9"/>
        <w:ind w:firstLine="709"/>
      </w:pPr>
      <w:r w:rsidRPr="00847C74">
        <w:lastRenderedPageBreak/>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8D3EFA" w:rsidRPr="00847C74" w:rsidRDefault="008D3EFA" w:rsidP="00347A87">
      <w:pPr>
        <w:pStyle w:val="1f9"/>
        <w:ind w:firstLine="709"/>
      </w:pPr>
      <w:r w:rsidRPr="00847C74">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8D3EFA" w:rsidRPr="00847C74" w:rsidRDefault="008D3EFA" w:rsidP="008D3EFA">
      <w:pPr>
        <w:pStyle w:val="1f9"/>
        <w:ind w:firstLine="709"/>
      </w:pPr>
      <w:r w:rsidRPr="00847C74">
        <w:t xml:space="preserve">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847C74">
        <w:rPr>
          <w:shd w:val="clear" w:color="auto" w:fill="FFFFFF"/>
        </w:rPr>
        <w:t>может быть реализован образовательной организацей за счет часов из части, формируемой участниками образовательных отношений и/или за счет посещения учащимися спортивных секций.</w:t>
      </w:r>
    </w:p>
    <w:p w:rsidR="008D3EFA" w:rsidRPr="00847C74" w:rsidRDefault="008D3EFA" w:rsidP="008D3EFA">
      <w:pPr>
        <w:spacing w:line="240" w:lineRule="auto"/>
        <w:ind w:firstLine="709"/>
        <w:jc w:val="both"/>
        <w:rPr>
          <w:rFonts w:ascii="Times New Roman" w:hAnsi="Times New Roman"/>
          <w:sz w:val="24"/>
          <w:szCs w:val="24"/>
        </w:rPr>
      </w:pPr>
      <w:r w:rsidRPr="00847C74">
        <w:rPr>
          <w:rFonts w:ascii="Times New Roman" w:hAnsi="Times New Roman"/>
          <w:sz w:val="24"/>
          <w:szCs w:val="24"/>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 32, 33, 35, 36 и 36 часов соответственно. </w:t>
      </w:r>
    </w:p>
    <w:p w:rsidR="008D3EFA" w:rsidRPr="00847C74" w:rsidRDefault="008D3EFA" w:rsidP="008D3EFA">
      <w:pPr>
        <w:spacing w:line="240" w:lineRule="auto"/>
        <w:ind w:firstLine="709"/>
        <w:jc w:val="both"/>
        <w:rPr>
          <w:rFonts w:ascii="Times New Roman" w:hAnsi="Times New Roman"/>
          <w:sz w:val="24"/>
          <w:szCs w:val="24"/>
        </w:rPr>
      </w:pPr>
      <w:r w:rsidRPr="00847C74">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8D3EFA" w:rsidRPr="00847C74" w:rsidRDefault="008D3EFA" w:rsidP="008D3EFA">
      <w:pPr>
        <w:spacing w:line="240" w:lineRule="auto"/>
        <w:ind w:firstLine="709"/>
        <w:jc w:val="both"/>
        <w:rPr>
          <w:rFonts w:ascii="Times New Roman" w:hAnsi="Times New Roman"/>
          <w:sz w:val="24"/>
          <w:szCs w:val="24"/>
        </w:rPr>
      </w:pPr>
      <w:r w:rsidRPr="00847C74">
        <w:rPr>
          <w:rFonts w:ascii="Times New Roman" w:hAnsi="Times New Roman"/>
          <w:sz w:val="24"/>
          <w:szCs w:val="24"/>
        </w:rPr>
        <w:t>Продолжительность урока в основной школе составляет 40–45 минут.</w:t>
      </w:r>
    </w:p>
    <w:p w:rsidR="00A50584" w:rsidRPr="00847C74" w:rsidRDefault="00A50584" w:rsidP="00682C37">
      <w:pPr>
        <w:pStyle w:val="ac"/>
        <w:spacing w:after="0" w:line="240" w:lineRule="auto"/>
        <w:ind w:firstLine="567"/>
        <w:jc w:val="both"/>
        <w:rPr>
          <w:rFonts w:ascii="Times New Roman" w:hAnsi="Times New Roman"/>
          <w:color w:val="000000"/>
          <w:sz w:val="24"/>
          <w:szCs w:val="24"/>
        </w:rPr>
      </w:pPr>
      <w:r w:rsidRPr="00847C74">
        <w:rPr>
          <w:rStyle w:val="affffd"/>
          <w:color w:val="000000"/>
          <w:sz w:val="24"/>
          <w:szCs w:val="24"/>
        </w:rPr>
        <w:t>Внеурочная деятельность</w:t>
      </w:r>
    </w:p>
    <w:p w:rsidR="00682C37" w:rsidRPr="00847C74" w:rsidRDefault="00682C37" w:rsidP="00682C37">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 xml:space="preserve">Цель внеурочной деятельности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682C37" w:rsidRPr="00847C74" w:rsidRDefault="00682C37" w:rsidP="00682C37">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Задачи внеурочной деятельности:</w:t>
      </w:r>
    </w:p>
    <w:p w:rsidR="00682C37" w:rsidRPr="00847C74" w:rsidRDefault="00682C37" w:rsidP="0094593A">
      <w:pPr>
        <w:numPr>
          <w:ilvl w:val="0"/>
          <w:numId w:val="233"/>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организация общественно-полезной и досуговой деятельности учащихся совместно с общественными организациями, библиотеками, семьями учащихся;</w:t>
      </w:r>
    </w:p>
    <w:p w:rsidR="00682C37" w:rsidRPr="00847C74" w:rsidRDefault="00682C37" w:rsidP="0094593A">
      <w:pPr>
        <w:numPr>
          <w:ilvl w:val="0"/>
          <w:numId w:val="233"/>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включение учащихся в разностороннюю деятельность;</w:t>
      </w:r>
    </w:p>
    <w:p w:rsidR="00682C37" w:rsidRPr="00847C74" w:rsidRDefault="00682C37" w:rsidP="0094593A">
      <w:pPr>
        <w:numPr>
          <w:ilvl w:val="0"/>
          <w:numId w:val="233"/>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формирование навыков позитивного коммуникативного общения.</w:t>
      </w:r>
    </w:p>
    <w:p w:rsidR="00682C37" w:rsidRPr="00847C74" w:rsidRDefault="00682C37" w:rsidP="0094593A">
      <w:pPr>
        <w:numPr>
          <w:ilvl w:val="0"/>
          <w:numId w:val="233"/>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 xml:space="preserve">развитие навыков организации и осуществления сотрудничества с педагогами; </w:t>
      </w:r>
    </w:p>
    <w:p w:rsidR="00682C37" w:rsidRPr="00847C74" w:rsidRDefault="00682C37" w:rsidP="0094593A">
      <w:pPr>
        <w:numPr>
          <w:ilvl w:val="0"/>
          <w:numId w:val="233"/>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сверстниками, родителями, старшими детьми в решении общих проблем;</w:t>
      </w:r>
    </w:p>
    <w:p w:rsidR="00682C37" w:rsidRPr="00847C74" w:rsidRDefault="00682C37" w:rsidP="0094593A">
      <w:pPr>
        <w:numPr>
          <w:ilvl w:val="0"/>
          <w:numId w:val="233"/>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воспитание трудолюбия, способности к преодолению трудностей, целеустремленности и настойчивости в достижении результата;</w:t>
      </w:r>
    </w:p>
    <w:p w:rsidR="00682C37" w:rsidRPr="00847C74" w:rsidRDefault="00682C37" w:rsidP="0094593A">
      <w:pPr>
        <w:numPr>
          <w:ilvl w:val="0"/>
          <w:numId w:val="233"/>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682C37" w:rsidRPr="00847C74" w:rsidRDefault="00682C37" w:rsidP="0094593A">
      <w:pPr>
        <w:numPr>
          <w:ilvl w:val="0"/>
          <w:numId w:val="233"/>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682C37" w:rsidRPr="00847C74" w:rsidRDefault="00682C37" w:rsidP="0094593A">
      <w:pPr>
        <w:numPr>
          <w:ilvl w:val="0"/>
          <w:numId w:val="233"/>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совершенствование системы мониторинга эффективности воспитательной работы в школе;</w:t>
      </w:r>
    </w:p>
    <w:p w:rsidR="00682C37" w:rsidRPr="00847C74" w:rsidRDefault="00682C37" w:rsidP="0094593A">
      <w:pPr>
        <w:numPr>
          <w:ilvl w:val="0"/>
          <w:numId w:val="233"/>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lastRenderedPageBreak/>
        <w:t>углубление содержания, форм и методов занятости учащихся в свободное от учёбы время;</w:t>
      </w:r>
    </w:p>
    <w:p w:rsidR="00682C37" w:rsidRPr="00847C74" w:rsidRDefault="00682C37" w:rsidP="0094593A">
      <w:pPr>
        <w:numPr>
          <w:ilvl w:val="0"/>
          <w:numId w:val="233"/>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организация информационной поддержки учащихся;</w:t>
      </w:r>
    </w:p>
    <w:p w:rsidR="00682C37" w:rsidRPr="00847C74" w:rsidRDefault="00682C37" w:rsidP="0094593A">
      <w:pPr>
        <w:numPr>
          <w:ilvl w:val="0"/>
          <w:numId w:val="233"/>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совершенствование материально-технической базы организации досуга учащихся.</w:t>
      </w:r>
    </w:p>
    <w:p w:rsidR="00682C37" w:rsidRPr="00847C74" w:rsidRDefault="00682C37" w:rsidP="00682C37">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Принципы внеурочной деятельности:</w:t>
      </w:r>
    </w:p>
    <w:p w:rsidR="00682C37" w:rsidRPr="00847C74" w:rsidRDefault="00682C37" w:rsidP="0094593A">
      <w:pPr>
        <w:numPr>
          <w:ilvl w:val="0"/>
          <w:numId w:val="234"/>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Включение учащихся в активную деятельность.</w:t>
      </w:r>
    </w:p>
    <w:p w:rsidR="00682C37" w:rsidRPr="00847C74" w:rsidRDefault="00682C37" w:rsidP="0094593A">
      <w:pPr>
        <w:numPr>
          <w:ilvl w:val="0"/>
          <w:numId w:val="234"/>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Доступность и наглядность.</w:t>
      </w:r>
    </w:p>
    <w:p w:rsidR="00682C37" w:rsidRPr="00847C74" w:rsidRDefault="00682C37" w:rsidP="0094593A">
      <w:pPr>
        <w:numPr>
          <w:ilvl w:val="0"/>
          <w:numId w:val="234"/>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Связь теории с практикой.</w:t>
      </w:r>
    </w:p>
    <w:p w:rsidR="00682C37" w:rsidRPr="00847C74" w:rsidRDefault="00682C37" w:rsidP="0094593A">
      <w:pPr>
        <w:pStyle w:val="ac"/>
        <w:numPr>
          <w:ilvl w:val="0"/>
          <w:numId w:val="234"/>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Учёт возрастных особенностей.</w:t>
      </w:r>
    </w:p>
    <w:p w:rsidR="00682C37" w:rsidRPr="00847C74" w:rsidRDefault="00682C37" w:rsidP="0094593A">
      <w:pPr>
        <w:pStyle w:val="ac"/>
        <w:numPr>
          <w:ilvl w:val="0"/>
          <w:numId w:val="234"/>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Сочетание индивидуальных и коллективных форм деятельности.</w:t>
      </w:r>
    </w:p>
    <w:p w:rsidR="00682C37" w:rsidRPr="00847C74" w:rsidRDefault="00682C37" w:rsidP="0094593A">
      <w:pPr>
        <w:pStyle w:val="ac"/>
        <w:numPr>
          <w:ilvl w:val="0"/>
          <w:numId w:val="234"/>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 xml:space="preserve">Целенаправленность и последовательность деятельности </w:t>
      </w:r>
    </w:p>
    <w:p w:rsidR="00682C37" w:rsidRPr="00847C74" w:rsidRDefault="00682C37" w:rsidP="00682C37">
      <w:pPr>
        <w:pStyle w:val="ac"/>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Содержание деятельности учащихся   во внеурочное время - это, прежде всего, единство игровой и познавательной деятельности. Именно в игре, насыщенной ярким познавательным материалом, дети развиваются в интеллектуальном плане, проявляют себя эмоционально.</w:t>
      </w:r>
    </w:p>
    <w:p w:rsidR="00682C37" w:rsidRPr="00847C74" w:rsidRDefault="00682C37" w:rsidP="00A62D17">
      <w:pPr>
        <w:spacing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0D1D1B" w:rsidRPr="00D946EE" w:rsidRDefault="00A50584" w:rsidP="00D946EE">
      <w:pPr>
        <w:spacing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 xml:space="preserve">На </w:t>
      </w:r>
      <w:r w:rsidR="00A4198B" w:rsidRPr="00847C74">
        <w:rPr>
          <w:rFonts w:ascii="Times New Roman" w:hAnsi="Times New Roman"/>
          <w:color w:val="000000"/>
          <w:sz w:val="24"/>
          <w:szCs w:val="24"/>
        </w:rPr>
        <w:t>о</w:t>
      </w:r>
      <w:r w:rsidRPr="00847C74">
        <w:rPr>
          <w:rFonts w:ascii="Times New Roman" w:hAnsi="Times New Roman"/>
          <w:color w:val="000000"/>
          <w:sz w:val="24"/>
          <w:szCs w:val="24"/>
        </w:rPr>
        <w:t xml:space="preserve">сновании приказа Минобрнауки России от </w:t>
      </w:r>
      <w:r w:rsidRPr="00847C74">
        <w:rPr>
          <w:rStyle w:val="blk"/>
          <w:rFonts w:ascii="Times New Roman" w:hAnsi="Times New Roman"/>
          <w:color w:val="000000"/>
          <w:sz w:val="24"/>
          <w:szCs w:val="24"/>
        </w:rPr>
        <w:t>31.12.2015 № 1577</w:t>
      </w:r>
      <w:r w:rsidRPr="00847C74">
        <w:rPr>
          <w:rFonts w:ascii="Times New Roman" w:hAnsi="Times New Roman"/>
          <w:color w:val="000000"/>
          <w:sz w:val="24"/>
          <w:szCs w:val="24"/>
        </w:rPr>
        <w:t xml:space="preserve">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изменены названия некоторых предметных областей ФГОС:  русский язык и литература (русский язык и литература); в отдельную предметную область вынесена родной язык и родная литература (родной язык и родная литература); в отдельную предметную область вынесен иностранные языки (Иностранный язык. Второй иностранный язык)</w:t>
      </w:r>
      <w:r w:rsidR="00453324" w:rsidRPr="00847C74">
        <w:rPr>
          <w:rFonts w:ascii="Times New Roman" w:hAnsi="Times New Roman"/>
          <w:color w:val="000000"/>
          <w:sz w:val="24"/>
          <w:szCs w:val="24"/>
        </w:rPr>
        <w:t>.</w:t>
      </w:r>
    </w:p>
    <w:p w:rsidR="00377378" w:rsidRPr="00847C74" w:rsidRDefault="00377378" w:rsidP="000D1D1B">
      <w:pPr>
        <w:spacing w:line="240" w:lineRule="auto"/>
        <w:jc w:val="center"/>
        <w:rPr>
          <w:rFonts w:ascii="Times New Roman" w:hAnsi="Times New Roman"/>
          <w:sz w:val="24"/>
          <w:szCs w:val="24"/>
        </w:rPr>
      </w:pPr>
      <w:r w:rsidRPr="00847C74">
        <w:rPr>
          <w:rFonts w:ascii="Times New Roman" w:hAnsi="Times New Roman"/>
          <w:sz w:val="24"/>
          <w:szCs w:val="24"/>
        </w:rPr>
        <w:t>Учебный план</w:t>
      </w:r>
    </w:p>
    <w:p w:rsidR="00377378" w:rsidRPr="00847C74" w:rsidRDefault="00377378" w:rsidP="000D1D1B">
      <w:pPr>
        <w:spacing w:line="240" w:lineRule="auto"/>
        <w:jc w:val="center"/>
        <w:rPr>
          <w:rFonts w:ascii="Times New Roman" w:hAnsi="Times New Roman"/>
          <w:b/>
          <w:sz w:val="24"/>
          <w:szCs w:val="24"/>
        </w:rPr>
      </w:pPr>
      <w:r w:rsidRPr="00847C74">
        <w:rPr>
          <w:rFonts w:ascii="Times New Roman" w:hAnsi="Times New Roman"/>
          <w:b/>
          <w:sz w:val="24"/>
          <w:szCs w:val="24"/>
        </w:rPr>
        <w:t>для 5-8 классов</w:t>
      </w:r>
    </w:p>
    <w:p w:rsidR="00377378" w:rsidRPr="00847C74" w:rsidRDefault="00377378" w:rsidP="000D1D1B">
      <w:pPr>
        <w:spacing w:line="240" w:lineRule="auto"/>
        <w:jc w:val="center"/>
        <w:rPr>
          <w:rFonts w:ascii="Times New Roman" w:hAnsi="Times New Roman"/>
          <w:sz w:val="24"/>
          <w:szCs w:val="24"/>
        </w:rPr>
      </w:pPr>
      <w:r w:rsidRPr="00847C74">
        <w:rPr>
          <w:rFonts w:ascii="Times New Roman" w:hAnsi="Times New Roman"/>
          <w:sz w:val="24"/>
          <w:szCs w:val="24"/>
        </w:rPr>
        <w:t>муниципального казенного  общеобразовательного учреждения средней общеобразовательной школы № 27п. Мезмай Апшеронского района Краснодарского края</w:t>
      </w:r>
    </w:p>
    <w:p w:rsidR="00377378" w:rsidRPr="00847C74" w:rsidRDefault="00D946EE" w:rsidP="00D946EE">
      <w:pPr>
        <w:spacing w:line="240" w:lineRule="auto"/>
        <w:jc w:val="center"/>
        <w:rPr>
          <w:rFonts w:ascii="Times New Roman" w:hAnsi="Times New Roman"/>
          <w:sz w:val="24"/>
          <w:szCs w:val="24"/>
        </w:rPr>
      </w:pPr>
      <w:r>
        <w:rPr>
          <w:rFonts w:ascii="Times New Roman" w:hAnsi="Times New Roman"/>
          <w:sz w:val="24"/>
          <w:szCs w:val="24"/>
        </w:rPr>
        <w:t>на 2018 – 2019 учебный год</w:t>
      </w:r>
    </w:p>
    <w:p w:rsidR="00377378" w:rsidRPr="00D946EE" w:rsidRDefault="00D946EE" w:rsidP="00D946EE">
      <w:pPr>
        <w:spacing w:line="240" w:lineRule="auto"/>
        <w:jc w:val="center"/>
        <w:rPr>
          <w:rFonts w:ascii="Times New Roman" w:hAnsi="Times New Roman"/>
          <w:b/>
          <w:sz w:val="24"/>
          <w:szCs w:val="24"/>
        </w:rPr>
      </w:pPr>
      <w:r>
        <w:rPr>
          <w:rFonts w:ascii="Times New Roman" w:hAnsi="Times New Roman"/>
          <w:b/>
          <w:sz w:val="24"/>
          <w:szCs w:val="24"/>
        </w:rPr>
        <w:t>Пояснительная записка</w:t>
      </w:r>
    </w:p>
    <w:p w:rsidR="00377378" w:rsidRPr="00847C74" w:rsidRDefault="00377378" w:rsidP="000D1D1B">
      <w:pPr>
        <w:spacing w:line="240" w:lineRule="auto"/>
        <w:jc w:val="center"/>
        <w:rPr>
          <w:rFonts w:ascii="Times New Roman" w:hAnsi="Times New Roman"/>
          <w:b/>
          <w:sz w:val="24"/>
          <w:szCs w:val="24"/>
        </w:rPr>
      </w:pPr>
      <w:r w:rsidRPr="00847C74">
        <w:rPr>
          <w:rFonts w:ascii="Times New Roman" w:hAnsi="Times New Roman"/>
          <w:b/>
          <w:sz w:val="24"/>
          <w:szCs w:val="24"/>
        </w:rPr>
        <w:t>Цели и задачи образовательного учреждения</w:t>
      </w:r>
    </w:p>
    <w:p w:rsidR="00377378" w:rsidRPr="00847C74" w:rsidRDefault="00377378" w:rsidP="000D1D1B">
      <w:pPr>
        <w:spacing w:line="240" w:lineRule="auto"/>
        <w:jc w:val="both"/>
        <w:rPr>
          <w:rFonts w:ascii="Times New Roman" w:hAnsi="Times New Roman"/>
          <w:bCs/>
          <w:color w:val="030303"/>
          <w:sz w:val="24"/>
          <w:szCs w:val="24"/>
        </w:rPr>
      </w:pPr>
      <w:r w:rsidRPr="00847C74">
        <w:rPr>
          <w:rFonts w:ascii="Times New Roman" w:hAnsi="Times New Roman"/>
          <w:bCs/>
          <w:color w:val="030303"/>
          <w:sz w:val="24"/>
          <w:szCs w:val="24"/>
        </w:rPr>
        <w:t xml:space="preserve">       </w:t>
      </w:r>
      <w:r w:rsidRPr="00847C74">
        <w:rPr>
          <w:rFonts w:ascii="Times New Roman" w:hAnsi="Times New Roman"/>
          <w:b/>
          <w:bCs/>
          <w:color w:val="030303"/>
          <w:sz w:val="24"/>
          <w:szCs w:val="24"/>
          <w:u w:val="single"/>
        </w:rPr>
        <w:t>Цель:</w:t>
      </w:r>
      <w:r w:rsidRPr="00847C74">
        <w:rPr>
          <w:rFonts w:ascii="Times New Roman" w:hAnsi="Times New Roman"/>
          <w:bCs/>
          <w:color w:val="030303"/>
          <w:sz w:val="24"/>
          <w:szCs w:val="24"/>
        </w:rPr>
        <w:t xml:space="preserve"> реализовать системный подход к образовательной деятельности и ориентировать ее на развитие творческих способностей ребенка, формирование у него потребности в саморазвитии, освоение им практических навыков самосовершенствования, самоопределения. Регламентировать перспективы развития школы в соответствии с социальным образовательным заказом государства с учетом контингента обучающихся, материально-техническими и кадровых возможностями школы.</w:t>
      </w:r>
    </w:p>
    <w:p w:rsidR="00377378" w:rsidRPr="00847C74" w:rsidRDefault="00377378" w:rsidP="000D1D1B">
      <w:pPr>
        <w:spacing w:before="100" w:beforeAutospacing="1" w:after="100" w:afterAutospacing="1" w:line="240" w:lineRule="auto"/>
        <w:jc w:val="both"/>
        <w:rPr>
          <w:rFonts w:ascii="Times New Roman" w:hAnsi="Times New Roman"/>
          <w:bCs/>
          <w:color w:val="030303"/>
          <w:sz w:val="24"/>
          <w:szCs w:val="24"/>
        </w:rPr>
      </w:pPr>
      <w:r w:rsidRPr="00847C74">
        <w:rPr>
          <w:rFonts w:ascii="Times New Roman" w:hAnsi="Times New Roman"/>
          <w:bCs/>
          <w:color w:val="030303"/>
          <w:sz w:val="24"/>
          <w:szCs w:val="24"/>
        </w:rPr>
        <w:t xml:space="preserve">Для достижения цели образовательной программы, были поставлены следующие </w:t>
      </w:r>
      <w:r w:rsidRPr="00847C74">
        <w:rPr>
          <w:rFonts w:ascii="Times New Roman" w:hAnsi="Times New Roman"/>
          <w:b/>
          <w:bCs/>
          <w:color w:val="030303"/>
          <w:sz w:val="24"/>
          <w:szCs w:val="24"/>
          <w:u w:val="single"/>
        </w:rPr>
        <w:t>задачи:</w:t>
      </w:r>
    </w:p>
    <w:p w:rsidR="00377378" w:rsidRPr="00847C74" w:rsidRDefault="00377378" w:rsidP="0094593A">
      <w:pPr>
        <w:numPr>
          <w:ilvl w:val="0"/>
          <w:numId w:val="243"/>
        </w:numPr>
        <w:spacing w:before="48" w:after="48" w:line="240" w:lineRule="auto"/>
        <w:ind w:left="647"/>
        <w:jc w:val="both"/>
        <w:rPr>
          <w:rFonts w:ascii="Times New Roman" w:hAnsi="Times New Roman"/>
          <w:bCs/>
          <w:color w:val="000000"/>
          <w:sz w:val="24"/>
          <w:szCs w:val="24"/>
        </w:rPr>
      </w:pPr>
      <w:r w:rsidRPr="00847C74">
        <w:rPr>
          <w:rFonts w:ascii="Times New Roman" w:hAnsi="Times New Roman"/>
          <w:bCs/>
          <w:color w:val="000000"/>
          <w:sz w:val="24"/>
          <w:szCs w:val="24"/>
        </w:rPr>
        <w:lastRenderedPageBreak/>
        <w:t xml:space="preserve">Реализовать права учащихся на получение образования; </w:t>
      </w:r>
    </w:p>
    <w:p w:rsidR="00377378" w:rsidRPr="00847C74" w:rsidRDefault="00377378" w:rsidP="000D1D1B">
      <w:pPr>
        <w:spacing w:line="240" w:lineRule="auto"/>
        <w:ind w:left="360"/>
        <w:jc w:val="both"/>
        <w:rPr>
          <w:rFonts w:ascii="Times New Roman" w:hAnsi="Times New Roman"/>
          <w:sz w:val="24"/>
          <w:szCs w:val="24"/>
        </w:rPr>
      </w:pPr>
      <w:r w:rsidRPr="00847C74">
        <w:rPr>
          <w:rFonts w:ascii="Times New Roman" w:hAnsi="Times New Roman"/>
          <w:sz w:val="24"/>
          <w:szCs w:val="24"/>
        </w:rPr>
        <w:t xml:space="preserve">Создание образовательной среды для проявления и развития интеллектуальных и талантливых детей;  </w:t>
      </w:r>
    </w:p>
    <w:p w:rsidR="00377378" w:rsidRPr="00847C74" w:rsidRDefault="00377378" w:rsidP="000D1D1B">
      <w:pPr>
        <w:spacing w:line="240" w:lineRule="auto"/>
        <w:ind w:left="360"/>
        <w:jc w:val="both"/>
        <w:rPr>
          <w:rFonts w:ascii="Times New Roman" w:hAnsi="Times New Roman"/>
          <w:sz w:val="24"/>
          <w:szCs w:val="24"/>
        </w:rPr>
      </w:pPr>
      <w:r w:rsidRPr="00847C74">
        <w:rPr>
          <w:rFonts w:ascii="Times New Roman" w:hAnsi="Times New Roman"/>
          <w:sz w:val="24"/>
          <w:szCs w:val="24"/>
        </w:rPr>
        <w:t xml:space="preserve">2.  Обеспечение качественного образования и воспитания школьников на основе взаимодействия основного и дополнительного образования, учета равных и разных стартовых возможностей детей, формирования творческих компетенций всех участников образовательного процесса, умения учиться, способности к самореализации, адаптации к переменам, рациональному выбору, продуктивному общению, позитивной социальной активности. </w:t>
      </w:r>
    </w:p>
    <w:p w:rsidR="00377378" w:rsidRPr="00847C74" w:rsidRDefault="00377378" w:rsidP="000D1D1B">
      <w:pPr>
        <w:spacing w:line="240" w:lineRule="auto"/>
        <w:ind w:left="360"/>
        <w:jc w:val="both"/>
        <w:rPr>
          <w:rFonts w:ascii="Times New Roman" w:hAnsi="Times New Roman"/>
          <w:sz w:val="24"/>
          <w:szCs w:val="24"/>
        </w:rPr>
      </w:pPr>
      <w:r w:rsidRPr="00847C74">
        <w:rPr>
          <w:rFonts w:ascii="Times New Roman" w:hAnsi="Times New Roman"/>
          <w:sz w:val="24"/>
          <w:szCs w:val="24"/>
        </w:rPr>
        <w:t xml:space="preserve">3. Создание условий для обеспечения роста социальной зрелости выпускников, их готовности к жизненному самоопределению. </w:t>
      </w:r>
    </w:p>
    <w:p w:rsidR="00377378" w:rsidRPr="00847C74" w:rsidRDefault="00377378" w:rsidP="000D1D1B">
      <w:pPr>
        <w:spacing w:line="240" w:lineRule="auto"/>
        <w:ind w:left="360"/>
        <w:jc w:val="both"/>
        <w:rPr>
          <w:rFonts w:ascii="Times New Roman" w:hAnsi="Times New Roman"/>
          <w:sz w:val="24"/>
          <w:szCs w:val="24"/>
        </w:rPr>
      </w:pPr>
      <w:r w:rsidRPr="00847C74">
        <w:rPr>
          <w:rFonts w:ascii="Times New Roman" w:hAnsi="Times New Roman"/>
          <w:sz w:val="24"/>
          <w:szCs w:val="24"/>
        </w:rPr>
        <w:t xml:space="preserve">4. Развитие здоровье сберегающей среды, способствующей формированию у школьников потребности в ведении здорового образа жизни. </w:t>
      </w:r>
    </w:p>
    <w:p w:rsidR="00377378" w:rsidRPr="00847C74" w:rsidRDefault="00377378" w:rsidP="000D1D1B">
      <w:pPr>
        <w:spacing w:line="240" w:lineRule="auto"/>
        <w:ind w:left="360"/>
        <w:jc w:val="both"/>
        <w:rPr>
          <w:rFonts w:ascii="Times New Roman" w:hAnsi="Times New Roman"/>
          <w:sz w:val="24"/>
          <w:szCs w:val="24"/>
        </w:rPr>
      </w:pPr>
      <w:r w:rsidRPr="00847C74">
        <w:rPr>
          <w:rFonts w:ascii="Times New Roman" w:hAnsi="Times New Roman"/>
          <w:sz w:val="24"/>
          <w:szCs w:val="24"/>
        </w:rPr>
        <w:t xml:space="preserve">5. Развитие общей культуры школьников через приобщение к русской национальной культуре, обычаям и традициям; Использование исторических, культурных, природно-географических условий и преимуществ Краснодарского края. </w:t>
      </w:r>
    </w:p>
    <w:p w:rsidR="00377378" w:rsidRPr="00847C74" w:rsidRDefault="00377378" w:rsidP="000D1D1B">
      <w:pPr>
        <w:spacing w:line="240" w:lineRule="auto"/>
        <w:ind w:left="360"/>
        <w:jc w:val="both"/>
        <w:rPr>
          <w:rFonts w:ascii="Times New Roman" w:hAnsi="Times New Roman"/>
          <w:sz w:val="24"/>
          <w:szCs w:val="24"/>
        </w:rPr>
      </w:pPr>
      <w:r w:rsidRPr="00847C74">
        <w:rPr>
          <w:rFonts w:ascii="Times New Roman" w:hAnsi="Times New Roman"/>
          <w:sz w:val="24"/>
          <w:szCs w:val="24"/>
        </w:rPr>
        <w:t xml:space="preserve">6. Повышение качества образования и внедрение ФГОС и реализация образовательных стандартов через системно-деятельностный подход. </w:t>
      </w:r>
    </w:p>
    <w:p w:rsidR="00377378" w:rsidRPr="00847C74" w:rsidRDefault="00377378" w:rsidP="000D1D1B">
      <w:pPr>
        <w:spacing w:before="48" w:after="48" w:line="240" w:lineRule="auto"/>
        <w:ind w:left="284"/>
        <w:jc w:val="both"/>
        <w:rPr>
          <w:rFonts w:ascii="Times New Roman" w:hAnsi="Times New Roman"/>
          <w:bCs/>
          <w:color w:val="000000"/>
          <w:sz w:val="24"/>
          <w:szCs w:val="24"/>
        </w:rPr>
      </w:pPr>
      <w:r w:rsidRPr="00847C74">
        <w:rPr>
          <w:rFonts w:ascii="Times New Roman" w:hAnsi="Times New Roman"/>
          <w:sz w:val="24"/>
          <w:szCs w:val="24"/>
        </w:rPr>
        <w:t>7. Работать над созданием условий для успешного усвоения программы путем формирования и развития у учащихся самостоятельности (самооценки, самореализации, самоподготовки)</w:t>
      </w:r>
      <w:r w:rsidRPr="00847C74">
        <w:rPr>
          <w:rFonts w:ascii="Times New Roman" w:hAnsi="Times New Roman"/>
          <w:bCs/>
          <w:color w:val="000000"/>
          <w:sz w:val="24"/>
          <w:szCs w:val="24"/>
        </w:rPr>
        <w:t xml:space="preserve">; </w:t>
      </w:r>
    </w:p>
    <w:p w:rsidR="00377378" w:rsidRPr="00847C74" w:rsidRDefault="00377378" w:rsidP="000D1D1B">
      <w:pPr>
        <w:pStyle w:val="a4"/>
        <w:spacing w:line="240" w:lineRule="auto"/>
        <w:jc w:val="both"/>
        <w:rPr>
          <w:rFonts w:ascii="Times New Roman" w:hAnsi="Times New Roman"/>
          <w:sz w:val="24"/>
          <w:szCs w:val="24"/>
        </w:rPr>
      </w:pPr>
    </w:p>
    <w:p w:rsidR="00377378" w:rsidRPr="00847C74" w:rsidRDefault="00377378" w:rsidP="000D1D1B">
      <w:pPr>
        <w:spacing w:line="240" w:lineRule="auto"/>
        <w:ind w:left="360"/>
        <w:jc w:val="both"/>
        <w:rPr>
          <w:rFonts w:ascii="Times New Roman" w:hAnsi="Times New Roman"/>
          <w:sz w:val="24"/>
          <w:szCs w:val="24"/>
        </w:rPr>
      </w:pPr>
    </w:p>
    <w:p w:rsidR="00377378" w:rsidRPr="00847C74" w:rsidRDefault="00377378" w:rsidP="000D1D1B">
      <w:pPr>
        <w:spacing w:line="240" w:lineRule="auto"/>
        <w:ind w:left="360"/>
        <w:jc w:val="center"/>
        <w:rPr>
          <w:rFonts w:ascii="Times New Roman" w:hAnsi="Times New Roman"/>
          <w:b/>
          <w:sz w:val="24"/>
          <w:szCs w:val="24"/>
        </w:rPr>
      </w:pPr>
      <w:r w:rsidRPr="00847C74">
        <w:rPr>
          <w:rFonts w:ascii="Times New Roman" w:hAnsi="Times New Roman"/>
          <w:b/>
          <w:sz w:val="24"/>
          <w:szCs w:val="24"/>
        </w:rPr>
        <w:t>Ожидаемые результаты</w:t>
      </w:r>
    </w:p>
    <w:p w:rsidR="00377378" w:rsidRPr="00847C74" w:rsidRDefault="00377378" w:rsidP="0094593A">
      <w:pPr>
        <w:numPr>
          <w:ilvl w:val="0"/>
          <w:numId w:val="245"/>
        </w:numPr>
        <w:spacing w:after="0" w:line="240" w:lineRule="auto"/>
        <w:jc w:val="both"/>
        <w:rPr>
          <w:rFonts w:ascii="Times New Roman" w:hAnsi="Times New Roman"/>
          <w:sz w:val="24"/>
          <w:szCs w:val="24"/>
        </w:rPr>
      </w:pPr>
      <w:r w:rsidRPr="00847C74">
        <w:rPr>
          <w:rFonts w:ascii="Times New Roman" w:hAnsi="Times New Roman"/>
          <w:sz w:val="24"/>
          <w:szCs w:val="24"/>
        </w:rPr>
        <w:t>Основное общее образование (5-9 классы) - достижение уровня функциональной грамотности, соответствующего стандартам основной школы, и готовность к обучению по программам среднего общего образования, осознанному профессиональному выбору.</w:t>
      </w:r>
    </w:p>
    <w:p w:rsidR="00377378" w:rsidRPr="00847C74" w:rsidRDefault="00377378" w:rsidP="000D1D1B">
      <w:pPr>
        <w:spacing w:line="240" w:lineRule="auto"/>
        <w:ind w:left="360"/>
        <w:jc w:val="both"/>
        <w:rPr>
          <w:rFonts w:ascii="Times New Roman" w:hAnsi="Times New Roman"/>
          <w:sz w:val="24"/>
          <w:szCs w:val="24"/>
        </w:rPr>
      </w:pPr>
    </w:p>
    <w:p w:rsidR="00377378" w:rsidRPr="00847C74" w:rsidRDefault="00377378" w:rsidP="000D1D1B">
      <w:pPr>
        <w:spacing w:line="240" w:lineRule="auto"/>
        <w:ind w:left="360"/>
        <w:jc w:val="center"/>
        <w:rPr>
          <w:rFonts w:ascii="Times New Roman" w:hAnsi="Times New Roman"/>
          <w:b/>
          <w:sz w:val="24"/>
          <w:szCs w:val="24"/>
        </w:rPr>
      </w:pPr>
      <w:r w:rsidRPr="00847C74">
        <w:rPr>
          <w:rFonts w:ascii="Times New Roman" w:hAnsi="Times New Roman"/>
          <w:b/>
          <w:sz w:val="24"/>
          <w:szCs w:val="24"/>
        </w:rPr>
        <w:t>Особенность и специфика образовательного учреждения</w:t>
      </w:r>
    </w:p>
    <w:p w:rsidR="00377378" w:rsidRPr="00847C74" w:rsidRDefault="00377378" w:rsidP="000D1D1B">
      <w:pPr>
        <w:spacing w:line="240" w:lineRule="auto"/>
        <w:ind w:left="360"/>
        <w:jc w:val="both"/>
        <w:rPr>
          <w:rFonts w:ascii="Times New Roman" w:hAnsi="Times New Roman"/>
          <w:sz w:val="24"/>
          <w:szCs w:val="24"/>
        </w:rPr>
      </w:pPr>
      <w:r w:rsidRPr="00847C74">
        <w:rPr>
          <w:rFonts w:ascii="Times New Roman" w:hAnsi="Times New Roman"/>
          <w:sz w:val="24"/>
          <w:szCs w:val="24"/>
        </w:rPr>
        <w:t>Учреждение осуществляет образовательный процесс в соответствии с уровнями общеобразовательных программ трех ступеней образования:</w:t>
      </w:r>
    </w:p>
    <w:p w:rsidR="00377378" w:rsidRPr="00847C74" w:rsidRDefault="00377378" w:rsidP="000D1D1B">
      <w:pPr>
        <w:spacing w:line="240" w:lineRule="auto"/>
        <w:ind w:left="360"/>
        <w:jc w:val="both"/>
        <w:rPr>
          <w:rFonts w:ascii="Times New Roman" w:hAnsi="Times New Roman"/>
          <w:sz w:val="24"/>
          <w:szCs w:val="24"/>
        </w:rPr>
      </w:pPr>
      <w:r w:rsidRPr="00847C74">
        <w:rPr>
          <w:rFonts w:ascii="Times New Roman" w:hAnsi="Times New Roman"/>
          <w:sz w:val="24"/>
          <w:szCs w:val="24"/>
          <w:lang w:val="en-US"/>
        </w:rPr>
        <w:t>II</w:t>
      </w:r>
      <w:r w:rsidRPr="00847C74">
        <w:rPr>
          <w:rFonts w:ascii="Times New Roman" w:hAnsi="Times New Roman"/>
          <w:sz w:val="24"/>
          <w:szCs w:val="24"/>
        </w:rPr>
        <w:t xml:space="preserve"> ступень – основное общее образование (нормативный срок освоения 5 лет)</w:t>
      </w:r>
    </w:p>
    <w:p w:rsidR="00377378" w:rsidRPr="00847C74" w:rsidRDefault="00377378" w:rsidP="000D1D1B">
      <w:pPr>
        <w:spacing w:line="240" w:lineRule="auto"/>
        <w:ind w:left="360"/>
        <w:jc w:val="center"/>
        <w:rPr>
          <w:rFonts w:ascii="Times New Roman" w:hAnsi="Times New Roman"/>
          <w:b/>
          <w:sz w:val="24"/>
          <w:szCs w:val="24"/>
        </w:rPr>
      </w:pPr>
      <w:r w:rsidRPr="00847C74">
        <w:rPr>
          <w:rFonts w:ascii="Times New Roman" w:hAnsi="Times New Roman"/>
          <w:b/>
          <w:sz w:val="24"/>
          <w:szCs w:val="24"/>
        </w:rPr>
        <w:t>Реализуемые основные общеобразовательные программы</w:t>
      </w:r>
    </w:p>
    <w:p w:rsidR="00377378" w:rsidRPr="00847C74" w:rsidRDefault="00377378" w:rsidP="00E30756">
      <w:pPr>
        <w:spacing w:after="0" w:line="240" w:lineRule="auto"/>
        <w:ind w:left="360"/>
        <w:jc w:val="both"/>
        <w:rPr>
          <w:rFonts w:ascii="Times New Roman" w:hAnsi="Times New Roman"/>
          <w:sz w:val="24"/>
          <w:szCs w:val="24"/>
        </w:rPr>
      </w:pPr>
      <w:r w:rsidRPr="00847C74">
        <w:rPr>
          <w:rFonts w:ascii="Times New Roman" w:hAnsi="Times New Roman"/>
          <w:sz w:val="24"/>
          <w:szCs w:val="24"/>
          <w:lang w:val="en-US"/>
        </w:rPr>
        <w:t>II</w:t>
      </w:r>
      <w:r w:rsidRPr="00847C74">
        <w:rPr>
          <w:rFonts w:ascii="Times New Roman" w:hAnsi="Times New Roman"/>
          <w:sz w:val="24"/>
          <w:szCs w:val="24"/>
        </w:rPr>
        <w:t xml:space="preserve"> ступень – основное общее образование (нормативный срок освоения 5 лет). Программа разработана в соответствии с требованиями Федерального государственного образовательного стандарта основного общего образования (утверждён </w:t>
      </w:r>
      <w:hyperlink r:id="rId37" w:history="1">
        <w:r w:rsidRPr="00847C74">
          <w:rPr>
            <w:rStyle w:val="af5"/>
            <w:rFonts w:ascii="Times New Roman" w:hAnsi="Times New Roman"/>
            <w:sz w:val="24"/>
            <w:szCs w:val="24"/>
          </w:rPr>
          <w:t>приказом Министерства образования и науки Российской Федерации № 1897 от 17.12.2010г.</w:t>
        </w:r>
      </w:hyperlink>
      <w:r w:rsidRPr="00847C74">
        <w:rPr>
          <w:rFonts w:ascii="Times New Roman" w:hAnsi="Times New Roman"/>
          <w:sz w:val="24"/>
          <w:szCs w:val="24"/>
        </w:rPr>
        <w:t xml:space="preserve"> Срок реализации 5 лет  ( 2015-2020 г.)</w:t>
      </w:r>
    </w:p>
    <w:p w:rsidR="00377378" w:rsidRPr="00847C74" w:rsidRDefault="00377378" w:rsidP="00E30756">
      <w:pPr>
        <w:spacing w:after="0" w:line="240" w:lineRule="auto"/>
        <w:ind w:left="360"/>
        <w:jc w:val="both"/>
        <w:rPr>
          <w:rFonts w:ascii="Times New Roman" w:hAnsi="Times New Roman"/>
          <w:sz w:val="24"/>
          <w:szCs w:val="24"/>
        </w:rPr>
      </w:pPr>
    </w:p>
    <w:p w:rsidR="00377378" w:rsidRPr="00847C74" w:rsidRDefault="00377378" w:rsidP="00E30756">
      <w:pPr>
        <w:spacing w:after="0" w:line="240" w:lineRule="auto"/>
        <w:ind w:left="360"/>
        <w:jc w:val="center"/>
        <w:rPr>
          <w:rFonts w:ascii="Times New Roman" w:hAnsi="Times New Roman"/>
          <w:b/>
          <w:sz w:val="24"/>
          <w:szCs w:val="24"/>
        </w:rPr>
      </w:pPr>
      <w:r w:rsidRPr="00847C74">
        <w:rPr>
          <w:rFonts w:ascii="Times New Roman" w:hAnsi="Times New Roman"/>
          <w:b/>
          <w:sz w:val="24"/>
          <w:szCs w:val="24"/>
        </w:rPr>
        <w:t>Нормативная база</w:t>
      </w:r>
    </w:p>
    <w:p w:rsidR="00377378" w:rsidRPr="00847C74" w:rsidRDefault="00377378" w:rsidP="00E30756">
      <w:pPr>
        <w:spacing w:after="0" w:line="240" w:lineRule="auto"/>
        <w:ind w:left="360"/>
        <w:jc w:val="both"/>
        <w:rPr>
          <w:rFonts w:ascii="Times New Roman" w:hAnsi="Times New Roman"/>
          <w:sz w:val="24"/>
          <w:szCs w:val="24"/>
        </w:rPr>
      </w:pPr>
    </w:p>
    <w:p w:rsidR="00377378" w:rsidRPr="00847C74" w:rsidRDefault="00377378" w:rsidP="00E30756">
      <w:pPr>
        <w:spacing w:after="0" w:line="240" w:lineRule="auto"/>
        <w:ind w:left="360"/>
        <w:jc w:val="both"/>
        <w:rPr>
          <w:rFonts w:ascii="Times New Roman" w:hAnsi="Times New Roman"/>
          <w:sz w:val="24"/>
          <w:szCs w:val="24"/>
        </w:rPr>
      </w:pPr>
      <w:r w:rsidRPr="00847C74">
        <w:rPr>
          <w:rFonts w:ascii="Times New Roman" w:hAnsi="Times New Roman"/>
          <w:sz w:val="24"/>
          <w:szCs w:val="24"/>
        </w:rPr>
        <w:lastRenderedPageBreak/>
        <w:t>Федеральные и региональные нормативные документы, используемые при составлении учебного плана:</w:t>
      </w:r>
    </w:p>
    <w:p w:rsidR="00377378" w:rsidRPr="00847C74" w:rsidRDefault="00377378" w:rsidP="00E30756">
      <w:pPr>
        <w:spacing w:after="0" w:line="240" w:lineRule="auto"/>
        <w:ind w:left="360"/>
        <w:jc w:val="both"/>
        <w:rPr>
          <w:rFonts w:ascii="Times New Roman" w:hAnsi="Times New Roman"/>
          <w:sz w:val="24"/>
          <w:szCs w:val="24"/>
        </w:rPr>
      </w:pPr>
    </w:p>
    <w:p w:rsidR="00377378" w:rsidRPr="00847C74" w:rsidRDefault="00377378" w:rsidP="0094593A">
      <w:pPr>
        <w:pStyle w:val="a4"/>
        <w:numPr>
          <w:ilvl w:val="0"/>
          <w:numId w:val="246"/>
        </w:numPr>
        <w:spacing w:after="0" w:line="240" w:lineRule="auto"/>
        <w:ind w:left="851" w:hanging="425"/>
        <w:jc w:val="both"/>
        <w:rPr>
          <w:rFonts w:ascii="Times New Roman" w:hAnsi="Times New Roman"/>
          <w:sz w:val="24"/>
          <w:szCs w:val="24"/>
        </w:rPr>
      </w:pPr>
      <w:r w:rsidRPr="00847C74">
        <w:rPr>
          <w:rFonts w:ascii="Times New Roman" w:hAnsi="Times New Roman"/>
          <w:sz w:val="24"/>
          <w:szCs w:val="24"/>
        </w:rPr>
        <w:t xml:space="preserve">Федеральный Закон от 29 декабря 2012 года </w:t>
      </w:r>
      <w:r w:rsidRPr="00847C74">
        <w:rPr>
          <w:rFonts w:ascii="Times New Roman" w:hAnsi="Times New Roman"/>
          <w:b/>
          <w:sz w:val="24"/>
          <w:szCs w:val="24"/>
        </w:rPr>
        <w:t>№273 – ФЗ</w:t>
      </w:r>
      <w:r w:rsidRPr="00847C74">
        <w:rPr>
          <w:rFonts w:ascii="Times New Roman" w:hAnsi="Times New Roman"/>
          <w:sz w:val="24"/>
          <w:szCs w:val="24"/>
        </w:rPr>
        <w:t xml:space="preserve"> «Об образовании в Российской Федерации»</w:t>
      </w:r>
    </w:p>
    <w:p w:rsidR="00377378" w:rsidRPr="00847C74" w:rsidRDefault="00377378" w:rsidP="0094593A">
      <w:pPr>
        <w:pStyle w:val="a4"/>
        <w:numPr>
          <w:ilvl w:val="0"/>
          <w:numId w:val="244"/>
        </w:numPr>
        <w:spacing w:after="0" w:line="240" w:lineRule="auto"/>
        <w:jc w:val="both"/>
        <w:rPr>
          <w:rFonts w:ascii="Times New Roman" w:hAnsi="Times New Roman"/>
          <w:bCs/>
          <w:sz w:val="24"/>
          <w:szCs w:val="24"/>
        </w:rPr>
      </w:pPr>
      <w:r w:rsidRPr="00847C74">
        <w:rPr>
          <w:rFonts w:ascii="Times New Roman" w:hAnsi="Times New Roman"/>
          <w:bCs/>
          <w:sz w:val="24"/>
          <w:szCs w:val="24"/>
        </w:rPr>
        <w:t xml:space="preserve">Постановление </w:t>
      </w:r>
      <w:r w:rsidRPr="00847C74">
        <w:rPr>
          <w:rFonts w:ascii="Times New Roman" w:hAnsi="Times New Roman"/>
          <w:sz w:val="24"/>
          <w:szCs w:val="24"/>
        </w:rPr>
        <w:t xml:space="preserve">Главного государственного санитарного врача Российской Федерации от 29 декабря 2010 года </w:t>
      </w:r>
      <w:r w:rsidRPr="00847C74">
        <w:rPr>
          <w:rFonts w:ascii="Times New Roman" w:hAnsi="Times New Roman"/>
          <w:b/>
          <w:sz w:val="24"/>
          <w:szCs w:val="24"/>
        </w:rPr>
        <w:t>№ 189</w:t>
      </w:r>
      <w:r w:rsidRPr="00847C74">
        <w:rPr>
          <w:rFonts w:ascii="Times New Roman" w:hAnsi="Times New Roman"/>
          <w:sz w:val="24"/>
          <w:szCs w:val="24"/>
        </w:rPr>
        <w:t xml:space="preserve"> «Об утверждении СанПиН 2.4.2.2821-10 «Санитарно-эпидемиологические требования к условиям и организации обучения в общеобразовательных учреждениях»</w:t>
      </w:r>
      <w:r w:rsidRPr="00847C74">
        <w:rPr>
          <w:rFonts w:ascii="Times New Roman" w:hAnsi="Times New Roman"/>
          <w:bCs/>
          <w:sz w:val="24"/>
          <w:szCs w:val="24"/>
        </w:rPr>
        <w:t>.</w:t>
      </w:r>
    </w:p>
    <w:p w:rsidR="00377378" w:rsidRPr="00847C74" w:rsidRDefault="00377378" w:rsidP="0094593A">
      <w:pPr>
        <w:numPr>
          <w:ilvl w:val="0"/>
          <w:numId w:val="244"/>
        </w:numPr>
        <w:spacing w:after="0" w:line="240" w:lineRule="auto"/>
        <w:jc w:val="both"/>
        <w:rPr>
          <w:rFonts w:ascii="Times New Roman" w:hAnsi="Times New Roman"/>
          <w:b/>
          <w:sz w:val="24"/>
          <w:szCs w:val="24"/>
        </w:rPr>
      </w:pPr>
      <w:r w:rsidRPr="00847C74">
        <w:rPr>
          <w:rFonts w:ascii="Times New Roman" w:hAnsi="Times New Roman"/>
          <w:sz w:val="24"/>
          <w:szCs w:val="24"/>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Федереции от 17.12.2010 </w:t>
      </w:r>
      <w:r w:rsidRPr="00847C74">
        <w:rPr>
          <w:rFonts w:ascii="Times New Roman" w:hAnsi="Times New Roman"/>
          <w:b/>
          <w:sz w:val="24"/>
          <w:szCs w:val="24"/>
        </w:rPr>
        <w:t>№1897</w:t>
      </w:r>
    </w:p>
    <w:p w:rsidR="00377378" w:rsidRPr="00847C74" w:rsidRDefault="00377378" w:rsidP="0094593A">
      <w:pPr>
        <w:pStyle w:val="a4"/>
        <w:numPr>
          <w:ilvl w:val="0"/>
          <w:numId w:val="247"/>
        </w:numPr>
        <w:spacing w:after="0" w:line="240" w:lineRule="auto"/>
        <w:ind w:left="851" w:hanging="425"/>
        <w:jc w:val="both"/>
        <w:rPr>
          <w:rFonts w:ascii="Times New Roman" w:hAnsi="Times New Roman"/>
          <w:sz w:val="24"/>
          <w:szCs w:val="24"/>
        </w:rPr>
      </w:pPr>
      <w:r w:rsidRPr="00847C74">
        <w:rPr>
          <w:rFonts w:ascii="Times New Roman" w:hAnsi="Times New Roman"/>
          <w:sz w:val="24"/>
          <w:szCs w:val="24"/>
        </w:rPr>
        <w:t xml:space="preserve">Федеральный Закон от 29 декабря 2012 года </w:t>
      </w:r>
      <w:r w:rsidRPr="00847C74">
        <w:rPr>
          <w:rFonts w:ascii="Times New Roman" w:hAnsi="Times New Roman"/>
          <w:b/>
          <w:sz w:val="24"/>
          <w:szCs w:val="24"/>
        </w:rPr>
        <w:t>№273 – ФЗ</w:t>
      </w:r>
      <w:r w:rsidRPr="00847C74">
        <w:rPr>
          <w:rFonts w:ascii="Times New Roman" w:hAnsi="Times New Roman"/>
          <w:sz w:val="24"/>
          <w:szCs w:val="24"/>
        </w:rPr>
        <w:t xml:space="preserve"> «Об образовании в Российской Федерации»</w:t>
      </w:r>
    </w:p>
    <w:p w:rsidR="00377378" w:rsidRPr="00847C74" w:rsidRDefault="00377378" w:rsidP="0094593A">
      <w:pPr>
        <w:pStyle w:val="3f"/>
        <w:numPr>
          <w:ilvl w:val="0"/>
          <w:numId w:val="248"/>
        </w:numPr>
        <w:autoSpaceDN w:val="0"/>
        <w:spacing w:after="0"/>
        <w:ind w:left="720"/>
        <w:jc w:val="both"/>
        <w:rPr>
          <w:bCs/>
          <w:sz w:val="24"/>
          <w:szCs w:val="24"/>
        </w:rPr>
      </w:pPr>
      <w:r w:rsidRPr="00847C74">
        <w:rPr>
          <w:bCs/>
          <w:sz w:val="24"/>
          <w:szCs w:val="24"/>
          <w:lang w:val="ru-RU"/>
        </w:rPr>
        <w:t xml:space="preserve"> Федеральный базисный учебный план. Утвержденный приказом Министерств образования Российской Федерации от 09 марта 2004г. №1312(далее- ФБУП-2004,</w:t>
      </w:r>
    </w:p>
    <w:p w:rsidR="00377378" w:rsidRPr="00847C74" w:rsidRDefault="00377378" w:rsidP="0094593A">
      <w:pPr>
        <w:pStyle w:val="3f"/>
        <w:numPr>
          <w:ilvl w:val="0"/>
          <w:numId w:val="248"/>
        </w:numPr>
        <w:autoSpaceDN w:val="0"/>
        <w:spacing w:after="0"/>
        <w:ind w:left="720"/>
        <w:jc w:val="both"/>
        <w:rPr>
          <w:bCs/>
          <w:sz w:val="24"/>
          <w:szCs w:val="24"/>
        </w:rPr>
      </w:pPr>
      <w:r w:rsidRPr="00847C74">
        <w:rPr>
          <w:bCs/>
          <w:sz w:val="24"/>
          <w:szCs w:val="24"/>
          <w:lang w:val="ru-RU"/>
        </w:rPr>
        <w:t>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и науки Российской Федерации от 05 марта 2004г №1089 «Об утверждении федерального компонента государственных образовательных  стандартов начального  общего, основного общего и среднего ( полного) общего образования»  с изменением, внесённым  приказом Минобрнауки РФ от 7 июня 2017 года №506,(для</w:t>
      </w:r>
      <w:r w:rsidRPr="00847C74">
        <w:rPr>
          <w:bCs/>
          <w:sz w:val="24"/>
          <w:szCs w:val="24"/>
          <w:lang w:val="en-US"/>
        </w:rPr>
        <w:t>VIII</w:t>
      </w:r>
      <w:r w:rsidRPr="00847C74">
        <w:rPr>
          <w:bCs/>
          <w:sz w:val="24"/>
          <w:szCs w:val="24"/>
          <w:lang w:val="ru-RU"/>
        </w:rPr>
        <w:t>-</w:t>
      </w:r>
      <w:r w:rsidRPr="00847C74">
        <w:rPr>
          <w:bCs/>
          <w:sz w:val="24"/>
          <w:szCs w:val="24"/>
          <w:lang w:val="en-US"/>
        </w:rPr>
        <w:t>XI</w:t>
      </w:r>
    </w:p>
    <w:p w:rsidR="00377378" w:rsidRPr="00847C74" w:rsidRDefault="00377378" w:rsidP="000D1D1B">
      <w:pPr>
        <w:pStyle w:val="3f"/>
        <w:spacing w:after="0"/>
        <w:ind w:left="360"/>
        <w:jc w:val="both"/>
        <w:rPr>
          <w:bCs/>
          <w:sz w:val="24"/>
          <w:szCs w:val="24"/>
          <w:lang w:val="ru-RU"/>
        </w:rPr>
      </w:pPr>
      <w:r w:rsidRPr="00847C74">
        <w:rPr>
          <w:bCs/>
          <w:sz w:val="24"/>
          <w:szCs w:val="24"/>
          <w:lang w:val="ru-RU"/>
        </w:rPr>
        <w:t xml:space="preserve">     (</w:t>
      </w:r>
      <w:r w:rsidRPr="00847C74">
        <w:rPr>
          <w:bCs/>
          <w:sz w:val="24"/>
          <w:szCs w:val="24"/>
          <w:lang w:val="en-US"/>
        </w:rPr>
        <w:t>XII</w:t>
      </w:r>
      <w:r w:rsidRPr="00847C74">
        <w:rPr>
          <w:bCs/>
          <w:sz w:val="24"/>
          <w:szCs w:val="24"/>
          <w:lang w:val="ru-RU"/>
        </w:rPr>
        <w:t>)ФКГОС-2004,</w:t>
      </w:r>
    </w:p>
    <w:p w:rsidR="00377378" w:rsidRPr="00847C74" w:rsidRDefault="00377378" w:rsidP="0094593A">
      <w:pPr>
        <w:pStyle w:val="3f"/>
        <w:numPr>
          <w:ilvl w:val="0"/>
          <w:numId w:val="249"/>
        </w:numPr>
        <w:autoSpaceDN w:val="0"/>
        <w:spacing w:after="0"/>
        <w:jc w:val="both"/>
        <w:rPr>
          <w:bCs/>
          <w:sz w:val="24"/>
          <w:szCs w:val="24"/>
          <w:lang w:val="ru-RU"/>
        </w:rPr>
      </w:pPr>
      <w:r w:rsidRPr="00847C74">
        <w:rPr>
          <w:bCs/>
          <w:sz w:val="24"/>
          <w:szCs w:val="24"/>
          <w:lang w:val="ru-RU"/>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2009г. №2010 ( далее ФГОС начального  общего образования)</w:t>
      </w:r>
    </w:p>
    <w:p w:rsidR="00377378" w:rsidRPr="00847C74" w:rsidRDefault="00377378" w:rsidP="0094593A">
      <w:pPr>
        <w:pStyle w:val="3f"/>
        <w:numPr>
          <w:ilvl w:val="0"/>
          <w:numId w:val="249"/>
        </w:numPr>
        <w:autoSpaceDN w:val="0"/>
        <w:spacing w:after="0"/>
        <w:jc w:val="both"/>
        <w:rPr>
          <w:bCs/>
          <w:sz w:val="24"/>
          <w:szCs w:val="24"/>
          <w:lang w:val="ru-RU"/>
        </w:rPr>
      </w:pPr>
      <w:r w:rsidRPr="00847C74">
        <w:rPr>
          <w:bCs/>
          <w:sz w:val="24"/>
          <w:szCs w:val="24"/>
          <w:lang w:val="ru-RU"/>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2010г. №1897 ( далее ФГОС основного  общего образования)</w:t>
      </w:r>
    </w:p>
    <w:p w:rsidR="00377378" w:rsidRPr="00847C74" w:rsidRDefault="00377378" w:rsidP="0094593A">
      <w:pPr>
        <w:pStyle w:val="3f"/>
        <w:numPr>
          <w:ilvl w:val="0"/>
          <w:numId w:val="249"/>
        </w:numPr>
        <w:autoSpaceDN w:val="0"/>
        <w:spacing w:after="0"/>
        <w:jc w:val="both"/>
        <w:rPr>
          <w:bCs/>
          <w:sz w:val="24"/>
          <w:szCs w:val="24"/>
          <w:lang w:val="ru-RU"/>
        </w:rPr>
      </w:pPr>
      <w:r w:rsidRPr="00847C74">
        <w:rPr>
          <w:bCs/>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2012г. №413 </w:t>
      </w:r>
    </w:p>
    <w:p w:rsidR="00377378" w:rsidRPr="00847C74" w:rsidRDefault="00377378" w:rsidP="000D1D1B">
      <w:pPr>
        <w:pStyle w:val="3f"/>
        <w:spacing w:after="0"/>
        <w:ind w:left="360"/>
        <w:jc w:val="both"/>
        <w:rPr>
          <w:bCs/>
          <w:sz w:val="24"/>
          <w:szCs w:val="24"/>
          <w:lang w:val="ru-RU"/>
        </w:rPr>
      </w:pPr>
      <w:r w:rsidRPr="00847C74">
        <w:rPr>
          <w:bCs/>
          <w:sz w:val="24"/>
          <w:szCs w:val="24"/>
          <w:lang w:val="ru-RU"/>
        </w:rPr>
        <w:t xml:space="preserve">    ( далее ФГОС среднего  общего образования)</w:t>
      </w:r>
    </w:p>
    <w:p w:rsidR="00377378" w:rsidRPr="00847C74" w:rsidRDefault="00377378" w:rsidP="000D1D1B">
      <w:pPr>
        <w:pStyle w:val="3f"/>
        <w:spacing w:after="0"/>
        <w:ind w:left="360"/>
        <w:jc w:val="both"/>
        <w:rPr>
          <w:bCs/>
          <w:sz w:val="24"/>
          <w:szCs w:val="24"/>
          <w:lang w:val="ru-RU"/>
        </w:rPr>
      </w:pPr>
    </w:p>
    <w:p w:rsidR="00377378" w:rsidRPr="00847C74" w:rsidRDefault="00377378" w:rsidP="0094593A">
      <w:pPr>
        <w:pStyle w:val="3f"/>
        <w:numPr>
          <w:ilvl w:val="0"/>
          <w:numId w:val="250"/>
        </w:numPr>
        <w:autoSpaceDN w:val="0"/>
        <w:spacing w:after="0"/>
        <w:ind w:left="709" w:right="141"/>
        <w:jc w:val="both"/>
        <w:rPr>
          <w:bCs/>
          <w:sz w:val="24"/>
          <w:szCs w:val="24"/>
        </w:rPr>
      </w:pPr>
      <w:r w:rsidRPr="00847C74">
        <w:rPr>
          <w:bCs/>
          <w:sz w:val="24"/>
          <w:szCs w:val="24"/>
          <w:lang w:val="ru-RU"/>
        </w:rPr>
        <w:t>Ф</w:t>
      </w:r>
      <w:r w:rsidRPr="00847C74">
        <w:rPr>
          <w:bCs/>
          <w:sz w:val="24"/>
          <w:szCs w:val="24"/>
        </w:rPr>
        <w:t xml:space="preserve">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05.03.2004 года </w:t>
      </w:r>
      <w:r w:rsidRPr="00847C74">
        <w:rPr>
          <w:b/>
          <w:bCs/>
          <w:sz w:val="24"/>
          <w:szCs w:val="24"/>
        </w:rPr>
        <w:t>№ 1089</w:t>
      </w:r>
    </w:p>
    <w:p w:rsidR="00377378" w:rsidRPr="00847C74" w:rsidRDefault="00377378" w:rsidP="0094593A">
      <w:pPr>
        <w:pStyle w:val="a4"/>
        <w:numPr>
          <w:ilvl w:val="0"/>
          <w:numId w:val="248"/>
        </w:numPr>
        <w:spacing w:after="0" w:line="240" w:lineRule="auto"/>
        <w:ind w:left="720"/>
        <w:jc w:val="both"/>
        <w:rPr>
          <w:rFonts w:ascii="Times New Roman" w:hAnsi="Times New Roman"/>
          <w:bCs/>
          <w:sz w:val="24"/>
          <w:szCs w:val="24"/>
        </w:rPr>
      </w:pPr>
      <w:r w:rsidRPr="00847C74">
        <w:rPr>
          <w:rFonts w:ascii="Times New Roman" w:hAnsi="Times New Roman"/>
          <w:bCs/>
          <w:sz w:val="24"/>
          <w:szCs w:val="24"/>
        </w:rPr>
        <w:t xml:space="preserve">Постановление </w:t>
      </w:r>
      <w:r w:rsidRPr="00847C74">
        <w:rPr>
          <w:rFonts w:ascii="Times New Roman" w:hAnsi="Times New Roman"/>
          <w:sz w:val="24"/>
          <w:szCs w:val="24"/>
        </w:rPr>
        <w:t xml:space="preserve">Главного государственного санитарного врача Российской Федерации от 29 декабря 2010 года </w:t>
      </w:r>
      <w:r w:rsidRPr="00847C74">
        <w:rPr>
          <w:rFonts w:ascii="Times New Roman" w:hAnsi="Times New Roman"/>
          <w:b/>
          <w:sz w:val="24"/>
          <w:szCs w:val="24"/>
        </w:rPr>
        <w:t>№ 189</w:t>
      </w:r>
      <w:r w:rsidRPr="00847C74">
        <w:rPr>
          <w:rFonts w:ascii="Times New Roman" w:hAnsi="Times New Roman"/>
          <w:sz w:val="24"/>
          <w:szCs w:val="24"/>
        </w:rPr>
        <w:t xml:space="preserve"> «Об утверждении </w:t>
      </w:r>
      <w:r w:rsidRPr="00847C74">
        <w:rPr>
          <w:rFonts w:ascii="Times New Roman" w:hAnsi="Times New Roman"/>
          <w:b/>
          <w:sz w:val="24"/>
          <w:szCs w:val="24"/>
        </w:rPr>
        <w:t>СанПиН 2.4.2.2821-10</w:t>
      </w:r>
      <w:r w:rsidRPr="00847C74">
        <w:rPr>
          <w:rFonts w:ascii="Times New Roman" w:hAnsi="Times New Roman"/>
          <w:sz w:val="24"/>
          <w:szCs w:val="24"/>
        </w:rPr>
        <w:t xml:space="preserve"> «Санитарно-эпидемиологические требования к условиям и организации обучения в общеобразовательных учреждениях»</w:t>
      </w:r>
      <w:r w:rsidRPr="00847C74">
        <w:rPr>
          <w:rFonts w:ascii="Times New Roman" w:hAnsi="Times New Roman"/>
          <w:bCs/>
          <w:sz w:val="24"/>
          <w:szCs w:val="24"/>
        </w:rPr>
        <w:t>.</w:t>
      </w:r>
    </w:p>
    <w:p w:rsidR="00377378" w:rsidRPr="00847C74" w:rsidRDefault="00377378" w:rsidP="0094593A">
      <w:pPr>
        <w:pStyle w:val="a4"/>
        <w:numPr>
          <w:ilvl w:val="0"/>
          <w:numId w:val="248"/>
        </w:numPr>
        <w:spacing w:after="0" w:line="240" w:lineRule="auto"/>
        <w:ind w:left="720"/>
        <w:jc w:val="both"/>
        <w:rPr>
          <w:rFonts w:ascii="Times New Roman" w:hAnsi="Times New Roman"/>
          <w:bCs/>
          <w:sz w:val="24"/>
          <w:szCs w:val="24"/>
        </w:rPr>
      </w:pPr>
      <w:r w:rsidRPr="00847C74">
        <w:rPr>
          <w:rFonts w:ascii="Times New Roman" w:hAnsi="Times New Roman"/>
          <w:bCs/>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30.08.2013 </w:t>
      </w:r>
      <w:r w:rsidRPr="00847C74">
        <w:rPr>
          <w:rFonts w:ascii="Times New Roman" w:hAnsi="Times New Roman"/>
          <w:b/>
          <w:bCs/>
          <w:sz w:val="24"/>
          <w:szCs w:val="24"/>
        </w:rPr>
        <w:t>№1015.</w:t>
      </w:r>
    </w:p>
    <w:p w:rsidR="00377378" w:rsidRPr="00847C74" w:rsidRDefault="00D946EE" w:rsidP="00D946EE">
      <w:pPr>
        <w:spacing w:line="240" w:lineRule="auto"/>
        <w:ind w:left="360"/>
        <w:jc w:val="both"/>
        <w:rPr>
          <w:rFonts w:ascii="Times New Roman" w:hAnsi="Times New Roman"/>
          <w:b/>
          <w:sz w:val="24"/>
          <w:szCs w:val="24"/>
        </w:rPr>
      </w:pPr>
      <w:r>
        <w:rPr>
          <w:rFonts w:ascii="Times New Roman" w:hAnsi="Times New Roman"/>
          <w:b/>
          <w:sz w:val="24"/>
          <w:szCs w:val="24"/>
        </w:rPr>
        <w:t xml:space="preserve"> </w:t>
      </w:r>
    </w:p>
    <w:p w:rsidR="00377378" w:rsidRPr="00847C74" w:rsidRDefault="00377378" w:rsidP="000D1D1B">
      <w:pPr>
        <w:spacing w:line="240" w:lineRule="auto"/>
        <w:ind w:left="360"/>
        <w:jc w:val="center"/>
        <w:rPr>
          <w:rFonts w:ascii="Times New Roman" w:hAnsi="Times New Roman"/>
          <w:b/>
          <w:sz w:val="24"/>
          <w:szCs w:val="24"/>
        </w:rPr>
      </w:pPr>
      <w:r w:rsidRPr="00847C74">
        <w:rPr>
          <w:rFonts w:ascii="Times New Roman" w:hAnsi="Times New Roman"/>
          <w:b/>
          <w:sz w:val="24"/>
          <w:szCs w:val="24"/>
        </w:rPr>
        <w:lastRenderedPageBreak/>
        <w:t>Режим функционирования образовательного учреждения</w:t>
      </w:r>
    </w:p>
    <w:p w:rsidR="00377378" w:rsidRPr="00847C74" w:rsidRDefault="00377378" w:rsidP="000D1D1B">
      <w:pPr>
        <w:spacing w:line="240" w:lineRule="auto"/>
        <w:ind w:left="360"/>
        <w:jc w:val="both"/>
        <w:rPr>
          <w:rFonts w:ascii="Times New Roman" w:hAnsi="Times New Roman"/>
          <w:sz w:val="24"/>
          <w:szCs w:val="24"/>
        </w:rPr>
      </w:pPr>
      <w:r w:rsidRPr="00847C74">
        <w:rPr>
          <w:rFonts w:ascii="Times New Roman" w:hAnsi="Times New Roman"/>
          <w:sz w:val="24"/>
          <w:szCs w:val="24"/>
        </w:rPr>
        <w:t xml:space="preserve">      Организация образовательного процесса регламентируется календарным учебным графиком. Режим функционирования устанавливается в соответствии с СанПин 2.4.2.2821-10 и Уставом МКОУСОШ № 27.</w:t>
      </w:r>
    </w:p>
    <w:p w:rsidR="00847C74" w:rsidRPr="00847C74" w:rsidRDefault="00847C74" w:rsidP="00847C74">
      <w:pPr>
        <w:pStyle w:val="a4"/>
        <w:ind w:left="0"/>
        <w:rPr>
          <w:rFonts w:ascii="Times New Roman" w:hAnsi="Times New Roman"/>
          <w:bCs/>
          <w:sz w:val="24"/>
          <w:szCs w:val="24"/>
        </w:rPr>
      </w:pPr>
      <w:r w:rsidRPr="00847C74">
        <w:rPr>
          <w:rFonts w:ascii="Times New Roman" w:hAnsi="Times New Roman"/>
          <w:b/>
          <w:bCs/>
          <w:caps/>
          <w:color w:val="000000"/>
          <w:sz w:val="24"/>
          <w:szCs w:val="24"/>
        </w:rPr>
        <w:t xml:space="preserve">                           Календарный учебный график</w:t>
      </w:r>
    </w:p>
    <w:p w:rsidR="00847C74" w:rsidRPr="00847C74" w:rsidRDefault="00847C74" w:rsidP="0094593A">
      <w:pPr>
        <w:numPr>
          <w:ilvl w:val="1"/>
          <w:numId w:val="251"/>
        </w:numPr>
        <w:shd w:val="clear" w:color="auto" w:fill="FFFFFF"/>
        <w:autoSpaceDE w:val="0"/>
        <w:autoSpaceDN w:val="0"/>
        <w:adjustRightInd w:val="0"/>
        <w:spacing w:after="0" w:line="240" w:lineRule="auto"/>
        <w:jc w:val="center"/>
        <w:rPr>
          <w:rFonts w:ascii="Times New Roman" w:hAnsi="Times New Roman"/>
          <w:b/>
          <w:color w:val="000000"/>
          <w:sz w:val="24"/>
          <w:szCs w:val="24"/>
        </w:rPr>
      </w:pPr>
      <w:r w:rsidRPr="00847C74">
        <w:rPr>
          <w:rFonts w:ascii="Times New Roman" w:hAnsi="Times New Roman"/>
          <w:b/>
          <w:color w:val="000000"/>
          <w:sz w:val="24"/>
          <w:szCs w:val="24"/>
        </w:rPr>
        <w:t>учебный год</w:t>
      </w:r>
    </w:p>
    <w:p w:rsidR="00847C74" w:rsidRPr="00847C74" w:rsidRDefault="00847C74" w:rsidP="00847C74">
      <w:pPr>
        <w:shd w:val="clear" w:color="auto" w:fill="FFFFFF"/>
        <w:autoSpaceDE w:val="0"/>
        <w:autoSpaceDN w:val="0"/>
        <w:adjustRightInd w:val="0"/>
        <w:rPr>
          <w:rFonts w:ascii="Times New Roman" w:hAnsi="Times New Roman"/>
          <w:b/>
          <w:sz w:val="24"/>
          <w:szCs w:val="24"/>
        </w:rPr>
      </w:pPr>
    </w:p>
    <w:p w:rsidR="00847C74" w:rsidRPr="00847C74" w:rsidRDefault="00847C74" w:rsidP="00847C74">
      <w:pPr>
        <w:shd w:val="clear" w:color="auto" w:fill="FFFFFF"/>
        <w:autoSpaceDE w:val="0"/>
        <w:autoSpaceDN w:val="0"/>
        <w:adjustRightInd w:val="0"/>
        <w:ind w:left="284"/>
        <w:rPr>
          <w:rFonts w:ascii="Times New Roman" w:hAnsi="Times New Roman"/>
          <w:b/>
          <w:sz w:val="24"/>
          <w:szCs w:val="24"/>
        </w:rPr>
      </w:pPr>
      <w:r w:rsidRPr="00847C74">
        <w:rPr>
          <w:rFonts w:ascii="Times New Roman" w:hAnsi="Times New Roman"/>
          <w:b/>
          <w:sz w:val="24"/>
          <w:szCs w:val="24"/>
        </w:rPr>
        <w:t>1.Дата начала и окончания учебного года:</w:t>
      </w:r>
    </w:p>
    <w:p w:rsidR="00847C74" w:rsidRPr="00847C74" w:rsidRDefault="00847C74" w:rsidP="00847C74">
      <w:pPr>
        <w:shd w:val="clear" w:color="auto" w:fill="FFFFFF"/>
        <w:autoSpaceDE w:val="0"/>
        <w:autoSpaceDN w:val="0"/>
        <w:adjustRightInd w:val="0"/>
        <w:ind w:firstLine="708"/>
        <w:rPr>
          <w:rFonts w:ascii="Times New Roman" w:hAnsi="Times New Roman"/>
          <w:sz w:val="24"/>
          <w:szCs w:val="24"/>
        </w:rPr>
      </w:pPr>
      <w:r w:rsidRPr="00847C74">
        <w:rPr>
          <w:rFonts w:ascii="Times New Roman" w:hAnsi="Times New Roman"/>
          <w:sz w:val="24"/>
          <w:szCs w:val="24"/>
        </w:rPr>
        <w:t>начало учебного года – 1 сентября 2021 года</w:t>
      </w:r>
    </w:p>
    <w:p w:rsidR="00847C74" w:rsidRPr="00847C74" w:rsidRDefault="00847C74" w:rsidP="00847C74">
      <w:pPr>
        <w:shd w:val="clear" w:color="auto" w:fill="FFFFFF"/>
        <w:autoSpaceDE w:val="0"/>
        <w:autoSpaceDN w:val="0"/>
        <w:adjustRightInd w:val="0"/>
        <w:ind w:left="720"/>
        <w:rPr>
          <w:rFonts w:ascii="Times New Roman" w:hAnsi="Times New Roman"/>
          <w:sz w:val="24"/>
          <w:szCs w:val="24"/>
        </w:rPr>
      </w:pPr>
      <w:r w:rsidRPr="00847C74">
        <w:rPr>
          <w:rFonts w:ascii="Times New Roman" w:hAnsi="Times New Roman"/>
          <w:sz w:val="24"/>
          <w:szCs w:val="24"/>
        </w:rPr>
        <w:t>окончание учебного года – 25 мая 2022 года</w:t>
      </w:r>
    </w:p>
    <w:p w:rsidR="00847C74" w:rsidRPr="00847C74" w:rsidRDefault="00847C74" w:rsidP="00847C74">
      <w:pPr>
        <w:shd w:val="clear" w:color="auto" w:fill="FFFFFF"/>
        <w:autoSpaceDE w:val="0"/>
        <w:autoSpaceDN w:val="0"/>
        <w:adjustRightInd w:val="0"/>
        <w:rPr>
          <w:rFonts w:ascii="Times New Roman" w:hAnsi="Times New Roman"/>
          <w:b/>
          <w:sz w:val="24"/>
          <w:szCs w:val="24"/>
        </w:rPr>
      </w:pPr>
      <w:r w:rsidRPr="00847C74">
        <w:rPr>
          <w:rFonts w:ascii="Times New Roman" w:hAnsi="Times New Roman"/>
          <w:b/>
          <w:sz w:val="24"/>
          <w:szCs w:val="24"/>
        </w:rPr>
        <w:t xml:space="preserve">        2.Продолжительность урока</w:t>
      </w:r>
      <w:r w:rsidRPr="00847C74">
        <w:rPr>
          <w:rFonts w:ascii="Times New Roman" w:hAnsi="Times New Roman"/>
          <w:sz w:val="24"/>
          <w:szCs w:val="24"/>
        </w:rPr>
        <w:t xml:space="preserve"> </w:t>
      </w:r>
    </w:p>
    <w:p w:rsidR="00847C74" w:rsidRPr="00847C74" w:rsidRDefault="00847C74" w:rsidP="00847C74">
      <w:pPr>
        <w:shd w:val="clear" w:color="auto" w:fill="FFFFFF"/>
        <w:autoSpaceDE w:val="0"/>
        <w:autoSpaceDN w:val="0"/>
        <w:adjustRightInd w:val="0"/>
        <w:ind w:firstLine="708"/>
        <w:rPr>
          <w:rFonts w:ascii="Times New Roman" w:hAnsi="Times New Roman"/>
          <w:b/>
          <w:sz w:val="24"/>
          <w:szCs w:val="24"/>
        </w:rPr>
      </w:pPr>
      <w:r w:rsidRPr="00847C74">
        <w:rPr>
          <w:rFonts w:ascii="Times New Roman" w:hAnsi="Times New Roman"/>
          <w:sz w:val="24"/>
          <w:szCs w:val="24"/>
          <w:lang w:val="en-US"/>
        </w:rPr>
        <w:t>II</w:t>
      </w:r>
      <w:r w:rsidRPr="00847C74">
        <w:rPr>
          <w:rFonts w:ascii="Times New Roman" w:hAnsi="Times New Roman"/>
          <w:sz w:val="24"/>
          <w:szCs w:val="24"/>
        </w:rPr>
        <w:t>-</w:t>
      </w:r>
      <w:r w:rsidRPr="00847C74">
        <w:rPr>
          <w:rFonts w:ascii="Times New Roman" w:hAnsi="Times New Roman"/>
          <w:sz w:val="24"/>
          <w:szCs w:val="24"/>
          <w:lang w:val="en-US"/>
        </w:rPr>
        <w:t>XI</w:t>
      </w:r>
      <w:r w:rsidRPr="00847C74">
        <w:rPr>
          <w:rFonts w:ascii="Times New Roman" w:hAnsi="Times New Roman"/>
          <w:sz w:val="24"/>
          <w:szCs w:val="24"/>
        </w:rPr>
        <w:t xml:space="preserve"> классы – 40 минут  </w:t>
      </w:r>
    </w:p>
    <w:p w:rsidR="00847C74" w:rsidRPr="00847C74" w:rsidRDefault="00847C74" w:rsidP="00847C74">
      <w:pPr>
        <w:shd w:val="clear" w:color="auto" w:fill="FFFFFF"/>
        <w:tabs>
          <w:tab w:val="left" w:pos="709"/>
        </w:tabs>
        <w:autoSpaceDE w:val="0"/>
        <w:autoSpaceDN w:val="0"/>
        <w:adjustRightInd w:val="0"/>
        <w:rPr>
          <w:rFonts w:ascii="Times New Roman" w:hAnsi="Times New Roman"/>
          <w:sz w:val="24"/>
          <w:szCs w:val="24"/>
        </w:rPr>
      </w:pPr>
      <w:r w:rsidRPr="00847C74">
        <w:rPr>
          <w:rFonts w:ascii="Times New Roman" w:hAnsi="Times New Roman"/>
          <w:b/>
          <w:color w:val="FF0000"/>
          <w:sz w:val="24"/>
          <w:szCs w:val="24"/>
        </w:rPr>
        <w:t xml:space="preserve">            </w:t>
      </w:r>
      <w:r w:rsidRPr="00847C74">
        <w:rPr>
          <w:rFonts w:ascii="Times New Roman" w:hAnsi="Times New Roman"/>
          <w:sz w:val="24"/>
          <w:szCs w:val="24"/>
          <w:lang w:val="en-US"/>
        </w:rPr>
        <w:t>I</w:t>
      </w:r>
      <w:r w:rsidRPr="00847C74">
        <w:rPr>
          <w:rFonts w:ascii="Times New Roman" w:hAnsi="Times New Roman"/>
          <w:sz w:val="24"/>
          <w:szCs w:val="24"/>
        </w:rPr>
        <w:t xml:space="preserve"> классы    − 35 минут (сентябрь-октябрь 3 урока, ноябрь-декабрь 4 урока);</w:t>
      </w:r>
    </w:p>
    <w:p w:rsidR="00847C74" w:rsidRPr="00847C74" w:rsidRDefault="00847C74" w:rsidP="00847C74">
      <w:pPr>
        <w:shd w:val="clear" w:color="auto" w:fill="FFFFFF"/>
        <w:tabs>
          <w:tab w:val="left" w:pos="709"/>
        </w:tabs>
        <w:autoSpaceDE w:val="0"/>
        <w:autoSpaceDN w:val="0"/>
        <w:adjustRightInd w:val="0"/>
        <w:rPr>
          <w:rFonts w:ascii="Times New Roman" w:hAnsi="Times New Roman"/>
          <w:sz w:val="24"/>
          <w:szCs w:val="24"/>
        </w:rPr>
      </w:pPr>
      <w:r w:rsidRPr="00847C74">
        <w:rPr>
          <w:rFonts w:ascii="Times New Roman" w:hAnsi="Times New Roman"/>
          <w:sz w:val="24"/>
          <w:szCs w:val="24"/>
        </w:rPr>
        <w:t xml:space="preserve">                                 − 40 минут (январь-май 4 урока, 1 день 5 уроков включая физическую культуру).</w:t>
      </w:r>
    </w:p>
    <w:p w:rsidR="00847C74" w:rsidRPr="00847C74" w:rsidRDefault="00847C74" w:rsidP="00847C74">
      <w:pPr>
        <w:shd w:val="clear" w:color="auto" w:fill="FFFFFF"/>
        <w:autoSpaceDE w:val="0"/>
        <w:autoSpaceDN w:val="0"/>
        <w:adjustRightInd w:val="0"/>
        <w:rPr>
          <w:rFonts w:ascii="Times New Roman" w:hAnsi="Times New Roman"/>
          <w:b/>
          <w:sz w:val="24"/>
          <w:szCs w:val="24"/>
        </w:rPr>
      </w:pPr>
      <w:r w:rsidRPr="00847C74">
        <w:rPr>
          <w:rFonts w:ascii="Times New Roman" w:hAnsi="Times New Roman"/>
          <w:b/>
          <w:sz w:val="24"/>
          <w:szCs w:val="24"/>
        </w:rPr>
        <w:t>3.Продолжительность учебного года и учебных периодов</w:t>
      </w:r>
      <w:r w:rsidRPr="00847C74">
        <w:rPr>
          <w:rFonts w:ascii="Times New Roman" w:hAnsi="Times New Roman"/>
          <w:sz w:val="24"/>
          <w:szCs w:val="24"/>
        </w:rPr>
        <w:t>:</w:t>
      </w:r>
    </w:p>
    <w:p w:rsidR="00847C74" w:rsidRPr="00847C74" w:rsidRDefault="00847C74" w:rsidP="00847C74">
      <w:pPr>
        <w:shd w:val="clear" w:color="auto" w:fill="FFFFFF"/>
        <w:autoSpaceDE w:val="0"/>
        <w:autoSpaceDN w:val="0"/>
        <w:adjustRightInd w:val="0"/>
        <w:ind w:firstLine="708"/>
        <w:rPr>
          <w:rFonts w:ascii="Times New Roman" w:hAnsi="Times New Roman"/>
          <w:b/>
          <w:sz w:val="24"/>
          <w:szCs w:val="24"/>
        </w:rPr>
      </w:pPr>
      <w:r w:rsidRPr="00847C74">
        <w:rPr>
          <w:rFonts w:ascii="Times New Roman" w:hAnsi="Times New Roman"/>
          <w:b/>
          <w:sz w:val="24"/>
          <w:szCs w:val="24"/>
        </w:rPr>
        <w:t>Продолжительность учебного года</w:t>
      </w:r>
    </w:p>
    <w:tbl>
      <w:tblPr>
        <w:tblW w:w="10485" w:type="dxa"/>
        <w:tblInd w:w="-102" w:type="dxa"/>
        <w:tblLayout w:type="fixed"/>
        <w:tblCellMar>
          <w:left w:w="40" w:type="dxa"/>
          <w:right w:w="40" w:type="dxa"/>
        </w:tblCellMar>
        <w:tblLook w:val="04A0" w:firstRow="1" w:lastRow="0" w:firstColumn="1" w:lastColumn="0" w:noHBand="0" w:noVBand="1"/>
      </w:tblPr>
      <w:tblGrid>
        <w:gridCol w:w="3626"/>
        <w:gridCol w:w="2380"/>
        <w:gridCol w:w="2380"/>
        <w:gridCol w:w="2099"/>
      </w:tblGrid>
      <w:tr w:rsidR="00847C74" w:rsidRPr="00847C74" w:rsidTr="00847C74">
        <w:trPr>
          <w:trHeight w:val="264"/>
        </w:trPr>
        <w:tc>
          <w:tcPr>
            <w:tcW w:w="3628"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 xml:space="preserve"> </w:t>
            </w:r>
          </w:p>
        </w:tc>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1 классы</w:t>
            </w:r>
          </w:p>
        </w:tc>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2-9, 11 классы</w:t>
            </w:r>
          </w:p>
        </w:tc>
        <w:tc>
          <w:tcPr>
            <w:tcW w:w="2100"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10 классы</w:t>
            </w:r>
          </w:p>
        </w:tc>
      </w:tr>
      <w:tr w:rsidR="00847C74" w:rsidRPr="00847C74" w:rsidTr="00847C74">
        <w:trPr>
          <w:trHeight w:val="145"/>
        </w:trPr>
        <w:tc>
          <w:tcPr>
            <w:tcW w:w="3628"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 xml:space="preserve">  33 учебные недели</w:t>
            </w:r>
          </w:p>
        </w:tc>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r w:rsidRPr="00847C74">
              <w:rPr>
                <w:rFonts w:ascii="Times New Roman" w:hAnsi="Times New Roman"/>
                <w:b/>
                <w:sz w:val="24"/>
                <w:szCs w:val="24"/>
              </w:rPr>
              <w:t>+</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p>
        </w:tc>
      </w:tr>
      <w:tr w:rsidR="00847C74" w:rsidRPr="00847C74" w:rsidTr="00847C74">
        <w:trPr>
          <w:trHeight w:val="199"/>
        </w:trPr>
        <w:tc>
          <w:tcPr>
            <w:tcW w:w="3628"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 xml:space="preserve">  34 учебные недели</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p>
        </w:tc>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r w:rsidRPr="00847C74">
              <w:rPr>
                <w:rFonts w:ascii="Times New Roman" w:hAnsi="Times New Roman"/>
                <w:b/>
                <w:sz w:val="24"/>
                <w:szCs w:val="24"/>
              </w:rPr>
              <w:t>+</w:t>
            </w:r>
          </w:p>
        </w:tc>
        <w:tc>
          <w:tcPr>
            <w:tcW w:w="2100"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r w:rsidRPr="00847C74">
              <w:rPr>
                <w:rFonts w:ascii="Times New Roman" w:hAnsi="Times New Roman"/>
                <w:b/>
                <w:sz w:val="24"/>
                <w:szCs w:val="24"/>
              </w:rPr>
              <w:t xml:space="preserve"> </w:t>
            </w:r>
          </w:p>
        </w:tc>
      </w:tr>
      <w:tr w:rsidR="00847C74" w:rsidRPr="00847C74" w:rsidTr="00847C74">
        <w:trPr>
          <w:trHeight w:val="199"/>
        </w:trPr>
        <w:tc>
          <w:tcPr>
            <w:tcW w:w="3628"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 xml:space="preserve">  35 учебные недели</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p>
        </w:tc>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p>
        </w:tc>
        <w:tc>
          <w:tcPr>
            <w:tcW w:w="2100"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r w:rsidRPr="00847C74">
              <w:rPr>
                <w:rFonts w:ascii="Times New Roman" w:hAnsi="Times New Roman"/>
                <w:b/>
                <w:sz w:val="24"/>
                <w:szCs w:val="24"/>
              </w:rPr>
              <w:t>+</w:t>
            </w:r>
          </w:p>
        </w:tc>
      </w:tr>
    </w:tbl>
    <w:p w:rsidR="00847C74" w:rsidRPr="00847C74" w:rsidRDefault="00847C74" w:rsidP="00847C74">
      <w:pPr>
        <w:shd w:val="clear" w:color="auto" w:fill="FFFFFF"/>
        <w:autoSpaceDE w:val="0"/>
        <w:autoSpaceDN w:val="0"/>
        <w:adjustRightInd w:val="0"/>
        <w:rPr>
          <w:rFonts w:ascii="Times New Roman" w:hAnsi="Times New Roman"/>
          <w:b/>
          <w:sz w:val="24"/>
          <w:szCs w:val="24"/>
        </w:rPr>
      </w:pPr>
      <w:r w:rsidRPr="00847C74">
        <w:rPr>
          <w:rFonts w:ascii="Times New Roman" w:hAnsi="Times New Roman"/>
          <w:b/>
          <w:sz w:val="24"/>
          <w:szCs w:val="24"/>
        </w:rPr>
        <w:t>4.Продолжительность учебных периодов, сроки и продолжительность каникул</w:t>
      </w:r>
    </w:p>
    <w:tbl>
      <w:tblPr>
        <w:tblW w:w="10470" w:type="dxa"/>
        <w:tblInd w:w="-102" w:type="dxa"/>
        <w:tblLayout w:type="fixed"/>
        <w:tblCellMar>
          <w:left w:w="40" w:type="dxa"/>
          <w:right w:w="40" w:type="dxa"/>
        </w:tblCellMar>
        <w:tblLook w:val="04A0" w:firstRow="1" w:lastRow="0" w:firstColumn="1" w:lastColumn="0" w:noHBand="0" w:noVBand="1"/>
      </w:tblPr>
      <w:tblGrid>
        <w:gridCol w:w="1418"/>
        <w:gridCol w:w="1277"/>
        <w:gridCol w:w="1419"/>
        <w:gridCol w:w="1407"/>
        <w:gridCol w:w="1260"/>
        <w:gridCol w:w="1419"/>
        <w:gridCol w:w="966"/>
        <w:gridCol w:w="1304"/>
      </w:tblGrid>
      <w:tr w:rsidR="00847C74" w:rsidRPr="00847C74" w:rsidTr="00847C74">
        <w:trPr>
          <w:trHeight w:val="576"/>
        </w:trPr>
        <w:tc>
          <w:tcPr>
            <w:tcW w:w="269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r w:rsidRPr="00847C74">
              <w:rPr>
                <w:rFonts w:ascii="Times New Roman" w:hAnsi="Times New Roman"/>
                <w:b/>
                <w:sz w:val="24"/>
                <w:szCs w:val="24"/>
              </w:rPr>
              <w:t xml:space="preserve">Учебный </w:t>
            </w:r>
          </w:p>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r w:rsidRPr="00847C74">
              <w:rPr>
                <w:rFonts w:ascii="Times New Roman" w:hAnsi="Times New Roman"/>
                <w:b/>
                <w:sz w:val="24"/>
                <w:szCs w:val="24"/>
              </w:rPr>
              <w:t>период</w:t>
            </w: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r w:rsidRPr="00847C74">
              <w:rPr>
                <w:rFonts w:ascii="Times New Roman" w:hAnsi="Times New Roman"/>
                <w:b/>
                <w:sz w:val="24"/>
                <w:szCs w:val="24"/>
              </w:rPr>
              <w:t>Сроки</w:t>
            </w:r>
          </w:p>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r w:rsidRPr="00847C74">
              <w:rPr>
                <w:rFonts w:ascii="Times New Roman" w:hAnsi="Times New Roman"/>
                <w:b/>
                <w:sz w:val="24"/>
                <w:szCs w:val="24"/>
              </w:rPr>
              <w:t>учебных периодов</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r w:rsidRPr="00847C74">
              <w:rPr>
                <w:rFonts w:ascii="Times New Roman" w:hAnsi="Times New Roman"/>
                <w:b/>
                <w:sz w:val="24"/>
                <w:szCs w:val="24"/>
              </w:rPr>
              <w:t>Количество учебных</w:t>
            </w:r>
          </w:p>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r w:rsidRPr="00847C74">
              <w:rPr>
                <w:rFonts w:ascii="Times New Roman" w:hAnsi="Times New Roman"/>
                <w:b/>
                <w:sz w:val="24"/>
                <w:szCs w:val="24"/>
              </w:rPr>
              <w:t>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r w:rsidRPr="00847C74">
              <w:rPr>
                <w:rFonts w:ascii="Times New Roman" w:hAnsi="Times New Roman"/>
                <w:b/>
                <w:sz w:val="24"/>
                <w:szCs w:val="24"/>
              </w:rPr>
              <w:t>Каникулы</w:t>
            </w:r>
          </w:p>
        </w:tc>
        <w:tc>
          <w:tcPr>
            <w:tcW w:w="1418" w:type="dxa"/>
            <w:tcBorders>
              <w:top w:val="single" w:sz="6" w:space="0" w:color="auto"/>
              <w:left w:val="single" w:sz="4"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r w:rsidRPr="00847C74">
              <w:rPr>
                <w:rFonts w:ascii="Times New Roman" w:hAnsi="Times New Roman"/>
                <w:b/>
                <w:sz w:val="24"/>
                <w:szCs w:val="24"/>
              </w:rPr>
              <w:t xml:space="preserve">Сроки </w:t>
            </w:r>
          </w:p>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r w:rsidRPr="00847C74">
              <w:rPr>
                <w:rFonts w:ascii="Times New Roman" w:hAnsi="Times New Roman"/>
                <w:b/>
                <w:sz w:val="24"/>
                <w:szCs w:val="24"/>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r w:rsidRPr="00847C74">
              <w:rPr>
                <w:rFonts w:ascii="Times New Roman" w:hAnsi="Times New Roman"/>
                <w:b/>
                <w:sz w:val="24"/>
                <w:szCs w:val="24"/>
              </w:rPr>
              <w:t xml:space="preserve">Количество </w:t>
            </w:r>
          </w:p>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r w:rsidRPr="00847C74">
              <w:rPr>
                <w:rFonts w:ascii="Times New Roman" w:hAnsi="Times New Roman"/>
                <w:b/>
                <w:sz w:val="24"/>
                <w:szCs w:val="24"/>
              </w:rPr>
              <w:t>дней</w:t>
            </w:r>
          </w:p>
        </w:tc>
        <w:tc>
          <w:tcPr>
            <w:tcW w:w="1303"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r w:rsidRPr="00847C74">
              <w:rPr>
                <w:rFonts w:ascii="Times New Roman" w:hAnsi="Times New Roman"/>
                <w:b/>
                <w:sz w:val="24"/>
                <w:szCs w:val="24"/>
              </w:rPr>
              <w:t xml:space="preserve">Выход на </w:t>
            </w:r>
          </w:p>
          <w:p w:rsidR="00847C74" w:rsidRPr="00847C74" w:rsidRDefault="00847C74" w:rsidP="00847C74">
            <w:pPr>
              <w:shd w:val="clear" w:color="auto" w:fill="FFFFFF"/>
              <w:autoSpaceDE w:val="0"/>
              <w:autoSpaceDN w:val="0"/>
              <w:adjustRightInd w:val="0"/>
              <w:jc w:val="center"/>
              <w:rPr>
                <w:rFonts w:ascii="Times New Roman" w:hAnsi="Times New Roman"/>
                <w:b/>
                <w:sz w:val="24"/>
                <w:szCs w:val="24"/>
              </w:rPr>
            </w:pPr>
            <w:r w:rsidRPr="00847C74">
              <w:rPr>
                <w:rFonts w:ascii="Times New Roman" w:hAnsi="Times New Roman"/>
                <w:b/>
                <w:sz w:val="24"/>
                <w:szCs w:val="24"/>
              </w:rPr>
              <w:t>занятия</w:t>
            </w:r>
          </w:p>
        </w:tc>
      </w:tr>
      <w:tr w:rsidR="00847C74" w:rsidRPr="00847C74" w:rsidTr="00847C74">
        <w:trPr>
          <w:trHeight w:val="202"/>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lang w:val="en-US"/>
              </w:rPr>
              <w:t xml:space="preserve">I </w:t>
            </w:r>
            <w:r w:rsidRPr="00847C74">
              <w:rPr>
                <w:rFonts w:ascii="Times New Roman" w:hAnsi="Times New Roman"/>
                <w:sz w:val="24"/>
                <w:szCs w:val="24"/>
              </w:rPr>
              <w:t xml:space="preserve"> четверть</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lang w:val="en-US"/>
              </w:rPr>
              <w:t>I</w:t>
            </w:r>
            <w:r w:rsidRPr="00847C74">
              <w:rPr>
                <w:rFonts w:ascii="Times New Roman" w:hAnsi="Times New Roman"/>
                <w:sz w:val="24"/>
                <w:szCs w:val="24"/>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01.09− 24.10.</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7 нед.+4 дня</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Осенние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25.10−31.10.</w:t>
            </w: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7</w:t>
            </w:r>
          </w:p>
        </w:tc>
        <w:tc>
          <w:tcPr>
            <w:tcW w:w="1303"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01.11.2021</w:t>
            </w:r>
          </w:p>
        </w:tc>
      </w:tr>
      <w:tr w:rsidR="00847C74" w:rsidRPr="00847C74" w:rsidTr="00847C74">
        <w:trPr>
          <w:trHeight w:val="232"/>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lang w:val="en-US"/>
              </w:rPr>
              <w:t>II</w:t>
            </w:r>
            <w:r w:rsidRPr="00847C74">
              <w:rPr>
                <w:rFonts w:ascii="Times New Roman" w:hAnsi="Times New Roman"/>
                <w:sz w:val="24"/>
                <w:szCs w:val="24"/>
              </w:rPr>
              <w:t xml:space="preserve"> четверть</w:t>
            </w:r>
          </w:p>
        </w:tc>
        <w:tc>
          <w:tcPr>
            <w:tcW w:w="1276" w:type="dxa"/>
            <w:vMerge/>
            <w:tcBorders>
              <w:top w:val="single" w:sz="6" w:space="0" w:color="auto"/>
              <w:left w:val="single" w:sz="6" w:space="0" w:color="auto"/>
              <w:bottom w:val="single" w:sz="6" w:space="0" w:color="auto"/>
              <w:right w:val="single" w:sz="6" w:space="0" w:color="auto"/>
            </w:tcBorders>
            <w:vAlign w:val="center"/>
            <w:hideMark/>
          </w:tcPr>
          <w:p w:rsidR="00847C74" w:rsidRPr="00847C74" w:rsidRDefault="00847C74" w:rsidP="00847C74">
            <w:pPr>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01.11-26.12.</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8 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Зимние</w:t>
            </w:r>
          </w:p>
        </w:tc>
        <w:tc>
          <w:tcPr>
            <w:tcW w:w="1418" w:type="dxa"/>
            <w:tcBorders>
              <w:top w:val="single" w:sz="6" w:space="0" w:color="auto"/>
              <w:left w:val="single" w:sz="4"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27.12-09.01.</w:t>
            </w: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14</w:t>
            </w:r>
          </w:p>
        </w:tc>
        <w:tc>
          <w:tcPr>
            <w:tcW w:w="1303"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10.01.2022</w:t>
            </w:r>
          </w:p>
        </w:tc>
      </w:tr>
      <w:tr w:rsidR="00847C74" w:rsidRPr="00847C74" w:rsidTr="00847C74">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lang w:val="en-US"/>
              </w:rPr>
              <w:t>III</w:t>
            </w:r>
            <w:r w:rsidRPr="00847C74">
              <w:rPr>
                <w:rFonts w:ascii="Times New Roman" w:hAnsi="Times New Roman"/>
                <w:sz w:val="24"/>
                <w:szCs w:val="24"/>
              </w:rPr>
              <w:t xml:space="preserve"> четверть</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lang w:val="en-US"/>
              </w:rPr>
              <w:t>II</w:t>
            </w:r>
            <w:r w:rsidRPr="00847C74">
              <w:rPr>
                <w:rFonts w:ascii="Times New Roman" w:hAnsi="Times New Roman"/>
                <w:sz w:val="24"/>
                <w:szCs w:val="24"/>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10.01.-27.03.</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 xml:space="preserve">10 нед </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Весенние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21.03-27.03</w:t>
            </w: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7</w:t>
            </w:r>
          </w:p>
        </w:tc>
        <w:tc>
          <w:tcPr>
            <w:tcW w:w="1303"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28.03.2021</w:t>
            </w:r>
          </w:p>
        </w:tc>
      </w:tr>
      <w:tr w:rsidR="00847C74" w:rsidRPr="00847C74" w:rsidTr="00847C74">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lang w:val="en-US"/>
              </w:rPr>
              <w:t>IV</w:t>
            </w:r>
            <w:r w:rsidRPr="00847C74">
              <w:rPr>
                <w:rFonts w:ascii="Times New Roman" w:hAnsi="Times New Roman"/>
                <w:sz w:val="24"/>
                <w:szCs w:val="24"/>
              </w:rPr>
              <w:t xml:space="preserve"> четверть</w:t>
            </w:r>
          </w:p>
        </w:tc>
        <w:tc>
          <w:tcPr>
            <w:tcW w:w="1276" w:type="dxa"/>
            <w:vMerge/>
            <w:tcBorders>
              <w:top w:val="single" w:sz="6" w:space="0" w:color="auto"/>
              <w:left w:val="single" w:sz="6" w:space="0" w:color="auto"/>
              <w:bottom w:val="single" w:sz="6" w:space="0" w:color="auto"/>
              <w:right w:val="single" w:sz="6" w:space="0" w:color="auto"/>
            </w:tcBorders>
            <w:vAlign w:val="center"/>
            <w:hideMark/>
          </w:tcPr>
          <w:p w:rsidR="00847C74" w:rsidRPr="00847C74" w:rsidRDefault="00847C74" w:rsidP="00847C74">
            <w:pPr>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28.03-25.05.</w:t>
            </w: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8 нед.+3 дня</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847C74" w:rsidRPr="00847C74" w:rsidRDefault="00847C74" w:rsidP="00847C74">
            <w:pPr>
              <w:shd w:val="clear" w:color="auto" w:fill="FFFFFF"/>
              <w:autoSpaceDE w:val="0"/>
              <w:autoSpaceDN w:val="0"/>
              <w:adjustRightInd w:val="0"/>
              <w:rPr>
                <w:rFonts w:ascii="Times New Roman" w:hAnsi="Times New Roman"/>
                <w:sz w:val="24"/>
                <w:szCs w:val="24"/>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847C74" w:rsidRPr="00847C74" w:rsidRDefault="00847C74" w:rsidP="00847C74">
            <w:pPr>
              <w:shd w:val="clear" w:color="auto" w:fill="FFFFFF"/>
              <w:autoSpaceDE w:val="0"/>
              <w:autoSpaceDN w:val="0"/>
              <w:adjustRightInd w:val="0"/>
              <w:rPr>
                <w:rFonts w:ascii="Times New Roman" w:hAnsi="Times New Roman"/>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847C74" w:rsidRPr="00847C74" w:rsidRDefault="00847C74" w:rsidP="00847C74">
            <w:pPr>
              <w:shd w:val="clear" w:color="auto" w:fill="FFFFFF"/>
              <w:autoSpaceDE w:val="0"/>
              <w:autoSpaceDN w:val="0"/>
              <w:adjustRightInd w:val="0"/>
              <w:rPr>
                <w:rFonts w:ascii="Times New Roman" w:hAnsi="Times New Roman"/>
                <w:sz w:val="24"/>
                <w:szCs w:val="24"/>
              </w:rPr>
            </w:pP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847C74" w:rsidRPr="00847C74" w:rsidRDefault="00847C74" w:rsidP="00847C74">
            <w:pPr>
              <w:shd w:val="clear" w:color="auto" w:fill="FFFFFF"/>
              <w:autoSpaceDE w:val="0"/>
              <w:autoSpaceDN w:val="0"/>
              <w:adjustRightInd w:val="0"/>
              <w:rPr>
                <w:rFonts w:ascii="Times New Roman" w:hAnsi="Times New Roman"/>
                <w:sz w:val="24"/>
                <w:szCs w:val="24"/>
              </w:rPr>
            </w:pPr>
          </w:p>
        </w:tc>
      </w:tr>
      <w:tr w:rsidR="00847C74" w:rsidRPr="00847C74" w:rsidTr="00847C74">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 xml:space="preserve"> 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47C74" w:rsidRPr="00847C74" w:rsidRDefault="00847C74" w:rsidP="00847C74">
            <w:pPr>
              <w:shd w:val="clear" w:color="auto" w:fill="FFFFFF"/>
              <w:autoSpaceDE w:val="0"/>
              <w:autoSpaceDN w:val="0"/>
              <w:adjustRightInd w:val="0"/>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847C74" w:rsidRPr="00847C74" w:rsidRDefault="00847C74" w:rsidP="00847C74">
            <w:pPr>
              <w:shd w:val="clear" w:color="auto" w:fill="FFFFFF"/>
              <w:autoSpaceDE w:val="0"/>
              <w:autoSpaceDN w:val="0"/>
              <w:adjustRightInd w:val="0"/>
              <w:rPr>
                <w:rFonts w:ascii="Times New Roman" w:hAnsi="Times New Roman"/>
                <w:sz w:val="24"/>
                <w:szCs w:val="24"/>
              </w:rPr>
            </w:pPr>
          </w:p>
        </w:tc>
        <w:tc>
          <w:tcPr>
            <w:tcW w:w="1406" w:type="dxa"/>
            <w:tcBorders>
              <w:top w:val="single" w:sz="6" w:space="0" w:color="auto"/>
              <w:left w:val="single" w:sz="4"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34 недели</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847C74" w:rsidRPr="00847C74" w:rsidRDefault="00847C74" w:rsidP="00847C74">
            <w:pPr>
              <w:shd w:val="clear" w:color="auto" w:fill="FFFFFF"/>
              <w:autoSpaceDE w:val="0"/>
              <w:autoSpaceDN w:val="0"/>
              <w:adjustRightInd w:val="0"/>
              <w:rPr>
                <w:rFonts w:ascii="Times New Roman" w:hAnsi="Times New Roman"/>
                <w:sz w:val="24"/>
                <w:szCs w:val="24"/>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847C74" w:rsidRPr="00847C74" w:rsidRDefault="00847C74" w:rsidP="00847C74">
            <w:pPr>
              <w:shd w:val="clear" w:color="auto" w:fill="FFFFFF"/>
              <w:autoSpaceDE w:val="0"/>
              <w:autoSpaceDN w:val="0"/>
              <w:adjustRightInd w:val="0"/>
              <w:rPr>
                <w:rFonts w:ascii="Times New Roman" w:hAnsi="Times New Roman"/>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28дней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847C74" w:rsidRPr="00847C74" w:rsidRDefault="00847C74" w:rsidP="00847C74">
            <w:pPr>
              <w:shd w:val="clear" w:color="auto" w:fill="FFFFFF"/>
              <w:autoSpaceDE w:val="0"/>
              <w:autoSpaceDN w:val="0"/>
              <w:adjustRightInd w:val="0"/>
              <w:rPr>
                <w:rFonts w:ascii="Times New Roman" w:hAnsi="Times New Roman"/>
                <w:sz w:val="24"/>
                <w:szCs w:val="24"/>
              </w:rPr>
            </w:pPr>
          </w:p>
        </w:tc>
      </w:tr>
      <w:tr w:rsidR="00847C74" w:rsidRPr="00847C74" w:rsidTr="00847C74">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847C74" w:rsidRPr="00847C74" w:rsidRDefault="00847C74" w:rsidP="00847C74">
            <w:pPr>
              <w:shd w:val="clear" w:color="auto" w:fill="FFFFFF"/>
              <w:autoSpaceDE w:val="0"/>
              <w:autoSpaceDN w:val="0"/>
              <w:adjustRightInd w:val="0"/>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47C74" w:rsidRPr="00847C74" w:rsidRDefault="00847C74" w:rsidP="00847C74">
            <w:pPr>
              <w:shd w:val="clear" w:color="auto" w:fill="FFFFFF"/>
              <w:autoSpaceDE w:val="0"/>
              <w:autoSpaceDN w:val="0"/>
              <w:adjustRightInd w:val="0"/>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847C74" w:rsidRPr="00847C74" w:rsidRDefault="00847C74" w:rsidP="00847C74">
            <w:pPr>
              <w:shd w:val="clear" w:color="auto" w:fill="FFFFFF"/>
              <w:autoSpaceDE w:val="0"/>
              <w:autoSpaceDN w:val="0"/>
              <w:adjustRightInd w:val="0"/>
              <w:rPr>
                <w:rFonts w:ascii="Times New Roman" w:hAnsi="Times New Roman"/>
                <w:sz w:val="24"/>
                <w:szCs w:val="24"/>
              </w:rPr>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847C74" w:rsidRPr="00847C74" w:rsidRDefault="00847C74" w:rsidP="00847C74">
            <w:pPr>
              <w:shd w:val="clear" w:color="auto" w:fill="FFFFFF"/>
              <w:autoSpaceDE w:val="0"/>
              <w:autoSpaceDN w:val="0"/>
              <w:adjustRightInd w:val="0"/>
              <w:rPr>
                <w:rFonts w:ascii="Times New Roman" w:hAnsi="Times New Roman"/>
                <w:sz w:val="24"/>
                <w:szCs w:val="24"/>
              </w:rPr>
            </w:pP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Летние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847C74" w:rsidRPr="00847C74" w:rsidRDefault="00847C74" w:rsidP="00847C74">
            <w:pPr>
              <w:shd w:val="clear" w:color="auto" w:fill="FFFFFF"/>
              <w:autoSpaceDE w:val="0"/>
              <w:autoSpaceDN w:val="0"/>
              <w:adjustRightInd w:val="0"/>
              <w:rPr>
                <w:rFonts w:ascii="Times New Roman" w:hAnsi="Times New Roman"/>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98</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847C74" w:rsidRPr="00847C74" w:rsidRDefault="00847C74" w:rsidP="00847C74">
            <w:pPr>
              <w:shd w:val="clear" w:color="auto" w:fill="FFFFFF"/>
              <w:autoSpaceDE w:val="0"/>
              <w:autoSpaceDN w:val="0"/>
              <w:adjustRightInd w:val="0"/>
              <w:rPr>
                <w:rFonts w:ascii="Times New Roman" w:hAnsi="Times New Roman"/>
                <w:sz w:val="24"/>
                <w:szCs w:val="24"/>
              </w:rPr>
            </w:pPr>
          </w:p>
        </w:tc>
      </w:tr>
    </w:tbl>
    <w:p w:rsidR="00847C74" w:rsidRPr="00847C74" w:rsidRDefault="00847C74" w:rsidP="00847C74">
      <w:pPr>
        <w:shd w:val="clear" w:color="auto" w:fill="FFFFFF"/>
        <w:autoSpaceDE w:val="0"/>
        <w:autoSpaceDN w:val="0"/>
        <w:adjustRightInd w:val="0"/>
        <w:rPr>
          <w:rFonts w:ascii="Times New Roman" w:hAnsi="Times New Roman"/>
          <w:color w:val="000000"/>
          <w:sz w:val="24"/>
          <w:szCs w:val="24"/>
        </w:rPr>
      </w:pPr>
    </w:p>
    <w:p w:rsidR="00847C74" w:rsidRPr="00847C74" w:rsidRDefault="00847C74" w:rsidP="00847C74">
      <w:pPr>
        <w:shd w:val="clear" w:color="auto" w:fill="FFFFFF"/>
        <w:autoSpaceDE w:val="0"/>
        <w:autoSpaceDN w:val="0"/>
        <w:adjustRightInd w:val="0"/>
        <w:rPr>
          <w:rFonts w:ascii="Times New Roman" w:hAnsi="Times New Roman"/>
          <w:color w:val="000000"/>
          <w:sz w:val="24"/>
          <w:szCs w:val="24"/>
        </w:rPr>
      </w:pPr>
    </w:p>
    <w:p w:rsidR="00847C74" w:rsidRPr="00847C74" w:rsidRDefault="00847C74" w:rsidP="00847C74">
      <w:pPr>
        <w:shd w:val="clear" w:color="auto" w:fill="FFFFFF"/>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 xml:space="preserve">Дополнительные каникулы для 1-х классов 14.02 – 20.02.2022 года    </w:t>
      </w:r>
    </w:p>
    <w:p w:rsidR="00847C74" w:rsidRPr="00847C74" w:rsidRDefault="00847C74" w:rsidP="00847C74">
      <w:pPr>
        <w:shd w:val="clear" w:color="auto" w:fill="FFFFFF"/>
        <w:autoSpaceDE w:val="0"/>
        <w:autoSpaceDN w:val="0"/>
        <w:adjustRightInd w:val="0"/>
        <w:jc w:val="both"/>
        <w:rPr>
          <w:rFonts w:ascii="Times New Roman" w:hAnsi="Times New Roman"/>
          <w:sz w:val="24"/>
          <w:szCs w:val="24"/>
        </w:rPr>
      </w:pPr>
      <w:r w:rsidRPr="00847C74">
        <w:rPr>
          <w:rFonts w:ascii="Times New Roman" w:hAnsi="Times New Roman"/>
          <w:sz w:val="24"/>
          <w:szCs w:val="24"/>
        </w:rPr>
        <w:t>Летние каникулы:</w:t>
      </w:r>
    </w:p>
    <w:p w:rsidR="00847C74" w:rsidRPr="00847C74" w:rsidRDefault="00847C74" w:rsidP="00847C74">
      <w:pPr>
        <w:shd w:val="clear" w:color="auto" w:fill="FFFFFF"/>
        <w:autoSpaceDE w:val="0"/>
        <w:autoSpaceDN w:val="0"/>
        <w:adjustRightInd w:val="0"/>
        <w:jc w:val="both"/>
        <w:rPr>
          <w:rFonts w:ascii="Times New Roman" w:hAnsi="Times New Roman"/>
          <w:sz w:val="24"/>
          <w:szCs w:val="24"/>
        </w:rPr>
      </w:pPr>
      <w:r w:rsidRPr="00847C74">
        <w:rPr>
          <w:rFonts w:ascii="Times New Roman" w:hAnsi="Times New Roman"/>
          <w:sz w:val="24"/>
          <w:szCs w:val="24"/>
        </w:rPr>
        <w:t>- 1-8, 10 классы –25 мая 2022 года - 31 августа 2022 года</w:t>
      </w:r>
    </w:p>
    <w:p w:rsidR="00847C74" w:rsidRDefault="00847C74" w:rsidP="00847C74">
      <w:pPr>
        <w:shd w:val="clear" w:color="auto" w:fill="FFFFFF"/>
        <w:autoSpaceDE w:val="0"/>
        <w:autoSpaceDN w:val="0"/>
        <w:adjustRightInd w:val="0"/>
        <w:jc w:val="both"/>
        <w:rPr>
          <w:rFonts w:ascii="Times New Roman" w:hAnsi="Times New Roman"/>
          <w:sz w:val="24"/>
          <w:szCs w:val="24"/>
        </w:rPr>
      </w:pPr>
      <w:r w:rsidRPr="00847C74">
        <w:rPr>
          <w:rFonts w:ascii="Times New Roman" w:hAnsi="Times New Roman"/>
          <w:sz w:val="24"/>
          <w:szCs w:val="24"/>
        </w:rPr>
        <w:t>- 9,11  классы – окончание государственной итоговой атте</w:t>
      </w:r>
      <w:r w:rsidR="00D946EE">
        <w:rPr>
          <w:rFonts w:ascii="Times New Roman" w:hAnsi="Times New Roman"/>
          <w:sz w:val="24"/>
          <w:szCs w:val="24"/>
        </w:rPr>
        <w:t xml:space="preserve">стации – 31 августа 2022 года. </w:t>
      </w:r>
    </w:p>
    <w:p w:rsidR="00847C74" w:rsidRPr="00847C74" w:rsidRDefault="00847C74" w:rsidP="00847C74">
      <w:pPr>
        <w:shd w:val="clear" w:color="auto" w:fill="FFFFFF"/>
        <w:autoSpaceDE w:val="0"/>
        <w:autoSpaceDN w:val="0"/>
        <w:adjustRightInd w:val="0"/>
        <w:jc w:val="both"/>
        <w:rPr>
          <w:rFonts w:ascii="Times New Roman" w:hAnsi="Times New Roman"/>
          <w:sz w:val="24"/>
          <w:szCs w:val="24"/>
        </w:rPr>
      </w:pPr>
      <w:r w:rsidRPr="00847C74">
        <w:rPr>
          <w:rFonts w:ascii="Times New Roman" w:hAnsi="Times New Roman"/>
          <w:sz w:val="24"/>
          <w:szCs w:val="24"/>
        </w:rPr>
        <w:t xml:space="preserve"> </w:t>
      </w:r>
      <w:r w:rsidRPr="00847C74">
        <w:rPr>
          <w:rFonts w:ascii="Times New Roman" w:hAnsi="Times New Roman"/>
          <w:b/>
          <w:bCs/>
          <w:sz w:val="24"/>
          <w:szCs w:val="24"/>
        </w:rPr>
        <w:t xml:space="preserve"> 5.  </w:t>
      </w:r>
      <w:r w:rsidRPr="00847C74">
        <w:rPr>
          <w:rFonts w:ascii="Times New Roman" w:hAnsi="Times New Roman"/>
          <w:b/>
          <w:sz w:val="24"/>
          <w:szCs w:val="24"/>
        </w:rPr>
        <w:t>Расписание звонков:</w:t>
      </w:r>
    </w:p>
    <w:p w:rsidR="00847C74" w:rsidRPr="00847C74" w:rsidRDefault="00847C74" w:rsidP="00847C74">
      <w:pPr>
        <w:shd w:val="clear" w:color="auto" w:fill="FFFFFF"/>
        <w:autoSpaceDE w:val="0"/>
        <w:autoSpaceDN w:val="0"/>
        <w:adjustRightInd w:val="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6"/>
        <w:gridCol w:w="2496"/>
        <w:gridCol w:w="4179"/>
      </w:tblGrid>
      <w:tr w:rsidR="00847C74" w:rsidRPr="00847C74" w:rsidTr="00847C74">
        <w:tc>
          <w:tcPr>
            <w:tcW w:w="5529" w:type="dxa"/>
            <w:gridSpan w:val="2"/>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tabs>
                <w:tab w:val="left" w:pos="6945"/>
              </w:tabs>
              <w:jc w:val="center"/>
              <w:rPr>
                <w:rFonts w:ascii="Times New Roman" w:hAnsi="Times New Roman"/>
                <w:sz w:val="24"/>
                <w:szCs w:val="24"/>
              </w:rPr>
            </w:pPr>
            <w:r w:rsidRPr="00847C74">
              <w:rPr>
                <w:rFonts w:ascii="Times New Roman" w:hAnsi="Times New Roman"/>
                <w:sz w:val="24"/>
                <w:szCs w:val="24"/>
              </w:rPr>
              <w:t>1 смена</w:t>
            </w:r>
          </w:p>
        </w:tc>
        <w:tc>
          <w:tcPr>
            <w:tcW w:w="4394"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tabs>
                <w:tab w:val="left" w:pos="6945"/>
              </w:tabs>
              <w:jc w:val="center"/>
              <w:rPr>
                <w:rFonts w:ascii="Times New Roman" w:hAnsi="Times New Roman"/>
                <w:sz w:val="24"/>
                <w:szCs w:val="24"/>
              </w:rPr>
            </w:pPr>
            <w:r w:rsidRPr="00847C74">
              <w:rPr>
                <w:rFonts w:ascii="Times New Roman" w:hAnsi="Times New Roman"/>
                <w:sz w:val="24"/>
                <w:szCs w:val="24"/>
              </w:rPr>
              <w:t>1 смена</w:t>
            </w:r>
          </w:p>
        </w:tc>
      </w:tr>
      <w:tr w:rsidR="00847C74" w:rsidRPr="00847C74" w:rsidTr="00847C74">
        <w:trPr>
          <w:trHeight w:val="85"/>
        </w:trPr>
        <w:tc>
          <w:tcPr>
            <w:tcW w:w="5529" w:type="dxa"/>
            <w:gridSpan w:val="2"/>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tabs>
                <w:tab w:val="left" w:pos="6945"/>
              </w:tabs>
              <w:jc w:val="center"/>
              <w:rPr>
                <w:rFonts w:ascii="Times New Roman" w:hAnsi="Times New Roman"/>
                <w:sz w:val="24"/>
                <w:szCs w:val="24"/>
              </w:rPr>
            </w:pPr>
            <w:r w:rsidRPr="00847C74">
              <w:rPr>
                <w:rFonts w:ascii="Times New Roman" w:hAnsi="Times New Roman"/>
                <w:sz w:val="24"/>
                <w:szCs w:val="24"/>
              </w:rPr>
              <w:t>1 класс</w:t>
            </w:r>
          </w:p>
        </w:tc>
        <w:tc>
          <w:tcPr>
            <w:tcW w:w="4394" w:type="dxa"/>
            <w:vMerge w:val="restart"/>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tabs>
                <w:tab w:val="left" w:pos="6945"/>
              </w:tabs>
              <w:jc w:val="center"/>
              <w:rPr>
                <w:rFonts w:ascii="Times New Roman" w:hAnsi="Times New Roman"/>
                <w:sz w:val="24"/>
                <w:szCs w:val="24"/>
              </w:rPr>
            </w:pPr>
            <w:r w:rsidRPr="00847C74">
              <w:rPr>
                <w:rFonts w:ascii="Times New Roman" w:hAnsi="Times New Roman"/>
                <w:sz w:val="24"/>
                <w:szCs w:val="24"/>
              </w:rPr>
              <w:t>2-11 классов</w:t>
            </w:r>
          </w:p>
        </w:tc>
      </w:tr>
      <w:tr w:rsidR="00847C74" w:rsidRPr="00847C74" w:rsidTr="00847C74">
        <w:trPr>
          <w:trHeight w:val="84"/>
        </w:trPr>
        <w:tc>
          <w:tcPr>
            <w:tcW w:w="2978"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lang w:val="en-US"/>
              </w:rPr>
              <w:t>I</w:t>
            </w:r>
            <w:r w:rsidRPr="00847C74">
              <w:rPr>
                <w:rFonts w:ascii="Times New Roman" w:hAnsi="Times New Roman"/>
                <w:sz w:val="24"/>
                <w:szCs w:val="24"/>
              </w:rPr>
              <w:t xml:space="preserve"> полугодие</w:t>
            </w:r>
          </w:p>
        </w:tc>
        <w:tc>
          <w:tcPr>
            <w:tcW w:w="2551"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lang w:val="en-US"/>
              </w:rPr>
              <w:t xml:space="preserve">II </w:t>
            </w:r>
            <w:r w:rsidRPr="00847C74">
              <w:rPr>
                <w:rFonts w:ascii="Times New Roman" w:hAnsi="Times New Roman"/>
                <w:sz w:val="24"/>
                <w:szCs w:val="24"/>
              </w:rPr>
              <w:t>полугодие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C74" w:rsidRPr="00847C74" w:rsidRDefault="00847C74" w:rsidP="00847C74">
            <w:pPr>
              <w:rPr>
                <w:rFonts w:ascii="Times New Roman" w:hAnsi="Times New Roman"/>
                <w:sz w:val="24"/>
                <w:szCs w:val="24"/>
              </w:rPr>
            </w:pPr>
          </w:p>
        </w:tc>
      </w:tr>
      <w:tr w:rsidR="00847C74" w:rsidRPr="00847C74" w:rsidTr="00847C74">
        <w:trPr>
          <w:trHeight w:val="1775"/>
        </w:trPr>
        <w:tc>
          <w:tcPr>
            <w:tcW w:w="2978"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rPr>
              <w:t>1 урок 9.00 – 9.35</w:t>
            </w:r>
          </w:p>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rPr>
              <w:t>2 урок 9.50 – 10.25</w:t>
            </w:r>
          </w:p>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rPr>
              <w:t>Динамическая пауза 10.25 – 11.05</w:t>
            </w:r>
          </w:p>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rPr>
              <w:t>3 урок 11.25 -  12.00</w:t>
            </w:r>
          </w:p>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rPr>
              <w:t>4 урок  12. 10 – 12.45</w:t>
            </w:r>
          </w:p>
        </w:tc>
        <w:tc>
          <w:tcPr>
            <w:tcW w:w="2551"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rPr>
              <w:t>1 урок 9.00 – 9.35</w:t>
            </w:r>
          </w:p>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rPr>
              <w:t>2 урок 9.50 – 10.25</w:t>
            </w:r>
          </w:p>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rPr>
              <w:t>Динамическая пауза 10.25 – 11.05</w:t>
            </w:r>
          </w:p>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rPr>
              <w:t>3 урок 11.25 -  12.00</w:t>
            </w:r>
          </w:p>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rPr>
              <w:t>4 урок  12. 10 – 12.45</w:t>
            </w:r>
          </w:p>
        </w:tc>
        <w:tc>
          <w:tcPr>
            <w:tcW w:w="4394" w:type="dxa"/>
            <w:tcBorders>
              <w:top w:val="single" w:sz="4" w:space="0" w:color="auto"/>
              <w:left w:val="single" w:sz="4" w:space="0" w:color="auto"/>
              <w:bottom w:val="single" w:sz="4" w:space="0" w:color="auto"/>
              <w:right w:val="single" w:sz="4" w:space="0" w:color="auto"/>
            </w:tcBorders>
          </w:tcPr>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rPr>
              <w:t>1 урок 9.00 – 9.40</w:t>
            </w:r>
          </w:p>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rPr>
              <w:t>2 урок 9.50 – 10.30</w:t>
            </w:r>
          </w:p>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rPr>
              <w:t>3 урок 10.50 – 11.30</w:t>
            </w:r>
          </w:p>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rPr>
              <w:t>4 урок 11.50 – 12.30</w:t>
            </w:r>
          </w:p>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rPr>
              <w:t>5 урок 12.40 – 13.20</w:t>
            </w:r>
          </w:p>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rPr>
              <w:t>6 урок 13.</w:t>
            </w:r>
            <w:r w:rsidRPr="00847C74">
              <w:rPr>
                <w:rFonts w:ascii="Times New Roman" w:hAnsi="Times New Roman"/>
                <w:sz w:val="24"/>
                <w:szCs w:val="24"/>
                <w:lang w:val="en-US"/>
              </w:rPr>
              <w:t>3</w:t>
            </w:r>
            <w:r w:rsidRPr="00847C74">
              <w:rPr>
                <w:rFonts w:ascii="Times New Roman" w:hAnsi="Times New Roman"/>
                <w:sz w:val="24"/>
                <w:szCs w:val="24"/>
              </w:rPr>
              <w:t>0 – 14.10</w:t>
            </w:r>
          </w:p>
          <w:p w:rsidR="00847C74" w:rsidRPr="00847C74" w:rsidRDefault="00847C74" w:rsidP="00847C74">
            <w:pPr>
              <w:tabs>
                <w:tab w:val="left" w:pos="6945"/>
              </w:tabs>
              <w:rPr>
                <w:rFonts w:ascii="Times New Roman" w:hAnsi="Times New Roman"/>
                <w:sz w:val="24"/>
                <w:szCs w:val="24"/>
              </w:rPr>
            </w:pPr>
          </w:p>
        </w:tc>
      </w:tr>
    </w:tbl>
    <w:p w:rsidR="00847C74" w:rsidRPr="00847C74" w:rsidRDefault="00847C74" w:rsidP="00847C74">
      <w:pPr>
        <w:tabs>
          <w:tab w:val="left" w:pos="6945"/>
        </w:tabs>
        <w:rPr>
          <w:rFonts w:ascii="Times New Roman" w:hAnsi="Times New Roman"/>
          <w:sz w:val="24"/>
          <w:szCs w:val="24"/>
        </w:rPr>
      </w:pPr>
      <w:r w:rsidRPr="00847C74">
        <w:rPr>
          <w:rFonts w:ascii="Times New Roman" w:hAnsi="Times New Roman"/>
          <w:sz w:val="24"/>
          <w:szCs w:val="24"/>
        </w:rPr>
        <w:t xml:space="preserve">Перерыв между обязательными и факультативными занятиями – 45 – 60 минут  Считать предельным временем выполнения домашних заданий следующие нормы: </w:t>
      </w:r>
    </w:p>
    <w:p w:rsidR="00847C74" w:rsidRPr="00847C74" w:rsidRDefault="00847C74" w:rsidP="00847C74">
      <w:pPr>
        <w:ind w:right="-2"/>
        <w:jc w:val="both"/>
        <w:rPr>
          <w:rFonts w:ascii="Times New Roman" w:hAnsi="Times New Roman"/>
          <w:sz w:val="24"/>
          <w:szCs w:val="24"/>
        </w:rPr>
      </w:pPr>
      <w:r w:rsidRPr="00847C74">
        <w:rPr>
          <w:rFonts w:ascii="Times New Roman" w:hAnsi="Times New Roman"/>
          <w:sz w:val="24"/>
          <w:szCs w:val="24"/>
        </w:rPr>
        <w:t xml:space="preserve"> Требования к затратам времени на выполнение домашних заданий:</w:t>
      </w:r>
    </w:p>
    <w:p w:rsidR="00847C74" w:rsidRPr="00847C74" w:rsidRDefault="00847C74" w:rsidP="00D946EE">
      <w:pPr>
        <w:ind w:right="-2"/>
        <w:jc w:val="both"/>
        <w:rPr>
          <w:rFonts w:ascii="Times New Roman" w:hAnsi="Times New Roman"/>
          <w:sz w:val="24"/>
          <w:szCs w:val="24"/>
        </w:rPr>
      </w:pPr>
      <w:r w:rsidRPr="00847C74">
        <w:rPr>
          <w:rFonts w:ascii="Times New Roman" w:hAnsi="Times New Roman"/>
          <w:sz w:val="24"/>
          <w:szCs w:val="24"/>
        </w:rPr>
        <w:t>5 классы – 2 часа в день, 6-8 классы – 2,5 часа в де</w:t>
      </w:r>
      <w:r w:rsidR="00D946EE">
        <w:rPr>
          <w:rFonts w:ascii="Times New Roman" w:hAnsi="Times New Roman"/>
          <w:sz w:val="24"/>
          <w:szCs w:val="24"/>
        </w:rPr>
        <w:t>нь, 9 классы – 3,5 часа в день.</w:t>
      </w:r>
    </w:p>
    <w:p w:rsidR="00847C74" w:rsidRPr="00847C74" w:rsidRDefault="00847C74" w:rsidP="00847C74">
      <w:pPr>
        <w:shd w:val="clear" w:color="auto" w:fill="FFFFFF"/>
        <w:autoSpaceDE w:val="0"/>
        <w:autoSpaceDN w:val="0"/>
        <w:adjustRightInd w:val="0"/>
        <w:rPr>
          <w:rFonts w:ascii="Times New Roman" w:hAnsi="Times New Roman"/>
          <w:sz w:val="24"/>
          <w:szCs w:val="24"/>
        </w:rPr>
      </w:pPr>
      <w:r w:rsidRPr="00847C74">
        <w:rPr>
          <w:rFonts w:ascii="Times New Roman" w:hAnsi="Times New Roman"/>
          <w:sz w:val="24"/>
          <w:szCs w:val="24"/>
        </w:rPr>
        <w:t>Перерыв между обязательными и факультативн</w:t>
      </w:r>
      <w:r w:rsidR="00D946EE">
        <w:rPr>
          <w:rFonts w:ascii="Times New Roman" w:hAnsi="Times New Roman"/>
          <w:sz w:val="24"/>
          <w:szCs w:val="24"/>
        </w:rPr>
        <w:t>ыми занятиями не менее 40  мин.</w:t>
      </w:r>
    </w:p>
    <w:p w:rsidR="00847C74" w:rsidRPr="00847C74" w:rsidRDefault="00847C74" w:rsidP="00847C74">
      <w:pPr>
        <w:shd w:val="clear" w:color="auto" w:fill="FFFFFF"/>
        <w:autoSpaceDE w:val="0"/>
        <w:autoSpaceDN w:val="0"/>
        <w:adjustRightInd w:val="0"/>
        <w:rPr>
          <w:rFonts w:ascii="Times New Roman" w:hAnsi="Times New Roman"/>
          <w:b/>
          <w:bCs/>
          <w:sz w:val="24"/>
          <w:szCs w:val="24"/>
        </w:rPr>
      </w:pPr>
      <w:r w:rsidRPr="00847C74">
        <w:rPr>
          <w:rFonts w:ascii="Times New Roman" w:hAnsi="Times New Roman"/>
          <w:b/>
          <w:bCs/>
          <w:sz w:val="24"/>
          <w:szCs w:val="24"/>
        </w:rPr>
        <w:t>6.Режим начала внеурочной деятельности и факультативных занятий</w:t>
      </w:r>
    </w:p>
    <w:p w:rsidR="00847C74" w:rsidRPr="00847C74" w:rsidRDefault="00847C74" w:rsidP="00847C74">
      <w:pPr>
        <w:shd w:val="clear" w:color="auto" w:fill="FFFFFF"/>
        <w:autoSpaceDE w:val="0"/>
        <w:autoSpaceDN w:val="0"/>
        <w:adjustRightInd w:val="0"/>
        <w:ind w:left="360"/>
        <w:rPr>
          <w:rFonts w:ascii="Times New Roman" w:hAnsi="Times New Roman"/>
          <w:b/>
          <w:color w:val="FF0000"/>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4535"/>
        <w:gridCol w:w="4679"/>
      </w:tblGrid>
      <w:tr w:rsidR="00847C74" w:rsidRPr="00847C74" w:rsidTr="00847C74">
        <w:tc>
          <w:tcPr>
            <w:tcW w:w="10350" w:type="dxa"/>
            <w:gridSpan w:val="3"/>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 xml:space="preserve">Время начала занятий </w:t>
            </w:r>
          </w:p>
        </w:tc>
      </w:tr>
      <w:tr w:rsidR="00847C74" w:rsidRPr="00847C74" w:rsidTr="00847C74">
        <w:tc>
          <w:tcPr>
            <w:tcW w:w="1136" w:type="dxa"/>
            <w:tcBorders>
              <w:top w:val="single" w:sz="4" w:space="0" w:color="auto"/>
              <w:left w:val="single" w:sz="4" w:space="0" w:color="auto"/>
              <w:bottom w:val="single" w:sz="4" w:space="0" w:color="auto"/>
              <w:right w:val="single" w:sz="4" w:space="0" w:color="auto"/>
            </w:tcBorders>
          </w:tcPr>
          <w:p w:rsidR="00847C74" w:rsidRPr="00847C74" w:rsidRDefault="00847C74" w:rsidP="00847C74">
            <w:pPr>
              <w:autoSpaceDE w:val="0"/>
              <w:autoSpaceDN w:val="0"/>
              <w:adjustRightInd w:val="0"/>
              <w:jc w:val="center"/>
              <w:rPr>
                <w:rFonts w:ascii="Times New Roman" w:hAnsi="Times New Roman"/>
                <w:b/>
                <w:bCs/>
                <w:sz w:val="24"/>
                <w:szCs w:val="24"/>
              </w:rPr>
            </w:pPr>
          </w:p>
        </w:tc>
        <w:tc>
          <w:tcPr>
            <w:tcW w:w="4535" w:type="dxa"/>
            <w:tcBorders>
              <w:top w:val="single" w:sz="4" w:space="0" w:color="auto"/>
              <w:left w:val="single" w:sz="4" w:space="0" w:color="auto"/>
              <w:bottom w:val="nil"/>
              <w:right w:val="single" w:sz="4" w:space="0" w:color="auto"/>
            </w:tcBorders>
            <w:hideMark/>
          </w:tcPr>
          <w:p w:rsidR="00847C74" w:rsidRPr="00847C74" w:rsidRDefault="00847C74" w:rsidP="00847C74">
            <w:pPr>
              <w:autoSpaceDE w:val="0"/>
              <w:autoSpaceDN w:val="0"/>
              <w:adjustRightInd w:val="0"/>
              <w:rPr>
                <w:rFonts w:ascii="Times New Roman" w:hAnsi="Times New Roman"/>
                <w:b/>
                <w:bCs/>
                <w:sz w:val="24"/>
                <w:szCs w:val="24"/>
              </w:rPr>
            </w:pPr>
            <w:r w:rsidRPr="00847C74">
              <w:rPr>
                <w:rFonts w:ascii="Times New Roman" w:hAnsi="Times New Roman"/>
                <w:b/>
                <w:bCs/>
                <w:sz w:val="24"/>
                <w:szCs w:val="24"/>
              </w:rPr>
              <w:t>внеурочной деятельности (ФГОС)</w:t>
            </w:r>
          </w:p>
        </w:tc>
        <w:tc>
          <w:tcPr>
            <w:tcW w:w="4679"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ind w:left="-108"/>
              <w:jc w:val="center"/>
              <w:rPr>
                <w:rFonts w:ascii="Times New Roman" w:hAnsi="Times New Roman"/>
                <w:b/>
                <w:bCs/>
                <w:sz w:val="24"/>
                <w:szCs w:val="24"/>
              </w:rPr>
            </w:pPr>
            <w:r w:rsidRPr="00847C74">
              <w:rPr>
                <w:rFonts w:ascii="Times New Roman" w:hAnsi="Times New Roman"/>
                <w:b/>
                <w:bCs/>
                <w:sz w:val="24"/>
                <w:szCs w:val="24"/>
              </w:rPr>
              <w:t>факультативных (ФК ГОС-2004)</w:t>
            </w:r>
          </w:p>
        </w:tc>
      </w:tr>
      <w:tr w:rsidR="00847C74" w:rsidRPr="00847C74" w:rsidTr="00847C74">
        <w:tc>
          <w:tcPr>
            <w:tcW w:w="1136"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lastRenderedPageBreak/>
              <w:t>Классы</w:t>
            </w:r>
          </w:p>
        </w:tc>
        <w:tc>
          <w:tcPr>
            <w:tcW w:w="4535"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1 смена</w:t>
            </w:r>
          </w:p>
        </w:tc>
        <w:tc>
          <w:tcPr>
            <w:tcW w:w="4679"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ind w:left="444"/>
              <w:jc w:val="center"/>
              <w:rPr>
                <w:rFonts w:ascii="Times New Roman" w:hAnsi="Times New Roman"/>
                <w:b/>
                <w:bCs/>
                <w:sz w:val="24"/>
                <w:szCs w:val="24"/>
              </w:rPr>
            </w:pPr>
            <w:r w:rsidRPr="00847C74">
              <w:rPr>
                <w:rFonts w:ascii="Times New Roman" w:hAnsi="Times New Roman"/>
                <w:b/>
                <w:bCs/>
                <w:sz w:val="24"/>
                <w:szCs w:val="24"/>
              </w:rPr>
              <w:t>1 смена</w:t>
            </w:r>
          </w:p>
        </w:tc>
      </w:tr>
      <w:tr w:rsidR="00847C74" w:rsidRPr="00847C74" w:rsidTr="00847C74">
        <w:tc>
          <w:tcPr>
            <w:tcW w:w="1136"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c>
          <w:tcPr>
            <w:tcW w:w="4535"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с 14.50</w:t>
            </w:r>
          </w:p>
        </w:tc>
        <w:tc>
          <w:tcPr>
            <w:tcW w:w="4679" w:type="dxa"/>
            <w:tcBorders>
              <w:top w:val="single" w:sz="4" w:space="0" w:color="auto"/>
              <w:left w:val="single" w:sz="4" w:space="0" w:color="auto"/>
              <w:bottom w:val="single" w:sz="4" w:space="0" w:color="auto"/>
              <w:right w:val="single" w:sz="4" w:space="0" w:color="auto"/>
            </w:tcBorders>
          </w:tcPr>
          <w:p w:rsidR="00847C74" w:rsidRPr="00847C74" w:rsidRDefault="00847C74" w:rsidP="00847C74">
            <w:pPr>
              <w:autoSpaceDE w:val="0"/>
              <w:autoSpaceDN w:val="0"/>
              <w:adjustRightInd w:val="0"/>
              <w:jc w:val="center"/>
              <w:rPr>
                <w:rFonts w:ascii="Times New Roman" w:hAnsi="Times New Roman"/>
                <w:bCs/>
                <w:sz w:val="24"/>
                <w:szCs w:val="24"/>
              </w:rPr>
            </w:pPr>
          </w:p>
        </w:tc>
      </w:tr>
      <w:tr w:rsidR="00847C74" w:rsidRPr="00847C74" w:rsidTr="00847C74">
        <w:tc>
          <w:tcPr>
            <w:tcW w:w="1136"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6</w:t>
            </w:r>
          </w:p>
        </w:tc>
        <w:tc>
          <w:tcPr>
            <w:tcW w:w="4535"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ind w:firstLine="176"/>
              <w:rPr>
                <w:rFonts w:ascii="Times New Roman" w:hAnsi="Times New Roman"/>
                <w:bCs/>
                <w:sz w:val="24"/>
                <w:szCs w:val="24"/>
              </w:rPr>
            </w:pPr>
            <w:r w:rsidRPr="00847C74">
              <w:rPr>
                <w:rFonts w:ascii="Times New Roman" w:hAnsi="Times New Roman"/>
                <w:bCs/>
                <w:sz w:val="24"/>
                <w:szCs w:val="24"/>
              </w:rPr>
              <w:t>15.00</w:t>
            </w:r>
          </w:p>
        </w:tc>
        <w:tc>
          <w:tcPr>
            <w:tcW w:w="4679" w:type="dxa"/>
            <w:tcBorders>
              <w:top w:val="single" w:sz="4" w:space="0" w:color="auto"/>
              <w:left w:val="single" w:sz="4" w:space="0" w:color="auto"/>
              <w:bottom w:val="single" w:sz="4" w:space="0" w:color="auto"/>
              <w:right w:val="single" w:sz="4" w:space="0" w:color="auto"/>
            </w:tcBorders>
          </w:tcPr>
          <w:p w:rsidR="00847C74" w:rsidRPr="00847C74" w:rsidRDefault="00847C74" w:rsidP="00847C74">
            <w:pPr>
              <w:autoSpaceDE w:val="0"/>
              <w:autoSpaceDN w:val="0"/>
              <w:adjustRightInd w:val="0"/>
              <w:jc w:val="center"/>
              <w:rPr>
                <w:rFonts w:ascii="Times New Roman" w:hAnsi="Times New Roman"/>
                <w:bCs/>
                <w:sz w:val="24"/>
                <w:szCs w:val="24"/>
              </w:rPr>
            </w:pPr>
          </w:p>
        </w:tc>
      </w:tr>
      <w:tr w:rsidR="00847C74" w:rsidRPr="00847C74" w:rsidTr="00847C74">
        <w:tc>
          <w:tcPr>
            <w:tcW w:w="1136"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7</w:t>
            </w:r>
          </w:p>
        </w:tc>
        <w:tc>
          <w:tcPr>
            <w:tcW w:w="4535"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   15.00</w:t>
            </w:r>
          </w:p>
        </w:tc>
        <w:tc>
          <w:tcPr>
            <w:tcW w:w="4679" w:type="dxa"/>
            <w:tcBorders>
              <w:top w:val="single" w:sz="4" w:space="0" w:color="auto"/>
              <w:left w:val="single" w:sz="4" w:space="0" w:color="auto"/>
              <w:bottom w:val="single" w:sz="4" w:space="0" w:color="auto"/>
              <w:right w:val="single" w:sz="4" w:space="0" w:color="auto"/>
            </w:tcBorders>
          </w:tcPr>
          <w:p w:rsidR="00847C74" w:rsidRPr="00847C74" w:rsidRDefault="00847C74" w:rsidP="00847C74">
            <w:pPr>
              <w:autoSpaceDE w:val="0"/>
              <w:autoSpaceDN w:val="0"/>
              <w:adjustRightInd w:val="0"/>
              <w:jc w:val="center"/>
              <w:rPr>
                <w:rFonts w:ascii="Times New Roman" w:hAnsi="Times New Roman"/>
                <w:bCs/>
                <w:sz w:val="24"/>
                <w:szCs w:val="24"/>
              </w:rPr>
            </w:pPr>
          </w:p>
        </w:tc>
      </w:tr>
      <w:tr w:rsidR="00847C74" w:rsidRPr="00847C74" w:rsidTr="00847C74">
        <w:tc>
          <w:tcPr>
            <w:tcW w:w="1136"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8</w:t>
            </w:r>
          </w:p>
        </w:tc>
        <w:tc>
          <w:tcPr>
            <w:tcW w:w="4535"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15.00</w:t>
            </w:r>
          </w:p>
        </w:tc>
        <w:tc>
          <w:tcPr>
            <w:tcW w:w="4679" w:type="dxa"/>
            <w:tcBorders>
              <w:top w:val="single" w:sz="4" w:space="0" w:color="auto"/>
              <w:left w:val="single" w:sz="4" w:space="0" w:color="auto"/>
              <w:bottom w:val="single" w:sz="4" w:space="0" w:color="auto"/>
              <w:right w:val="single" w:sz="4" w:space="0" w:color="auto"/>
            </w:tcBorders>
          </w:tcPr>
          <w:p w:rsidR="00847C74" w:rsidRPr="00847C74" w:rsidRDefault="00847C74" w:rsidP="00847C74">
            <w:pPr>
              <w:autoSpaceDE w:val="0"/>
              <w:autoSpaceDN w:val="0"/>
              <w:adjustRightInd w:val="0"/>
              <w:jc w:val="center"/>
              <w:rPr>
                <w:rFonts w:ascii="Times New Roman" w:hAnsi="Times New Roman"/>
                <w:bCs/>
                <w:sz w:val="24"/>
                <w:szCs w:val="24"/>
              </w:rPr>
            </w:pPr>
          </w:p>
        </w:tc>
      </w:tr>
      <w:tr w:rsidR="00847C74" w:rsidRPr="00847C74" w:rsidTr="00847C74">
        <w:tc>
          <w:tcPr>
            <w:tcW w:w="1136"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9</w:t>
            </w:r>
          </w:p>
        </w:tc>
        <w:tc>
          <w:tcPr>
            <w:tcW w:w="4535"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rPr>
                <w:rFonts w:ascii="Times New Roman" w:hAnsi="Times New Roman"/>
                <w:sz w:val="24"/>
                <w:szCs w:val="24"/>
              </w:rPr>
            </w:pPr>
            <w:r w:rsidRPr="00847C74">
              <w:rPr>
                <w:rFonts w:ascii="Times New Roman" w:hAnsi="Times New Roman"/>
                <w:sz w:val="24"/>
                <w:szCs w:val="24"/>
              </w:rPr>
              <w:t>15.00</w:t>
            </w:r>
          </w:p>
        </w:tc>
        <w:tc>
          <w:tcPr>
            <w:tcW w:w="4679" w:type="dxa"/>
            <w:tcBorders>
              <w:top w:val="single" w:sz="4" w:space="0" w:color="auto"/>
              <w:left w:val="single" w:sz="4" w:space="0" w:color="auto"/>
              <w:bottom w:val="single" w:sz="4" w:space="0" w:color="auto"/>
              <w:right w:val="single" w:sz="4" w:space="0" w:color="auto"/>
            </w:tcBorders>
          </w:tcPr>
          <w:p w:rsidR="00847C74" w:rsidRPr="00847C74" w:rsidRDefault="00847C74" w:rsidP="00847C74">
            <w:pPr>
              <w:autoSpaceDE w:val="0"/>
              <w:autoSpaceDN w:val="0"/>
              <w:adjustRightInd w:val="0"/>
              <w:jc w:val="center"/>
              <w:rPr>
                <w:rFonts w:ascii="Times New Roman" w:hAnsi="Times New Roman"/>
                <w:bCs/>
                <w:sz w:val="24"/>
                <w:szCs w:val="24"/>
              </w:rPr>
            </w:pPr>
          </w:p>
        </w:tc>
      </w:tr>
    </w:tbl>
    <w:p w:rsidR="00847C74" w:rsidRPr="00847C74" w:rsidRDefault="00847C74" w:rsidP="00847C74">
      <w:pPr>
        <w:shd w:val="clear" w:color="auto" w:fill="FFFFFF"/>
        <w:autoSpaceDE w:val="0"/>
        <w:autoSpaceDN w:val="0"/>
        <w:adjustRightInd w:val="0"/>
        <w:rPr>
          <w:rFonts w:ascii="Times New Roman" w:hAnsi="Times New Roman"/>
          <w:b/>
          <w:sz w:val="24"/>
          <w:szCs w:val="24"/>
        </w:rPr>
      </w:pPr>
      <w:r w:rsidRPr="00847C74">
        <w:rPr>
          <w:rFonts w:ascii="Times New Roman" w:hAnsi="Times New Roman"/>
          <w:b/>
          <w:sz w:val="24"/>
          <w:szCs w:val="24"/>
        </w:rPr>
        <w:t>7.  Максимально</w:t>
      </w:r>
      <w:r w:rsidRPr="00847C74">
        <w:rPr>
          <w:rFonts w:ascii="Times New Roman" w:hAnsi="Times New Roman"/>
          <w:sz w:val="24"/>
          <w:szCs w:val="24"/>
        </w:rPr>
        <w:t xml:space="preserve"> </w:t>
      </w:r>
      <w:r w:rsidRPr="00847C74">
        <w:rPr>
          <w:rFonts w:ascii="Times New Roman" w:hAnsi="Times New Roman"/>
          <w:b/>
          <w:sz w:val="24"/>
          <w:szCs w:val="24"/>
        </w:rPr>
        <w:t xml:space="preserve"> допустимая нагрузка обучающихся</w:t>
      </w:r>
      <w:r w:rsidRPr="00847C74">
        <w:rPr>
          <w:rFonts w:ascii="Times New Roman" w:hAnsi="Times New Roman"/>
          <w:sz w:val="24"/>
          <w:szCs w:val="24"/>
        </w:rPr>
        <w:t>:</w:t>
      </w:r>
    </w:p>
    <w:tbl>
      <w:tblPr>
        <w:tblpPr w:leftFromText="180" w:rightFromText="180" w:vertAnchor="text" w:horzAnchor="margin" w:tblpY="20"/>
        <w:tblW w:w="10350" w:type="dxa"/>
        <w:tblLayout w:type="fixed"/>
        <w:tblCellMar>
          <w:left w:w="40" w:type="dxa"/>
          <w:right w:w="40" w:type="dxa"/>
        </w:tblCellMar>
        <w:tblLook w:val="04A0" w:firstRow="1" w:lastRow="0" w:firstColumn="1" w:lastColumn="0" w:noHBand="0" w:noVBand="1"/>
      </w:tblPr>
      <w:tblGrid>
        <w:gridCol w:w="3119"/>
        <w:gridCol w:w="3403"/>
        <w:gridCol w:w="3828"/>
      </w:tblGrid>
      <w:tr w:rsidR="00847C74" w:rsidRPr="00847C74" w:rsidTr="00847C74">
        <w:trPr>
          <w:trHeight w:val="284"/>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Классы</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6 дневная учебная неделя</w:t>
            </w:r>
          </w:p>
        </w:tc>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5 дневная учебная неделя</w:t>
            </w:r>
          </w:p>
        </w:tc>
      </w:tr>
      <w:tr w:rsidR="00847C74" w:rsidRPr="00847C74" w:rsidTr="00847C7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5</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w:t>
            </w:r>
          </w:p>
        </w:tc>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29</w:t>
            </w:r>
          </w:p>
        </w:tc>
      </w:tr>
      <w:tr w:rsidR="00847C74" w:rsidRPr="00847C74" w:rsidTr="00847C7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6</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w:t>
            </w:r>
          </w:p>
        </w:tc>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30</w:t>
            </w:r>
          </w:p>
        </w:tc>
      </w:tr>
      <w:tr w:rsidR="00847C74" w:rsidRPr="00847C74" w:rsidTr="00847C7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7</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w:t>
            </w:r>
          </w:p>
        </w:tc>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32</w:t>
            </w:r>
          </w:p>
        </w:tc>
      </w:tr>
      <w:tr w:rsidR="00847C74" w:rsidRPr="00847C74" w:rsidTr="00847C7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8</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p>
        </w:tc>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33</w:t>
            </w:r>
          </w:p>
        </w:tc>
      </w:tr>
      <w:tr w:rsidR="00847C74" w:rsidRPr="00847C74" w:rsidTr="00847C7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9</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36</w:t>
            </w:r>
          </w:p>
        </w:tc>
        <w:tc>
          <w:tcPr>
            <w:tcW w:w="3828" w:type="dxa"/>
            <w:tcBorders>
              <w:top w:val="single" w:sz="6" w:space="0" w:color="auto"/>
              <w:left w:val="single" w:sz="6" w:space="0" w:color="auto"/>
              <w:bottom w:val="single" w:sz="6" w:space="0" w:color="auto"/>
              <w:right w:val="single" w:sz="6" w:space="0" w:color="auto"/>
            </w:tcBorders>
            <w:shd w:val="clear" w:color="auto" w:fill="FFFFFF"/>
            <w:hideMark/>
          </w:tcPr>
          <w:p w:rsidR="00847C74" w:rsidRPr="00847C74" w:rsidRDefault="00847C74" w:rsidP="00847C74">
            <w:pPr>
              <w:shd w:val="clear" w:color="auto" w:fill="FFFFFF"/>
              <w:autoSpaceDE w:val="0"/>
              <w:autoSpaceDN w:val="0"/>
              <w:adjustRightInd w:val="0"/>
              <w:jc w:val="center"/>
              <w:rPr>
                <w:rFonts w:ascii="Times New Roman" w:hAnsi="Times New Roman"/>
                <w:sz w:val="24"/>
                <w:szCs w:val="24"/>
              </w:rPr>
            </w:pPr>
            <w:r w:rsidRPr="00847C74">
              <w:rPr>
                <w:rFonts w:ascii="Times New Roman" w:hAnsi="Times New Roman"/>
                <w:sz w:val="24"/>
                <w:szCs w:val="24"/>
              </w:rPr>
              <w:t>-</w:t>
            </w:r>
          </w:p>
        </w:tc>
      </w:tr>
    </w:tbl>
    <w:p w:rsidR="00847C74" w:rsidRPr="00847C74" w:rsidRDefault="00847C74" w:rsidP="00847C74">
      <w:pPr>
        <w:shd w:val="clear" w:color="auto" w:fill="FFFFFF"/>
        <w:tabs>
          <w:tab w:val="left" w:pos="284"/>
        </w:tabs>
        <w:autoSpaceDE w:val="0"/>
        <w:autoSpaceDN w:val="0"/>
        <w:adjustRightInd w:val="0"/>
        <w:rPr>
          <w:rFonts w:ascii="Times New Roman" w:hAnsi="Times New Roman"/>
          <w:color w:val="000000"/>
          <w:sz w:val="24"/>
          <w:szCs w:val="24"/>
        </w:rPr>
      </w:pPr>
      <w:r w:rsidRPr="00847C74">
        <w:rPr>
          <w:rFonts w:ascii="Times New Roman" w:hAnsi="Times New Roman"/>
          <w:b/>
          <w:color w:val="000000"/>
          <w:sz w:val="24"/>
          <w:szCs w:val="24"/>
        </w:rPr>
        <w:t>8.Сроки проведения промежуточной аттестации  по четвертям и полугодиям:</w:t>
      </w:r>
    </w:p>
    <w:tbl>
      <w:tblPr>
        <w:tblpPr w:leftFromText="180" w:rightFromText="180" w:vertAnchor="text" w:horzAnchor="margin" w:tblpXSpec="center" w:tblpY="8"/>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3718"/>
        <w:gridCol w:w="4174"/>
      </w:tblGrid>
      <w:tr w:rsidR="00847C74" w:rsidRPr="00847C74" w:rsidTr="00847C74">
        <w:tc>
          <w:tcPr>
            <w:tcW w:w="2104"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b/>
                <w:color w:val="000000"/>
                <w:sz w:val="24"/>
                <w:szCs w:val="24"/>
              </w:rPr>
            </w:pPr>
            <w:r w:rsidRPr="00847C74">
              <w:rPr>
                <w:rFonts w:ascii="Times New Roman" w:hAnsi="Times New Roman"/>
                <w:b/>
                <w:color w:val="000000"/>
                <w:sz w:val="24"/>
                <w:szCs w:val="24"/>
              </w:rPr>
              <w:t xml:space="preserve">Классы </w:t>
            </w:r>
          </w:p>
        </w:tc>
        <w:tc>
          <w:tcPr>
            <w:tcW w:w="3718"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b/>
                <w:color w:val="000000"/>
                <w:sz w:val="24"/>
                <w:szCs w:val="24"/>
              </w:rPr>
            </w:pPr>
            <w:r w:rsidRPr="00847C74">
              <w:rPr>
                <w:rFonts w:ascii="Times New Roman" w:hAnsi="Times New Roman"/>
                <w:b/>
                <w:color w:val="000000"/>
                <w:sz w:val="24"/>
                <w:szCs w:val="24"/>
              </w:rPr>
              <w:t>Период аттестации</w:t>
            </w:r>
          </w:p>
        </w:tc>
        <w:tc>
          <w:tcPr>
            <w:tcW w:w="4174"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b/>
                <w:color w:val="000000"/>
                <w:sz w:val="24"/>
                <w:szCs w:val="24"/>
              </w:rPr>
            </w:pPr>
            <w:r w:rsidRPr="00847C74">
              <w:rPr>
                <w:rFonts w:ascii="Times New Roman" w:hAnsi="Times New Roman"/>
                <w:b/>
                <w:color w:val="000000"/>
                <w:sz w:val="24"/>
                <w:szCs w:val="24"/>
              </w:rPr>
              <w:t>Сроки проведения</w:t>
            </w:r>
          </w:p>
        </w:tc>
      </w:tr>
      <w:tr w:rsidR="00847C74" w:rsidRPr="00847C74" w:rsidTr="00847C74">
        <w:tc>
          <w:tcPr>
            <w:tcW w:w="2104" w:type="dxa"/>
            <w:vMerge w:val="restart"/>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b/>
                <w:color w:val="000000"/>
                <w:sz w:val="24"/>
                <w:szCs w:val="24"/>
              </w:rPr>
            </w:pPr>
            <w:r w:rsidRPr="00847C74">
              <w:rPr>
                <w:rFonts w:ascii="Times New Roman" w:hAnsi="Times New Roman"/>
                <w:b/>
                <w:color w:val="000000"/>
                <w:sz w:val="24"/>
                <w:szCs w:val="24"/>
              </w:rPr>
              <w:t xml:space="preserve">2-9 </w:t>
            </w:r>
          </w:p>
        </w:tc>
        <w:tc>
          <w:tcPr>
            <w:tcW w:w="3718"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за 1 четверть</w:t>
            </w:r>
          </w:p>
        </w:tc>
        <w:tc>
          <w:tcPr>
            <w:tcW w:w="4174"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с 22.10.21по 25.10.21</w:t>
            </w:r>
          </w:p>
        </w:tc>
      </w:tr>
      <w:tr w:rsidR="00847C74" w:rsidRPr="00847C74" w:rsidTr="00847C74">
        <w:tc>
          <w:tcPr>
            <w:tcW w:w="0" w:type="auto"/>
            <w:vMerge/>
            <w:tcBorders>
              <w:top w:val="single" w:sz="4" w:space="0" w:color="auto"/>
              <w:left w:val="single" w:sz="4" w:space="0" w:color="auto"/>
              <w:bottom w:val="single" w:sz="4" w:space="0" w:color="auto"/>
              <w:right w:val="single" w:sz="4" w:space="0" w:color="auto"/>
            </w:tcBorders>
            <w:vAlign w:val="center"/>
            <w:hideMark/>
          </w:tcPr>
          <w:p w:rsidR="00847C74" w:rsidRPr="00847C74" w:rsidRDefault="00847C74" w:rsidP="00847C74">
            <w:pPr>
              <w:rPr>
                <w:rFonts w:ascii="Times New Roman" w:hAnsi="Times New Roman"/>
                <w:b/>
                <w:color w:val="000000"/>
                <w:sz w:val="24"/>
                <w:szCs w:val="24"/>
              </w:rPr>
            </w:pPr>
          </w:p>
        </w:tc>
        <w:tc>
          <w:tcPr>
            <w:tcW w:w="3718"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rPr>
                <w:rFonts w:ascii="Times New Roman" w:hAnsi="Times New Roman"/>
                <w:color w:val="000000"/>
                <w:sz w:val="24"/>
                <w:szCs w:val="24"/>
              </w:rPr>
            </w:pPr>
            <w:r w:rsidRPr="00847C74">
              <w:rPr>
                <w:rFonts w:ascii="Times New Roman" w:hAnsi="Times New Roman"/>
                <w:color w:val="000000"/>
                <w:sz w:val="24"/>
                <w:szCs w:val="24"/>
              </w:rPr>
              <w:t>за 2 четверть</w:t>
            </w:r>
          </w:p>
        </w:tc>
        <w:tc>
          <w:tcPr>
            <w:tcW w:w="4174"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rPr>
                <w:rFonts w:ascii="Times New Roman" w:hAnsi="Times New Roman"/>
                <w:sz w:val="24"/>
                <w:szCs w:val="24"/>
              </w:rPr>
            </w:pPr>
            <w:r w:rsidRPr="00847C74">
              <w:rPr>
                <w:rFonts w:ascii="Times New Roman" w:hAnsi="Times New Roman"/>
                <w:color w:val="000000"/>
                <w:sz w:val="24"/>
                <w:szCs w:val="24"/>
              </w:rPr>
              <w:t>с 24.12.21по 28.12.21</w:t>
            </w:r>
          </w:p>
        </w:tc>
      </w:tr>
      <w:tr w:rsidR="00847C74" w:rsidRPr="00847C74" w:rsidTr="00847C74">
        <w:tc>
          <w:tcPr>
            <w:tcW w:w="0" w:type="auto"/>
            <w:vMerge/>
            <w:tcBorders>
              <w:top w:val="single" w:sz="4" w:space="0" w:color="auto"/>
              <w:left w:val="single" w:sz="4" w:space="0" w:color="auto"/>
              <w:bottom w:val="single" w:sz="4" w:space="0" w:color="auto"/>
              <w:right w:val="single" w:sz="4" w:space="0" w:color="auto"/>
            </w:tcBorders>
            <w:vAlign w:val="center"/>
            <w:hideMark/>
          </w:tcPr>
          <w:p w:rsidR="00847C74" w:rsidRPr="00847C74" w:rsidRDefault="00847C74" w:rsidP="00847C74">
            <w:pPr>
              <w:rPr>
                <w:rFonts w:ascii="Times New Roman" w:hAnsi="Times New Roman"/>
                <w:b/>
                <w:color w:val="000000"/>
                <w:sz w:val="24"/>
                <w:szCs w:val="24"/>
              </w:rPr>
            </w:pPr>
          </w:p>
        </w:tc>
        <w:tc>
          <w:tcPr>
            <w:tcW w:w="3718"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rPr>
                <w:rFonts w:ascii="Times New Roman" w:hAnsi="Times New Roman"/>
                <w:color w:val="000000"/>
                <w:sz w:val="24"/>
                <w:szCs w:val="24"/>
              </w:rPr>
            </w:pPr>
            <w:r w:rsidRPr="00847C74">
              <w:rPr>
                <w:rFonts w:ascii="Times New Roman" w:hAnsi="Times New Roman"/>
                <w:color w:val="000000"/>
                <w:sz w:val="24"/>
                <w:szCs w:val="24"/>
              </w:rPr>
              <w:t>за 3 четверть</w:t>
            </w:r>
          </w:p>
        </w:tc>
        <w:tc>
          <w:tcPr>
            <w:tcW w:w="4174"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rPr>
                <w:rFonts w:ascii="Times New Roman" w:hAnsi="Times New Roman"/>
                <w:sz w:val="24"/>
                <w:szCs w:val="24"/>
              </w:rPr>
            </w:pPr>
            <w:r w:rsidRPr="00847C74">
              <w:rPr>
                <w:rFonts w:ascii="Times New Roman" w:hAnsi="Times New Roman"/>
                <w:color w:val="000000"/>
                <w:sz w:val="24"/>
                <w:szCs w:val="24"/>
              </w:rPr>
              <w:t>с 18.03.22 по 22.03.22</w:t>
            </w:r>
          </w:p>
        </w:tc>
      </w:tr>
      <w:tr w:rsidR="00847C74" w:rsidRPr="00847C74" w:rsidTr="00847C74">
        <w:tc>
          <w:tcPr>
            <w:tcW w:w="0" w:type="auto"/>
            <w:vMerge/>
            <w:tcBorders>
              <w:top w:val="single" w:sz="4" w:space="0" w:color="auto"/>
              <w:left w:val="single" w:sz="4" w:space="0" w:color="auto"/>
              <w:bottom w:val="single" w:sz="4" w:space="0" w:color="auto"/>
              <w:right w:val="single" w:sz="4" w:space="0" w:color="auto"/>
            </w:tcBorders>
            <w:vAlign w:val="center"/>
            <w:hideMark/>
          </w:tcPr>
          <w:p w:rsidR="00847C74" w:rsidRPr="00847C74" w:rsidRDefault="00847C74" w:rsidP="00847C74">
            <w:pPr>
              <w:rPr>
                <w:rFonts w:ascii="Times New Roman" w:hAnsi="Times New Roman"/>
                <w:b/>
                <w:color w:val="000000"/>
                <w:sz w:val="24"/>
                <w:szCs w:val="24"/>
              </w:rPr>
            </w:pPr>
          </w:p>
        </w:tc>
        <w:tc>
          <w:tcPr>
            <w:tcW w:w="3718"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rPr>
                <w:rFonts w:ascii="Times New Roman" w:hAnsi="Times New Roman"/>
                <w:color w:val="000000"/>
                <w:sz w:val="24"/>
                <w:szCs w:val="24"/>
              </w:rPr>
            </w:pPr>
            <w:r w:rsidRPr="00847C74">
              <w:rPr>
                <w:rFonts w:ascii="Times New Roman" w:hAnsi="Times New Roman"/>
                <w:color w:val="000000"/>
                <w:sz w:val="24"/>
                <w:szCs w:val="24"/>
              </w:rPr>
              <w:t>за 4 четверть</w:t>
            </w:r>
          </w:p>
        </w:tc>
        <w:tc>
          <w:tcPr>
            <w:tcW w:w="4174"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rPr>
                <w:rFonts w:ascii="Times New Roman" w:hAnsi="Times New Roman"/>
                <w:sz w:val="24"/>
                <w:szCs w:val="24"/>
              </w:rPr>
            </w:pPr>
            <w:r w:rsidRPr="00847C74">
              <w:rPr>
                <w:rFonts w:ascii="Times New Roman" w:hAnsi="Times New Roman"/>
                <w:color w:val="000000"/>
                <w:sz w:val="24"/>
                <w:szCs w:val="24"/>
              </w:rPr>
              <w:t>с 02.04.22 по 19.04.22</w:t>
            </w:r>
          </w:p>
        </w:tc>
      </w:tr>
    </w:tbl>
    <w:p w:rsidR="00847C74" w:rsidRPr="00847C74" w:rsidRDefault="00847C74" w:rsidP="00847C74">
      <w:pPr>
        <w:shd w:val="clear" w:color="auto" w:fill="FFFFFF"/>
        <w:autoSpaceDE w:val="0"/>
        <w:autoSpaceDN w:val="0"/>
        <w:adjustRightInd w:val="0"/>
        <w:rPr>
          <w:rFonts w:ascii="Times New Roman" w:hAnsi="Times New Roman"/>
          <w:b/>
          <w:color w:val="000000"/>
          <w:sz w:val="24"/>
          <w:szCs w:val="24"/>
        </w:rPr>
      </w:pPr>
      <w:r w:rsidRPr="00847C74">
        <w:rPr>
          <w:rFonts w:ascii="Times New Roman" w:hAnsi="Times New Roman"/>
          <w:b/>
          <w:color w:val="000000"/>
          <w:sz w:val="24"/>
          <w:szCs w:val="24"/>
        </w:rPr>
        <w:t xml:space="preserve">             </w:t>
      </w:r>
    </w:p>
    <w:p w:rsidR="00847C74" w:rsidRPr="00847C74" w:rsidRDefault="00847C74" w:rsidP="00847C74">
      <w:pPr>
        <w:shd w:val="clear" w:color="auto" w:fill="FFFFFF"/>
        <w:autoSpaceDE w:val="0"/>
        <w:autoSpaceDN w:val="0"/>
        <w:adjustRightInd w:val="0"/>
        <w:rPr>
          <w:rFonts w:ascii="Times New Roman" w:hAnsi="Times New Roman"/>
          <w:b/>
          <w:color w:val="000000"/>
          <w:sz w:val="24"/>
          <w:szCs w:val="24"/>
        </w:rPr>
      </w:pPr>
      <w:r w:rsidRPr="00847C74">
        <w:rPr>
          <w:rFonts w:ascii="Times New Roman" w:hAnsi="Times New Roman"/>
          <w:b/>
          <w:color w:val="000000"/>
          <w:sz w:val="24"/>
          <w:szCs w:val="24"/>
        </w:rPr>
        <w:t xml:space="preserve"> 9.Промежуточная аттестация по итогам года</w:t>
      </w:r>
    </w:p>
    <w:p w:rsidR="00847C74" w:rsidRPr="00847C74" w:rsidRDefault="00847C74" w:rsidP="00847C74">
      <w:pPr>
        <w:shd w:val="clear" w:color="auto" w:fill="FFFFFF"/>
        <w:autoSpaceDE w:val="0"/>
        <w:autoSpaceDN w:val="0"/>
        <w:adjustRightInd w:val="0"/>
        <w:rPr>
          <w:rFonts w:ascii="Times New Roman" w:hAnsi="Times New Roman"/>
          <w:b/>
          <w:color w:val="000000"/>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120"/>
        <w:gridCol w:w="2826"/>
        <w:gridCol w:w="4218"/>
      </w:tblGrid>
      <w:tr w:rsidR="00847C74" w:rsidRPr="00847C74" w:rsidTr="00847C74">
        <w:tc>
          <w:tcPr>
            <w:tcW w:w="1184"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b/>
                <w:color w:val="000000"/>
                <w:sz w:val="24"/>
                <w:szCs w:val="24"/>
              </w:rPr>
            </w:pPr>
            <w:r w:rsidRPr="00847C74">
              <w:rPr>
                <w:rFonts w:ascii="Times New Roman" w:hAnsi="Times New Roman"/>
                <w:b/>
                <w:color w:val="000000"/>
                <w:sz w:val="24"/>
                <w:szCs w:val="24"/>
              </w:rPr>
              <w:t xml:space="preserve">Классы </w:t>
            </w:r>
          </w:p>
        </w:tc>
        <w:tc>
          <w:tcPr>
            <w:tcW w:w="2120"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b/>
                <w:color w:val="000000"/>
                <w:sz w:val="24"/>
                <w:szCs w:val="24"/>
              </w:rPr>
            </w:pPr>
            <w:r w:rsidRPr="00847C74">
              <w:rPr>
                <w:rFonts w:ascii="Times New Roman" w:hAnsi="Times New Roman"/>
                <w:b/>
                <w:color w:val="000000"/>
                <w:sz w:val="24"/>
                <w:szCs w:val="24"/>
              </w:rPr>
              <w:t>Сроки проведения</w:t>
            </w:r>
          </w:p>
        </w:tc>
        <w:tc>
          <w:tcPr>
            <w:tcW w:w="2826"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b/>
                <w:color w:val="000000"/>
                <w:sz w:val="24"/>
                <w:szCs w:val="24"/>
              </w:rPr>
            </w:pPr>
            <w:r w:rsidRPr="00847C74">
              <w:rPr>
                <w:rFonts w:ascii="Times New Roman" w:hAnsi="Times New Roman"/>
                <w:b/>
                <w:color w:val="000000"/>
                <w:sz w:val="24"/>
                <w:szCs w:val="24"/>
              </w:rPr>
              <w:t xml:space="preserve">Предметы </w:t>
            </w:r>
          </w:p>
        </w:tc>
        <w:tc>
          <w:tcPr>
            <w:tcW w:w="4218"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b/>
                <w:color w:val="000000"/>
                <w:sz w:val="24"/>
                <w:szCs w:val="24"/>
              </w:rPr>
            </w:pPr>
            <w:r w:rsidRPr="00847C74">
              <w:rPr>
                <w:rFonts w:ascii="Times New Roman" w:hAnsi="Times New Roman"/>
                <w:b/>
                <w:color w:val="000000"/>
                <w:sz w:val="24"/>
                <w:szCs w:val="24"/>
              </w:rPr>
              <w:t xml:space="preserve">Формы проведения </w:t>
            </w:r>
          </w:p>
        </w:tc>
      </w:tr>
      <w:tr w:rsidR="00847C74" w:rsidRPr="00847C74" w:rsidTr="00847C74">
        <w:tc>
          <w:tcPr>
            <w:tcW w:w="1184" w:type="dxa"/>
            <w:vMerge w:val="restart"/>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jc w:val="center"/>
              <w:rPr>
                <w:rFonts w:ascii="Times New Roman" w:hAnsi="Times New Roman"/>
                <w:color w:val="000000"/>
                <w:sz w:val="24"/>
                <w:szCs w:val="24"/>
              </w:rPr>
            </w:pPr>
            <w:r w:rsidRPr="00847C74">
              <w:rPr>
                <w:rFonts w:ascii="Times New Roman" w:hAnsi="Times New Roman"/>
                <w:color w:val="000000"/>
                <w:sz w:val="24"/>
                <w:szCs w:val="24"/>
              </w:rPr>
              <w:t>5-6</w:t>
            </w:r>
          </w:p>
        </w:tc>
        <w:tc>
          <w:tcPr>
            <w:tcW w:w="2120"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02.04.-05.04.2021</w:t>
            </w:r>
          </w:p>
        </w:tc>
        <w:tc>
          <w:tcPr>
            <w:tcW w:w="2826"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 xml:space="preserve">русский язык </w:t>
            </w:r>
          </w:p>
        </w:tc>
        <w:tc>
          <w:tcPr>
            <w:tcW w:w="4218"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диктант</w:t>
            </w:r>
          </w:p>
        </w:tc>
      </w:tr>
      <w:tr w:rsidR="00847C74" w:rsidRPr="00847C74" w:rsidTr="00847C74">
        <w:tc>
          <w:tcPr>
            <w:tcW w:w="0" w:type="auto"/>
            <w:vMerge/>
            <w:tcBorders>
              <w:top w:val="single" w:sz="4" w:space="0" w:color="auto"/>
              <w:left w:val="single" w:sz="4" w:space="0" w:color="auto"/>
              <w:bottom w:val="single" w:sz="4" w:space="0" w:color="auto"/>
              <w:right w:val="single" w:sz="4" w:space="0" w:color="auto"/>
            </w:tcBorders>
            <w:vAlign w:val="center"/>
            <w:hideMark/>
          </w:tcPr>
          <w:p w:rsidR="00847C74" w:rsidRPr="00847C74" w:rsidRDefault="00847C74" w:rsidP="00847C74">
            <w:pPr>
              <w:rPr>
                <w:rFonts w:ascii="Times New Roman" w:hAnsi="Times New Roman"/>
                <w:color w:val="000000"/>
                <w:sz w:val="24"/>
                <w:szCs w:val="24"/>
              </w:rPr>
            </w:pPr>
          </w:p>
        </w:tc>
        <w:tc>
          <w:tcPr>
            <w:tcW w:w="2120"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09.04.-12.04.2021</w:t>
            </w:r>
          </w:p>
        </w:tc>
        <w:tc>
          <w:tcPr>
            <w:tcW w:w="2826"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математика</w:t>
            </w:r>
          </w:p>
        </w:tc>
        <w:tc>
          <w:tcPr>
            <w:tcW w:w="4218"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контрольная работа</w:t>
            </w:r>
          </w:p>
        </w:tc>
      </w:tr>
      <w:tr w:rsidR="00847C74" w:rsidRPr="00847C74" w:rsidTr="00847C74">
        <w:tc>
          <w:tcPr>
            <w:tcW w:w="1184" w:type="dxa"/>
            <w:vMerge w:val="restart"/>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jc w:val="center"/>
              <w:rPr>
                <w:rFonts w:ascii="Times New Roman" w:hAnsi="Times New Roman"/>
                <w:color w:val="000000"/>
                <w:sz w:val="24"/>
                <w:szCs w:val="24"/>
              </w:rPr>
            </w:pPr>
            <w:r w:rsidRPr="00847C74">
              <w:rPr>
                <w:rFonts w:ascii="Times New Roman" w:hAnsi="Times New Roman"/>
                <w:color w:val="000000"/>
                <w:sz w:val="24"/>
                <w:szCs w:val="24"/>
              </w:rPr>
              <w:t>7-8</w:t>
            </w:r>
          </w:p>
        </w:tc>
        <w:tc>
          <w:tcPr>
            <w:tcW w:w="2120"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02.04.-05.04.2021</w:t>
            </w:r>
          </w:p>
        </w:tc>
        <w:tc>
          <w:tcPr>
            <w:tcW w:w="2826"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русский язык</w:t>
            </w:r>
          </w:p>
        </w:tc>
        <w:tc>
          <w:tcPr>
            <w:tcW w:w="4218"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диктант</w:t>
            </w:r>
          </w:p>
        </w:tc>
      </w:tr>
      <w:tr w:rsidR="00847C74" w:rsidRPr="00847C74" w:rsidTr="00847C74">
        <w:tc>
          <w:tcPr>
            <w:tcW w:w="0" w:type="auto"/>
            <w:vMerge/>
            <w:tcBorders>
              <w:top w:val="single" w:sz="4" w:space="0" w:color="auto"/>
              <w:left w:val="single" w:sz="4" w:space="0" w:color="auto"/>
              <w:bottom w:val="single" w:sz="4" w:space="0" w:color="auto"/>
              <w:right w:val="single" w:sz="4" w:space="0" w:color="auto"/>
            </w:tcBorders>
            <w:vAlign w:val="center"/>
            <w:hideMark/>
          </w:tcPr>
          <w:p w:rsidR="00847C74" w:rsidRPr="00847C74" w:rsidRDefault="00847C74" w:rsidP="00847C74">
            <w:pPr>
              <w:rPr>
                <w:rFonts w:ascii="Times New Roman" w:hAnsi="Times New Roman"/>
                <w:color w:val="000000"/>
                <w:sz w:val="24"/>
                <w:szCs w:val="24"/>
              </w:rPr>
            </w:pPr>
          </w:p>
        </w:tc>
        <w:tc>
          <w:tcPr>
            <w:tcW w:w="2120"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09.04.-12.04.2021</w:t>
            </w:r>
          </w:p>
        </w:tc>
        <w:tc>
          <w:tcPr>
            <w:tcW w:w="2826"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математика</w:t>
            </w:r>
          </w:p>
        </w:tc>
        <w:tc>
          <w:tcPr>
            <w:tcW w:w="4218"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sz w:val="24"/>
                <w:szCs w:val="24"/>
              </w:rPr>
            </w:pPr>
            <w:r w:rsidRPr="00847C74">
              <w:rPr>
                <w:rFonts w:ascii="Times New Roman" w:hAnsi="Times New Roman"/>
                <w:color w:val="000000"/>
                <w:sz w:val="24"/>
                <w:szCs w:val="24"/>
              </w:rPr>
              <w:t>контрольная работа</w:t>
            </w:r>
          </w:p>
        </w:tc>
      </w:tr>
      <w:tr w:rsidR="00847C74" w:rsidRPr="00847C74" w:rsidTr="00847C74">
        <w:tc>
          <w:tcPr>
            <w:tcW w:w="0" w:type="auto"/>
            <w:vMerge/>
            <w:tcBorders>
              <w:top w:val="single" w:sz="4" w:space="0" w:color="auto"/>
              <w:left w:val="single" w:sz="4" w:space="0" w:color="auto"/>
              <w:bottom w:val="single" w:sz="4" w:space="0" w:color="auto"/>
              <w:right w:val="single" w:sz="4" w:space="0" w:color="auto"/>
            </w:tcBorders>
            <w:vAlign w:val="center"/>
            <w:hideMark/>
          </w:tcPr>
          <w:p w:rsidR="00847C74" w:rsidRPr="00847C74" w:rsidRDefault="00847C74" w:rsidP="00847C74">
            <w:pPr>
              <w:rPr>
                <w:rFonts w:ascii="Times New Roman" w:hAnsi="Times New Roman"/>
                <w:color w:val="000000"/>
                <w:sz w:val="24"/>
                <w:szCs w:val="24"/>
              </w:rPr>
            </w:pPr>
          </w:p>
        </w:tc>
        <w:tc>
          <w:tcPr>
            <w:tcW w:w="2120"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16.04.-19.04.2021</w:t>
            </w:r>
          </w:p>
        </w:tc>
        <w:tc>
          <w:tcPr>
            <w:tcW w:w="2826"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английский язык</w:t>
            </w:r>
          </w:p>
        </w:tc>
        <w:tc>
          <w:tcPr>
            <w:tcW w:w="4218"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контрольная работа</w:t>
            </w:r>
          </w:p>
        </w:tc>
      </w:tr>
      <w:tr w:rsidR="00847C74" w:rsidRPr="00847C74" w:rsidTr="00847C74">
        <w:tc>
          <w:tcPr>
            <w:tcW w:w="1184" w:type="dxa"/>
            <w:vMerge w:val="restart"/>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jc w:val="center"/>
              <w:rPr>
                <w:rFonts w:ascii="Times New Roman" w:hAnsi="Times New Roman"/>
                <w:color w:val="000000"/>
                <w:sz w:val="24"/>
                <w:szCs w:val="24"/>
              </w:rPr>
            </w:pPr>
            <w:r w:rsidRPr="00847C74">
              <w:rPr>
                <w:rFonts w:ascii="Times New Roman" w:hAnsi="Times New Roman"/>
                <w:color w:val="000000"/>
                <w:sz w:val="24"/>
                <w:szCs w:val="24"/>
              </w:rPr>
              <w:t>9</w:t>
            </w:r>
          </w:p>
        </w:tc>
        <w:tc>
          <w:tcPr>
            <w:tcW w:w="2120"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02.04.-05.04.2021</w:t>
            </w:r>
          </w:p>
        </w:tc>
        <w:tc>
          <w:tcPr>
            <w:tcW w:w="2826"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 xml:space="preserve">русский язык, </w:t>
            </w:r>
          </w:p>
        </w:tc>
        <w:tc>
          <w:tcPr>
            <w:tcW w:w="4218"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контрольная работа в формате ОГЭ</w:t>
            </w:r>
          </w:p>
        </w:tc>
      </w:tr>
      <w:tr w:rsidR="00847C74" w:rsidRPr="00847C74" w:rsidTr="00847C74">
        <w:tc>
          <w:tcPr>
            <w:tcW w:w="0" w:type="auto"/>
            <w:vMerge/>
            <w:tcBorders>
              <w:top w:val="single" w:sz="4" w:space="0" w:color="auto"/>
              <w:left w:val="single" w:sz="4" w:space="0" w:color="auto"/>
              <w:bottom w:val="single" w:sz="4" w:space="0" w:color="auto"/>
              <w:right w:val="single" w:sz="4" w:space="0" w:color="auto"/>
            </w:tcBorders>
            <w:vAlign w:val="center"/>
            <w:hideMark/>
          </w:tcPr>
          <w:p w:rsidR="00847C74" w:rsidRPr="00847C74" w:rsidRDefault="00847C74" w:rsidP="00847C74">
            <w:pPr>
              <w:rPr>
                <w:rFonts w:ascii="Times New Roman" w:hAnsi="Times New Roman"/>
                <w:color w:val="000000"/>
                <w:sz w:val="24"/>
                <w:szCs w:val="24"/>
              </w:rPr>
            </w:pPr>
          </w:p>
        </w:tc>
        <w:tc>
          <w:tcPr>
            <w:tcW w:w="2120"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09.04.-12.04.2021</w:t>
            </w:r>
          </w:p>
        </w:tc>
        <w:tc>
          <w:tcPr>
            <w:tcW w:w="2826"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математика</w:t>
            </w:r>
          </w:p>
        </w:tc>
        <w:tc>
          <w:tcPr>
            <w:tcW w:w="4218"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контрольная работа в формате ОГЭ</w:t>
            </w:r>
          </w:p>
        </w:tc>
      </w:tr>
      <w:tr w:rsidR="00847C74" w:rsidRPr="00847C74" w:rsidTr="00847C74">
        <w:tc>
          <w:tcPr>
            <w:tcW w:w="0" w:type="auto"/>
            <w:vMerge/>
            <w:tcBorders>
              <w:top w:val="single" w:sz="4" w:space="0" w:color="auto"/>
              <w:left w:val="single" w:sz="4" w:space="0" w:color="auto"/>
              <w:bottom w:val="single" w:sz="4" w:space="0" w:color="auto"/>
              <w:right w:val="single" w:sz="4" w:space="0" w:color="auto"/>
            </w:tcBorders>
            <w:vAlign w:val="center"/>
            <w:hideMark/>
          </w:tcPr>
          <w:p w:rsidR="00847C74" w:rsidRPr="00847C74" w:rsidRDefault="00847C74" w:rsidP="00847C74">
            <w:pPr>
              <w:rPr>
                <w:rFonts w:ascii="Times New Roman" w:hAnsi="Times New Roman"/>
                <w:color w:val="000000"/>
                <w:sz w:val="24"/>
                <w:szCs w:val="24"/>
              </w:rPr>
            </w:pPr>
          </w:p>
        </w:tc>
        <w:tc>
          <w:tcPr>
            <w:tcW w:w="2120"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16.04.-19.04.2021</w:t>
            </w:r>
          </w:p>
        </w:tc>
        <w:tc>
          <w:tcPr>
            <w:tcW w:w="2826"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английский язык</w:t>
            </w:r>
          </w:p>
        </w:tc>
        <w:tc>
          <w:tcPr>
            <w:tcW w:w="4218"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sz w:val="24"/>
                <w:szCs w:val="24"/>
              </w:rPr>
            </w:pPr>
            <w:r w:rsidRPr="00847C74">
              <w:rPr>
                <w:rFonts w:ascii="Times New Roman" w:hAnsi="Times New Roman"/>
                <w:color w:val="000000"/>
                <w:sz w:val="24"/>
                <w:szCs w:val="24"/>
              </w:rPr>
              <w:t>контрольная работа</w:t>
            </w:r>
          </w:p>
        </w:tc>
      </w:tr>
      <w:tr w:rsidR="00847C74" w:rsidRPr="00847C74" w:rsidTr="00847C74">
        <w:tc>
          <w:tcPr>
            <w:tcW w:w="0" w:type="auto"/>
            <w:vMerge/>
            <w:tcBorders>
              <w:top w:val="single" w:sz="4" w:space="0" w:color="auto"/>
              <w:left w:val="single" w:sz="4" w:space="0" w:color="auto"/>
              <w:bottom w:val="single" w:sz="4" w:space="0" w:color="auto"/>
              <w:right w:val="single" w:sz="4" w:space="0" w:color="auto"/>
            </w:tcBorders>
            <w:vAlign w:val="center"/>
            <w:hideMark/>
          </w:tcPr>
          <w:p w:rsidR="00847C74" w:rsidRPr="00847C74" w:rsidRDefault="00847C74" w:rsidP="00847C74">
            <w:pPr>
              <w:rPr>
                <w:rFonts w:ascii="Times New Roman" w:hAnsi="Times New Roman"/>
                <w:color w:val="000000"/>
                <w:sz w:val="24"/>
                <w:szCs w:val="24"/>
              </w:rPr>
            </w:pPr>
          </w:p>
        </w:tc>
        <w:tc>
          <w:tcPr>
            <w:tcW w:w="2120"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22.04- 26.04.2021</w:t>
            </w:r>
          </w:p>
        </w:tc>
        <w:tc>
          <w:tcPr>
            <w:tcW w:w="2826"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обществознание</w:t>
            </w:r>
          </w:p>
        </w:tc>
        <w:tc>
          <w:tcPr>
            <w:tcW w:w="4218" w:type="dxa"/>
            <w:tcBorders>
              <w:top w:val="single" w:sz="4" w:space="0" w:color="auto"/>
              <w:left w:val="single" w:sz="4" w:space="0" w:color="auto"/>
              <w:bottom w:val="single" w:sz="4" w:space="0" w:color="auto"/>
              <w:right w:val="single" w:sz="4" w:space="0" w:color="auto"/>
            </w:tcBorders>
            <w:hideMark/>
          </w:tcPr>
          <w:p w:rsidR="00847C74" w:rsidRPr="00847C74" w:rsidRDefault="00847C74" w:rsidP="00847C74">
            <w:pPr>
              <w:autoSpaceDE w:val="0"/>
              <w:autoSpaceDN w:val="0"/>
              <w:adjustRightInd w:val="0"/>
              <w:rPr>
                <w:rFonts w:ascii="Times New Roman" w:hAnsi="Times New Roman"/>
                <w:color w:val="000000"/>
                <w:sz w:val="24"/>
                <w:szCs w:val="24"/>
              </w:rPr>
            </w:pPr>
            <w:r w:rsidRPr="00847C74">
              <w:rPr>
                <w:rFonts w:ascii="Times New Roman" w:hAnsi="Times New Roman"/>
                <w:color w:val="000000"/>
                <w:sz w:val="24"/>
                <w:szCs w:val="24"/>
              </w:rPr>
              <w:t>контрольная работа</w:t>
            </w:r>
          </w:p>
        </w:tc>
      </w:tr>
    </w:tbl>
    <w:p w:rsidR="00847C74" w:rsidRPr="00847C74" w:rsidRDefault="00847C74" w:rsidP="00847C74">
      <w:pPr>
        <w:shd w:val="clear" w:color="auto" w:fill="FFFFFF"/>
        <w:autoSpaceDE w:val="0"/>
        <w:autoSpaceDN w:val="0"/>
        <w:adjustRightInd w:val="0"/>
        <w:ind w:left="360"/>
        <w:rPr>
          <w:rFonts w:ascii="Times New Roman" w:hAnsi="Times New Roman"/>
          <w:sz w:val="24"/>
          <w:szCs w:val="24"/>
        </w:rPr>
      </w:pPr>
    </w:p>
    <w:p w:rsidR="00847C74" w:rsidRPr="00847C74" w:rsidRDefault="00847C74" w:rsidP="00D946EE">
      <w:pPr>
        <w:ind w:right="-2" w:firstLine="426"/>
        <w:jc w:val="both"/>
        <w:rPr>
          <w:rFonts w:ascii="Times New Roman" w:hAnsi="Times New Roman"/>
          <w:sz w:val="24"/>
          <w:szCs w:val="24"/>
        </w:rPr>
      </w:pPr>
      <w:bookmarkStart w:id="174" w:name="_Hlk49450667"/>
      <w:r w:rsidRPr="00847C74">
        <w:rPr>
          <w:rFonts w:ascii="Times New Roman" w:hAnsi="Times New Roman"/>
          <w:sz w:val="24"/>
          <w:szCs w:val="24"/>
        </w:rPr>
        <w:t xml:space="preserve">Промежуточная аттестация в 5-9 классах проводится по математике в форме контрольной или диагностической работы и русскому языку в форме диктанта с грамматическим заданием или диагностической работы. </w:t>
      </w:r>
      <w:bookmarkEnd w:id="174"/>
    </w:p>
    <w:p w:rsidR="00847C74" w:rsidRPr="00847C74" w:rsidRDefault="00847C74" w:rsidP="00847C74">
      <w:pPr>
        <w:tabs>
          <w:tab w:val="left" w:pos="6945"/>
        </w:tabs>
        <w:rPr>
          <w:rFonts w:ascii="Times New Roman" w:hAnsi="Times New Roman"/>
          <w:b/>
          <w:sz w:val="24"/>
          <w:szCs w:val="24"/>
        </w:rPr>
      </w:pPr>
      <w:r w:rsidRPr="00847C74">
        <w:rPr>
          <w:rFonts w:ascii="Times New Roman" w:hAnsi="Times New Roman"/>
          <w:b/>
          <w:sz w:val="24"/>
          <w:szCs w:val="24"/>
        </w:rPr>
        <w:t>Выбор учебников и учебных пособий, используемых при реализации учебного плана</w:t>
      </w:r>
    </w:p>
    <w:p w:rsidR="00847C74" w:rsidRPr="00847C74" w:rsidRDefault="00847C74" w:rsidP="00847C74">
      <w:pPr>
        <w:tabs>
          <w:tab w:val="left" w:pos="6945"/>
        </w:tabs>
        <w:jc w:val="both"/>
        <w:rPr>
          <w:rFonts w:ascii="Times New Roman" w:hAnsi="Times New Roman"/>
          <w:sz w:val="24"/>
          <w:szCs w:val="24"/>
        </w:rPr>
      </w:pPr>
      <w:r w:rsidRPr="00847C74">
        <w:rPr>
          <w:rFonts w:ascii="Times New Roman" w:hAnsi="Times New Roman"/>
          <w:sz w:val="24"/>
          <w:szCs w:val="24"/>
        </w:rPr>
        <w:t>Изучение учебных предметов федерального компонента организуется  с использованием учебников, включенных в Федеральный перечень (приказ Минобрнауки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образования»(с изменениями, приказ Минобрнауки России от 08.06.2015  № 576)</w:t>
      </w:r>
    </w:p>
    <w:p w:rsidR="00847C74" w:rsidRPr="00847C74" w:rsidRDefault="00847C74" w:rsidP="00847C74">
      <w:pPr>
        <w:tabs>
          <w:tab w:val="left" w:pos="6945"/>
        </w:tabs>
        <w:jc w:val="center"/>
        <w:rPr>
          <w:rFonts w:ascii="Times New Roman" w:hAnsi="Times New Roman"/>
          <w:b/>
          <w:sz w:val="24"/>
          <w:szCs w:val="24"/>
          <w:u w:val="single"/>
        </w:rPr>
      </w:pPr>
      <w:r w:rsidRPr="00847C74">
        <w:rPr>
          <w:rFonts w:ascii="Times New Roman" w:hAnsi="Times New Roman"/>
          <w:b/>
          <w:sz w:val="24"/>
          <w:szCs w:val="24"/>
          <w:u w:val="single"/>
        </w:rPr>
        <w:t>Учебный план основного общего образования</w:t>
      </w:r>
    </w:p>
    <w:p w:rsidR="00847C74" w:rsidRPr="00847C74" w:rsidRDefault="00847C74" w:rsidP="00847C74">
      <w:pPr>
        <w:tabs>
          <w:tab w:val="left" w:pos="6945"/>
        </w:tabs>
        <w:rPr>
          <w:rFonts w:ascii="Times New Roman" w:hAnsi="Times New Roman"/>
          <w:b/>
          <w:sz w:val="24"/>
          <w:szCs w:val="24"/>
          <w:u w:val="single"/>
        </w:rPr>
      </w:pPr>
      <w:r w:rsidRPr="00847C74">
        <w:rPr>
          <w:rFonts w:ascii="Times New Roman" w:hAnsi="Times New Roman"/>
          <w:b/>
          <w:sz w:val="24"/>
          <w:szCs w:val="24"/>
        </w:rPr>
        <w:t xml:space="preserve">1.Особенности учебного плана </w:t>
      </w:r>
    </w:p>
    <w:p w:rsidR="00847C74" w:rsidRPr="00847C74" w:rsidRDefault="00847C74" w:rsidP="00847C74">
      <w:pPr>
        <w:pStyle w:val="afff0"/>
        <w:ind w:firstLine="708"/>
        <w:rPr>
          <w:szCs w:val="24"/>
        </w:rPr>
      </w:pPr>
      <w:r w:rsidRPr="00847C74">
        <w:rPr>
          <w:szCs w:val="24"/>
        </w:rPr>
        <w:t xml:space="preserve">      </w:t>
      </w:r>
      <w:r w:rsidRPr="00847C74">
        <w:rPr>
          <w:b/>
          <w:szCs w:val="24"/>
        </w:rPr>
        <w:t>Целью</w:t>
      </w:r>
      <w:r w:rsidRPr="00847C74">
        <w:rPr>
          <w:szCs w:val="24"/>
        </w:rPr>
        <w:t xml:space="preserve"> ФГОС ООО МКОУСОШ № 27 является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847C74" w:rsidRPr="00847C74" w:rsidRDefault="00847C74" w:rsidP="00847C74">
      <w:pPr>
        <w:pStyle w:val="afff0"/>
        <w:rPr>
          <w:szCs w:val="24"/>
        </w:rPr>
      </w:pPr>
      <w:r w:rsidRPr="00847C74">
        <w:rPr>
          <w:szCs w:val="24"/>
        </w:rPr>
        <w:t xml:space="preserve">       Достижению поставленных целей при разработке и реализации образовательным учреждением основной образовательной программы ФГОС ООО предусматривает решение следующих основных </w:t>
      </w:r>
      <w:r w:rsidRPr="00847C74">
        <w:rPr>
          <w:b/>
          <w:szCs w:val="24"/>
        </w:rPr>
        <w:t>задач:</w:t>
      </w:r>
    </w:p>
    <w:p w:rsidR="00847C74" w:rsidRPr="00847C74" w:rsidRDefault="00847C74" w:rsidP="00847C74">
      <w:pPr>
        <w:pStyle w:val="afff0"/>
        <w:rPr>
          <w:szCs w:val="24"/>
        </w:rPr>
      </w:pPr>
      <w:r w:rsidRPr="00847C74">
        <w:rPr>
          <w:szCs w:val="24"/>
        </w:rPr>
        <w:t>- обеспечение соответствия основной образовательной программы требованиям Стандарта;</w:t>
      </w:r>
    </w:p>
    <w:p w:rsidR="00847C74" w:rsidRPr="00847C74" w:rsidRDefault="00847C74" w:rsidP="00847C74">
      <w:pPr>
        <w:pStyle w:val="afff0"/>
        <w:rPr>
          <w:szCs w:val="24"/>
        </w:rPr>
      </w:pPr>
      <w:r w:rsidRPr="00847C74">
        <w:rPr>
          <w:szCs w:val="24"/>
        </w:rPr>
        <w:t>-обеспечение преемственности начального общего, основного общего, среднего общего образования;</w:t>
      </w:r>
    </w:p>
    <w:p w:rsidR="00847C74" w:rsidRPr="00847C74" w:rsidRDefault="00847C74" w:rsidP="00847C74">
      <w:pPr>
        <w:pStyle w:val="afff0"/>
        <w:rPr>
          <w:szCs w:val="24"/>
        </w:rPr>
      </w:pPr>
      <w:r w:rsidRPr="00847C74">
        <w:rPr>
          <w:szCs w:val="24"/>
        </w:rPr>
        <w:t>- обеспечение доступности получения качественного основного общего образования, достижения планируемых результатов освоения основной ООП основного общего образования всеми обучающимися;</w:t>
      </w:r>
    </w:p>
    <w:p w:rsidR="00847C74" w:rsidRPr="00847C74" w:rsidRDefault="00847C74" w:rsidP="00847C74">
      <w:pPr>
        <w:tabs>
          <w:tab w:val="left" w:pos="2474"/>
        </w:tabs>
        <w:jc w:val="both"/>
        <w:rPr>
          <w:rStyle w:val="c0"/>
          <w:rFonts w:ascii="Times New Roman" w:hAnsi="Times New Roman"/>
          <w:sz w:val="24"/>
          <w:szCs w:val="24"/>
        </w:rPr>
      </w:pPr>
      <w:r w:rsidRPr="00847C74">
        <w:rPr>
          <w:rFonts w:ascii="Times New Roman" w:hAnsi="Times New Roman"/>
          <w:sz w:val="24"/>
          <w:szCs w:val="24"/>
        </w:rPr>
        <w:t>- развитие личности, социальных ценностей, основ гражданской идентичности,</w:t>
      </w:r>
      <w:r w:rsidRPr="00847C74">
        <w:rPr>
          <w:rStyle w:val="312"/>
          <w:rFonts w:ascii="Times New Roman" w:hAnsi="Times New Roman"/>
          <w:sz w:val="24"/>
          <w:szCs w:val="24"/>
        </w:rPr>
        <w:t xml:space="preserve"> </w:t>
      </w:r>
      <w:r w:rsidRPr="00847C74">
        <w:rPr>
          <w:rStyle w:val="c0"/>
          <w:rFonts w:ascii="Times New Roman" w:hAnsi="Times New Roman"/>
          <w:sz w:val="24"/>
          <w:szCs w:val="24"/>
        </w:rPr>
        <w:t>формирование первоначальных представлений о светской этике, традиционных религиях России, их роли в культуре, истории и современности нашей страны и всего мира</w:t>
      </w:r>
    </w:p>
    <w:p w:rsidR="00847C74" w:rsidRPr="00847C74" w:rsidRDefault="00847C74" w:rsidP="00847C74">
      <w:pPr>
        <w:tabs>
          <w:tab w:val="left" w:pos="6945"/>
        </w:tabs>
        <w:jc w:val="both"/>
        <w:rPr>
          <w:rFonts w:ascii="Times New Roman" w:hAnsi="Times New Roman"/>
          <w:sz w:val="24"/>
          <w:szCs w:val="24"/>
        </w:rPr>
      </w:pPr>
    </w:p>
    <w:p w:rsidR="00847C74" w:rsidRPr="00847C74" w:rsidRDefault="00847C74" w:rsidP="00847C74">
      <w:pPr>
        <w:tabs>
          <w:tab w:val="left" w:pos="2474"/>
        </w:tabs>
        <w:rPr>
          <w:rFonts w:ascii="Times New Roman" w:hAnsi="Times New Roman"/>
          <w:b/>
          <w:sz w:val="24"/>
          <w:szCs w:val="24"/>
        </w:rPr>
      </w:pPr>
      <w:r w:rsidRPr="00847C74">
        <w:rPr>
          <w:rFonts w:ascii="Times New Roman" w:hAnsi="Times New Roman"/>
          <w:b/>
          <w:sz w:val="24"/>
          <w:szCs w:val="24"/>
        </w:rPr>
        <w:lastRenderedPageBreak/>
        <w:t>2.Региональная специфика учебного плана</w:t>
      </w:r>
    </w:p>
    <w:p w:rsidR="00847C74" w:rsidRPr="00847C74" w:rsidRDefault="00847C74" w:rsidP="00847C74">
      <w:pPr>
        <w:pStyle w:val="afff0"/>
        <w:rPr>
          <w:szCs w:val="24"/>
        </w:rPr>
      </w:pPr>
      <w:r w:rsidRPr="00847C74">
        <w:rPr>
          <w:szCs w:val="24"/>
        </w:rPr>
        <w:t>-Региональной спецификой учебного плана ФГОС ООО  МКОУСОШ № 27 является ведение учебного предмета «Кубановедение», который проводится в 5-9 классах по 1 часу в неделю  и ОДНКНР в 5  классах проводится 1 час в неделю из части, формируемой участниками образовательных отношений или компонента образовательной организации.</w:t>
      </w:r>
    </w:p>
    <w:p w:rsidR="00847C74" w:rsidRPr="00847C74" w:rsidRDefault="00847C74" w:rsidP="00847C74">
      <w:pPr>
        <w:ind w:right="-2"/>
        <w:jc w:val="both"/>
        <w:rPr>
          <w:rFonts w:ascii="Times New Roman" w:hAnsi="Times New Roman"/>
          <w:sz w:val="24"/>
          <w:szCs w:val="24"/>
        </w:rPr>
      </w:pPr>
      <w:r w:rsidRPr="00847C74">
        <w:rPr>
          <w:rFonts w:ascii="Times New Roman" w:hAnsi="Times New Roman"/>
          <w:sz w:val="24"/>
          <w:szCs w:val="24"/>
        </w:rPr>
        <w:t>-Курс «Сервис и туризм» в 9 классе в профориентационном курсе «География междунар</w:t>
      </w:r>
      <w:r>
        <w:rPr>
          <w:rFonts w:ascii="Times New Roman" w:hAnsi="Times New Roman"/>
          <w:sz w:val="24"/>
          <w:szCs w:val="24"/>
        </w:rPr>
        <w:t>одного туризма» – 3 часа в год.</w:t>
      </w:r>
      <w:r w:rsidRPr="00847C74">
        <w:rPr>
          <w:rFonts w:ascii="Times New Roman" w:hAnsi="Times New Roman"/>
          <w:sz w:val="24"/>
          <w:szCs w:val="24"/>
        </w:rPr>
        <w:t>-</w:t>
      </w:r>
      <w:r w:rsidRPr="00847C74">
        <w:rPr>
          <w:rFonts w:ascii="Times New Roman" w:hAnsi="Times New Roman"/>
          <w:sz w:val="24"/>
          <w:szCs w:val="24"/>
          <w:lang w:eastAsia="en-US"/>
        </w:rPr>
        <w:t xml:space="preserve">В пятом , шестом  и седьмом классе добавляется ещё один предмет    родной язык ( русский) и литературное чтение на (русском), который проводится  по 0,5 в неделю  и  сокращается до 1 часа « Физической культуры», который  реализуется через кружок внеурочной деятельности.  </w:t>
      </w:r>
    </w:p>
    <w:p w:rsidR="00847C74" w:rsidRPr="00847C74" w:rsidRDefault="00847C74" w:rsidP="00847C74">
      <w:pPr>
        <w:pStyle w:val="afff0"/>
        <w:ind w:firstLine="0"/>
        <w:rPr>
          <w:szCs w:val="24"/>
        </w:rPr>
      </w:pPr>
      <w:r w:rsidRPr="00847C74">
        <w:rPr>
          <w:b/>
          <w:szCs w:val="24"/>
        </w:rPr>
        <w:t>3.Компонент образовательной организации</w:t>
      </w:r>
    </w:p>
    <w:p w:rsidR="00847C74" w:rsidRPr="00847C74" w:rsidRDefault="00847C74" w:rsidP="00847C74">
      <w:pPr>
        <w:jc w:val="both"/>
        <w:rPr>
          <w:rFonts w:ascii="Times New Roman" w:hAnsi="Times New Roman"/>
          <w:sz w:val="24"/>
          <w:szCs w:val="24"/>
        </w:rPr>
      </w:pPr>
      <w:r w:rsidRPr="00847C74">
        <w:rPr>
          <w:rFonts w:ascii="Times New Roman" w:hAnsi="Times New Roman"/>
          <w:sz w:val="24"/>
          <w:szCs w:val="24"/>
        </w:rPr>
        <w:t>Часть учебного плана, формируемая участниками образовательного процесса, направлена на изучение предмета «Кубановедение», который проводиться в 5-9 классах  – 1 час в неделю  с целью</w:t>
      </w:r>
      <w:r w:rsidRPr="00847C74">
        <w:rPr>
          <w:rStyle w:val="c5"/>
          <w:rFonts w:ascii="Times New Roman" w:eastAsia="@Arial Unicode MS" w:hAnsi="Times New Roman"/>
          <w:sz w:val="24"/>
          <w:szCs w:val="24"/>
        </w:rPr>
        <w:t> р</w:t>
      </w:r>
      <w:r w:rsidRPr="00847C74">
        <w:rPr>
          <w:rFonts w:ascii="Times New Roman" w:hAnsi="Times New Roman"/>
          <w:sz w:val="24"/>
          <w:szCs w:val="24"/>
        </w:rPr>
        <w:t xml:space="preserve">азвития общей культуры школьников через приобщение к русской национальной культуре, обычаям и традициям, использование исторических, культурных, природно-географических условий и преимуществ Краснодарского края. </w:t>
      </w:r>
    </w:p>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sz w:val="24"/>
          <w:szCs w:val="24"/>
        </w:rPr>
        <w:t xml:space="preserve"> В 9 классе из части учебного плана, формируемая участниками образовательного процесса </w:t>
      </w:r>
      <w:r w:rsidRPr="00847C74">
        <w:rPr>
          <w:rFonts w:ascii="Times New Roman" w:hAnsi="Times New Roman"/>
          <w:bCs/>
          <w:sz w:val="24"/>
          <w:szCs w:val="24"/>
        </w:rPr>
        <w:t>профориентационные курсы, проектная и исследовательская деятельность.</w:t>
      </w:r>
    </w:p>
    <w:p w:rsidR="00847C74" w:rsidRPr="00847C74" w:rsidRDefault="00847C74" w:rsidP="00847C74">
      <w:pPr>
        <w:jc w:val="both"/>
        <w:rPr>
          <w:rFonts w:ascii="Times New Roman" w:hAnsi="Times New Roman"/>
          <w:sz w:val="24"/>
          <w:szCs w:val="24"/>
        </w:rPr>
      </w:pPr>
      <w:r w:rsidRPr="00847C74">
        <w:rPr>
          <w:rFonts w:ascii="Times New Roman" w:hAnsi="Times New Roman"/>
          <w:sz w:val="24"/>
          <w:szCs w:val="24"/>
        </w:rPr>
        <w:t>Программа «Воспитание и социализация» реализуется через кружки внеурочной деятельности ОБЖ в 5-7 классах.</w:t>
      </w:r>
    </w:p>
    <w:p w:rsidR="00847C74" w:rsidRPr="00847C74" w:rsidRDefault="00847C74" w:rsidP="00847C74">
      <w:pPr>
        <w:rPr>
          <w:rFonts w:ascii="Times New Roman" w:hAnsi="Times New Roman"/>
          <w:b/>
          <w:sz w:val="24"/>
          <w:szCs w:val="24"/>
        </w:rPr>
      </w:pPr>
      <w:r w:rsidRPr="00847C74">
        <w:rPr>
          <w:rFonts w:ascii="Times New Roman" w:hAnsi="Times New Roman"/>
          <w:b/>
          <w:sz w:val="24"/>
          <w:szCs w:val="24"/>
        </w:rPr>
        <w:t xml:space="preserve">                         Деление классов на группы</w:t>
      </w:r>
    </w:p>
    <w:p w:rsidR="00847C74" w:rsidRPr="00847C74" w:rsidRDefault="00847C74" w:rsidP="00847C74">
      <w:pPr>
        <w:ind w:firstLine="708"/>
        <w:rPr>
          <w:rFonts w:ascii="Times New Roman" w:hAnsi="Times New Roman"/>
          <w:sz w:val="24"/>
          <w:szCs w:val="24"/>
        </w:rPr>
      </w:pPr>
      <w:r w:rsidRPr="00847C74">
        <w:rPr>
          <w:rFonts w:ascii="Times New Roman" w:hAnsi="Times New Roman"/>
          <w:sz w:val="24"/>
          <w:szCs w:val="24"/>
        </w:rPr>
        <w:t>Деление классов на группы не производится.</w:t>
      </w:r>
    </w:p>
    <w:p w:rsidR="00847C74" w:rsidRPr="00847C74" w:rsidRDefault="00847C74" w:rsidP="00847C74">
      <w:pPr>
        <w:rPr>
          <w:rFonts w:ascii="Times New Roman" w:hAnsi="Times New Roman"/>
          <w:b/>
          <w:sz w:val="24"/>
          <w:szCs w:val="24"/>
        </w:rPr>
      </w:pPr>
      <w:r w:rsidRPr="00847C74">
        <w:rPr>
          <w:rFonts w:ascii="Times New Roman" w:hAnsi="Times New Roman"/>
          <w:sz w:val="24"/>
          <w:szCs w:val="24"/>
        </w:rPr>
        <w:t xml:space="preserve">                          </w:t>
      </w:r>
      <w:r w:rsidRPr="00847C74">
        <w:rPr>
          <w:rFonts w:ascii="Times New Roman" w:hAnsi="Times New Roman"/>
          <w:b/>
          <w:sz w:val="24"/>
          <w:szCs w:val="24"/>
        </w:rPr>
        <w:t xml:space="preserve">Учебный план для </w:t>
      </w:r>
      <w:r w:rsidRPr="00847C74">
        <w:rPr>
          <w:rFonts w:ascii="Times New Roman" w:hAnsi="Times New Roman"/>
          <w:b/>
          <w:sz w:val="24"/>
          <w:szCs w:val="24"/>
          <w:lang w:val="en-US"/>
        </w:rPr>
        <w:t>V</w:t>
      </w:r>
      <w:r w:rsidRPr="00847C74">
        <w:rPr>
          <w:rFonts w:ascii="Times New Roman" w:hAnsi="Times New Roman"/>
          <w:b/>
          <w:sz w:val="24"/>
          <w:szCs w:val="24"/>
        </w:rPr>
        <w:t xml:space="preserve"> – </w:t>
      </w:r>
      <w:r w:rsidRPr="00847C74">
        <w:rPr>
          <w:rFonts w:ascii="Times New Roman" w:hAnsi="Times New Roman"/>
          <w:b/>
          <w:sz w:val="24"/>
          <w:szCs w:val="24"/>
          <w:lang w:val="en-US"/>
        </w:rPr>
        <w:t>VIII</w:t>
      </w:r>
      <w:r w:rsidRPr="00847C74">
        <w:rPr>
          <w:rFonts w:ascii="Times New Roman" w:hAnsi="Times New Roman"/>
          <w:b/>
          <w:sz w:val="24"/>
          <w:szCs w:val="24"/>
        </w:rPr>
        <w:t xml:space="preserve"> класса</w:t>
      </w:r>
    </w:p>
    <w:p w:rsidR="00847C74" w:rsidRPr="00847C74" w:rsidRDefault="00847C74" w:rsidP="00847C74">
      <w:pPr>
        <w:jc w:val="center"/>
        <w:rPr>
          <w:rFonts w:ascii="Times New Roman" w:hAnsi="Times New Roman"/>
          <w:sz w:val="24"/>
          <w:szCs w:val="24"/>
        </w:rPr>
      </w:pPr>
      <w:r w:rsidRPr="00847C74">
        <w:rPr>
          <w:rFonts w:ascii="Times New Roman" w:hAnsi="Times New Roman"/>
          <w:sz w:val="24"/>
          <w:szCs w:val="24"/>
        </w:rPr>
        <w:t>Таблица-сетка часов учебного плана -  приложение № 1,2, 3,4,5</w:t>
      </w:r>
    </w:p>
    <w:p w:rsidR="00847C74" w:rsidRPr="00847C74" w:rsidRDefault="00847C74" w:rsidP="00847C74">
      <w:pPr>
        <w:pStyle w:val="a8"/>
        <w:tabs>
          <w:tab w:val="left" w:pos="3261"/>
        </w:tabs>
        <w:spacing w:after="0"/>
        <w:ind w:left="0"/>
        <w:rPr>
          <w:rFonts w:ascii="Times New Roman" w:hAnsi="Times New Roman"/>
          <w:b/>
          <w:sz w:val="24"/>
          <w:szCs w:val="24"/>
        </w:rPr>
      </w:pPr>
      <w:r w:rsidRPr="00847C74">
        <w:rPr>
          <w:rFonts w:ascii="Times New Roman" w:eastAsia="Calibri" w:hAnsi="Times New Roman"/>
          <w:sz w:val="24"/>
          <w:szCs w:val="24"/>
        </w:rPr>
        <w:t xml:space="preserve">                               </w:t>
      </w:r>
      <w:r w:rsidRPr="00847C74">
        <w:rPr>
          <w:rFonts w:ascii="Times New Roman" w:hAnsi="Times New Roman"/>
          <w:b/>
          <w:sz w:val="24"/>
          <w:szCs w:val="24"/>
        </w:rPr>
        <w:t>Формы промежуточной аттестации обучающихся:</w:t>
      </w:r>
    </w:p>
    <w:p w:rsidR="00847C74" w:rsidRPr="00847C74" w:rsidRDefault="00847C74" w:rsidP="00847C74">
      <w:pPr>
        <w:pStyle w:val="afff0"/>
        <w:ind w:firstLine="708"/>
        <w:rPr>
          <w:szCs w:val="24"/>
        </w:rPr>
      </w:pPr>
      <w:r w:rsidRPr="00847C74">
        <w:rPr>
          <w:szCs w:val="24"/>
        </w:rPr>
        <w:t>Формы промежуточной аттестации обучающихся МКОУСОШ № 27:</w:t>
      </w:r>
    </w:p>
    <w:p w:rsidR="00847C74" w:rsidRPr="00847C74" w:rsidRDefault="00847C74" w:rsidP="00847C74">
      <w:pPr>
        <w:jc w:val="both"/>
        <w:rPr>
          <w:rFonts w:ascii="Times New Roman" w:hAnsi="Times New Roman"/>
          <w:sz w:val="24"/>
          <w:szCs w:val="24"/>
        </w:rPr>
      </w:pPr>
      <w:r w:rsidRPr="00847C74">
        <w:rPr>
          <w:rFonts w:ascii="Times New Roman" w:hAnsi="Times New Roman"/>
          <w:sz w:val="24"/>
          <w:szCs w:val="24"/>
        </w:rPr>
        <w:t>-  текущая (на основании отметок, полученных в четверти или полугодии, выставляется средний балл; при этом учитываются объем и сложность выполняемых учебных заданий и результаты проводимых контрольных мероприятий); учащиеся 5-7 классов с ослабленным здоровьем, обучающиеся на дому, для промежуточной аттестации по предметам ИЗО, музыка, технология, физкультура и информационно-коммуникационные технологии представляют творческие работы;</w:t>
      </w:r>
    </w:p>
    <w:p w:rsidR="00847C74" w:rsidRPr="00847C74" w:rsidRDefault="00847C74" w:rsidP="00847C74">
      <w:pPr>
        <w:tabs>
          <w:tab w:val="left" w:pos="6945"/>
        </w:tabs>
        <w:jc w:val="both"/>
        <w:rPr>
          <w:rFonts w:ascii="Times New Roman" w:hAnsi="Times New Roman"/>
          <w:sz w:val="24"/>
          <w:szCs w:val="24"/>
        </w:rPr>
      </w:pPr>
      <w:r w:rsidRPr="00847C74">
        <w:rPr>
          <w:rFonts w:ascii="Times New Roman" w:hAnsi="Times New Roman"/>
          <w:sz w:val="24"/>
          <w:szCs w:val="24"/>
        </w:rPr>
        <w:t>- зачетная (для обучающихся в форме семейного образования, самообразования, по индивидуальному учебному плану, а также имеющих академическую задолженность по итогам предыдущих промежуточных аттестаций), вводятся две зачетные сессии в год (конец декабря/конец мая, для учащихся, имеющих академическую задолженность – сентябрь\октябрь – ноябрь\декабрь); для промежуточной аттестации по предметам ИЗО, музыка, технология, физкультура, информатика и информационно-коммуникационные технологии обучающиеся 5-9 классов представляют творческие работы</w:t>
      </w:r>
    </w:p>
    <w:p w:rsidR="00847C74" w:rsidRPr="00847C74" w:rsidRDefault="00847C74" w:rsidP="00847C74">
      <w:pPr>
        <w:tabs>
          <w:tab w:val="left" w:pos="6945"/>
        </w:tabs>
        <w:jc w:val="both"/>
        <w:rPr>
          <w:rFonts w:ascii="Times New Roman" w:hAnsi="Times New Roman"/>
          <w:sz w:val="24"/>
          <w:szCs w:val="24"/>
        </w:rPr>
      </w:pPr>
    </w:p>
    <w:p w:rsidR="00847C74" w:rsidRPr="00847C74" w:rsidRDefault="00847C74" w:rsidP="00847C74">
      <w:pPr>
        <w:widowControl w:val="0"/>
        <w:tabs>
          <w:tab w:val="left" w:leader="dot" w:pos="624"/>
        </w:tabs>
        <w:autoSpaceDE w:val="0"/>
        <w:jc w:val="both"/>
        <w:rPr>
          <w:rFonts w:ascii="Times New Roman" w:eastAsia="@Arial Unicode MS" w:hAnsi="Times New Roman"/>
          <w:color w:val="000000"/>
          <w:sz w:val="24"/>
          <w:szCs w:val="24"/>
        </w:rPr>
      </w:pPr>
      <w:r w:rsidRPr="00847C74">
        <w:rPr>
          <w:rFonts w:ascii="Times New Roman" w:eastAsia="@Arial Unicode MS" w:hAnsi="Times New Roman"/>
          <w:color w:val="000000"/>
          <w:sz w:val="24"/>
          <w:szCs w:val="24"/>
        </w:rPr>
        <w:t>Кадровое и методическое обеспечение соответств</w:t>
      </w:r>
      <w:r w:rsidR="00D946EE">
        <w:rPr>
          <w:rFonts w:ascii="Times New Roman" w:eastAsia="@Arial Unicode MS" w:hAnsi="Times New Roman"/>
          <w:color w:val="000000"/>
          <w:sz w:val="24"/>
          <w:szCs w:val="24"/>
        </w:rPr>
        <w:t>ует требованиям учебного плана</w:t>
      </w:r>
    </w:p>
    <w:p w:rsidR="00847C74" w:rsidRPr="00847C74" w:rsidRDefault="00847C74" w:rsidP="00847C74">
      <w:pPr>
        <w:widowControl w:val="0"/>
        <w:tabs>
          <w:tab w:val="left" w:leader="dot" w:pos="624"/>
        </w:tabs>
        <w:autoSpaceDE w:val="0"/>
        <w:jc w:val="both"/>
        <w:rPr>
          <w:rFonts w:ascii="Times New Roman" w:eastAsia="@Arial Unicode MS" w:hAnsi="Times New Roman"/>
          <w:color w:val="000000"/>
          <w:sz w:val="24"/>
          <w:szCs w:val="24"/>
        </w:rPr>
      </w:pPr>
      <w:r w:rsidRPr="00847C74">
        <w:rPr>
          <w:rFonts w:ascii="Times New Roman" w:eastAsia="@Arial Unicode MS" w:hAnsi="Times New Roman"/>
          <w:color w:val="000000"/>
          <w:sz w:val="24"/>
          <w:szCs w:val="24"/>
        </w:rPr>
        <w:t>Директор МКОУ СОШ № 27 ____________________  А.В. Филиппова</w:t>
      </w:r>
    </w:p>
    <w:p w:rsidR="00847C74" w:rsidRPr="00847C74" w:rsidRDefault="00847C74" w:rsidP="00847C74">
      <w:pPr>
        <w:tabs>
          <w:tab w:val="left" w:pos="6945"/>
        </w:tabs>
        <w:jc w:val="both"/>
        <w:rPr>
          <w:rFonts w:ascii="Times New Roman" w:hAnsi="Times New Roman"/>
          <w:sz w:val="24"/>
          <w:szCs w:val="24"/>
        </w:rPr>
        <w:sectPr w:rsidR="00847C74" w:rsidRPr="00847C74" w:rsidSect="00847C74">
          <w:pgSz w:w="11906" w:h="16838"/>
          <w:pgMar w:top="1134" w:right="850" w:bottom="1134" w:left="1701" w:header="708" w:footer="708" w:gutter="0"/>
          <w:cols w:space="708"/>
          <w:docGrid w:linePitch="360"/>
        </w:sectPr>
      </w:pPr>
    </w:p>
    <w:p w:rsidR="00847C74" w:rsidRPr="00847C74" w:rsidRDefault="00847C74" w:rsidP="00847C74">
      <w:pPr>
        <w:spacing w:after="0" w:line="240" w:lineRule="auto"/>
        <w:jc w:val="right"/>
        <w:rPr>
          <w:rFonts w:ascii="Times New Roman" w:hAnsi="Times New Roman"/>
          <w:b/>
          <w:color w:val="000000"/>
          <w:sz w:val="24"/>
          <w:szCs w:val="24"/>
        </w:rPr>
      </w:pPr>
      <w:r w:rsidRPr="00847C74">
        <w:rPr>
          <w:rFonts w:ascii="Times New Roman" w:hAnsi="Times New Roman"/>
          <w:b/>
          <w:color w:val="000000"/>
          <w:sz w:val="24"/>
          <w:szCs w:val="24"/>
        </w:rPr>
        <w:lastRenderedPageBreak/>
        <w:t>Приложение № 1</w:t>
      </w:r>
    </w:p>
    <w:p w:rsidR="00847C74" w:rsidRPr="00847C74" w:rsidRDefault="00847C74" w:rsidP="00847C74">
      <w:pPr>
        <w:spacing w:after="0" w:line="240" w:lineRule="auto"/>
        <w:jc w:val="right"/>
        <w:rPr>
          <w:rFonts w:ascii="Times New Roman" w:hAnsi="Times New Roman"/>
          <w:b/>
          <w:color w:val="000000"/>
          <w:sz w:val="24"/>
          <w:szCs w:val="24"/>
        </w:rPr>
      </w:pPr>
      <w:r w:rsidRPr="00847C74">
        <w:rPr>
          <w:rFonts w:ascii="Times New Roman" w:hAnsi="Times New Roman"/>
          <w:sz w:val="24"/>
          <w:szCs w:val="24"/>
        </w:rPr>
        <w:t xml:space="preserve">                                                            Утверждено</w:t>
      </w:r>
    </w:p>
    <w:p w:rsidR="00847C74" w:rsidRPr="00847C74" w:rsidRDefault="00847C74" w:rsidP="00847C74">
      <w:pPr>
        <w:spacing w:after="0" w:line="240" w:lineRule="auto"/>
        <w:ind w:left="5812"/>
        <w:jc w:val="right"/>
        <w:rPr>
          <w:rFonts w:ascii="Times New Roman" w:hAnsi="Times New Roman"/>
          <w:sz w:val="24"/>
          <w:szCs w:val="24"/>
        </w:rPr>
      </w:pPr>
      <w:r w:rsidRPr="00847C74">
        <w:rPr>
          <w:rFonts w:ascii="Times New Roman" w:hAnsi="Times New Roman"/>
          <w:sz w:val="24"/>
          <w:szCs w:val="24"/>
        </w:rPr>
        <w:t>решением педагогического совета</w:t>
      </w:r>
    </w:p>
    <w:p w:rsidR="00847C74" w:rsidRPr="00847C74" w:rsidRDefault="00847C74" w:rsidP="00847C74">
      <w:pPr>
        <w:tabs>
          <w:tab w:val="left" w:pos="6130"/>
        </w:tabs>
        <w:spacing w:after="0" w:line="240" w:lineRule="auto"/>
        <w:jc w:val="right"/>
        <w:rPr>
          <w:rFonts w:ascii="Times New Roman" w:hAnsi="Times New Roman"/>
          <w:sz w:val="24"/>
          <w:szCs w:val="24"/>
        </w:rPr>
      </w:pPr>
      <w:r w:rsidRPr="00847C74">
        <w:rPr>
          <w:rFonts w:ascii="Times New Roman" w:hAnsi="Times New Roman"/>
          <w:sz w:val="24"/>
          <w:szCs w:val="24"/>
        </w:rPr>
        <w:t xml:space="preserve">                                                                                                  от 30 августа 2021 г. № 1</w:t>
      </w:r>
    </w:p>
    <w:p w:rsidR="00847C74" w:rsidRPr="00847C74" w:rsidRDefault="00847C74" w:rsidP="00847C74">
      <w:pPr>
        <w:spacing w:after="0" w:line="240" w:lineRule="auto"/>
        <w:ind w:left="5812"/>
        <w:jc w:val="right"/>
        <w:rPr>
          <w:rFonts w:ascii="Times New Roman" w:hAnsi="Times New Roman"/>
          <w:sz w:val="24"/>
          <w:szCs w:val="24"/>
        </w:rPr>
      </w:pPr>
      <w:r w:rsidRPr="00847C74">
        <w:rPr>
          <w:rFonts w:ascii="Times New Roman" w:hAnsi="Times New Roman"/>
          <w:sz w:val="24"/>
          <w:szCs w:val="24"/>
        </w:rPr>
        <w:t xml:space="preserve"> Директор МКОУСОШ № 27</w:t>
      </w:r>
    </w:p>
    <w:p w:rsidR="00847C74" w:rsidRPr="00847C74" w:rsidRDefault="00847C74" w:rsidP="00847C74">
      <w:pPr>
        <w:spacing w:after="0" w:line="240" w:lineRule="auto"/>
        <w:ind w:left="3261"/>
        <w:jc w:val="right"/>
        <w:rPr>
          <w:rFonts w:ascii="Times New Roman" w:hAnsi="Times New Roman"/>
          <w:sz w:val="24"/>
          <w:szCs w:val="24"/>
        </w:rPr>
      </w:pPr>
      <w:r w:rsidRPr="00847C74">
        <w:rPr>
          <w:rFonts w:ascii="Times New Roman" w:hAnsi="Times New Roman"/>
          <w:sz w:val="24"/>
          <w:szCs w:val="24"/>
        </w:rPr>
        <w:t xml:space="preserve">                                        ____________ А.В. Филиппова</w:t>
      </w:r>
    </w:p>
    <w:p w:rsidR="00847C74" w:rsidRPr="00847C74" w:rsidRDefault="00847C74" w:rsidP="00847C74">
      <w:pPr>
        <w:rPr>
          <w:rFonts w:ascii="Times New Roman" w:hAnsi="Times New Roman"/>
          <w:b/>
          <w:sz w:val="24"/>
          <w:szCs w:val="24"/>
        </w:rPr>
      </w:pPr>
      <w:r w:rsidRPr="00847C74">
        <w:rPr>
          <w:rFonts w:ascii="Times New Roman" w:hAnsi="Times New Roman"/>
          <w:b/>
          <w:sz w:val="24"/>
          <w:szCs w:val="24"/>
        </w:rPr>
        <w:t>Таблица-сетка часов учебного плана МКОУСОШ №27 для 5 класса, реализующего    федеральный государственный образовательный стандарт основного общего образования (ФГОС ООО) 2021 – 2022 учебный  год.</w:t>
      </w:r>
    </w:p>
    <w:tbl>
      <w:tblPr>
        <w:tblW w:w="101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9"/>
        <w:gridCol w:w="3260"/>
        <w:gridCol w:w="567"/>
        <w:gridCol w:w="567"/>
        <w:gridCol w:w="709"/>
        <w:gridCol w:w="709"/>
        <w:gridCol w:w="567"/>
        <w:gridCol w:w="850"/>
      </w:tblGrid>
      <w:tr w:rsidR="00847C74" w:rsidRPr="00847C74" w:rsidTr="00847C74">
        <w:trPr>
          <w:trHeight w:val="443"/>
          <w:jc w:val="right"/>
        </w:trPr>
        <w:tc>
          <w:tcPr>
            <w:tcW w:w="2899" w:type="dxa"/>
            <w:vMerge w:val="restart"/>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Предметные области</w:t>
            </w:r>
          </w:p>
        </w:tc>
        <w:tc>
          <w:tcPr>
            <w:tcW w:w="3260" w:type="dxa"/>
            <w:vMerge w:val="restart"/>
            <w:tcBorders>
              <w:tr2bl w:val="single" w:sz="4" w:space="0" w:color="auto"/>
            </w:tcBorders>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Учебные</w:t>
            </w:r>
          </w:p>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предметы</w:t>
            </w:r>
          </w:p>
          <w:p w:rsidR="00847C74" w:rsidRPr="00847C74" w:rsidRDefault="00847C74" w:rsidP="00847C74">
            <w:pPr>
              <w:widowControl w:val="0"/>
              <w:autoSpaceDE w:val="0"/>
              <w:autoSpaceDN w:val="0"/>
              <w:adjustRightInd w:val="0"/>
              <w:jc w:val="right"/>
              <w:rPr>
                <w:rFonts w:ascii="Times New Roman" w:hAnsi="Times New Roman"/>
                <w:bCs/>
                <w:sz w:val="24"/>
                <w:szCs w:val="24"/>
              </w:rPr>
            </w:pPr>
            <w:r w:rsidRPr="00847C74">
              <w:rPr>
                <w:rFonts w:ascii="Times New Roman" w:hAnsi="Times New Roman"/>
                <w:bCs/>
                <w:sz w:val="24"/>
                <w:szCs w:val="24"/>
              </w:rPr>
              <w:t>Классы</w:t>
            </w:r>
          </w:p>
        </w:tc>
        <w:tc>
          <w:tcPr>
            <w:tcW w:w="3969" w:type="dxa"/>
            <w:gridSpan w:val="6"/>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Количество часов в неделю</w:t>
            </w:r>
          </w:p>
        </w:tc>
      </w:tr>
      <w:tr w:rsidR="00847C74" w:rsidRPr="00847C74" w:rsidTr="00847C74">
        <w:trPr>
          <w:trHeight w:val="336"/>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vMerge/>
            <w:tcBorders>
              <w:tr2bl w:val="single" w:sz="4" w:space="0" w:color="auto"/>
            </w:tcBorders>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lang w:val="en-US"/>
              </w:rPr>
              <w:t>V</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lang w:val="en-US"/>
              </w:rPr>
            </w:pPr>
            <w:r w:rsidRPr="00847C74">
              <w:rPr>
                <w:rFonts w:ascii="Times New Roman" w:hAnsi="Times New Roman"/>
                <w:bCs/>
                <w:sz w:val="24"/>
                <w:szCs w:val="24"/>
                <w:lang w:val="en-US"/>
              </w:rPr>
              <w:t>VI</w:t>
            </w: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lang w:val="en-US"/>
              </w:rPr>
            </w:pPr>
            <w:r w:rsidRPr="00847C74">
              <w:rPr>
                <w:rFonts w:ascii="Times New Roman" w:hAnsi="Times New Roman"/>
                <w:bCs/>
                <w:sz w:val="24"/>
                <w:szCs w:val="24"/>
                <w:lang w:val="en-US"/>
              </w:rPr>
              <w:t>VII</w:t>
            </w:r>
          </w:p>
        </w:tc>
        <w:tc>
          <w:tcPr>
            <w:tcW w:w="709" w:type="dxa"/>
            <w:vAlign w:val="center"/>
          </w:tcPr>
          <w:p w:rsidR="00847C74" w:rsidRPr="00847C74" w:rsidRDefault="00847C74" w:rsidP="00847C74">
            <w:pPr>
              <w:widowControl w:val="0"/>
              <w:autoSpaceDE w:val="0"/>
              <w:autoSpaceDN w:val="0"/>
              <w:adjustRightInd w:val="0"/>
              <w:ind w:right="-108"/>
              <w:jc w:val="center"/>
              <w:rPr>
                <w:rFonts w:ascii="Times New Roman" w:hAnsi="Times New Roman"/>
                <w:bCs/>
                <w:sz w:val="24"/>
                <w:szCs w:val="24"/>
                <w:lang w:val="en-US"/>
              </w:rPr>
            </w:pPr>
            <w:r w:rsidRPr="00847C74">
              <w:rPr>
                <w:rFonts w:ascii="Times New Roman" w:hAnsi="Times New Roman"/>
                <w:bCs/>
                <w:sz w:val="24"/>
                <w:szCs w:val="24"/>
                <w:lang w:val="en-US"/>
              </w:rPr>
              <w:t>VIII</w:t>
            </w:r>
          </w:p>
        </w:tc>
        <w:tc>
          <w:tcPr>
            <w:tcW w:w="567"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lang w:val="en-US"/>
              </w:rPr>
            </w:pPr>
            <w:r w:rsidRPr="00847C74">
              <w:rPr>
                <w:rFonts w:ascii="Times New Roman" w:hAnsi="Times New Roman"/>
                <w:bCs/>
                <w:sz w:val="24"/>
                <w:szCs w:val="24"/>
                <w:lang w:val="en-US"/>
              </w:rPr>
              <w:t>IX</w:t>
            </w:r>
          </w:p>
        </w:tc>
        <w:tc>
          <w:tcPr>
            <w:tcW w:w="850" w:type="dxa"/>
            <w:vAlign w:val="center"/>
          </w:tcPr>
          <w:p w:rsidR="00847C74" w:rsidRPr="00847C74" w:rsidRDefault="00847C74" w:rsidP="00847C74">
            <w:pPr>
              <w:widowControl w:val="0"/>
              <w:autoSpaceDE w:val="0"/>
              <w:autoSpaceDN w:val="0"/>
              <w:adjustRightInd w:val="0"/>
              <w:ind w:right="-66"/>
              <w:jc w:val="center"/>
              <w:rPr>
                <w:rFonts w:ascii="Times New Roman" w:hAnsi="Times New Roman"/>
                <w:bCs/>
                <w:sz w:val="24"/>
                <w:szCs w:val="24"/>
              </w:rPr>
            </w:pPr>
            <w:r w:rsidRPr="00847C74">
              <w:rPr>
                <w:rFonts w:ascii="Times New Roman" w:hAnsi="Times New Roman"/>
                <w:bCs/>
                <w:sz w:val="24"/>
                <w:szCs w:val="24"/>
              </w:rPr>
              <w:t>Всего</w:t>
            </w:r>
          </w:p>
        </w:tc>
      </w:tr>
      <w:tr w:rsidR="00847C74" w:rsidRPr="00847C74" w:rsidTr="00847C74">
        <w:trPr>
          <w:trHeight w:val="315"/>
          <w:jc w:val="right"/>
        </w:trPr>
        <w:tc>
          <w:tcPr>
            <w:tcW w:w="6159" w:type="dxa"/>
            <w:gridSpan w:val="2"/>
          </w:tcPr>
          <w:p w:rsidR="00847C74" w:rsidRPr="00847C74" w:rsidRDefault="00847C74" w:rsidP="00847C74">
            <w:pPr>
              <w:widowControl w:val="0"/>
              <w:autoSpaceDE w:val="0"/>
              <w:autoSpaceDN w:val="0"/>
              <w:adjustRightInd w:val="0"/>
              <w:jc w:val="both"/>
              <w:rPr>
                <w:rFonts w:ascii="Times New Roman" w:hAnsi="Times New Roman"/>
                <w:b/>
                <w:bCs/>
                <w:i/>
                <w:sz w:val="24"/>
                <w:szCs w:val="24"/>
              </w:rPr>
            </w:pPr>
            <w:r w:rsidRPr="00847C74">
              <w:rPr>
                <w:rFonts w:ascii="Times New Roman" w:hAnsi="Times New Roman"/>
                <w:b/>
                <w:bCs/>
                <w:i/>
                <w:sz w:val="24"/>
                <w:szCs w:val="24"/>
              </w:rPr>
              <w:t>Обязательная часть</w:t>
            </w:r>
          </w:p>
        </w:tc>
        <w:tc>
          <w:tcPr>
            <w:tcW w:w="3969" w:type="dxa"/>
            <w:gridSpan w:val="6"/>
            <w:shd w:val="clear" w:color="auto" w:fill="auto"/>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r>
      <w:tr w:rsidR="00847C74" w:rsidRPr="00847C74" w:rsidTr="00847C74">
        <w:trPr>
          <w:trHeight w:val="233"/>
          <w:jc w:val="right"/>
        </w:trPr>
        <w:tc>
          <w:tcPr>
            <w:tcW w:w="2899" w:type="dxa"/>
            <w:vMerge w:val="restart"/>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Русский язык и литература</w:t>
            </w:r>
          </w:p>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Русский язык</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6</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4</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21</w:t>
            </w:r>
          </w:p>
        </w:tc>
      </w:tr>
      <w:tr w:rsidR="00847C74" w:rsidRPr="00847C74" w:rsidTr="00847C74">
        <w:trPr>
          <w:trHeight w:val="463"/>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Литература</w:t>
            </w:r>
          </w:p>
          <w:p w:rsidR="00847C74" w:rsidRPr="00847C74" w:rsidRDefault="00847C74" w:rsidP="00847C74">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 xml:space="preserve"> </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13</w:t>
            </w:r>
          </w:p>
        </w:tc>
      </w:tr>
      <w:tr w:rsidR="00847C74" w:rsidRPr="00847C74" w:rsidTr="00847C74">
        <w:trPr>
          <w:trHeight w:val="225"/>
          <w:jc w:val="right"/>
        </w:trPr>
        <w:tc>
          <w:tcPr>
            <w:tcW w:w="2899" w:type="dxa"/>
            <w:vMerge w:val="restart"/>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Родной язык и родная литература</w:t>
            </w:r>
          </w:p>
        </w:tc>
        <w:tc>
          <w:tcPr>
            <w:tcW w:w="3260" w:type="dxa"/>
          </w:tcPr>
          <w:p w:rsidR="00847C74" w:rsidRPr="00847C74" w:rsidRDefault="00847C74" w:rsidP="00847C74">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Родной  язык (русский)</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0,5</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0,5</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0,5</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0,5</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0,5</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2,5</w:t>
            </w:r>
          </w:p>
        </w:tc>
      </w:tr>
      <w:tr w:rsidR="00847C74" w:rsidRPr="00847C74" w:rsidTr="00847C74">
        <w:trPr>
          <w:trHeight w:val="210"/>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Родная литература (русская)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0,5 </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0,5</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0,5</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0,5 </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0,5</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2,5</w:t>
            </w:r>
          </w:p>
        </w:tc>
      </w:tr>
      <w:tr w:rsidR="00847C74" w:rsidRPr="00847C74" w:rsidTr="00847C74">
        <w:trPr>
          <w:trHeight w:val="345"/>
          <w:jc w:val="right"/>
        </w:trPr>
        <w:tc>
          <w:tcPr>
            <w:tcW w:w="2899" w:type="dxa"/>
            <w:vMerge w:val="restart"/>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Иностранный язык</w:t>
            </w:r>
          </w:p>
        </w:tc>
        <w:tc>
          <w:tcPr>
            <w:tcW w:w="3260" w:type="dxa"/>
          </w:tcPr>
          <w:p w:rsidR="00847C74" w:rsidRPr="00847C74" w:rsidRDefault="00847C74" w:rsidP="00847C74">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Иностранный язык ( английский)</w:t>
            </w:r>
          </w:p>
        </w:tc>
        <w:tc>
          <w:tcPr>
            <w:tcW w:w="567" w:type="dxa"/>
            <w:shd w:val="clear" w:color="auto" w:fill="auto"/>
            <w:vAlign w:val="bottom"/>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3</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15</w:t>
            </w:r>
          </w:p>
        </w:tc>
      </w:tr>
      <w:tr w:rsidR="00847C74" w:rsidRPr="00847C74" w:rsidTr="00847C74">
        <w:trPr>
          <w:trHeight w:val="541"/>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Второй иностранный язык</w:t>
            </w:r>
          </w:p>
          <w:p w:rsidR="00847C74" w:rsidRPr="00847C74" w:rsidRDefault="00847C74" w:rsidP="00847C74">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 какой)</w:t>
            </w:r>
          </w:p>
        </w:tc>
        <w:tc>
          <w:tcPr>
            <w:tcW w:w="567" w:type="dxa"/>
            <w:shd w:val="clear" w:color="auto" w:fill="auto"/>
            <w:vAlign w:val="bottom"/>
          </w:tcPr>
          <w:p w:rsidR="00847C74" w:rsidRPr="00847C74" w:rsidRDefault="00847C74" w:rsidP="00847C74">
            <w:pPr>
              <w:widowControl w:val="0"/>
              <w:autoSpaceDE w:val="0"/>
              <w:autoSpaceDN w:val="0"/>
              <w:adjustRightInd w:val="0"/>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r>
      <w:tr w:rsidR="00847C74" w:rsidRPr="00847C74" w:rsidTr="00847C74">
        <w:trPr>
          <w:trHeight w:val="120"/>
          <w:jc w:val="right"/>
        </w:trPr>
        <w:tc>
          <w:tcPr>
            <w:tcW w:w="2899" w:type="dxa"/>
            <w:vMerge w:val="restart"/>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Общественно-научные предметы</w:t>
            </w:r>
          </w:p>
        </w:tc>
        <w:tc>
          <w:tcPr>
            <w:tcW w:w="3260" w:type="dxa"/>
          </w:tcPr>
          <w:p w:rsidR="00847C74" w:rsidRPr="00847C74" w:rsidRDefault="00847C74" w:rsidP="00847C74">
            <w:pPr>
              <w:widowControl w:val="0"/>
              <w:autoSpaceDE w:val="0"/>
              <w:autoSpaceDN w:val="0"/>
              <w:adjustRightInd w:val="0"/>
              <w:ind w:right="1417"/>
              <w:jc w:val="both"/>
              <w:rPr>
                <w:rFonts w:ascii="Times New Roman" w:hAnsi="Times New Roman"/>
                <w:bCs/>
                <w:sz w:val="24"/>
                <w:szCs w:val="24"/>
              </w:rPr>
            </w:pPr>
            <w:r w:rsidRPr="00847C74">
              <w:rPr>
                <w:rFonts w:ascii="Times New Roman" w:hAnsi="Times New Roman"/>
                <w:bCs/>
                <w:sz w:val="24"/>
                <w:szCs w:val="24"/>
              </w:rPr>
              <w:t>История России.. Всеобщая  история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15</w:t>
            </w:r>
          </w:p>
        </w:tc>
      </w:tr>
      <w:tr w:rsidR="00847C74" w:rsidRPr="00847C74" w:rsidTr="00847C74">
        <w:trPr>
          <w:trHeight w:val="81"/>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Обществознание</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 </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4</w:t>
            </w:r>
          </w:p>
        </w:tc>
      </w:tr>
      <w:tr w:rsidR="00847C74" w:rsidRPr="00847C74" w:rsidTr="00847C74">
        <w:trPr>
          <w:trHeight w:val="238"/>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География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8</w:t>
            </w:r>
          </w:p>
        </w:tc>
      </w:tr>
      <w:tr w:rsidR="00847C74" w:rsidRPr="00847C74" w:rsidTr="00847C74">
        <w:trPr>
          <w:trHeight w:val="251"/>
          <w:jc w:val="right"/>
        </w:trPr>
        <w:tc>
          <w:tcPr>
            <w:tcW w:w="2899" w:type="dxa"/>
            <w:vMerge w:val="restart"/>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Математика и информатика</w:t>
            </w: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Математика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10</w:t>
            </w:r>
          </w:p>
        </w:tc>
      </w:tr>
      <w:tr w:rsidR="00847C74" w:rsidRPr="00847C74" w:rsidTr="00847C74">
        <w:trPr>
          <w:trHeight w:val="213"/>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Алгебра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9</w:t>
            </w:r>
          </w:p>
        </w:tc>
      </w:tr>
      <w:tr w:rsidR="00847C74" w:rsidRPr="00847C74" w:rsidTr="00847C74">
        <w:trPr>
          <w:trHeight w:val="285"/>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Геометрия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6</w:t>
            </w:r>
          </w:p>
        </w:tc>
      </w:tr>
      <w:tr w:rsidR="00847C74" w:rsidRPr="00847C74" w:rsidTr="00847C74">
        <w:trPr>
          <w:trHeight w:val="255"/>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Информатика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r>
      <w:tr w:rsidR="00847C74" w:rsidRPr="00847C74" w:rsidTr="00847C74">
        <w:trPr>
          <w:trHeight w:val="279"/>
          <w:jc w:val="right"/>
        </w:trPr>
        <w:tc>
          <w:tcPr>
            <w:tcW w:w="2899" w:type="dxa"/>
            <w:vAlign w:val="center"/>
          </w:tcPr>
          <w:p w:rsidR="00847C74" w:rsidRPr="00847C74" w:rsidRDefault="00847C74" w:rsidP="00847C74">
            <w:pPr>
              <w:widowControl w:val="0"/>
              <w:autoSpaceDE w:val="0"/>
              <w:autoSpaceDN w:val="0"/>
              <w:adjustRightInd w:val="0"/>
              <w:ind w:right="-172"/>
              <w:rPr>
                <w:rFonts w:ascii="Times New Roman" w:hAnsi="Times New Roman"/>
                <w:b/>
                <w:bCs/>
                <w:sz w:val="24"/>
                <w:szCs w:val="24"/>
              </w:rPr>
            </w:pPr>
            <w:r w:rsidRPr="00847C74">
              <w:rPr>
                <w:rFonts w:ascii="Times New Roman" w:hAnsi="Times New Roman"/>
                <w:b/>
                <w:bCs/>
                <w:sz w:val="24"/>
                <w:szCs w:val="24"/>
              </w:rPr>
              <w:t xml:space="preserve">Основы духовно нравственной культуры </w:t>
            </w:r>
            <w:r w:rsidRPr="00847C74">
              <w:rPr>
                <w:rFonts w:ascii="Times New Roman" w:hAnsi="Times New Roman"/>
                <w:b/>
                <w:bCs/>
                <w:sz w:val="24"/>
                <w:szCs w:val="24"/>
              </w:rPr>
              <w:lastRenderedPageBreak/>
              <w:t>народов России</w:t>
            </w:r>
          </w:p>
        </w:tc>
        <w:tc>
          <w:tcPr>
            <w:tcW w:w="3260" w:type="dxa"/>
            <w:vAlign w:val="center"/>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lastRenderedPageBreak/>
              <w:t>ОДНКНР</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850"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r>
      <w:tr w:rsidR="00847C74" w:rsidRPr="00847C74" w:rsidTr="00847C74">
        <w:trPr>
          <w:trHeight w:val="244"/>
          <w:jc w:val="right"/>
        </w:trPr>
        <w:tc>
          <w:tcPr>
            <w:tcW w:w="2899" w:type="dxa"/>
            <w:vMerge w:val="restart"/>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lastRenderedPageBreak/>
              <w:t>Естественнонаучные предметы</w:t>
            </w: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Физика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7</w:t>
            </w:r>
          </w:p>
        </w:tc>
      </w:tr>
      <w:tr w:rsidR="00847C74" w:rsidRPr="00847C74" w:rsidTr="00847C74">
        <w:trPr>
          <w:trHeight w:val="205"/>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Химия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4</w:t>
            </w:r>
          </w:p>
        </w:tc>
      </w:tr>
      <w:tr w:rsidR="00847C74" w:rsidRPr="00847C74" w:rsidTr="00847C74">
        <w:trPr>
          <w:trHeight w:val="167"/>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Биология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8</w:t>
            </w:r>
          </w:p>
        </w:tc>
      </w:tr>
      <w:tr w:rsidR="00847C74" w:rsidRPr="00847C74" w:rsidTr="00847C74">
        <w:trPr>
          <w:trHeight w:val="330"/>
          <w:jc w:val="right"/>
        </w:trPr>
        <w:tc>
          <w:tcPr>
            <w:tcW w:w="2899" w:type="dxa"/>
            <w:vMerge w:val="restart"/>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Искусство</w:t>
            </w: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 xml:space="preserve"> Музыка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 </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r>
      <w:tr w:rsidR="00847C74" w:rsidRPr="00847C74" w:rsidTr="00847C74">
        <w:trPr>
          <w:trHeight w:val="240"/>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Изобразительное искусство</w:t>
            </w:r>
          </w:p>
        </w:tc>
        <w:tc>
          <w:tcPr>
            <w:tcW w:w="567" w:type="dxa"/>
            <w:shd w:val="clear" w:color="auto" w:fill="auto"/>
            <w:vAlign w:val="bottom"/>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1</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1 </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850" w:type="dxa"/>
            <w:vMerge w:val="restart"/>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 </w:t>
            </w:r>
          </w:p>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r>
      <w:tr w:rsidR="00847C74" w:rsidRPr="00847C74" w:rsidTr="00847C74">
        <w:trPr>
          <w:trHeight w:val="205"/>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Искусство</w:t>
            </w:r>
          </w:p>
        </w:tc>
        <w:tc>
          <w:tcPr>
            <w:tcW w:w="567" w:type="dxa"/>
            <w:shd w:val="clear" w:color="auto" w:fill="auto"/>
            <w:vAlign w:val="bottom"/>
          </w:tcPr>
          <w:p w:rsidR="00847C74" w:rsidRPr="00847C74" w:rsidRDefault="00847C74" w:rsidP="00847C74">
            <w:pPr>
              <w:widowControl w:val="0"/>
              <w:autoSpaceDE w:val="0"/>
              <w:autoSpaceDN w:val="0"/>
              <w:adjustRightInd w:val="0"/>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Merge/>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r>
      <w:tr w:rsidR="00847C74" w:rsidRPr="00847C74" w:rsidTr="00847C74">
        <w:trPr>
          <w:trHeight w:val="347"/>
          <w:jc w:val="right"/>
        </w:trPr>
        <w:tc>
          <w:tcPr>
            <w:tcW w:w="2899"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Технология</w:t>
            </w: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Технология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7</w:t>
            </w:r>
          </w:p>
        </w:tc>
      </w:tr>
      <w:tr w:rsidR="00847C74" w:rsidRPr="00847C74" w:rsidTr="00847C74">
        <w:trPr>
          <w:trHeight w:val="413"/>
          <w:jc w:val="right"/>
        </w:trPr>
        <w:tc>
          <w:tcPr>
            <w:tcW w:w="2899" w:type="dxa"/>
            <w:vMerge w:val="restart"/>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Физическая культура и основы безопасности жизнедеятельности</w:t>
            </w: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 xml:space="preserve"> Физическая культура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 3</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13</w:t>
            </w:r>
          </w:p>
        </w:tc>
      </w:tr>
      <w:tr w:rsidR="00847C74" w:rsidRPr="00847C74" w:rsidTr="00847C74">
        <w:trPr>
          <w:trHeight w:val="90"/>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vAlign w:val="center"/>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Основы безопасности жизнедеятельности</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r>
      <w:tr w:rsidR="00847C74" w:rsidRPr="00847C74" w:rsidTr="00847C74">
        <w:trPr>
          <w:trHeight w:val="301"/>
          <w:jc w:val="right"/>
        </w:trPr>
        <w:tc>
          <w:tcPr>
            <w:tcW w:w="6159" w:type="dxa"/>
            <w:gridSpan w:val="2"/>
            <w:vAlign w:val="center"/>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Итого</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28</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29</w:t>
            </w: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31</w:t>
            </w: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32</w:t>
            </w:r>
          </w:p>
        </w:tc>
        <w:tc>
          <w:tcPr>
            <w:tcW w:w="567"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33</w:t>
            </w:r>
          </w:p>
        </w:tc>
        <w:tc>
          <w:tcPr>
            <w:tcW w:w="850"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153</w:t>
            </w:r>
          </w:p>
        </w:tc>
      </w:tr>
      <w:tr w:rsidR="00847C74" w:rsidRPr="00847C74" w:rsidTr="00847C74">
        <w:trPr>
          <w:trHeight w:val="332"/>
          <w:jc w:val="right"/>
        </w:trPr>
        <w:tc>
          <w:tcPr>
            <w:tcW w:w="2899" w:type="dxa"/>
            <w:vMerge w:val="restart"/>
          </w:tcPr>
          <w:p w:rsidR="00847C74" w:rsidRPr="00847C74" w:rsidRDefault="00847C74" w:rsidP="00847C74">
            <w:pPr>
              <w:widowControl w:val="0"/>
              <w:autoSpaceDE w:val="0"/>
              <w:autoSpaceDN w:val="0"/>
              <w:adjustRightInd w:val="0"/>
              <w:ind w:right="-108"/>
              <w:rPr>
                <w:rFonts w:ascii="Times New Roman" w:hAnsi="Times New Roman"/>
                <w:b/>
                <w:bCs/>
                <w:sz w:val="24"/>
                <w:szCs w:val="24"/>
              </w:rPr>
            </w:pPr>
            <w:r w:rsidRPr="00847C74">
              <w:rPr>
                <w:rFonts w:ascii="Times New Roman" w:hAnsi="Times New Roman"/>
                <w:b/>
                <w:bCs/>
                <w:i/>
                <w:sz w:val="24"/>
                <w:szCs w:val="24"/>
              </w:rPr>
              <w:t>Часть, формируемая участниками образовательных отношений  при 5 -дневной учебной неделе</w:t>
            </w:r>
          </w:p>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i/>
                <w:sz w:val="24"/>
                <w:szCs w:val="24"/>
              </w:rPr>
              <w:t xml:space="preserve"> </w:t>
            </w:r>
          </w:p>
        </w:tc>
        <w:tc>
          <w:tcPr>
            <w:tcW w:w="3260" w:type="dxa"/>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Кубановедение</w:t>
            </w:r>
          </w:p>
        </w:tc>
        <w:tc>
          <w:tcPr>
            <w:tcW w:w="567" w:type="dxa"/>
            <w:shd w:val="clear" w:color="auto" w:fill="auto"/>
            <w:vAlign w:val="bottom"/>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1</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r>
      <w:tr w:rsidR="00847C74" w:rsidRPr="00847C74" w:rsidTr="00847C74">
        <w:trPr>
          <w:trHeight w:val="244"/>
          <w:jc w:val="right"/>
        </w:trPr>
        <w:tc>
          <w:tcPr>
            <w:tcW w:w="2899" w:type="dxa"/>
            <w:vMerge/>
          </w:tcPr>
          <w:p w:rsidR="00847C74" w:rsidRPr="00847C74" w:rsidRDefault="00847C74" w:rsidP="00847C74">
            <w:pPr>
              <w:widowControl w:val="0"/>
              <w:autoSpaceDE w:val="0"/>
              <w:autoSpaceDN w:val="0"/>
              <w:adjustRightInd w:val="0"/>
              <w:rPr>
                <w:rFonts w:ascii="Times New Roman" w:hAnsi="Times New Roman"/>
                <w:bCs/>
                <w:i/>
                <w:sz w:val="24"/>
                <w:szCs w:val="24"/>
              </w:rPr>
            </w:pPr>
          </w:p>
        </w:tc>
        <w:tc>
          <w:tcPr>
            <w:tcW w:w="3260" w:type="dxa"/>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Проектная и исследовательская деятельность.</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r>
      <w:tr w:rsidR="00847C74" w:rsidRPr="00847C74" w:rsidTr="00847C74">
        <w:trPr>
          <w:trHeight w:val="244"/>
          <w:jc w:val="right"/>
        </w:trPr>
        <w:tc>
          <w:tcPr>
            <w:tcW w:w="2899" w:type="dxa"/>
            <w:vMerge/>
          </w:tcPr>
          <w:p w:rsidR="00847C74" w:rsidRPr="00847C74" w:rsidRDefault="00847C74" w:rsidP="00847C74">
            <w:pPr>
              <w:widowControl w:val="0"/>
              <w:autoSpaceDE w:val="0"/>
              <w:autoSpaceDN w:val="0"/>
              <w:adjustRightInd w:val="0"/>
              <w:rPr>
                <w:rFonts w:ascii="Times New Roman" w:hAnsi="Times New Roman"/>
                <w:bCs/>
                <w:i/>
                <w:sz w:val="24"/>
                <w:szCs w:val="24"/>
              </w:rPr>
            </w:pPr>
          </w:p>
        </w:tc>
        <w:tc>
          <w:tcPr>
            <w:tcW w:w="3260" w:type="dxa"/>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Профориентационные курсы</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r>
      <w:tr w:rsidR="00847C74" w:rsidRPr="00847C74" w:rsidTr="00847C74">
        <w:trPr>
          <w:trHeight w:val="275"/>
          <w:jc w:val="right"/>
        </w:trPr>
        <w:tc>
          <w:tcPr>
            <w:tcW w:w="6159" w:type="dxa"/>
            <w:gridSpan w:val="2"/>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Максимально допустимая недельная нагрузка  при 5-дневной учебной неделе</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29</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30</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33</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36</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160</w:t>
            </w:r>
          </w:p>
        </w:tc>
      </w:tr>
    </w:tbl>
    <w:p w:rsidR="00847C74" w:rsidRPr="00847C74" w:rsidRDefault="00847C74" w:rsidP="00847C74">
      <w:pPr>
        <w:rPr>
          <w:rFonts w:ascii="Times New Roman" w:hAnsi="Times New Roman"/>
          <w:b/>
          <w:color w:val="000000"/>
          <w:sz w:val="24"/>
          <w:szCs w:val="24"/>
        </w:rPr>
      </w:pPr>
      <w:r w:rsidRPr="00847C74">
        <w:rPr>
          <w:rFonts w:ascii="Times New Roman" w:hAnsi="Times New Roman"/>
          <w:b/>
          <w:color w:val="000000"/>
          <w:sz w:val="24"/>
          <w:szCs w:val="24"/>
        </w:rPr>
        <w:t xml:space="preserve">                                                                                                                 </w:t>
      </w:r>
    </w:p>
    <w:p w:rsidR="00847C74" w:rsidRPr="00847C74" w:rsidRDefault="00847C74" w:rsidP="00847C74">
      <w:pPr>
        <w:rPr>
          <w:rFonts w:ascii="Times New Roman" w:hAnsi="Times New Roman"/>
          <w:b/>
          <w:color w:val="000000"/>
          <w:sz w:val="24"/>
          <w:szCs w:val="24"/>
        </w:rPr>
      </w:pPr>
    </w:p>
    <w:p w:rsidR="00847C74" w:rsidRPr="00847C74" w:rsidRDefault="00847C74" w:rsidP="00847C74">
      <w:pPr>
        <w:rPr>
          <w:rFonts w:ascii="Times New Roman" w:hAnsi="Times New Roman"/>
          <w:b/>
          <w:color w:val="000000"/>
          <w:sz w:val="24"/>
          <w:szCs w:val="24"/>
        </w:rPr>
      </w:pPr>
      <w:r w:rsidRPr="00847C74">
        <w:rPr>
          <w:rFonts w:ascii="Times New Roman" w:hAnsi="Times New Roman"/>
          <w:b/>
          <w:color w:val="000000"/>
          <w:sz w:val="24"/>
          <w:szCs w:val="24"/>
        </w:rPr>
        <w:t xml:space="preserve">                                                                                                                  </w:t>
      </w:r>
    </w:p>
    <w:p w:rsidR="00847C74" w:rsidRPr="00847C74" w:rsidRDefault="00847C74" w:rsidP="00847C74">
      <w:pPr>
        <w:rPr>
          <w:rFonts w:ascii="Times New Roman" w:hAnsi="Times New Roman"/>
          <w:b/>
          <w:color w:val="000000"/>
          <w:sz w:val="24"/>
          <w:szCs w:val="24"/>
        </w:rPr>
      </w:pPr>
    </w:p>
    <w:p w:rsidR="00847C74" w:rsidRPr="00847C74" w:rsidRDefault="00847C74" w:rsidP="00847C74">
      <w:pPr>
        <w:rPr>
          <w:rFonts w:ascii="Times New Roman" w:hAnsi="Times New Roman"/>
          <w:b/>
          <w:color w:val="000000"/>
          <w:sz w:val="24"/>
          <w:szCs w:val="24"/>
        </w:rPr>
      </w:pPr>
      <w:r w:rsidRPr="00847C74">
        <w:rPr>
          <w:rFonts w:ascii="Times New Roman" w:hAnsi="Times New Roman"/>
          <w:b/>
          <w:color w:val="000000"/>
          <w:sz w:val="24"/>
          <w:szCs w:val="24"/>
        </w:rPr>
        <w:t xml:space="preserve">                                                                                     </w:t>
      </w:r>
    </w:p>
    <w:p w:rsidR="00847C74" w:rsidRPr="00847C74" w:rsidRDefault="00847C74" w:rsidP="00847C74">
      <w:pPr>
        <w:jc w:val="right"/>
        <w:rPr>
          <w:rFonts w:ascii="Times New Roman" w:hAnsi="Times New Roman"/>
          <w:b/>
          <w:color w:val="000000"/>
          <w:sz w:val="24"/>
          <w:szCs w:val="24"/>
        </w:rPr>
      </w:pPr>
      <w:r w:rsidRPr="00847C74">
        <w:rPr>
          <w:rFonts w:ascii="Times New Roman" w:hAnsi="Times New Roman"/>
          <w:b/>
          <w:color w:val="000000"/>
          <w:sz w:val="24"/>
          <w:szCs w:val="24"/>
        </w:rPr>
        <w:t>Приложение № 2</w:t>
      </w:r>
    </w:p>
    <w:p w:rsidR="00065BF0" w:rsidRDefault="00847C74" w:rsidP="00847C74">
      <w:pPr>
        <w:rPr>
          <w:rFonts w:ascii="Times New Roman" w:hAnsi="Times New Roman"/>
          <w:sz w:val="24"/>
          <w:szCs w:val="24"/>
        </w:rPr>
      </w:pPr>
      <w:r w:rsidRPr="00847C74">
        <w:rPr>
          <w:rFonts w:ascii="Times New Roman" w:hAnsi="Times New Roman"/>
          <w:sz w:val="24"/>
          <w:szCs w:val="24"/>
        </w:rPr>
        <w:t xml:space="preserve">                                                                                               </w:t>
      </w:r>
    </w:p>
    <w:p w:rsidR="00065BF0" w:rsidRDefault="00065BF0" w:rsidP="00847C74">
      <w:pPr>
        <w:rPr>
          <w:rFonts w:ascii="Times New Roman" w:hAnsi="Times New Roman"/>
          <w:sz w:val="24"/>
          <w:szCs w:val="24"/>
        </w:rPr>
      </w:pPr>
    </w:p>
    <w:p w:rsidR="00065BF0" w:rsidRDefault="00065BF0" w:rsidP="00847C74">
      <w:pPr>
        <w:rPr>
          <w:rFonts w:ascii="Times New Roman" w:hAnsi="Times New Roman"/>
          <w:sz w:val="24"/>
          <w:szCs w:val="24"/>
        </w:rPr>
      </w:pPr>
    </w:p>
    <w:p w:rsidR="00065BF0" w:rsidRDefault="00065BF0" w:rsidP="00847C74">
      <w:pPr>
        <w:rPr>
          <w:rFonts w:ascii="Times New Roman" w:hAnsi="Times New Roman"/>
          <w:sz w:val="24"/>
          <w:szCs w:val="24"/>
        </w:rPr>
      </w:pPr>
    </w:p>
    <w:p w:rsidR="00065BF0" w:rsidRDefault="00065BF0" w:rsidP="00847C74">
      <w:pPr>
        <w:rPr>
          <w:rFonts w:ascii="Times New Roman" w:hAnsi="Times New Roman"/>
          <w:sz w:val="24"/>
          <w:szCs w:val="24"/>
        </w:rPr>
      </w:pPr>
    </w:p>
    <w:p w:rsidR="00847C74" w:rsidRPr="00847C74" w:rsidRDefault="00065BF0" w:rsidP="00065BF0">
      <w:pPr>
        <w:spacing w:after="0" w:line="240" w:lineRule="auto"/>
        <w:rPr>
          <w:rFonts w:ascii="Times New Roman" w:hAnsi="Times New Roman"/>
          <w:sz w:val="24"/>
          <w:szCs w:val="24"/>
        </w:rPr>
      </w:pPr>
      <w:r>
        <w:rPr>
          <w:rFonts w:ascii="Times New Roman" w:hAnsi="Times New Roman"/>
          <w:sz w:val="24"/>
          <w:szCs w:val="24"/>
        </w:rPr>
        <w:lastRenderedPageBreak/>
        <w:t xml:space="preserve">                                                                                             </w:t>
      </w:r>
      <w:r w:rsidR="00847C74" w:rsidRPr="00847C74">
        <w:rPr>
          <w:rFonts w:ascii="Times New Roman" w:hAnsi="Times New Roman"/>
          <w:sz w:val="24"/>
          <w:szCs w:val="24"/>
        </w:rPr>
        <w:t xml:space="preserve">  Утверждено</w:t>
      </w:r>
    </w:p>
    <w:p w:rsidR="00847C74" w:rsidRPr="00847C74" w:rsidRDefault="00847C74" w:rsidP="00065BF0">
      <w:pPr>
        <w:spacing w:after="0" w:line="240" w:lineRule="auto"/>
        <w:ind w:left="5812"/>
        <w:rPr>
          <w:rFonts w:ascii="Times New Roman" w:hAnsi="Times New Roman"/>
          <w:sz w:val="24"/>
          <w:szCs w:val="24"/>
        </w:rPr>
      </w:pPr>
      <w:r w:rsidRPr="00847C74">
        <w:rPr>
          <w:rFonts w:ascii="Times New Roman" w:hAnsi="Times New Roman"/>
          <w:sz w:val="24"/>
          <w:szCs w:val="24"/>
        </w:rPr>
        <w:t>решением педагогического совета</w:t>
      </w:r>
    </w:p>
    <w:p w:rsidR="00847C74" w:rsidRPr="00847C74" w:rsidRDefault="00847C74" w:rsidP="00065BF0">
      <w:pPr>
        <w:tabs>
          <w:tab w:val="left" w:pos="6130"/>
        </w:tabs>
        <w:spacing w:after="0" w:line="240" w:lineRule="auto"/>
        <w:ind w:left="5812"/>
        <w:rPr>
          <w:rFonts w:ascii="Times New Roman" w:hAnsi="Times New Roman"/>
          <w:sz w:val="24"/>
          <w:szCs w:val="24"/>
        </w:rPr>
      </w:pPr>
      <w:r w:rsidRPr="00847C74">
        <w:rPr>
          <w:rFonts w:ascii="Times New Roman" w:hAnsi="Times New Roman"/>
          <w:sz w:val="24"/>
          <w:szCs w:val="24"/>
        </w:rPr>
        <w:t>от 30 августа 2021 г. № 1</w:t>
      </w:r>
    </w:p>
    <w:p w:rsidR="00847C74" w:rsidRPr="00847C74" w:rsidRDefault="00847C74" w:rsidP="00065BF0">
      <w:pPr>
        <w:spacing w:after="0" w:line="240" w:lineRule="auto"/>
        <w:ind w:left="5812"/>
        <w:rPr>
          <w:rFonts w:ascii="Times New Roman" w:hAnsi="Times New Roman"/>
          <w:sz w:val="24"/>
          <w:szCs w:val="24"/>
        </w:rPr>
      </w:pPr>
      <w:r w:rsidRPr="00847C74">
        <w:rPr>
          <w:rFonts w:ascii="Times New Roman" w:hAnsi="Times New Roman"/>
          <w:sz w:val="24"/>
          <w:szCs w:val="24"/>
        </w:rPr>
        <w:t>Директор МКОУСОШ № 27</w:t>
      </w:r>
    </w:p>
    <w:p w:rsidR="00065BF0" w:rsidRPr="00065BF0" w:rsidRDefault="00847C74" w:rsidP="00065BF0">
      <w:pPr>
        <w:spacing w:after="0" w:line="240" w:lineRule="auto"/>
        <w:ind w:left="3261"/>
        <w:rPr>
          <w:rFonts w:ascii="Times New Roman" w:hAnsi="Times New Roman"/>
          <w:sz w:val="24"/>
          <w:szCs w:val="24"/>
        </w:rPr>
      </w:pPr>
      <w:r w:rsidRPr="00847C74">
        <w:rPr>
          <w:rFonts w:ascii="Times New Roman" w:hAnsi="Times New Roman"/>
          <w:sz w:val="24"/>
          <w:szCs w:val="24"/>
        </w:rPr>
        <w:t xml:space="preserve">                                       </w:t>
      </w:r>
      <w:r w:rsidR="00065BF0">
        <w:rPr>
          <w:rFonts w:ascii="Times New Roman" w:hAnsi="Times New Roman"/>
          <w:sz w:val="24"/>
          <w:szCs w:val="24"/>
        </w:rPr>
        <w:t xml:space="preserve">    ____________ А.В. Филиппова   </w:t>
      </w:r>
    </w:p>
    <w:p w:rsidR="00847C74" w:rsidRPr="00847C74" w:rsidRDefault="00847C74" w:rsidP="00847C74">
      <w:pPr>
        <w:jc w:val="center"/>
        <w:rPr>
          <w:rFonts w:ascii="Times New Roman" w:hAnsi="Times New Roman"/>
          <w:b/>
          <w:sz w:val="24"/>
          <w:szCs w:val="24"/>
        </w:rPr>
      </w:pPr>
      <w:r w:rsidRPr="00847C74">
        <w:rPr>
          <w:rFonts w:ascii="Times New Roman" w:hAnsi="Times New Roman"/>
          <w:b/>
          <w:sz w:val="24"/>
          <w:szCs w:val="24"/>
        </w:rPr>
        <w:t>Таблица-сетка часов учебного плана МКОУСОШ №27 для 6 класса, реализующего    федеральный государственный образовательный стандарт основного общего образования (ФГОС ООО) 2021– 2022 учебный  год.</w:t>
      </w:r>
    </w:p>
    <w:tbl>
      <w:tblPr>
        <w:tblpPr w:leftFromText="180" w:rightFromText="180" w:vertAnchor="text" w:horzAnchor="margin" w:tblpY="228"/>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9"/>
        <w:gridCol w:w="3260"/>
        <w:gridCol w:w="567"/>
        <w:gridCol w:w="567"/>
        <w:gridCol w:w="709"/>
        <w:gridCol w:w="709"/>
        <w:gridCol w:w="567"/>
        <w:gridCol w:w="850"/>
      </w:tblGrid>
      <w:tr w:rsidR="00065BF0" w:rsidRPr="00065BF0" w:rsidTr="00065BF0">
        <w:trPr>
          <w:trHeight w:val="443"/>
        </w:trPr>
        <w:tc>
          <w:tcPr>
            <w:tcW w:w="2899" w:type="dxa"/>
            <w:vMerge w:val="restart"/>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Предметные области</w:t>
            </w:r>
          </w:p>
        </w:tc>
        <w:tc>
          <w:tcPr>
            <w:tcW w:w="3260" w:type="dxa"/>
            <w:vMerge w:val="restart"/>
            <w:tcBorders>
              <w:tr2bl w:val="single" w:sz="4" w:space="0" w:color="auto"/>
            </w:tcBorders>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Учебные</w:t>
            </w:r>
          </w:p>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предметы</w:t>
            </w:r>
          </w:p>
          <w:p w:rsidR="00065BF0" w:rsidRPr="00065BF0" w:rsidRDefault="00065BF0" w:rsidP="00065BF0">
            <w:pPr>
              <w:widowControl w:val="0"/>
              <w:autoSpaceDE w:val="0"/>
              <w:autoSpaceDN w:val="0"/>
              <w:adjustRightInd w:val="0"/>
              <w:jc w:val="right"/>
              <w:rPr>
                <w:rFonts w:ascii="Times New Roman" w:hAnsi="Times New Roman"/>
                <w:bCs/>
                <w:sz w:val="18"/>
                <w:szCs w:val="18"/>
              </w:rPr>
            </w:pPr>
            <w:r w:rsidRPr="00065BF0">
              <w:rPr>
                <w:rFonts w:ascii="Times New Roman" w:hAnsi="Times New Roman"/>
                <w:bCs/>
                <w:sz w:val="18"/>
                <w:szCs w:val="18"/>
              </w:rPr>
              <w:t>Классы</w:t>
            </w:r>
          </w:p>
        </w:tc>
        <w:tc>
          <w:tcPr>
            <w:tcW w:w="3969" w:type="dxa"/>
            <w:gridSpan w:val="6"/>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Количество часов в неделю</w:t>
            </w:r>
          </w:p>
        </w:tc>
      </w:tr>
      <w:tr w:rsidR="00065BF0" w:rsidRPr="00065BF0" w:rsidTr="00065BF0">
        <w:trPr>
          <w:trHeight w:val="336"/>
        </w:trPr>
        <w:tc>
          <w:tcPr>
            <w:tcW w:w="2899" w:type="dxa"/>
            <w:vMerge/>
          </w:tcPr>
          <w:p w:rsidR="00065BF0" w:rsidRPr="00065BF0" w:rsidRDefault="00065BF0" w:rsidP="00065BF0">
            <w:pPr>
              <w:widowControl w:val="0"/>
              <w:autoSpaceDE w:val="0"/>
              <w:autoSpaceDN w:val="0"/>
              <w:adjustRightInd w:val="0"/>
              <w:jc w:val="both"/>
              <w:rPr>
                <w:rFonts w:ascii="Times New Roman" w:hAnsi="Times New Roman"/>
                <w:bCs/>
                <w:sz w:val="18"/>
                <w:szCs w:val="18"/>
              </w:rPr>
            </w:pPr>
          </w:p>
        </w:tc>
        <w:tc>
          <w:tcPr>
            <w:tcW w:w="3260" w:type="dxa"/>
            <w:vMerge/>
            <w:tcBorders>
              <w:tr2bl w:val="single" w:sz="4" w:space="0" w:color="auto"/>
            </w:tcBorders>
          </w:tcPr>
          <w:p w:rsidR="00065BF0" w:rsidRPr="00065BF0" w:rsidRDefault="00065BF0" w:rsidP="00065BF0">
            <w:pPr>
              <w:widowControl w:val="0"/>
              <w:autoSpaceDE w:val="0"/>
              <w:autoSpaceDN w:val="0"/>
              <w:adjustRightInd w:val="0"/>
              <w:jc w:val="both"/>
              <w:rPr>
                <w:rFonts w:ascii="Times New Roman" w:hAnsi="Times New Roman"/>
                <w:bCs/>
                <w:sz w:val="18"/>
                <w:szCs w:val="18"/>
              </w:rPr>
            </w:pPr>
          </w:p>
        </w:tc>
        <w:tc>
          <w:tcPr>
            <w:tcW w:w="567" w:type="dxa"/>
            <w:shd w:val="clear" w:color="auto" w:fill="auto"/>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lang w:val="en-US"/>
              </w:rPr>
              <w:t>V</w:t>
            </w:r>
          </w:p>
        </w:tc>
        <w:tc>
          <w:tcPr>
            <w:tcW w:w="567" w:type="dxa"/>
            <w:shd w:val="clear" w:color="auto" w:fill="auto"/>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lang w:val="en-US"/>
              </w:rPr>
            </w:pPr>
            <w:r w:rsidRPr="00065BF0">
              <w:rPr>
                <w:rFonts w:ascii="Times New Roman" w:hAnsi="Times New Roman"/>
                <w:bCs/>
                <w:sz w:val="18"/>
                <w:szCs w:val="18"/>
                <w:lang w:val="en-US"/>
              </w:rPr>
              <w:t>VI</w:t>
            </w:r>
          </w:p>
        </w:tc>
        <w:tc>
          <w:tcPr>
            <w:tcW w:w="709" w:type="dxa"/>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lang w:val="en-US"/>
              </w:rPr>
            </w:pPr>
            <w:r w:rsidRPr="00065BF0">
              <w:rPr>
                <w:rFonts w:ascii="Times New Roman" w:hAnsi="Times New Roman"/>
                <w:bCs/>
                <w:sz w:val="18"/>
                <w:szCs w:val="18"/>
                <w:lang w:val="en-US"/>
              </w:rPr>
              <w:t>VII</w:t>
            </w:r>
          </w:p>
        </w:tc>
        <w:tc>
          <w:tcPr>
            <w:tcW w:w="709" w:type="dxa"/>
            <w:vAlign w:val="center"/>
          </w:tcPr>
          <w:p w:rsidR="00065BF0" w:rsidRPr="00065BF0" w:rsidRDefault="00065BF0" w:rsidP="00065BF0">
            <w:pPr>
              <w:widowControl w:val="0"/>
              <w:autoSpaceDE w:val="0"/>
              <w:autoSpaceDN w:val="0"/>
              <w:adjustRightInd w:val="0"/>
              <w:ind w:right="-108"/>
              <w:jc w:val="center"/>
              <w:rPr>
                <w:rFonts w:ascii="Times New Roman" w:hAnsi="Times New Roman"/>
                <w:bCs/>
                <w:sz w:val="18"/>
                <w:szCs w:val="18"/>
                <w:lang w:val="en-US"/>
              </w:rPr>
            </w:pPr>
            <w:r w:rsidRPr="00065BF0">
              <w:rPr>
                <w:rFonts w:ascii="Times New Roman" w:hAnsi="Times New Roman"/>
                <w:bCs/>
                <w:sz w:val="18"/>
                <w:szCs w:val="18"/>
                <w:lang w:val="en-US"/>
              </w:rPr>
              <w:t>VIII</w:t>
            </w:r>
          </w:p>
        </w:tc>
        <w:tc>
          <w:tcPr>
            <w:tcW w:w="567" w:type="dxa"/>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lang w:val="en-US"/>
              </w:rPr>
            </w:pPr>
            <w:r w:rsidRPr="00065BF0">
              <w:rPr>
                <w:rFonts w:ascii="Times New Roman" w:hAnsi="Times New Roman"/>
                <w:bCs/>
                <w:sz w:val="18"/>
                <w:szCs w:val="18"/>
                <w:lang w:val="en-US"/>
              </w:rPr>
              <w:t>IX</w:t>
            </w:r>
          </w:p>
        </w:tc>
        <w:tc>
          <w:tcPr>
            <w:tcW w:w="850" w:type="dxa"/>
            <w:vAlign w:val="center"/>
          </w:tcPr>
          <w:p w:rsidR="00065BF0" w:rsidRPr="00065BF0" w:rsidRDefault="00065BF0" w:rsidP="00065BF0">
            <w:pPr>
              <w:widowControl w:val="0"/>
              <w:autoSpaceDE w:val="0"/>
              <w:autoSpaceDN w:val="0"/>
              <w:adjustRightInd w:val="0"/>
              <w:ind w:right="-66"/>
              <w:jc w:val="center"/>
              <w:rPr>
                <w:rFonts w:ascii="Times New Roman" w:hAnsi="Times New Roman"/>
                <w:bCs/>
                <w:sz w:val="18"/>
                <w:szCs w:val="18"/>
              </w:rPr>
            </w:pPr>
            <w:r w:rsidRPr="00065BF0">
              <w:rPr>
                <w:rFonts w:ascii="Times New Roman" w:hAnsi="Times New Roman"/>
                <w:bCs/>
                <w:sz w:val="18"/>
                <w:szCs w:val="18"/>
              </w:rPr>
              <w:t>Всего</w:t>
            </w:r>
          </w:p>
        </w:tc>
      </w:tr>
      <w:tr w:rsidR="00065BF0" w:rsidRPr="00065BF0" w:rsidTr="00065BF0">
        <w:trPr>
          <w:trHeight w:val="315"/>
        </w:trPr>
        <w:tc>
          <w:tcPr>
            <w:tcW w:w="6159" w:type="dxa"/>
            <w:gridSpan w:val="2"/>
          </w:tcPr>
          <w:p w:rsidR="00065BF0" w:rsidRPr="00065BF0" w:rsidRDefault="00065BF0" w:rsidP="00065BF0">
            <w:pPr>
              <w:widowControl w:val="0"/>
              <w:autoSpaceDE w:val="0"/>
              <w:autoSpaceDN w:val="0"/>
              <w:adjustRightInd w:val="0"/>
              <w:jc w:val="both"/>
              <w:rPr>
                <w:rFonts w:ascii="Times New Roman" w:hAnsi="Times New Roman"/>
                <w:b/>
                <w:bCs/>
                <w:i/>
                <w:sz w:val="18"/>
                <w:szCs w:val="18"/>
              </w:rPr>
            </w:pPr>
            <w:r w:rsidRPr="00065BF0">
              <w:rPr>
                <w:rFonts w:ascii="Times New Roman" w:hAnsi="Times New Roman"/>
                <w:b/>
                <w:bCs/>
                <w:i/>
                <w:sz w:val="18"/>
                <w:szCs w:val="18"/>
              </w:rPr>
              <w:t>Обязательная часть</w:t>
            </w:r>
          </w:p>
        </w:tc>
        <w:tc>
          <w:tcPr>
            <w:tcW w:w="3969" w:type="dxa"/>
            <w:gridSpan w:val="6"/>
            <w:shd w:val="clear" w:color="auto" w:fill="auto"/>
          </w:tcPr>
          <w:p w:rsidR="00065BF0" w:rsidRPr="00065BF0" w:rsidRDefault="00065BF0" w:rsidP="00065BF0">
            <w:pPr>
              <w:widowControl w:val="0"/>
              <w:autoSpaceDE w:val="0"/>
              <w:autoSpaceDN w:val="0"/>
              <w:adjustRightInd w:val="0"/>
              <w:jc w:val="both"/>
              <w:rPr>
                <w:rFonts w:ascii="Times New Roman" w:hAnsi="Times New Roman"/>
                <w:bCs/>
                <w:sz w:val="18"/>
                <w:szCs w:val="18"/>
              </w:rPr>
            </w:pPr>
          </w:p>
        </w:tc>
      </w:tr>
      <w:tr w:rsidR="00065BF0" w:rsidRPr="00065BF0" w:rsidTr="00065BF0">
        <w:trPr>
          <w:trHeight w:val="233"/>
        </w:trPr>
        <w:tc>
          <w:tcPr>
            <w:tcW w:w="2899" w:type="dxa"/>
            <w:vMerge w:val="restart"/>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Русский язык и литература</w:t>
            </w:r>
          </w:p>
          <w:p w:rsidR="00065BF0" w:rsidRPr="00065BF0" w:rsidRDefault="00065BF0" w:rsidP="00065BF0">
            <w:pPr>
              <w:widowControl w:val="0"/>
              <w:autoSpaceDE w:val="0"/>
              <w:autoSpaceDN w:val="0"/>
              <w:adjustRightInd w:val="0"/>
              <w:jc w:val="both"/>
              <w:rPr>
                <w:rFonts w:ascii="Times New Roman" w:hAnsi="Times New Roman"/>
                <w:bCs/>
                <w:sz w:val="18"/>
                <w:szCs w:val="18"/>
              </w:rPr>
            </w:pPr>
          </w:p>
        </w:tc>
        <w:tc>
          <w:tcPr>
            <w:tcW w:w="3260" w:type="dxa"/>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Русский язык</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5</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6</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4</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21</w:t>
            </w:r>
          </w:p>
        </w:tc>
      </w:tr>
      <w:tr w:rsidR="00065BF0" w:rsidRPr="00065BF0" w:rsidTr="00065BF0">
        <w:trPr>
          <w:trHeight w:val="463"/>
        </w:trPr>
        <w:tc>
          <w:tcPr>
            <w:tcW w:w="2899" w:type="dxa"/>
            <w:vMerge/>
          </w:tcPr>
          <w:p w:rsidR="00065BF0" w:rsidRPr="00065BF0" w:rsidRDefault="00065BF0" w:rsidP="00065BF0">
            <w:pPr>
              <w:widowControl w:val="0"/>
              <w:autoSpaceDE w:val="0"/>
              <w:autoSpaceDN w:val="0"/>
              <w:adjustRightInd w:val="0"/>
              <w:jc w:val="both"/>
              <w:rPr>
                <w:rFonts w:ascii="Times New Roman" w:hAnsi="Times New Roman"/>
                <w:bCs/>
                <w:sz w:val="18"/>
                <w:szCs w:val="18"/>
              </w:rPr>
            </w:pPr>
          </w:p>
        </w:tc>
        <w:tc>
          <w:tcPr>
            <w:tcW w:w="3260" w:type="dxa"/>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Литература</w:t>
            </w:r>
          </w:p>
          <w:p w:rsidR="00065BF0" w:rsidRPr="00065BF0" w:rsidRDefault="00065BF0" w:rsidP="00065BF0">
            <w:pPr>
              <w:widowControl w:val="0"/>
              <w:autoSpaceDE w:val="0"/>
              <w:autoSpaceDN w:val="0"/>
              <w:adjustRightInd w:val="0"/>
              <w:ind w:right="-172"/>
              <w:rPr>
                <w:rFonts w:ascii="Times New Roman" w:hAnsi="Times New Roman"/>
                <w:bCs/>
                <w:sz w:val="18"/>
                <w:szCs w:val="18"/>
              </w:rPr>
            </w:pPr>
            <w:r w:rsidRPr="00065BF0">
              <w:rPr>
                <w:rFonts w:ascii="Times New Roman" w:hAnsi="Times New Roman"/>
                <w:bCs/>
                <w:sz w:val="18"/>
                <w:szCs w:val="18"/>
              </w:rPr>
              <w:t xml:space="preserve"> </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13</w:t>
            </w:r>
          </w:p>
        </w:tc>
      </w:tr>
      <w:tr w:rsidR="00065BF0" w:rsidRPr="00065BF0" w:rsidTr="00065BF0">
        <w:trPr>
          <w:trHeight w:val="225"/>
        </w:trPr>
        <w:tc>
          <w:tcPr>
            <w:tcW w:w="2899" w:type="dxa"/>
            <w:vMerge w:val="restart"/>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Родной язык и родная литература</w:t>
            </w:r>
          </w:p>
        </w:tc>
        <w:tc>
          <w:tcPr>
            <w:tcW w:w="3260" w:type="dxa"/>
          </w:tcPr>
          <w:p w:rsidR="00065BF0" w:rsidRPr="00065BF0" w:rsidRDefault="00065BF0" w:rsidP="00065BF0">
            <w:pPr>
              <w:widowControl w:val="0"/>
              <w:autoSpaceDE w:val="0"/>
              <w:autoSpaceDN w:val="0"/>
              <w:adjustRightInd w:val="0"/>
              <w:ind w:right="-172"/>
              <w:rPr>
                <w:rFonts w:ascii="Times New Roman" w:hAnsi="Times New Roman"/>
                <w:bCs/>
                <w:sz w:val="18"/>
                <w:szCs w:val="18"/>
              </w:rPr>
            </w:pPr>
            <w:r w:rsidRPr="00065BF0">
              <w:rPr>
                <w:rFonts w:ascii="Times New Roman" w:hAnsi="Times New Roman"/>
                <w:bCs/>
                <w:sz w:val="18"/>
                <w:szCs w:val="18"/>
              </w:rPr>
              <w:t>Родной  язык (русский)</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0,5</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0,5</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0,5</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0,5</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0,5</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2,5</w:t>
            </w:r>
          </w:p>
        </w:tc>
      </w:tr>
      <w:tr w:rsidR="00065BF0" w:rsidRPr="00065BF0" w:rsidTr="00065BF0">
        <w:trPr>
          <w:trHeight w:val="210"/>
        </w:trPr>
        <w:tc>
          <w:tcPr>
            <w:tcW w:w="2899" w:type="dxa"/>
            <w:vMerge/>
          </w:tcPr>
          <w:p w:rsidR="00065BF0" w:rsidRPr="00065BF0" w:rsidRDefault="00065BF0" w:rsidP="00065BF0">
            <w:pPr>
              <w:widowControl w:val="0"/>
              <w:autoSpaceDE w:val="0"/>
              <w:autoSpaceDN w:val="0"/>
              <w:adjustRightInd w:val="0"/>
              <w:jc w:val="both"/>
              <w:rPr>
                <w:rFonts w:ascii="Times New Roman" w:hAnsi="Times New Roman"/>
                <w:bCs/>
                <w:sz w:val="18"/>
                <w:szCs w:val="18"/>
              </w:rPr>
            </w:pPr>
          </w:p>
        </w:tc>
        <w:tc>
          <w:tcPr>
            <w:tcW w:w="3260" w:type="dxa"/>
          </w:tcPr>
          <w:p w:rsidR="00065BF0" w:rsidRPr="00065BF0" w:rsidRDefault="00065BF0" w:rsidP="00065BF0">
            <w:pPr>
              <w:widowControl w:val="0"/>
              <w:autoSpaceDE w:val="0"/>
              <w:autoSpaceDN w:val="0"/>
              <w:adjustRightInd w:val="0"/>
              <w:ind w:right="-172"/>
              <w:rPr>
                <w:rFonts w:ascii="Times New Roman" w:hAnsi="Times New Roman"/>
                <w:bCs/>
                <w:sz w:val="18"/>
                <w:szCs w:val="18"/>
              </w:rPr>
            </w:pPr>
            <w:r w:rsidRPr="00065BF0">
              <w:rPr>
                <w:rFonts w:ascii="Times New Roman" w:hAnsi="Times New Roman"/>
                <w:bCs/>
                <w:sz w:val="18"/>
                <w:szCs w:val="18"/>
              </w:rPr>
              <w:t>Родная литература (русская)</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 xml:space="preserve">0,5 </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0,5</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0,5</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 xml:space="preserve">0,5 </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0,5</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2,5</w:t>
            </w:r>
          </w:p>
        </w:tc>
      </w:tr>
      <w:tr w:rsidR="00065BF0" w:rsidRPr="00065BF0" w:rsidTr="00065BF0">
        <w:trPr>
          <w:trHeight w:val="345"/>
        </w:trPr>
        <w:tc>
          <w:tcPr>
            <w:tcW w:w="2899" w:type="dxa"/>
            <w:vMerge w:val="restart"/>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Иностранный язык</w:t>
            </w:r>
          </w:p>
        </w:tc>
        <w:tc>
          <w:tcPr>
            <w:tcW w:w="3260" w:type="dxa"/>
          </w:tcPr>
          <w:p w:rsidR="00065BF0" w:rsidRPr="00065BF0" w:rsidRDefault="00065BF0" w:rsidP="00065BF0">
            <w:pPr>
              <w:widowControl w:val="0"/>
              <w:autoSpaceDE w:val="0"/>
              <w:autoSpaceDN w:val="0"/>
              <w:adjustRightInd w:val="0"/>
              <w:ind w:right="-172"/>
              <w:rPr>
                <w:rFonts w:ascii="Times New Roman" w:hAnsi="Times New Roman"/>
                <w:bCs/>
                <w:sz w:val="18"/>
                <w:szCs w:val="18"/>
              </w:rPr>
            </w:pPr>
            <w:r w:rsidRPr="00065BF0">
              <w:rPr>
                <w:rFonts w:ascii="Times New Roman" w:hAnsi="Times New Roman"/>
                <w:bCs/>
                <w:sz w:val="18"/>
                <w:szCs w:val="18"/>
              </w:rPr>
              <w:t>Иностранный язык ( английский)</w:t>
            </w:r>
          </w:p>
        </w:tc>
        <w:tc>
          <w:tcPr>
            <w:tcW w:w="567" w:type="dxa"/>
            <w:shd w:val="clear" w:color="auto" w:fill="auto"/>
            <w:vAlign w:val="bottom"/>
          </w:tcPr>
          <w:p w:rsidR="00065BF0" w:rsidRPr="00065BF0" w:rsidRDefault="00065BF0" w:rsidP="00065BF0">
            <w:pPr>
              <w:widowControl w:val="0"/>
              <w:autoSpaceDE w:val="0"/>
              <w:autoSpaceDN w:val="0"/>
              <w:adjustRightInd w:val="0"/>
              <w:rPr>
                <w:rFonts w:ascii="Times New Roman" w:hAnsi="Times New Roman"/>
                <w:bCs/>
                <w:sz w:val="18"/>
                <w:szCs w:val="18"/>
              </w:rPr>
            </w:pPr>
            <w:r w:rsidRPr="00065BF0">
              <w:rPr>
                <w:rFonts w:ascii="Times New Roman" w:hAnsi="Times New Roman"/>
                <w:bCs/>
                <w:sz w:val="18"/>
                <w:szCs w:val="18"/>
              </w:rPr>
              <w:t xml:space="preserve">   3</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15</w:t>
            </w:r>
          </w:p>
        </w:tc>
      </w:tr>
      <w:tr w:rsidR="00065BF0" w:rsidRPr="00065BF0" w:rsidTr="00065BF0">
        <w:trPr>
          <w:trHeight w:val="541"/>
        </w:trPr>
        <w:tc>
          <w:tcPr>
            <w:tcW w:w="2899" w:type="dxa"/>
            <w:vMerge/>
          </w:tcPr>
          <w:p w:rsidR="00065BF0" w:rsidRPr="00065BF0" w:rsidRDefault="00065BF0" w:rsidP="00065BF0">
            <w:pPr>
              <w:widowControl w:val="0"/>
              <w:autoSpaceDE w:val="0"/>
              <w:autoSpaceDN w:val="0"/>
              <w:adjustRightInd w:val="0"/>
              <w:jc w:val="both"/>
              <w:rPr>
                <w:rFonts w:ascii="Times New Roman" w:hAnsi="Times New Roman"/>
                <w:bCs/>
                <w:sz w:val="18"/>
                <w:szCs w:val="18"/>
              </w:rPr>
            </w:pPr>
          </w:p>
        </w:tc>
        <w:tc>
          <w:tcPr>
            <w:tcW w:w="3260" w:type="dxa"/>
          </w:tcPr>
          <w:p w:rsidR="00065BF0" w:rsidRPr="00065BF0" w:rsidRDefault="00065BF0" w:rsidP="00065BF0">
            <w:pPr>
              <w:widowControl w:val="0"/>
              <w:autoSpaceDE w:val="0"/>
              <w:autoSpaceDN w:val="0"/>
              <w:adjustRightInd w:val="0"/>
              <w:ind w:right="-172"/>
              <w:rPr>
                <w:rFonts w:ascii="Times New Roman" w:hAnsi="Times New Roman"/>
                <w:bCs/>
                <w:sz w:val="18"/>
                <w:szCs w:val="18"/>
              </w:rPr>
            </w:pPr>
            <w:r w:rsidRPr="00065BF0">
              <w:rPr>
                <w:rFonts w:ascii="Times New Roman" w:hAnsi="Times New Roman"/>
                <w:bCs/>
                <w:sz w:val="18"/>
                <w:szCs w:val="18"/>
              </w:rPr>
              <w:t>Второй иностранный язык</w:t>
            </w:r>
          </w:p>
          <w:p w:rsidR="00065BF0" w:rsidRPr="00065BF0" w:rsidRDefault="00065BF0" w:rsidP="00065BF0">
            <w:pPr>
              <w:widowControl w:val="0"/>
              <w:autoSpaceDE w:val="0"/>
              <w:autoSpaceDN w:val="0"/>
              <w:adjustRightInd w:val="0"/>
              <w:ind w:right="-172"/>
              <w:rPr>
                <w:rFonts w:ascii="Times New Roman" w:hAnsi="Times New Roman"/>
                <w:bCs/>
                <w:sz w:val="18"/>
                <w:szCs w:val="18"/>
              </w:rPr>
            </w:pPr>
            <w:r w:rsidRPr="00065BF0">
              <w:rPr>
                <w:rFonts w:ascii="Times New Roman" w:hAnsi="Times New Roman"/>
                <w:bCs/>
                <w:sz w:val="18"/>
                <w:szCs w:val="18"/>
              </w:rPr>
              <w:t>( какой)</w:t>
            </w:r>
          </w:p>
        </w:tc>
        <w:tc>
          <w:tcPr>
            <w:tcW w:w="567" w:type="dxa"/>
            <w:shd w:val="clear" w:color="auto" w:fill="auto"/>
            <w:vAlign w:val="bottom"/>
          </w:tcPr>
          <w:p w:rsidR="00065BF0" w:rsidRPr="00065BF0" w:rsidRDefault="00065BF0" w:rsidP="00065BF0">
            <w:pPr>
              <w:widowControl w:val="0"/>
              <w:autoSpaceDE w:val="0"/>
              <w:autoSpaceDN w:val="0"/>
              <w:adjustRightInd w:val="0"/>
              <w:rPr>
                <w:rFonts w:ascii="Times New Roman" w:hAnsi="Times New Roman"/>
                <w:bCs/>
                <w:sz w:val="18"/>
                <w:szCs w:val="18"/>
              </w:rPr>
            </w:pP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r>
      <w:tr w:rsidR="00065BF0" w:rsidRPr="00065BF0" w:rsidTr="00065BF0">
        <w:trPr>
          <w:trHeight w:val="120"/>
        </w:trPr>
        <w:tc>
          <w:tcPr>
            <w:tcW w:w="2899" w:type="dxa"/>
            <w:vMerge w:val="restart"/>
          </w:tcPr>
          <w:p w:rsidR="00065BF0" w:rsidRPr="00065BF0" w:rsidRDefault="00065BF0" w:rsidP="00065BF0">
            <w:pPr>
              <w:widowControl w:val="0"/>
              <w:autoSpaceDE w:val="0"/>
              <w:autoSpaceDN w:val="0"/>
              <w:adjustRightInd w:val="0"/>
              <w:rPr>
                <w:rFonts w:ascii="Times New Roman" w:hAnsi="Times New Roman"/>
                <w:bCs/>
                <w:sz w:val="18"/>
                <w:szCs w:val="18"/>
              </w:rPr>
            </w:pPr>
            <w:r w:rsidRPr="00065BF0">
              <w:rPr>
                <w:rFonts w:ascii="Times New Roman" w:hAnsi="Times New Roman"/>
                <w:bCs/>
                <w:sz w:val="18"/>
                <w:szCs w:val="18"/>
              </w:rPr>
              <w:t xml:space="preserve"> Общественно-научные предметы</w:t>
            </w:r>
          </w:p>
        </w:tc>
        <w:tc>
          <w:tcPr>
            <w:tcW w:w="3260" w:type="dxa"/>
          </w:tcPr>
          <w:p w:rsidR="00065BF0" w:rsidRPr="00065BF0" w:rsidRDefault="00065BF0" w:rsidP="00065BF0">
            <w:pPr>
              <w:widowControl w:val="0"/>
              <w:autoSpaceDE w:val="0"/>
              <w:autoSpaceDN w:val="0"/>
              <w:adjustRightInd w:val="0"/>
              <w:ind w:right="1417"/>
              <w:jc w:val="both"/>
              <w:rPr>
                <w:rFonts w:ascii="Times New Roman" w:hAnsi="Times New Roman"/>
                <w:bCs/>
                <w:sz w:val="18"/>
                <w:szCs w:val="18"/>
              </w:rPr>
            </w:pPr>
            <w:r w:rsidRPr="00065BF0">
              <w:rPr>
                <w:rFonts w:ascii="Times New Roman" w:hAnsi="Times New Roman"/>
                <w:bCs/>
                <w:sz w:val="18"/>
                <w:szCs w:val="18"/>
              </w:rPr>
              <w:t>История России.. Всеобщая  история</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15</w:t>
            </w:r>
          </w:p>
        </w:tc>
      </w:tr>
      <w:tr w:rsidR="00065BF0" w:rsidRPr="00065BF0" w:rsidTr="00065BF0">
        <w:trPr>
          <w:trHeight w:val="81"/>
        </w:trPr>
        <w:tc>
          <w:tcPr>
            <w:tcW w:w="2899" w:type="dxa"/>
            <w:vMerge/>
          </w:tcPr>
          <w:p w:rsidR="00065BF0" w:rsidRPr="00065BF0" w:rsidRDefault="00065BF0" w:rsidP="00065BF0">
            <w:pPr>
              <w:widowControl w:val="0"/>
              <w:autoSpaceDE w:val="0"/>
              <w:autoSpaceDN w:val="0"/>
              <w:adjustRightInd w:val="0"/>
              <w:jc w:val="both"/>
              <w:rPr>
                <w:rFonts w:ascii="Times New Roman" w:hAnsi="Times New Roman"/>
                <w:bCs/>
                <w:sz w:val="18"/>
                <w:szCs w:val="18"/>
              </w:rPr>
            </w:pPr>
          </w:p>
        </w:tc>
        <w:tc>
          <w:tcPr>
            <w:tcW w:w="3260" w:type="dxa"/>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Обществознание</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 xml:space="preserve"> </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4</w:t>
            </w:r>
          </w:p>
        </w:tc>
      </w:tr>
      <w:tr w:rsidR="00065BF0" w:rsidRPr="00065BF0" w:rsidTr="00065BF0">
        <w:trPr>
          <w:trHeight w:val="238"/>
        </w:trPr>
        <w:tc>
          <w:tcPr>
            <w:tcW w:w="2899" w:type="dxa"/>
            <w:vMerge/>
          </w:tcPr>
          <w:p w:rsidR="00065BF0" w:rsidRPr="00065BF0" w:rsidRDefault="00065BF0" w:rsidP="00065BF0">
            <w:pPr>
              <w:widowControl w:val="0"/>
              <w:autoSpaceDE w:val="0"/>
              <w:autoSpaceDN w:val="0"/>
              <w:adjustRightInd w:val="0"/>
              <w:jc w:val="both"/>
              <w:rPr>
                <w:rFonts w:ascii="Times New Roman" w:hAnsi="Times New Roman"/>
                <w:bCs/>
                <w:sz w:val="18"/>
                <w:szCs w:val="18"/>
              </w:rPr>
            </w:pPr>
          </w:p>
        </w:tc>
        <w:tc>
          <w:tcPr>
            <w:tcW w:w="3260" w:type="dxa"/>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География</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8</w:t>
            </w:r>
          </w:p>
        </w:tc>
      </w:tr>
      <w:tr w:rsidR="00065BF0" w:rsidRPr="00065BF0" w:rsidTr="00065BF0">
        <w:trPr>
          <w:trHeight w:val="251"/>
        </w:trPr>
        <w:tc>
          <w:tcPr>
            <w:tcW w:w="2899" w:type="dxa"/>
            <w:vMerge w:val="restart"/>
          </w:tcPr>
          <w:p w:rsidR="00065BF0" w:rsidRPr="00065BF0" w:rsidRDefault="00065BF0" w:rsidP="00065BF0">
            <w:pPr>
              <w:widowControl w:val="0"/>
              <w:autoSpaceDE w:val="0"/>
              <w:autoSpaceDN w:val="0"/>
              <w:adjustRightInd w:val="0"/>
              <w:rPr>
                <w:rFonts w:ascii="Times New Roman" w:hAnsi="Times New Roman"/>
                <w:bCs/>
                <w:sz w:val="18"/>
                <w:szCs w:val="18"/>
              </w:rPr>
            </w:pPr>
            <w:r w:rsidRPr="00065BF0">
              <w:rPr>
                <w:rFonts w:ascii="Times New Roman" w:hAnsi="Times New Roman"/>
                <w:bCs/>
                <w:sz w:val="18"/>
                <w:szCs w:val="18"/>
              </w:rPr>
              <w:t xml:space="preserve"> Математика и информатика</w:t>
            </w:r>
          </w:p>
        </w:tc>
        <w:tc>
          <w:tcPr>
            <w:tcW w:w="3260" w:type="dxa"/>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Математика</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5</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5</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10</w:t>
            </w:r>
          </w:p>
        </w:tc>
      </w:tr>
      <w:tr w:rsidR="00065BF0" w:rsidRPr="00065BF0" w:rsidTr="00065BF0">
        <w:trPr>
          <w:trHeight w:val="213"/>
        </w:trPr>
        <w:tc>
          <w:tcPr>
            <w:tcW w:w="2899" w:type="dxa"/>
            <w:vMerge/>
          </w:tcPr>
          <w:p w:rsidR="00065BF0" w:rsidRPr="00065BF0" w:rsidRDefault="00065BF0" w:rsidP="00065BF0">
            <w:pPr>
              <w:widowControl w:val="0"/>
              <w:autoSpaceDE w:val="0"/>
              <w:autoSpaceDN w:val="0"/>
              <w:adjustRightInd w:val="0"/>
              <w:jc w:val="both"/>
              <w:rPr>
                <w:rFonts w:ascii="Times New Roman" w:hAnsi="Times New Roman"/>
                <w:bCs/>
                <w:sz w:val="18"/>
                <w:szCs w:val="18"/>
              </w:rPr>
            </w:pPr>
          </w:p>
        </w:tc>
        <w:tc>
          <w:tcPr>
            <w:tcW w:w="3260" w:type="dxa"/>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Алгебра</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9</w:t>
            </w:r>
          </w:p>
        </w:tc>
      </w:tr>
      <w:tr w:rsidR="00065BF0" w:rsidRPr="00065BF0" w:rsidTr="00065BF0">
        <w:trPr>
          <w:trHeight w:val="285"/>
        </w:trPr>
        <w:tc>
          <w:tcPr>
            <w:tcW w:w="2899" w:type="dxa"/>
            <w:vMerge/>
          </w:tcPr>
          <w:p w:rsidR="00065BF0" w:rsidRPr="00065BF0" w:rsidRDefault="00065BF0" w:rsidP="00065BF0">
            <w:pPr>
              <w:widowControl w:val="0"/>
              <w:autoSpaceDE w:val="0"/>
              <w:autoSpaceDN w:val="0"/>
              <w:adjustRightInd w:val="0"/>
              <w:jc w:val="both"/>
              <w:rPr>
                <w:rFonts w:ascii="Times New Roman" w:hAnsi="Times New Roman"/>
                <w:bCs/>
                <w:sz w:val="18"/>
                <w:szCs w:val="18"/>
              </w:rPr>
            </w:pPr>
          </w:p>
        </w:tc>
        <w:tc>
          <w:tcPr>
            <w:tcW w:w="3260" w:type="dxa"/>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Геометрия</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6</w:t>
            </w:r>
          </w:p>
        </w:tc>
      </w:tr>
      <w:tr w:rsidR="00065BF0" w:rsidRPr="00065BF0" w:rsidTr="00065BF0">
        <w:trPr>
          <w:trHeight w:val="255"/>
        </w:trPr>
        <w:tc>
          <w:tcPr>
            <w:tcW w:w="2899" w:type="dxa"/>
            <w:vMerge/>
          </w:tcPr>
          <w:p w:rsidR="00065BF0" w:rsidRPr="00065BF0" w:rsidRDefault="00065BF0" w:rsidP="00065BF0">
            <w:pPr>
              <w:widowControl w:val="0"/>
              <w:autoSpaceDE w:val="0"/>
              <w:autoSpaceDN w:val="0"/>
              <w:adjustRightInd w:val="0"/>
              <w:jc w:val="both"/>
              <w:rPr>
                <w:rFonts w:ascii="Times New Roman" w:hAnsi="Times New Roman"/>
                <w:bCs/>
                <w:sz w:val="18"/>
                <w:szCs w:val="18"/>
              </w:rPr>
            </w:pPr>
          </w:p>
        </w:tc>
        <w:tc>
          <w:tcPr>
            <w:tcW w:w="3260" w:type="dxa"/>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Информатика</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w:t>
            </w:r>
          </w:p>
        </w:tc>
      </w:tr>
      <w:tr w:rsidR="00065BF0" w:rsidRPr="00065BF0" w:rsidTr="00065BF0">
        <w:trPr>
          <w:trHeight w:val="279"/>
        </w:trPr>
        <w:tc>
          <w:tcPr>
            <w:tcW w:w="2899" w:type="dxa"/>
            <w:vAlign w:val="center"/>
          </w:tcPr>
          <w:p w:rsidR="00065BF0" w:rsidRPr="00065BF0" w:rsidRDefault="00065BF0" w:rsidP="00065BF0">
            <w:pPr>
              <w:widowControl w:val="0"/>
              <w:autoSpaceDE w:val="0"/>
              <w:autoSpaceDN w:val="0"/>
              <w:adjustRightInd w:val="0"/>
              <w:ind w:right="-172"/>
              <w:rPr>
                <w:rFonts w:ascii="Times New Roman" w:hAnsi="Times New Roman"/>
                <w:b/>
                <w:bCs/>
                <w:sz w:val="18"/>
                <w:szCs w:val="18"/>
              </w:rPr>
            </w:pPr>
            <w:r w:rsidRPr="00065BF0">
              <w:rPr>
                <w:rFonts w:ascii="Times New Roman" w:hAnsi="Times New Roman"/>
                <w:b/>
                <w:bCs/>
                <w:sz w:val="18"/>
                <w:szCs w:val="18"/>
              </w:rPr>
              <w:t>Основы духовно нравственной культуры народов России</w:t>
            </w:r>
          </w:p>
        </w:tc>
        <w:tc>
          <w:tcPr>
            <w:tcW w:w="3260" w:type="dxa"/>
            <w:vAlign w:val="center"/>
          </w:tcPr>
          <w:p w:rsidR="00065BF0" w:rsidRPr="00065BF0" w:rsidRDefault="00065BF0" w:rsidP="00065BF0">
            <w:pPr>
              <w:widowControl w:val="0"/>
              <w:autoSpaceDE w:val="0"/>
              <w:autoSpaceDN w:val="0"/>
              <w:adjustRightInd w:val="0"/>
              <w:rPr>
                <w:rFonts w:ascii="Times New Roman" w:hAnsi="Times New Roman"/>
                <w:bCs/>
                <w:sz w:val="18"/>
                <w:szCs w:val="18"/>
              </w:rPr>
            </w:pPr>
            <w:r w:rsidRPr="00065BF0">
              <w:rPr>
                <w:rFonts w:ascii="Times New Roman" w:hAnsi="Times New Roman"/>
                <w:bCs/>
                <w:sz w:val="18"/>
                <w:szCs w:val="18"/>
              </w:rPr>
              <w:t>ОДНКНР</w:t>
            </w:r>
          </w:p>
        </w:tc>
        <w:tc>
          <w:tcPr>
            <w:tcW w:w="567" w:type="dxa"/>
            <w:shd w:val="clear" w:color="auto" w:fill="auto"/>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567" w:type="dxa"/>
            <w:shd w:val="clear" w:color="auto" w:fill="auto"/>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567" w:type="dxa"/>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850" w:type="dxa"/>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r>
      <w:tr w:rsidR="00065BF0" w:rsidRPr="00065BF0" w:rsidTr="00065BF0">
        <w:trPr>
          <w:trHeight w:val="244"/>
        </w:trPr>
        <w:tc>
          <w:tcPr>
            <w:tcW w:w="2899" w:type="dxa"/>
            <w:vMerge w:val="restart"/>
          </w:tcPr>
          <w:p w:rsidR="00065BF0" w:rsidRPr="00065BF0" w:rsidRDefault="00065BF0" w:rsidP="00065BF0">
            <w:pPr>
              <w:widowControl w:val="0"/>
              <w:autoSpaceDE w:val="0"/>
              <w:autoSpaceDN w:val="0"/>
              <w:adjustRightInd w:val="0"/>
              <w:rPr>
                <w:rFonts w:ascii="Times New Roman" w:hAnsi="Times New Roman"/>
                <w:bCs/>
                <w:sz w:val="18"/>
                <w:szCs w:val="18"/>
              </w:rPr>
            </w:pPr>
            <w:r w:rsidRPr="00065BF0">
              <w:rPr>
                <w:rFonts w:ascii="Times New Roman" w:hAnsi="Times New Roman"/>
                <w:bCs/>
                <w:sz w:val="18"/>
                <w:szCs w:val="18"/>
              </w:rPr>
              <w:t>Естественнонаучные предметы</w:t>
            </w:r>
          </w:p>
        </w:tc>
        <w:tc>
          <w:tcPr>
            <w:tcW w:w="3260" w:type="dxa"/>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Физика</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7</w:t>
            </w:r>
          </w:p>
        </w:tc>
      </w:tr>
      <w:tr w:rsidR="00065BF0" w:rsidRPr="00065BF0" w:rsidTr="00065BF0">
        <w:trPr>
          <w:trHeight w:val="205"/>
        </w:trPr>
        <w:tc>
          <w:tcPr>
            <w:tcW w:w="2899" w:type="dxa"/>
            <w:vMerge/>
          </w:tcPr>
          <w:p w:rsidR="00065BF0" w:rsidRPr="00065BF0" w:rsidRDefault="00065BF0" w:rsidP="00065BF0">
            <w:pPr>
              <w:widowControl w:val="0"/>
              <w:autoSpaceDE w:val="0"/>
              <w:autoSpaceDN w:val="0"/>
              <w:adjustRightInd w:val="0"/>
              <w:jc w:val="both"/>
              <w:rPr>
                <w:rFonts w:ascii="Times New Roman" w:hAnsi="Times New Roman"/>
                <w:bCs/>
                <w:sz w:val="18"/>
                <w:szCs w:val="18"/>
              </w:rPr>
            </w:pPr>
          </w:p>
        </w:tc>
        <w:tc>
          <w:tcPr>
            <w:tcW w:w="3260" w:type="dxa"/>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Химия</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4</w:t>
            </w:r>
          </w:p>
        </w:tc>
      </w:tr>
      <w:tr w:rsidR="00065BF0" w:rsidRPr="00065BF0" w:rsidTr="00065BF0">
        <w:trPr>
          <w:trHeight w:val="167"/>
        </w:trPr>
        <w:tc>
          <w:tcPr>
            <w:tcW w:w="2899" w:type="dxa"/>
            <w:vMerge/>
          </w:tcPr>
          <w:p w:rsidR="00065BF0" w:rsidRPr="00065BF0" w:rsidRDefault="00065BF0" w:rsidP="00065BF0">
            <w:pPr>
              <w:widowControl w:val="0"/>
              <w:autoSpaceDE w:val="0"/>
              <w:autoSpaceDN w:val="0"/>
              <w:adjustRightInd w:val="0"/>
              <w:jc w:val="both"/>
              <w:rPr>
                <w:rFonts w:ascii="Times New Roman" w:hAnsi="Times New Roman"/>
                <w:bCs/>
                <w:sz w:val="18"/>
                <w:szCs w:val="18"/>
              </w:rPr>
            </w:pPr>
          </w:p>
        </w:tc>
        <w:tc>
          <w:tcPr>
            <w:tcW w:w="3260" w:type="dxa"/>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Биология</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8</w:t>
            </w:r>
          </w:p>
        </w:tc>
      </w:tr>
      <w:tr w:rsidR="00065BF0" w:rsidRPr="00065BF0" w:rsidTr="00065BF0">
        <w:trPr>
          <w:trHeight w:val="330"/>
        </w:trPr>
        <w:tc>
          <w:tcPr>
            <w:tcW w:w="2899" w:type="dxa"/>
            <w:vMerge w:val="restart"/>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Искусство</w:t>
            </w:r>
          </w:p>
        </w:tc>
        <w:tc>
          <w:tcPr>
            <w:tcW w:w="3260" w:type="dxa"/>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 xml:space="preserve"> Музыка</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 xml:space="preserve"> </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w:t>
            </w:r>
          </w:p>
        </w:tc>
      </w:tr>
      <w:tr w:rsidR="00065BF0" w:rsidRPr="00065BF0" w:rsidTr="00065BF0">
        <w:trPr>
          <w:trHeight w:val="240"/>
        </w:trPr>
        <w:tc>
          <w:tcPr>
            <w:tcW w:w="2899" w:type="dxa"/>
            <w:vMerge/>
          </w:tcPr>
          <w:p w:rsidR="00065BF0" w:rsidRPr="00065BF0" w:rsidRDefault="00065BF0" w:rsidP="00065BF0">
            <w:pPr>
              <w:widowControl w:val="0"/>
              <w:autoSpaceDE w:val="0"/>
              <w:autoSpaceDN w:val="0"/>
              <w:adjustRightInd w:val="0"/>
              <w:jc w:val="both"/>
              <w:rPr>
                <w:rFonts w:ascii="Times New Roman" w:hAnsi="Times New Roman"/>
                <w:bCs/>
                <w:sz w:val="18"/>
                <w:szCs w:val="18"/>
              </w:rPr>
            </w:pPr>
          </w:p>
        </w:tc>
        <w:tc>
          <w:tcPr>
            <w:tcW w:w="3260" w:type="dxa"/>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Изобразительное искусство</w:t>
            </w:r>
          </w:p>
        </w:tc>
        <w:tc>
          <w:tcPr>
            <w:tcW w:w="567" w:type="dxa"/>
            <w:shd w:val="clear" w:color="auto" w:fill="auto"/>
            <w:vAlign w:val="bottom"/>
          </w:tcPr>
          <w:p w:rsidR="00065BF0" w:rsidRPr="00065BF0" w:rsidRDefault="00065BF0" w:rsidP="00065BF0">
            <w:pPr>
              <w:widowControl w:val="0"/>
              <w:autoSpaceDE w:val="0"/>
              <w:autoSpaceDN w:val="0"/>
              <w:adjustRightInd w:val="0"/>
              <w:rPr>
                <w:rFonts w:ascii="Times New Roman" w:hAnsi="Times New Roman"/>
                <w:bCs/>
                <w:sz w:val="18"/>
                <w:szCs w:val="18"/>
              </w:rPr>
            </w:pPr>
            <w:r w:rsidRPr="00065BF0">
              <w:rPr>
                <w:rFonts w:ascii="Times New Roman" w:hAnsi="Times New Roman"/>
                <w:bCs/>
                <w:sz w:val="18"/>
                <w:szCs w:val="18"/>
              </w:rPr>
              <w:t xml:space="preserve">   1</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 xml:space="preserve">1 </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850" w:type="dxa"/>
            <w:vMerge w:val="restart"/>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 xml:space="preserve"> </w:t>
            </w:r>
          </w:p>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5</w:t>
            </w:r>
          </w:p>
        </w:tc>
      </w:tr>
      <w:tr w:rsidR="00065BF0" w:rsidRPr="00065BF0" w:rsidTr="00065BF0">
        <w:trPr>
          <w:trHeight w:val="205"/>
        </w:trPr>
        <w:tc>
          <w:tcPr>
            <w:tcW w:w="2899" w:type="dxa"/>
            <w:vMerge/>
          </w:tcPr>
          <w:p w:rsidR="00065BF0" w:rsidRPr="00065BF0" w:rsidRDefault="00065BF0" w:rsidP="00065BF0">
            <w:pPr>
              <w:widowControl w:val="0"/>
              <w:autoSpaceDE w:val="0"/>
              <w:autoSpaceDN w:val="0"/>
              <w:adjustRightInd w:val="0"/>
              <w:jc w:val="both"/>
              <w:rPr>
                <w:rFonts w:ascii="Times New Roman" w:hAnsi="Times New Roman"/>
                <w:bCs/>
                <w:sz w:val="18"/>
                <w:szCs w:val="18"/>
              </w:rPr>
            </w:pPr>
          </w:p>
        </w:tc>
        <w:tc>
          <w:tcPr>
            <w:tcW w:w="3260" w:type="dxa"/>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Искусство</w:t>
            </w:r>
          </w:p>
        </w:tc>
        <w:tc>
          <w:tcPr>
            <w:tcW w:w="567" w:type="dxa"/>
            <w:shd w:val="clear" w:color="auto" w:fill="auto"/>
            <w:vAlign w:val="bottom"/>
          </w:tcPr>
          <w:p w:rsidR="00065BF0" w:rsidRPr="00065BF0" w:rsidRDefault="00065BF0" w:rsidP="00065BF0">
            <w:pPr>
              <w:widowControl w:val="0"/>
              <w:autoSpaceDE w:val="0"/>
              <w:autoSpaceDN w:val="0"/>
              <w:adjustRightInd w:val="0"/>
              <w:rPr>
                <w:rFonts w:ascii="Times New Roman" w:hAnsi="Times New Roman"/>
                <w:bCs/>
                <w:sz w:val="18"/>
                <w:szCs w:val="18"/>
              </w:rPr>
            </w:pP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850" w:type="dxa"/>
            <w:vMerge/>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r>
      <w:tr w:rsidR="00065BF0" w:rsidRPr="00065BF0" w:rsidTr="00065BF0">
        <w:trPr>
          <w:trHeight w:val="347"/>
        </w:trPr>
        <w:tc>
          <w:tcPr>
            <w:tcW w:w="2899" w:type="dxa"/>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lastRenderedPageBreak/>
              <w:t>Технология</w:t>
            </w:r>
          </w:p>
        </w:tc>
        <w:tc>
          <w:tcPr>
            <w:tcW w:w="3260" w:type="dxa"/>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Технология</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7</w:t>
            </w:r>
          </w:p>
        </w:tc>
      </w:tr>
      <w:tr w:rsidR="00065BF0" w:rsidRPr="00065BF0" w:rsidTr="00065BF0">
        <w:trPr>
          <w:trHeight w:val="413"/>
        </w:trPr>
        <w:tc>
          <w:tcPr>
            <w:tcW w:w="2899" w:type="dxa"/>
            <w:vMerge w:val="restart"/>
          </w:tcPr>
          <w:p w:rsidR="00065BF0" w:rsidRPr="00065BF0" w:rsidRDefault="00065BF0" w:rsidP="00065BF0">
            <w:pPr>
              <w:widowControl w:val="0"/>
              <w:autoSpaceDE w:val="0"/>
              <w:autoSpaceDN w:val="0"/>
              <w:adjustRightInd w:val="0"/>
              <w:rPr>
                <w:rFonts w:ascii="Times New Roman" w:hAnsi="Times New Roman"/>
                <w:bCs/>
                <w:sz w:val="18"/>
                <w:szCs w:val="18"/>
              </w:rPr>
            </w:pPr>
            <w:r w:rsidRPr="00065BF0">
              <w:rPr>
                <w:rFonts w:ascii="Times New Roman" w:hAnsi="Times New Roman"/>
                <w:bCs/>
                <w:sz w:val="18"/>
                <w:szCs w:val="18"/>
              </w:rPr>
              <w:t>Физическая культура и основы безопасности жизнедеятельности</w:t>
            </w:r>
          </w:p>
        </w:tc>
        <w:tc>
          <w:tcPr>
            <w:tcW w:w="3260" w:type="dxa"/>
          </w:tcPr>
          <w:p w:rsidR="00065BF0" w:rsidRPr="00065BF0" w:rsidRDefault="00065BF0" w:rsidP="00065BF0">
            <w:pPr>
              <w:widowControl w:val="0"/>
              <w:autoSpaceDE w:val="0"/>
              <w:autoSpaceDN w:val="0"/>
              <w:adjustRightInd w:val="0"/>
              <w:jc w:val="both"/>
              <w:rPr>
                <w:rFonts w:ascii="Times New Roman" w:hAnsi="Times New Roman"/>
                <w:bCs/>
                <w:sz w:val="18"/>
                <w:szCs w:val="18"/>
              </w:rPr>
            </w:pPr>
            <w:r w:rsidRPr="00065BF0">
              <w:rPr>
                <w:rFonts w:ascii="Times New Roman" w:hAnsi="Times New Roman"/>
                <w:bCs/>
                <w:sz w:val="18"/>
                <w:szCs w:val="18"/>
              </w:rPr>
              <w:t xml:space="preserve"> Физическая культура</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 xml:space="preserve"> 3</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13</w:t>
            </w:r>
          </w:p>
        </w:tc>
      </w:tr>
      <w:tr w:rsidR="00065BF0" w:rsidRPr="00065BF0" w:rsidTr="00065BF0">
        <w:trPr>
          <w:trHeight w:val="90"/>
        </w:trPr>
        <w:tc>
          <w:tcPr>
            <w:tcW w:w="2899" w:type="dxa"/>
            <w:vMerge/>
          </w:tcPr>
          <w:p w:rsidR="00065BF0" w:rsidRPr="00065BF0" w:rsidRDefault="00065BF0" w:rsidP="00065BF0">
            <w:pPr>
              <w:widowControl w:val="0"/>
              <w:autoSpaceDE w:val="0"/>
              <w:autoSpaceDN w:val="0"/>
              <w:adjustRightInd w:val="0"/>
              <w:jc w:val="both"/>
              <w:rPr>
                <w:rFonts w:ascii="Times New Roman" w:hAnsi="Times New Roman"/>
                <w:bCs/>
                <w:sz w:val="18"/>
                <w:szCs w:val="18"/>
              </w:rPr>
            </w:pPr>
          </w:p>
        </w:tc>
        <w:tc>
          <w:tcPr>
            <w:tcW w:w="3260" w:type="dxa"/>
            <w:vAlign w:val="center"/>
          </w:tcPr>
          <w:p w:rsidR="00065BF0" w:rsidRPr="00065BF0" w:rsidRDefault="00065BF0" w:rsidP="00065BF0">
            <w:pPr>
              <w:widowControl w:val="0"/>
              <w:autoSpaceDE w:val="0"/>
              <w:autoSpaceDN w:val="0"/>
              <w:adjustRightInd w:val="0"/>
              <w:rPr>
                <w:rFonts w:ascii="Times New Roman" w:hAnsi="Times New Roman"/>
                <w:bCs/>
                <w:sz w:val="18"/>
                <w:szCs w:val="18"/>
              </w:rPr>
            </w:pPr>
            <w:r w:rsidRPr="00065BF0">
              <w:rPr>
                <w:rFonts w:ascii="Times New Roman" w:hAnsi="Times New Roman"/>
                <w:bCs/>
                <w:sz w:val="18"/>
                <w:szCs w:val="18"/>
              </w:rPr>
              <w:t xml:space="preserve"> Основы безопасности жизнедеятельности</w:t>
            </w:r>
          </w:p>
        </w:tc>
        <w:tc>
          <w:tcPr>
            <w:tcW w:w="567" w:type="dxa"/>
            <w:shd w:val="clear" w:color="auto" w:fill="auto"/>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567" w:type="dxa"/>
            <w:shd w:val="clear" w:color="auto" w:fill="auto"/>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567" w:type="dxa"/>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850" w:type="dxa"/>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w:t>
            </w:r>
          </w:p>
        </w:tc>
      </w:tr>
      <w:tr w:rsidR="00065BF0" w:rsidRPr="00065BF0" w:rsidTr="00065BF0">
        <w:trPr>
          <w:trHeight w:val="301"/>
        </w:trPr>
        <w:tc>
          <w:tcPr>
            <w:tcW w:w="6159" w:type="dxa"/>
            <w:gridSpan w:val="2"/>
            <w:vAlign w:val="center"/>
          </w:tcPr>
          <w:p w:rsidR="00065BF0" w:rsidRPr="00065BF0" w:rsidRDefault="00065BF0" w:rsidP="00065BF0">
            <w:pPr>
              <w:widowControl w:val="0"/>
              <w:autoSpaceDE w:val="0"/>
              <w:autoSpaceDN w:val="0"/>
              <w:adjustRightInd w:val="0"/>
              <w:rPr>
                <w:rFonts w:ascii="Times New Roman" w:hAnsi="Times New Roman"/>
                <w:bCs/>
                <w:sz w:val="18"/>
                <w:szCs w:val="18"/>
              </w:rPr>
            </w:pPr>
            <w:r w:rsidRPr="00065BF0">
              <w:rPr>
                <w:rFonts w:ascii="Times New Roman" w:hAnsi="Times New Roman"/>
                <w:bCs/>
                <w:sz w:val="18"/>
                <w:szCs w:val="18"/>
              </w:rPr>
              <w:t>Итого</w:t>
            </w:r>
          </w:p>
        </w:tc>
        <w:tc>
          <w:tcPr>
            <w:tcW w:w="567" w:type="dxa"/>
            <w:shd w:val="clear" w:color="auto" w:fill="auto"/>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28</w:t>
            </w:r>
          </w:p>
        </w:tc>
        <w:tc>
          <w:tcPr>
            <w:tcW w:w="567" w:type="dxa"/>
            <w:shd w:val="clear" w:color="auto" w:fill="auto"/>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29</w:t>
            </w:r>
          </w:p>
        </w:tc>
        <w:tc>
          <w:tcPr>
            <w:tcW w:w="709" w:type="dxa"/>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31</w:t>
            </w:r>
          </w:p>
        </w:tc>
        <w:tc>
          <w:tcPr>
            <w:tcW w:w="709" w:type="dxa"/>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32</w:t>
            </w:r>
          </w:p>
        </w:tc>
        <w:tc>
          <w:tcPr>
            <w:tcW w:w="567" w:type="dxa"/>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33</w:t>
            </w:r>
          </w:p>
        </w:tc>
        <w:tc>
          <w:tcPr>
            <w:tcW w:w="850" w:type="dxa"/>
            <w:vAlign w:val="center"/>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153</w:t>
            </w:r>
          </w:p>
        </w:tc>
      </w:tr>
      <w:tr w:rsidR="00065BF0" w:rsidRPr="00065BF0" w:rsidTr="00065BF0">
        <w:trPr>
          <w:trHeight w:val="332"/>
        </w:trPr>
        <w:tc>
          <w:tcPr>
            <w:tcW w:w="2899" w:type="dxa"/>
            <w:vMerge w:val="restart"/>
          </w:tcPr>
          <w:p w:rsidR="00065BF0" w:rsidRPr="00065BF0" w:rsidRDefault="00065BF0" w:rsidP="00065BF0">
            <w:pPr>
              <w:widowControl w:val="0"/>
              <w:autoSpaceDE w:val="0"/>
              <w:autoSpaceDN w:val="0"/>
              <w:adjustRightInd w:val="0"/>
              <w:ind w:right="-108"/>
              <w:rPr>
                <w:rFonts w:ascii="Times New Roman" w:hAnsi="Times New Roman"/>
                <w:b/>
                <w:bCs/>
                <w:sz w:val="18"/>
                <w:szCs w:val="18"/>
              </w:rPr>
            </w:pPr>
            <w:r w:rsidRPr="00065BF0">
              <w:rPr>
                <w:rFonts w:ascii="Times New Roman" w:hAnsi="Times New Roman"/>
                <w:b/>
                <w:bCs/>
                <w:i/>
                <w:sz w:val="18"/>
                <w:szCs w:val="18"/>
              </w:rPr>
              <w:t>Часть, формируемая участниками образовательных отношений  при 5 -дневной учебной неделе</w:t>
            </w:r>
          </w:p>
          <w:p w:rsidR="00065BF0" w:rsidRPr="00065BF0" w:rsidRDefault="00065BF0" w:rsidP="00065BF0">
            <w:pPr>
              <w:widowControl w:val="0"/>
              <w:autoSpaceDE w:val="0"/>
              <w:autoSpaceDN w:val="0"/>
              <w:adjustRightInd w:val="0"/>
              <w:rPr>
                <w:rFonts w:ascii="Times New Roman" w:hAnsi="Times New Roman"/>
                <w:bCs/>
                <w:sz w:val="18"/>
                <w:szCs w:val="18"/>
              </w:rPr>
            </w:pPr>
            <w:r w:rsidRPr="00065BF0">
              <w:rPr>
                <w:rFonts w:ascii="Times New Roman" w:hAnsi="Times New Roman"/>
                <w:bCs/>
                <w:i/>
                <w:sz w:val="18"/>
                <w:szCs w:val="18"/>
              </w:rPr>
              <w:t xml:space="preserve"> </w:t>
            </w:r>
          </w:p>
        </w:tc>
        <w:tc>
          <w:tcPr>
            <w:tcW w:w="3260" w:type="dxa"/>
          </w:tcPr>
          <w:p w:rsidR="00065BF0" w:rsidRPr="00065BF0" w:rsidRDefault="00065BF0" w:rsidP="00065BF0">
            <w:pPr>
              <w:widowControl w:val="0"/>
              <w:autoSpaceDE w:val="0"/>
              <w:autoSpaceDN w:val="0"/>
              <w:adjustRightInd w:val="0"/>
              <w:rPr>
                <w:rFonts w:ascii="Times New Roman" w:hAnsi="Times New Roman"/>
                <w:bCs/>
                <w:sz w:val="18"/>
                <w:szCs w:val="18"/>
              </w:rPr>
            </w:pPr>
            <w:r w:rsidRPr="00065BF0">
              <w:rPr>
                <w:rFonts w:ascii="Times New Roman" w:hAnsi="Times New Roman"/>
                <w:bCs/>
                <w:sz w:val="18"/>
                <w:szCs w:val="18"/>
              </w:rPr>
              <w:t>Кубановедение</w:t>
            </w:r>
          </w:p>
        </w:tc>
        <w:tc>
          <w:tcPr>
            <w:tcW w:w="567" w:type="dxa"/>
            <w:shd w:val="clear" w:color="auto" w:fill="auto"/>
            <w:vAlign w:val="bottom"/>
          </w:tcPr>
          <w:p w:rsidR="00065BF0" w:rsidRPr="00065BF0" w:rsidRDefault="00065BF0" w:rsidP="00065BF0">
            <w:pPr>
              <w:widowControl w:val="0"/>
              <w:autoSpaceDE w:val="0"/>
              <w:autoSpaceDN w:val="0"/>
              <w:adjustRightInd w:val="0"/>
              <w:rPr>
                <w:rFonts w:ascii="Times New Roman" w:hAnsi="Times New Roman"/>
                <w:bCs/>
                <w:sz w:val="18"/>
                <w:szCs w:val="18"/>
              </w:rPr>
            </w:pPr>
            <w:r w:rsidRPr="00065BF0">
              <w:rPr>
                <w:rFonts w:ascii="Times New Roman" w:hAnsi="Times New Roman"/>
                <w:bCs/>
                <w:sz w:val="18"/>
                <w:szCs w:val="18"/>
              </w:rPr>
              <w:t xml:space="preserve">  1</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5</w:t>
            </w:r>
          </w:p>
        </w:tc>
      </w:tr>
      <w:tr w:rsidR="00065BF0" w:rsidRPr="00065BF0" w:rsidTr="00065BF0">
        <w:trPr>
          <w:trHeight w:val="244"/>
        </w:trPr>
        <w:tc>
          <w:tcPr>
            <w:tcW w:w="2899" w:type="dxa"/>
            <w:vMerge/>
          </w:tcPr>
          <w:p w:rsidR="00065BF0" w:rsidRPr="00065BF0" w:rsidRDefault="00065BF0" w:rsidP="00065BF0">
            <w:pPr>
              <w:widowControl w:val="0"/>
              <w:autoSpaceDE w:val="0"/>
              <w:autoSpaceDN w:val="0"/>
              <w:adjustRightInd w:val="0"/>
              <w:rPr>
                <w:rFonts w:ascii="Times New Roman" w:hAnsi="Times New Roman"/>
                <w:bCs/>
                <w:i/>
                <w:sz w:val="18"/>
                <w:szCs w:val="18"/>
              </w:rPr>
            </w:pPr>
          </w:p>
        </w:tc>
        <w:tc>
          <w:tcPr>
            <w:tcW w:w="3260" w:type="dxa"/>
          </w:tcPr>
          <w:p w:rsidR="00065BF0" w:rsidRPr="00065BF0" w:rsidRDefault="00065BF0" w:rsidP="00065BF0">
            <w:pPr>
              <w:widowControl w:val="0"/>
              <w:autoSpaceDE w:val="0"/>
              <w:autoSpaceDN w:val="0"/>
              <w:adjustRightInd w:val="0"/>
              <w:rPr>
                <w:rFonts w:ascii="Times New Roman" w:hAnsi="Times New Roman"/>
                <w:bCs/>
                <w:sz w:val="18"/>
                <w:szCs w:val="18"/>
              </w:rPr>
            </w:pPr>
            <w:r w:rsidRPr="00065BF0">
              <w:rPr>
                <w:rFonts w:ascii="Times New Roman" w:hAnsi="Times New Roman"/>
                <w:bCs/>
                <w:sz w:val="18"/>
                <w:szCs w:val="18"/>
              </w:rPr>
              <w:t>Проектная и исследовательская деятельность.</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r>
      <w:tr w:rsidR="00065BF0" w:rsidRPr="00065BF0" w:rsidTr="00065BF0">
        <w:trPr>
          <w:trHeight w:val="244"/>
        </w:trPr>
        <w:tc>
          <w:tcPr>
            <w:tcW w:w="2899" w:type="dxa"/>
            <w:vMerge/>
          </w:tcPr>
          <w:p w:rsidR="00065BF0" w:rsidRPr="00065BF0" w:rsidRDefault="00065BF0" w:rsidP="00065BF0">
            <w:pPr>
              <w:widowControl w:val="0"/>
              <w:autoSpaceDE w:val="0"/>
              <w:autoSpaceDN w:val="0"/>
              <w:adjustRightInd w:val="0"/>
              <w:rPr>
                <w:rFonts w:ascii="Times New Roman" w:hAnsi="Times New Roman"/>
                <w:bCs/>
                <w:i/>
                <w:sz w:val="18"/>
                <w:szCs w:val="18"/>
              </w:rPr>
            </w:pPr>
          </w:p>
        </w:tc>
        <w:tc>
          <w:tcPr>
            <w:tcW w:w="3260" w:type="dxa"/>
          </w:tcPr>
          <w:p w:rsidR="00065BF0" w:rsidRPr="00065BF0" w:rsidRDefault="00065BF0" w:rsidP="00065BF0">
            <w:pPr>
              <w:widowControl w:val="0"/>
              <w:autoSpaceDE w:val="0"/>
              <w:autoSpaceDN w:val="0"/>
              <w:adjustRightInd w:val="0"/>
              <w:rPr>
                <w:rFonts w:ascii="Times New Roman" w:hAnsi="Times New Roman"/>
                <w:bCs/>
                <w:sz w:val="18"/>
                <w:szCs w:val="18"/>
              </w:rPr>
            </w:pPr>
            <w:r w:rsidRPr="00065BF0">
              <w:rPr>
                <w:rFonts w:ascii="Times New Roman" w:hAnsi="Times New Roman"/>
                <w:bCs/>
                <w:sz w:val="18"/>
                <w:szCs w:val="18"/>
              </w:rPr>
              <w:t>Профориентационные курсы</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w:t>
            </w:r>
          </w:p>
        </w:tc>
      </w:tr>
      <w:tr w:rsidR="00065BF0" w:rsidRPr="00065BF0" w:rsidTr="00065BF0">
        <w:trPr>
          <w:trHeight w:val="275"/>
        </w:trPr>
        <w:tc>
          <w:tcPr>
            <w:tcW w:w="6159" w:type="dxa"/>
            <w:gridSpan w:val="2"/>
          </w:tcPr>
          <w:p w:rsidR="00065BF0" w:rsidRPr="00065BF0" w:rsidRDefault="00065BF0" w:rsidP="00065BF0">
            <w:pPr>
              <w:widowControl w:val="0"/>
              <w:autoSpaceDE w:val="0"/>
              <w:autoSpaceDN w:val="0"/>
              <w:adjustRightInd w:val="0"/>
              <w:rPr>
                <w:rFonts w:ascii="Times New Roman" w:hAnsi="Times New Roman"/>
                <w:bCs/>
                <w:sz w:val="18"/>
                <w:szCs w:val="18"/>
              </w:rPr>
            </w:pPr>
            <w:r w:rsidRPr="00065BF0">
              <w:rPr>
                <w:rFonts w:ascii="Times New Roman" w:hAnsi="Times New Roman"/>
                <w:bCs/>
                <w:sz w:val="18"/>
                <w:szCs w:val="18"/>
              </w:rPr>
              <w:t>Максимально допустимая недельная нагрузка  при 5-дневной учебной неделе</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29</w:t>
            </w:r>
          </w:p>
        </w:tc>
        <w:tc>
          <w:tcPr>
            <w:tcW w:w="567" w:type="dxa"/>
            <w:shd w:val="clear" w:color="auto" w:fill="auto"/>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30</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32</w:t>
            </w:r>
          </w:p>
        </w:tc>
        <w:tc>
          <w:tcPr>
            <w:tcW w:w="709"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33</w:t>
            </w:r>
          </w:p>
        </w:tc>
        <w:tc>
          <w:tcPr>
            <w:tcW w:w="567"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36</w:t>
            </w:r>
          </w:p>
        </w:tc>
        <w:tc>
          <w:tcPr>
            <w:tcW w:w="850" w:type="dxa"/>
            <w:vAlign w:val="bottom"/>
          </w:tcPr>
          <w:p w:rsidR="00065BF0" w:rsidRPr="00065BF0" w:rsidRDefault="00065BF0" w:rsidP="00065BF0">
            <w:pPr>
              <w:widowControl w:val="0"/>
              <w:autoSpaceDE w:val="0"/>
              <w:autoSpaceDN w:val="0"/>
              <w:adjustRightInd w:val="0"/>
              <w:jc w:val="center"/>
              <w:rPr>
                <w:rFonts w:ascii="Times New Roman" w:hAnsi="Times New Roman"/>
                <w:bCs/>
                <w:sz w:val="18"/>
                <w:szCs w:val="18"/>
              </w:rPr>
            </w:pPr>
            <w:r w:rsidRPr="00065BF0">
              <w:rPr>
                <w:rFonts w:ascii="Times New Roman" w:hAnsi="Times New Roman"/>
                <w:bCs/>
                <w:sz w:val="18"/>
                <w:szCs w:val="18"/>
              </w:rPr>
              <w:t>160</w:t>
            </w:r>
          </w:p>
        </w:tc>
      </w:tr>
    </w:tbl>
    <w:p w:rsidR="00847C74" w:rsidRPr="00847C74" w:rsidRDefault="00847C74" w:rsidP="00847C74">
      <w:pPr>
        <w:rPr>
          <w:rFonts w:ascii="Times New Roman" w:hAnsi="Times New Roman"/>
          <w:b/>
          <w:color w:val="000000"/>
          <w:sz w:val="24"/>
          <w:szCs w:val="24"/>
        </w:rPr>
      </w:pPr>
      <w:r w:rsidRPr="00847C74">
        <w:rPr>
          <w:rFonts w:ascii="Times New Roman" w:hAnsi="Times New Roman"/>
          <w:b/>
          <w:color w:val="000000"/>
          <w:sz w:val="24"/>
          <w:szCs w:val="24"/>
        </w:rPr>
        <w:t xml:space="preserve">                                         </w:t>
      </w:r>
    </w:p>
    <w:p w:rsidR="00847C74" w:rsidRPr="00847C74" w:rsidRDefault="00847C74" w:rsidP="00847C74">
      <w:pPr>
        <w:rPr>
          <w:rFonts w:ascii="Times New Roman" w:hAnsi="Times New Roman"/>
          <w:b/>
          <w:color w:val="000000"/>
          <w:sz w:val="24"/>
          <w:szCs w:val="24"/>
        </w:rPr>
      </w:pPr>
      <w:r w:rsidRPr="00847C74">
        <w:rPr>
          <w:rFonts w:ascii="Times New Roman" w:hAnsi="Times New Roman"/>
          <w:b/>
          <w:color w:val="000000"/>
          <w:sz w:val="24"/>
          <w:szCs w:val="24"/>
        </w:rPr>
        <w:t xml:space="preserve">                                                </w:t>
      </w:r>
    </w:p>
    <w:p w:rsidR="00847C74" w:rsidRPr="00847C74" w:rsidRDefault="00847C74" w:rsidP="00847C74">
      <w:pPr>
        <w:rPr>
          <w:rFonts w:ascii="Times New Roman" w:hAnsi="Times New Roman"/>
          <w:b/>
          <w:color w:val="000000"/>
          <w:sz w:val="24"/>
          <w:szCs w:val="24"/>
        </w:rPr>
      </w:pPr>
      <w:r w:rsidRPr="00847C74">
        <w:rPr>
          <w:rFonts w:ascii="Times New Roman" w:hAnsi="Times New Roman"/>
          <w:b/>
          <w:color w:val="000000"/>
          <w:sz w:val="24"/>
          <w:szCs w:val="24"/>
        </w:rPr>
        <w:t xml:space="preserve">                        </w:t>
      </w:r>
    </w:p>
    <w:p w:rsidR="00847C74" w:rsidRPr="00847C74" w:rsidRDefault="00847C74" w:rsidP="00847C74">
      <w:pPr>
        <w:rPr>
          <w:rFonts w:ascii="Times New Roman" w:hAnsi="Times New Roman"/>
          <w:b/>
          <w:color w:val="000000"/>
          <w:sz w:val="24"/>
          <w:szCs w:val="24"/>
        </w:rPr>
      </w:pPr>
    </w:p>
    <w:p w:rsidR="00847C74" w:rsidRPr="00847C74" w:rsidRDefault="00847C74" w:rsidP="00847C74">
      <w:pPr>
        <w:rPr>
          <w:rFonts w:ascii="Times New Roman" w:hAnsi="Times New Roman"/>
          <w:b/>
          <w:color w:val="000000"/>
          <w:sz w:val="24"/>
          <w:szCs w:val="24"/>
        </w:rPr>
      </w:pPr>
      <w:r w:rsidRPr="00847C74">
        <w:rPr>
          <w:rFonts w:ascii="Times New Roman" w:hAnsi="Times New Roman"/>
          <w:b/>
          <w:color w:val="000000"/>
          <w:sz w:val="24"/>
          <w:szCs w:val="24"/>
        </w:rPr>
        <w:t xml:space="preserve">                                                                                                                  </w:t>
      </w:r>
    </w:p>
    <w:p w:rsidR="00847C74" w:rsidRPr="00847C74" w:rsidRDefault="00847C74" w:rsidP="00847C74">
      <w:pPr>
        <w:rPr>
          <w:rFonts w:ascii="Times New Roman" w:hAnsi="Times New Roman"/>
          <w:b/>
          <w:color w:val="000000"/>
          <w:sz w:val="24"/>
          <w:szCs w:val="24"/>
        </w:rPr>
      </w:pPr>
      <w:r w:rsidRPr="00847C74">
        <w:rPr>
          <w:rFonts w:ascii="Times New Roman" w:hAnsi="Times New Roman"/>
          <w:b/>
          <w:color w:val="000000"/>
          <w:sz w:val="24"/>
          <w:szCs w:val="24"/>
        </w:rPr>
        <w:t xml:space="preserve">                                                                                                   </w:t>
      </w:r>
    </w:p>
    <w:p w:rsidR="00065BF0" w:rsidRDefault="00065BF0" w:rsidP="00847C74">
      <w:pPr>
        <w:jc w:val="right"/>
        <w:rPr>
          <w:rFonts w:ascii="Times New Roman" w:hAnsi="Times New Roman"/>
          <w:b/>
          <w:color w:val="000000"/>
          <w:sz w:val="24"/>
          <w:szCs w:val="24"/>
        </w:rPr>
      </w:pPr>
    </w:p>
    <w:p w:rsidR="00065BF0" w:rsidRDefault="00065BF0" w:rsidP="00847C74">
      <w:pPr>
        <w:jc w:val="right"/>
        <w:rPr>
          <w:rFonts w:ascii="Times New Roman" w:hAnsi="Times New Roman"/>
          <w:b/>
          <w:color w:val="000000"/>
          <w:sz w:val="24"/>
          <w:szCs w:val="24"/>
        </w:rPr>
      </w:pPr>
    </w:p>
    <w:p w:rsidR="00065BF0" w:rsidRDefault="00065BF0" w:rsidP="00847C74">
      <w:pPr>
        <w:jc w:val="right"/>
        <w:rPr>
          <w:rFonts w:ascii="Times New Roman" w:hAnsi="Times New Roman"/>
          <w:b/>
          <w:color w:val="000000"/>
          <w:sz w:val="24"/>
          <w:szCs w:val="24"/>
        </w:rPr>
      </w:pPr>
    </w:p>
    <w:p w:rsidR="00065BF0" w:rsidRDefault="00065BF0" w:rsidP="00847C74">
      <w:pPr>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065BF0" w:rsidRDefault="00065BF0" w:rsidP="00065BF0">
      <w:pPr>
        <w:spacing w:after="0" w:line="240" w:lineRule="auto"/>
        <w:jc w:val="right"/>
        <w:rPr>
          <w:rFonts w:ascii="Times New Roman" w:hAnsi="Times New Roman"/>
          <w:b/>
          <w:color w:val="000000"/>
          <w:sz w:val="24"/>
          <w:szCs w:val="24"/>
        </w:rPr>
      </w:pPr>
    </w:p>
    <w:p w:rsidR="00847C74" w:rsidRPr="00847C74" w:rsidRDefault="00847C74" w:rsidP="00065BF0">
      <w:pPr>
        <w:spacing w:after="0" w:line="240" w:lineRule="auto"/>
        <w:jc w:val="right"/>
        <w:rPr>
          <w:rFonts w:ascii="Times New Roman" w:hAnsi="Times New Roman"/>
          <w:b/>
          <w:color w:val="000000"/>
          <w:sz w:val="24"/>
          <w:szCs w:val="24"/>
        </w:rPr>
      </w:pPr>
      <w:r w:rsidRPr="00847C74">
        <w:rPr>
          <w:rFonts w:ascii="Times New Roman" w:hAnsi="Times New Roman"/>
          <w:b/>
          <w:color w:val="000000"/>
          <w:sz w:val="24"/>
          <w:szCs w:val="24"/>
        </w:rPr>
        <w:t>Приложение № 3</w:t>
      </w:r>
    </w:p>
    <w:p w:rsidR="00847C74" w:rsidRPr="00847C74" w:rsidRDefault="00847C74" w:rsidP="00065BF0">
      <w:pPr>
        <w:spacing w:after="0" w:line="240" w:lineRule="auto"/>
        <w:rPr>
          <w:rFonts w:ascii="Times New Roman" w:hAnsi="Times New Roman"/>
          <w:sz w:val="24"/>
          <w:szCs w:val="24"/>
        </w:rPr>
      </w:pPr>
    </w:p>
    <w:p w:rsidR="00847C74" w:rsidRPr="00847C74" w:rsidRDefault="00847C74" w:rsidP="00065BF0">
      <w:pPr>
        <w:spacing w:after="0" w:line="240" w:lineRule="auto"/>
        <w:jc w:val="center"/>
        <w:rPr>
          <w:rFonts w:ascii="Times New Roman" w:hAnsi="Times New Roman"/>
          <w:sz w:val="24"/>
          <w:szCs w:val="24"/>
        </w:rPr>
      </w:pPr>
      <w:r w:rsidRPr="00847C74">
        <w:rPr>
          <w:rFonts w:ascii="Times New Roman" w:hAnsi="Times New Roman"/>
          <w:sz w:val="24"/>
          <w:szCs w:val="24"/>
        </w:rPr>
        <w:t xml:space="preserve">                                                           Утверждено</w:t>
      </w:r>
    </w:p>
    <w:p w:rsidR="00847C74" w:rsidRPr="00847C74" w:rsidRDefault="00847C74" w:rsidP="00065BF0">
      <w:pPr>
        <w:spacing w:after="0" w:line="240" w:lineRule="auto"/>
        <w:ind w:left="5812"/>
        <w:rPr>
          <w:rFonts w:ascii="Times New Roman" w:hAnsi="Times New Roman"/>
          <w:sz w:val="24"/>
          <w:szCs w:val="24"/>
        </w:rPr>
      </w:pPr>
      <w:r w:rsidRPr="00847C74">
        <w:rPr>
          <w:rFonts w:ascii="Times New Roman" w:hAnsi="Times New Roman"/>
          <w:sz w:val="24"/>
          <w:szCs w:val="24"/>
        </w:rPr>
        <w:t>решением педагогического совета</w:t>
      </w:r>
    </w:p>
    <w:p w:rsidR="00847C74" w:rsidRPr="00847C74" w:rsidRDefault="00847C74" w:rsidP="00065BF0">
      <w:pPr>
        <w:tabs>
          <w:tab w:val="left" w:pos="6130"/>
        </w:tabs>
        <w:spacing w:after="0" w:line="240" w:lineRule="auto"/>
        <w:ind w:left="5812"/>
        <w:rPr>
          <w:rFonts w:ascii="Times New Roman" w:hAnsi="Times New Roman"/>
          <w:sz w:val="24"/>
          <w:szCs w:val="24"/>
        </w:rPr>
      </w:pPr>
      <w:r w:rsidRPr="00847C74">
        <w:rPr>
          <w:rFonts w:ascii="Times New Roman" w:hAnsi="Times New Roman"/>
          <w:sz w:val="24"/>
          <w:szCs w:val="24"/>
        </w:rPr>
        <w:t>от 30 августа 2021 г. № 1</w:t>
      </w:r>
    </w:p>
    <w:p w:rsidR="00847C74" w:rsidRPr="00847C74" w:rsidRDefault="00847C74" w:rsidP="00065BF0">
      <w:pPr>
        <w:spacing w:after="0" w:line="240" w:lineRule="auto"/>
        <w:ind w:left="5812"/>
        <w:rPr>
          <w:rFonts w:ascii="Times New Roman" w:hAnsi="Times New Roman"/>
          <w:sz w:val="24"/>
          <w:szCs w:val="24"/>
        </w:rPr>
      </w:pPr>
      <w:r w:rsidRPr="00847C74">
        <w:rPr>
          <w:rFonts w:ascii="Times New Roman" w:hAnsi="Times New Roman"/>
          <w:sz w:val="24"/>
          <w:szCs w:val="24"/>
        </w:rPr>
        <w:t>Директор МКОУСОШ № 27</w:t>
      </w:r>
    </w:p>
    <w:p w:rsidR="00847C74" w:rsidRPr="00847C74" w:rsidRDefault="00847C74" w:rsidP="00065BF0">
      <w:pPr>
        <w:spacing w:after="0" w:line="240" w:lineRule="auto"/>
        <w:ind w:left="3261"/>
        <w:rPr>
          <w:rFonts w:ascii="Times New Roman" w:hAnsi="Times New Roman"/>
          <w:sz w:val="24"/>
          <w:szCs w:val="24"/>
        </w:rPr>
      </w:pPr>
      <w:r w:rsidRPr="00847C74">
        <w:rPr>
          <w:rFonts w:ascii="Times New Roman" w:hAnsi="Times New Roman"/>
          <w:sz w:val="24"/>
          <w:szCs w:val="24"/>
        </w:rPr>
        <w:t xml:space="preserve">                                           ____________ А.В. Филиппова</w:t>
      </w:r>
    </w:p>
    <w:p w:rsidR="00847C74" w:rsidRPr="00847C74" w:rsidRDefault="00847C74" w:rsidP="00847C74">
      <w:pPr>
        <w:ind w:left="5812"/>
        <w:rPr>
          <w:rFonts w:ascii="Times New Roman" w:hAnsi="Times New Roman"/>
          <w:sz w:val="24"/>
          <w:szCs w:val="24"/>
        </w:rPr>
      </w:pPr>
    </w:p>
    <w:p w:rsidR="00847C74" w:rsidRPr="00847C74" w:rsidRDefault="00847C74" w:rsidP="00847C74">
      <w:pPr>
        <w:jc w:val="center"/>
        <w:rPr>
          <w:rFonts w:ascii="Times New Roman" w:hAnsi="Times New Roman"/>
          <w:b/>
          <w:sz w:val="24"/>
          <w:szCs w:val="24"/>
        </w:rPr>
      </w:pPr>
      <w:r w:rsidRPr="00847C74">
        <w:rPr>
          <w:rFonts w:ascii="Times New Roman" w:hAnsi="Times New Roman"/>
          <w:b/>
          <w:sz w:val="24"/>
          <w:szCs w:val="24"/>
        </w:rPr>
        <w:t>Таблица-сетка часов учебного плана МКОУСОШ №27 для 7 класса, реализующего    федеральный государственный образовательный стандарт основного общего образования (ФГОС ООО) 2021– 2022 учебный  год.</w:t>
      </w:r>
    </w:p>
    <w:tbl>
      <w:tblPr>
        <w:tblpPr w:leftFromText="180" w:rightFromText="180" w:vertAnchor="text" w:horzAnchor="margin" w:tblpY="70"/>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9"/>
        <w:gridCol w:w="3260"/>
        <w:gridCol w:w="567"/>
        <w:gridCol w:w="567"/>
        <w:gridCol w:w="709"/>
        <w:gridCol w:w="709"/>
        <w:gridCol w:w="567"/>
        <w:gridCol w:w="850"/>
      </w:tblGrid>
      <w:tr w:rsidR="00065BF0" w:rsidRPr="00847C74" w:rsidTr="00065BF0">
        <w:trPr>
          <w:trHeight w:val="443"/>
        </w:trPr>
        <w:tc>
          <w:tcPr>
            <w:tcW w:w="2899" w:type="dxa"/>
            <w:vMerge w:val="restart"/>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Предметные области</w:t>
            </w:r>
          </w:p>
        </w:tc>
        <w:tc>
          <w:tcPr>
            <w:tcW w:w="3260" w:type="dxa"/>
            <w:vMerge w:val="restart"/>
            <w:tcBorders>
              <w:tr2bl w:val="single" w:sz="4" w:space="0" w:color="auto"/>
            </w:tcBorders>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Учебные</w:t>
            </w:r>
          </w:p>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предметы</w:t>
            </w:r>
          </w:p>
          <w:p w:rsidR="00065BF0" w:rsidRPr="00847C74" w:rsidRDefault="00065BF0" w:rsidP="00065BF0">
            <w:pPr>
              <w:widowControl w:val="0"/>
              <w:autoSpaceDE w:val="0"/>
              <w:autoSpaceDN w:val="0"/>
              <w:adjustRightInd w:val="0"/>
              <w:jc w:val="right"/>
              <w:rPr>
                <w:rFonts w:ascii="Times New Roman" w:hAnsi="Times New Roman"/>
                <w:bCs/>
                <w:sz w:val="24"/>
                <w:szCs w:val="24"/>
              </w:rPr>
            </w:pPr>
            <w:r w:rsidRPr="00847C74">
              <w:rPr>
                <w:rFonts w:ascii="Times New Roman" w:hAnsi="Times New Roman"/>
                <w:bCs/>
                <w:sz w:val="24"/>
                <w:szCs w:val="24"/>
              </w:rPr>
              <w:t>Классы</w:t>
            </w:r>
          </w:p>
        </w:tc>
        <w:tc>
          <w:tcPr>
            <w:tcW w:w="3969" w:type="dxa"/>
            <w:gridSpan w:val="6"/>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Количество часов в неделю</w:t>
            </w:r>
          </w:p>
        </w:tc>
      </w:tr>
      <w:tr w:rsidR="00065BF0" w:rsidRPr="00847C74" w:rsidTr="00065BF0">
        <w:trPr>
          <w:trHeight w:val="336"/>
        </w:trPr>
        <w:tc>
          <w:tcPr>
            <w:tcW w:w="2899" w:type="dxa"/>
            <w:vMerge/>
          </w:tcPr>
          <w:p w:rsidR="00065BF0" w:rsidRPr="00847C74" w:rsidRDefault="00065BF0" w:rsidP="00065BF0">
            <w:pPr>
              <w:widowControl w:val="0"/>
              <w:autoSpaceDE w:val="0"/>
              <w:autoSpaceDN w:val="0"/>
              <w:adjustRightInd w:val="0"/>
              <w:jc w:val="both"/>
              <w:rPr>
                <w:rFonts w:ascii="Times New Roman" w:hAnsi="Times New Roman"/>
                <w:bCs/>
                <w:sz w:val="24"/>
                <w:szCs w:val="24"/>
              </w:rPr>
            </w:pPr>
          </w:p>
        </w:tc>
        <w:tc>
          <w:tcPr>
            <w:tcW w:w="3260" w:type="dxa"/>
            <w:vMerge/>
            <w:tcBorders>
              <w:tr2bl w:val="single" w:sz="4" w:space="0" w:color="auto"/>
            </w:tcBorders>
          </w:tcPr>
          <w:p w:rsidR="00065BF0" w:rsidRPr="00847C74" w:rsidRDefault="00065BF0" w:rsidP="00065BF0">
            <w:pPr>
              <w:widowControl w:val="0"/>
              <w:autoSpaceDE w:val="0"/>
              <w:autoSpaceDN w:val="0"/>
              <w:adjustRightInd w:val="0"/>
              <w:jc w:val="both"/>
              <w:rPr>
                <w:rFonts w:ascii="Times New Roman" w:hAnsi="Times New Roman"/>
                <w:bCs/>
                <w:sz w:val="24"/>
                <w:szCs w:val="24"/>
              </w:rPr>
            </w:pPr>
          </w:p>
        </w:tc>
        <w:tc>
          <w:tcPr>
            <w:tcW w:w="567" w:type="dxa"/>
            <w:shd w:val="clear" w:color="auto" w:fill="auto"/>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lang w:val="en-US"/>
              </w:rPr>
              <w:t>V</w:t>
            </w:r>
          </w:p>
        </w:tc>
        <w:tc>
          <w:tcPr>
            <w:tcW w:w="567" w:type="dxa"/>
            <w:shd w:val="clear" w:color="auto" w:fill="auto"/>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lang w:val="en-US"/>
              </w:rPr>
            </w:pPr>
            <w:r w:rsidRPr="00847C74">
              <w:rPr>
                <w:rFonts w:ascii="Times New Roman" w:hAnsi="Times New Roman"/>
                <w:bCs/>
                <w:sz w:val="24"/>
                <w:szCs w:val="24"/>
                <w:lang w:val="en-US"/>
              </w:rPr>
              <w:t>VI</w:t>
            </w:r>
          </w:p>
        </w:tc>
        <w:tc>
          <w:tcPr>
            <w:tcW w:w="709" w:type="dxa"/>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lang w:val="en-US"/>
              </w:rPr>
            </w:pPr>
            <w:r w:rsidRPr="00847C74">
              <w:rPr>
                <w:rFonts w:ascii="Times New Roman" w:hAnsi="Times New Roman"/>
                <w:bCs/>
                <w:sz w:val="24"/>
                <w:szCs w:val="24"/>
                <w:lang w:val="en-US"/>
              </w:rPr>
              <w:t>VII</w:t>
            </w:r>
          </w:p>
        </w:tc>
        <w:tc>
          <w:tcPr>
            <w:tcW w:w="709" w:type="dxa"/>
            <w:vAlign w:val="center"/>
          </w:tcPr>
          <w:p w:rsidR="00065BF0" w:rsidRPr="00847C74" w:rsidRDefault="00065BF0" w:rsidP="00065BF0">
            <w:pPr>
              <w:widowControl w:val="0"/>
              <w:autoSpaceDE w:val="0"/>
              <w:autoSpaceDN w:val="0"/>
              <w:adjustRightInd w:val="0"/>
              <w:ind w:right="-108"/>
              <w:jc w:val="center"/>
              <w:rPr>
                <w:rFonts w:ascii="Times New Roman" w:hAnsi="Times New Roman"/>
                <w:bCs/>
                <w:sz w:val="24"/>
                <w:szCs w:val="24"/>
                <w:lang w:val="en-US"/>
              </w:rPr>
            </w:pPr>
            <w:r w:rsidRPr="00847C74">
              <w:rPr>
                <w:rFonts w:ascii="Times New Roman" w:hAnsi="Times New Roman"/>
                <w:bCs/>
                <w:sz w:val="24"/>
                <w:szCs w:val="24"/>
                <w:lang w:val="en-US"/>
              </w:rPr>
              <w:t>VIII</w:t>
            </w:r>
          </w:p>
        </w:tc>
        <w:tc>
          <w:tcPr>
            <w:tcW w:w="567" w:type="dxa"/>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lang w:val="en-US"/>
              </w:rPr>
            </w:pPr>
            <w:r w:rsidRPr="00847C74">
              <w:rPr>
                <w:rFonts w:ascii="Times New Roman" w:hAnsi="Times New Roman"/>
                <w:bCs/>
                <w:sz w:val="24"/>
                <w:szCs w:val="24"/>
                <w:lang w:val="en-US"/>
              </w:rPr>
              <w:t>IX</w:t>
            </w:r>
          </w:p>
        </w:tc>
        <w:tc>
          <w:tcPr>
            <w:tcW w:w="850" w:type="dxa"/>
            <w:vAlign w:val="center"/>
          </w:tcPr>
          <w:p w:rsidR="00065BF0" w:rsidRPr="00847C74" w:rsidRDefault="00065BF0" w:rsidP="00065BF0">
            <w:pPr>
              <w:widowControl w:val="0"/>
              <w:autoSpaceDE w:val="0"/>
              <w:autoSpaceDN w:val="0"/>
              <w:adjustRightInd w:val="0"/>
              <w:ind w:right="-66"/>
              <w:jc w:val="center"/>
              <w:rPr>
                <w:rFonts w:ascii="Times New Roman" w:hAnsi="Times New Roman"/>
                <w:bCs/>
                <w:sz w:val="24"/>
                <w:szCs w:val="24"/>
              </w:rPr>
            </w:pPr>
            <w:r w:rsidRPr="00847C74">
              <w:rPr>
                <w:rFonts w:ascii="Times New Roman" w:hAnsi="Times New Roman"/>
                <w:bCs/>
                <w:sz w:val="24"/>
                <w:szCs w:val="24"/>
              </w:rPr>
              <w:t>Всего</w:t>
            </w:r>
          </w:p>
        </w:tc>
      </w:tr>
      <w:tr w:rsidR="00065BF0" w:rsidRPr="00847C74" w:rsidTr="00065BF0">
        <w:trPr>
          <w:trHeight w:val="315"/>
        </w:trPr>
        <w:tc>
          <w:tcPr>
            <w:tcW w:w="6159" w:type="dxa"/>
            <w:gridSpan w:val="2"/>
          </w:tcPr>
          <w:p w:rsidR="00065BF0" w:rsidRPr="00847C74" w:rsidRDefault="00065BF0" w:rsidP="00065BF0">
            <w:pPr>
              <w:widowControl w:val="0"/>
              <w:autoSpaceDE w:val="0"/>
              <w:autoSpaceDN w:val="0"/>
              <w:adjustRightInd w:val="0"/>
              <w:jc w:val="both"/>
              <w:rPr>
                <w:rFonts w:ascii="Times New Roman" w:hAnsi="Times New Roman"/>
                <w:b/>
                <w:bCs/>
                <w:i/>
                <w:sz w:val="24"/>
                <w:szCs w:val="24"/>
              </w:rPr>
            </w:pPr>
            <w:r w:rsidRPr="00847C74">
              <w:rPr>
                <w:rFonts w:ascii="Times New Roman" w:hAnsi="Times New Roman"/>
                <w:b/>
                <w:bCs/>
                <w:i/>
                <w:sz w:val="24"/>
                <w:szCs w:val="24"/>
              </w:rPr>
              <w:t>Обязательная часть</w:t>
            </w:r>
          </w:p>
        </w:tc>
        <w:tc>
          <w:tcPr>
            <w:tcW w:w="3969" w:type="dxa"/>
            <w:gridSpan w:val="6"/>
            <w:shd w:val="clear" w:color="auto" w:fill="auto"/>
          </w:tcPr>
          <w:p w:rsidR="00065BF0" w:rsidRPr="00847C74" w:rsidRDefault="00065BF0" w:rsidP="00065BF0">
            <w:pPr>
              <w:widowControl w:val="0"/>
              <w:autoSpaceDE w:val="0"/>
              <w:autoSpaceDN w:val="0"/>
              <w:adjustRightInd w:val="0"/>
              <w:jc w:val="both"/>
              <w:rPr>
                <w:rFonts w:ascii="Times New Roman" w:hAnsi="Times New Roman"/>
                <w:bCs/>
                <w:sz w:val="24"/>
                <w:szCs w:val="24"/>
              </w:rPr>
            </w:pPr>
          </w:p>
        </w:tc>
      </w:tr>
      <w:tr w:rsidR="00065BF0" w:rsidRPr="00847C74" w:rsidTr="00065BF0">
        <w:trPr>
          <w:trHeight w:val="233"/>
        </w:trPr>
        <w:tc>
          <w:tcPr>
            <w:tcW w:w="2899" w:type="dxa"/>
            <w:vMerge w:val="restart"/>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Русский язык и литература</w:t>
            </w:r>
          </w:p>
          <w:p w:rsidR="00065BF0" w:rsidRPr="00847C74" w:rsidRDefault="00065BF0" w:rsidP="00065BF0">
            <w:pPr>
              <w:widowControl w:val="0"/>
              <w:autoSpaceDE w:val="0"/>
              <w:autoSpaceDN w:val="0"/>
              <w:adjustRightInd w:val="0"/>
              <w:jc w:val="both"/>
              <w:rPr>
                <w:rFonts w:ascii="Times New Roman" w:hAnsi="Times New Roman"/>
                <w:bCs/>
                <w:sz w:val="24"/>
                <w:szCs w:val="24"/>
              </w:rPr>
            </w:pPr>
          </w:p>
        </w:tc>
        <w:tc>
          <w:tcPr>
            <w:tcW w:w="3260" w:type="dxa"/>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Русский язык</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6</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4</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21</w:t>
            </w:r>
          </w:p>
        </w:tc>
      </w:tr>
      <w:tr w:rsidR="00065BF0" w:rsidRPr="00847C74" w:rsidTr="00065BF0">
        <w:trPr>
          <w:trHeight w:val="463"/>
        </w:trPr>
        <w:tc>
          <w:tcPr>
            <w:tcW w:w="2899" w:type="dxa"/>
            <w:vMerge/>
          </w:tcPr>
          <w:p w:rsidR="00065BF0" w:rsidRPr="00847C74" w:rsidRDefault="00065BF0" w:rsidP="00065BF0">
            <w:pPr>
              <w:widowControl w:val="0"/>
              <w:autoSpaceDE w:val="0"/>
              <w:autoSpaceDN w:val="0"/>
              <w:adjustRightInd w:val="0"/>
              <w:jc w:val="both"/>
              <w:rPr>
                <w:rFonts w:ascii="Times New Roman" w:hAnsi="Times New Roman"/>
                <w:bCs/>
                <w:sz w:val="24"/>
                <w:szCs w:val="24"/>
              </w:rPr>
            </w:pPr>
          </w:p>
        </w:tc>
        <w:tc>
          <w:tcPr>
            <w:tcW w:w="3260" w:type="dxa"/>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Литература</w:t>
            </w:r>
          </w:p>
          <w:p w:rsidR="00065BF0" w:rsidRPr="00847C74" w:rsidRDefault="00065BF0" w:rsidP="00065BF0">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 xml:space="preserve"> </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13</w:t>
            </w:r>
          </w:p>
        </w:tc>
      </w:tr>
      <w:tr w:rsidR="00065BF0" w:rsidRPr="00847C74" w:rsidTr="00065BF0">
        <w:trPr>
          <w:trHeight w:val="225"/>
        </w:trPr>
        <w:tc>
          <w:tcPr>
            <w:tcW w:w="2899" w:type="dxa"/>
            <w:vMerge w:val="restart"/>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Родной язык и родная литература</w:t>
            </w:r>
          </w:p>
        </w:tc>
        <w:tc>
          <w:tcPr>
            <w:tcW w:w="3260" w:type="dxa"/>
          </w:tcPr>
          <w:p w:rsidR="00065BF0" w:rsidRPr="00847C74" w:rsidRDefault="00065BF0" w:rsidP="00065BF0">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Родной  язык (русский)</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0,5</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0,5</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0,5</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0,5</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0,5</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2,5</w:t>
            </w:r>
          </w:p>
        </w:tc>
      </w:tr>
      <w:tr w:rsidR="00065BF0" w:rsidRPr="00847C74" w:rsidTr="00065BF0">
        <w:trPr>
          <w:trHeight w:val="210"/>
        </w:trPr>
        <w:tc>
          <w:tcPr>
            <w:tcW w:w="2899" w:type="dxa"/>
            <w:vMerge/>
          </w:tcPr>
          <w:p w:rsidR="00065BF0" w:rsidRPr="00847C74" w:rsidRDefault="00065BF0" w:rsidP="00065BF0">
            <w:pPr>
              <w:widowControl w:val="0"/>
              <w:autoSpaceDE w:val="0"/>
              <w:autoSpaceDN w:val="0"/>
              <w:adjustRightInd w:val="0"/>
              <w:jc w:val="both"/>
              <w:rPr>
                <w:rFonts w:ascii="Times New Roman" w:hAnsi="Times New Roman"/>
                <w:bCs/>
                <w:sz w:val="24"/>
                <w:szCs w:val="24"/>
              </w:rPr>
            </w:pPr>
          </w:p>
        </w:tc>
        <w:tc>
          <w:tcPr>
            <w:tcW w:w="3260" w:type="dxa"/>
          </w:tcPr>
          <w:p w:rsidR="00065BF0" w:rsidRPr="00847C74" w:rsidRDefault="00065BF0" w:rsidP="00065BF0">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Родная литература (русская)</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0,5 </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0,5</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0,5</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0,5 </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0,5</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2,5</w:t>
            </w:r>
          </w:p>
        </w:tc>
      </w:tr>
      <w:tr w:rsidR="00065BF0" w:rsidRPr="00847C74" w:rsidTr="00065BF0">
        <w:trPr>
          <w:trHeight w:val="345"/>
        </w:trPr>
        <w:tc>
          <w:tcPr>
            <w:tcW w:w="2899" w:type="dxa"/>
            <w:vMerge w:val="restart"/>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Иностранный язык</w:t>
            </w:r>
          </w:p>
        </w:tc>
        <w:tc>
          <w:tcPr>
            <w:tcW w:w="3260" w:type="dxa"/>
          </w:tcPr>
          <w:p w:rsidR="00065BF0" w:rsidRPr="00847C74" w:rsidRDefault="00065BF0" w:rsidP="00065BF0">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Иностранный язык ( английский)</w:t>
            </w:r>
          </w:p>
        </w:tc>
        <w:tc>
          <w:tcPr>
            <w:tcW w:w="567" w:type="dxa"/>
            <w:shd w:val="clear" w:color="auto" w:fill="auto"/>
            <w:vAlign w:val="bottom"/>
          </w:tcPr>
          <w:p w:rsidR="00065BF0" w:rsidRPr="00847C74" w:rsidRDefault="00065BF0" w:rsidP="00065BF0">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3</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15</w:t>
            </w:r>
          </w:p>
        </w:tc>
      </w:tr>
      <w:tr w:rsidR="00065BF0" w:rsidRPr="00847C74" w:rsidTr="00065BF0">
        <w:trPr>
          <w:trHeight w:val="541"/>
        </w:trPr>
        <w:tc>
          <w:tcPr>
            <w:tcW w:w="2899" w:type="dxa"/>
            <w:vMerge/>
          </w:tcPr>
          <w:p w:rsidR="00065BF0" w:rsidRPr="00847C74" w:rsidRDefault="00065BF0" w:rsidP="00065BF0">
            <w:pPr>
              <w:widowControl w:val="0"/>
              <w:autoSpaceDE w:val="0"/>
              <w:autoSpaceDN w:val="0"/>
              <w:adjustRightInd w:val="0"/>
              <w:jc w:val="both"/>
              <w:rPr>
                <w:rFonts w:ascii="Times New Roman" w:hAnsi="Times New Roman"/>
                <w:bCs/>
                <w:sz w:val="24"/>
                <w:szCs w:val="24"/>
              </w:rPr>
            </w:pPr>
          </w:p>
        </w:tc>
        <w:tc>
          <w:tcPr>
            <w:tcW w:w="3260" w:type="dxa"/>
          </w:tcPr>
          <w:p w:rsidR="00065BF0" w:rsidRPr="00847C74" w:rsidRDefault="00065BF0" w:rsidP="00065BF0">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Второй иностранный язык</w:t>
            </w:r>
          </w:p>
          <w:p w:rsidR="00065BF0" w:rsidRPr="00847C74" w:rsidRDefault="00065BF0" w:rsidP="00065BF0">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 какой)</w:t>
            </w:r>
          </w:p>
        </w:tc>
        <w:tc>
          <w:tcPr>
            <w:tcW w:w="567" w:type="dxa"/>
            <w:shd w:val="clear" w:color="auto" w:fill="auto"/>
            <w:vAlign w:val="bottom"/>
          </w:tcPr>
          <w:p w:rsidR="00065BF0" w:rsidRPr="00847C74" w:rsidRDefault="00065BF0" w:rsidP="00065BF0">
            <w:pPr>
              <w:widowControl w:val="0"/>
              <w:autoSpaceDE w:val="0"/>
              <w:autoSpaceDN w:val="0"/>
              <w:adjustRightInd w:val="0"/>
              <w:rPr>
                <w:rFonts w:ascii="Times New Roman" w:hAnsi="Times New Roman"/>
                <w:bCs/>
                <w:sz w:val="24"/>
                <w:szCs w:val="24"/>
              </w:rPr>
            </w:pP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r>
      <w:tr w:rsidR="00065BF0" w:rsidRPr="00847C74" w:rsidTr="00065BF0">
        <w:trPr>
          <w:trHeight w:val="120"/>
        </w:trPr>
        <w:tc>
          <w:tcPr>
            <w:tcW w:w="2899" w:type="dxa"/>
            <w:vMerge w:val="restart"/>
          </w:tcPr>
          <w:p w:rsidR="00065BF0" w:rsidRPr="00847C74" w:rsidRDefault="00065BF0" w:rsidP="00065BF0">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Общественно-научные предметы</w:t>
            </w:r>
          </w:p>
        </w:tc>
        <w:tc>
          <w:tcPr>
            <w:tcW w:w="3260" w:type="dxa"/>
          </w:tcPr>
          <w:p w:rsidR="00065BF0" w:rsidRPr="00847C74" w:rsidRDefault="00065BF0" w:rsidP="00065BF0">
            <w:pPr>
              <w:widowControl w:val="0"/>
              <w:autoSpaceDE w:val="0"/>
              <w:autoSpaceDN w:val="0"/>
              <w:adjustRightInd w:val="0"/>
              <w:ind w:right="1417"/>
              <w:jc w:val="both"/>
              <w:rPr>
                <w:rFonts w:ascii="Times New Roman" w:hAnsi="Times New Roman"/>
                <w:bCs/>
                <w:sz w:val="24"/>
                <w:szCs w:val="24"/>
              </w:rPr>
            </w:pPr>
            <w:r w:rsidRPr="00847C74">
              <w:rPr>
                <w:rFonts w:ascii="Times New Roman" w:hAnsi="Times New Roman"/>
                <w:bCs/>
                <w:sz w:val="24"/>
                <w:szCs w:val="24"/>
              </w:rPr>
              <w:t>История России.. Всеобщая  история</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15</w:t>
            </w:r>
          </w:p>
        </w:tc>
      </w:tr>
      <w:tr w:rsidR="00065BF0" w:rsidRPr="00847C74" w:rsidTr="00065BF0">
        <w:trPr>
          <w:trHeight w:val="81"/>
        </w:trPr>
        <w:tc>
          <w:tcPr>
            <w:tcW w:w="2899" w:type="dxa"/>
            <w:vMerge/>
          </w:tcPr>
          <w:p w:rsidR="00065BF0" w:rsidRPr="00847C74" w:rsidRDefault="00065BF0" w:rsidP="00065BF0">
            <w:pPr>
              <w:widowControl w:val="0"/>
              <w:autoSpaceDE w:val="0"/>
              <w:autoSpaceDN w:val="0"/>
              <w:adjustRightInd w:val="0"/>
              <w:jc w:val="both"/>
              <w:rPr>
                <w:rFonts w:ascii="Times New Roman" w:hAnsi="Times New Roman"/>
                <w:bCs/>
                <w:sz w:val="24"/>
                <w:szCs w:val="24"/>
              </w:rPr>
            </w:pPr>
          </w:p>
        </w:tc>
        <w:tc>
          <w:tcPr>
            <w:tcW w:w="3260" w:type="dxa"/>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Обществознание</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 </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4</w:t>
            </w:r>
          </w:p>
        </w:tc>
      </w:tr>
      <w:tr w:rsidR="00065BF0" w:rsidRPr="00847C74" w:rsidTr="00065BF0">
        <w:trPr>
          <w:trHeight w:val="238"/>
        </w:trPr>
        <w:tc>
          <w:tcPr>
            <w:tcW w:w="2899" w:type="dxa"/>
            <w:vMerge/>
          </w:tcPr>
          <w:p w:rsidR="00065BF0" w:rsidRPr="00847C74" w:rsidRDefault="00065BF0" w:rsidP="00065BF0">
            <w:pPr>
              <w:widowControl w:val="0"/>
              <w:autoSpaceDE w:val="0"/>
              <w:autoSpaceDN w:val="0"/>
              <w:adjustRightInd w:val="0"/>
              <w:jc w:val="both"/>
              <w:rPr>
                <w:rFonts w:ascii="Times New Roman" w:hAnsi="Times New Roman"/>
                <w:bCs/>
                <w:sz w:val="24"/>
                <w:szCs w:val="24"/>
              </w:rPr>
            </w:pPr>
          </w:p>
        </w:tc>
        <w:tc>
          <w:tcPr>
            <w:tcW w:w="3260" w:type="dxa"/>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География</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8</w:t>
            </w:r>
          </w:p>
        </w:tc>
      </w:tr>
      <w:tr w:rsidR="00065BF0" w:rsidRPr="00847C74" w:rsidTr="00065BF0">
        <w:trPr>
          <w:trHeight w:val="251"/>
        </w:trPr>
        <w:tc>
          <w:tcPr>
            <w:tcW w:w="2899" w:type="dxa"/>
            <w:vMerge w:val="restart"/>
          </w:tcPr>
          <w:p w:rsidR="00065BF0" w:rsidRPr="00847C74" w:rsidRDefault="00065BF0" w:rsidP="00065BF0">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Математика и информатика</w:t>
            </w:r>
          </w:p>
        </w:tc>
        <w:tc>
          <w:tcPr>
            <w:tcW w:w="3260" w:type="dxa"/>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Математика</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10</w:t>
            </w:r>
          </w:p>
        </w:tc>
      </w:tr>
      <w:tr w:rsidR="00065BF0" w:rsidRPr="00847C74" w:rsidTr="00065BF0">
        <w:trPr>
          <w:trHeight w:val="213"/>
        </w:trPr>
        <w:tc>
          <w:tcPr>
            <w:tcW w:w="2899" w:type="dxa"/>
            <w:vMerge/>
          </w:tcPr>
          <w:p w:rsidR="00065BF0" w:rsidRPr="00847C74" w:rsidRDefault="00065BF0" w:rsidP="00065BF0">
            <w:pPr>
              <w:widowControl w:val="0"/>
              <w:autoSpaceDE w:val="0"/>
              <w:autoSpaceDN w:val="0"/>
              <w:adjustRightInd w:val="0"/>
              <w:jc w:val="both"/>
              <w:rPr>
                <w:rFonts w:ascii="Times New Roman" w:hAnsi="Times New Roman"/>
                <w:bCs/>
                <w:sz w:val="24"/>
                <w:szCs w:val="24"/>
              </w:rPr>
            </w:pPr>
          </w:p>
        </w:tc>
        <w:tc>
          <w:tcPr>
            <w:tcW w:w="3260" w:type="dxa"/>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Алгебра</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9</w:t>
            </w:r>
          </w:p>
        </w:tc>
      </w:tr>
      <w:tr w:rsidR="00065BF0" w:rsidRPr="00847C74" w:rsidTr="00065BF0">
        <w:trPr>
          <w:trHeight w:val="285"/>
        </w:trPr>
        <w:tc>
          <w:tcPr>
            <w:tcW w:w="2899" w:type="dxa"/>
            <w:vMerge/>
          </w:tcPr>
          <w:p w:rsidR="00065BF0" w:rsidRPr="00847C74" w:rsidRDefault="00065BF0" w:rsidP="00065BF0">
            <w:pPr>
              <w:widowControl w:val="0"/>
              <w:autoSpaceDE w:val="0"/>
              <w:autoSpaceDN w:val="0"/>
              <w:adjustRightInd w:val="0"/>
              <w:jc w:val="both"/>
              <w:rPr>
                <w:rFonts w:ascii="Times New Roman" w:hAnsi="Times New Roman"/>
                <w:bCs/>
                <w:sz w:val="24"/>
                <w:szCs w:val="24"/>
              </w:rPr>
            </w:pPr>
          </w:p>
        </w:tc>
        <w:tc>
          <w:tcPr>
            <w:tcW w:w="3260" w:type="dxa"/>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Геометрия</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6</w:t>
            </w:r>
          </w:p>
        </w:tc>
      </w:tr>
      <w:tr w:rsidR="00065BF0" w:rsidRPr="00847C74" w:rsidTr="00065BF0">
        <w:trPr>
          <w:trHeight w:val="255"/>
        </w:trPr>
        <w:tc>
          <w:tcPr>
            <w:tcW w:w="2899" w:type="dxa"/>
            <w:vMerge/>
          </w:tcPr>
          <w:p w:rsidR="00065BF0" w:rsidRPr="00847C74" w:rsidRDefault="00065BF0" w:rsidP="00065BF0">
            <w:pPr>
              <w:widowControl w:val="0"/>
              <w:autoSpaceDE w:val="0"/>
              <w:autoSpaceDN w:val="0"/>
              <w:adjustRightInd w:val="0"/>
              <w:jc w:val="both"/>
              <w:rPr>
                <w:rFonts w:ascii="Times New Roman" w:hAnsi="Times New Roman"/>
                <w:bCs/>
                <w:sz w:val="24"/>
                <w:szCs w:val="24"/>
              </w:rPr>
            </w:pPr>
          </w:p>
        </w:tc>
        <w:tc>
          <w:tcPr>
            <w:tcW w:w="3260" w:type="dxa"/>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Информатика</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r>
      <w:tr w:rsidR="00065BF0" w:rsidRPr="00847C74" w:rsidTr="00065BF0">
        <w:trPr>
          <w:trHeight w:val="279"/>
        </w:trPr>
        <w:tc>
          <w:tcPr>
            <w:tcW w:w="2899" w:type="dxa"/>
            <w:vAlign w:val="center"/>
          </w:tcPr>
          <w:p w:rsidR="00065BF0" w:rsidRPr="00847C74" w:rsidRDefault="00065BF0" w:rsidP="00065BF0">
            <w:pPr>
              <w:widowControl w:val="0"/>
              <w:autoSpaceDE w:val="0"/>
              <w:autoSpaceDN w:val="0"/>
              <w:adjustRightInd w:val="0"/>
              <w:ind w:right="-172"/>
              <w:rPr>
                <w:rFonts w:ascii="Times New Roman" w:hAnsi="Times New Roman"/>
                <w:b/>
                <w:bCs/>
                <w:sz w:val="24"/>
                <w:szCs w:val="24"/>
              </w:rPr>
            </w:pPr>
            <w:r w:rsidRPr="00847C74">
              <w:rPr>
                <w:rFonts w:ascii="Times New Roman" w:hAnsi="Times New Roman"/>
                <w:b/>
                <w:bCs/>
                <w:sz w:val="24"/>
                <w:szCs w:val="24"/>
              </w:rPr>
              <w:t>Основы духовно нравственной культуры народов России</w:t>
            </w:r>
          </w:p>
        </w:tc>
        <w:tc>
          <w:tcPr>
            <w:tcW w:w="3260" w:type="dxa"/>
            <w:vAlign w:val="center"/>
          </w:tcPr>
          <w:p w:rsidR="00065BF0" w:rsidRPr="00847C74" w:rsidRDefault="00065BF0" w:rsidP="00065BF0">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ОДНКНР</w:t>
            </w:r>
          </w:p>
        </w:tc>
        <w:tc>
          <w:tcPr>
            <w:tcW w:w="567" w:type="dxa"/>
            <w:shd w:val="clear" w:color="auto" w:fill="auto"/>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shd w:val="clear" w:color="auto" w:fill="auto"/>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567" w:type="dxa"/>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850" w:type="dxa"/>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r>
      <w:tr w:rsidR="00065BF0" w:rsidRPr="00847C74" w:rsidTr="00065BF0">
        <w:trPr>
          <w:trHeight w:val="244"/>
        </w:trPr>
        <w:tc>
          <w:tcPr>
            <w:tcW w:w="2899" w:type="dxa"/>
            <w:vMerge w:val="restart"/>
          </w:tcPr>
          <w:p w:rsidR="00065BF0" w:rsidRPr="00847C74" w:rsidRDefault="00065BF0" w:rsidP="00065BF0">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Естественнонаучные предметы</w:t>
            </w:r>
          </w:p>
        </w:tc>
        <w:tc>
          <w:tcPr>
            <w:tcW w:w="3260" w:type="dxa"/>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Физика</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7</w:t>
            </w:r>
          </w:p>
        </w:tc>
      </w:tr>
      <w:tr w:rsidR="00065BF0" w:rsidRPr="00847C74" w:rsidTr="00065BF0">
        <w:trPr>
          <w:trHeight w:val="205"/>
        </w:trPr>
        <w:tc>
          <w:tcPr>
            <w:tcW w:w="2899" w:type="dxa"/>
            <w:vMerge/>
          </w:tcPr>
          <w:p w:rsidR="00065BF0" w:rsidRPr="00847C74" w:rsidRDefault="00065BF0" w:rsidP="00065BF0">
            <w:pPr>
              <w:widowControl w:val="0"/>
              <w:autoSpaceDE w:val="0"/>
              <w:autoSpaceDN w:val="0"/>
              <w:adjustRightInd w:val="0"/>
              <w:jc w:val="both"/>
              <w:rPr>
                <w:rFonts w:ascii="Times New Roman" w:hAnsi="Times New Roman"/>
                <w:bCs/>
                <w:sz w:val="24"/>
                <w:szCs w:val="24"/>
              </w:rPr>
            </w:pPr>
          </w:p>
        </w:tc>
        <w:tc>
          <w:tcPr>
            <w:tcW w:w="3260" w:type="dxa"/>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Химия</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4</w:t>
            </w:r>
          </w:p>
        </w:tc>
      </w:tr>
      <w:tr w:rsidR="00065BF0" w:rsidRPr="00847C74" w:rsidTr="00065BF0">
        <w:trPr>
          <w:trHeight w:val="167"/>
        </w:trPr>
        <w:tc>
          <w:tcPr>
            <w:tcW w:w="2899" w:type="dxa"/>
            <w:vMerge/>
          </w:tcPr>
          <w:p w:rsidR="00065BF0" w:rsidRPr="00847C74" w:rsidRDefault="00065BF0" w:rsidP="00065BF0">
            <w:pPr>
              <w:widowControl w:val="0"/>
              <w:autoSpaceDE w:val="0"/>
              <w:autoSpaceDN w:val="0"/>
              <w:adjustRightInd w:val="0"/>
              <w:jc w:val="both"/>
              <w:rPr>
                <w:rFonts w:ascii="Times New Roman" w:hAnsi="Times New Roman"/>
                <w:bCs/>
                <w:sz w:val="24"/>
                <w:szCs w:val="24"/>
              </w:rPr>
            </w:pPr>
          </w:p>
        </w:tc>
        <w:tc>
          <w:tcPr>
            <w:tcW w:w="3260" w:type="dxa"/>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Биология</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8</w:t>
            </w:r>
          </w:p>
        </w:tc>
      </w:tr>
      <w:tr w:rsidR="00065BF0" w:rsidRPr="00847C74" w:rsidTr="00065BF0">
        <w:trPr>
          <w:trHeight w:val="330"/>
        </w:trPr>
        <w:tc>
          <w:tcPr>
            <w:tcW w:w="2899" w:type="dxa"/>
            <w:vMerge w:val="restart"/>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Искусство</w:t>
            </w:r>
          </w:p>
        </w:tc>
        <w:tc>
          <w:tcPr>
            <w:tcW w:w="3260" w:type="dxa"/>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 xml:space="preserve"> Музыка</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 </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r>
      <w:tr w:rsidR="00065BF0" w:rsidRPr="00847C74" w:rsidTr="00065BF0">
        <w:trPr>
          <w:trHeight w:val="240"/>
        </w:trPr>
        <w:tc>
          <w:tcPr>
            <w:tcW w:w="2899" w:type="dxa"/>
            <w:vMerge/>
          </w:tcPr>
          <w:p w:rsidR="00065BF0" w:rsidRPr="00847C74" w:rsidRDefault="00065BF0" w:rsidP="00065BF0">
            <w:pPr>
              <w:widowControl w:val="0"/>
              <w:autoSpaceDE w:val="0"/>
              <w:autoSpaceDN w:val="0"/>
              <w:adjustRightInd w:val="0"/>
              <w:jc w:val="both"/>
              <w:rPr>
                <w:rFonts w:ascii="Times New Roman" w:hAnsi="Times New Roman"/>
                <w:bCs/>
                <w:sz w:val="24"/>
                <w:szCs w:val="24"/>
              </w:rPr>
            </w:pPr>
          </w:p>
        </w:tc>
        <w:tc>
          <w:tcPr>
            <w:tcW w:w="3260" w:type="dxa"/>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Изобразительное искусство</w:t>
            </w:r>
          </w:p>
        </w:tc>
        <w:tc>
          <w:tcPr>
            <w:tcW w:w="567" w:type="dxa"/>
            <w:shd w:val="clear" w:color="auto" w:fill="auto"/>
            <w:vAlign w:val="bottom"/>
          </w:tcPr>
          <w:p w:rsidR="00065BF0" w:rsidRPr="00847C74" w:rsidRDefault="00065BF0" w:rsidP="00065BF0">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1</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1 </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850" w:type="dxa"/>
            <w:vMerge w:val="restart"/>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 </w:t>
            </w:r>
          </w:p>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r>
      <w:tr w:rsidR="00065BF0" w:rsidRPr="00847C74" w:rsidTr="00065BF0">
        <w:trPr>
          <w:trHeight w:val="205"/>
        </w:trPr>
        <w:tc>
          <w:tcPr>
            <w:tcW w:w="2899" w:type="dxa"/>
            <w:vMerge/>
          </w:tcPr>
          <w:p w:rsidR="00065BF0" w:rsidRPr="00847C74" w:rsidRDefault="00065BF0" w:rsidP="00065BF0">
            <w:pPr>
              <w:widowControl w:val="0"/>
              <w:autoSpaceDE w:val="0"/>
              <w:autoSpaceDN w:val="0"/>
              <w:adjustRightInd w:val="0"/>
              <w:jc w:val="both"/>
              <w:rPr>
                <w:rFonts w:ascii="Times New Roman" w:hAnsi="Times New Roman"/>
                <w:bCs/>
                <w:sz w:val="24"/>
                <w:szCs w:val="24"/>
              </w:rPr>
            </w:pPr>
          </w:p>
        </w:tc>
        <w:tc>
          <w:tcPr>
            <w:tcW w:w="3260" w:type="dxa"/>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Искусство</w:t>
            </w:r>
          </w:p>
        </w:tc>
        <w:tc>
          <w:tcPr>
            <w:tcW w:w="567" w:type="dxa"/>
            <w:shd w:val="clear" w:color="auto" w:fill="auto"/>
            <w:vAlign w:val="bottom"/>
          </w:tcPr>
          <w:p w:rsidR="00065BF0" w:rsidRPr="00847C74" w:rsidRDefault="00065BF0" w:rsidP="00065BF0">
            <w:pPr>
              <w:widowControl w:val="0"/>
              <w:autoSpaceDE w:val="0"/>
              <w:autoSpaceDN w:val="0"/>
              <w:adjustRightInd w:val="0"/>
              <w:rPr>
                <w:rFonts w:ascii="Times New Roman" w:hAnsi="Times New Roman"/>
                <w:bCs/>
                <w:sz w:val="24"/>
                <w:szCs w:val="24"/>
              </w:rPr>
            </w:pP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Merge/>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r>
      <w:tr w:rsidR="00065BF0" w:rsidRPr="00847C74" w:rsidTr="00065BF0">
        <w:trPr>
          <w:trHeight w:val="347"/>
        </w:trPr>
        <w:tc>
          <w:tcPr>
            <w:tcW w:w="2899" w:type="dxa"/>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Технология</w:t>
            </w:r>
          </w:p>
        </w:tc>
        <w:tc>
          <w:tcPr>
            <w:tcW w:w="3260" w:type="dxa"/>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Технология</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7</w:t>
            </w:r>
          </w:p>
        </w:tc>
      </w:tr>
      <w:tr w:rsidR="00065BF0" w:rsidRPr="00847C74" w:rsidTr="00065BF0">
        <w:trPr>
          <w:trHeight w:val="413"/>
        </w:trPr>
        <w:tc>
          <w:tcPr>
            <w:tcW w:w="2899" w:type="dxa"/>
            <w:vMerge w:val="restart"/>
          </w:tcPr>
          <w:p w:rsidR="00065BF0" w:rsidRPr="00847C74" w:rsidRDefault="00065BF0" w:rsidP="00065BF0">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Физическая культура и основы безопасности жизнедеятельности</w:t>
            </w:r>
          </w:p>
        </w:tc>
        <w:tc>
          <w:tcPr>
            <w:tcW w:w="3260" w:type="dxa"/>
          </w:tcPr>
          <w:p w:rsidR="00065BF0" w:rsidRPr="00847C74" w:rsidRDefault="00065BF0" w:rsidP="00065BF0">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 xml:space="preserve"> Физическая культура</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 3</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13</w:t>
            </w:r>
          </w:p>
        </w:tc>
      </w:tr>
      <w:tr w:rsidR="00065BF0" w:rsidRPr="00847C74" w:rsidTr="00065BF0">
        <w:trPr>
          <w:trHeight w:val="90"/>
        </w:trPr>
        <w:tc>
          <w:tcPr>
            <w:tcW w:w="2899" w:type="dxa"/>
            <w:vMerge/>
          </w:tcPr>
          <w:p w:rsidR="00065BF0" w:rsidRPr="00847C74" w:rsidRDefault="00065BF0" w:rsidP="00065BF0">
            <w:pPr>
              <w:widowControl w:val="0"/>
              <w:autoSpaceDE w:val="0"/>
              <w:autoSpaceDN w:val="0"/>
              <w:adjustRightInd w:val="0"/>
              <w:jc w:val="both"/>
              <w:rPr>
                <w:rFonts w:ascii="Times New Roman" w:hAnsi="Times New Roman"/>
                <w:bCs/>
                <w:sz w:val="24"/>
                <w:szCs w:val="24"/>
              </w:rPr>
            </w:pPr>
          </w:p>
        </w:tc>
        <w:tc>
          <w:tcPr>
            <w:tcW w:w="3260" w:type="dxa"/>
            <w:vAlign w:val="center"/>
          </w:tcPr>
          <w:p w:rsidR="00065BF0" w:rsidRPr="00847C74" w:rsidRDefault="00065BF0" w:rsidP="00065BF0">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Основы безопасности жизнедеятельности</w:t>
            </w:r>
          </w:p>
        </w:tc>
        <w:tc>
          <w:tcPr>
            <w:tcW w:w="567" w:type="dxa"/>
            <w:shd w:val="clear" w:color="auto" w:fill="auto"/>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r>
      <w:tr w:rsidR="00065BF0" w:rsidRPr="00847C74" w:rsidTr="00065BF0">
        <w:trPr>
          <w:trHeight w:val="301"/>
        </w:trPr>
        <w:tc>
          <w:tcPr>
            <w:tcW w:w="6159" w:type="dxa"/>
            <w:gridSpan w:val="2"/>
            <w:vAlign w:val="center"/>
          </w:tcPr>
          <w:p w:rsidR="00065BF0" w:rsidRPr="00847C74" w:rsidRDefault="00065BF0" w:rsidP="00065BF0">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Итого</w:t>
            </w:r>
          </w:p>
        </w:tc>
        <w:tc>
          <w:tcPr>
            <w:tcW w:w="567" w:type="dxa"/>
            <w:shd w:val="clear" w:color="auto" w:fill="auto"/>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28</w:t>
            </w:r>
          </w:p>
        </w:tc>
        <w:tc>
          <w:tcPr>
            <w:tcW w:w="567" w:type="dxa"/>
            <w:shd w:val="clear" w:color="auto" w:fill="auto"/>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29</w:t>
            </w:r>
          </w:p>
        </w:tc>
        <w:tc>
          <w:tcPr>
            <w:tcW w:w="709" w:type="dxa"/>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31</w:t>
            </w:r>
          </w:p>
        </w:tc>
        <w:tc>
          <w:tcPr>
            <w:tcW w:w="709" w:type="dxa"/>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32</w:t>
            </w:r>
          </w:p>
        </w:tc>
        <w:tc>
          <w:tcPr>
            <w:tcW w:w="567" w:type="dxa"/>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33</w:t>
            </w:r>
          </w:p>
        </w:tc>
        <w:tc>
          <w:tcPr>
            <w:tcW w:w="850" w:type="dxa"/>
            <w:vAlign w:val="center"/>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153</w:t>
            </w:r>
          </w:p>
        </w:tc>
      </w:tr>
      <w:tr w:rsidR="00065BF0" w:rsidRPr="00847C74" w:rsidTr="00065BF0">
        <w:trPr>
          <w:trHeight w:val="332"/>
        </w:trPr>
        <w:tc>
          <w:tcPr>
            <w:tcW w:w="2899" w:type="dxa"/>
            <w:vMerge w:val="restart"/>
          </w:tcPr>
          <w:p w:rsidR="00065BF0" w:rsidRPr="00847C74" w:rsidRDefault="00065BF0" w:rsidP="00065BF0">
            <w:pPr>
              <w:widowControl w:val="0"/>
              <w:autoSpaceDE w:val="0"/>
              <w:autoSpaceDN w:val="0"/>
              <w:adjustRightInd w:val="0"/>
              <w:ind w:right="-108"/>
              <w:rPr>
                <w:rFonts w:ascii="Times New Roman" w:hAnsi="Times New Roman"/>
                <w:b/>
                <w:bCs/>
                <w:sz w:val="24"/>
                <w:szCs w:val="24"/>
              </w:rPr>
            </w:pPr>
            <w:r w:rsidRPr="00847C74">
              <w:rPr>
                <w:rFonts w:ascii="Times New Roman" w:hAnsi="Times New Roman"/>
                <w:b/>
                <w:bCs/>
                <w:i/>
                <w:sz w:val="24"/>
                <w:szCs w:val="24"/>
              </w:rPr>
              <w:t>Часть, формируемая участниками образовательных отношений  при 5 -дневной учебной неделе</w:t>
            </w:r>
          </w:p>
          <w:p w:rsidR="00065BF0" w:rsidRPr="00847C74" w:rsidRDefault="00065BF0" w:rsidP="00065BF0">
            <w:pPr>
              <w:widowControl w:val="0"/>
              <w:autoSpaceDE w:val="0"/>
              <w:autoSpaceDN w:val="0"/>
              <w:adjustRightInd w:val="0"/>
              <w:rPr>
                <w:rFonts w:ascii="Times New Roman" w:hAnsi="Times New Roman"/>
                <w:bCs/>
                <w:sz w:val="24"/>
                <w:szCs w:val="24"/>
              </w:rPr>
            </w:pPr>
            <w:r w:rsidRPr="00847C74">
              <w:rPr>
                <w:rFonts w:ascii="Times New Roman" w:hAnsi="Times New Roman"/>
                <w:bCs/>
                <w:i/>
                <w:sz w:val="24"/>
                <w:szCs w:val="24"/>
              </w:rPr>
              <w:t xml:space="preserve"> </w:t>
            </w:r>
          </w:p>
        </w:tc>
        <w:tc>
          <w:tcPr>
            <w:tcW w:w="3260" w:type="dxa"/>
          </w:tcPr>
          <w:p w:rsidR="00065BF0" w:rsidRPr="00847C74" w:rsidRDefault="00065BF0" w:rsidP="00065BF0">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Кубановедение</w:t>
            </w:r>
          </w:p>
        </w:tc>
        <w:tc>
          <w:tcPr>
            <w:tcW w:w="567" w:type="dxa"/>
            <w:shd w:val="clear" w:color="auto" w:fill="auto"/>
            <w:vAlign w:val="bottom"/>
          </w:tcPr>
          <w:p w:rsidR="00065BF0" w:rsidRPr="00847C74" w:rsidRDefault="00065BF0" w:rsidP="00065BF0">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1</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r>
      <w:tr w:rsidR="00065BF0" w:rsidRPr="00847C74" w:rsidTr="00065BF0">
        <w:trPr>
          <w:trHeight w:val="244"/>
        </w:trPr>
        <w:tc>
          <w:tcPr>
            <w:tcW w:w="2899" w:type="dxa"/>
            <w:vMerge/>
          </w:tcPr>
          <w:p w:rsidR="00065BF0" w:rsidRPr="00847C74" w:rsidRDefault="00065BF0" w:rsidP="00065BF0">
            <w:pPr>
              <w:widowControl w:val="0"/>
              <w:autoSpaceDE w:val="0"/>
              <w:autoSpaceDN w:val="0"/>
              <w:adjustRightInd w:val="0"/>
              <w:rPr>
                <w:rFonts w:ascii="Times New Roman" w:hAnsi="Times New Roman"/>
                <w:bCs/>
                <w:i/>
                <w:sz w:val="24"/>
                <w:szCs w:val="24"/>
              </w:rPr>
            </w:pPr>
          </w:p>
        </w:tc>
        <w:tc>
          <w:tcPr>
            <w:tcW w:w="3260" w:type="dxa"/>
          </w:tcPr>
          <w:p w:rsidR="00065BF0" w:rsidRPr="00847C74" w:rsidRDefault="00065BF0" w:rsidP="00065BF0">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Проектная и исследовательская деятельность.</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r>
      <w:tr w:rsidR="00065BF0" w:rsidRPr="00847C74" w:rsidTr="00065BF0">
        <w:trPr>
          <w:trHeight w:val="244"/>
        </w:trPr>
        <w:tc>
          <w:tcPr>
            <w:tcW w:w="2899" w:type="dxa"/>
            <w:vMerge/>
          </w:tcPr>
          <w:p w:rsidR="00065BF0" w:rsidRPr="00847C74" w:rsidRDefault="00065BF0" w:rsidP="00065BF0">
            <w:pPr>
              <w:widowControl w:val="0"/>
              <w:autoSpaceDE w:val="0"/>
              <w:autoSpaceDN w:val="0"/>
              <w:adjustRightInd w:val="0"/>
              <w:rPr>
                <w:rFonts w:ascii="Times New Roman" w:hAnsi="Times New Roman"/>
                <w:bCs/>
                <w:i/>
                <w:sz w:val="24"/>
                <w:szCs w:val="24"/>
              </w:rPr>
            </w:pPr>
          </w:p>
        </w:tc>
        <w:tc>
          <w:tcPr>
            <w:tcW w:w="3260" w:type="dxa"/>
          </w:tcPr>
          <w:p w:rsidR="00065BF0" w:rsidRPr="00847C74" w:rsidRDefault="00065BF0" w:rsidP="00065BF0">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Профориентационные курсы</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r>
      <w:tr w:rsidR="00065BF0" w:rsidRPr="00847C74" w:rsidTr="00065BF0">
        <w:trPr>
          <w:trHeight w:val="275"/>
        </w:trPr>
        <w:tc>
          <w:tcPr>
            <w:tcW w:w="6159" w:type="dxa"/>
            <w:gridSpan w:val="2"/>
          </w:tcPr>
          <w:p w:rsidR="00065BF0" w:rsidRPr="00847C74" w:rsidRDefault="00065BF0" w:rsidP="00065BF0">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Максимально допустимая недельная нагрузка  при 5-дневной учебной неделе</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29</w:t>
            </w:r>
          </w:p>
        </w:tc>
        <w:tc>
          <w:tcPr>
            <w:tcW w:w="567" w:type="dxa"/>
            <w:shd w:val="clear" w:color="auto" w:fill="auto"/>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30</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32</w:t>
            </w:r>
          </w:p>
        </w:tc>
        <w:tc>
          <w:tcPr>
            <w:tcW w:w="709"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33</w:t>
            </w:r>
          </w:p>
        </w:tc>
        <w:tc>
          <w:tcPr>
            <w:tcW w:w="567"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36</w:t>
            </w:r>
          </w:p>
        </w:tc>
        <w:tc>
          <w:tcPr>
            <w:tcW w:w="850" w:type="dxa"/>
            <w:vAlign w:val="bottom"/>
          </w:tcPr>
          <w:p w:rsidR="00065BF0" w:rsidRPr="00847C74" w:rsidRDefault="00065BF0" w:rsidP="00065BF0">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160</w:t>
            </w:r>
          </w:p>
        </w:tc>
      </w:tr>
    </w:tbl>
    <w:p w:rsidR="00847C74" w:rsidRPr="00847C74" w:rsidRDefault="00847C74" w:rsidP="00847C74">
      <w:pPr>
        <w:rPr>
          <w:rFonts w:ascii="Times New Roman" w:hAnsi="Times New Roman"/>
          <w:b/>
          <w:color w:val="000000"/>
          <w:sz w:val="24"/>
          <w:szCs w:val="24"/>
        </w:rPr>
      </w:pPr>
      <w:r w:rsidRPr="00847C74">
        <w:rPr>
          <w:rFonts w:ascii="Times New Roman" w:hAnsi="Times New Roman"/>
          <w:b/>
          <w:color w:val="000000"/>
          <w:sz w:val="24"/>
          <w:szCs w:val="24"/>
        </w:rPr>
        <w:t xml:space="preserve">                                                                               </w:t>
      </w:r>
    </w:p>
    <w:p w:rsidR="00847C74" w:rsidRPr="00847C74" w:rsidRDefault="00847C74" w:rsidP="00847C74">
      <w:pPr>
        <w:rPr>
          <w:rFonts w:ascii="Times New Roman" w:hAnsi="Times New Roman"/>
          <w:b/>
          <w:color w:val="000000"/>
          <w:sz w:val="24"/>
          <w:szCs w:val="24"/>
        </w:rPr>
      </w:pPr>
      <w:r w:rsidRPr="00847C74">
        <w:rPr>
          <w:rFonts w:ascii="Times New Roman" w:hAnsi="Times New Roman"/>
          <w:b/>
          <w:color w:val="000000"/>
          <w:sz w:val="24"/>
          <w:szCs w:val="24"/>
        </w:rPr>
        <w:t xml:space="preserve">    </w:t>
      </w:r>
    </w:p>
    <w:p w:rsidR="00847C74" w:rsidRPr="00847C74" w:rsidRDefault="00847C74" w:rsidP="00847C74">
      <w:pPr>
        <w:rPr>
          <w:rFonts w:ascii="Times New Roman" w:hAnsi="Times New Roman"/>
          <w:b/>
          <w:color w:val="000000"/>
          <w:sz w:val="24"/>
          <w:szCs w:val="24"/>
        </w:rPr>
      </w:pPr>
    </w:p>
    <w:p w:rsidR="00847C74" w:rsidRPr="00847C74" w:rsidRDefault="00847C74" w:rsidP="00847C74">
      <w:pPr>
        <w:rPr>
          <w:rFonts w:ascii="Times New Roman" w:hAnsi="Times New Roman"/>
          <w:b/>
          <w:color w:val="000000"/>
          <w:sz w:val="24"/>
          <w:szCs w:val="24"/>
        </w:rPr>
      </w:pPr>
      <w:r w:rsidRPr="00847C74">
        <w:rPr>
          <w:rFonts w:ascii="Times New Roman" w:hAnsi="Times New Roman"/>
          <w:b/>
          <w:color w:val="000000"/>
          <w:sz w:val="24"/>
          <w:szCs w:val="24"/>
        </w:rPr>
        <w:t xml:space="preserve">                   </w:t>
      </w:r>
    </w:p>
    <w:p w:rsidR="00847C74" w:rsidRPr="00847C74" w:rsidRDefault="00847C74" w:rsidP="00847C74">
      <w:pPr>
        <w:rPr>
          <w:rFonts w:ascii="Times New Roman" w:hAnsi="Times New Roman"/>
          <w:b/>
          <w:color w:val="000000"/>
          <w:sz w:val="24"/>
          <w:szCs w:val="24"/>
        </w:rPr>
      </w:pPr>
      <w:r w:rsidRPr="00847C74">
        <w:rPr>
          <w:rFonts w:ascii="Times New Roman" w:hAnsi="Times New Roman"/>
          <w:b/>
          <w:color w:val="000000"/>
          <w:sz w:val="24"/>
          <w:szCs w:val="24"/>
        </w:rPr>
        <w:t xml:space="preserve">                                                                                                </w:t>
      </w:r>
    </w:p>
    <w:p w:rsidR="00513102" w:rsidRDefault="00513102" w:rsidP="00847C74">
      <w:pPr>
        <w:jc w:val="right"/>
        <w:rPr>
          <w:rFonts w:ascii="Times New Roman" w:hAnsi="Times New Roman"/>
          <w:b/>
          <w:color w:val="000000"/>
          <w:sz w:val="24"/>
          <w:szCs w:val="24"/>
        </w:rPr>
      </w:pPr>
    </w:p>
    <w:p w:rsidR="00513102" w:rsidRDefault="00513102" w:rsidP="00847C74">
      <w:pPr>
        <w:jc w:val="right"/>
        <w:rPr>
          <w:rFonts w:ascii="Times New Roman" w:hAnsi="Times New Roman"/>
          <w:b/>
          <w:color w:val="000000"/>
          <w:sz w:val="24"/>
          <w:szCs w:val="24"/>
        </w:rPr>
      </w:pPr>
    </w:p>
    <w:p w:rsidR="00513102" w:rsidRDefault="00513102" w:rsidP="00847C74">
      <w:pPr>
        <w:jc w:val="right"/>
        <w:rPr>
          <w:rFonts w:ascii="Times New Roman" w:hAnsi="Times New Roman"/>
          <w:b/>
          <w:color w:val="000000"/>
          <w:sz w:val="24"/>
          <w:szCs w:val="24"/>
        </w:rPr>
      </w:pPr>
    </w:p>
    <w:p w:rsidR="00513102" w:rsidRDefault="00513102" w:rsidP="00847C74">
      <w:pPr>
        <w:jc w:val="right"/>
        <w:rPr>
          <w:rFonts w:ascii="Times New Roman" w:hAnsi="Times New Roman"/>
          <w:b/>
          <w:color w:val="000000"/>
          <w:sz w:val="24"/>
          <w:szCs w:val="24"/>
        </w:rPr>
      </w:pPr>
    </w:p>
    <w:p w:rsidR="00847C74" w:rsidRPr="00847C74" w:rsidRDefault="00847C74" w:rsidP="00847C74">
      <w:pPr>
        <w:jc w:val="right"/>
        <w:rPr>
          <w:rFonts w:ascii="Times New Roman" w:hAnsi="Times New Roman"/>
          <w:b/>
          <w:color w:val="000000"/>
          <w:sz w:val="24"/>
          <w:szCs w:val="24"/>
        </w:rPr>
      </w:pPr>
      <w:r w:rsidRPr="00847C74">
        <w:rPr>
          <w:rFonts w:ascii="Times New Roman" w:hAnsi="Times New Roman"/>
          <w:b/>
          <w:color w:val="000000"/>
          <w:sz w:val="24"/>
          <w:szCs w:val="24"/>
        </w:rPr>
        <w:lastRenderedPageBreak/>
        <w:t>Приложение № 4</w:t>
      </w:r>
    </w:p>
    <w:p w:rsidR="00847C74" w:rsidRPr="00847C74" w:rsidRDefault="00847C74" w:rsidP="00847C74">
      <w:pPr>
        <w:rPr>
          <w:rFonts w:ascii="Times New Roman" w:hAnsi="Times New Roman"/>
          <w:b/>
          <w:color w:val="000000"/>
          <w:sz w:val="24"/>
          <w:szCs w:val="24"/>
        </w:rPr>
      </w:pPr>
      <w:r w:rsidRPr="00847C74">
        <w:rPr>
          <w:rFonts w:ascii="Times New Roman" w:hAnsi="Times New Roman"/>
          <w:b/>
          <w:color w:val="000000"/>
          <w:sz w:val="24"/>
          <w:szCs w:val="24"/>
        </w:rPr>
        <w:t xml:space="preserve">                                                                                                 </w:t>
      </w:r>
      <w:r w:rsidRPr="00847C74">
        <w:rPr>
          <w:rFonts w:ascii="Times New Roman" w:hAnsi="Times New Roman"/>
          <w:sz w:val="24"/>
          <w:szCs w:val="24"/>
        </w:rPr>
        <w:t>Утверждено</w:t>
      </w:r>
    </w:p>
    <w:p w:rsidR="00847C74" w:rsidRPr="00847C74" w:rsidRDefault="00847C74" w:rsidP="00847C74">
      <w:pPr>
        <w:ind w:left="5812"/>
        <w:rPr>
          <w:rFonts w:ascii="Times New Roman" w:hAnsi="Times New Roman"/>
          <w:sz w:val="24"/>
          <w:szCs w:val="24"/>
        </w:rPr>
      </w:pPr>
      <w:r w:rsidRPr="00847C74">
        <w:rPr>
          <w:rFonts w:ascii="Times New Roman" w:hAnsi="Times New Roman"/>
          <w:sz w:val="24"/>
          <w:szCs w:val="24"/>
        </w:rPr>
        <w:t>решением педагогического совета</w:t>
      </w:r>
    </w:p>
    <w:p w:rsidR="00847C74" w:rsidRPr="00847C74" w:rsidRDefault="00847C74" w:rsidP="00847C74">
      <w:pPr>
        <w:tabs>
          <w:tab w:val="left" w:pos="6130"/>
        </w:tabs>
        <w:ind w:left="5812"/>
        <w:rPr>
          <w:rFonts w:ascii="Times New Roman" w:hAnsi="Times New Roman"/>
          <w:sz w:val="24"/>
          <w:szCs w:val="24"/>
        </w:rPr>
      </w:pPr>
      <w:r w:rsidRPr="00847C74">
        <w:rPr>
          <w:rFonts w:ascii="Times New Roman" w:hAnsi="Times New Roman"/>
          <w:sz w:val="24"/>
          <w:szCs w:val="24"/>
        </w:rPr>
        <w:t>от 30 августа 2021 г. № 1</w:t>
      </w:r>
    </w:p>
    <w:p w:rsidR="00847C74" w:rsidRPr="00847C74" w:rsidRDefault="00847C74" w:rsidP="00847C74">
      <w:pPr>
        <w:ind w:left="5812"/>
        <w:rPr>
          <w:rFonts w:ascii="Times New Roman" w:hAnsi="Times New Roman"/>
          <w:sz w:val="24"/>
          <w:szCs w:val="24"/>
        </w:rPr>
      </w:pPr>
      <w:r w:rsidRPr="00847C74">
        <w:rPr>
          <w:rFonts w:ascii="Times New Roman" w:hAnsi="Times New Roman"/>
          <w:sz w:val="24"/>
          <w:szCs w:val="24"/>
        </w:rPr>
        <w:t>Директор МКОУСОШ № 27</w:t>
      </w:r>
    </w:p>
    <w:p w:rsidR="00847C74" w:rsidRPr="00847C74" w:rsidRDefault="00847C74" w:rsidP="00847C74">
      <w:pPr>
        <w:ind w:left="3261"/>
        <w:rPr>
          <w:rFonts w:ascii="Times New Roman" w:hAnsi="Times New Roman"/>
          <w:sz w:val="24"/>
          <w:szCs w:val="24"/>
        </w:rPr>
      </w:pPr>
      <w:r w:rsidRPr="00847C74">
        <w:rPr>
          <w:rFonts w:ascii="Times New Roman" w:hAnsi="Times New Roman"/>
          <w:sz w:val="24"/>
          <w:szCs w:val="24"/>
        </w:rPr>
        <w:t xml:space="preserve">                                           ____________ А.В. Филиппова</w:t>
      </w:r>
    </w:p>
    <w:p w:rsidR="00847C74" w:rsidRPr="00847C74" w:rsidRDefault="00847C74" w:rsidP="00847C74">
      <w:pPr>
        <w:ind w:left="5812"/>
        <w:rPr>
          <w:rFonts w:ascii="Times New Roman" w:hAnsi="Times New Roman"/>
          <w:sz w:val="24"/>
          <w:szCs w:val="24"/>
        </w:rPr>
      </w:pPr>
      <w:r w:rsidRPr="00847C74">
        <w:rPr>
          <w:rFonts w:ascii="Times New Roman" w:hAnsi="Times New Roman"/>
          <w:sz w:val="24"/>
          <w:szCs w:val="24"/>
        </w:rPr>
        <w:t xml:space="preserve">  </w:t>
      </w:r>
    </w:p>
    <w:p w:rsidR="00847C74" w:rsidRPr="00847C74" w:rsidRDefault="00847C74" w:rsidP="00847C74">
      <w:pPr>
        <w:jc w:val="center"/>
        <w:rPr>
          <w:rFonts w:ascii="Times New Roman" w:hAnsi="Times New Roman"/>
          <w:b/>
          <w:sz w:val="24"/>
          <w:szCs w:val="24"/>
        </w:rPr>
      </w:pPr>
      <w:r w:rsidRPr="00847C74">
        <w:rPr>
          <w:rFonts w:ascii="Times New Roman" w:hAnsi="Times New Roman"/>
          <w:b/>
          <w:sz w:val="24"/>
          <w:szCs w:val="24"/>
        </w:rPr>
        <w:t>Таблица-сетка часов учебного плана МКОУСОШ №27 для 8 класса, реализующего    федеральный государственный образовательный стандарт основного общего образования (ФГОС ООО) 2021 – 2022 учебный  год.</w:t>
      </w:r>
    </w:p>
    <w:tbl>
      <w:tblPr>
        <w:tblW w:w="101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9"/>
        <w:gridCol w:w="3260"/>
        <w:gridCol w:w="567"/>
        <w:gridCol w:w="567"/>
        <w:gridCol w:w="709"/>
        <w:gridCol w:w="709"/>
        <w:gridCol w:w="567"/>
        <w:gridCol w:w="850"/>
      </w:tblGrid>
      <w:tr w:rsidR="00847C74" w:rsidRPr="00847C74" w:rsidTr="00847C74">
        <w:trPr>
          <w:trHeight w:val="443"/>
          <w:jc w:val="right"/>
        </w:trPr>
        <w:tc>
          <w:tcPr>
            <w:tcW w:w="2899" w:type="dxa"/>
            <w:vMerge w:val="restart"/>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Предметные области</w:t>
            </w:r>
          </w:p>
        </w:tc>
        <w:tc>
          <w:tcPr>
            <w:tcW w:w="3260" w:type="dxa"/>
            <w:vMerge w:val="restart"/>
            <w:tcBorders>
              <w:tr2bl w:val="single" w:sz="4" w:space="0" w:color="auto"/>
            </w:tcBorders>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Учебные</w:t>
            </w:r>
          </w:p>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предметы</w:t>
            </w:r>
          </w:p>
          <w:p w:rsidR="00847C74" w:rsidRPr="00847C74" w:rsidRDefault="00847C74" w:rsidP="00847C74">
            <w:pPr>
              <w:widowControl w:val="0"/>
              <w:autoSpaceDE w:val="0"/>
              <w:autoSpaceDN w:val="0"/>
              <w:adjustRightInd w:val="0"/>
              <w:jc w:val="right"/>
              <w:rPr>
                <w:rFonts w:ascii="Times New Roman" w:hAnsi="Times New Roman"/>
                <w:bCs/>
                <w:sz w:val="24"/>
                <w:szCs w:val="24"/>
              </w:rPr>
            </w:pPr>
            <w:r w:rsidRPr="00847C74">
              <w:rPr>
                <w:rFonts w:ascii="Times New Roman" w:hAnsi="Times New Roman"/>
                <w:bCs/>
                <w:sz w:val="24"/>
                <w:szCs w:val="24"/>
              </w:rPr>
              <w:t>Классы</w:t>
            </w:r>
          </w:p>
        </w:tc>
        <w:tc>
          <w:tcPr>
            <w:tcW w:w="3969" w:type="dxa"/>
            <w:gridSpan w:val="6"/>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Количество часов в неделю</w:t>
            </w:r>
          </w:p>
        </w:tc>
      </w:tr>
      <w:tr w:rsidR="00847C74" w:rsidRPr="00847C74" w:rsidTr="00847C74">
        <w:trPr>
          <w:trHeight w:val="336"/>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vMerge/>
            <w:tcBorders>
              <w:tr2bl w:val="single" w:sz="4" w:space="0" w:color="auto"/>
            </w:tcBorders>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lang w:val="en-US"/>
              </w:rPr>
              <w:t>V</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lang w:val="en-US"/>
              </w:rPr>
            </w:pPr>
            <w:r w:rsidRPr="00847C74">
              <w:rPr>
                <w:rFonts w:ascii="Times New Roman" w:hAnsi="Times New Roman"/>
                <w:bCs/>
                <w:sz w:val="24"/>
                <w:szCs w:val="24"/>
                <w:lang w:val="en-US"/>
              </w:rPr>
              <w:t>VI</w:t>
            </w: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lang w:val="en-US"/>
              </w:rPr>
            </w:pPr>
            <w:r w:rsidRPr="00847C74">
              <w:rPr>
                <w:rFonts w:ascii="Times New Roman" w:hAnsi="Times New Roman"/>
                <w:bCs/>
                <w:sz w:val="24"/>
                <w:szCs w:val="24"/>
                <w:lang w:val="en-US"/>
              </w:rPr>
              <w:t>VII</w:t>
            </w:r>
          </w:p>
        </w:tc>
        <w:tc>
          <w:tcPr>
            <w:tcW w:w="709" w:type="dxa"/>
            <w:vAlign w:val="center"/>
          </w:tcPr>
          <w:p w:rsidR="00847C74" w:rsidRPr="00847C74" w:rsidRDefault="00847C74" w:rsidP="00847C74">
            <w:pPr>
              <w:widowControl w:val="0"/>
              <w:autoSpaceDE w:val="0"/>
              <w:autoSpaceDN w:val="0"/>
              <w:adjustRightInd w:val="0"/>
              <w:ind w:right="-108"/>
              <w:jc w:val="center"/>
              <w:rPr>
                <w:rFonts w:ascii="Times New Roman" w:hAnsi="Times New Roman"/>
                <w:b/>
                <w:bCs/>
                <w:sz w:val="24"/>
                <w:szCs w:val="24"/>
                <w:lang w:val="en-US"/>
              </w:rPr>
            </w:pPr>
            <w:r w:rsidRPr="00847C74">
              <w:rPr>
                <w:rFonts w:ascii="Times New Roman" w:hAnsi="Times New Roman"/>
                <w:b/>
                <w:bCs/>
                <w:sz w:val="24"/>
                <w:szCs w:val="24"/>
                <w:lang w:val="en-US"/>
              </w:rPr>
              <w:t>VIII</w:t>
            </w:r>
          </w:p>
        </w:tc>
        <w:tc>
          <w:tcPr>
            <w:tcW w:w="567"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lang w:val="en-US"/>
              </w:rPr>
            </w:pPr>
            <w:r w:rsidRPr="00847C74">
              <w:rPr>
                <w:rFonts w:ascii="Times New Roman" w:hAnsi="Times New Roman"/>
                <w:bCs/>
                <w:sz w:val="24"/>
                <w:szCs w:val="24"/>
                <w:lang w:val="en-US"/>
              </w:rPr>
              <w:t>IX</w:t>
            </w:r>
          </w:p>
        </w:tc>
        <w:tc>
          <w:tcPr>
            <w:tcW w:w="850" w:type="dxa"/>
            <w:vAlign w:val="center"/>
          </w:tcPr>
          <w:p w:rsidR="00847C74" w:rsidRPr="00847C74" w:rsidRDefault="00847C74" w:rsidP="00847C74">
            <w:pPr>
              <w:widowControl w:val="0"/>
              <w:autoSpaceDE w:val="0"/>
              <w:autoSpaceDN w:val="0"/>
              <w:adjustRightInd w:val="0"/>
              <w:ind w:right="-66"/>
              <w:jc w:val="center"/>
              <w:rPr>
                <w:rFonts w:ascii="Times New Roman" w:hAnsi="Times New Roman"/>
                <w:bCs/>
                <w:sz w:val="24"/>
                <w:szCs w:val="24"/>
              </w:rPr>
            </w:pPr>
            <w:r w:rsidRPr="00847C74">
              <w:rPr>
                <w:rFonts w:ascii="Times New Roman" w:hAnsi="Times New Roman"/>
                <w:bCs/>
                <w:sz w:val="24"/>
                <w:szCs w:val="24"/>
              </w:rPr>
              <w:t>Всего</w:t>
            </w:r>
          </w:p>
        </w:tc>
      </w:tr>
      <w:tr w:rsidR="00847C74" w:rsidRPr="00847C74" w:rsidTr="00847C74">
        <w:trPr>
          <w:trHeight w:val="315"/>
          <w:jc w:val="right"/>
        </w:trPr>
        <w:tc>
          <w:tcPr>
            <w:tcW w:w="6159" w:type="dxa"/>
            <w:gridSpan w:val="2"/>
          </w:tcPr>
          <w:p w:rsidR="00847C74" w:rsidRPr="00847C74" w:rsidRDefault="00847C74" w:rsidP="00847C74">
            <w:pPr>
              <w:widowControl w:val="0"/>
              <w:autoSpaceDE w:val="0"/>
              <w:autoSpaceDN w:val="0"/>
              <w:adjustRightInd w:val="0"/>
              <w:jc w:val="both"/>
              <w:rPr>
                <w:rFonts w:ascii="Times New Roman" w:hAnsi="Times New Roman"/>
                <w:b/>
                <w:bCs/>
                <w:i/>
                <w:sz w:val="24"/>
                <w:szCs w:val="24"/>
              </w:rPr>
            </w:pPr>
            <w:r w:rsidRPr="00847C74">
              <w:rPr>
                <w:rFonts w:ascii="Times New Roman" w:hAnsi="Times New Roman"/>
                <w:b/>
                <w:bCs/>
                <w:i/>
                <w:sz w:val="24"/>
                <w:szCs w:val="24"/>
              </w:rPr>
              <w:t>Обязательная часть</w:t>
            </w:r>
          </w:p>
        </w:tc>
        <w:tc>
          <w:tcPr>
            <w:tcW w:w="3969" w:type="dxa"/>
            <w:gridSpan w:val="6"/>
            <w:shd w:val="clear" w:color="auto" w:fill="auto"/>
          </w:tcPr>
          <w:p w:rsidR="00847C74" w:rsidRPr="00847C74" w:rsidRDefault="00847C74" w:rsidP="00847C74">
            <w:pPr>
              <w:widowControl w:val="0"/>
              <w:autoSpaceDE w:val="0"/>
              <w:autoSpaceDN w:val="0"/>
              <w:adjustRightInd w:val="0"/>
              <w:jc w:val="both"/>
              <w:rPr>
                <w:rFonts w:ascii="Times New Roman" w:hAnsi="Times New Roman"/>
                <w:b/>
                <w:bCs/>
                <w:sz w:val="24"/>
                <w:szCs w:val="24"/>
              </w:rPr>
            </w:pPr>
          </w:p>
        </w:tc>
      </w:tr>
      <w:tr w:rsidR="00847C74" w:rsidRPr="00847C74" w:rsidTr="00847C74">
        <w:trPr>
          <w:trHeight w:val="233"/>
          <w:jc w:val="right"/>
        </w:trPr>
        <w:tc>
          <w:tcPr>
            <w:tcW w:w="2899" w:type="dxa"/>
            <w:vMerge w:val="restart"/>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Русский язык и литература</w:t>
            </w:r>
          </w:p>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Русский язык</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6</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4</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21</w:t>
            </w:r>
          </w:p>
        </w:tc>
      </w:tr>
      <w:tr w:rsidR="00847C74" w:rsidRPr="00847C74" w:rsidTr="00847C74">
        <w:trPr>
          <w:trHeight w:val="463"/>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Литература</w:t>
            </w:r>
          </w:p>
          <w:p w:rsidR="00847C74" w:rsidRPr="00847C74" w:rsidRDefault="00847C74" w:rsidP="00847C74">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 xml:space="preserve"> </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14</w:t>
            </w:r>
          </w:p>
        </w:tc>
      </w:tr>
      <w:tr w:rsidR="00847C74" w:rsidRPr="00847C74" w:rsidTr="00847C74">
        <w:trPr>
          <w:trHeight w:val="345"/>
          <w:jc w:val="right"/>
        </w:trPr>
        <w:tc>
          <w:tcPr>
            <w:tcW w:w="2899" w:type="dxa"/>
            <w:vMerge w:val="restart"/>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Иностранный язык</w:t>
            </w:r>
          </w:p>
        </w:tc>
        <w:tc>
          <w:tcPr>
            <w:tcW w:w="3260" w:type="dxa"/>
          </w:tcPr>
          <w:p w:rsidR="00847C74" w:rsidRPr="00847C74" w:rsidRDefault="00847C74" w:rsidP="00847C74">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Иностранный язык ( английский)</w:t>
            </w:r>
          </w:p>
        </w:tc>
        <w:tc>
          <w:tcPr>
            <w:tcW w:w="567" w:type="dxa"/>
            <w:shd w:val="clear" w:color="auto" w:fill="auto"/>
            <w:vAlign w:val="bottom"/>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3</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15</w:t>
            </w:r>
          </w:p>
        </w:tc>
      </w:tr>
      <w:tr w:rsidR="00847C74" w:rsidRPr="00847C74" w:rsidTr="00847C74">
        <w:trPr>
          <w:trHeight w:val="541"/>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Второй иностранный язык</w:t>
            </w:r>
          </w:p>
          <w:p w:rsidR="00847C74" w:rsidRPr="00847C74" w:rsidRDefault="00847C74" w:rsidP="00847C74">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 какой)</w:t>
            </w:r>
          </w:p>
        </w:tc>
        <w:tc>
          <w:tcPr>
            <w:tcW w:w="567" w:type="dxa"/>
            <w:shd w:val="clear" w:color="auto" w:fill="auto"/>
            <w:vAlign w:val="bottom"/>
          </w:tcPr>
          <w:p w:rsidR="00847C74" w:rsidRPr="00847C74" w:rsidRDefault="00847C74" w:rsidP="00847C74">
            <w:pPr>
              <w:widowControl w:val="0"/>
              <w:autoSpaceDE w:val="0"/>
              <w:autoSpaceDN w:val="0"/>
              <w:adjustRightInd w:val="0"/>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r>
      <w:tr w:rsidR="00847C74" w:rsidRPr="00847C74" w:rsidTr="00847C74">
        <w:trPr>
          <w:trHeight w:val="120"/>
          <w:jc w:val="right"/>
        </w:trPr>
        <w:tc>
          <w:tcPr>
            <w:tcW w:w="2899" w:type="dxa"/>
            <w:vMerge w:val="restart"/>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Общественно-научные предметы</w:t>
            </w: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История России.. Всеобщая история.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11</w:t>
            </w:r>
          </w:p>
        </w:tc>
      </w:tr>
      <w:tr w:rsidR="00847C74" w:rsidRPr="00847C74" w:rsidTr="00847C74">
        <w:trPr>
          <w:trHeight w:val="81"/>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Обществознание</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 </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1</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4</w:t>
            </w:r>
          </w:p>
        </w:tc>
      </w:tr>
      <w:tr w:rsidR="00847C74" w:rsidRPr="00847C74" w:rsidTr="00847C74">
        <w:trPr>
          <w:trHeight w:val="238"/>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География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8</w:t>
            </w:r>
          </w:p>
        </w:tc>
      </w:tr>
      <w:tr w:rsidR="00847C74" w:rsidRPr="00847C74" w:rsidTr="00847C74">
        <w:trPr>
          <w:trHeight w:val="251"/>
          <w:jc w:val="right"/>
        </w:trPr>
        <w:tc>
          <w:tcPr>
            <w:tcW w:w="2899" w:type="dxa"/>
            <w:vMerge w:val="restart"/>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Математика и информатика</w:t>
            </w: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Математика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10</w:t>
            </w:r>
          </w:p>
        </w:tc>
      </w:tr>
      <w:tr w:rsidR="00847C74" w:rsidRPr="00847C74" w:rsidTr="00847C74">
        <w:trPr>
          <w:trHeight w:val="213"/>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Алгебра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9</w:t>
            </w:r>
          </w:p>
        </w:tc>
      </w:tr>
      <w:tr w:rsidR="00847C74" w:rsidRPr="00847C74" w:rsidTr="00847C74">
        <w:trPr>
          <w:trHeight w:val="285"/>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Геометрия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6</w:t>
            </w:r>
          </w:p>
        </w:tc>
      </w:tr>
      <w:tr w:rsidR="00847C74" w:rsidRPr="00847C74" w:rsidTr="00847C74">
        <w:trPr>
          <w:trHeight w:val="255"/>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Информатика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1</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r>
      <w:tr w:rsidR="00847C74" w:rsidRPr="00847C74" w:rsidTr="00847C74">
        <w:trPr>
          <w:trHeight w:val="279"/>
          <w:jc w:val="right"/>
        </w:trPr>
        <w:tc>
          <w:tcPr>
            <w:tcW w:w="2899" w:type="dxa"/>
            <w:vAlign w:val="center"/>
          </w:tcPr>
          <w:p w:rsidR="00847C74" w:rsidRPr="00847C74" w:rsidRDefault="00847C74" w:rsidP="00847C74">
            <w:pPr>
              <w:widowControl w:val="0"/>
              <w:autoSpaceDE w:val="0"/>
              <w:autoSpaceDN w:val="0"/>
              <w:adjustRightInd w:val="0"/>
              <w:ind w:right="-172"/>
              <w:rPr>
                <w:rFonts w:ascii="Times New Roman" w:hAnsi="Times New Roman"/>
                <w:b/>
                <w:bCs/>
                <w:sz w:val="24"/>
                <w:szCs w:val="24"/>
              </w:rPr>
            </w:pPr>
            <w:r w:rsidRPr="00847C74">
              <w:rPr>
                <w:rFonts w:ascii="Times New Roman" w:hAnsi="Times New Roman"/>
                <w:b/>
                <w:bCs/>
                <w:sz w:val="24"/>
                <w:szCs w:val="24"/>
              </w:rPr>
              <w:t xml:space="preserve">Основы духовно </w:t>
            </w:r>
            <w:r w:rsidRPr="00847C74">
              <w:rPr>
                <w:rFonts w:ascii="Times New Roman" w:hAnsi="Times New Roman"/>
                <w:b/>
                <w:bCs/>
                <w:sz w:val="24"/>
                <w:szCs w:val="24"/>
              </w:rPr>
              <w:lastRenderedPageBreak/>
              <w:t>нравственной культуры народов России</w:t>
            </w:r>
          </w:p>
        </w:tc>
        <w:tc>
          <w:tcPr>
            <w:tcW w:w="3260" w:type="dxa"/>
            <w:vAlign w:val="center"/>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lastRenderedPageBreak/>
              <w:t>ОДНКНР</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
                <w:bCs/>
                <w:sz w:val="24"/>
                <w:szCs w:val="24"/>
              </w:rPr>
            </w:pPr>
          </w:p>
        </w:tc>
        <w:tc>
          <w:tcPr>
            <w:tcW w:w="567"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850"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r>
      <w:tr w:rsidR="00847C74" w:rsidRPr="00847C74" w:rsidTr="00847C74">
        <w:trPr>
          <w:trHeight w:val="244"/>
          <w:jc w:val="right"/>
        </w:trPr>
        <w:tc>
          <w:tcPr>
            <w:tcW w:w="2899" w:type="dxa"/>
            <w:vMerge w:val="restart"/>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lastRenderedPageBreak/>
              <w:t>Естественнонаучные предметы</w:t>
            </w: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Физика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7</w:t>
            </w:r>
          </w:p>
        </w:tc>
      </w:tr>
      <w:tr w:rsidR="00847C74" w:rsidRPr="00847C74" w:rsidTr="00847C74">
        <w:trPr>
          <w:trHeight w:val="205"/>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Химия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4</w:t>
            </w:r>
          </w:p>
        </w:tc>
      </w:tr>
      <w:tr w:rsidR="00847C74" w:rsidRPr="00847C74" w:rsidTr="00847C74">
        <w:trPr>
          <w:trHeight w:val="167"/>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Биология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8</w:t>
            </w:r>
          </w:p>
        </w:tc>
      </w:tr>
      <w:tr w:rsidR="00847C74" w:rsidRPr="00847C74" w:rsidTr="00847C74">
        <w:trPr>
          <w:trHeight w:val="330"/>
          <w:jc w:val="right"/>
        </w:trPr>
        <w:tc>
          <w:tcPr>
            <w:tcW w:w="2899" w:type="dxa"/>
            <w:vMerge w:val="restart"/>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Искусство</w:t>
            </w: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 xml:space="preserve"> Музыка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 xml:space="preserve"> </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r>
      <w:tr w:rsidR="00847C74" w:rsidRPr="00847C74" w:rsidTr="00847C74">
        <w:trPr>
          <w:trHeight w:val="240"/>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Изобразительное искусство</w:t>
            </w:r>
          </w:p>
        </w:tc>
        <w:tc>
          <w:tcPr>
            <w:tcW w:w="567" w:type="dxa"/>
            <w:shd w:val="clear" w:color="auto" w:fill="auto"/>
            <w:vAlign w:val="bottom"/>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1</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 xml:space="preserve">1 </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850" w:type="dxa"/>
            <w:vMerge w:val="restart"/>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 </w:t>
            </w:r>
          </w:p>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r>
      <w:tr w:rsidR="00847C74" w:rsidRPr="00847C74" w:rsidTr="00847C74">
        <w:trPr>
          <w:trHeight w:val="205"/>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Искусство</w:t>
            </w:r>
          </w:p>
        </w:tc>
        <w:tc>
          <w:tcPr>
            <w:tcW w:w="567" w:type="dxa"/>
            <w:shd w:val="clear" w:color="auto" w:fill="auto"/>
            <w:vAlign w:val="bottom"/>
          </w:tcPr>
          <w:p w:rsidR="00847C74" w:rsidRPr="00847C74" w:rsidRDefault="00847C74" w:rsidP="00847C74">
            <w:pPr>
              <w:widowControl w:val="0"/>
              <w:autoSpaceDE w:val="0"/>
              <w:autoSpaceDN w:val="0"/>
              <w:adjustRightInd w:val="0"/>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Merge/>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r>
      <w:tr w:rsidR="00847C74" w:rsidRPr="00847C74" w:rsidTr="00847C74">
        <w:trPr>
          <w:trHeight w:val="347"/>
          <w:jc w:val="right"/>
        </w:trPr>
        <w:tc>
          <w:tcPr>
            <w:tcW w:w="2899"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Технология</w:t>
            </w: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Технология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1</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7</w:t>
            </w:r>
          </w:p>
        </w:tc>
      </w:tr>
      <w:tr w:rsidR="00847C74" w:rsidRPr="00847C74" w:rsidTr="00847C74">
        <w:trPr>
          <w:trHeight w:val="413"/>
          <w:jc w:val="right"/>
        </w:trPr>
        <w:tc>
          <w:tcPr>
            <w:tcW w:w="2899" w:type="dxa"/>
            <w:vMerge w:val="restart"/>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Физическая культура и основы безопасности жизнедеятельности</w:t>
            </w: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 xml:space="preserve"> Физическая культура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13</w:t>
            </w:r>
          </w:p>
        </w:tc>
      </w:tr>
      <w:tr w:rsidR="00847C74" w:rsidRPr="00847C74" w:rsidTr="00847C74">
        <w:trPr>
          <w:trHeight w:val="90"/>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vAlign w:val="center"/>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Основы безопасности жизнедеятельности</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1</w:t>
            </w:r>
          </w:p>
        </w:tc>
        <w:tc>
          <w:tcPr>
            <w:tcW w:w="567"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r>
      <w:tr w:rsidR="00847C74" w:rsidRPr="00847C74" w:rsidTr="00847C74">
        <w:trPr>
          <w:trHeight w:val="301"/>
          <w:jc w:val="right"/>
        </w:trPr>
        <w:tc>
          <w:tcPr>
            <w:tcW w:w="6159" w:type="dxa"/>
            <w:gridSpan w:val="2"/>
            <w:vAlign w:val="center"/>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Итого</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28</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29</w:t>
            </w: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31</w:t>
            </w: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32</w:t>
            </w:r>
          </w:p>
        </w:tc>
        <w:tc>
          <w:tcPr>
            <w:tcW w:w="567"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33</w:t>
            </w:r>
          </w:p>
        </w:tc>
        <w:tc>
          <w:tcPr>
            <w:tcW w:w="850"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153</w:t>
            </w:r>
          </w:p>
        </w:tc>
      </w:tr>
      <w:tr w:rsidR="00847C74" w:rsidRPr="00847C74" w:rsidTr="00847C74">
        <w:trPr>
          <w:trHeight w:val="332"/>
          <w:jc w:val="right"/>
        </w:trPr>
        <w:tc>
          <w:tcPr>
            <w:tcW w:w="2899" w:type="dxa"/>
            <w:vMerge w:val="restart"/>
          </w:tcPr>
          <w:p w:rsidR="00847C74" w:rsidRPr="00847C74" w:rsidRDefault="00847C74" w:rsidP="00847C74">
            <w:pPr>
              <w:widowControl w:val="0"/>
              <w:autoSpaceDE w:val="0"/>
              <w:autoSpaceDN w:val="0"/>
              <w:adjustRightInd w:val="0"/>
              <w:ind w:right="-108"/>
              <w:rPr>
                <w:rFonts w:ascii="Times New Roman" w:hAnsi="Times New Roman"/>
                <w:b/>
                <w:bCs/>
                <w:sz w:val="24"/>
                <w:szCs w:val="24"/>
              </w:rPr>
            </w:pPr>
            <w:r w:rsidRPr="00847C74">
              <w:rPr>
                <w:rFonts w:ascii="Times New Roman" w:hAnsi="Times New Roman"/>
                <w:b/>
                <w:bCs/>
                <w:i/>
                <w:sz w:val="24"/>
                <w:szCs w:val="24"/>
              </w:rPr>
              <w:t>Часть, формируемая участниками образовательных отношений  при 5 -дневной учебной неделе</w:t>
            </w:r>
          </w:p>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i/>
                <w:sz w:val="24"/>
                <w:szCs w:val="24"/>
              </w:rPr>
              <w:t xml:space="preserve"> </w:t>
            </w:r>
          </w:p>
        </w:tc>
        <w:tc>
          <w:tcPr>
            <w:tcW w:w="3260" w:type="dxa"/>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Кубановедение</w:t>
            </w:r>
          </w:p>
        </w:tc>
        <w:tc>
          <w:tcPr>
            <w:tcW w:w="567" w:type="dxa"/>
            <w:shd w:val="clear" w:color="auto" w:fill="auto"/>
            <w:vAlign w:val="bottom"/>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1</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1</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r>
      <w:tr w:rsidR="00847C74" w:rsidRPr="00847C74" w:rsidTr="00847C74">
        <w:trPr>
          <w:trHeight w:val="244"/>
          <w:jc w:val="right"/>
        </w:trPr>
        <w:tc>
          <w:tcPr>
            <w:tcW w:w="2899" w:type="dxa"/>
            <w:vMerge/>
          </w:tcPr>
          <w:p w:rsidR="00847C74" w:rsidRPr="00847C74" w:rsidRDefault="00847C74" w:rsidP="00847C74">
            <w:pPr>
              <w:widowControl w:val="0"/>
              <w:autoSpaceDE w:val="0"/>
              <w:autoSpaceDN w:val="0"/>
              <w:adjustRightInd w:val="0"/>
              <w:rPr>
                <w:rFonts w:ascii="Times New Roman" w:hAnsi="Times New Roman"/>
                <w:bCs/>
                <w:i/>
                <w:sz w:val="24"/>
                <w:szCs w:val="24"/>
              </w:rPr>
            </w:pPr>
          </w:p>
        </w:tc>
        <w:tc>
          <w:tcPr>
            <w:tcW w:w="3260" w:type="dxa"/>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Проектная и исследовательская деятельность.</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r>
      <w:tr w:rsidR="00847C74" w:rsidRPr="00847C74" w:rsidTr="00847C74">
        <w:trPr>
          <w:trHeight w:val="244"/>
          <w:jc w:val="right"/>
        </w:trPr>
        <w:tc>
          <w:tcPr>
            <w:tcW w:w="2899" w:type="dxa"/>
            <w:vMerge/>
          </w:tcPr>
          <w:p w:rsidR="00847C74" w:rsidRPr="00847C74" w:rsidRDefault="00847C74" w:rsidP="00847C74">
            <w:pPr>
              <w:widowControl w:val="0"/>
              <w:autoSpaceDE w:val="0"/>
              <w:autoSpaceDN w:val="0"/>
              <w:adjustRightInd w:val="0"/>
              <w:rPr>
                <w:rFonts w:ascii="Times New Roman" w:hAnsi="Times New Roman"/>
                <w:bCs/>
                <w:i/>
                <w:sz w:val="24"/>
                <w:szCs w:val="24"/>
              </w:rPr>
            </w:pPr>
          </w:p>
        </w:tc>
        <w:tc>
          <w:tcPr>
            <w:tcW w:w="3260" w:type="dxa"/>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Профориентационные курсы</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r>
      <w:tr w:rsidR="00847C74" w:rsidRPr="00847C74" w:rsidTr="00847C74">
        <w:trPr>
          <w:trHeight w:val="275"/>
          <w:jc w:val="right"/>
        </w:trPr>
        <w:tc>
          <w:tcPr>
            <w:tcW w:w="6159" w:type="dxa"/>
            <w:gridSpan w:val="2"/>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Максимально допустимая недельная нагрузка  при 5-дневной учебной неделе</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29</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30</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33</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36</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160</w:t>
            </w:r>
          </w:p>
        </w:tc>
      </w:tr>
    </w:tbl>
    <w:p w:rsidR="00847C74" w:rsidRPr="00847C74" w:rsidRDefault="00847C74" w:rsidP="00847C74">
      <w:pPr>
        <w:jc w:val="center"/>
        <w:rPr>
          <w:rFonts w:ascii="Times New Roman" w:hAnsi="Times New Roman"/>
          <w:b/>
          <w:sz w:val="24"/>
          <w:szCs w:val="24"/>
        </w:rPr>
      </w:pPr>
    </w:p>
    <w:p w:rsidR="00847C74" w:rsidRPr="00847C74" w:rsidRDefault="00847C74" w:rsidP="00847C74">
      <w:pPr>
        <w:rPr>
          <w:rFonts w:ascii="Times New Roman" w:hAnsi="Times New Roman"/>
          <w:b/>
          <w:color w:val="000000"/>
          <w:sz w:val="24"/>
          <w:szCs w:val="24"/>
        </w:rPr>
      </w:pPr>
      <w:r w:rsidRPr="00847C74">
        <w:rPr>
          <w:rFonts w:ascii="Times New Roman" w:hAnsi="Times New Roman"/>
          <w:b/>
          <w:color w:val="000000"/>
          <w:sz w:val="24"/>
          <w:szCs w:val="24"/>
        </w:rPr>
        <w:t xml:space="preserve">                                                                                                       </w:t>
      </w:r>
    </w:p>
    <w:p w:rsidR="00847C74" w:rsidRPr="00847C74" w:rsidRDefault="00847C74" w:rsidP="00847C74">
      <w:pPr>
        <w:rPr>
          <w:rFonts w:ascii="Times New Roman" w:hAnsi="Times New Roman"/>
          <w:b/>
          <w:color w:val="000000"/>
          <w:sz w:val="24"/>
          <w:szCs w:val="24"/>
        </w:rPr>
      </w:pPr>
    </w:p>
    <w:p w:rsidR="00847C74" w:rsidRPr="00847C74" w:rsidRDefault="00847C74" w:rsidP="00847C74">
      <w:pPr>
        <w:rPr>
          <w:rFonts w:ascii="Times New Roman" w:hAnsi="Times New Roman"/>
          <w:b/>
          <w:color w:val="000000"/>
          <w:sz w:val="24"/>
          <w:szCs w:val="24"/>
        </w:rPr>
      </w:pPr>
    </w:p>
    <w:p w:rsidR="00847C74" w:rsidRPr="00847C74" w:rsidRDefault="00847C74" w:rsidP="00847C74">
      <w:pPr>
        <w:rPr>
          <w:rFonts w:ascii="Times New Roman" w:hAnsi="Times New Roman"/>
          <w:b/>
          <w:color w:val="000000"/>
          <w:sz w:val="24"/>
          <w:szCs w:val="24"/>
        </w:rPr>
      </w:pPr>
    </w:p>
    <w:p w:rsidR="00847C74" w:rsidRPr="00847C74" w:rsidRDefault="00847C74" w:rsidP="00847C74">
      <w:pPr>
        <w:rPr>
          <w:rFonts w:ascii="Times New Roman" w:hAnsi="Times New Roman"/>
          <w:b/>
          <w:color w:val="000000"/>
          <w:sz w:val="24"/>
          <w:szCs w:val="24"/>
        </w:rPr>
      </w:pPr>
    </w:p>
    <w:p w:rsidR="00847C74" w:rsidRPr="00847C74" w:rsidRDefault="00847C74" w:rsidP="00847C74">
      <w:pPr>
        <w:rPr>
          <w:rFonts w:ascii="Times New Roman" w:hAnsi="Times New Roman"/>
          <w:b/>
          <w:color w:val="000000"/>
          <w:sz w:val="24"/>
          <w:szCs w:val="24"/>
        </w:rPr>
      </w:pPr>
    </w:p>
    <w:p w:rsidR="00847C74" w:rsidRPr="00847C74" w:rsidRDefault="00847C74" w:rsidP="00847C74">
      <w:pPr>
        <w:rPr>
          <w:rFonts w:ascii="Times New Roman" w:hAnsi="Times New Roman"/>
          <w:b/>
          <w:color w:val="000000"/>
          <w:sz w:val="24"/>
          <w:szCs w:val="24"/>
        </w:rPr>
      </w:pPr>
      <w:r w:rsidRPr="00847C74">
        <w:rPr>
          <w:rFonts w:ascii="Times New Roman" w:hAnsi="Times New Roman"/>
          <w:b/>
          <w:color w:val="000000"/>
          <w:sz w:val="24"/>
          <w:szCs w:val="24"/>
        </w:rPr>
        <w:t xml:space="preserve">                                                                                                   </w:t>
      </w:r>
    </w:p>
    <w:p w:rsidR="00513102" w:rsidRDefault="00513102" w:rsidP="00847C74">
      <w:pPr>
        <w:jc w:val="right"/>
        <w:rPr>
          <w:rFonts w:ascii="Times New Roman" w:hAnsi="Times New Roman"/>
          <w:b/>
          <w:color w:val="000000"/>
          <w:sz w:val="24"/>
          <w:szCs w:val="24"/>
        </w:rPr>
      </w:pPr>
    </w:p>
    <w:p w:rsidR="00513102" w:rsidRDefault="00513102" w:rsidP="00847C74">
      <w:pPr>
        <w:jc w:val="right"/>
        <w:rPr>
          <w:rFonts w:ascii="Times New Roman" w:hAnsi="Times New Roman"/>
          <w:b/>
          <w:color w:val="000000"/>
          <w:sz w:val="24"/>
          <w:szCs w:val="24"/>
        </w:rPr>
      </w:pPr>
    </w:p>
    <w:p w:rsidR="00847C74" w:rsidRPr="00847C74" w:rsidRDefault="00847C74" w:rsidP="00847C74">
      <w:pPr>
        <w:jc w:val="right"/>
        <w:rPr>
          <w:rFonts w:ascii="Times New Roman" w:hAnsi="Times New Roman"/>
          <w:b/>
          <w:color w:val="000000"/>
          <w:sz w:val="24"/>
          <w:szCs w:val="24"/>
        </w:rPr>
      </w:pPr>
      <w:r w:rsidRPr="00847C74">
        <w:rPr>
          <w:rFonts w:ascii="Times New Roman" w:hAnsi="Times New Roman"/>
          <w:b/>
          <w:color w:val="000000"/>
          <w:sz w:val="24"/>
          <w:szCs w:val="24"/>
        </w:rPr>
        <w:lastRenderedPageBreak/>
        <w:t>Приложение № 5</w:t>
      </w:r>
    </w:p>
    <w:p w:rsidR="00847C74" w:rsidRPr="00847C74" w:rsidRDefault="00847C74" w:rsidP="00847C74">
      <w:pPr>
        <w:rPr>
          <w:rFonts w:ascii="Times New Roman" w:hAnsi="Times New Roman"/>
          <w:sz w:val="24"/>
          <w:szCs w:val="24"/>
        </w:rPr>
      </w:pPr>
    </w:p>
    <w:p w:rsidR="00847C74" w:rsidRPr="00847C74" w:rsidRDefault="00847C74" w:rsidP="00847C74">
      <w:pPr>
        <w:rPr>
          <w:rFonts w:ascii="Times New Roman" w:hAnsi="Times New Roman"/>
          <w:sz w:val="24"/>
          <w:szCs w:val="24"/>
        </w:rPr>
      </w:pPr>
      <w:r w:rsidRPr="00847C74">
        <w:rPr>
          <w:rFonts w:ascii="Times New Roman" w:hAnsi="Times New Roman"/>
          <w:sz w:val="24"/>
          <w:szCs w:val="24"/>
        </w:rPr>
        <w:t xml:space="preserve">                                                                                                 Утверждено</w:t>
      </w:r>
    </w:p>
    <w:p w:rsidR="00847C74" w:rsidRPr="00847C74" w:rsidRDefault="00847C74" w:rsidP="00847C74">
      <w:pPr>
        <w:ind w:left="5812"/>
        <w:rPr>
          <w:rFonts w:ascii="Times New Roman" w:hAnsi="Times New Roman"/>
          <w:sz w:val="24"/>
          <w:szCs w:val="24"/>
        </w:rPr>
      </w:pPr>
      <w:r w:rsidRPr="00847C74">
        <w:rPr>
          <w:rFonts w:ascii="Times New Roman" w:hAnsi="Times New Roman"/>
          <w:sz w:val="24"/>
          <w:szCs w:val="24"/>
        </w:rPr>
        <w:t>решением педагогического совета</w:t>
      </w:r>
    </w:p>
    <w:p w:rsidR="00847C74" w:rsidRPr="00847C74" w:rsidRDefault="00847C74" w:rsidP="00847C74">
      <w:pPr>
        <w:tabs>
          <w:tab w:val="left" w:pos="6130"/>
        </w:tabs>
        <w:ind w:left="5812"/>
        <w:rPr>
          <w:rFonts w:ascii="Times New Roman" w:hAnsi="Times New Roman"/>
          <w:sz w:val="24"/>
          <w:szCs w:val="24"/>
        </w:rPr>
      </w:pPr>
      <w:r w:rsidRPr="00847C74">
        <w:rPr>
          <w:rFonts w:ascii="Times New Roman" w:hAnsi="Times New Roman"/>
          <w:sz w:val="24"/>
          <w:szCs w:val="24"/>
        </w:rPr>
        <w:t>от 30 августа 2021 г. № 1</w:t>
      </w:r>
    </w:p>
    <w:p w:rsidR="00847C74" w:rsidRPr="00847C74" w:rsidRDefault="00847C74" w:rsidP="00847C74">
      <w:pPr>
        <w:ind w:left="5812"/>
        <w:rPr>
          <w:rFonts w:ascii="Times New Roman" w:hAnsi="Times New Roman"/>
          <w:sz w:val="24"/>
          <w:szCs w:val="24"/>
        </w:rPr>
      </w:pPr>
      <w:r w:rsidRPr="00847C74">
        <w:rPr>
          <w:rFonts w:ascii="Times New Roman" w:hAnsi="Times New Roman"/>
          <w:sz w:val="24"/>
          <w:szCs w:val="24"/>
        </w:rPr>
        <w:t>Директор МКОУСОШ № 27</w:t>
      </w:r>
    </w:p>
    <w:p w:rsidR="00847C74" w:rsidRPr="00847C74" w:rsidRDefault="00847C74" w:rsidP="00847C74">
      <w:pPr>
        <w:ind w:left="3261"/>
        <w:rPr>
          <w:rFonts w:ascii="Times New Roman" w:hAnsi="Times New Roman"/>
          <w:sz w:val="24"/>
          <w:szCs w:val="24"/>
        </w:rPr>
      </w:pPr>
      <w:r w:rsidRPr="00847C74">
        <w:rPr>
          <w:rFonts w:ascii="Times New Roman" w:hAnsi="Times New Roman"/>
          <w:sz w:val="24"/>
          <w:szCs w:val="24"/>
        </w:rPr>
        <w:t xml:space="preserve">                                           ____________ А.В. Филиппова</w:t>
      </w:r>
    </w:p>
    <w:p w:rsidR="00847C74" w:rsidRPr="00847C74" w:rsidRDefault="00847C74" w:rsidP="00847C74">
      <w:pPr>
        <w:ind w:left="5812"/>
        <w:rPr>
          <w:rFonts w:ascii="Times New Roman" w:hAnsi="Times New Roman"/>
          <w:sz w:val="24"/>
          <w:szCs w:val="24"/>
        </w:rPr>
      </w:pPr>
    </w:p>
    <w:p w:rsidR="00847C74" w:rsidRPr="00847C74" w:rsidRDefault="00847C74" w:rsidP="00847C74">
      <w:pPr>
        <w:jc w:val="center"/>
        <w:rPr>
          <w:rFonts w:ascii="Times New Roman" w:hAnsi="Times New Roman"/>
          <w:b/>
          <w:sz w:val="24"/>
          <w:szCs w:val="24"/>
        </w:rPr>
      </w:pPr>
      <w:r w:rsidRPr="00847C74">
        <w:rPr>
          <w:rFonts w:ascii="Times New Roman" w:hAnsi="Times New Roman"/>
          <w:b/>
          <w:sz w:val="24"/>
          <w:szCs w:val="24"/>
        </w:rPr>
        <w:t>Таблица-сетка часов учебного плана МКОУСОШ №27 для 9 класса, реализующего    федеральный государственный образовательный стандарт основного общего образования (ФГОС ООО) 2021– 2022 учебный  год.</w:t>
      </w:r>
    </w:p>
    <w:p w:rsidR="00847C74" w:rsidRPr="00847C74" w:rsidRDefault="00847C74" w:rsidP="00847C74">
      <w:pPr>
        <w:rPr>
          <w:rFonts w:ascii="Times New Roman" w:hAnsi="Times New Roman"/>
          <w:b/>
          <w:color w:val="000000"/>
          <w:sz w:val="24"/>
          <w:szCs w:val="24"/>
        </w:rPr>
      </w:pPr>
    </w:p>
    <w:tbl>
      <w:tblPr>
        <w:tblW w:w="101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9"/>
        <w:gridCol w:w="3260"/>
        <w:gridCol w:w="567"/>
        <w:gridCol w:w="567"/>
        <w:gridCol w:w="709"/>
        <w:gridCol w:w="709"/>
        <w:gridCol w:w="567"/>
        <w:gridCol w:w="850"/>
      </w:tblGrid>
      <w:tr w:rsidR="00847C74" w:rsidRPr="00847C74" w:rsidTr="00847C74">
        <w:trPr>
          <w:trHeight w:val="443"/>
          <w:jc w:val="right"/>
        </w:trPr>
        <w:tc>
          <w:tcPr>
            <w:tcW w:w="2899" w:type="dxa"/>
            <w:vMerge w:val="restart"/>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Предметные области</w:t>
            </w:r>
          </w:p>
        </w:tc>
        <w:tc>
          <w:tcPr>
            <w:tcW w:w="3260" w:type="dxa"/>
            <w:vMerge w:val="restart"/>
            <w:tcBorders>
              <w:tr2bl w:val="single" w:sz="4" w:space="0" w:color="auto"/>
            </w:tcBorders>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Учебные</w:t>
            </w:r>
          </w:p>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предметы</w:t>
            </w:r>
          </w:p>
          <w:p w:rsidR="00847C74" w:rsidRPr="00847C74" w:rsidRDefault="00847C74" w:rsidP="00847C74">
            <w:pPr>
              <w:widowControl w:val="0"/>
              <w:autoSpaceDE w:val="0"/>
              <w:autoSpaceDN w:val="0"/>
              <w:adjustRightInd w:val="0"/>
              <w:jc w:val="right"/>
              <w:rPr>
                <w:rFonts w:ascii="Times New Roman" w:hAnsi="Times New Roman"/>
                <w:bCs/>
                <w:sz w:val="24"/>
                <w:szCs w:val="24"/>
              </w:rPr>
            </w:pPr>
            <w:r w:rsidRPr="00847C74">
              <w:rPr>
                <w:rFonts w:ascii="Times New Roman" w:hAnsi="Times New Roman"/>
                <w:bCs/>
                <w:sz w:val="24"/>
                <w:szCs w:val="24"/>
              </w:rPr>
              <w:t>Классы</w:t>
            </w:r>
          </w:p>
        </w:tc>
        <w:tc>
          <w:tcPr>
            <w:tcW w:w="3969" w:type="dxa"/>
            <w:gridSpan w:val="6"/>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Количество часов в неделю</w:t>
            </w:r>
          </w:p>
        </w:tc>
      </w:tr>
      <w:tr w:rsidR="00847C74" w:rsidRPr="00847C74" w:rsidTr="00847C74">
        <w:trPr>
          <w:trHeight w:val="336"/>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vMerge/>
            <w:tcBorders>
              <w:tr2bl w:val="single" w:sz="4" w:space="0" w:color="auto"/>
            </w:tcBorders>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lang w:val="en-US"/>
              </w:rPr>
              <w:t>V</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lang w:val="en-US"/>
              </w:rPr>
            </w:pPr>
            <w:r w:rsidRPr="00847C74">
              <w:rPr>
                <w:rFonts w:ascii="Times New Roman" w:hAnsi="Times New Roman"/>
                <w:bCs/>
                <w:sz w:val="24"/>
                <w:szCs w:val="24"/>
                <w:lang w:val="en-US"/>
              </w:rPr>
              <w:t>VI</w:t>
            </w: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lang w:val="en-US"/>
              </w:rPr>
            </w:pPr>
            <w:r w:rsidRPr="00847C74">
              <w:rPr>
                <w:rFonts w:ascii="Times New Roman" w:hAnsi="Times New Roman"/>
                <w:bCs/>
                <w:sz w:val="24"/>
                <w:szCs w:val="24"/>
                <w:lang w:val="en-US"/>
              </w:rPr>
              <w:t>VII</w:t>
            </w:r>
          </w:p>
        </w:tc>
        <w:tc>
          <w:tcPr>
            <w:tcW w:w="709" w:type="dxa"/>
            <w:vAlign w:val="center"/>
          </w:tcPr>
          <w:p w:rsidR="00847C74" w:rsidRPr="00847C74" w:rsidRDefault="00847C74" w:rsidP="00847C74">
            <w:pPr>
              <w:widowControl w:val="0"/>
              <w:autoSpaceDE w:val="0"/>
              <w:autoSpaceDN w:val="0"/>
              <w:adjustRightInd w:val="0"/>
              <w:ind w:right="-108"/>
              <w:jc w:val="center"/>
              <w:rPr>
                <w:rFonts w:ascii="Times New Roman" w:hAnsi="Times New Roman"/>
                <w:bCs/>
                <w:sz w:val="24"/>
                <w:szCs w:val="24"/>
                <w:lang w:val="en-US"/>
              </w:rPr>
            </w:pPr>
            <w:r w:rsidRPr="00847C74">
              <w:rPr>
                <w:rFonts w:ascii="Times New Roman" w:hAnsi="Times New Roman"/>
                <w:bCs/>
                <w:sz w:val="24"/>
                <w:szCs w:val="24"/>
                <w:lang w:val="en-US"/>
              </w:rPr>
              <w:t>VIII</w:t>
            </w:r>
          </w:p>
        </w:tc>
        <w:tc>
          <w:tcPr>
            <w:tcW w:w="567" w:type="dxa"/>
            <w:vAlign w:val="center"/>
          </w:tcPr>
          <w:p w:rsidR="00847C74" w:rsidRPr="00847C74" w:rsidRDefault="00847C74" w:rsidP="00847C74">
            <w:pPr>
              <w:widowControl w:val="0"/>
              <w:autoSpaceDE w:val="0"/>
              <w:autoSpaceDN w:val="0"/>
              <w:adjustRightInd w:val="0"/>
              <w:jc w:val="center"/>
              <w:rPr>
                <w:rFonts w:ascii="Times New Roman" w:hAnsi="Times New Roman"/>
                <w:b/>
                <w:bCs/>
                <w:sz w:val="24"/>
                <w:szCs w:val="24"/>
                <w:lang w:val="en-US"/>
              </w:rPr>
            </w:pPr>
            <w:r w:rsidRPr="00847C74">
              <w:rPr>
                <w:rFonts w:ascii="Times New Roman" w:hAnsi="Times New Roman"/>
                <w:b/>
                <w:bCs/>
                <w:sz w:val="24"/>
                <w:szCs w:val="24"/>
                <w:lang w:val="en-US"/>
              </w:rPr>
              <w:t>IX</w:t>
            </w:r>
          </w:p>
        </w:tc>
        <w:tc>
          <w:tcPr>
            <w:tcW w:w="850" w:type="dxa"/>
            <w:vAlign w:val="center"/>
          </w:tcPr>
          <w:p w:rsidR="00847C74" w:rsidRPr="00847C74" w:rsidRDefault="00847C74" w:rsidP="00847C74">
            <w:pPr>
              <w:widowControl w:val="0"/>
              <w:autoSpaceDE w:val="0"/>
              <w:autoSpaceDN w:val="0"/>
              <w:adjustRightInd w:val="0"/>
              <w:ind w:right="-66"/>
              <w:jc w:val="center"/>
              <w:rPr>
                <w:rFonts w:ascii="Times New Roman" w:hAnsi="Times New Roman"/>
                <w:bCs/>
                <w:sz w:val="24"/>
                <w:szCs w:val="24"/>
              </w:rPr>
            </w:pPr>
            <w:r w:rsidRPr="00847C74">
              <w:rPr>
                <w:rFonts w:ascii="Times New Roman" w:hAnsi="Times New Roman"/>
                <w:bCs/>
                <w:sz w:val="24"/>
                <w:szCs w:val="24"/>
              </w:rPr>
              <w:t>Всего</w:t>
            </w:r>
          </w:p>
        </w:tc>
      </w:tr>
      <w:tr w:rsidR="00847C74" w:rsidRPr="00847C74" w:rsidTr="00847C74">
        <w:trPr>
          <w:trHeight w:val="315"/>
          <w:jc w:val="right"/>
        </w:trPr>
        <w:tc>
          <w:tcPr>
            <w:tcW w:w="6159" w:type="dxa"/>
            <w:gridSpan w:val="2"/>
          </w:tcPr>
          <w:p w:rsidR="00847C74" w:rsidRPr="00847C74" w:rsidRDefault="00847C74" w:rsidP="00847C74">
            <w:pPr>
              <w:widowControl w:val="0"/>
              <w:autoSpaceDE w:val="0"/>
              <w:autoSpaceDN w:val="0"/>
              <w:adjustRightInd w:val="0"/>
              <w:jc w:val="both"/>
              <w:rPr>
                <w:rFonts w:ascii="Times New Roman" w:hAnsi="Times New Roman"/>
                <w:b/>
                <w:bCs/>
                <w:i/>
                <w:sz w:val="24"/>
                <w:szCs w:val="24"/>
              </w:rPr>
            </w:pPr>
            <w:r w:rsidRPr="00847C74">
              <w:rPr>
                <w:rFonts w:ascii="Times New Roman" w:hAnsi="Times New Roman"/>
                <w:b/>
                <w:bCs/>
                <w:i/>
                <w:sz w:val="24"/>
                <w:szCs w:val="24"/>
              </w:rPr>
              <w:t>Обязательная часть</w:t>
            </w:r>
          </w:p>
        </w:tc>
        <w:tc>
          <w:tcPr>
            <w:tcW w:w="3969" w:type="dxa"/>
            <w:gridSpan w:val="6"/>
            <w:shd w:val="clear" w:color="auto" w:fill="auto"/>
          </w:tcPr>
          <w:p w:rsidR="00847C74" w:rsidRPr="00847C74" w:rsidRDefault="00847C74" w:rsidP="00847C74">
            <w:pPr>
              <w:widowControl w:val="0"/>
              <w:autoSpaceDE w:val="0"/>
              <w:autoSpaceDN w:val="0"/>
              <w:adjustRightInd w:val="0"/>
              <w:jc w:val="both"/>
              <w:rPr>
                <w:rFonts w:ascii="Times New Roman" w:hAnsi="Times New Roman"/>
                <w:b/>
                <w:bCs/>
                <w:sz w:val="24"/>
                <w:szCs w:val="24"/>
              </w:rPr>
            </w:pPr>
          </w:p>
        </w:tc>
      </w:tr>
      <w:tr w:rsidR="00847C74" w:rsidRPr="00847C74" w:rsidTr="00847C74">
        <w:trPr>
          <w:trHeight w:val="233"/>
          <w:jc w:val="right"/>
        </w:trPr>
        <w:tc>
          <w:tcPr>
            <w:tcW w:w="2899" w:type="dxa"/>
            <w:vMerge w:val="restart"/>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Русский язык и литература</w:t>
            </w:r>
          </w:p>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Русский язык</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6</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4</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21</w:t>
            </w:r>
          </w:p>
        </w:tc>
      </w:tr>
      <w:tr w:rsidR="00847C74" w:rsidRPr="00847C74" w:rsidTr="00847C74">
        <w:trPr>
          <w:trHeight w:val="463"/>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Литература</w:t>
            </w:r>
          </w:p>
          <w:p w:rsidR="00847C74" w:rsidRPr="00847C74" w:rsidRDefault="00847C74" w:rsidP="00847C74">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 xml:space="preserve"> </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14</w:t>
            </w:r>
          </w:p>
        </w:tc>
      </w:tr>
      <w:tr w:rsidR="00847C74" w:rsidRPr="00847C74" w:rsidTr="00847C74">
        <w:trPr>
          <w:trHeight w:val="345"/>
          <w:jc w:val="right"/>
        </w:trPr>
        <w:tc>
          <w:tcPr>
            <w:tcW w:w="2899" w:type="dxa"/>
            <w:vMerge w:val="restart"/>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Иностранный язык</w:t>
            </w:r>
          </w:p>
        </w:tc>
        <w:tc>
          <w:tcPr>
            <w:tcW w:w="3260" w:type="dxa"/>
          </w:tcPr>
          <w:p w:rsidR="00847C74" w:rsidRPr="00847C74" w:rsidRDefault="00847C74" w:rsidP="00847C74">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Иностранный язык ( английский)</w:t>
            </w:r>
          </w:p>
        </w:tc>
        <w:tc>
          <w:tcPr>
            <w:tcW w:w="567" w:type="dxa"/>
            <w:shd w:val="clear" w:color="auto" w:fill="auto"/>
            <w:vAlign w:val="bottom"/>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3</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15</w:t>
            </w:r>
          </w:p>
        </w:tc>
      </w:tr>
      <w:tr w:rsidR="00847C74" w:rsidRPr="00847C74" w:rsidTr="00847C74">
        <w:trPr>
          <w:trHeight w:val="541"/>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Второй иностранный язык</w:t>
            </w:r>
          </w:p>
          <w:p w:rsidR="00847C74" w:rsidRPr="00847C74" w:rsidRDefault="00847C74" w:rsidP="00847C74">
            <w:pPr>
              <w:widowControl w:val="0"/>
              <w:autoSpaceDE w:val="0"/>
              <w:autoSpaceDN w:val="0"/>
              <w:adjustRightInd w:val="0"/>
              <w:ind w:right="-172"/>
              <w:rPr>
                <w:rFonts w:ascii="Times New Roman" w:hAnsi="Times New Roman"/>
                <w:bCs/>
                <w:sz w:val="24"/>
                <w:szCs w:val="24"/>
              </w:rPr>
            </w:pPr>
            <w:r w:rsidRPr="00847C74">
              <w:rPr>
                <w:rFonts w:ascii="Times New Roman" w:hAnsi="Times New Roman"/>
                <w:bCs/>
                <w:sz w:val="24"/>
                <w:szCs w:val="24"/>
              </w:rPr>
              <w:t>( какой)</w:t>
            </w:r>
          </w:p>
        </w:tc>
        <w:tc>
          <w:tcPr>
            <w:tcW w:w="567" w:type="dxa"/>
            <w:shd w:val="clear" w:color="auto" w:fill="auto"/>
            <w:vAlign w:val="bottom"/>
          </w:tcPr>
          <w:p w:rsidR="00847C74" w:rsidRPr="00847C74" w:rsidRDefault="00847C74" w:rsidP="00847C74">
            <w:pPr>
              <w:widowControl w:val="0"/>
              <w:autoSpaceDE w:val="0"/>
              <w:autoSpaceDN w:val="0"/>
              <w:adjustRightInd w:val="0"/>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r>
      <w:tr w:rsidR="00847C74" w:rsidRPr="00847C74" w:rsidTr="00847C74">
        <w:trPr>
          <w:trHeight w:val="120"/>
          <w:jc w:val="right"/>
        </w:trPr>
        <w:tc>
          <w:tcPr>
            <w:tcW w:w="2899" w:type="dxa"/>
            <w:vMerge w:val="restart"/>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Общественно-научные предметы</w:t>
            </w: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ИсторияРоссии..Всеобщая история.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11</w:t>
            </w:r>
          </w:p>
        </w:tc>
      </w:tr>
      <w:tr w:rsidR="00847C74" w:rsidRPr="00847C74" w:rsidTr="00847C74">
        <w:trPr>
          <w:trHeight w:val="81"/>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Обществознание</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 </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1</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4</w:t>
            </w:r>
          </w:p>
        </w:tc>
      </w:tr>
      <w:tr w:rsidR="00847C74" w:rsidRPr="00847C74" w:rsidTr="00847C74">
        <w:trPr>
          <w:trHeight w:val="238"/>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География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2</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8</w:t>
            </w:r>
          </w:p>
        </w:tc>
      </w:tr>
      <w:tr w:rsidR="00847C74" w:rsidRPr="00847C74" w:rsidTr="00847C74">
        <w:trPr>
          <w:trHeight w:val="251"/>
          <w:jc w:val="right"/>
        </w:trPr>
        <w:tc>
          <w:tcPr>
            <w:tcW w:w="2899" w:type="dxa"/>
            <w:vMerge w:val="restart"/>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Математика и информатика</w:t>
            </w: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Математика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10</w:t>
            </w:r>
          </w:p>
        </w:tc>
      </w:tr>
      <w:tr w:rsidR="00847C74" w:rsidRPr="00847C74" w:rsidTr="00847C74">
        <w:trPr>
          <w:trHeight w:val="213"/>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Алгебра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9</w:t>
            </w:r>
          </w:p>
        </w:tc>
      </w:tr>
      <w:tr w:rsidR="00847C74" w:rsidRPr="00847C74" w:rsidTr="00847C74">
        <w:trPr>
          <w:trHeight w:val="285"/>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Геометрия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2</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6</w:t>
            </w:r>
          </w:p>
        </w:tc>
      </w:tr>
      <w:tr w:rsidR="00847C74" w:rsidRPr="00847C74" w:rsidTr="00847C74">
        <w:trPr>
          <w:trHeight w:val="255"/>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Информатика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1</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r>
      <w:tr w:rsidR="00847C74" w:rsidRPr="00847C74" w:rsidTr="00847C74">
        <w:trPr>
          <w:trHeight w:val="279"/>
          <w:jc w:val="right"/>
        </w:trPr>
        <w:tc>
          <w:tcPr>
            <w:tcW w:w="2899" w:type="dxa"/>
            <w:vAlign w:val="center"/>
          </w:tcPr>
          <w:p w:rsidR="00847C74" w:rsidRPr="00847C74" w:rsidRDefault="00847C74" w:rsidP="00847C74">
            <w:pPr>
              <w:widowControl w:val="0"/>
              <w:autoSpaceDE w:val="0"/>
              <w:autoSpaceDN w:val="0"/>
              <w:adjustRightInd w:val="0"/>
              <w:ind w:right="-172"/>
              <w:rPr>
                <w:rFonts w:ascii="Times New Roman" w:hAnsi="Times New Roman"/>
                <w:b/>
                <w:bCs/>
                <w:sz w:val="24"/>
                <w:szCs w:val="24"/>
              </w:rPr>
            </w:pPr>
            <w:r w:rsidRPr="00847C74">
              <w:rPr>
                <w:rFonts w:ascii="Times New Roman" w:hAnsi="Times New Roman"/>
                <w:b/>
                <w:bCs/>
                <w:sz w:val="24"/>
                <w:szCs w:val="24"/>
              </w:rPr>
              <w:t>Основы духовно нравственной культуры народов России</w:t>
            </w:r>
          </w:p>
        </w:tc>
        <w:tc>
          <w:tcPr>
            <w:tcW w:w="3260" w:type="dxa"/>
            <w:vAlign w:val="center"/>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ОДНКНР</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vAlign w:val="center"/>
          </w:tcPr>
          <w:p w:rsidR="00847C74" w:rsidRPr="00847C74" w:rsidRDefault="00847C74" w:rsidP="00847C74">
            <w:pPr>
              <w:widowControl w:val="0"/>
              <w:autoSpaceDE w:val="0"/>
              <w:autoSpaceDN w:val="0"/>
              <w:adjustRightInd w:val="0"/>
              <w:jc w:val="center"/>
              <w:rPr>
                <w:rFonts w:ascii="Times New Roman" w:hAnsi="Times New Roman"/>
                <w:b/>
                <w:bCs/>
                <w:sz w:val="24"/>
                <w:szCs w:val="24"/>
              </w:rPr>
            </w:pPr>
          </w:p>
        </w:tc>
        <w:tc>
          <w:tcPr>
            <w:tcW w:w="850"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r>
      <w:tr w:rsidR="00847C74" w:rsidRPr="00847C74" w:rsidTr="00847C74">
        <w:trPr>
          <w:trHeight w:val="244"/>
          <w:jc w:val="right"/>
        </w:trPr>
        <w:tc>
          <w:tcPr>
            <w:tcW w:w="2899" w:type="dxa"/>
            <w:vMerge w:val="restart"/>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Естественнонаучные предметы</w:t>
            </w: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Физика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7</w:t>
            </w:r>
          </w:p>
        </w:tc>
      </w:tr>
      <w:tr w:rsidR="00847C74" w:rsidRPr="00847C74" w:rsidTr="00847C74">
        <w:trPr>
          <w:trHeight w:val="205"/>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Химия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2</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4</w:t>
            </w:r>
          </w:p>
        </w:tc>
      </w:tr>
      <w:tr w:rsidR="00847C74" w:rsidRPr="00847C74" w:rsidTr="00847C74">
        <w:trPr>
          <w:trHeight w:val="167"/>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Биология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2</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8</w:t>
            </w:r>
          </w:p>
        </w:tc>
      </w:tr>
      <w:tr w:rsidR="00847C74" w:rsidRPr="00847C74" w:rsidTr="00847C74">
        <w:trPr>
          <w:trHeight w:val="330"/>
          <w:jc w:val="right"/>
        </w:trPr>
        <w:tc>
          <w:tcPr>
            <w:tcW w:w="2899" w:type="dxa"/>
            <w:vMerge w:val="restart"/>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Искусство</w:t>
            </w: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 xml:space="preserve"> Музыка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 </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r>
      <w:tr w:rsidR="00847C74" w:rsidRPr="00847C74" w:rsidTr="00847C74">
        <w:trPr>
          <w:trHeight w:val="240"/>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Изобразительное искусство</w:t>
            </w:r>
          </w:p>
        </w:tc>
        <w:tc>
          <w:tcPr>
            <w:tcW w:w="567" w:type="dxa"/>
            <w:shd w:val="clear" w:color="auto" w:fill="auto"/>
            <w:vAlign w:val="bottom"/>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1</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1 </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p>
        </w:tc>
        <w:tc>
          <w:tcPr>
            <w:tcW w:w="850" w:type="dxa"/>
            <w:vMerge w:val="restart"/>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 xml:space="preserve"> </w:t>
            </w:r>
          </w:p>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r>
      <w:tr w:rsidR="00847C74" w:rsidRPr="00847C74" w:rsidTr="00847C74">
        <w:trPr>
          <w:trHeight w:val="205"/>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Искусство</w:t>
            </w:r>
          </w:p>
        </w:tc>
        <w:tc>
          <w:tcPr>
            <w:tcW w:w="567" w:type="dxa"/>
            <w:shd w:val="clear" w:color="auto" w:fill="auto"/>
            <w:vAlign w:val="bottom"/>
          </w:tcPr>
          <w:p w:rsidR="00847C74" w:rsidRPr="00847C74" w:rsidRDefault="00847C74" w:rsidP="00847C74">
            <w:pPr>
              <w:widowControl w:val="0"/>
              <w:autoSpaceDE w:val="0"/>
              <w:autoSpaceDN w:val="0"/>
              <w:adjustRightInd w:val="0"/>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1</w:t>
            </w:r>
          </w:p>
        </w:tc>
        <w:tc>
          <w:tcPr>
            <w:tcW w:w="850" w:type="dxa"/>
            <w:vMerge/>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r>
      <w:tr w:rsidR="00847C74" w:rsidRPr="00847C74" w:rsidTr="00847C74">
        <w:trPr>
          <w:trHeight w:val="347"/>
          <w:jc w:val="right"/>
        </w:trPr>
        <w:tc>
          <w:tcPr>
            <w:tcW w:w="2899"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Технология</w:t>
            </w: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Технология</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7</w:t>
            </w:r>
          </w:p>
        </w:tc>
      </w:tr>
      <w:tr w:rsidR="00847C74" w:rsidRPr="00847C74" w:rsidTr="00847C74">
        <w:trPr>
          <w:trHeight w:val="413"/>
          <w:jc w:val="right"/>
        </w:trPr>
        <w:tc>
          <w:tcPr>
            <w:tcW w:w="2899" w:type="dxa"/>
            <w:vMerge w:val="restart"/>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Физическая культура и основы безопасности жизнедеятельности</w:t>
            </w:r>
          </w:p>
        </w:tc>
        <w:tc>
          <w:tcPr>
            <w:tcW w:w="3260" w:type="dxa"/>
          </w:tcPr>
          <w:p w:rsidR="00847C74" w:rsidRPr="00847C74" w:rsidRDefault="00847C74" w:rsidP="00847C74">
            <w:pPr>
              <w:widowControl w:val="0"/>
              <w:autoSpaceDE w:val="0"/>
              <w:autoSpaceDN w:val="0"/>
              <w:adjustRightInd w:val="0"/>
              <w:jc w:val="both"/>
              <w:rPr>
                <w:rFonts w:ascii="Times New Roman" w:hAnsi="Times New Roman"/>
                <w:bCs/>
                <w:sz w:val="24"/>
                <w:szCs w:val="24"/>
              </w:rPr>
            </w:pPr>
            <w:r w:rsidRPr="00847C74">
              <w:rPr>
                <w:rFonts w:ascii="Times New Roman" w:hAnsi="Times New Roman"/>
                <w:bCs/>
                <w:sz w:val="24"/>
                <w:szCs w:val="24"/>
              </w:rPr>
              <w:t xml:space="preserve"> Физическая культура</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13</w:t>
            </w:r>
          </w:p>
        </w:tc>
      </w:tr>
      <w:tr w:rsidR="00847C74" w:rsidRPr="00847C74" w:rsidTr="00847C74">
        <w:trPr>
          <w:trHeight w:val="90"/>
          <w:jc w:val="right"/>
        </w:trPr>
        <w:tc>
          <w:tcPr>
            <w:tcW w:w="2899" w:type="dxa"/>
            <w:vMerge/>
          </w:tcPr>
          <w:p w:rsidR="00847C74" w:rsidRPr="00847C74" w:rsidRDefault="00847C74" w:rsidP="00847C74">
            <w:pPr>
              <w:widowControl w:val="0"/>
              <w:autoSpaceDE w:val="0"/>
              <w:autoSpaceDN w:val="0"/>
              <w:adjustRightInd w:val="0"/>
              <w:jc w:val="both"/>
              <w:rPr>
                <w:rFonts w:ascii="Times New Roman" w:hAnsi="Times New Roman"/>
                <w:bCs/>
                <w:sz w:val="24"/>
                <w:szCs w:val="24"/>
              </w:rPr>
            </w:pPr>
          </w:p>
        </w:tc>
        <w:tc>
          <w:tcPr>
            <w:tcW w:w="3260" w:type="dxa"/>
            <w:vAlign w:val="center"/>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Основы безопасности жизнедеятельности</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vAlign w:val="center"/>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1</w:t>
            </w:r>
          </w:p>
        </w:tc>
        <w:tc>
          <w:tcPr>
            <w:tcW w:w="850"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w:t>
            </w:r>
          </w:p>
        </w:tc>
      </w:tr>
      <w:tr w:rsidR="00847C74" w:rsidRPr="00847C74" w:rsidTr="00847C74">
        <w:trPr>
          <w:trHeight w:val="301"/>
          <w:jc w:val="right"/>
        </w:trPr>
        <w:tc>
          <w:tcPr>
            <w:tcW w:w="6159" w:type="dxa"/>
            <w:gridSpan w:val="2"/>
            <w:vAlign w:val="center"/>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Итого</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28</w:t>
            </w:r>
          </w:p>
        </w:tc>
        <w:tc>
          <w:tcPr>
            <w:tcW w:w="567" w:type="dxa"/>
            <w:shd w:val="clear" w:color="auto" w:fill="auto"/>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29</w:t>
            </w: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31</w:t>
            </w:r>
          </w:p>
        </w:tc>
        <w:tc>
          <w:tcPr>
            <w:tcW w:w="709"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32</w:t>
            </w:r>
          </w:p>
        </w:tc>
        <w:tc>
          <w:tcPr>
            <w:tcW w:w="567" w:type="dxa"/>
            <w:vAlign w:val="center"/>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33</w:t>
            </w:r>
          </w:p>
        </w:tc>
        <w:tc>
          <w:tcPr>
            <w:tcW w:w="850" w:type="dxa"/>
            <w:vAlign w:val="center"/>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153</w:t>
            </w:r>
          </w:p>
        </w:tc>
      </w:tr>
      <w:tr w:rsidR="00847C74" w:rsidRPr="00847C74" w:rsidTr="00847C74">
        <w:trPr>
          <w:trHeight w:val="332"/>
          <w:jc w:val="right"/>
        </w:trPr>
        <w:tc>
          <w:tcPr>
            <w:tcW w:w="2899" w:type="dxa"/>
            <w:vMerge w:val="restart"/>
          </w:tcPr>
          <w:p w:rsidR="00847C74" w:rsidRPr="00847C74" w:rsidRDefault="00847C74" w:rsidP="00847C74">
            <w:pPr>
              <w:widowControl w:val="0"/>
              <w:autoSpaceDE w:val="0"/>
              <w:autoSpaceDN w:val="0"/>
              <w:adjustRightInd w:val="0"/>
              <w:ind w:right="-108"/>
              <w:rPr>
                <w:rFonts w:ascii="Times New Roman" w:hAnsi="Times New Roman"/>
                <w:b/>
                <w:bCs/>
                <w:sz w:val="24"/>
                <w:szCs w:val="24"/>
              </w:rPr>
            </w:pPr>
            <w:r w:rsidRPr="00847C74">
              <w:rPr>
                <w:rFonts w:ascii="Times New Roman" w:hAnsi="Times New Roman"/>
                <w:b/>
                <w:bCs/>
                <w:i/>
                <w:sz w:val="24"/>
                <w:szCs w:val="24"/>
              </w:rPr>
              <w:t>Часть, формируемая участниками образовательных отношений  при 5 -дневной учебной неделе</w:t>
            </w:r>
          </w:p>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i/>
                <w:sz w:val="24"/>
                <w:szCs w:val="24"/>
              </w:rPr>
              <w:t xml:space="preserve"> </w:t>
            </w:r>
          </w:p>
        </w:tc>
        <w:tc>
          <w:tcPr>
            <w:tcW w:w="3260" w:type="dxa"/>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Кубановедение</w:t>
            </w:r>
          </w:p>
        </w:tc>
        <w:tc>
          <w:tcPr>
            <w:tcW w:w="567" w:type="dxa"/>
            <w:shd w:val="clear" w:color="auto" w:fill="auto"/>
            <w:vAlign w:val="bottom"/>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 xml:space="preserve">  1</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1</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5</w:t>
            </w:r>
          </w:p>
        </w:tc>
      </w:tr>
      <w:tr w:rsidR="00847C74" w:rsidRPr="00847C74" w:rsidTr="00847C74">
        <w:trPr>
          <w:trHeight w:val="244"/>
          <w:jc w:val="right"/>
        </w:trPr>
        <w:tc>
          <w:tcPr>
            <w:tcW w:w="2899" w:type="dxa"/>
            <w:vMerge/>
          </w:tcPr>
          <w:p w:rsidR="00847C74" w:rsidRPr="00847C74" w:rsidRDefault="00847C74" w:rsidP="00847C74">
            <w:pPr>
              <w:widowControl w:val="0"/>
              <w:autoSpaceDE w:val="0"/>
              <w:autoSpaceDN w:val="0"/>
              <w:adjustRightInd w:val="0"/>
              <w:rPr>
                <w:rFonts w:ascii="Times New Roman" w:hAnsi="Times New Roman"/>
                <w:bCs/>
                <w:i/>
                <w:sz w:val="24"/>
                <w:szCs w:val="24"/>
              </w:rPr>
            </w:pPr>
          </w:p>
        </w:tc>
        <w:tc>
          <w:tcPr>
            <w:tcW w:w="3260" w:type="dxa"/>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Проектная и исследовательская деятельность.</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1</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r>
      <w:tr w:rsidR="00847C74" w:rsidRPr="00847C74" w:rsidTr="00847C74">
        <w:trPr>
          <w:trHeight w:val="244"/>
          <w:jc w:val="right"/>
        </w:trPr>
        <w:tc>
          <w:tcPr>
            <w:tcW w:w="2899" w:type="dxa"/>
            <w:vMerge/>
          </w:tcPr>
          <w:p w:rsidR="00847C74" w:rsidRPr="00847C74" w:rsidRDefault="00847C74" w:rsidP="00847C74">
            <w:pPr>
              <w:widowControl w:val="0"/>
              <w:autoSpaceDE w:val="0"/>
              <w:autoSpaceDN w:val="0"/>
              <w:adjustRightInd w:val="0"/>
              <w:rPr>
                <w:rFonts w:ascii="Times New Roman" w:hAnsi="Times New Roman"/>
                <w:bCs/>
                <w:i/>
                <w:sz w:val="24"/>
                <w:szCs w:val="24"/>
              </w:rPr>
            </w:pPr>
          </w:p>
        </w:tc>
        <w:tc>
          <w:tcPr>
            <w:tcW w:w="3260" w:type="dxa"/>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Профориентационные курсы</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1</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Cs/>
                <w:sz w:val="24"/>
                <w:szCs w:val="24"/>
              </w:rPr>
            </w:pPr>
            <w:r w:rsidRPr="00847C74">
              <w:rPr>
                <w:rFonts w:ascii="Times New Roman" w:hAnsi="Times New Roman"/>
                <w:bCs/>
                <w:sz w:val="24"/>
                <w:szCs w:val="24"/>
              </w:rPr>
              <w:t>1</w:t>
            </w:r>
          </w:p>
        </w:tc>
      </w:tr>
      <w:tr w:rsidR="00847C74" w:rsidRPr="00847C74" w:rsidTr="00847C74">
        <w:trPr>
          <w:trHeight w:val="275"/>
          <w:jc w:val="right"/>
        </w:trPr>
        <w:tc>
          <w:tcPr>
            <w:tcW w:w="6159" w:type="dxa"/>
            <w:gridSpan w:val="2"/>
          </w:tcPr>
          <w:p w:rsidR="00847C74" w:rsidRPr="00847C74" w:rsidRDefault="00847C74" w:rsidP="00847C74">
            <w:pPr>
              <w:widowControl w:val="0"/>
              <w:autoSpaceDE w:val="0"/>
              <w:autoSpaceDN w:val="0"/>
              <w:adjustRightInd w:val="0"/>
              <w:rPr>
                <w:rFonts w:ascii="Times New Roman" w:hAnsi="Times New Roman"/>
                <w:bCs/>
                <w:sz w:val="24"/>
                <w:szCs w:val="24"/>
              </w:rPr>
            </w:pPr>
            <w:r w:rsidRPr="00847C74">
              <w:rPr>
                <w:rFonts w:ascii="Times New Roman" w:hAnsi="Times New Roman"/>
                <w:bCs/>
                <w:sz w:val="24"/>
                <w:szCs w:val="24"/>
              </w:rPr>
              <w:t>Максимально допустимая недельная нагрузка  при 5-дневной учебной неделе</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29</w:t>
            </w:r>
          </w:p>
        </w:tc>
        <w:tc>
          <w:tcPr>
            <w:tcW w:w="567" w:type="dxa"/>
            <w:shd w:val="clear" w:color="auto" w:fill="auto"/>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30</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32</w:t>
            </w:r>
          </w:p>
        </w:tc>
        <w:tc>
          <w:tcPr>
            <w:tcW w:w="709"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33</w:t>
            </w:r>
          </w:p>
        </w:tc>
        <w:tc>
          <w:tcPr>
            <w:tcW w:w="567"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36</w:t>
            </w:r>
          </w:p>
        </w:tc>
        <w:tc>
          <w:tcPr>
            <w:tcW w:w="850" w:type="dxa"/>
            <w:vAlign w:val="bottom"/>
          </w:tcPr>
          <w:p w:rsidR="00847C74" w:rsidRPr="00847C74" w:rsidRDefault="00847C74" w:rsidP="00847C74">
            <w:pPr>
              <w:widowControl w:val="0"/>
              <w:autoSpaceDE w:val="0"/>
              <w:autoSpaceDN w:val="0"/>
              <w:adjustRightInd w:val="0"/>
              <w:jc w:val="center"/>
              <w:rPr>
                <w:rFonts w:ascii="Times New Roman" w:hAnsi="Times New Roman"/>
                <w:b/>
                <w:bCs/>
                <w:sz w:val="24"/>
                <w:szCs w:val="24"/>
              </w:rPr>
            </w:pPr>
            <w:r w:rsidRPr="00847C74">
              <w:rPr>
                <w:rFonts w:ascii="Times New Roman" w:hAnsi="Times New Roman"/>
                <w:b/>
                <w:bCs/>
                <w:sz w:val="24"/>
                <w:szCs w:val="24"/>
              </w:rPr>
              <w:t>160</w:t>
            </w:r>
          </w:p>
        </w:tc>
      </w:tr>
    </w:tbl>
    <w:p w:rsidR="004F1C4C" w:rsidRPr="00847C74" w:rsidRDefault="004F1C4C" w:rsidP="004F1C4C">
      <w:pPr>
        <w:spacing w:line="240" w:lineRule="auto"/>
        <w:rPr>
          <w:rFonts w:ascii="Times New Roman" w:hAnsi="Times New Roman"/>
          <w:b/>
          <w:sz w:val="24"/>
          <w:szCs w:val="24"/>
        </w:rPr>
      </w:pPr>
    </w:p>
    <w:p w:rsidR="005B1008" w:rsidRPr="00847C74" w:rsidRDefault="000D1D1B" w:rsidP="000D1D1B">
      <w:pPr>
        <w:pStyle w:val="1f9"/>
        <w:rPr>
          <w:color w:val="000000"/>
          <w:spacing w:val="2"/>
        </w:rPr>
      </w:pPr>
      <w:bookmarkStart w:id="175" w:name="_Toc414553283"/>
      <w:r w:rsidRPr="00847C74">
        <w:rPr>
          <w:b/>
          <w:bCs/>
        </w:rPr>
        <w:t xml:space="preserve">   </w:t>
      </w:r>
      <w:r w:rsidR="00542A1E" w:rsidRPr="00847C74">
        <w:rPr>
          <w:b/>
          <w:bCs/>
        </w:rPr>
        <w:t xml:space="preserve">3.1.1. </w:t>
      </w:r>
      <w:r w:rsidR="001F1224" w:rsidRPr="00847C74">
        <w:rPr>
          <w:b/>
          <w:bCs/>
        </w:rPr>
        <w:t>К</w:t>
      </w:r>
      <w:r w:rsidR="00542A1E" w:rsidRPr="00847C74">
        <w:rPr>
          <w:b/>
          <w:bCs/>
        </w:rPr>
        <w:t>алендарный учебный график</w:t>
      </w:r>
      <w:bookmarkEnd w:id="175"/>
      <w:r w:rsidR="00E665F8" w:rsidRPr="00847C74">
        <w:rPr>
          <w:b/>
          <w:bCs/>
        </w:rPr>
        <w:t xml:space="preserve"> </w:t>
      </w:r>
      <w:r w:rsidR="007560AA" w:rsidRPr="00847C74">
        <w:rPr>
          <w:b/>
          <w:bCs/>
        </w:rPr>
        <w:t xml:space="preserve">МКОУСОШ №27 </w:t>
      </w:r>
      <w:r w:rsidR="00690F38" w:rsidRPr="00847C74">
        <w:rPr>
          <w:b/>
        </w:rPr>
        <w:t>(</w:t>
      </w:r>
      <w:r w:rsidR="00690F38" w:rsidRPr="00847C74">
        <w:rPr>
          <w:b/>
          <w:i/>
        </w:rPr>
        <w:t xml:space="preserve">Приложение </w:t>
      </w:r>
      <w:r w:rsidR="00756FBB" w:rsidRPr="00847C74">
        <w:rPr>
          <w:b/>
          <w:i/>
        </w:rPr>
        <w:t>2</w:t>
      </w:r>
      <w:r w:rsidR="00690F38" w:rsidRPr="00847C74">
        <w:rPr>
          <w:b/>
        </w:rPr>
        <w:t>)</w:t>
      </w:r>
    </w:p>
    <w:p w:rsidR="00355B0C" w:rsidRPr="00847C74" w:rsidRDefault="00163101" w:rsidP="000D1D1B">
      <w:pPr>
        <w:pStyle w:val="1f9"/>
        <w:ind w:firstLine="709"/>
        <w:rPr>
          <w:b/>
        </w:rPr>
      </w:pPr>
      <w:r w:rsidRPr="00847C74">
        <w:t>Календарный учебный график определяет чередование учебной деятельности (урочной и</w:t>
      </w:r>
      <w:r w:rsidRPr="00847C74">
        <w:br/>
        <w:t>внеурочной) и плановых перерывов при получении образования для</w:t>
      </w:r>
      <w:r w:rsidR="00355B0C" w:rsidRPr="00847C74">
        <w:t xml:space="preserve"> отдыха и иных социальных целей </w:t>
      </w:r>
      <w:r w:rsidRPr="00847C74">
        <w:t>(каникул) по календ</w:t>
      </w:r>
      <w:r w:rsidR="00355B0C" w:rsidRPr="00847C74">
        <w:t>арным периодам учебного года:</w:t>
      </w:r>
      <w:r w:rsidR="00355B0C" w:rsidRPr="00847C74">
        <w:br/>
      </w:r>
      <w:r w:rsidR="00355B0C" w:rsidRPr="00847C74">
        <w:rPr>
          <w:b/>
          <w:bCs/>
        </w:rPr>
        <w:t>Продолжительность учебного года:</w:t>
      </w:r>
    </w:p>
    <w:p w:rsidR="00355B0C" w:rsidRPr="00847C74" w:rsidRDefault="00355B0C" w:rsidP="000D1D1B">
      <w:pPr>
        <w:pStyle w:val="1f9"/>
        <w:ind w:firstLine="709"/>
        <w:rPr>
          <w:b/>
        </w:rPr>
      </w:pPr>
      <w:r w:rsidRPr="00847C74">
        <w:rPr>
          <w:bdr w:val="none" w:sz="0" w:space="0" w:color="auto" w:frame="1"/>
        </w:rPr>
        <w:t xml:space="preserve">Учебный год в </w:t>
      </w:r>
      <w:r w:rsidR="00E30756" w:rsidRPr="00847C74">
        <w:rPr>
          <w:bdr w:val="none" w:sz="0" w:space="0" w:color="auto" w:frame="1"/>
        </w:rPr>
        <w:t>МКОУСОШ №27</w:t>
      </w:r>
      <w:r w:rsidRPr="00847C74">
        <w:rPr>
          <w:bdr w:val="none" w:sz="0" w:space="0" w:color="auto" w:frame="1"/>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55B0C" w:rsidRPr="00847C74" w:rsidRDefault="00355B0C" w:rsidP="000D1D1B">
      <w:pPr>
        <w:pStyle w:val="1f9"/>
        <w:ind w:firstLine="709"/>
        <w:rPr>
          <w:bdr w:val="none" w:sz="0" w:space="0" w:color="auto" w:frame="1"/>
        </w:rPr>
      </w:pPr>
      <w:r w:rsidRPr="00847C74">
        <w:rPr>
          <w:bdr w:val="none" w:sz="0" w:space="0" w:color="auto" w:frame="1"/>
        </w:rPr>
        <w:t>Продолжительность учебного года на всех уровнях общего образования составляет не менее 34 недель без учета государственной (итоговой) аттестации.</w:t>
      </w:r>
    </w:p>
    <w:p w:rsidR="00355B0C" w:rsidRPr="00847C74" w:rsidRDefault="00355B0C" w:rsidP="000D1D1B">
      <w:pPr>
        <w:pStyle w:val="1f9"/>
        <w:ind w:firstLine="709"/>
      </w:pPr>
      <w:r w:rsidRPr="00847C74">
        <w:rPr>
          <w:b/>
        </w:rPr>
        <w:t>Регламент образовательной деятельности:</w:t>
      </w:r>
    </w:p>
    <w:p w:rsidR="00355B0C" w:rsidRPr="00847C74" w:rsidRDefault="00355B0C" w:rsidP="000D1D1B">
      <w:pPr>
        <w:pStyle w:val="1f9"/>
        <w:ind w:firstLine="709"/>
        <w:rPr>
          <w:bdr w:val="none" w:sz="0" w:space="0" w:color="auto" w:frame="1"/>
        </w:rPr>
      </w:pPr>
      <w:r w:rsidRPr="00847C74">
        <w:rPr>
          <w:bdr w:val="none" w:sz="0" w:space="0" w:color="auto" w:frame="1"/>
        </w:rPr>
        <w:t> Учебный год составляют учебные периоды: 5-</w:t>
      </w:r>
      <w:r w:rsidR="000116FE" w:rsidRPr="00847C74">
        <w:rPr>
          <w:bdr w:val="none" w:sz="0" w:space="0" w:color="auto" w:frame="1"/>
        </w:rPr>
        <w:t>9</w:t>
      </w:r>
      <w:r w:rsidR="00847C74" w:rsidRPr="00847C74">
        <w:rPr>
          <w:bdr w:val="none" w:sz="0" w:space="0" w:color="auto" w:frame="1"/>
        </w:rPr>
        <w:t xml:space="preserve"> </w:t>
      </w:r>
      <w:r w:rsidRPr="00847C74">
        <w:rPr>
          <w:bdr w:val="none" w:sz="0" w:space="0" w:color="auto" w:frame="1"/>
        </w:rPr>
        <w:t>классы-четверти (четыре четверти)</w:t>
      </w:r>
    </w:p>
    <w:p w:rsidR="00355B0C" w:rsidRPr="00847C74" w:rsidRDefault="00355B0C" w:rsidP="000D1D1B">
      <w:pPr>
        <w:pStyle w:val="1f9"/>
        <w:ind w:firstLine="709"/>
        <w:rPr>
          <w:bdr w:val="none" w:sz="0" w:space="0" w:color="auto" w:frame="1"/>
        </w:rPr>
      </w:pPr>
      <w:r w:rsidRPr="00847C74">
        <w:rPr>
          <w:bdr w:val="none" w:sz="0" w:space="0" w:color="auto" w:frame="1"/>
        </w:rPr>
        <w:t xml:space="preserve"> Обучение в </w:t>
      </w:r>
      <w:r w:rsidR="00E30756" w:rsidRPr="00847C74">
        <w:rPr>
          <w:bdr w:val="none" w:sz="0" w:space="0" w:color="auto" w:frame="1"/>
        </w:rPr>
        <w:t>МКОУСОШ №27</w:t>
      </w:r>
      <w:r w:rsidRPr="00847C74">
        <w:rPr>
          <w:bdr w:val="none" w:sz="0" w:space="0" w:color="auto" w:frame="1"/>
        </w:rPr>
        <w:t xml:space="preserve"> ведется:5</w:t>
      </w:r>
      <w:r w:rsidR="00847C74" w:rsidRPr="00847C74">
        <w:rPr>
          <w:bdr w:val="none" w:sz="0" w:space="0" w:color="auto" w:frame="1"/>
        </w:rPr>
        <w:t>-8</w:t>
      </w:r>
      <w:r w:rsidRPr="00847C74">
        <w:rPr>
          <w:bdr w:val="none" w:sz="0" w:space="0" w:color="auto" w:frame="1"/>
        </w:rPr>
        <w:t xml:space="preserve"> классах по 5-ти дн</w:t>
      </w:r>
      <w:r w:rsidR="00E665F8" w:rsidRPr="00847C74">
        <w:rPr>
          <w:bdr w:val="none" w:sz="0" w:space="0" w:color="auto" w:frame="1"/>
        </w:rPr>
        <w:t xml:space="preserve">евной учебной неделе,    </w:t>
      </w:r>
      <w:r w:rsidRPr="00847C74">
        <w:rPr>
          <w:bdr w:val="none" w:sz="0" w:space="0" w:color="auto" w:frame="1"/>
        </w:rPr>
        <w:t>.</w:t>
      </w:r>
      <w:r w:rsidR="00E665F8" w:rsidRPr="00847C74">
        <w:rPr>
          <w:bdr w:val="none" w:sz="0" w:space="0" w:color="auto" w:frame="1"/>
        </w:rPr>
        <w:t xml:space="preserve">                       </w:t>
      </w:r>
      <w:r w:rsidRPr="00847C74">
        <w:rPr>
          <w:bdr w:val="none" w:sz="0" w:space="0" w:color="auto" w:frame="1"/>
        </w:rPr>
        <w:t>Продолжительность урока в 5-</w:t>
      </w:r>
      <w:r w:rsidR="00E665F8" w:rsidRPr="00847C74">
        <w:rPr>
          <w:bdr w:val="none" w:sz="0" w:space="0" w:color="auto" w:frame="1"/>
        </w:rPr>
        <w:t>8</w:t>
      </w:r>
      <w:r w:rsidRPr="00847C74">
        <w:rPr>
          <w:bdr w:val="none" w:sz="0" w:space="0" w:color="auto" w:frame="1"/>
        </w:rPr>
        <w:t>-х классах составляет 40 минут.</w:t>
      </w:r>
    </w:p>
    <w:p w:rsidR="00355B0C" w:rsidRPr="00847C74" w:rsidRDefault="00355B0C" w:rsidP="000D1D1B">
      <w:pPr>
        <w:pStyle w:val="1f9"/>
        <w:ind w:firstLine="709"/>
      </w:pPr>
      <w:r w:rsidRPr="00847C74">
        <w:rPr>
          <w:bCs/>
        </w:rPr>
        <w:lastRenderedPageBreak/>
        <w:t xml:space="preserve">Начало и окончание учебных занятий: </w:t>
      </w:r>
      <w:r w:rsidR="007560AA" w:rsidRPr="00847C74">
        <w:rPr>
          <w:bCs/>
        </w:rPr>
        <w:t xml:space="preserve"> 09</w:t>
      </w:r>
      <w:r w:rsidRPr="00847C74">
        <w:rPr>
          <w:bCs/>
        </w:rPr>
        <w:t xml:space="preserve">.00  - </w:t>
      </w:r>
      <w:r w:rsidR="007560AA" w:rsidRPr="00847C74">
        <w:t>15.00</w:t>
      </w:r>
      <w:r w:rsidRPr="00847C74">
        <w:t>;</w:t>
      </w:r>
    </w:p>
    <w:p w:rsidR="00355B0C" w:rsidRPr="00847C74" w:rsidRDefault="00355B0C" w:rsidP="000D1D1B">
      <w:pPr>
        <w:pStyle w:val="1f9"/>
        <w:ind w:firstLine="709"/>
        <w:rPr>
          <w:bCs/>
        </w:rPr>
      </w:pPr>
      <w:r w:rsidRPr="00847C74">
        <w:rPr>
          <w:bdr w:val="none" w:sz="0" w:space="0" w:color="auto" w:frame="1"/>
        </w:rPr>
        <w:t>После каждого урока учащимся предоставляется перерыв не менее 10минут. Для организации питания обучающихся в режим у</w:t>
      </w:r>
      <w:r w:rsidR="007560AA" w:rsidRPr="00847C74">
        <w:rPr>
          <w:bdr w:val="none" w:sz="0" w:space="0" w:color="auto" w:frame="1"/>
        </w:rPr>
        <w:t>чебных занятий вносятся перемены</w:t>
      </w:r>
      <w:r w:rsidRPr="00847C74">
        <w:rPr>
          <w:bdr w:val="none" w:sz="0" w:space="0" w:color="auto" w:frame="1"/>
        </w:rPr>
        <w:t>, продолжительностью 20 минут.</w:t>
      </w:r>
    </w:p>
    <w:p w:rsidR="00355B0C" w:rsidRPr="00847C74" w:rsidRDefault="00355B0C" w:rsidP="000D1D1B">
      <w:pPr>
        <w:pStyle w:val="1f9"/>
        <w:ind w:firstLine="709"/>
        <w:rPr>
          <w:bdr w:val="none" w:sz="0" w:space="0" w:color="auto" w:frame="1"/>
        </w:rPr>
      </w:pPr>
      <w:r w:rsidRPr="00847C74">
        <w:rPr>
          <w:bdr w:val="none" w:sz="0" w:space="0" w:color="auto" w:frame="1"/>
        </w:rPr>
        <w:t xml:space="preserve">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 для обучающихся 5-6 классов не более 6 уроков, для 7 </w:t>
      </w:r>
      <w:r w:rsidR="00E665F8" w:rsidRPr="00847C74">
        <w:rPr>
          <w:bdr w:val="none" w:sz="0" w:space="0" w:color="auto" w:frame="1"/>
        </w:rPr>
        <w:t>,8</w:t>
      </w:r>
      <w:r w:rsidR="000116FE" w:rsidRPr="00847C74">
        <w:rPr>
          <w:bdr w:val="none" w:sz="0" w:space="0" w:color="auto" w:frame="1"/>
        </w:rPr>
        <w:t>.9</w:t>
      </w:r>
      <w:r w:rsidRPr="00847C74">
        <w:rPr>
          <w:bdr w:val="none" w:sz="0" w:space="0" w:color="auto" w:frame="1"/>
        </w:rPr>
        <w:t>-х классов - не более 7 уроков.</w:t>
      </w:r>
    </w:p>
    <w:p w:rsidR="00355B0C" w:rsidRPr="00847C74" w:rsidRDefault="00355B0C" w:rsidP="000D1D1B">
      <w:pPr>
        <w:pStyle w:val="1f9"/>
        <w:ind w:firstLine="709"/>
      </w:pPr>
      <w:r w:rsidRPr="00847C74">
        <w:rPr>
          <w:b/>
          <w:bCs/>
          <w:bdr w:val="none" w:sz="0" w:space="0" w:color="auto" w:frame="1"/>
        </w:rPr>
        <w:t>Режим каникулярного времени</w:t>
      </w:r>
    </w:p>
    <w:p w:rsidR="00355B0C" w:rsidRPr="00847C74" w:rsidRDefault="00355B0C" w:rsidP="000D1D1B">
      <w:pPr>
        <w:pStyle w:val="1f9"/>
        <w:ind w:firstLine="709"/>
      </w:pPr>
      <w:r w:rsidRPr="00847C74">
        <w:rPr>
          <w:bdr w:val="none" w:sz="0" w:space="0" w:color="auto" w:frame="1"/>
        </w:rPr>
        <w:t> Продолжительность каникул в течение учебного года составляет не менее 30календарных дней. Продолжительность летних каникул составляет не менее 8 недель.</w:t>
      </w:r>
    </w:p>
    <w:p w:rsidR="00355B0C" w:rsidRPr="00847C74" w:rsidRDefault="00355B0C" w:rsidP="000D1D1B">
      <w:pPr>
        <w:pStyle w:val="1f9"/>
        <w:ind w:firstLine="709"/>
        <w:rPr>
          <w:lang w:eastAsia="en-US"/>
        </w:rPr>
      </w:pPr>
      <w:r w:rsidRPr="00847C74">
        <w:rPr>
          <w:b/>
          <w:lang w:eastAsia="en-US"/>
        </w:rPr>
        <w:t xml:space="preserve">Организация промежуточной, итоговой аттестации: </w:t>
      </w:r>
    </w:p>
    <w:p w:rsidR="00355B0C" w:rsidRPr="00847C74" w:rsidRDefault="00355B0C" w:rsidP="000D1D1B">
      <w:pPr>
        <w:pStyle w:val="1f9"/>
        <w:ind w:firstLine="709"/>
        <w:rPr>
          <w:lang w:eastAsia="en-US"/>
        </w:rPr>
      </w:pPr>
      <w:r w:rsidRPr="00847C74">
        <w:rPr>
          <w:lang w:eastAsia="en-US"/>
        </w:rPr>
        <w:t>Промежуточная аттестация в 5-</w:t>
      </w:r>
      <w:r w:rsidR="000116FE" w:rsidRPr="00847C74">
        <w:rPr>
          <w:lang w:eastAsia="en-US"/>
        </w:rPr>
        <w:t xml:space="preserve">9  </w:t>
      </w:r>
      <w:r w:rsidRPr="00847C74">
        <w:rPr>
          <w:lang w:eastAsia="en-US"/>
        </w:rPr>
        <w:t xml:space="preserve">классах проводится согласно </w:t>
      </w:r>
      <w:r w:rsidRPr="00847C74">
        <w:rPr>
          <w:shd w:val="clear" w:color="auto" w:fill="FFFFFF"/>
          <w:lang w:eastAsia="ar-SA"/>
        </w:rPr>
        <w:t>Положению о формах, периодичности, порядке текущего контроля успеваемости и промежуточной аттестации обучающихся</w:t>
      </w:r>
    </w:p>
    <w:p w:rsidR="00355B0C" w:rsidRPr="00847C74" w:rsidRDefault="00355B0C" w:rsidP="000D1D1B">
      <w:pPr>
        <w:pStyle w:val="1f9"/>
        <w:ind w:firstLine="709"/>
        <w:rPr>
          <w:b/>
        </w:rPr>
      </w:pPr>
      <w:r w:rsidRPr="00847C74">
        <w:rPr>
          <w:lang w:eastAsia="en-US"/>
        </w:rPr>
        <w:t xml:space="preserve">Итоговая аттестация в </w:t>
      </w:r>
      <w:r w:rsidR="00E665F8" w:rsidRPr="00847C74">
        <w:rPr>
          <w:lang w:eastAsia="en-US"/>
        </w:rPr>
        <w:t>8</w:t>
      </w:r>
      <w:r w:rsidRPr="00847C74">
        <w:rPr>
          <w:lang w:eastAsia="en-US"/>
        </w:rPr>
        <w:t xml:space="preserve"> классах проводится соответственно срокам, установленным Министерством образования и науки Российской Федерации </w:t>
      </w:r>
    </w:p>
    <w:p w:rsidR="00690F38" w:rsidRPr="00847C74" w:rsidRDefault="00163101" w:rsidP="000D1D1B">
      <w:pPr>
        <w:pStyle w:val="1f9"/>
        <w:ind w:firstLine="709"/>
      </w:pPr>
      <w:r w:rsidRPr="00847C74">
        <w:t>Календарный учебный график составляется школой самостоятельно в соответствии с требованиями</w:t>
      </w:r>
      <w:r w:rsidR="00690F38" w:rsidRPr="00847C74">
        <w:t>:</w:t>
      </w:r>
    </w:p>
    <w:p w:rsidR="00163101" w:rsidRPr="00847C74" w:rsidRDefault="00690F38" w:rsidP="000D1D1B">
      <w:pPr>
        <w:pStyle w:val="1f9"/>
        <w:ind w:firstLine="709"/>
      </w:pPr>
      <w:r w:rsidRPr="00847C74">
        <w:t>Федеральным законом «Об образовании в Российской Федерации» (п. 10, ст. 2).</w:t>
      </w:r>
      <w:r w:rsidR="00163101" w:rsidRPr="00847C74">
        <w:br/>
        <w:t>СанПиН 2.4.2.2821-10 "Санитарно-эпидемиологические требования к условиям и организации обучения</w:t>
      </w:r>
      <w:r w:rsidRPr="00847C74">
        <w:t>.</w:t>
      </w:r>
    </w:p>
    <w:p w:rsidR="005B1008" w:rsidRPr="00847C74" w:rsidRDefault="00163101" w:rsidP="000D1D1B">
      <w:pPr>
        <w:spacing w:before="100" w:beforeAutospacing="1" w:after="100" w:afterAutospacing="1" w:line="240" w:lineRule="auto"/>
        <w:outlineLvl w:val="2"/>
        <w:rPr>
          <w:rFonts w:ascii="Times New Roman" w:eastAsia="@Arial Unicode MS" w:hAnsi="Times New Roman"/>
          <w:b/>
          <w:bCs/>
          <w:sz w:val="24"/>
          <w:szCs w:val="24"/>
        </w:rPr>
      </w:pPr>
      <w:bookmarkStart w:id="176" w:name="_Toc414553284"/>
      <w:r w:rsidRPr="00847C74">
        <w:rPr>
          <w:rFonts w:ascii="Times New Roman" w:eastAsia="@Arial Unicode MS" w:hAnsi="Times New Roman"/>
          <w:b/>
          <w:bCs/>
          <w:sz w:val="24"/>
          <w:szCs w:val="24"/>
        </w:rPr>
        <w:t xml:space="preserve">3.1.2. </w:t>
      </w:r>
      <w:r w:rsidR="001F1224" w:rsidRPr="00847C74">
        <w:rPr>
          <w:rFonts w:ascii="Times New Roman" w:eastAsia="@Arial Unicode MS" w:hAnsi="Times New Roman"/>
          <w:b/>
          <w:bCs/>
          <w:sz w:val="24"/>
          <w:szCs w:val="24"/>
        </w:rPr>
        <w:t>П</w:t>
      </w:r>
      <w:r w:rsidRPr="00847C74">
        <w:rPr>
          <w:rFonts w:ascii="Times New Roman" w:eastAsia="@Arial Unicode MS" w:hAnsi="Times New Roman"/>
          <w:b/>
          <w:bCs/>
          <w:sz w:val="24"/>
          <w:szCs w:val="24"/>
        </w:rPr>
        <w:t>лан внеурочной деятельности</w:t>
      </w:r>
      <w:bookmarkEnd w:id="176"/>
      <w:r w:rsidR="00355B0C" w:rsidRPr="00847C74">
        <w:rPr>
          <w:rFonts w:ascii="Times New Roman" w:eastAsia="@Arial Unicode MS" w:hAnsi="Times New Roman"/>
          <w:b/>
          <w:bCs/>
          <w:sz w:val="24"/>
          <w:szCs w:val="24"/>
        </w:rPr>
        <w:t xml:space="preserve"> (</w:t>
      </w:r>
      <w:r w:rsidR="00355B0C" w:rsidRPr="00847C74">
        <w:rPr>
          <w:rFonts w:ascii="Times New Roman" w:eastAsia="@Arial Unicode MS" w:hAnsi="Times New Roman"/>
          <w:b/>
          <w:bCs/>
          <w:i/>
          <w:sz w:val="24"/>
          <w:szCs w:val="24"/>
        </w:rPr>
        <w:t xml:space="preserve">Приложение </w:t>
      </w:r>
      <w:r w:rsidR="00756FBB" w:rsidRPr="00847C74">
        <w:rPr>
          <w:rFonts w:ascii="Times New Roman" w:eastAsia="@Arial Unicode MS" w:hAnsi="Times New Roman"/>
          <w:b/>
          <w:bCs/>
          <w:i/>
          <w:sz w:val="24"/>
          <w:szCs w:val="24"/>
        </w:rPr>
        <w:t>3</w:t>
      </w:r>
      <w:r w:rsidR="00355B0C" w:rsidRPr="00847C74">
        <w:rPr>
          <w:rFonts w:ascii="Times New Roman" w:eastAsia="@Arial Unicode MS" w:hAnsi="Times New Roman"/>
          <w:b/>
          <w:bCs/>
          <w:sz w:val="24"/>
          <w:szCs w:val="24"/>
        </w:rPr>
        <w:t>)</w:t>
      </w:r>
    </w:p>
    <w:p w:rsidR="00263608" w:rsidRPr="00847C74" w:rsidRDefault="00263608" w:rsidP="000D1D1B">
      <w:pPr>
        <w:spacing w:after="0" w:line="240" w:lineRule="auto"/>
        <w:ind w:firstLine="426"/>
        <w:jc w:val="both"/>
        <w:rPr>
          <w:rFonts w:ascii="Times New Roman" w:hAnsi="Times New Roman"/>
          <w:color w:val="000000"/>
          <w:sz w:val="24"/>
          <w:szCs w:val="24"/>
        </w:rPr>
      </w:pPr>
      <w:r w:rsidRPr="00847C74">
        <w:rPr>
          <w:rFonts w:ascii="Times New Roman" w:hAnsi="Times New Roman"/>
          <w:color w:val="000000"/>
          <w:sz w:val="24"/>
          <w:szCs w:val="24"/>
        </w:rPr>
        <w:t>Согласно ФГОС внеурочная деятельность является неотъемлемой частью образовательной деятельности, проводится по желанию обучающихся и их родителей в формах отличных от форм урочной деятельности. 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w:t>
      </w:r>
    </w:p>
    <w:p w:rsidR="00682C37" w:rsidRPr="00847C74" w:rsidRDefault="00682C37" w:rsidP="000D1D1B">
      <w:pPr>
        <w:shd w:val="clear" w:color="auto" w:fill="FFFFFF"/>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школьника в разнообразных развивающих средах. 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w:t>
      </w:r>
      <w:r w:rsidRPr="00847C74">
        <w:rPr>
          <w:rFonts w:ascii="Times New Roman" w:hAnsi="Times New Roman"/>
          <w:color w:val="000000"/>
          <w:sz w:val="24"/>
          <w:szCs w:val="24"/>
        </w:rPr>
        <w:br/>
        <w:t>В соответствии с требованиями Стандарта внеурочная деятельность организована по направлениям: </w:t>
      </w:r>
    </w:p>
    <w:p w:rsidR="00E30756" w:rsidRPr="00847C74" w:rsidRDefault="00E30756" w:rsidP="000D1D1B">
      <w:pPr>
        <w:shd w:val="clear" w:color="auto" w:fill="FFFFFF"/>
        <w:spacing w:after="0" w:line="240" w:lineRule="auto"/>
        <w:ind w:left="720"/>
        <w:contextualSpacing/>
        <w:jc w:val="both"/>
        <w:rPr>
          <w:rFonts w:ascii="Times New Roman" w:hAnsi="Times New Roman"/>
          <w:b/>
          <w:bCs/>
          <w:color w:val="000000"/>
          <w:sz w:val="24"/>
          <w:szCs w:val="24"/>
        </w:rPr>
      </w:pPr>
    </w:p>
    <w:p w:rsidR="00682C37" w:rsidRPr="00847C74" w:rsidRDefault="00682C37" w:rsidP="000D1D1B">
      <w:pPr>
        <w:shd w:val="clear" w:color="auto" w:fill="FFFFFF"/>
        <w:spacing w:after="0" w:line="240" w:lineRule="auto"/>
        <w:ind w:left="720"/>
        <w:contextualSpacing/>
        <w:jc w:val="both"/>
        <w:rPr>
          <w:rFonts w:ascii="Times New Roman" w:hAnsi="Times New Roman"/>
          <w:color w:val="000000"/>
          <w:sz w:val="24"/>
          <w:szCs w:val="24"/>
        </w:rPr>
      </w:pPr>
      <w:r w:rsidRPr="00847C74">
        <w:rPr>
          <w:rFonts w:ascii="Times New Roman" w:hAnsi="Times New Roman"/>
          <w:b/>
          <w:bCs/>
          <w:color w:val="000000"/>
          <w:sz w:val="24"/>
          <w:szCs w:val="24"/>
        </w:rPr>
        <w:t>спортивно-оздоровительное,</w:t>
      </w:r>
    </w:p>
    <w:p w:rsidR="00682C37" w:rsidRPr="00847C74" w:rsidRDefault="00682C37" w:rsidP="000D1D1B">
      <w:pPr>
        <w:shd w:val="clear" w:color="auto" w:fill="FFFFFF"/>
        <w:spacing w:after="0" w:line="240" w:lineRule="auto"/>
        <w:ind w:left="720"/>
        <w:contextualSpacing/>
        <w:rPr>
          <w:rFonts w:ascii="Times New Roman" w:hAnsi="Times New Roman"/>
          <w:color w:val="000000"/>
          <w:sz w:val="24"/>
          <w:szCs w:val="24"/>
        </w:rPr>
      </w:pPr>
      <w:r w:rsidRPr="00847C74">
        <w:rPr>
          <w:rFonts w:ascii="Times New Roman" w:hAnsi="Times New Roman"/>
          <w:b/>
          <w:bCs/>
          <w:color w:val="000000"/>
          <w:sz w:val="24"/>
          <w:szCs w:val="24"/>
        </w:rPr>
        <w:t xml:space="preserve">духовно-нравственное, </w:t>
      </w:r>
    </w:p>
    <w:p w:rsidR="00682C37" w:rsidRPr="00847C74" w:rsidRDefault="00682C37" w:rsidP="000D1D1B">
      <w:pPr>
        <w:shd w:val="clear" w:color="auto" w:fill="FFFFFF"/>
        <w:spacing w:after="0" w:line="240" w:lineRule="auto"/>
        <w:ind w:left="720"/>
        <w:contextualSpacing/>
        <w:jc w:val="both"/>
        <w:rPr>
          <w:rFonts w:ascii="Times New Roman" w:hAnsi="Times New Roman"/>
          <w:color w:val="000000"/>
          <w:sz w:val="24"/>
          <w:szCs w:val="24"/>
        </w:rPr>
      </w:pPr>
      <w:r w:rsidRPr="00847C74">
        <w:rPr>
          <w:rFonts w:ascii="Times New Roman" w:hAnsi="Times New Roman"/>
          <w:b/>
          <w:bCs/>
          <w:color w:val="000000"/>
          <w:sz w:val="24"/>
          <w:szCs w:val="24"/>
        </w:rPr>
        <w:t>социальное, </w:t>
      </w:r>
    </w:p>
    <w:p w:rsidR="00682C37" w:rsidRPr="00847C74" w:rsidRDefault="00682C37" w:rsidP="000D1D1B">
      <w:pPr>
        <w:shd w:val="clear" w:color="auto" w:fill="FFFFFF"/>
        <w:spacing w:after="0" w:line="240" w:lineRule="auto"/>
        <w:ind w:left="720"/>
        <w:contextualSpacing/>
        <w:rPr>
          <w:rFonts w:ascii="Times New Roman" w:hAnsi="Times New Roman"/>
          <w:color w:val="000000"/>
          <w:sz w:val="24"/>
          <w:szCs w:val="24"/>
        </w:rPr>
      </w:pPr>
      <w:r w:rsidRPr="00847C74">
        <w:rPr>
          <w:rFonts w:ascii="Times New Roman" w:hAnsi="Times New Roman"/>
          <w:b/>
          <w:bCs/>
          <w:color w:val="000000"/>
          <w:sz w:val="24"/>
          <w:szCs w:val="24"/>
        </w:rPr>
        <w:t xml:space="preserve">общекультурное, </w:t>
      </w:r>
    </w:p>
    <w:p w:rsidR="00682C37" w:rsidRPr="00847C74" w:rsidRDefault="00682C37" w:rsidP="000D1D1B">
      <w:pPr>
        <w:shd w:val="clear" w:color="auto" w:fill="FFFFFF"/>
        <w:spacing w:after="0" w:line="240" w:lineRule="auto"/>
        <w:ind w:left="720"/>
        <w:contextualSpacing/>
        <w:jc w:val="both"/>
        <w:rPr>
          <w:rFonts w:ascii="Times New Roman" w:hAnsi="Times New Roman"/>
          <w:color w:val="000000"/>
          <w:sz w:val="24"/>
          <w:szCs w:val="24"/>
        </w:rPr>
      </w:pPr>
      <w:r w:rsidRPr="00847C74">
        <w:rPr>
          <w:rFonts w:ascii="Times New Roman" w:hAnsi="Times New Roman"/>
          <w:b/>
          <w:bCs/>
          <w:color w:val="000000"/>
          <w:sz w:val="24"/>
          <w:szCs w:val="24"/>
        </w:rPr>
        <w:t>общеинтеллектуальное.</w:t>
      </w:r>
    </w:p>
    <w:p w:rsidR="00682C37" w:rsidRPr="00847C74" w:rsidRDefault="00682C37" w:rsidP="000D1D1B">
      <w:pPr>
        <w:spacing w:after="0" w:line="240" w:lineRule="auto"/>
        <w:jc w:val="both"/>
        <w:rPr>
          <w:rFonts w:ascii="Times New Roman" w:hAnsi="Times New Roman"/>
          <w:b/>
          <w:color w:val="000000"/>
          <w:sz w:val="24"/>
          <w:szCs w:val="24"/>
        </w:rPr>
      </w:pPr>
    </w:p>
    <w:p w:rsidR="00682C37" w:rsidRPr="00847C74" w:rsidRDefault="00682C37" w:rsidP="000D1D1B">
      <w:pPr>
        <w:spacing w:after="0" w:line="240" w:lineRule="auto"/>
        <w:jc w:val="both"/>
        <w:rPr>
          <w:rFonts w:ascii="Times New Roman" w:hAnsi="Times New Roman"/>
          <w:b/>
          <w:color w:val="000000"/>
          <w:sz w:val="24"/>
          <w:szCs w:val="24"/>
        </w:rPr>
      </w:pPr>
      <w:r w:rsidRPr="00847C74">
        <w:rPr>
          <w:rFonts w:ascii="Times New Roman" w:hAnsi="Times New Roman"/>
          <w:b/>
          <w:color w:val="000000"/>
          <w:sz w:val="24"/>
          <w:szCs w:val="24"/>
        </w:rPr>
        <w:t>Спортивно-оздоровительное направление</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Основные задачи:</w:t>
      </w:r>
    </w:p>
    <w:p w:rsidR="00682C37" w:rsidRPr="00847C74" w:rsidRDefault="00682C37" w:rsidP="0094593A">
      <w:pPr>
        <w:numPr>
          <w:ilvl w:val="0"/>
          <w:numId w:val="235"/>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lastRenderedPageBreak/>
        <w:t>формирование культуры здорового и безопасного образа жизни;</w:t>
      </w:r>
    </w:p>
    <w:p w:rsidR="00682C37" w:rsidRPr="00847C74" w:rsidRDefault="00682C37" w:rsidP="0094593A">
      <w:pPr>
        <w:numPr>
          <w:ilvl w:val="0"/>
          <w:numId w:val="235"/>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использование оптимальных двигательных режимов для детей с учётом их возрастных, психологических и иных особенностей;</w:t>
      </w:r>
    </w:p>
    <w:p w:rsidR="00682C37" w:rsidRPr="00847C74" w:rsidRDefault="00682C37" w:rsidP="0094593A">
      <w:pPr>
        <w:numPr>
          <w:ilvl w:val="0"/>
          <w:numId w:val="235"/>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развитие потребности в занятиях физической культурой и спортом, в том числе подготовка к выполнению нормативов Всероссийского физкультурно-спортивного комплекса «Готов к труду и обороне».</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По итогам работы проводятся конкурсы, соревнования, показательные выступления, Дни здоровья.</w:t>
      </w:r>
    </w:p>
    <w:p w:rsidR="00682C37" w:rsidRPr="00847C74" w:rsidRDefault="00682C37" w:rsidP="000D1D1B">
      <w:pPr>
        <w:spacing w:after="0" w:line="240" w:lineRule="auto"/>
        <w:jc w:val="both"/>
        <w:rPr>
          <w:rFonts w:ascii="Times New Roman" w:hAnsi="Times New Roman"/>
          <w:b/>
          <w:color w:val="000000"/>
          <w:sz w:val="24"/>
          <w:szCs w:val="24"/>
        </w:rPr>
      </w:pPr>
      <w:r w:rsidRPr="00847C74">
        <w:rPr>
          <w:rFonts w:ascii="Times New Roman" w:hAnsi="Times New Roman"/>
          <w:b/>
          <w:color w:val="000000"/>
          <w:sz w:val="24"/>
          <w:szCs w:val="24"/>
        </w:rPr>
        <w:t>Духовно-нравственное и социальное направления</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В основу работы по данным направлениям положены ключевые воспитательные задачи, базовые национальные ценности российского общества.</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Основными задачами являются:</w:t>
      </w:r>
    </w:p>
    <w:p w:rsidR="00682C37" w:rsidRPr="00847C74" w:rsidRDefault="00682C37" w:rsidP="0094593A">
      <w:pPr>
        <w:numPr>
          <w:ilvl w:val="0"/>
          <w:numId w:val="236"/>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формирование общечеловеческих ценностей в контексте формирования у обучающихся гражданской идентичности;</w:t>
      </w:r>
    </w:p>
    <w:p w:rsidR="00682C37" w:rsidRPr="00847C74" w:rsidRDefault="00682C37" w:rsidP="0094593A">
      <w:pPr>
        <w:numPr>
          <w:ilvl w:val="0"/>
          <w:numId w:val="236"/>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воспитание нравственного, ответственного, инициативного и компетентного гражданина России;</w:t>
      </w:r>
    </w:p>
    <w:p w:rsidR="00682C37" w:rsidRPr="00847C74" w:rsidRDefault="00682C37" w:rsidP="0094593A">
      <w:pPr>
        <w:numPr>
          <w:ilvl w:val="0"/>
          <w:numId w:val="236"/>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приобщение обучающихся к культурным ценностям своей этнической или социокультурной группы;</w:t>
      </w:r>
    </w:p>
    <w:p w:rsidR="00682C37" w:rsidRPr="00847C74" w:rsidRDefault="00682C37" w:rsidP="0094593A">
      <w:pPr>
        <w:numPr>
          <w:ilvl w:val="0"/>
          <w:numId w:val="236"/>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сохранение базовых национальных ценностей российского общества;</w:t>
      </w:r>
    </w:p>
    <w:p w:rsidR="00682C37" w:rsidRPr="00847C74" w:rsidRDefault="00682C37" w:rsidP="0094593A">
      <w:pPr>
        <w:numPr>
          <w:ilvl w:val="0"/>
          <w:numId w:val="236"/>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последовательное расширение и укрепление ценностно-смысловой сферы личности;</w:t>
      </w:r>
    </w:p>
    <w:p w:rsidR="00682C37" w:rsidRPr="00847C74" w:rsidRDefault="00682C37" w:rsidP="0094593A">
      <w:pPr>
        <w:numPr>
          <w:ilvl w:val="0"/>
          <w:numId w:val="236"/>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682C37" w:rsidRPr="00847C74" w:rsidRDefault="00682C37" w:rsidP="0094593A">
      <w:pPr>
        <w:numPr>
          <w:ilvl w:val="0"/>
          <w:numId w:val="236"/>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формирование способности обучающегося сознательно выстраивать и оценивать отношения в социуме;</w:t>
      </w:r>
    </w:p>
    <w:p w:rsidR="00682C37" w:rsidRPr="00847C74" w:rsidRDefault="00682C37" w:rsidP="0094593A">
      <w:pPr>
        <w:numPr>
          <w:ilvl w:val="0"/>
          <w:numId w:val="236"/>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становление гуманистических и демократических ценностных ориентаций;</w:t>
      </w:r>
    </w:p>
    <w:p w:rsidR="00682C37" w:rsidRPr="00847C74" w:rsidRDefault="00682C37" w:rsidP="0094593A">
      <w:pPr>
        <w:numPr>
          <w:ilvl w:val="0"/>
          <w:numId w:val="236"/>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формирование основы культуры межэтнического общения;</w:t>
      </w:r>
    </w:p>
    <w:p w:rsidR="00682C37" w:rsidRPr="00847C74" w:rsidRDefault="00682C37" w:rsidP="0094593A">
      <w:pPr>
        <w:numPr>
          <w:ilvl w:val="0"/>
          <w:numId w:val="236"/>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формирование отношения к семье как к основе российского общества;</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По итогам внеурочной деятельности проводятся конкурсы, выставки, ролевые игры, социальные проекты.</w:t>
      </w:r>
    </w:p>
    <w:p w:rsidR="00682C37" w:rsidRPr="00847C74" w:rsidRDefault="00682C37" w:rsidP="000D1D1B">
      <w:pPr>
        <w:spacing w:after="0" w:line="240" w:lineRule="auto"/>
        <w:jc w:val="both"/>
        <w:rPr>
          <w:rFonts w:ascii="Times New Roman" w:hAnsi="Times New Roman"/>
          <w:b/>
          <w:color w:val="000000"/>
          <w:sz w:val="24"/>
          <w:szCs w:val="24"/>
        </w:rPr>
      </w:pPr>
      <w:r w:rsidRPr="00847C74">
        <w:rPr>
          <w:rFonts w:ascii="Times New Roman" w:hAnsi="Times New Roman"/>
          <w:b/>
          <w:color w:val="000000"/>
          <w:sz w:val="24"/>
          <w:szCs w:val="24"/>
        </w:rPr>
        <w:t>Общеинтеллектуальное направление</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Основными задачами являются:</w:t>
      </w:r>
    </w:p>
    <w:p w:rsidR="00682C37" w:rsidRPr="00847C74" w:rsidRDefault="00682C37" w:rsidP="0094593A">
      <w:pPr>
        <w:numPr>
          <w:ilvl w:val="0"/>
          <w:numId w:val="237"/>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формирование навыков научно-интеллектуального труда;</w:t>
      </w:r>
    </w:p>
    <w:p w:rsidR="00682C37" w:rsidRPr="00847C74" w:rsidRDefault="00682C37" w:rsidP="0094593A">
      <w:pPr>
        <w:numPr>
          <w:ilvl w:val="0"/>
          <w:numId w:val="237"/>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развитие культуры логического и алгоритмического мышления, воображения;</w:t>
      </w:r>
    </w:p>
    <w:p w:rsidR="00682C37" w:rsidRPr="00847C74" w:rsidRDefault="00682C37" w:rsidP="0094593A">
      <w:pPr>
        <w:numPr>
          <w:ilvl w:val="0"/>
          <w:numId w:val="237"/>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формирование первоначального опыта практической преобразовательной деятельности;</w:t>
      </w:r>
    </w:p>
    <w:p w:rsidR="00682C37" w:rsidRPr="00847C74" w:rsidRDefault="00682C37" w:rsidP="0094593A">
      <w:pPr>
        <w:numPr>
          <w:ilvl w:val="0"/>
          <w:numId w:val="237"/>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овладение навыками универсальных учебных действий обучающихся при получении основного общего образования.</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По итогам работы в данном направлении проводятся конкурсы, выставки, защита проектов и их демонстрация.</w:t>
      </w:r>
    </w:p>
    <w:p w:rsidR="00682C37" w:rsidRPr="00847C74" w:rsidRDefault="00682C37" w:rsidP="000D1D1B">
      <w:pPr>
        <w:spacing w:after="0" w:line="240" w:lineRule="auto"/>
        <w:jc w:val="both"/>
        <w:rPr>
          <w:rFonts w:ascii="Times New Roman" w:hAnsi="Times New Roman"/>
          <w:b/>
          <w:color w:val="000000"/>
          <w:sz w:val="24"/>
          <w:szCs w:val="24"/>
        </w:rPr>
      </w:pPr>
      <w:r w:rsidRPr="00847C74">
        <w:rPr>
          <w:rFonts w:ascii="Times New Roman" w:hAnsi="Times New Roman"/>
          <w:b/>
          <w:color w:val="000000"/>
          <w:sz w:val="24"/>
          <w:szCs w:val="24"/>
        </w:rPr>
        <w:t>Общекультурное направление</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 xml:space="preserve">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w:t>
      </w:r>
      <w:r w:rsidRPr="00847C74">
        <w:rPr>
          <w:rFonts w:ascii="Times New Roman" w:hAnsi="Times New Roman"/>
          <w:color w:val="000000"/>
          <w:sz w:val="24"/>
          <w:szCs w:val="24"/>
        </w:rPr>
        <w:lastRenderedPageBreak/>
        <w:t>ценностями отечественной культуры, нравственно-этическими ценностями многонационального народа России и народов других стран.</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Основными задачами являются:</w:t>
      </w:r>
    </w:p>
    <w:p w:rsidR="00682C37" w:rsidRPr="00847C74" w:rsidRDefault="00682C37" w:rsidP="0094593A">
      <w:pPr>
        <w:numPr>
          <w:ilvl w:val="0"/>
          <w:numId w:val="238"/>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формирование ценностных ориентаций общечеловеческого содержания;</w:t>
      </w:r>
    </w:p>
    <w:p w:rsidR="00682C37" w:rsidRPr="00847C74" w:rsidRDefault="00682C37" w:rsidP="0094593A">
      <w:pPr>
        <w:numPr>
          <w:ilvl w:val="0"/>
          <w:numId w:val="238"/>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становление активной жизненной позиции;</w:t>
      </w:r>
    </w:p>
    <w:p w:rsidR="00682C37" w:rsidRPr="00847C74" w:rsidRDefault="00682C37" w:rsidP="0094593A">
      <w:pPr>
        <w:numPr>
          <w:ilvl w:val="0"/>
          <w:numId w:val="238"/>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воспитание основ правовой, эстетической, физической и экологической культуры.</w:t>
      </w:r>
    </w:p>
    <w:p w:rsidR="00682C37" w:rsidRPr="00847C74" w:rsidRDefault="00682C37" w:rsidP="000D1D1B">
      <w:pPr>
        <w:spacing w:after="0" w:line="240" w:lineRule="auto"/>
        <w:jc w:val="both"/>
        <w:rPr>
          <w:rFonts w:ascii="Times New Roman" w:hAnsi="Times New Roman"/>
          <w:b/>
          <w:color w:val="000000"/>
          <w:sz w:val="24"/>
          <w:szCs w:val="24"/>
        </w:rPr>
      </w:pPr>
      <w:r w:rsidRPr="00847C74">
        <w:rPr>
          <w:rFonts w:ascii="Times New Roman" w:hAnsi="Times New Roman"/>
          <w:b/>
          <w:color w:val="000000"/>
          <w:sz w:val="24"/>
          <w:szCs w:val="24"/>
        </w:rPr>
        <w:t>Социальное направление</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Цель социального направыления -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Основными задачами являются:</w:t>
      </w:r>
    </w:p>
    <w:p w:rsidR="00682C37" w:rsidRPr="00847C74" w:rsidRDefault="00682C37" w:rsidP="0094593A">
      <w:pPr>
        <w:numPr>
          <w:ilvl w:val="0"/>
          <w:numId w:val="239"/>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формирование позитивного отношения к базовым ценностям;</w:t>
      </w:r>
    </w:p>
    <w:p w:rsidR="00682C37" w:rsidRPr="00847C74" w:rsidRDefault="00682C37" w:rsidP="0094593A">
      <w:pPr>
        <w:numPr>
          <w:ilvl w:val="0"/>
          <w:numId w:val="239"/>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формирование навыков труда, позитивного отношения к трудовой деятельности;</w:t>
      </w:r>
    </w:p>
    <w:p w:rsidR="00682C37" w:rsidRPr="00847C74" w:rsidRDefault="00682C37" w:rsidP="0094593A">
      <w:pPr>
        <w:numPr>
          <w:ilvl w:val="0"/>
          <w:numId w:val="239"/>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выработка чувства ответственности и уверенности в своих силах;</w:t>
      </w:r>
    </w:p>
    <w:p w:rsidR="00682C37" w:rsidRPr="00847C74" w:rsidRDefault="00682C37" w:rsidP="0094593A">
      <w:pPr>
        <w:numPr>
          <w:ilvl w:val="0"/>
          <w:numId w:val="239"/>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стремление активно участвовать в общих интересах в делах класса, школы, города.</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Результатами работы становятся конкурсы, выставки, защита проектов и их демонстрация.</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каксетевые сообщества, экскурсии, школьные спортивные клубы и секции, юношеские организации, научно-практические конференции, кружки,  круглые столы, диспуты, школьные научные общества, олимпиады, конкурсы, соревнования, поисковые и научные исследования, общественно полезные практики и военно-патриотические объединенияи другие формы, отличные от урочной, на добровольной основе в соответствии с выбором участников образовательных отношений.</w:t>
      </w:r>
    </w:p>
    <w:p w:rsidR="00682C37" w:rsidRPr="00847C74" w:rsidRDefault="00682C37" w:rsidP="000D1D1B">
      <w:pPr>
        <w:spacing w:after="0" w:line="240" w:lineRule="auto"/>
        <w:ind w:firstLine="567"/>
        <w:jc w:val="both"/>
        <w:rPr>
          <w:rFonts w:ascii="Times New Roman" w:hAnsi="Times New Roman"/>
          <w:color w:val="000000"/>
          <w:sz w:val="24"/>
          <w:szCs w:val="24"/>
        </w:rPr>
      </w:pPr>
      <w:r w:rsidRPr="00847C74">
        <w:rPr>
          <w:rFonts w:ascii="Times New Roman" w:hAnsi="Times New Roman"/>
          <w:color w:val="000000"/>
          <w:sz w:val="24"/>
          <w:szCs w:val="24"/>
        </w:rPr>
        <w:t xml:space="preserve">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Образовательное учреждениеопределяет принципы чередования учебной и внеурочной деятельности в рамках реализации основной образовательной программы основного общего образования </w:t>
      </w:r>
    </w:p>
    <w:p w:rsidR="00682C37" w:rsidRPr="00847C74" w:rsidRDefault="00682C37" w:rsidP="000D1D1B">
      <w:pPr>
        <w:spacing w:line="240" w:lineRule="auto"/>
        <w:rPr>
          <w:rFonts w:ascii="Times New Roman" w:hAnsi="Times New Roman"/>
          <w:color w:val="000000"/>
          <w:sz w:val="24"/>
          <w:szCs w:val="24"/>
        </w:rPr>
      </w:pPr>
      <w:r w:rsidRPr="00847C74">
        <w:rPr>
          <w:rFonts w:ascii="Times New Roman" w:hAnsi="Times New Roman"/>
          <w:color w:val="000000"/>
          <w:sz w:val="24"/>
          <w:szCs w:val="24"/>
        </w:rPr>
        <w:t>Школа самостоятельно выбирает формы, средства и методы организации внеурочной деятельности,разрабатывает и утверждает план внеурочной деятельности.</w:t>
      </w:r>
    </w:p>
    <w:p w:rsidR="00682C37" w:rsidRPr="00847C74" w:rsidRDefault="00682C37" w:rsidP="000D1D1B">
      <w:pPr>
        <w:shd w:val="clear" w:color="auto" w:fill="FFFFFF"/>
        <w:spacing w:after="0" w:line="240" w:lineRule="auto"/>
        <w:jc w:val="both"/>
        <w:rPr>
          <w:rFonts w:ascii="Times New Roman" w:hAnsi="Times New Roman"/>
          <w:color w:val="000000"/>
          <w:sz w:val="24"/>
          <w:szCs w:val="24"/>
        </w:rPr>
      </w:pPr>
      <w:r w:rsidRPr="00847C74">
        <w:rPr>
          <w:rFonts w:ascii="Times New Roman" w:hAnsi="Times New Roman"/>
          <w:b/>
          <w:bCs/>
          <w:color w:val="000000"/>
          <w:sz w:val="24"/>
          <w:szCs w:val="24"/>
        </w:rPr>
        <w:t>Существуют следующие типы организационных моделей внеурочной деятельности (это, то, что нам предлагают)</w:t>
      </w:r>
    </w:p>
    <w:p w:rsidR="00682C37" w:rsidRPr="00847C74" w:rsidRDefault="00682C37" w:rsidP="0094593A">
      <w:pPr>
        <w:numPr>
          <w:ilvl w:val="0"/>
          <w:numId w:val="240"/>
        </w:numPr>
        <w:shd w:val="clear" w:color="auto" w:fill="FFFFFF"/>
        <w:spacing w:after="0" w:line="240" w:lineRule="auto"/>
        <w:jc w:val="both"/>
        <w:rPr>
          <w:rFonts w:ascii="Times New Roman" w:hAnsi="Times New Roman"/>
          <w:i/>
          <w:color w:val="000000"/>
          <w:sz w:val="24"/>
          <w:szCs w:val="24"/>
        </w:rPr>
      </w:pPr>
      <w:r w:rsidRPr="00847C74">
        <w:rPr>
          <w:rFonts w:ascii="Times New Roman" w:hAnsi="Times New Roman"/>
          <w:bCs/>
          <w:i/>
          <w:color w:val="000000"/>
          <w:sz w:val="24"/>
          <w:szCs w:val="24"/>
        </w:rPr>
        <w:t>модель дополнительного образования</w:t>
      </w:r>
    </w:p>
    <w:p w:rsidR="00682C37" w:rsidRPr="00847C74" w:rsidRDefault="00682C37" w:rsidP="0094593A">
      <w:pPr>
        <w:numPr>
          <w:ilvl w:val="0"/>
          <w:numId w:val="240"/>
        </w:numPr>
        <w:shd w:val="clear" w:color="auto" w:fill="FFFFFF"/>
        <w:spacing w:after="0" w:line="240" w:lineRule="auto"/>
        <w:jc w:val="both"/>
        <w:rPr>
          <w:rFonts w:ascii="Times New Roman" w:hAnsi="Times New Roman"/>
          <w:i/>
          <w:color w:val="000000"/>
          <w:sz w:val="24"/>
          <w:szCs w:val="24"/>
        </w:rPr>
      </w:pPr>
      <w:r w:rsidRPr="00847C74">
        <w:rPr>
          <w:rFonts w:ascii="Times New Roman" w:hAnsi="Times New Roman"/>
          <w:bCs/>
          <w:i/>
          <w:color w:val="000000"/>
          <w:sz w:val="24"/>
          <w:szCs w:val="24"/>
        </w:rPr>
        <w:t>модель «школы полного дня»</w:t>
      </w:r>
      <w:r w:rsidRPr="00847C74">
        <w:rPr>
          <w:rFonts w:ascii="Times New Roman" w:hAnsi="Times New Roman"/>
          <w:i/>
          <w:color w:val="000000"/>
          <w:sz w:val="24"/>
          <w:szCs w:val="24"/>
        </w:rPr>
        <w:t>;</w:t>
      </w:r>
    </w:p>
    <w:p w:rsidR="00682C37" w:rsidRPr="00847C74" w:rsidRDefault="00682C37" w:rsidP="0094593A">
      <w:pPr>
        <w:numPr>
          <w:ilvl w:val="0"/>
          <w:numId w:val="240"/>
        </w:numPr>
        <w:shd w:val="clear" w:color="auto" w:fill="FFFFFF"/>
        <w:spacing w:after="0" w:line="240" w:lineRule="auto"/>
        <w:jc w:val="both"/>
        <w:rPr>
          <w:rFonts w:ascii="Times New Roman" w:hAnsi="Times New Roman"/>
          <w:i/>
          <w:color w:val="000000"/>
          <w:sz w:val="24"/>
          <w:szCs w:val="24"/>
        </w:rPr>
      </w:pPr>
      <w:r w:rsidRPr="00847C74">
        <w:rPr>
          <w:rFonts w:ascii="Times New Roman" w:hAnsi="Times New Roman"/>
          <w:bCs/>
          <w:i/>
          <w:color w:val="000000"/>
          <w:sz w:val="24"/>
          <w:szCs w:val="24"/>
        </w:rPr>
        <w:t>оптимизационная модель</w:t>
      </w:r>
    </w:p>
    <w:p w:rsidR="00682C37" w:rsidRPr="00847C74" w:rsidRDefault="00682C37" w:rsidP="000D1D1B">
      <w:pPr>
        <w:shd w:val="clear" w:color="auto" w:fill="FFFFFF"/>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 xml:space="preserve">  Исходя из задач, форм и содержания внеурочной деятельности, для ее реализации в </w:t>
      </w:r>
      <w:r w:rsidR="007560AA" w:rsidRPr="00847C74">
        <w:rPr>
          <w:rFonts w:ascii="Times New Roman" w:hAnsi="Times New Roman"/>
          <w:sz w:val="24"/>
          <w:szCs w:val="24"/>
        </w:rPr>
        <w:t xml:space="preserve">МКОУСОШ №27 </w:t>
      </w:r>
      <w:r w:rsidRPr="00847C74">
        <w:rPr>
          <w:rFonts w:ascii="Times New Roman" w:hAnsi="Times New Roman"/>
          <w:color w:val="000000"/>
          <w:sz w:val="24"/>
          <w:szCs w:val="24"/>
        </w:rPr>
        <w:t>   </w:t>
      </w:r>
      <w:r w:rsidRPr="00847C74">
        <w:rPr>
          <w:rFonts w:ascii="Times New Roman" w:hAnsi="Times New Roman"/>
          <w:color w:val="000000"/>
          <w:sz w:val="24"/>
          <w:szCs w:val="24"/>
          <w:u w:val="single"/>
        </w:rPr>
        <w:t>используется </w:t>
      </w:r>
      <w:r w:rsidRPr="00847C74">
        <w:rPr>
          <w:rFonts w:ascii="Times New Roman" w:hAnsi="Times New Roman"/>
          <w:color w:val="000000"/>
          <w:sz w:val="24"/>
          <w:szCs w:val="24"/>
        </w:rPr>
        <w:t> </w:t>
      </w:r>
      <w:r w:rsidRPr="00847C74">
        <w:rPr>
          <w:rFonts w:ascii="Times New Roman" w:hAnsi="Times New Roman"/>
          <w:b/>
          <w:bCs/>
          <w:color w:val="000000"/>
          <w:sz w:val="24"/>
          <w:szCs w:val="24"/>
        </w:rPr>
        <w:t>оптимизационная модель</w:t>
      </w:r>
      <w:r w:rsidRPr="00847C74">
        <w:rPr>
          <w:rFonts w:ascii="Times New Roman" w:hAnsi="Times New Roman"/>
          <w:color w:val="000000"/>
          <w:sz w:val="24"/>
          <w:szCs w:val="24"/>
        </w:rPr>
        <w:t> (на основе оптимизации всех внутренних ресурсов образовательного учреждения).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нашего учреждения (администрация, учителя, социальный педагог, педагог-психолог, старший вожатый и др.).</w:t>
      </w:r>
    </w:p>
    <w:p w:rsidR="00682C37" w:rsidRPr="00847C74" w:rsidRDefault="00682C37" w:rsidP="000D1D1B">
      <w:pPr>
        <w:shd w:val="clear" w:color="auto" w:fill="FFFFFF"/>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 xml:space="preserve"> 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w:t>
      </w:r>
      <w:r w:rsidRPr="00847C74">
        <w:rPr>
          <w:rFonts w:ascii="Times New Roman" w:hAnsi="Times New Roman"/>
          <w:color w:val="000000"/>
          <w:sz w:val="24"/>
          <w:szCs w:val="24"/>
        </w:rPr>
        <w:lastRenderedPageBreak/>
        <w:t>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682C37" w:rsidRPr="00847C74" w:rsidRDefault="00682C37" w:rsidP="000D1D1B">
      <w:pPr>
        <w:spacing w:after="0" w:line="240" w:lineRule="auto"/>
        <w:ind w:firstLine="426"/>
        <w:jc w:val="both"/>
        <w:rPr>
          <w:rFonts w:ascii="Times New Roman" w:hAnsi="Times New Roman"/>
          <w:color w:val="000000"/>
          <w:sz w:val="24"/>
          <w:szCs w:val="24"/>
        </w:rPr>
      </w:pPr>
      <w:r w:rsidRPr="00847C74">
        <w:rPr>
          <w:rFonts w:ascii="Times New Roman" w:hAnsi="Times New Roman"/>
          <w:color w:val="000000"/>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обучения,за год- 350 часов с учетом интересов обучающихся и возможностей организации, осуществляющей образовательную деятельность самостоятельно. Величина недельной образовательной нагрузки, реализуемой через внеурочную деятельность,определяется за пределами количества часов,отведённых на освоение обучающимися учебного плана,но не более 10часов. Время, отведенное  на внеурочную деятельность, не учитывается при определении максимально допустимой предельной нагрузки обучающихся.</w:t>
      </w:r>
    </w:p>
    <w:p w:rsidR="00682C37" w:rsidRPr="00847C74" w:rsidRDefault="00682C37" w:rsidP="000D1D1B">
      <w:pPr>
        <w:spacing w:after="0" w:line="240" w:lineRule="auto"/>
        <w:ind w:firstLine="709"/>
        <w:jc w:val="both"/>
        <w:rPr>
          <w:rFonts w:ascii="Times New Roman" w:hAnsi="Times New Roman"/>
          <w:color w:val="000000"/>
          <w:sz w:val="24"/>
          <w:szCs w:val="24"/>
        </w:rPr>
      </w:pPr>
      <w:r w:rsidRPr="00847C74">
        <w:rPr>
          <w:rFonts w:ascii="Times New Roman" w:hAnsi="Times New Roman"/>
          <w:color w:val="000000"/>
          <w:sz w:val="24"/>
          <w:szCs w:val="24"/>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682C37" w:rsidRPr="00847C74" w:rsidRDefault="00682C37" w:rsidP="000D1D1B">
      <w:pPr>
        <w:spacing w:after="0" w:line="240" w:lineRule="auto"/>
        <w:ind w:firstLine="709"/>
        <w:jc w:val="both"/>
        <w:rPr>
          <w:rFonts w:ascii="Times New Roman" w:hAnsi="Times New Roman"/>
          <w:color w:val="000000"/>
          <w:sz w:val="24"/>
          <w:szCs w:val="24"/>
        </w:rPr>
      </w:pPr>
      <w:r w:rsidRPr="00847C74">
        <w:rPr>
          <w:rFonts w:ascii="Times New Roman" w:hAnsi="Times New Roman"/>
          <w:color w:val="000000"/>
          <w:sz w:val="24"/>
          <w:szCs w:val="24"/>
        </w:rPr>
        <w:t>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возможностей педагогического коллектива.</w:t>
      </w:r>
    </w:p>
    <w:p w:rsidR="00682C37" w:rsidRPr="00847C74" w:rsidRDefault="00682C37" w:rsidP="000D1D1B">
      <w:pPr>
        <w:spacing w:after="0" w:line="240" w:lineRule="auto"/>
        <w:jc w:val="both"/>
        <w:rPr>
          <w:rFonts w:ascii="Times New Roman" w:hAnsi="Times New Roman"/>
          <w:b/>
          <w:color w:val="000000"/>
          <w:sz w:val="24"/>
          <w:szCs w:val="24"/>
        </w:rPr>
      </w:pPr>
      <w:r w:rsidRPr="00847C74">
        <w:rPr>
          <w:rFonts w:ascii="Times New Roman" w:hAnsi="Times New Roman"/>
          <w:b/>
          <w:color w:val="000000"/>
          <w:sz w:val="24"/>
          <w:szCs w:val="24"/>
        </w:rPr>
        <w:t>Цели внеурочного планирования:</w:t>
      </w:r>
    </w:p>
    <w:p w:rsidR="00682C37" w:rsidRPr="00847C74" w:rsidRDefault="00682C37" w:rsidP="0094593A">
      <w:pPr>
        <w:pStyle w:val="a4"/>
        <w:numPr>
          <w:ilvl w:val="0"/>
          <w:numId w:val="241"/>
        </w:numPr>
        <w:spacing w:after="0" w:line="240" w:lineRule="auto"/>
        <w:ind w:left="851" w:hanging="425"/>
        <w:jc w:val="both"/>
        <w:rPr>
          <w:rFonts w:ascii="Times New Roman" w:hAnsi="Times New Roman"/>
          <w:color w:val="000000"/>
          <w:sz w:val="24"/>
          <w:szCs w:val="24"/>
        </w:rPr>
      </w:pPr>
      <w:r w:rsidRPr="00847C74">
        <w:rPr>
          <w:rFonts w:ascii="Times New Roman" w:hAnsi="Times New Roman"/>
          <w:color w:val="000000"/>
          <w:sz w:val="24"/>
          <w:szCs w:val="24"/>
        </w:rPr>
        <w:t xml:space="preserve">развитие личности школьника, его творческих способностей; </w:t>
      </w:r>
    </w:p>
    <w:p w:rsidR="00682C37" w:rsidRPr="00847C74" w:rsidRDefault="00682C37" w:rsidP="0094593A">
      <w:pPr>
        <w:pStyle w:val="a4"/>
        <w:numPr>
          <w:ilvl w:val="0"/>
          <w:numId w:val="241"/>
        </w:numPr>
        <w:spacing w:after="0" w:line="240" w:lineRule="auto"/>
        <w:ind w:left="851" w:hanging="425"/>
        <w:jc w:val="both"/>
        <w:rPr>
          <w:rFonts w:ascii="Times New Roman" w:hAnsi="Times New Roman"/>
          <w:color w:val="000000"/>
          <w:sz w:val="24"/>
          <w:szCs w:val="24"/>
        </w:rPr>
      </w:pPr>
      <w:r w:rsidRPr="00847C74">
        <w:rPr>
          <w:rFonts w:ascii="Times New Roman" w:hAnsi="Times New Roman"/>
          <w:color w:val="000000"/>
          <w:sz w:val="24"/>
          <w:szCs w:val="24"/>
        </w:rPr>
        <w:t xml:space="preserve">воспитание нравственных и эстетических чувств, эмоционально-ценностного позитивного отношения к себе и окружающим, интереса к учению; </w:t>
      </w:r>
    </w:p>
    <w:p w:rsidR="00682C37" w:rsidRPr="00847C74" w:rsidRDefault="00682C37" w:rsidP="0094593A">
      <w:pPr>
        <w:pStyle w:val="a4"/>
        <w:numPr>
          <w:ilvl w:val="0"/>
          <w:numId w:val="241"/>
        </w:numPr>
        <w:spacing w:after="0" w:line="240" w:lineRule="auto"/>
        <w:ind w:left="851" w:hanging="425"/>
        <w:jc w:val="both"/>
        <w:rPr>
          <w:rFonts w:ascii="Times New Roman" w:hAnsi="Times New Roman"/>
          <w:color w:val="000000"/>
          <w:sz w:val="24"/>
          <w:szCs w:val="24"/>
        </w:rPr>
      </w:pPr>
      <w:r w:rsidRPr="00847C74">
        <w:rPr>
          <w:rFonts w:ascii="Times New Roman" w:hAnsi="Times New Roman"/>
          <w:color w:val="000000"/>
          <w:sz w:val="24"/>
          <w:szCs w:val="24"/>
        </w:rPr>
        <w:t>формирование желания и умения учиться;</w:t>
      </w:r>
    </w:p>
    <w:p w:rsidR="00682C37" w:rsidRPr="00847C74" w:rsidRDefault="00682C37" w:rsidP="0094593A">
      <w:pPr>
        <w:pStyle w:val="a4"/>
        <w:numPr>
          <w:ilvl w:val="0"/>
          <w:numId w:val="241"/>
        </w:numPr>
        <w:spacing w:after="0" w:line="240" w:lineRule="auto"/>
        <w:ind w:left="851" w:hanging="425"/>
        <w:jc w:val="both"/>
        <w:rPr>
          <w:rFonts w:ascii="Times New Roman" w:hAnsi="Times New Roman"/>
          <w:color w:val="000000"/>
          <w:sz w:val="24"/>
          <w:szCs w:val="24"/>
        </w:rPr>
      </w:pPr>
      <w:r w:rsidRPr="00847C74">
        <w:rPr>
          <w:rFonts w:ascii="Times New Roman" w:hAnsi="Times New Roman"/>
          <w:color w:val="000000"/>
          <w:sz w:val="24"/>
          <w:szCs w:val="24"/>
        </w:rPr>
        <w:t>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жизненных задач.</w:t>
      </w:r>
    </w:p>
    <w:p w:rsidR="00682C37" w:rsidRPr="00847C74" w:rsidRDefault="00682C37" w:rsidP="000D1D1B">
      <w:pPr>
        <w:spacing w:after="0" w:line="240" w:lineRule="auto"/>
        <w:jc w:val="both"/>
        <w:rPr>
          <w:rFonts w:ascii="Times New Roman" w:hAnsi="Times New Roman"/>
          <w:b/>
          <w:color w:val="000000"/>
          <w:sz w:val="24"/>
          <w:szCs w:val="24"/>
        </w:rPr>
      </w:pPr>
      <w:r w:rsidRPr="00847C74">
        <w:rPr>
          <w:rFonts w:ascii="Times New Roman" w:hAnsi="Times New Roman"/>
          <w:b/>
          <w:color w:val="000000"/>
          <w:sz w:val="24"/>
          <w:szCs w:val="24"/>
        </w:rPr>
        <w:t>Задачи внеурочного планирования:</w:t>
      </w:r>
    </w:p>
    <w:p w:rsidR="00682C37" w:rsidRPr="00847C74" w:rsidRDefault="00682C37" w:rsidP="0094593A">
      <w:pPr>
        <w:pStyle w:val="a4"/>
        <w:numPr>
          <w:ilvl w:val="0"/>
          <w:numId w:val="242"/>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 xml:space="preserve">формирование у учащихся  умения ориентироваться в новой социальной среде; </w:t>
      </w:r>
    </w:p>
    <w:p w:rsidR="00682C37" w:rsidRPr="00847C74" w:rsidRDefault="00682C37" w:rsidP="0094593A">
      <w:pPr>
        <w:pStyle w:val="a4"/>
        <w:numPr>
          <w:ilvl w:val="0"/>
          <w:numId w:val="242"/>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формирование положительной «Я – концепции»;</w:t>
      </w:r>
    </w:p>
    <w:p w:rsidR="00682C37" w:rsidRPr="00847C74" w:rsidRDefault="00682C37" w:rsidP="0094593A">
      <w:pPr>
        <w:pStyle w:val="a4"/>
        <w:numPr>
          <w:ilvl w:val="0"/>
          <w:numId w:val="242"/>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 xml:space="preserve">формирование коммуникативной культуры, умения общаться и сотрудничать; </w:t>
      </w:r>
    </w:p>
    <w:p w:rsidR="00682C37" w:rsidRPr="00847C74" w:rsidRDefault="00682C37" w:rsidP="0094593A">
      <w:pPr>
        <w:pStyle w:val="a4"/>
        <w:numPr>
          <w:ilvl w:val="0"/>
          <w:numId w:val="242"/>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развитие волевой и эмоциональной регуляции поведения и деятельности;</w:t>
      </w:r>
    </w:p>
    <w:p w:rsidR="00682C37" w:rsidRPr="00847C74" w:rsidRDefault="00682C37" w:rsidP="0094593A">
      <w:pPr>
        <w:pStyle w:val="a4"/>
        <w:numPr>
          <w:ilvl w:val="0"/>
          <w:numId w:val="242"/>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 xml:space="preserve">воспитание духовно–нравственных качеств личности; </w:t>
      </w:r>
    </w:p>
    <w:p w:rsidR="00682C37" w:rsidRPr="00847C74" w:rsidRDefault="00682C37" w:rsidP="0094593A">
      <w:pPr>
        <w:pStyle w:val="a4"/>
        <w:numPr>
          <w:ilvl w:val="0"/>
          <w:numId w:val="242"/>
        </w:num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развитие навыков рефлексивных действий.</w:t>
      </w:r>
    </w:p>
    <w:p w:rsidR="00682C37" w:rsidRPr="00847C74" w:rsidRDefault="00682C37" w:rsidP="000D1D1B">
      <w:pPr>
        <w:spacing w:after="0" w:line="240" w:lineRule="auto"/>
        <w:jc w:val="both"/>
        <w:rPr>
          <w:rFonts w:ascii="Times New Roman" w:hAnsi="Times New Roman"/>
          <w:color w:val="000000"/>
          <w:sz w:val="24"/>
          <w:szCs w:val="24"/>
        </w:rPr>
      </w:pPr>
      <w:r w:rsidRPr="00847C74">
        <w:rPr>
          <w:rFonts w:ascii="Times New Roman" w:hAnsi="Times New Roman"/>
          <w:color w:val="000000"/>
          <w:sz w:val="24"/>
          <w:szCs w:val="24"/>
        </w:rPr>
        <w:t>Для занятий внеурочной деятельностью активно используются помимо  учебных кабинетов, спортивные залы, кабинеты информатики, актовый зал.</w:t>
      </w:r>
    </w:p>
    <w:p w:rsidR="00B71B79" w:rsidRPr="00847C74" w:rsidRDefault="00B71B79" w:rsidP="000D1D1B">
      <w:pPr>
        <w:numPr>
          <w:ilvl w:val="1"/>
          <w:numId w:val="90"/>
        </w:numPr>
        <w:spacing w:after="0" w:line="240" w:lineRule="auto"/>
        <w:ind w:left="403" w:firstLine="720"/>
        <w:outlineLvl w:val="1"/>
        <w:rPr>
          <w:rFonts w:ascii="Times New Roman" w:eastAsia="@Arial Unicode MS" w:hAnsi="Times New Roman"/>
          <w:b/>
          <w:bCs/>
          <w:sz w:val="24"/>
          <w:szCs w:val="24"/>
        </w:rPr>
      </w:pPr>
      <w:bookmarkStart w:id="177" w:name="_Toc406059071"/>
      <w:bookmarkStart w:id="178" w:name="_Toc409691735"/>
      <w:bookmarkStart w:id="179" w:name="_Toc410654075"/>
      <w:bookmarkStart w:id="180" w:name="_Toc414553285"/>
      <w:r w:rsidRPr="00847C74">
        <w:rPr>
          <w:rFonts w:ascii="Times New Roman" w:eastAsia="@Arial Unicode MS" w:hAnsi="Times New Roman"/>
          <w:b/>
          <w:bCs/>
          <w:sz w:val="24"/>
          <w:szCs w:val="24"/>
        </w:rPr>
        <w:t xml:space="preserve">Система условий </w:t>
      </w:r>
      <w:bookmarkEnd w:id="177"/>
      <w:r w:rsidRPr="00847C74">
        <w:rPr>
          <w:rFonts w:ascii="Times New Roman" w:eastAsia="@Arial Unicode MS" w:hAnsi="Times New Roman"/>
          <w:b/>
          <w:bCs/>
          <w:sz w:val="24"/>
          <w:szCs w:val="24"/>
        </w:rPr>
        <w:t>реализации основной образовательной программы</w:t>
      </w:r>
      <w:bookmarkEnd w:id="178"/>
      <w:bookmarkEnd w:id="179"/>
      <w:bookmarkEnd w:id="180"/>
    </w:p>
    <w:p w:rsidR="00B71B79" w:rsidRPr="00847C74" w:rsidRDefault="003C41FD" w:rsidP="000D1D1B">
      <w:pPr>
        <w:spacing w:after="0" w:line="240" w:lineRule="auto"/>
        <w:ind w:left="1123"/>
        <w:outlineLvl w:val="1"/>
        <w:rPr>
          <w:rFonts w:ascii="Times New Roman" w:eastAsia="@Arial Unicode MS" w:hAnsi="Times New Roman"/>
          <w:b/>
          <w:bCs/>
          <w:sz w:val="24"/>
          <w:szCs w:val="24"/>
        </w:rPr>
      </w:pPr>
      <w:r w:rsidRPr="00847C74">
        <w:rPr>
          <w:rFonts w:ascii="Times New Roman" w:eastAsia="@Arial Unicode MS" w:hAnsi="Times New Roman"/>
          <w:b/>
          <w:bCs/>
          <w:sz w:val="24"/>
          <w:szCs w:val="24"/>
        </w:rPr>
        <w:t>Основные положения</w:t>
      </w:r>
    </w:p>
    <w:p w:rsidR="003C41FD" w:rsidRPr="00847C74" w:rsidRDefault="003C41FD" w:rsidP="000D1D1B">
      <w:pPr>
        <w:autoSpaceDE w:val="0"/>
        <w:autoSpaceDN w:val="0"/>
        <w:adjustRightInd w:val="0"/>
        <w:spacing w:after="0" w:line="240" w:lineRule="auto"/>
        <w:ind w:firstLine="680"/>
        <w:jc w:val="both"/>
        <w:rPr>
          <w:rFonts w:ascii="Times New Roman" w:eastAsia="TimesNewRomanPSMT" w:hAnsi="Times New Roman"/>
          <w:b/>
          <w:sz w:val="24"/>
          <w:szCs w:val="24"/>
        </w:rPr>
      </w:pPr>
      <w:r w:rsidRPr="00847C74">
        <w:rPr>
          <w:rFonts w:ascii="Times New Roman" w:hAnsi="Times New Roman"/>
          <w:color w:val="000000"/>
          <w:sz w:val="24"/>
          <w:szCs w:val="24"/>
        </w:rPr>
        <w:t>Система условий реализации основной образовательной программы основного общего</w:t>
      </w:r>
      <w:r w:rsidRPr="00847C74">
        <w:rPr>
          <w:rFonts w:ascii="Times New Roman" w:hAnsi="Times New Roman"/>
          <w:color w:val="000000"/>
          <w:sz w:val="24"/>
          <w:szCs w:val="24"/>
        </w:rPr>
        <w:br/>
        <w:t>образования (далее – система условий) разрабатывается на основе соответствующих требований ФГОС ООО и обеспечивает достижение планируемых результатов освоения основной образовательной программы основного общего образования.</w:t>
      </w:r>
      <w:r w:rsidRPr="00847C74">
        <w:rPr>
          <w:rFonts w:ascii="Times New Roman" w:hAnsi="Times New Roman"/>
          <w:color w:val="000000"/>
          <w:sz w:val="24"/>
          <w:szCs w:val="24"/>
        </w:rPr>
        <w:br/>
        <w:t>Результатом реализации требований к условиям должно быть создание образовательной среды:</w:t>
      </w:r>
      <w:r w:rsidRPr="00847C74">
        <w:rPr>
          <w:rFonts w:ascii="Times New Roman" w:hAnsi="Times New Roman"/>
          <w:color w:val="000000"/>
          <w:sz w:val="24"/>
          <w:szCs w:val="24"/>
        </w:rPr>
        <w:br/>
        <w:t>- обеспечивающей достижение целей основного общего образования, его высокое качество,</w:t>
      </w:r>
      <w:r w:rsidRPr="00847C74">
        <w:rPr>
          <w:rFonts w:ascii="Times New Roman" w:hAnsi="Times New Roman"/>
          <w:color w:val="000000"/>
          <w:sz w:val="24"/>
          <w:szCs w:val="24"/>
        </w:rPr>
        <w:br/>
        <w:t>доступность и открытость для обучающихся, их родителей (законных представителей) и</w:t>
      </w:r>
      <w:r w:rsidRPr="00847C74">
        <w:rPr>
          <w:rFonts w:ascii="Times New Roman" w:hAnsi="Times New Roman"/>
          <w:color w:val="000000"/>
          <w:sz w:val="24"/>
          <w:szCs w:val="24"/>
        </w:rPr>
        <w:br/>
        <w:t>всего общества, духовно-нравственное развитие и воспитание обучающихся;</w:t>
      </w:r>
      <w:r w:rsidRPr="00847C74">
        <w:rPr>
          <w:rFonts w:ascii="Times New Roman" w:hAnsi="Times New Roman"/>
          <w:color w:val="000000"/>
          <w:sz w:val="24"/>
          <w:szCs w:val="24"/>
        </w:rPr>
        <w:br/>
        <w:t>- гарантирующей охрану и укрепление физического, психологического и социального</w:t>
      </w:r>
      <w:r w:rsidRPr="00847C74">
        <w:rPr>
          <w:rFonts w:ascii="Times New Roman" w:hAnsi="Times New Roman"/>
          <w:color w:val="000000"/>
          <w:sz w:val="24"/>
          <w:szCs w:val="24"/>
        </w:rPr>
        <w:br/>
        <w:t>здоровья обучающихся;</w:t>
      </w:r>
      <w:r w:rsidRPr="00847C74">
        <w:rPr>
          <w:rFonts w:ascii="Times New Roman" w:hAnsi="Times New Roman"/>
          <w:color w:val="000000"/>
          <w:sz w:val="24"/>
          <w:szCs w:val="24"/>
        </w:rPr>
        <w:br/>
        <w:t>- преемственной по отношению к начальному общему образованию и учитывающей</w:t>
      </w:r>
      <w:r w:rsidRPr="00847C74">
        <w:rPr>
          <w:rFonts w:ascii="Times New Roman" w:hAnsi="Times New Roman"/>
          <w:color w:val="000000"/>
          <w:sz w:val="24"/>
          <w:szCs w:val="24"/>
        </w:rPr>
        <w:br/>
      </w:r>
      <w:r w:rsidRPr="00847C74">
        <w:rPr>
          <w:rFonts w:ascii="Times New Roman" w:hAnsi="Times New Roman"/>
          <w:color w:val="000000"/>
          <w:sz w:val="24"/>
          <w:szCs w:val="24"/>
        </w:rPr>
        <w:lastRenderedPageBreak/>
        <w:t>особенности организации основного общего образования, а также специфику возрастного</w:t>
      </w:r>
      <w:r w:rsidRPr="00847C74">
        <w:rPr>
          <w:rFonts w:ascii="Times New Roman" w:hAnsi="Times New Roman"/>
          <w:color w:val="000000"/>
          <w:sz w:val="24"/>
          <w:szCs w:val="24"/>
        </w:rPr>
        <w:br/>
        <w:t>психофизического развития обучающихся при получении основного общего образования.</w:t>
      </w:r>
      <w:r w:rsidRPr="00847C74">
        <w:rPr>
          <w:rFonts w:ascii="Times New Roman" w:hAnsi="Times New Roman"/>
          <w:color w:val="000000"/>
          <w:sz w:val="24"/>
          <w:szCs w:val="24"/>
        </w:rPr>
        <w:br/>
        <w:t>Условия реализации основной образовательной программы основного общего образования</w:t>
      </w:r>
      <w:r w:rsidRPr="00847C74">
        <w:rPr>
          <w:rFonts w:ascii="Times New Roman" w:hAnsi="Times New Roman"/>
          <w:color w:val="000000"/>
          <w:sz w:val="24"/>
          <w:szCs w:val="24"/>
        </w:rPr>
        <w:br/>
        <w:t>должны обеспечивать для участников образовательных отношений возможность:</w:t>
      </w:r>
      <w:r w:rsidRPr="00847C74">
        <w:rPr>
          <w:rFonts w:ascii="Times New Roman" w:hAnsi="Times New Roman"/>
          <w:color w:val="000000"/>
          <w:sz w:val="24"/>
          <w:szCs w:val="24"/>
        </w:rPr>
        <w:br/>
        <w:t>- достижения планируемых результатов освоения основной образовательной программы</w:t>
      </w:r>
      <w:r w:rsidRPr="00847C74">
        <w:rPr>
          <w:rFonts w:ascii="Times New Roman" w:hAnsi="Times New Roman"/>
          <w:color w:val="000000"/>
          <w:sz w:val="24"/>
          <w:szCs w:val="24"/>
        </w:rPr>
        <w:br/>
        <w:t>основного общего образования всеми обучающимся, в том числе обучающимися с</w:t>
      </w:r>
      <w:r w:rsidRPr="00847C74">
        <w:rPr>
          <w:rFonts w:ascii="Times New Roman" w:hAnsi="Times New Roman"/>
          <w:color w:val="000000"/>
          <w:sz w:val="24"/>
          <w:szCs w:val="24"/>
        </w:rPr>
        <w:br/>
        <w:t>ограниченными возможностями здоровья и инвалидами;</w:t>
      </w:r>
      <w:r w:rsidRPr="00847C74">
        <w:rPr>
          <w:rFonts w:ascii="Times New Roman" w:hAnsi="Times New Roman"/>
          <w:color w:val="000000"/>
          <w:sz w:val="24"/>
          <w:szCs w:val="24"/>
        </w:rPr>
        <w:br/>
        <w:t>- развития личности, способностей, удовлетворения познавательных интересов,</w:t>
      </w:r>
      <w:r w:rsidRPr="00847C74">
        <w:rPr>
          <w:rFonts w:ascii="Times New Roman" w:hAnsi="Times New Roman"/>
          <w:color w:val="000000"/>
          <w:sz w:val="24"/>
          <w:szCs w:val="24"/>
        </w:rPr>
        <w:br/>
        <w:t>самореализации обучающихся, в том числе одаренных и талантливых, через организацию</w:t>
      </w:r>
      <w:r w:rsidRPr="00847C74">
        <w:rPr>
          <w:rFonts w:ascii="Times New Roman" w:hAnsi="Times New Roman"/>
          <w:color w:val="000000"/>
          <w:sz w:val="24"/>
          <w:szCs w:val="24"/>
        </w:rPr>
        <w:br/>
        <w:t>учебной и внеурочной деятельности, социальной практики, общественно-полезной</w:t>
      </w:r>
      <w:r w:rsidRPr="00847C74">
        <w:rPr>
          <w:rFonts w:ascii="Times New Roman" w:hAnsi="Times New Roman"/>
          <w:color w:val="000000"/>
          <w:sz w:val="24"/>
          <w:szCs w:val="24"/>
        </w:rPr>
        <w:br/>
        <w:t>деятельности, систему кружков, клубов, секций, студий с использованием возможностей</w:t>
      </w:r>
      <w:r w:rsidRPr="00847C74">
        <w:rPr>
          <w:rFonts w:ascii="Times New Roman" w:hAnsi="Times New Roman"/>
          <w:color w:val="000000"/>
          <w:sz w:val="24"/>
          <w:szCs w:val="24"/>
        </w:rPr>
        <w:br/>
        <w:t>организаций дополнительного образования, культуры и спорта;</w:t>
      </w:r>
      <w:r w:rsidRPr="00847C74">
        <w:rPr>
          <w:rFonts w:ascii="Times New Roman" w:hAnsi="Times New Roman"/>
          <w:color w:val="000000"/>
          <w:sz w:val="24"/>
          <w:szCs w:val="24"/>
        </w:rPr>
        <w:br/>
        <w:t>- овладения обучающимися ключевыми компетенциями, составляющими основу дальнейшего</w:t>
      </w:r>
      <w:r w:rsidRPr="00847C74">
        <w:rPr>
          <w:rFonts w:ascii="Times New Roman" w:hAnsi="Times New Roman"/>
          <w:color w:val="000000"/>
          <w:sz w:val="24"/>
          <w:szCs w:val="24"/>
        </w:rPr>
        <w:br/>
        <w:t>успешного образования и ориентации в мире профессий;</w:t>
      </w:r>
      <w:r w:rsidRPr="00847C74">
        <w:rPr>
          <w:rFonts w:ascii="Times New Roman" w:hAnsi="Times New Roman"/>
          <w:color w:val="000000"/>
          <w:sz w:val="24"/>
          <w:szCs w:val="24"/>
        </w:rPr>
        <w:br/>
        <w:t>- формирования социальных ценностей обучающихся, основ их гражданской идентичности и</w:t>
      </w:r>
      <w:r w:rsidRPr="00847C74">
        <w:rPr>
          <w:rFonts w:ascii="Times New Roman" w:hAnsi="Times New Roman"/>
          <w:color w:val="000000"/>
          <w:sz w:val="24"/>
          <w:szCs w:val="24"/>
        </w:rPr>
        <w:br/>
        <w:t>социально-профессиональных ориентаций;</w:t>
      </w:r>
      <w:r w:rsidRPr="00847C74">
        <w:rPr>
          <w:rFonts w:ascii="Times New Roman" w:hAnsi="Times New Roman"/>
          <w:color w:val="000000"/>
          <w:sz w:val="24"/>
          <w:szCs w:val="24"/>
        </w:rPr>
        <w:br/>
        <w:t>- индивидуализации процесса образования посредством проектирования и реализации</w:t>
      </w:r>
      <w:r w:rsidRPr="00847C74">
        <w:rPr>
          <w:rFonts w:ascii="Times New Roman" w:hAnsi="Times New Roman"/>
          <w:color w:val="000000"/>
          <w:sz w:val="24"/>
          <w:szCs w:val="24"/>
        </w:rPr>
        <w:br/>
        <w:t>индивидуальных образовательных планов обучающихся, обеспечения их эффективной</w:t>
      </w:r>
      <w:r w:rsidRPr="00847C74">
        <w:rPr>
          <w:rFonts w:ascii="Times New Roman" w:hAnsi="Times New Roman"/>
          <w:color w:val="000000"/>
          <w:sz w:val="24"/>
          <w:szCs w:val="24"/>
        </w:rPr>
        <w:br/>
        <w:t>самостоятельной работы при поддержке педагогических работников и тьюторов;</w:t>
      </w:r>
      <w:r w:rsidRPr="00847C74">
        <w:rPr>
          <w:rFonts w:ascii="Times New Roman" w:hAnsi="Times New Roman"/>
          <w:color w:val="000000"/>
          <w:sz w:val="24"/>
          <w:szCs w:val="24"/>
        </w:rPr>
        <w:br/>
        <w:t>- участия обучающихся, их родителей (законных представителей), педагогических работников</w:t>
      </w:r>
      <w:r w:rsidRPr="00847C74">
        <w:rPr>
          <w:rFonts w:ascii="Times New Roman" w:hAnsi="Times New Roman"/>
          <w:color w:val="000000"/>
          <w:sz w:val="24"/>
          <w:szCs w:val="24"/>
        </w:rPr>
        <w:br/>
        <w:t>и общественности в проектировании и развитии основной образовательной программы</w:t>
      </w:r>
      <w:r w:rsidRPr="00847C74">
        <w:rPr>
          <w:rFonts w:ascii="Times New Roman" w:hAnsi="Times New Roman"/>
          <w:color w:val="000000"/>
          <w:sz w:val="24"/>
          <w:szCs w:val="24"/>
        </w:rPr>
        <w:br/>
        <w:t>основного общего образования и условий ее реализации;</w:t>
      </w:r>
      <w:r w:rsidRPr="00847C74">
        <w:rPr>
          <w:rFonts w:ascii="Times New Roman" w:hAnsi="Times New Roman"/>
          <w:color w:val="000000"/>
          <w:sz w:val="24"/>
          <w:szCs w:val="24"/>
        </w:rPr>
        <w:br/>
        <w:t>- организации сетевого взаимодействия организаций, осуществляющих образовательную</w:t>
      </w:r>
      <w:r w:rsidRPr="00847C74">
        <w:rPr>
          <w:rFonts w:ascii="Times New Roman" w:hAnsi="Times New Roman"/>
          <w:color w:val="000000"/>
          <w:sz w:val="24"/>
          <w:szCs w:val="24"/>
        </w:rPr>
        <w:br/>
        <w:t>деятельность, направленного на повышение эффективности образовательной деятельности;</w:t>
      </w:r>
      <w:r w:rsidRPr="00847C74">
        <w:rPr>
          <w:rFonts w:ascii="Times New Roman" w:hAnsi="Times New Roman"/>
          <w:color w:val="000000"/>
          <w:sz w:val="24"/>
          <w:szCs w:val="24"/>
        </w:rPr>
        <w:br/>
        <w:t>- включения обучающихся в процессы преобразования социальной среды населенного пункта,</w:t>
      </w:r>
      <w:r w:rsidRPr="00847C74">
        <w:rPr>
          <w:rFonts w:ascii="Times New Roman" w:hAnsi="Times New Roman"/>
          <w:color w:val="000000"/>
          <w:sz w:val="24"/>
          <w:szCs w:val="24"/>
        </w:rPr>
        <w:br/>
        <w:t>формирования у них лидерских качеств, опыта социальной деятельности, реализации</w:t>
      </w:r>
      <w:r w:rsidRPr="00847C74">
        <w:rPr>
          <w:rFonts w:ascii="Times New Roman" w:hAnsi="Times New Roman"/>
          <w:color w:val="000000"/>
          <w:sz w:val="24"/>
          <w:szCs w:val="24"/>
        </w:rPr>
        <w:br/>
        <w:t>социальных проектов и программ;</w:t>
      </w:r>
      <w:r w:rsidRPr="00847C74">
        <w:rPr>
          <w:rFonts w:ascii="Times New Roman" w:hAnsi="Times New Roman"/>
          <w:color w:val="000000"/>
          <w:sz w:val="24"/>
          <w:szCs w:val="24"/>
        </w:rPr>
        <w:br/>
        <w:t>- формирования у обучающихся опыта самостоятельной образовательной, общественной,</w:t>
      </w:r>
      <w:r w:rsidRPr="00847C74">
        <w:rPr>
          <w:rFonts w:ascii="Times New Roman" w:hAnsi="Times New Roman"/>
          <w:color w:val="000000"/>
          <w:sz w:val="24"/>
          <w:szCs w:val="24"/>
        </w:rPr>
        <w:br/>
        <w:t>проектно-исследовательской и художественной деятельности;</w:t>
      </w:r>
      <w:r w:rsidRPr="00847C74">
        <w:rPr>
          <w:rFonts w:ascii="Times New Roman" w:hAnsi="Times New Roman"/>
          <w:color w:val="000000"/>
          <w:sz w:val="24"/>
          <w:szCs w:val="24"/>
        </w:rPr>
        <w:br/>
        <w:t>- формирования у обучающихся экологической грамотности, навыков здорового и безопасного</w:t>
      </w:r>
      <w:r w:rsidRPr="00847C74">
        <w:rPr>
          <w:rFonts w:ascii="Times New Roman" w:hAnsi="Times New Roman"/>
          <w:color w:val="000000"/>
          <w:sz w:val="24"/>
          <w:szCs w:val="24"/>
        </w:rPr>
        <w:br/>
        <w:t>для человека и окружающей его среды образа жизни;</w:t>
      </w:r>
      <w:r w:rsidRPr="00847C74">
        <w:rPr>
          <w:rFonts w:ascii="Times New Roman" w:hAnsi="Times New Roman"/>
          <w:color w:val="000000"/>
          <w:sz w:val="24"/>
          <w:szCs w:val="24"/>
        </w:rPr>
        <w:br/>
        <w:t>- использования в образовательной деятельности современных образовательных технологий</w:t>
      </w:r>
      <w:r w:rsidRPr="00847C74">
        <w:rPr>
          <w:rFonts w:ascii="Times New Roman" w:hAnsi="Times New Roman"/>
          <w:color w:val="000000"/>
          <w:sz w:val="24"/>
          <w:szCs w:val="24"/>
        </w:rPr>
        <w:br/>
        <w:t>деятельностного типа;</w:t>
      </w:r>
      <w:r w:rsidRPr="00847C74">
        <w:rPr>
          <w:rFonts w:ascii="Times New Roman" w:hAnsi="Times New Roman"/>
          <w:color w:val="000000"/>
          <w:sz w:val="24"/>
          <w:szCs w:val="24"/>
        </w:rPr>
        <w:br/>
        <w:t>- обновления содержания основной образовательной программы основного общего</w:t>
      </w:r>
      <w:r w:rsidRPr="00847C74">
        <w:rPr>
          <w:rFonts w:ascii="Times New Roman" w:hAnsi="Times New Roman"/>
          <w:color w:val="000000"/>
          <w:sz w:val="24"/>
          <w:szCs w:val="24"/>
        </w:rPr>
        <w:br/>
        <w:t>образования, методик и технологий ее реализации в соответствии с динамикой развития</w:t>
      </w:r>
      <w:r w:rsidRPr="00847C74">
        <w:rPr>
          <w:rFonts w:ascii="Times New Roman" w:hAnsi="Times New Roman"/>
          <w:color w:val="000000"/>
          <w:sz w:val="24"/>
          <w:szCs w:val="24"/>
        </w:rPr>
        <w:br/>
        <w:t>системы образования, запросов обучающихся и их родителей (законных представителей) с</w:t>
      </w:r>
      <w:r w:rsidRPr="00847C74">
        <w:rPr>
          <w:rFonts w:ascii="Times New Roman" w:hAnsi="Times New Roman"/>
          <w:color w:val="000000"/>
          <w:sz w:val="24"/>
          <w:szCs w:val="24"/>
        </w:rPr>
        <w:br/>
        <w:t>учетом особенностей развития субъекта Российской Федерации;</w:t>
      </w:r>
      <w:r w:rsidRPr="00847C74">
        <w:rPr>
          <w:rFonts w:ascii="Times New Roman" w:hAnsi="Times New Roman"/>
          <w:color w:val="000000"/>
          <w:sz w:val="24"/>
          <w:szCs w:val="24"/>
        </w:rPr>
        <w:br/>
        <w:t>- эффективного использования профессионального и творческого потенциала педагогических</w:t>
      </w:r>
      <w:r w:rsidRPr="00847C74">
        <w:rPr>
          <w:rFonts w:ascii="Times New Roman" w:hAnsi="Times New Roman"/>
          <w:color w:val="000000"/>
          <w:sz w:val="24"/>
          <w:szCs w:val="24"/>
        </w:rPr>
        <w:br/>
        <w:t>и руководящих работников школы, повышения их профессиональной, коммуникативной,</w:t>
      </w:r>
      <w:r w:rsidRPr="00847C74">
        <w:rPr>
          <w:rFonts w:ascii="Times New Roman" w:hAnsi="Times New Roman"/>
          <w:color w:val="000000"/>
          <w:sz w:val="24"/>
          <w:szCs w:val="24"/>
        </w:rPr>
        <w:br/>
        <w:t>информационной и правовой компетентности;</w:t>
      </w:r>
    </w:p>
    <w:p w:rsidR="003C41FD" w:rsidRPr="00847C74" w:rsidRDefault="003C41FD" w:rsidP="003C41FD">
      <w:pPr>
        <w:pStyle w:val="2"/>
        <w:rPr>
          <w:rFonts w:ascii="Times New Roman" w:eastAsia="@Arial Unicode MS" w:hAnsi="Times New Roman"/>
          <w:i w:val="0"/>
          <w:iCs w:val="0"/>
          <w:sz w:val="24"/>
          <w:szCs w:val="24"/>
          <w:lang w:val="ru-RU" w:eastAsia="ru-RU"/>
        </w:rPr>
      </w:pPr>
      <w:bookmarkStart w:id="181" w:name="_Toc414553286"/>
      <w:r w:rsidRPr="00847C74">
        <w:rPr>
          <w:rFonts w:ascii="Times New Roman" w:eastAsia="@Arial Unicode MS" w:hAnsi="Times New Roman"/>
          <w:i w:val="0"/>
          <w:iCs w:val="0"/>
          <w:sz w:val="24"/>
          <w:szCs w:val="24"/>
          <w:lang w:val="ru-RU" w:eastAsia="ru-RU"/>
        </w:rPr>
        <w:t xml:space="preserve">3.2.1. Описание кадровых условий реализации основной образовательной программы основного общего образования </w:t>
      </w:r>
      <w:bookmarkEnd w:id="181"/>
    </w:p>
    <w:p w:rsidR="00923D8F" w:rsidRPr="00847C74" w:rsidRDefault="007560AA" w:rsidP="00923D8F">
      <w:pPr>
        <w:pStyle w:val="afffa"/>
        <w:ind w:firstLine="709"/>
        <w:jc w:val="both"/>
        <w:rPr>
          <w:rFonts w:ascii="Times New Roman" w:hAnsi="Times New Roman"/>
          <w:sz w:val="24"/>
          <w:szCs w:val="24"/>
        </w:rPr>
      </w:pPr>
      <w:r w:rsidRPr="00847C74">
        <w:rPr>
          <w:rFonts w:ascii="Times New Roman" w:hAnsi="Times New Roman"/>
          <w:sz w:val="24"/>
          <w:szCs w:val="24"/>
        </w:rPr>
        <w:t xml:space="preserve">МКОУСОШ №27 </w:t>
      </w:r>
      <w:r w:rsidR="008575FC" w:rsidRPr="00847C74">
        <w:rPr>
          <w:rFonts w:ascii="Times New Roman" w:eastAsia="TimesNewRomanPSMT" w:hAnsi="Times New Roman"/>
          <w:sz w:val="24"/>
          <w:szCs w:val="24"/>
        </w:rPr>
        <w:t xml:space="preserve">укомплектована </w:t>
      </w:r>
      <w:r w:rsidR="00923D8F" w:rsidRPr="00847C74">
        <w:rPr>
          <w:rFonts w:ascii="Times New Roman" w:eastAsia="TimesNewRomanPSMT" w:hAnsi="Times New Roman"/>
          <w:sz w:val="24"/>
          <w:szCs w:val="24"/>
        </w:rPr>
        <w:t xml:space="preserve">педагогическими, руководящими и иными кадрами. </w:t>
      </w:r>
      <w:r w:rsidR="00923D8F" w:rsidRPr="00847C74">
        <w:rPr>
          <w:rFonts w:ascii="Times New Roman" w:hAnsi="Times New Roman"/>
          <w:sz w:val="24"/>
          <w:szCs w:val="24"/>
        </w:rPr>
        <w:t>Уровень квалификации педагогических и иных работников школы для каждой занимаемой</w:t>
      </w:r>
      <w:r w:rsidR="00923D8F" w:rsidRPr="00847C74">
        <w:rPr>
          <w:rFonts w:ascii="Times New Roman" w:hAnsi="Times New Roman"/>
          <w:sz w:val="24"/>
          <w:szCs w:val="24"/>
        </w:rPr>
        <w:br/>
        <w:t>должности соответствует квалификационным характеристикам по соответствующей</w:t>
      </w:r>
      <w:r w:rsidR="00923D8F" w:rsidRPr="00847C74">
        <w:rPr>
          <w:rFonts w:ascii="Times New Roman" w:hAnsi="Times New Roman"/>
          <w:sz w:val="24"/>
          <w:szCs w:val="24"/>
        </w:rPr>
        <w:br/>
        <w:t>должности, педагогических работников - квалификационной категории, а также</w:t>
      </w:r>
      <w:r w:rsidR="00923D8F" w:rsidRPr="00847C74">
        <w:rPr>
          <w:rFonts w:ascii="Times New Roman" w:hAnsi="Times New Roman"/>
          <w:sz w:val="24"/>
          <w:szCs w:val="24"/>
        </w:rPr>
        <w:br/>
        <w:t>занимаемым ими должностям, установленным при их аттестации.</w:t>
      </w:r>
    </w:p>
    <w:p w:rsidR="00923D8F" w:rsidRPr="00847C74" w:rsidRDefault="00923D8F" w:rsidP="00923D8F">
      <w:pPr>
        <w:pStyle w:val="afffa"/>
        <w:ind w:firstLine="709"/>
        <w:jc w:val="both"/>
        <w:rPr>
          <w:rFonts w:ascii="Times New Roman" w:eastAsia="TimesNewRomanPSMT" w:hAnsi="Times New Roman"/>
          <w:sz w:val="24"/>
          <w:szCs w:val="24"/>
        </w:rPr>
      </w:pPr>
      <w:r w:rsidRPr="00847C74">
        <w:rPr>
          <w:rFonts w:ascii="Times New Roman" w:eastAsia="TimesNewRomanPSMT" w:hAnsi="Times New Roman"/>
          <w:sz w:val="24"/>
          <w:szCs w:val="24"/>
        </w:rPr>
        <w:t>Кадровый потенциал школы составляют педагогические работники и административно-управленческий аппарат:</w:t>
      </w:r>
    </w:p>
    <w:p w:rsidR="00923D8F" w:rsidRPr="00847C74" w:rsidRDefault="00923D8F" w:rsidP="00923D8F">
      <w:pPr>
        <w:pStyle w:val="afffa"/>
        <w:ind w:firstLine="709"/>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 учителя, способные эффективно использовать материально-технические, информационно-методические и иные ресурсы реализации основной образовательной программы основногообщего образования, управлять процессом личностного, социального, </w:t>
      </w:r>
      <w:r w:rsidRPr="00847C74">
        <w:rPr>
          <w:rFonts w:ascii="Times New Roman" w:eastAsia="TimesNewRomanPSMT" w:hAnsi="Times New Roman"/>
          <w:sz w:val="24"/>
          <w:szCs w:val="24"/>
        </w:rPr>
        <w:lastRenderedPageBreak/>
        <w:t>познавательного (интеллектуального), коммуникативного развития обучающихся и процессом собственногопрофессионального развития;</w:t>
      </w:r>
    </w:p>
    <w:p w:rsidR="00923D8F" w:rsidRPr="00847C74" w:rsidRDefault="00923D8F" w:rsidP="00923D8F">
      <w:pPr>
        <w:pStyle w:val="afffa"/>
        <w:ind w:firstLine="709"/>
        <w:jc w:val="both"/>
        <w:rPr>
          <w:rFonts w:ascii="Times New Roman" w:eastAsia="TimesNewRomanPSMT" w:hAnsi="Times New Roman"/>
          <w:sz w:val="24"/>
          <w:szCs w:val="24"/>
        </w:rPr>
      </w:pPr>
      <w:r w:rsidRPr="00847C74">
        <w:rPr>
          <w:rFonts w:ascii="Times New Roman" w:eastAsia="TimesNewRomanPSMT" w:hAnsi="Times New Roman"/>
          <w:sz w:val="24"/>
          <w:szCs w:val="24"/>
        </w:rPr>
        <w:t>- педагог-психолог,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установленияреальной картины и проблем личностного, социального, познавательного (интеллектуального),коммуникативного развития обучающихся, психологического обеспечения деятельностиучителя, других субъектов образования по достижению современных образовательных результатов учащихся при получении основного общего образования;</w:t>
      </w:r>
    </w:p>
    <w:p w:rsidR="00923D8F" w:rsidRPr="00847C74" w:rsidRDefault="00923D8F" w:rsidP="00923D8F">
      <w:pPr>
        <w:pStyle w:val="afffa"/>
        <w:ind w:firstLine="709"/>
        <w:jc w:val="both"/>
        <w:rPr>
          <w:rFonts w:ascii="Times New Roman" w:eastAsia="TimesNewRomanPSMT" w:hAnsi="Times New Roman"/>
          <w:sz w:val="24"/>
          <w:szCs w:val="24"/>
        </w:rPr>
      </w:pPr>
      <w:r w:rsidRPr="00847C74">
        <w:rPr>
          <w:rFonts w:ascii="Times New Roman" w:eastAsia="TimesNewRomanPSMT" w:hAnsi="Times New Roman"/>
          <w:sz w:val="24"/>
          <w:szCs w:val="24"/>
        </w:rPr>
        <w:t>- педагог-организатор, деятельность которого направлена развитие личности, талантов и способностей обучающихся, формирование общей культуры обучающихся;</w:t>
      </w:r>
    </w:p>
    <w:p w:rsidR="00923D8F" w:rsidRPr="00847C74" w:rsidRDefault="00923D8F" w:rsidP="00923D8F">
      <w:pPr>
        <w:pStyle w:val="afffa"/>
        <w:ind w:firstLine="709"/>
        <w:jc w:val="both"/>
        <w:rPr>
          <w:rFonts w:ascii="Times New Roman" w:eastAsia="TimesNewRomanPSMT" w:hAnsi="Times New Roman"/>
          <w:sz w:val="24"/>
          <w:szCs w:val="24"/>
        </w:rPr>
      </w:pPr>
      <w:r w:rsidRPr="00847C74">
        <w:rPr>
          <w:rFonts w:ascii="Times New Roman" w:eastAsia="TimesNewRomanPSMT" w:hAnsi="Times New Roman"/>
          <w:sz w:val="24"/>
          <w:szCs w:val="24"/>
        </w:rPr>
        <w:t>- директор и его заместители, ориентированные на создание системы ресурсного обеспечения реализации основной образовательной программы основного общего образования, управляющиедеятельностью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итранслировать инновационные образовательные идеи и опыт.</w:t>
      </w:r>
    </w:p>
    <w:p w:rsidR="00923D8F" w:rsidRPr="00847C74" w:rsidRDefault="008575FC" w:rsidP="00923D8F">
      <w:pPr>
        <w:pStyle w:val="afffa"/>
        <w:ind w:firstLine="709"/>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E32793" w:rsidRPr="00847C74" w:rsidRDefault="008575FC" w:rsidP="00923D8F">
      <w:pPr>
        <w:pStyle w:val="afffa"/>
        <w:ind w:firstLine="709"/>
        <w:jc w:val="both"/>
        <w:rPr>
          <w:rFonts w:ascii="Times New Roman" w:eastAsia="TimesNewRomanPSMT" w:hAnsi="Times New Roman"/>
          <w:sz w:val="24"/>
          <w:szCs w:val="24"/>
        </w:rPr>
      </w:pPr>
      <w:r w:rsidRPr="00847C74">
        <w:rPr>
          <w:rFonts w:ascii="Times New Roman" w:eastAsia="TimesNewRomanPSMT" w:hAnsi="Times New Roman"/>
          <w:sz w:val="24"/>
          <w:szCs w:val="24"/>
        </w:rPr>
        <w:t>Школа укомплектована</w:t>
      </w:r>
      <w:r w:rsidR="007560AA" w:rsidRPr="00847C74">
        <w:rPr>
          <w:rFonts w:ascii="Times New Roman" w:eastAsia="TimesNewRomanPSMT" w:hAnsi="Times New Roman"/>
          <w:sz w:val="24"/>
          <w:szCs w:val="24"/>
        </w:rPr>
        <w:t xml:space="preserve"> учительским составом </w:t>
      </w:r>
      <w:r w:rsidRPr="00847C74">
        <w:rPr>
          <w:rFonts w:ascii="Times New Roman" w:eastAsia="TimesNewRomanPSMT" w:hAnsi="Times New Roman"/>
          <w:sz w:val="24"/>
          <w:szCs w:val="24"/>
        </w:rPr>
        <w:t>,  вспомогательным персоналом.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В таблице приведены данные по всему педагогическому составу основной школы.</w:t>
      </w:r>
    </w:p>
    <w:p w:rsidR="001E547F" w:rsidRPr="00847C74" w:rsidRDefault="001E547F"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847C74">
        <w:rPr>
          <w:rFonts w:ascii="Times New Roman" w:eastAsia="TimesNewRomanPSMT" w:hAnsi="Times New Roman"/>
          <w:b/>
          <w:sz w:val="24"/>
          <w:szCs w:val="24"/>
        </w:rPr>
        <w:t>Профессиональное развитие и повышение квалификации педагогических работников</w:t>
      </w:r>
    </w:p>
    <w:p w:rsidR="001E547F" w:rsidRPr="00847C74" w:rsidRDefault="001E547F"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школы, реализующих образовательную программу основного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пять лет. Кроме этого, педагоги систематически повышают свою  квалификацию, участвуя в профессиональных конкурсах различного уровня, организуя работу мастер  –классов муниципального уровня, разработку разноплановых проектов, участвуя в работе семинаров и других мероприятиях, организуемых в городе, крае. Все это способствует обеспечению реализации образовательной программы школы  на оптимальном уровне.</w:t>
      </w:r>
    </w:p>
    <w:p w:rsidR="001812E3" w:rsidRPr="00847C74" w:rsidRDefault="006E0E89" w:rsidP="001963B4">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   </w:t>
      </w:r>
      <w:r w:rsidR="001963B4" w:rsidRPr="00847C74">
        <w:rPr>
          <w:rFonts w:ascii="Times New Roman" w:eastAsia="TimesNewRomanPSMT" w:hAnsi="Times New Roman"/>
          <w:sz w:val="24"/>
          <w:szCs w:val="24"/>
        </w:rPr>
        <w:t xml:space="preserve"> </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Наряду с предпринятыми шагами необходимо обеспечить прохождение курсов повышения квалификации в контексте ФГОС учителями,работающими над реализацией программ основного общего образования и  не обучившимися в текущем учебном году.Все учителя, имеют квалификационную категорию. Учителя школы  постоянно повышают свою квалификацию</w:t>
      </w:r>
      <w:r w:rsidR="001A6609" w:rsidRPr="00847C74">
        <w:rPr>
          <w:rFonts w:ascii="Times New Roman" w:eastAsia="TimesNewRomanPSMT" w:hAnsi="Times New Roman"/>
          <w:sz w:val="24"/>
          <w:szCs w:val="24"/>
        </w:rPr>
        <w:t>,</w:t>
      </w:r>
      <w:r w:rsidRPr="00847C74">
        <w:rPr>
          <w:rFonts w:ascii="Times New Roman" w:eastAsia="TimesNewRomanPSMT" w:hAnsi="Times New Roman"/>
          <w:sz w:val="24"/>
          <w:szCs w:val="24"/>
        </w:rPr>
        <w:t xml:space="preserve">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w:t>
      </w:r>
    </w:p>
    <w:p w:rsidR="001812E3" w:rsidRPr="00847C74" w:rsidRDefault="001812E3"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292552" w:rsidRPr="00847C74" w:rsidRDefault="00292552" w:rsidP="00E665F8">
      <w:pPr>
        <w:pStyle w:val="afffa"/>
        <w:jc w:val="center"/>
        <w:rPr>
          <w:rFonts w:ascii="Times New Roman" w:eastAsia="TimesNewRomanPSMT" w:hAnsi="Times New Roman"/>
          <w:b/>
          <w:sz w:val="24"/>
          <w:szCs w:val="24"/>
        </w:rPr>
      </w:pPr>
      <w:r w:rsidRPr="00847C74">
        <w:rPr>
          <w:rFonts w:ascii="Times New Roman" w:eastAsia="TimesNewRomanPSMT" w:hAnsi="Times New Roman"/>
          <w:b/>
          <w:sz w:val="24"/>
          <w:szCs w:val="24"/>
        </w:rPr>
        <w:t>Ожидаемый результат повышения квалификации —профессиональная готовностьработников школы к реализации ФГОС:</w:t>
      </w:r>
    </w:p>
    <w:p w:rsidR="00590D98" w:rsidRPr="00847C74" w:rsidRDefault="0050387F"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О</w:t>
      </w:r>
      <w:r w:rsidR="00292552" w:rsidRPr="00847C74">
        <w:rPr>
          <w:rFonts w:ascii="Times New Roman" w:eastAsia="TimesNewRomanPSMT" w:hAnsi="Times New Roman"/>
          <w:sz w:val="24"/>
          <w:szCs w:val="24"/>
        </w:rPr>
        <w:t>беспечениеоптимального вхождения работников лицея в систему ценностей современного образования;</w:t>
      </w:r>
    </w:p>
    <w:p w:rsidR="00590D98" w:rsidRPr="00847C74"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lastRenderedPageBreak/>
        <w:t>принятие идеологии ФГОС общего образования;</w:t>
      </w:r>
    </w:p>
    <w:p w:rsidR="00590D98" w:rsidRPr="00847C74"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92552" w:rsidRPr="00847C74"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292552" w:rsidRPr="00847C74" w:rsidRDefault="00292552" w:rsidP="00481E7F">
      <w:pPr>
        <w:autoSpaceDE w:val="0"/>
        <w:autoSpaceDN w:val="0"/>
        <w:adjustRightInd w:val="0"/>
        <w:spacing w:after="0" w:line="240" w:lineRule="auto"/>
        <w:ind w:firstLine="284"/>
        <w:jc w:val="center"/>
        <w:rPr>
          <w:rFonts w:ascii="Times New Roman" w:hAnsi="Times New Roman"/>
          <w:sz w:val="24"/>
          <w:szCs w:val="24"/>
        </w:rPr>
      </w:pPr>
      <w:r w:rsidRPr="00847C74">
        <w:rPr>
          <w:rFonts w:ascii="Times New Roman" w:hAnsi="Times New Roman"/>
          <w:b/>
          <w:bCs/>
          <w:sz w:val="24"/>
          <w:szCs w:val="24"/>
        </w:rPr>
        <w:t>Организация методической работы в условиях введения ФГОС</w:t>
      </w:r>
    </w:p>
    <w:p w:rsidR="00292552" w:rsidRPr="00847C74" w:rsidRDefault="00292552" w:rsidP="00481E7F">
      <w:pPr>
        <w:pStyle w:val="Default0"/>
        <w:ind w:firstLine="284"/>
        <w:jc w:val="both"/>
      </w:pPr>
      <w:r w:rsidRPr="00847C74">
        <w:rPr>
          <w:b/>
          <w:i/>
        </w:rPr>
        <w:t>Цель</w:t>
      </w:r>
      <w:r w:rsidRPr="00847C74">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590D98" w:rsidRPr="00847C74" w:rsidRDefault="00292552" w:rsidP="00481E7F">
      <w:pPr>
        <w:pStyle w:val="Default0"/>
        <w:ind w:firstLine="284"/>
        <w:jc w:val="both"/>
      </w:pPr>
      <w:r w:rsidRPr="00847C74">
        <w:rPr>
          <w:b/>
          <w:i/>
        </w:rPr>
        <w:t>Задачи</w:t>
      </w:r>
      <w:r w:rsidRPr="00847C74">
        <w:t xml:space="preserve">: </w:t>
      </w:r>
    </w:p>
    <w:p w:rsidR="00590D98" w:rsidRPr="00847C74" w:rsidRDefault="00292552" w:rsidP="00EA238B">
      <w:pPr>
        <w:pStyle w:val="Default0"/>
        <w:numPr>
          <w:ilvl w:val="0"/>
          <w:numId w:val="33"/>
        </w:numPr>
        <w:ind w:left="0" w:firstLine="284"/>
        <w:jc w:val="both"/>
      </w:pPr>
      <w:r w:rsidRPr="00847C74">
        <w:t xml:space="preserve">развитие профессионализма педагогических кадров; </w:t>
      </w:r>
    </w:p>
    <w:p w:rsidR="00A6431D" w:rsidRPr="00847C74" w:rsidRDefault="00292552" w:rsidP="00EA238B">
      <w:pPr>
        <w:pStyle w:val="Default0"/>
        <w:numPr>
          <w:ilvl w:val="0"/>
          <w:numId w:val="33"/>
        </w:numPr>
        <w:ind w:left="0" w:firstLine="284"/>
        <w:jc w:val="both"/>
      </w:pPr>
      <w:r w:rsidRPr="00847C74">
        <w:t xml:space="preserve">выявление затруднений, потребностей и образовательных запросов педагогов и формирование на их основе заказа; </w:t>
      </w:r>
    </w:p>
    <w:p w:rsidR="00A6431D" w:rsidRPr="00847C74" w:rsidRDefault="00292552" w:rsidP="00EA238B">
      <w:pPr>
        <w:pStyle w:val="Default0"/>
        <w:numPr>
          <w:ilvl w:val="0"/>
          <w:numId w:val="33"/>
        </w:numPr>
        <w:ind w:left="0" w:firstLine="284"/>
        <w:jc w:val="both"/>
      </w:pPr>
      <w:r w:rsidRPr="00847C74">
        <w:t xml:space="preserve">создание мотивационных условий, благоприятных для профессионального развития и решения педагогами задач новой деятельности; </w:t>
      </w:r>
    </w:p>
    <w:p w:rsidR="00292552" w:rsidRPr="00847C74" w:rsidRDefault="00292552" w:rsidP="00EA238B">
      <w:pPr>
        <w:pStyle w:val="Default0"/>
        <w:numPr>
          <w:ilvl w:val="0"/>
          <w:numId w:val="33"/>
        </w:numPr>
        <w:ind w:left="0" w:firstLine="284"/>
        <w:jc w:val="both"/>
      </w:pPr>
      <w:r w:rsidRPr="00847C74">
        <w:t xml:space="preserve"> выявление, обобщение и распространение наиболее ценного опыта работы учителей. </w:t>
      </w:r>
    </w:p>
    <w:p w:rsidR="00A6431D" w:rsidRPr="00847C74" w:rsidRDefault="00292552" w:rsidP="00481E7F">
      <w:pPr>
        <w:pStyle w:val="Default0"/>
        <w:ind w:firstLine="284"/>
        <w:jc w:val="both"/>
      </w:pPr>
      <w:r w:rsidRPr="00847C74">
        <w:t xml:space="preserve">Компетентности учителя основной школы, обусловленные требованиями к структуре основных образовательных программ: </w:t>
      </w:r>
    </w:p>
    <w:p w:rsidR="00A6431D" w:rsidRPr="00847C74" w:rsidRDefault="00292552" w:rsidP="00EA238B">
      <w:pPr>
        <w:pStyle w:val="Default0"/>
        <w:numPr>
          <w:ilvl w:val="0"/>
          <w:numId w:val="34"/>
        </w:numPr>
        <w:ind w:left="0" w:firstLine="284"/>
        <w:jc w:val="both"/>
      </w:pPr>
      <w:r w:rsidRPr="00847C74">
        <w:t xml:space="preserve">осуществлять системно-деятельностный подход к организации обучения; </w:t>
      </w:r>
    </w:p>
    <w:p w:rsidR="00A6431D" w:rsidRPr="00847C74" w:rsidRDefault="00292552" w:rsidP="00EA238B">
      <w:pPr>
        <w:pStyle w:val="Default0"/>
        <w:numPr>
          <w:ilvl w:val="0"/>
          <w:numId w:val="34"/>
        </w:numPr>
        <w:ind w:left="0" w:firstLine="284"/>
        <w:jc w:val="both"/>
      </w:pPr>
      <w:r w:rsidRPr="00847C74">
        <w:t xml:space="preserve"> выстраивать индивидуальные траектории развития ученика на основе планируемых результатов освоения образовательных программ; </w:t>
      </w:r>
    </w:p>
    <w:p w:rsidR="00292552" w:rsidRPr="00847C74" w:rsidRDefault="00292552" w:rsidP="00EA238B">
      <w:pPr>
        <w:pStyle w:val="Default0"/>
        <w:numPr>
          <w:ilvl w:val="0"/>
          <w:numId w:val="34"/>
        </w:numPr>
        <w:ind w:left="0" w:firstLine="284"/>
        <w:jc w:val="both"/>
      </w:pPr>
      <w:r w:rsidRPr="00847C74">
        <w:t xml:space="preserve"> разрабатывать и эффективно применять образовательные технологии; </w:t>
      </w:r>
    </w:p>
    <w:p w:rsidR="00A6431D" w:rsidRPr="00847C74" w:rsidRDefault="00292552" w:rsidP="00481E7F">
      <w:pPr>
        <w:pStyle w:val="Default0"/>
        <w:ind w:firstLine="284"/>
        <w:jc w:val="both"/>
        <w:rPr>
          <w:b/>
        </w:rPr>
      </w:pPr>
      <w:r w:rsidRPr="00847C74">
        <w:rPr>
          <w:b/>
          <w:i/>
          <w:iCs/>
        </w:rPr>
        <w:t xml:space="preserve">Компетентности учителя основной школы, обусловленные требованиями к результатам освоения основных образовательных программ: </w:t>
      </w:r>
    </w:p>
    <w:p w:rsidR="00A6431D" w:rsidRPr="00847C74" w:rsidRDefault="00292552" w:rsidP="00EA238B">
      <w:pPr>
        <w:pStyle w:val="Default0"/>
        <w:numPr>
          <w:ilvl w:val="0"/>
          <w:numId w:val="35"/>
        </w:numPr>
        <w:ind w:left="0" w:firstLine="284"/>
        <w:jc w:val="both"/>
      </w:pPr>
      <w:r w:rsidRPr="00847C74">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A6431D" w:rsidRPr="00847C74" w:rsidRDefault="00292552" w:rsidP="00EA238B">
      <w:pPr>
        <w:pStyle w:val="Default0"/>
        <w:numPr>
          <w:ilvl w:val="0"/>
          <w:numId w:val="35"/>
        </w:numPr>
        <w:ind w:left="0" w:firstLine="284"/>
        <w:jc w:val="both"/>
      </w:pPr>
      <w:r w:rsidRPr="00847C74">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292552" w:rsidRPr="00847C74" w:rsidRDefault="00292552" w:rsidP="00EA238B">
      <w:pPr>
        <w:pStyle w:val="Default0"/>
        <w:numPr>
          <w:ilvl w:val="0"/>
          <w:numId w:val="35"/>
        </w:numPr>
        <w:ind w:left="0" w:firstLine="284"/>
        <w:jc w:val="both"/>
      </w:pPr>
      <w:r w:rsidRPr="00847C74">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292552" w:rsidRPr="00847C74" w:rsidRDefault="00292552" w:rsidP="00481E7F">
      <w:pPr>
        <w:pStyle w:val="Default0"/>
        <w:ind w:firstLine="284"/>
        <w:jc w:val="both"/>
      </w:pPr>
      <w:r w:rsidRPr="00847C74">
        <w:rPr>
          <w:b/>
          <w:i/>
          <w:iCs/>
        </w:rPr>
        <w:t>Компетентности учителя основной школы, обусловленные требованиями к условиям реализации основных образовательных программ</w:t>
      </w:r>
      <w:r w:rsidRPr="00847C74">
        <w:t xml:space="preserve">: </w:t>
      </w:r>
    </w:p>
    <w:p w:rsidR="00A6431D" w:rsidRPr="00847C74" w:rsidRDefault="00292552" w:rsidP="00EA238B">
      <w:pPr>
        <w:pStyle w:val="Default0"/>
        <w:numPr>
          <w:ilvl w:val="0"/>
          <w:numId w:val="36"/>
        </w:numPr>
        <w:ind w:left="0" w:firstLine="284"/>
        <w:jc w:val="both"/>
      </w:pPr>
      <w:r w:rsidRPr="00847C74">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A6431D" w:rsidRPr="00847C74" w:rsidRDefault="00292552" w:rsidP="00EA238B">
      <w:pPr>
        <w:pStyle w:val="Default0"/>
        <w:numPr>
          <w:ilvl w:val="0"/>
          <w:numId w:val="36"/>
        </w:numPr>
        <w:ind w:left="0" w:firstLine="284"/>
        <w:jc w:val="both"/>
      </w:pPr>
      <w:r w:rsidRPr="00847C74">
        <w:t xml:space="preserve">достижения планируемых результатов освоения образовательных программ; </w:t>
      </w:r>
    </w:p>
    <w:p w:rsidR="00A6431D" w:rsidRPr="00847C74" w:rsidRDefault="00292552" w:rsidP="00EA238B">
      <w:pPr>
        <w:pStyle w:val="Default0"/>
        <w:numPr>
          <w:ilvl w:val="0"/>
          <w:numId w:val="36"/>
        </w:numPr>
        <w:ind w:left="0" w:firstLine="284"/>
        <w:jc w:val="both"/>
      </w:pPr>
      <w:r w:rsidRPr="00847C74">
        <w:t xml:space="preserve"> реализации программ воспитания и социализации учащихся; </w:t>
      </w:r>
    </w:p>
    <w:p w:rsidR="00A6431D" w:rsidRPr="00847C74" w:rsidRDefault="00292552" w:rsidP="00EA238B">
      <w:pPr>
        <w:pStyle w:val="Default0"/>
        <w:numPr>
          <w:ilvl w:val="0"/>
          <w:numId w:val="36"/>
        </w:numPr>
        <w:ind w:left="0" w:firstLine="284"/>
        <w:jc w:val="both"/>
      </w:pPr>
      <w:r w:rsidRPr="00847C74">
        <w:t xml:space="preserve">эффективного использования здоровье сберегающих технологий в условиях реализации ФГОС; </w:t>
      </w:r>
    </w:p>
    <w:p w:rsidR="00A6431D" w:rsidRPr="00847C74" w:rsidRDefault="00292552" w:rsidP="00EA238B">
      <w:pPr>
        <w:pStyle w:val="Default0"/>
        <w:numPr>
          <w:ilvl w:val="0"/>
          <w:numId w:val="36"/>
        </w:numPr>
        <w:ind w:left="0" w:firstLine="284"/>
        <w:jc w:val="both"/>
      </w:pPr>
      <w:r w:rsidRPr="00847C74">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A6431D" w:rsidRPr="00847C74" w:rsidRDefault="00292552" w:rsidP="00EA238B">
      <w:pPr>
        <w:pStyle w:val="Default0"/>
        <w:numPr>
          <w:ilvl w:val="0"/>
          <w:numId w:val="36"/>
        </w:numPr>
        <w:ind w:left="0" w:firstLine="284"/>
        <w:jc w:val="both"/>
      </w:pPr>
      <w:r w:rsidRPr="00847C74">
        <w:t xml:space="preserve"> собственного профессионально-личностного развития и саморазвития; </w:t>
      </w:r>
    </w:p>
    <w:p w:rsidR="00292552" w:rsidRPr="00847C74" w:rsidRDefault="00292552" w:rsidP="00EA238B">
      <w:pPr>
        <w:pStyle w:val="Default0"/>
        <w:numPr>
          <w:ilvl w:val="0"/>
          <w:numId w:val="36"/>
        </w:numPr>
        <w:ind w:left="0" w:firstLine="284"/>
        <w:jc w:val="both"/>
      </w:pPr>
      <w:r w:rsidRPr="00847C74">
        <w:t>эффективно применять свои умения в процессе модернизации инфраструктуры учебно-воспитательного процесса образовательного учреждения.</w:t>
      </w:r>
    </w:p>
    <w:p w:rsidR="00292552" w:rsidRPr="00847C74" w:rsidRDefault="00292552" w:rsidP="00481E7F">
      <w:pPr>
        <w:pStyle w:val="Default0"/>
        <w:ind w:firstLine="284"/>
        <w:jc w:val="center"/>
        <w:rPr>
          <w:b/>
          <w:bCs/>
          <w:i/>
          <w:iCs/>
        </w:rPr>
      </w:pPr>
      <w:r w:rsidRPr="00847C74">
        <w:rPr>
          <w:b/>
          <w:bCs/>
          <w:i/>
          <w:iCs/>
        </w:rPr>
        <w:t>План методической работы, обеспечивающей сопровождение введения ФГОС ООО</w:t>
      </w:r>
    </w:p>
    <w:p w:rsidR="00FD2510" w:rsidRPr="00847C74" w:rsidRDefault="00FD2510" w:rsidP="00481E7F">
      <w:pPr>
        <w:pStyle w:val="Default0"/>
        <w:ind w:firstLine="284"/>
        <w:jc w:val="center"/>
        <w:rPr>
          <w:b/>
          <w:bCs/>
          <w:i/>
          <w:i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1701"/>
        <w:gridCol w:w="1701"/>
        <w:gridCol w:w="2126"/>
      </w:tblGrid>
      <w:tr w:rsidR="00292552" w:rsidRPr="00847C74" w:rsidTr="008520D1">
        <w:trPr>
          <w:trHeight w:val="98"/>
        </w:trPr>
        <w:tc>
          <w:tcPr>
            <w:tcW w:w="4503" w:type="dxa"/>
          </w:tcPr>
          <w:p w:rsidR="00292552" w:rsidRPr="00847C74" w:rsidRDefault="00292552" w:rsidP="00481E7F">
            <w:pPr>
              <w:pStyle w:val="Default0"/>
              <w:ind w:firstLine="284"/>
              <w:jc w:val="center"/>
            </w:pPr>
            <w:r w:rsidRPr="00847C74">
              <w:rPr>
                <w:b/>
                <w:bCs/>
              </w:rPr>
              <w:t>Мероприятие</w:t>
            </w:r>
          </w:p>
        </w:tc>
        <w:tc>
          <w:tcPr>
            <w:tcW w:w="1701" w:type="dxa"/>
          </w:tcPr>
          <w:p w:rsidR="00292552" w:rsidRPr="00847C74" w:rsidRDefault="00292552" w:rsidP="00481E7F">
            <w:pPr>
              <w:pStyle w:val="Default0"/>
              <w:ind w:firstLine="284"/>
              <w:jc w:val="center"/>
            </w:pPr>
            <w:r w:rsidRPr="00847C74">
              <w:rPr>
                <w:b/>
                <w:bCs/>
              </w:rPr>
              <w:t>Сроки исполнения</w:t>
            </w:r>
          </w:p>
        </w:tc>
        <w:tc>
          <w:tcPr>
            <w:tcW w:w="1701" w:type="dxa"/>
          </w:tcPr>
          <w:p w:rsidR="00292552" w:rsidRPr="00847C74" w:rsidRDefault="00292552" w:rsidP="00481E7F">
            <w:pPr>
              <w:pStyle w:val="Default0"/>
              <w:ind w:firstLine="284"/>
              <w:jc w:val="center"/>
            </w:pPr>
            <w:r w:rsidRPr="00847C74">
              <w:rPr>
                <w:b/>
                <w:bCs/>
              </w:rPr>
              <w:t>Ответственные</w:t>
            </w:r>
          </w:p>
        </w:tc>
        <w:tc>
          <w:tcPr>
            <w:tcW w:w="2126" w:type="dxa"/>
          </w:tcPr>
          <w:p w:rsidR="00292552" w:rsidRPr="00847C74" w:rsidRDefault="00292552" w:rsidP="00481E7F">
            <w:pPr>
              <w:pStyle w:val="Default0"/>
              <w:ind w:firstLine="284"/>
              <w:jc w:val="both"/>
              <w:rPr>
                <w:b/>
                <w:bCs/>
              </w:rPr>
            </w:pPr>
            <w:r w:rsidRPr="00847C74">
              <w:rPr>
                <w:b/>
                <w:bCs/>
              </w:rPr>
              <w:t>Ожидаемый результат,</w:t>
            </w:r>
          </w:p>
          <w:p w:rsidR="00292552" w:rsidRPr="00847C74" w:rsidRDefault="00292552" w:rsidP="00481E7F">
            <w:pPr>
              <w:pStyle w:val="Default0"/>
              <w:ind w:firstLine="284"/>
              <w:jc w:val="both"/>
            </w:pPr>
            <w:r w:rsidRPr="00847C74">
              <w:rPr>
                <w:b/>
                <w:bCs/>
              </w:rPr>
              <w:t xml:space="preserve"> продукт</w:t>
            </w:r>
          </w:p>
        </w:tc>
      </w:tr>
      <w:tr w:rsidR="00292552" w:rsidRPr="00847C74" w:rsidTr="008520D1">
        <w:trPr>
          <w:trHeight w:val="523"/>
        </w:trPr>
        <w:tc>
          <w:tcPr>
            <w:tcW w:w="4503" w:type="dxa"/>
          </w:tcPr>
          <w:p w:rsidR="00292552" w:rsidRPr="00847C74" w:rsidRDefault="00292552" w:rsidP="00DE7820">
            <w:pPr>
              <w:pStyle w:val="Default0"/>
            </w:pPr>
            <w:r w:rsidRPr="00847C74">
              <w:lastRenderedPageBreak/>
              <w:t xml:space="preserve">Организация деятельности рабочей </w:t>
            </w:r>
          </w:p>
          <w:p w:rsidR="00292552" w:rsidRPr="00847C74" w:rsidRDefault="00292552" w:rsidP="00DE7820">
            <w:pPr>
              <w:pStyle w:val="Default0"/>
              <w:ind w:firstLine="284"/>
            </w:pPr>
            <w:r w:rsidRPr="00847C74">
              <w:t>группы учите</w:t>
            </w:r>
            <w:r w:rsidR="00DE7820" w:rsidRPr="00847C74">
              <w:t xml:space="preserve">лей, реализующих введение ФГОС  </w:t>
            </w:r>
            <w:r w:rsidRPr="00847C74">
              <w:t xml:space="preserve">ООО </w:t>
            </w:r>
          </w:p>
        </w:tc>
        <w:tc>
          <w:tcPr>
            <w:tcW w:w="1701" w:type="dxa"/>
          </w:tcPr>
          <w:p w:rsidR="00292552" w:rsidRPr="00847C74" w:rsidRDefault="00292552" w:rsidP="00481E7F">
            <w:pPr>
              <w:pStyle w:val="Default0"/>
              <w:ind w:firstLine="284"/>
            </w:pPr>
            <w:r w:rsidRPr="00847C74">
              <w:t xml:space="preserve">В течение года </w:t>
            </w:r>
          </w:p>
        </w:tc>
        <w:tc>
          <w:tcPr>
            <w:tcW w:w="1701" w:type="dxa"/>
          </w:tcPr>
          <w:p w:rsidR="00292552" w:rsidRPr="00847C74" w:rsidRDefault="00292552" w:rsidP="00436EE6">
            <w:pPr>
              <w:pStyle w:val="Default0"/>
              <w:ind w:firstLine="284"/>
            </w:pPr>
            <w:r w:rsidRPr="00847C74">
              <w:t xml:space="preserve">Зам.директора по УВР </w:t>
            </w:r>
          </w:p>
        </w:tc>
        <w:tc>
          <w:tcPr>
            <w:tcW w:w="2126" w:type="dxa"/>
          </w:tcPr>
          <w:p w:rsidR="00292552" w:rsidRPr="00847C74" w:rsidRDefault="00292552" w:rsidP="00481E7F">
            <w:pPr>
              <w:pStyle w:val="Default0"/>
              <w:ind w:firstLine="284"/>
              <w:jc w:val="both"/>
            </w:pPr>
            <w:r w:rsidRPr="00847C74">
              <w:t>Справки</w:t>
            </w:r>
          </w:p>
        </w:tc>
      </w:tr>
      <w:tr w:rsidR="00292552" w:rsidRPr="00847C74" w:rsidTr="008520D1">
        <w:trPr>
          <w:trHeight w:val="661"/>
        </w:trPr>
        <w:tc>
          <w:tcPr>
            <w:tcW w:w="4503" w:type="dxa"/>
          </w:tcPr>
          <w:p w:rsidR="00292552" w:rsidRPr="00847C74" w:rsidRDefault="00292552" w:rsidP="00DE7820">
            <w:pPr>
              <w:pStyle w:val="Default0"/>
            </w:pPr>
            <w:r w:rsidRPr="00847C74">
              <w:t xml:space="preserve">Разработка Основной образовательной </w:t>
            </w:r>
          </w:p>
          <w:p w:rsidR="00292552" w:rsidRPr="00847C74" w:rsidRDefault="00292552" w:rsidP="00436EE6">
            <w:pPr>
              <w:pStyle w:val="Default0"/>
            </w:pPr>
            <w:r w:rsidRPr="00847C74">
              <w:t xml:space="preserve">программы ООО </w:t>
            </w:r>
            <w:r w:rsidR="00436EE6" w:rsidRPr="00847C74">
              <w:t>МКОУСОШ №27</w:t>
            </w:r>
          </w:p>
        </w:tc>
        <w:tc>
          <w:tcPr>
            <w:tcW w:w="1701" w:type="dxa"/>
          </w:tcPr>
          <w:p w:rsidR="00292552" w:rsidRPr="00847C74" w:rsidRDefault="00FD2510" w:rsidP="00481E7F">
            <w:pPr>
              <w:pStyle w:val="Default0"/>
              <w:ind w:firstLine="284"/>
            </w:pPr>
            <w:r w:rsidRPr="00847C74">
              <w:t xml:space="preserve">Март-апрель </w:t>
            </w:r>
          </w:p>
        </w:tc>
        <w:tc>
          <w:tcPr>
            <w:tcW w:w="1701" w:type="dxa"/>
          </w:tcPr>
          <w:p w:rsidR="00292552" w:rsidRPr="00847C74" w:rsidRDefault="00292552" w:rsidP="00436EE6">
            <w:pPr>
              <w:pStyle w:val="Default0"/>
              <w:ind w:firstLine="284"/>
            </w:pPr>
            <w:r w:rsidRPr="00847C74">
              <w:t xml:space="preserve">Зам. директора по УВР </w:t>
            </w:r>
          </w:p>
        </w:tc>
        <w:tc>
          <w:tcPr>
            <w:tcW w:w="2126" w:type="dxa"/>
          </w:tcPr>
          <w:p w:rsidR="00292552" w:rsidRPr="00847C74" w:rsidRDefault="00436EE6" w:rsidP="00DE7820">
            <w:pPr>
              <w:pStyle w:val="Default0"/>
              <w:jc w:val="both"/>
            </w:pPr>
            <w:r w:rsidRPr="00847C74">
              <w:t>МКОУСОШ №27</w:t>
            </w:r>
          </w:p>
        </w:tc>
      </w:tr>
      <w:tr w:rsidR="00292552" w:rsidRPr="00847C74" w:rsidTr="008520D1">
        <w:trPr>
          <w:trHeight w:val="523"/>
        </w:trPr>
        <w:tc>
          <w:tcPr>
            <w:tcW w:w="4503" w:type="dxa"/>
          </w:tcPr>
          <w:p w:rsidR="00292552" w:rsidRPr="00847C74" w:rsidRDefault="00292552" w:rsidP="00DE7820">
            <w:pPr>
              <w:pStyle w:val="Default0"/>
            </w:pPr>
            <w:r w:rsidRPr="00847C74">
              <w:t xml:space="preserve">Разработка рабочих программ по предметам в соответствии с требования ФГОС ООО, </w:t>
            </w:r>
          </w:p>
          <w:p w:rsidR="00292552" w:rsidRPr="00847C74" w:rsidRDefault="00292552" w:rsidP="00481E7F">
            <w:pPr>
              <w:pStyle w:val="Default0"/>
              <w:ind w:firstLine="284"/>
            </w:pPr>
            <w:r w:rsidRPr="00847C74">
              <w:t xml:space="preserve">обсуждение на заседании МО </w:t>
            </w:r>
          </w:p>
        </w:tc>
        <w:tc>
          <w:tcPr>
            <w:tcW w:w="1701" w:type="dxa"/>
          </w:tcPr>
          <w:p w:rsidR="00292552" w:rsidRPr="00847C74" w:rsidRDefault="00292552" w:rsidP="00FD2510">
            <w:pPr>
              <w:pStyle w:val="Default0"/>
              <w:ind w:firstLine="284"/>
            </w:pPr>
            <w:r w:rsidRPr="00847C74">
              <w:t xml:space="preserve">Март-апрель </w:t>
            </w:r>
          </w:p>
        </w:tc>
        <w:tc>
          <w:tcPr>
            <w:tcW w:w="1701" w:type="dxa"/>
          </w:tcPr>
          <w:p w:rsidR="00292552" w:rsidRPr="00847C74" w:rsidRDefault="00292552" w:rsidP="00481E7F">
            <w:pPr>
              <w:pStyle w:val="Default0"/>
              <w:ind w:firstLine="284"/>
            </w:pPr>
            <w:r w:rsidRPr="00847C74">
              <w:t xml:space="preserve">Учителя, руководители </w:t>
            </w:r>
          </w:p>
          <w:p w:rsidR="00292552" w:rsidRPr="00847C74" w:rsidRDefault="00292552" w:rsidP="00481E7F">
            <w:pPr>
              <w:pStyle w:val="Default0"/>
              <w:ind w:firstLine="284"/>
            </w:pPr>
            <w:r w:rsidRPr="00847C74">
              <w:t xml:space="preserve">МО </w:t>
            </w:r>
          </w:p>
        </w:tc>
        <w:tc>
          <w:tcPr>
            <w:tcW w:w="2126" w:type="dxa"/>
          </w:tcPr>
          <w:p w:rsidR="00292552" w:rsidRPr="00847C74" w:rsidRDefault="00292552" w:rsidP="00481E7F">
            <w:pPr>
              <w:pStyle w:val="Default0"/>
              <w:ind w:firstLine="284"/>
              <w:jc w:val="both"/>
            </w:pPr>
            <w:r w:rsidRPr="00847C74">
              <w:t xml:space="preserve">Протоколы </w:t>
            </w:r>
          </w:p>
          <w:p w:rsidR="00292552" w:rsidRPr="00847C74" w:rsidRDefault="00292552" w:rsidP="00481E7F">
            <w:pPr>
              <w:pStyle w:val="Default0"/>
              <w:ind w:firstLine="284"/>
              <w:jc w:val="both"/>
            </w:pPr>
            <w:r w:rsidRPr="00847C74">
              <w:t>заседаний МО</w:t>
            </w:r>
          </w:p>
        </w:tc>
      </w:tr>
      <w:tr w:rsidR="00292552" w:rsidRPr="00847C74" w:rsidTr="008520D1">
        <w:trPr>
          <w:trHeight w:val="523"/>
        </w:trPr>
        <w:tc>
          <w:tcPr>
            <w:tcW w:w="4503" w:type="dxa"/>
          </w:tcPr>
          <w:p w:rsidR="00292552" w:rsidRPr="00847C74" w:rsidRDefault="00292552" w:rsidP="00DE7820">
            <w:pPr>
              <w:pStyle w:val="Default0"/>
              <w:ind w:firstLine="284"/>
            </w:pPr>
            <w:r w:rsidRPr="00847C74">
              <w:t>Эксперти</w:t>
            </w:r>
            <w:r w:rsidR="00DE7820" w:rsidRPr="00847C74">
              <w:t xml:space="preserve">за рабочих программ по учебным </w:t>
            </w:r>
            <w:r w:rsidRPr="00847C74">
              <w:t>предметам для 5-</w:t>
            </w:r>
            <w:r w:rsidR="006744FE" w:rsidRPr="00847C74">
              <w:t>6</w:t>
            </w:r>
            <w:r w:rsidRPr="00847C74">
              <w:t xml:space="preserve">х классов </w:t>
            </w:r>
          </w:p>
        </w:tc>
        <w:tc>
          <w:tcPr>
            <w:tcW w:w="1701" w:type="dxa"/>
          </w:tcPr>
          <w:p w:rsidR="00292552" w:rsidRPr="00847C74" w:rsidRDefault="00292552" w:rsidP="00FD2510">
            <w:pPr>
              <w:pStyle w:val="Default0"/>
              <w:ind w:firstLine="284"/>
            </w:pPr>
            <w:r w:rsidRPr="00847C74">
              <w:t xml:space="preserve">Май-июнь </w:t>
            </w:r>
          </w:p>
        </w:tc>
        <w:tc>
          <w:tcPr>
            <w:tcW w:w="1701" w:type="dxa"/>
          </w:tcPr>
          <w:p w:rsidR="00292552" w:rsidRPr="00847C74" w:rsidRDefault="00292552" w:rsidP="00347A87">
            <w:pPr>
              <w:pStyle w:val="Default0"/>
              <w:ind w:firstLine="284"/>
            </w:pPr>
            <w:r w:rsidRPr="00847C74">
              <w:t xml:space="preserve">Зам.директора по УВР., руководитель структурного подразделения методической службы </w:t>
            </w:r>
          </w:p>
        </w:tc>
        <w:tc>
          <w:tcPr>
            <w:tcW w:w="2126" w:type="dxa"/>
          </w:tcPr>
          <w:p w:rsidR="00292552" w:rsidRPr="00847C74" w:rsidRDefault="00292552" w:rsidP="00481E7F">
            <w:pPr>
              <w:pStyle w:val="Default0"/>
              <w:ind w:firstLine="284"/>
              <w:jc w:val="both"/>
            </w:pPr>
            <w:r w:rsidRPr="00847C74">
              <w:t>Справка</w:t>
            </w:r>
          </w:p>
        </w:tc>
      </w:tr>
      <w:tr w:rsidR="00292552" w:rsidRPr="00847C74" w:rsidTr="008520D1">
        <w:trPr>
          <w:trHeight w:val="523"/>
        </w:trPr>
        <w:tc>
          <w:tcPr>
            <w:tcW w:w="4503" w:type="dxa"/>
          </w:tcPr>
          <w:p w:rsidR="00292552" w:rsidRPr="00847C74" w:rsidRDefault="00292552" w:rsidP="00DE7820">
            <w:pPr>
              <w:pStyle w:val="Default0"/>
              <w:ind w:firstLine="284"/>
            </w:pPr>
            <w:r w:rsidRPr="00847C74">
              <w:t>Проведени</w:t>
            </w:r>
            <w:r w:rsidR="00DE7820" w:rsidRPr="00847C74">
              <w:t xml:space="preserve">е входного контроля подготовки  </w:t>
            </w:r>
            <w:r w:rsidRPr="00847C74">
              <w:t xml:space="preserve">учащихся 5 классов </w:t>
            </w:r>
          </w:p>
        </w:tc>
        <w:tc>
          <w:tcPr>
            <w:tcW w:w="1701" w:type="dxa"/>
          </w:tcPr>
          <w:p w:rsidR="00292552" w:rsidRPr="00847C74" w:rsidRDefault="00292552" w:rsidP="00DE7820">
            <w:pPr>
              <w:pStyle w:val="Default0"/>
            </w:pPr>
            <w:r w:rsidRPr="00847C74">
              <w:t xml:space="preserve">Сентябрь- </w:t>
            </w:r>
          </w:p>
          <w:p w:rsidR="00292552" w:rsidRPr="00847C74" w:rsidRDefault="00FD2510" w:rsidP="00DE7820">
            <w:pPr>
              <w:pStyle w:val="Default0"/>
            </w:pPr>
            <w:r w:rsidRPr="00847C74">
              <w:t>Октябрь</w:t>
            </w:r>
          </w:p>
        </w:tc>
        <w:tc>
          <w:tcPr>
            <w:tcW w:w="1701" w:type="dxa"/>
          </w:tcPr>
          <w:p w:rsidR="00292552" w:rsidRPr="00847C74" w:rsidRDefault="00292552" w:rsidP="00481E7F">
            <w:pPr>
              <w:pStyle w:val="Default0"/>
              <w:ind w:firstLine="284"/>
            </w:pPr>
            <w:r w:rsidRPr="00847C74">
              <w:t xml:space="preserve">Зам. директора по УВР, учителя математики и </w:t>
            </w:r>
          </w:p>
          <w:p w:rsidR="00292552" w:rsidRPr="00847C74" w:rsidRDefault="00292552" w:rsidP="00481E7F">
            <w:pPr>
              <w:pStyle w:val="Default0"/>
              <w:ind w:firstLine="284"/>
            </w:pPr>
            <w:r w:rsidRPr="00847C74">
              <w:t xml:space="preserve">русского языка </w:t>
            </w:r>
          </w:p>
        </w:tc>
        <w:tc>
          <w:tcPr>
            <w:tcW w:w="2126" w:type="dxa"/>
          </w:tcPr>
          <w:p w:rsidR="00292552" w:rsidRPr="00847C74" w:rsidRDefault="00DE7820" w:rsidP="00DE7820">
            <w:pPr>
              <w:pStyle w:val="Default0"/>
            </w:pPr>
            <w:r w:rsidRPr="00847C74">
              <w:t xml:space="preserve">Аналитические справки с </w:t>
            </w:r>
            <w:r w:rsidR="00292552" w:rsidRPr="00847C74">
              <w:t>анализом результатов</w:t>
            </w:r>
          </w:p>
          <w:p w:rsidR="00292552" w:rsidRPr="00847C74" w:rsidRDefault="00292552" w:rsidP="00DE7820">
            <w:pPr>
              <w:pStyle w:val="Default0"/>
              <w:jc w:val="both"/>
            </w:pPr>
            <w:r w:rsidRPr="00847C74">
              <w:t>тестирования</w:t>
            </w:r>
          </w:p>
        </w:tc>
      </w:tr>
      <w:tr w:rsidR="00292552" w:rsidRPr="00847C74" w:rsidTr="008520D1">
        <w:trPr>
          <w:trHeight w:val="523"/>
        </w:trPr>
        <w:tc>
          <w:tcPr>
            <w:tcW w:w="4503" w:type="dxa"/>
          </w:tcPr>
          <w:p w:rsidR="00292552" w:rsidRPr="00847C74" w:rsidRDefault="00292552" w:rsidP="00481E7F">
            <w:pPr>
              <w:pStyle w:val="Default0"/>
              <w:ind w:firstLine="284"/>
            </w:pPr>
            <w:r w:rsidRPr="00847C74">
              <w:t xml:space="preserve">Классно-обобщающий контроль в 5 классах с целью изучения адаптации учащихся при переходе в среднее звено </w:t>
            </w:r>
          </w:p>
        </w:tc>
        <w:tc>
          <w:tcPr>
            <w:tcW w:w="1701" w:type="dxa"/>
          </w:tcPr>
          <w:p w:rsidR="00292552" w:rsidRPr="00847C74" w:rsidRDefault="00B608F4" w:rsidP="00481E7F">
            <w:pPr>
              <w:pStyle w:val="Default0"/>
              <w:ind w:firstLine="284"/>
            </w:pPr>
            <w:r w:rsidRPr="00847C74">
              <w:t>Октябрь</w:t>
            </w:r>
            <w:r w:rsidR="00292552" w:rsidRPr="00847C74">
              <w:t>.</w:t>
            </w:r>
          </w:p>
        </w:tc>
        <w:tc>
          <w:tcPr>
            <w:tcW w:w="1701" w:type="dxa"/>
          </w:tcPr>
          <w:p w:rsidR="00292552" w:rsidRPr="00847C74" w:rsidRDefault="00292552" w:rsidP="00347A87">
            <w:pPr>
              <w:pStyle w:val="Default0"/>
              <w:ind w:firstLine="284"/>
            </w:pPr>
            <w:r w:rsidRPr="00847C74">
              <w:t xml:space="preserve">Зам.директора по УВР. </w:t>
            </w:r>
          </w:p>
        </w:tc>
        <w:tc>
          <w:tcPr>
            <w:tcW w:w="2126" w:type="dxa"/>
          </w:tcPr>
          <w:p w:rsidR="00292552" w:rsidRPr="00847C74" w:rsidRDefault="00292552" w:rsidP="00481E7F">
            <w:pPr>
              <w:pStyle w:val="Default0"/>
              <w:ind w:firstLine="284"/>
              <w:jc w:val="both"/>
            </w:pPr>
            <w:r w:rsidRPr="00847C74">
              <w:t>Справки</w:t>
            </w:r>
          </w:p>
        </w:tc>
      </w:tr>
      <w:tr w:rsidR="00292552" w:rsidRPr="00847C74" w:rsidTr="008520D1">
        <w:trPr>
          <w:trHeight w:val="523"/>
        </w:trPr>
        <w:tc>
          <w:tcPr>
            <w:tcW w:w="4503" w:type="dxa"/>
          </w:tcPr>
          <w:p w:rsidR="00292552" w:rsidRPr="00847C74" w:rsidRDefault="00292552" w:rsidP="00DE7820">
            <w:pPr>
              <w:pStyle w:val="Default0"/>
              <w:ind w:firstLine="284"/>
            </w:pPr>
            <w:r w:rsidRPr="00847C74">
              <w:t>Изучение состояния препод</w:t>
            </w:r>
            <w:r w:rsidR="00DE7820" w:rsidRPr="00847C74">
              <w:t xml:space="preserve">авания предметов в  </w:t>
            </w:r>
            <w:r w:rsidRPr="00847C74">
              <w:t xml:space="preserve">5-х классах </w:t>
            </w:r>
          </w:p>
        </w:tc>
        <w:tc>
          <w:tcPr>
            <w:tcW w:w="1701" w:type="dxa"/>
          </w:tcPr>
          <w:p w:rsidR="00292552" w:rsidRPr="00847C74" w:rsidRDefault="00292552" w:rsidP="00481E7F">
            <w:pPr>
              <w:pStyle w:val="Default0"/>
              <w:ind w:firstLine="284"/>
            </w:pPr>
            <w:r w:rsidRPr="00847C74">
              <w:t xml:space="preserve">В течение года </w:t>
            </w:r>
          </w:p>
        </w:tc>
        <w:tc>
          <w:tcPr>
            <w:tcW w:w="1701" w:type="dxa"/>
          </w:tcPr>
          <w:p w:rsidR="00292552" w:rsidRPr="00847C74" w:rsidRDefault="00292552" w:rsidP="00481E7F">
            <w:pPr>
              <w:pStyle w:val="Default0"/>
              <w:ind w:firstLine="284"/>
            </w:pPr>
            <w:r w:rsidRPr="00847C74">
              <w:t xml:space="preserve">Зам.директора по УВР </w:t>
            </w:r>
          </w:p>
          <w:p w:rsidR="00292552" w:rsidRPr="00847C74" w:rsidRDefault="00292552" w:rsidP="00481E7F">
            <w:pPr>
              <w:pStyle w:val="Default0"/>
              <w:ind w:firstLine="284"/>
            </w:pPr>
          </w:p>
        </w:tc>
        <w:tc>
          <w:tcPr>
            <w:tcW w:w="2126" w:type="dxa"/>
          </w:tcPr>
          <w:p w:rsidR="00292552" w:rsidRPr="00847C74" w:rsidRDefault="00292552" w:rsidP="00481E7F">
            <w:pPr>
              <w:pStyle w:val="Default0"/>
              <w:ind w:firstLine="284"/>
              <w:jc w:val="both"/>
            </w:pPr>
            <w:r w:rsidRPr="00847C74">
              <w:t>Справки</w:t>
            </w:r>
          </w:p>
        </w:tc>
      </w:tr>
      <w:tr w:rsidR="00292552" w:rsidRPr="00847C74" w:rsidTr="008520D1">
        <w:trPr>
          <w:trHeight w:val="523"/>
        </w:trPr>
        <w:tc>
          <w:tcPr>
            <w:tcW w:w="4503" w:type="dxa"/>
          </w:tcPr>
          <w:p w:rsidR="00292552" w:rsidRPr="00847C74" w:rsidRDefault="00292552" w:rsidP="00DE7820">
            <w:pPr>
              <w:pStyle w:val="Default0"/>
              <w:ind w:firstLine="284"/>
            </w:pPr>
            <w:r w:rsidRPr="00847C74">
              <w:t>Проведе</w:t>
            </w:r>
            <w:r w:rsidR="00DE7820" w:rsidRPr="00847C74">
              <w:t xml:space="preserve">ние инструктивно- методических  </w:t>
            </w:r>
            <w:r w:rsidRPr="00847C74">
              <w:t xml:space="preserve">семинаров по внедрению ФГОС ООО педагогов- предметников, классных руководителей. </w:t>
            </w:r>
          </w:p>
        </w:tc>
        <w:tc>
          <w:tcPr>
            <w:tcW w:w="1701" w:type="dxa"/>
          </w:tcPr>
          <w:p w:rsidR="00292552" w:rsidRPr="00847C74" w:rsidRDefault="00292552" w:rsidP="00481E7F">
            <w:pPr>
              <w:pStyle w:val="Default0"/>
              <w:ind w:firstLine="284"/>
            </w:pPr>
            <w:r w:rsidRPr="00847C74">
              <w:t xml:space="preserve">1 раз в четверть </w:t>
            </w:r>
          </w:p>
        </w:tc>
        <w:tc>
          <w:tcPr>
            <w:tcW w:w="1701" w:type="dxa"/>
          </w:tcPr>
          <w:p w:rsidR="00292552" w:rsidRPr="00847C74" w:rsidRDefault="00292552" w:rsidP="00481E7F">
            <w:pPr>
              <w:pStyle w:val="Default0"/>
              <w:ind w:firstLine="284"/>
            </w:pPr>
            <w:r w:rsidRPr="00847C74">
              <w:t xml:space="preserve">Руководители МО, </w:t>
            </w:r>
          </w:p>
          <w:p w:rsidR="00292552" w:rsidRPr="00847C74" w:rsidRDefault="00292552" w:rsidP="00347A87">
            <w:pPr>
              <w:pStyle w:val="Default0"/>
              <w:ind w:firstLine="284"/>
            </w:pPr>
            <w:r w:rsidRPr="00847C74">
              <w:t xml:space="preserve">зам. директора по УВР  </w:t>
            </w:r>
          </w:p>
        </w:tc>
        <w:tc>
          <w:tcPr>
            <w:tcW w:w="2126" w:type="dxa"/>
          </w:tcPr>
          <w:p w:rsidR="00292552" w:rsidRPr="00847C74" w:rsidRDefault="00292552" w:rsidP="00481E7F">
            <w:pPr>
              <w:pStyle w:val="Default0"/>
              <w:ind w:firstLine="284"/>
              <w:jc w:val="both"/>
            </w:pPr>
            <w:r w:rsidRPr="00847C74">
              <w:t>Протоколы заседаний МО</w:t>
            </w:r>
          </w:p>
        </w:tc>
      </w:tr>
      <w:tr w:rsidR="00292552" w:rsidRPr="00847C74" w:rsidTr="008520D1">
        <w:trPr>
          <w:trHeight w:val="523"/>
        </w:trPr>
        <w:tc>
          <w:tcPr>
            <w:tcW w:w="4503" w:type="dxa"/>
          </w:tcPr>
          <w:p w:rsidR="00DE7820" w:rsidRPr="00847C74" w:rsidRDefault="00292552" w:rsidP="00DE7820">
            <w:pPr>
              <w:pStyle w:val="Default0"/>
              <w:ind w:firstLine="284"/>
            </w:pPr>
            <w:r w:rsidRPr="00847C74">
              <w:t>Организация р</w:t>
            </w:r>
            <w:r w:rsidR="00DE7820" w:rsidRPr="00847C74">
              <w:t>аботы с одаренными учащимися в проектной и</w:t>
            </w:r>
          </w:p>
          <w:p w:rsidR="00292552" w:rsidRPr="00847C74" w:rsidRDefault="00292552" w:rsidP="00DE7820">
            <w:pPr>
              <w:pStyle w:val="Default0"/>
            </w:pPr>
            <w:r w:rsidRPr="00847C74">
              <w:t xml:space="preserve">исследовательской деятельности, </w:t>
            </w:r>
          </w:p>
          <w:p w:rsidR="00292552" w:rsidRPr="00847C74" w:rsidRDefault="00292552" w:rsidP="00DE7820">
            <w:pPr>
              <w:pStyle w:val="Default0"/>
            </w:pPr>
            <w:r w:rsidRPr="00847C74">
              <w:t xml:space="preserve">участия в олимпиадах, конкурсах </w:t>
            </w:r>
          </w:p>
        </w:tc>
        <w:tc>
          <w:tcPr>
            <w:tcW w:w="1701" w:type="dxa"/>
          </w:tcPr>
          <w:p w:rsidR="00292552" w:rsidRPr="00847C74" w:rsidRDefault="00292552" w:rsidP="00481E7F">
            <w:pPr>
              <w:pStyle w:val="Default0"/>
              <w:ind w:firstLine="284"/>
            </w:pPr>
            <w:r w:rsidRPr="00847C74">
              <w:t xml:space="preserve">В течение года </w:t>
            </w:r>
          </w:p>
        </w:tc>
        <w:tc>
          <w:tcPr>
            <w:tcW w:w="1701" w:type="dxa"/>
          </w:tcPr>
          <w:p w:rsidR="00292552" w:rsidRPr="00847C74" w:rsidRDefault="00DE7820" w:rsidP="00347A87">
            <w:pPr>
              <w:pStyle w:val="Default0"/>
              <w:ind w:firstLine="284"/>
            </w:pPr>
            <w:r w:rsidRPr="00847C74">
              <w:t xml:space="preserve">Руководители МО, </w:t>
            </w:r>
            <w:r w:rsidR="00292552" w:rsidRPr="00847C74">
              <w:t xml:space="preserve">зам. директора по УВР  </w:t>
            </w:r>
          </w:p>
        </w:tc>
        <w:tc>
          <w:tcPr>
            <w:tcW w:w="2126" w:type="dxa"/>
          </w:tcPr>
          <w:p w:rsidR="00292552" w:rsidRPr="00847C74" w:rsidRDefault="00292552" w:rsidP="00481E7F">
            <w:pPr>
              <w:pStyle w:val="Default0"/>
              <w:ind w:firstLine="284"/>
              <w:jc w:val="both"/>
            </w:pPr>
            <w:r w:rsidRPr="00847C74">
              <w:t>Результаты участия, дипломы,</w:t>
            </w:r>
          </w:p>
        </w:tc>
      </w:tr>
      <w:tr w:rsidR="00292552" w:rsidRPr="00847C74" w:rsidTr="008520D1">
        <w:trPr>
          <w:trHeight w:val="523"/>
        </w:trPr>
        <w:tc>
          <w:tcPr>
            <w:tcW w:w="4503" w:type="dxa"/>
          </w:tcPr>
          <w:p w:rsidR="00292552" w:rsidRPr="00847C74" w:rsidRDefault="00292552" w:rsidP="00DE7820">
            <w:pPr>
              <w:pStyle w:val="Default0"/>
              <w:ind w:firstLine="284"/>
            </w:pPr>
            <w:r w:rsidRPr="00847C74">
              <w:t>Проведение с</w:t>
            </w:r>
            <w:r w:rsidR="00DE7820" w:rsidRPr="00847C74">
              <w:t xml:space="preserve">ерии открытых уроков учителями </w:t>
            </w:r>
            <w:r w:rsidRPr="00847C74">
              <w:t xml:space="preserve">5-х классов в рамках системно -деятельностного подхода </w:t>
            </w:r>
          </w:p>
        </w:tc>
        <w:tc>
          <w:tcPr>
            <w:tcW w:w="1701" w:type="dxa"/>
          </w:tcPr>
          <w:p w:rsidR="00292552" w:rsidRPr="00847C74" w:rsidRDefault="00292552" w:rsidP="00481E7F">
            <w:pPr>
              <w:pStyle w:val="Default0"/>
              <w:ind w:firstLine="284"/>
            </w:pPr>
            <w:r w:rsidRPr="00847C74">
              <w:t xml:space="preserve">По графику </w:t>
            </w:r>
          </w:p>
        </w:tc>
        <w:tc>
          <w:tcPr>
            <w:tcW w:w="1701" w:type="dxa"/>
          </w:tcPr>
          <w:p w:rsidR="00292552" w:rsidRPr="00847C74" w:rsidRDefault="00292552" w:rsidP="00481E7F">
            <w:pPr>
              <w:pStyle w:val="Default0"/>
              <w:ind w:firstLine="284"/>
            </w:pPr>
            <w:r w:rsidRPr="00847C74">
              <w:t xml:space="preserve">Руководители МО </w:t>
            </w:r>
          </w:p>
        </w:tc>
        <w:tc>
          <w:tcPr>
            <w:tcW w:w="2126" w:type="dxa"/>
          </w:tcPr>
          <w:p w:rsidR="00292552" w:rsidRPr="00847C74" w:rsidRDefault="00292552" w:rsidP="00DE7820">
            <w:pPr>
              <w:pStyle w:val="Default0"/>
              <w:jc w:val="both"/>
            </w:pPr>
            <w:r w:rsidRPr="00847C74">
              <w:t>Обсуждение на открытом</w:t>
            </w:r>
          </w:p>
          <w:p w:rsidR="00292552" w:rsidRPr="00847C74" w:rsidRDefault="00292552" w:rsidP="00481E7F">
            <w:pPr>
              <w:pStyle w:val="Default0"/>
              <w:ind w:firstLine="284"/>
              <w:jc w:val="both"/>
            </w:pPr>
            <w:r w:rsidRPr="00847C74">
              <w:t>заседании МС</w:t>
            </w:r>
          </w:p>
        </w:tc>
      </w:tr>
      <w:tr w:rsidR="00292552" w:rsidRPr="00847C74" w:rsidTr="008520D1">
        <w:trPr>
          <w:trHeight w:val="523"/>
        </w:trPr>
        <w:tc>
          <w:tcPr>
            <w:tcW w:w="4503" w:type="dxa"/>
          </w:tcPr>
          <w:p w:rsidR="00292552" w:rsidRPr="00847C74" w:rsidRDefault="00292552" w:rsidP="00DE7820">
            <w:pPr>
              <w:pStyle w:val="Default0"/>
              <w:ind w:firstLine="284"/>
            </w:pPr>
            <w:r w:rsidRPr="00847C74">
              <w:t>Методич</w:t>
            </w:r>
            <w:r w:rsidR="00DE7820" w:rsidRPr="00847C74">
              <w:t xml:space="preserve">еский семинар. «Педагогические </w:t>
            </w:r>
            <w:r w:rsidRPr="00847C74">
              <w:t xml:space="preserve">технологии в рамках введения ФГОС». </w:t>
            </w:r>
          </w:p>
        </w:tc>
        <w:tc>
          <w:tcPr>
            <w:tcW w:w="1701" w:type="dxa"/>
          </w:tcPr>
          <w:p w:rsidR="00292552" w:rsidRPr="00847C74" w:rsidRDefault="00292552" w:rsidP="00481E7F">
            <w:pPr>
              <w:pStyle w:val="Default0"/>
              <w:ind w:firstLine="284"/>
            </w:pPr>
            <w:r w:rsidRPr="00847C74">
              <w:t xml:space="preserve">Февраль 2015г. </w:t>
            </w:r>
          </w:p>
        </w:tc>
        <w:tc>
          <w:tcPr>
            <w:tcW w:w="1701" w:type="dxa"/>
          </w:tcPr>
          <w:p w:rsidR="00292552" w:rsidRPr="00847C74" w:rsidRDefault="00292552" w:rsidP="00481E7F">
            <w:pPr>
              <w:pStyle w:val="Default0"/>
              <w:ind w:firstLine="284"/>
            </w:pPr>
            <w:r w:rsidRPr="00847C74">
              <w:t xml:space="preserve">Руководители МО </w:t>
            </w:r>
          </w:p>
        </w:tc>
        <w:tc>
          <w:tcPr>
            <w:tcW w:w="2126" w:type="dxa"/>
          </w:tcPr>
          <w:p w:rsidR="00292552" w:rsidRPr="00847C74" w:rsidRDefault="00292552" w:rsidP="00481E7F">
            <w:pPr>
              <w:pStyle w:val="Default0"/>
              <w:ind w:firstLine="284"/>
              <w:jc w:val="both"/>
            </w:pPr>
            <w:r w:rsidRPr="00847C74">
              <w:t>Обсуждение рекомендаций на</w:t>
            </w:r>
          </w:p>
          <w:p w:rsidR="00292552" w:rsidRPr="00847C74" w:rsidRDefault="00292552" w:rsidP="00481E7F">
            <w:pPr>
              <w:pStyle w:val="Default0"/>
              <w:ind w:firstLine="284"/>
              <w:jc w:val="both"/>
            </w:pPr>
            <w:r w:rsidRPr="00847C74">
              <w:t>МО</w:t>
            </w:r>
          </w:p>
        </w:tc>
      </w:tr>
      <w:tr w:rsidR="00292552" w:rsidRPr="00847C74" w:rsidTr="008520D1">
        <w:trPr>
          <w:trHeight w:val="523"/>
        </w:trPr>
        <w:tc>
          <w:tcPr>
            <w:tcW w:w="4503" w:type="dxa"/>
          </w:tcPr>
          <w:p w:rsidR="00292552" w:rsidRPr="00847C74" w:rsidRDefault="00292552" w:rsidP="00DE7820">
            <w:pPr>
              <w:pStyle w:val="Default0"/>
            </w:pPr>
            <w:r w:rsidRPr="00847C74">
              <w:t xml:space="preserve">Мониторинг здоровья обучающихся, </w:t>
            </w:r>
          </w:p>
          <w:p w:rsidR="00292552" w:rsidRPr="00847C74" w:rsidRDefault="00292552" w:rsidP="00DE7820">
            <w:pPr>
              <w:pStyle w:val="Default0"/>
            </w:pPr>
            <w:r w:rsidRPr="00847C74">
              <w:t>участвующих в эксперименте</w:t>
            </w:r>
          </w:p>
        </w:tc>
        <w:tc>
          <w:tcPr>
            <w:tcW w:w="1701" w:type="dxa"/>
          </w:tcPr>
          <w:p w:rsidR="00292552" w:rsidRPr="00847C74" w:rsidRDefault="00292552" w:rsidP="00481E7F">
            <w:pPr>
              <w:pStyle w:val="Default0"/>
              <w:ind w:firstLine="284"/>
            </w:pPr>
            <w:r w:rsidRPr="00847C74">
              <w:t xml:space="preserve">В течение года </w:t>
            </w:r>
          </w:p>
        </w:tc>
        <w:tc>
          <w:tcPr>
            <w:tcW w:w="1701" w:type="dxa"/>
          </w:tcPr>
          <w:p w:rsidR="00292552" w:rsidRPr="00847C74" w:rsidRDefault="00292552" w:rsidP="00481E7F">
            <w:pPr>
              <w:pStyle w:val="Default0"/>
              <w:ind w:firstLine="284"/>
            </w:pPr>
            <w:r w:rsidRPr="00847C74">
              <w:t xml:space="preserve">Руководитель психолого-педагогической службы </w:t>
            </w:r>
          </w:p>
        </w:tc>
        <w:tc>
          <w:tcPr>
            <w:tcW w:w="2126" w:type="dxa"/>
          </w:tcPr>
          <w:p w:rsidR="00292552" w:rsidRPr="00847C74" w:rsidRDefault="00292552" w:rsidP="00481E7F">
            <w:pPr>
              <w:pStyle w:val="Default0"/>
              <w:ind w:firstLine="284"/>
              <w:jc w:val="both"/>
            </w:pPr>
            <w:r w:rsidRPr="00847C74">
              <w:t>Справка, корректировка</w:t>
            </w:r>
          </w:p>
          <w:p w:rsidR="00292552" w:rsidRPr="00847C74" w:rsidRDefault="00292552" w:rsidP="00481E7F">
            <w:pPr>
              <w:pStyle w:val="Default0"/>
              <w:ind w:firstLine="284"/>
              <w:jc w:val="both"/>
            </w:pPr>
            <w:r w:rsidRPr="00847C74">
              <w:t>программы формирования культуры здорового и                      безопасного образа жизни</w:t>
            </w:r>
          </w:p>
        </w:tc>
      </w:tr>
      <w:tr w:rsidR="00292552" w:rsidRPr="00847C74" w:rsidTr="008520D1">
        <w:trPr>
          <w:trHeight w:val="523"/>
        </w:trPr>
        <w:tc>
          <w:tcPr>
            <w:tcW w:w="4503" w:type="dxa"/>
          </w:tcPr>
          <w:p w:rsidR="00292552" w:rsidRPr="00847C74" w:rsidRDefault="00292552" w:rsidP="00DE7820">
            <w:pPr>
              <w:pStyle w:val="Default0"/>
            </w:pPr>
            <w:r w:rsidRPr="00847C74">
              <w:lastRenderedPageBreak/>
              <w:t xml:space="preserve">Создание условий для прохождения курсов повышения квалификации по ФГОС педагогических работников школы. </w:t>
            </w:r>
          </w:p>
        </w:tc>
        <w:tc>
          <w:tcPr>
            <w:tcW w:w="1701" w:type="dxa"/>
          </w:tcPr>
          <w:p w:rsidR="00292552" w:rsidRPr="00847C74" w:rsidRDefault="00292552" w:rsidP="00481E7F">
            <w:pPr>
              <w:pStyle w:val="Default0"/>
              <w:ind w:firstLine="284"/>
            </w:pPr>
            <w:r w:rsidRPr="00847C74">
              <w:t xml:space="preserve">В течение года </w:t>
            </w:r>
          </w:p>
        </w:tc>
        <w:tc>
          <w:tcPr>
            <w:tcW w:w="1701" w:type="dxa"/>
          </w:tcPr>
          <w:p w:rsidR="00292552" w:rsidRPr="00847C74" w:rsidRDefault="00292552" w:rsidP="00347A87">
            <w:pPr>
              <w:pStyle w:val="Default0"/>
              <w:ind w:firstLine="284"/>
            </w:pPr>
            <w:r w:rsidRPr="00847C74">
              <w:t xml:space="preserve">Учителя, зам. директора по УВР </w:t>
            </w:r>
          </w:p>
        </w:tc>
        <w:tc>
          <w:tcPr>
            <w:tcW w:w="2126" w:type="dxa"/>
          </w:tcPr>
          <w:p w:rsidR="00292552" w:rsidRPr="00847C74" w:rsidRDefault="00292552" w:rsidP="00481E7F">
            <w:pPr>
              <w:pStyle w:val="Default0"/>
              <w:ind w:firstLine="284"/>
              <w:jc w:val="both"/>
            </w:pPr>
            <w:r w:rsidRPr="00847C74">
              <w:t>Повышение квалификации</w:t>
            </w:r>
          </w:p>
          <w:p w:rsidR="00292552" w:rsidRPr="00847C74" w:rsidRDefault="00292552" w:rsidP="00DE7820">
            <w:pPr>
              <w:pStyle w:val="Default0"/>
              <w:jc w:val="both"/>
            </w:pPr>
            <w:r w:rsidRPr="00847C74">
              <w:t>учителей школы,</w:t>
            </w:r>
          </w:p>
          <w:p w:rsidR="00292552" w:rsidRPr="00847C74" w:rsidRDefault="00292552" w:rsidP="00DE7820">
            <w:pPr>
              <w:pStyle w:val="Default0"/>
              <w:jc w:val="both"/>
            </w:pPr>
            <w:r w:rsidRPr="00847C74">
              <w:t>удостоверения</w:t>
            </w:r>
          </w:p>
        </w:tc>
      </w:tr>
      <w:tr w:rsidR="00292552" w:rsidRPr="00847C74" w:rsidTr="008520D1">
        <w:trPr>
          <w:trHeight w:val="523"/>
        </w:trPr>
        <w:tc>
          <w:tcPr>
            <w:tcW w:w="4503" w:type="dxa"/>
          </w:tcPr>
          <w:p w:rsidR="00292552" w:rsidRPr="00847C74" w:rsidRDefault="00292552" w:rsidP="00DE7820">
            <w:pPr>
              <w:pStyle w:val="Default0"/>
            </w:pPr>
            <w:r w:rsidRPr="00847C74">
              <w:t xml:space="preserve">Мониторинг сформированности УУД учащихся 5-х классов на основе программы развития универсальных учебных действий. </w:t>
            </w:r>
          </w:p>
        </w:tc>
        <w:tc>
          <w:tcPr>
            <w:tcW w:w="1701" w:type="dxa"/>
          </w:tcPr>
          <w:p w:rsidR="00292552" w:rsidRPr="00847C74" w:rsidRDefault="00436EE6" w:rsidP="00481E7F">
            <w:pPr>
              <w:pStyle w:val="Default0"/>
              <w:ind w:firstLine="284"/>
            </w:pPr>
            <w:r w:rsidRPr="00847C74">
              <w:t>Май 2019</w:t>
            </w:r>
            <w:r w:rsidR="00292552" w:rsidRPr="00847C74">
              <w:t xml:space="preserve">г. </w:t>
            </w:r>
          </w:p>
        </w:tc>
        <w:tc>
          <w:tcPr>
            <w:tcW w:w="1701" w:type="dxa"/>
          </w:tcPr>
          <w:p w:rsidR="00292552" w:rsidRPr="00847C74" w:rsidRDefault="00292552" w:rsidP="00347A87">
            <w:pPr>
              <w:pStyle w:val="Default0"/>
              <w:ind w:firstLine="284"/>
            </w:pPr>
            <w:r w:rsidRPr="00847C74">
              <w:t xml:space="preserve">Руководители МО, зам. директора по </w:t>
            </w:r>
            <w:r w:rsidR="00347A87" w:rsidRPr="00847C74">
              <w:t>УВР</w:t>
            </w:r>
          </w:p>
        </w:tc>
        <w:tc>
          <w:tcPr>
            <w:tcW w:w="2126" w:type="dxa"/>
          </w:tcPr>
          <w:p w:rsidR="00292552" w:rsidRPr="00847C74" w:rsidRDefault="00292552" w:rsidP="00481E7F">
            <w:pPr>
              <w:pStyle w:val="Default0"/>
              <w:ind w:firstLine="284"/>
              <w:jc w:val="both"/>
            </w:pPr>
            <w:r w:rsidRPr="00847C74">
              <w:t>Справка, корректировка</w:t>
            </w:r>
          </w:p>
          <w:p w:rsidR="00292552" w:rsidRPr="00847C74" w:rsidRDefault="00292552" w:rsidP="00DE7820">
            <w:pPr>
              <w:pStyle w:val="Default0"/>
              <w:jc w:val="both"/>
            </w:pPr>
            <w:r w:rsidRPr="00847C74">
              <w:t>программы формирования</w:t>
            </w:r>
          </w:p>
          <w:p w:rsidR="00292552" w:rsidRPr="00847C74" w:rsidRDefault="00292552" w:rsidP="00DE7820">
            <w:pPr>
              <w:pStyle w:val="Default0"/>
              <w:jc w:val="both"/>
            </w:pPr>
            <w:r w:rsidRPr="00847C74">
              <w:t>универсальных учебныхдействий</w:t>
            </w:r>
          </w:p>
        </w:tc>
      </w:tr>
      <w:tr w:rsidR="00292552" w:rsidRPr="00847C74" w:rsidTr="008520D1">
        <w:trPr>
          <w:trHeight w:val="385"/>
        </w:trPr>
        <w:tc>
          <w:tcPr>
            <w:tcW w:w="4503" w:type="dxa"/>
          </w:tcPr>
          <w:p w:rsidR="00292552" w:rsidRPr="00847C74" w:rsidRDefault="00292552" w:rsidP="00481E7F">
            <w:pPr>
              <w:pStyle w:val="Default0"/>
              <w:ind w:firstLine="284"/>
            </w:pPr>
            <w:r w:rsidRPr="00847C74">
              <w:t xml:space="preserve">Мониторинг внеучебной деятельности. </w:t>
            </w:r>
          </w:p>
        </w:tc>
        <w:tc>
          <w:tcPr>
            <w:tcW w:w="1701" w:type="dxa"/>
          </w:tcPr>
          <w:p w:rsidR="00292552" w:rsidRPr="00847C74" w:rsidRDefault="00292552" w:rsidP="00481E7F">
            <w:pPr>
              <w:pStyle w:val="Default0"/>
              <w:ind w:firstLine="284"/>
            </w:pPr>
            <w:r w:rsidRPr="00847C74">
              <w:t xml:space="preserve">В течение года </w:t>
            </w:r>
          </w:p>
        </w:tc>
        <w:tc>
          <w:tcPr>
            <w:tcW w:w="1701" w:type="dxa"/>
          </w:tcPr>
          <w:p w:rsidR="00292552" w:rsidRPr="00847C74" w:rsidRDefault="00292552" w:rsidP="00DE7820">
            <w:pPr>
              <w:pStyle w:val="Default0"/>
            </w:pPr>
            <w:r w:rsidRPr="00847C74">
              <w:t xml:space="preserve">Руководитель структурного подразделения ВР и ДО </w:t>
            </w:r>
          </w:p>
        </w:tc>
        <w:tc>
          <w:tcPr>
            <w:tcW w:w="2126" w:type="dxa"/>
          </w:tcPr>
          <w:p w:rsidR="00292552" w:rsidRPr="00847C74" w:rsidRDefault="00292552" w:rsidP="00DE7820">
            <w:pPr>
              <w:pStyle w:val="Default0"/>
              <w:jc w:val="both"/>
            </w:pPr>
            <w:r w:rsidRPr="00847C74">
              <w:t>Справки, корректировка</w:t>
            </w:r>
          </w:p>
          <w:p w:rsidR="00292552" w:rsidRPr="00847C74" w:rsidRDefault="00292552" w:rsidP="00DE7820">
            <w:pPr>
              <w:pStyle w:val="Default0"/>
              <w:jc w:val="both"/>
            </w:pPr>
            <w:r w:rsidRPr="00847C74">
              <w:t>программы внеучебной</w:t>
            </w:r>
          </w:p>
          <w:p w:rsidR="00292552" w:rsidRPr="00847C74" w:rsidRDefault="00292552" w:rsidP="00DE7820">
            <w:pPr>
              <w:pStyle w:val="Default0"/>
              <w:jc w:val="both"/>
            </w:pPr>
            <w:r w:rsidRPr="00847C74">
              <w:t>деятельности</w:t>
            </w:r>
          </w:p>
        </w:tc>
      </w:tr>
      <w:tr w:rsidR="00292552" w:rsidRPr="00847C74" w:rsidTr="008520D1">
        <w:trPr>
          <w:trHeight w:val="385"/>
        </w:trPr>
        <w:tc>
          <w:tcPr>
            <w:tcW w:w="4503" w:type="dxa"/>
          </w:tcPr>
          <w:p w:rsidR="00292552" w:rsidRPr="00847C74" w:rsidRDefault="00292552" w:rsidP="00DE7820">
            <w:pPr>
              <w:pStyle w:val="Default0"/>
              <w:ind w:firstLine="284"/>
            </w:pPr>
            <w:r w:rsidRPr="00847C74">
              <w:t>Анализ резу</w:t>
            </w:r>
            <w:r w:rsidR="00DE7820" w:rsidRPr="00847C74">
              <w:t xml:space="preserve">льтатов образования в условиях </w:t>
            </w:r>
            <w:r w:rsidRPr="00847C74">
              <w:t xml:space="preserve">реализации ФГОС ООО </w:t>
            </w:r>
          </w:p>
        </w:tc>
        <w:tc>
          <w:tcPr>
            <w:tcW w:w="1701" w:type="dxa"/>
          </w:tcPr>
          <w:p w:rsidR="00292552" w:rsidRPr="00847C74" w:rsidRDefault="00436EE6" w:rsidP="00481E7F">
            <w:pPr>
              <w:pStyle w:val="Default0"/>
              <w:ind w:firstLine="284"/>
            </w:pPr>
            <w:r w:rsidRPr="00847C74">
              <w:t>Май 2019</w:t>
            </w:r>
            <w:r w:rsidR="00292552" w:rsidRPr="00847C74">
              <w:t xml:space="preserve">г </w:t>
            </w:r>
          </w:p>
        </w:tc>
        <w:tc>
          <w:tcPr>
            <w:tcW w:w="1701" w:type="dxa"/>
          </w:tcPr>
          <w:p w:rsidR="00292552" w:rsidRPr="00847C74" w:rsidRDefault="00DE7820" w:rsidP="00347A87">
            <w:pPr>
              <w:pStyle w:val="Default0"/>
            </w:pPr>
            <w:r w:rsidRPr="00847C74">
              <w:t>Зам. директора по УВР</w:t>
            </w:r>
            <w:r w:rsidR="00292552" w:rsidRPr="00847C74">
              <w:t xml:space="preserve">, руководители МО </w:t>
            </w:r>
          </w:p>
        </w:tc>
        <w:tc>
          <w:tcPr>
            <w:tcW w:w="2126" w:type="dxa"/>
          </w:tcPr>
          <w:p w:rsidR="00292552" w:rsidRPr="00847C74" w:rsidRDefault="00292552" w:rsidP="00481E7F">
            <w:pPr>
              <w:pStyle w:val="Default0"/>
              <w:ind w:firstLine="284"/>
              <w:jc w:val="both"/>
            </w:pPr>
            <w:r w:rsidRPr="00847C74">
              <w:t>Анализ работы школы,</w:t>
            </w:r>
          </w:p>
          <w:p w:rsidR="00292552" w:rsidRPr="00847C74" w:rsidRDefault="00292552" w:rsidP="00481E7F">
            <w:pPr>
              <w:pStyle w:val="Default0"/>
              <w:ind w:firstLine="284"/>
              <w:jc w:val="both"/>
            </w:pPr>
            <w:r w:rsidRPr="00847C74">
              <w:t>материалы в публичный отчёт</w:t>
            </w:r>
          </w:p>
        </w:tc>
      </w:tr>
      <w:tr w:rsidR="00292552" w:rsidRPr="00847C74" w:rsidTr="008520D1">
        <w:trPr>
          <w:trHeight w:val="523"/>
        </w:trPr>
        <w:tc>
          <w:tcPr>
            <w:tcW w:w="4503" w:type="dxa"/>
          </w:tcPr>
          <w:p w:rsidR="00292552" w:rsidRPr="00847C74" w:rsidRDefault="00292552" w:rsidP="00481E7F">
            <w:pPr>
              <w:pStyle w:val="Default0"/>
              <w:ind w:firstLine="284"/>
            </w:pPr>
            <w:r w:rsidRPr="00847C74">
              <w:t xml:space="preserve">Анализ удовлетворенности родителей обучающихся качеством образовательной подготовки в условиях реализации ФГОС ООО. </w:t>
            </w:r>
          </w:p>
        </w:tc>
        <w:tc>
          <w:tcPr>
            <w:tcW w:w="1701" w:type="dxa"/>
          </w:tcPr>
          <w:p w:rsidR="00292552" w:rsidRPr="00847C74" w:rsidRDefault="00436EE6" w:rsidP="00481E7F">
            <w:pPr>
              <w:pStyle w:val="Default0"/>
              <w:ind w:firstLine="284"/>
            </w:pPr>
            <w:r w:rsidRPr="00847C74">
              <w:t>Май 2019</w:t>
            </w:r>
            <w:r w:rsidR="00292552" w:rsidRPr="00847C74">
              <w:t xml:space="preserve">г </w:t>
            </w:r>
          </w:p>
        </w:tc>
        <w:tc>
          <w:tcPr>
            <w:tcW w:w="1701" w:type="dxa"/>
          </w:tcPr>
          <w:p w:rsidR="00292552" w:rsidRPr="00847C74" w:rsidRDefault="00292552" w:rsidP="00481E7F">
            <w:pPr>
              <w:pStyle w:val="Default0"/>
              <w:ind w:firstLine="284"/>
            </w:pPr>
            <w:r w:rsidRPr="00847C74">
              <w:t xml:space="preserve">Классные руководители, </w:t>
            </w:r>
          </w:p>
          <w:p w:rsidR="00292552" w:rsidRPr="00847C74" w:rsidRDefault="00292552" w:rsidP="00DE7820">
            <w:pPr>
              <w:pStyle w:val="Default0"/>
            </w:pPr>
            <w:r w:rsidRPr="00847C74">
              <w:t xml:space="preserve">Руководитель структурного подразделения ВР и ДО </w:t>
            </w:r>
          </w:p>
        </w:tc>
        <w:tc>
          <w:tcPr>
            <w:tcW w:w="2126" w:type="dxa"/>
          </w:tcPr>
          <w:p w:rsidR="00292552" w:rsidRPr="00847C74" w:rsidRDefault="00292552" w:rsidP="00481E7F">
            <w:pPr>
              <w:pStyle w:val="Default0"/>
              <w:ind w:firstLine="284"/>
              <w:jc w:val="both"/>
            </w:pPr>
            <w:r w:rsidRPr="00847C74">
              <w:t>Результаты анкетирования</w:t>
            </w:r>
          </w:p>
        </w:tc>
      </w:tr>
      <w:tr w:rsidR="00292552" w:rsidRPr="00847C74" w:rsidTr="008520D1">
        <w:trPr>
          <w:trHeight w:val="385"/>
        </w:trPr>
        <w:tc>
          <w:tcPr>
            <w:tcW w:w="4503" w:type="dxa"/>
          </w:tcPr>
          <w:p w:rsidR="00292552" w:rsidRPr="00847C74" w:rsidRDefault="00292552" w:rsidP="00481E7F">
            <w:pPr>
              <w:pStyle w:val="Default0"/>
              <w:ind w:firstLine="284"/>
            </w:pPr>
            <w:r w:rsidRPr="00847C74">
              <w:t xml:space="preserve">Организация и проведение мероприятий в рамках предметных недель </w:t>
            </w:r>
          </w:p>
        </w:tc>
        <w:tc>
          <w:tcPr>
            <w:tcW w:w="1701" w:type="dxa"/>
          </w:tcPr>
          <w:p w:rsidR="00292552" w:rsidRPr="00847C74" w:rsidRDefault="00292552" w:rsidP="00481E7F">
            <w:pPr>
              <w:pStyle w:val="Default0"/>
              <w:ind w:firstLine="284"/>
            </w:pPr>
            <w:r w:rsidRPr="00847C74">
              <w:t xml:space="preserve">По плану школы </w:t>
            </w:r>
          </w:p>
        </w:tc>
        <w:tc>
          <w:tcPr>
            <w:tcW w:w="1701" w:type="dxa"/>
          </w:tcPr>
          <w:p w:rsidR="00292552" w:rsidRPr="00847C74" w:rsidRDefault="00292552" w:rsidP="00481E7F">
            <w:pPr>
              <w:pStyle w:val="Default0"/>
              <w:ind w:firstLine="284"/>
            </w:pPr>
            <w:r w:rsidRPr="00847C74">
              <w:t xml:space="preserve">Руководители МО </w:t>
            </w:r>
          </w:p>
        </w:tc>
        <w:tc>
          <w:tcPr>
            <w:tcW w:w="2126" w:type="dxa"/>
          </w:tcPr>
          <w:p w:rsidR="00292552" w:rsidRPr="00847C74" w:rsidRDefault="00292552" w:rsidP="00481E7F">
            <w:pPr>
              <w:pStyle w:val="Default0"/>
              <w:ind w:firstLine="284"/>
              <w:jc w:val="both"/>
            </w:pPr>
            <w:r w:rsidRPr="00847C74">
              <w:t>Протоколы заседаний МО</w:t>
            </w:r>
          </w:p>
        </w:tc>
      </w:tr>
      <w:tr w:rsidR="00292552" w:rsidRPr="00847C74" w:rsidTr="008520D1">
        <w:trPr>
          <w:trHeight w:val="385"/>
        </w:trPr>
        <w:tc>
          <w:tcPr>
            <w:tcW w:w="4503" w:type="dxa"/>
          </w:tcPr>
          <w:p w:rsidR="00292552" w:rsidRPr="00847C74" w:rsidRDefault="00292552" w:rsidP="00481E7F">
            <w:pPr>
              <w:pStyle w:val="Default0"/>
              <w:ind w:firstLine="284"/>
            </w:pPr>
            <w:r w:rsidRPr="00847C74">
              <w:t xml:space="preserve">Реализация ФГОС на средней ступени образования: проблемы, поиски решения </w:t>
            </w:r>
          </w:p>
        </w:tc>
        <w:tc>
          <w:tcPr>
            <w:tcW w:w="1701" w:type="dxa"/>
          </w:tcPr>
          <w:p w:rsidR="00292552" w:rsidRPr="00847C74" w:rsidRDefault="00292552" w:rsidP="00481E7F">
            <w:pPr>
              <w:pStyle w:val="Default0"/>
              <w:ind w:firstLine="284"/>
            </w:pPr>
            <w:r w:rsidRPr="00847C74">
              <w:t xml:space="preserve">По плану школы </w:t>
            </w:r>
          </w:p>
        </w:tc>
        <w:tc>
          <w:tcPr>
            <w:tcW w:w="1701" w:type="dxa"/>
          </w:tcPr>
          <w:p w:rsidR="00292552" w:rsidRPr="00847C74" w:rsidRDefault="00292552" w:rsidP="00347A87">
            <w:pPr>
              <w:pStyle w:val="Default0"/>
              <w:ind w:firstLine="284"/>
            </w:pPr>
            <w:r w:rsidRPr="00847C74">
              <w:t xml:space="preserve">Зам. директора по УВР  </w:t>
            </w:r>
          </w:p>
        </w:tc>
        <w:tc>
          <w:tcPr>
            <w:tcW w:w="2126" w:type="dxa"/>
          </w:tcPr>
          <w:p w:rsidR="00292552" w:rsidRPr="00847C74" w:rsidRDefault="00292552" w:rsidP="00481E7F">
            <w:pPr>
              <w:pStyle w:val="Default0"/>
              <w:ind w:firstLine="284"/>
              <w:jc w:val="both"/>
            </w:pPr>
            <w:r w:rsidRPr="00847C74">
              <w:t>Совещания педагогического</w:t>
            </w:r>
          </w:p>
          <w:p w:rsidR="00292552" w:rsidRPr="00847C74" w:rsidRDefault="00292552" w:rsidP="00481E7F">
            <w:pPr>
              <w:pStyle w:val="Default0"/>
              <w:ind w:firstLine="284"/>
              <w:jc w:val="both"/>
            </w:pPr>
            <w:r w:rsidRPr="00847C74">
              <w:t>коллектива</w:t>
            </w:r>
          </w:p>
        </w:tc>
      </w:tr>
    </w:tbl>
    <w:p w:rsidR="00292552" w:rsidRPr="00847C74" w:rsidRDefault="00292552" w:rsidP="00DE7820">
      <w:pPr>
        <w:spacing w:after="0" w:line="240" w:lineRule="auto"/>
        <w:rPr>
          <w:rFonts w:ascii="Times New Roman" w:hAnsi="Times New Roman"/>
          <w:b/>
          <w:sz w:val="24"/>
          <w:szCs w:val="24"/>
        </w:rPr>
      </w:pPr>
      <w:r w:rsidRPr="00847C74">
        <w:rPr>
          <w:rFonts w:ascii="Times New Roman" w:hAnsi="Times New Roman"/>
          <w:b/>
          <w:sz w:val="24"/>
          <w:szCs w:val="24"/>
        </w:rPr>
        <w:t>3.2.2. Психолого – педагогические условия реализации основной образовательной программы основного общего образования</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В 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психологических перегрузок обучающихся, соблюдение санитарно-гигиенических правил и норм, позволяют педагогам  лицея  осуществлять образовательную деятельность на оптимальном уровне.Работа по психолого-педагогическому сопровождению участников образовательного процесса осуществляется педагогом  -психологом и педагогами  лицея.  Разработан перспективный план работы психологической службы лицея, включающий мероприятия по психолого-педагогическому сопровождению.Целью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 </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b/>
          <w:sz w:val="24"/>
          <w:szCs w:val="24"/>
        </w:rPr>
        <w:t>Задачи</w:t>
      </w:r>
      <w:r w:rsidRPr="00847C74">
        <w:rPr>
          <w:rFonts w:ascii="Times New Roman" w:eastAsia="TimesNewRomanPSMT" w:hAnsi="Times New Roman"/>
          <w:sz w:val="24"/>
          <w:szCs w:val="24"/>
        </w:rPr>
        <w:t>:</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w:t>
      </w:r>
      <w:r w:rsidRPr="00847C74">
        <w:rPr>
          <w:rFonts w:ascii="Times New Roman" w:eastAsia="TimesNewRomanPSMT" w:hAnsi="Times New Roman"/>
          <w:sz w:val="24"/>
          <w:szCs w:val="24"/>
        </w:rPr>
        <w:lastRenderedPageBreak/>
        <w:t>возрастного психофизического развития обучающихся, в том числе особенностей перехода из младшего школьного возраста в подростковый;</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2. Формирование и развитие психолого-педагогической компетентности обучающихся, педагогов и родительской общественности;</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3. Обеспечение вариативности направлений и формпсихолого-педагогического сопровождения участников образовательного процесса,а также диверсификации уровней сопровождения.</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b/>
          <w:i/>
          <w:sz w:val="24"/>
          <w:szCs w:val="24"/>
        </w:rPr>
      </w:pPr>
      <w:r w:rsidRPr="00847C74">
        <w:rPr>
          <w:rFonts w:ascii="Times New Roman" w:eastAsia="TimesNewRomanPSMT" w:hAnsi="Times New Roman"/>
          <w:b/>
          <w:i/>
          <w:sz w:val="24"/>
          <w:szCs w:val="24"/>
        </w:rPr>
        <w:t>Основные направления психолого-педагогического сопровождения:</w:t>
      </w:r>
    </w:p>
    <w:p w:rsidR="00A6431D" w:rsidRPr="00847C74"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сохранение и укрепление психологического здоровья обучающихся; </w:t>
      </w:r>
    </w:p>
    <w:p w:rsidR="00A6431D" w:rsidRPr="00847C74"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 формирование ценности здоровья и безопасного образа жизни; </w:t>
      </w:r>
    </w:p>
    <w:p w:rsidR="00A6431D" w:rsidRPr="00847C74"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 дифференциация и индивидуализация обучения; </w:t>
      </w:r>
    </w:p>
    <w:p w:rsidR="00292552" w:rsidRPr="00847C74"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 мониторинг возможностей и способностей обучающихся, выявление и поддержка </w:t>
      </w:r>
    </w:p>
    <w:p w:rsidR="00A6431D"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одаренных детей, детей с ограниченными возможностями здоровья; </w:t>
      </w:r>
    </w:p>
    <w:p w:rsidR="00A6431D" w:rsidRPr="00847C74"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психолого-педагогическая поддержка участников олимпиадного движения;</w:t>
      </w:r>
    </w:p>
    <w:p w:rsidR="00A6431D" w:rsidRPr="00847C74"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обеспечение осознанного и ответственного выбора дальнейшей профессиональной сферы деятельности; </w:t>
      </w:r>
    </w:p>
    <w:p w:rsidR="00A6431D" w:rsidRPr="00847C74"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 формирование коммуникативных навыков в разновозрастной среде и среде сверстников; </w:t>
      </w:r>
    </w:p>
    <w:p w:rsidR="00292552" w:rsidRPr="00847C74"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 поддержка детских объединений, ученического самоуправления.</w:t>
      </w:r>
    </w:p>
    <w:p w:rsidR="00A6431D" w:rsidRPr="00847C74" w:rsidRDefault="00292552" w:rsidP="00DE7820">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b/>
          <w:sz w:val="24"/>
          <w:szCs w:val="24"/>
        </w:rPr>
        <w:t>Психолого-педагогическое сопровождение осу</w:t>
      </w:r>
      <w:r w:rsidR="00DE7820" w:rsidRPr="00847C74">
        <w:rPr>
          <w:rFonts w:ascii="Times New Roman" w:eastAsia="TimesNewRomanPSMT" w:hAnsi="Times New Roman"/>
          <w:b/>
          <w:sz w:val="24"/>
          <w:szCs w:val="24"/>
        </w:rPr>
        <w:t>ществляется</w:t>
      </w:r>
      <w:r w:rsidR="00DE7820" w:rsidRPr="00847C74">
        <w:rPr>
          <w:rFonts w:ascii="Times New Roman" w:eastAsia="TimesNewRomanPSMT" w:hAnsi="Times New Roman"/>
          <w:sz w:val="24"/>
          <w:szCs w:val="24"/>
        </w:rPr>
        <w:t xml:space="preserve"> на индивидуальном,  </w:t>
      </w:r>
      <w:r w:rsidRPr="00847C74">
        <w:rPr>
          <w:rFonts w:ascii="Times New Roman" w:eastAsia="TimesNewRomanPSMT" w:hAnsi="Times New Roman"/>
          <w:sz w:val="24"/>
          <w:szCs w:val="24"/>
        </w:rPr>
        <w:t xml:space="preserve">групповом уровнях, уровне класса, уровне  школы в следующих формах: </w:t>
      </w:r>
    </w:p>
    <w:p w:rsidR="00DE7820" w:rsidRPr="00847C74" w:rsidRDefault="00DE7820" w:rsidP="00DE7820">
      <w:pPr>
        <w:pStyle w:val="1f9"/>
        <w:ind w:firstLine="284"/>
      </w:pPr>
      <w:r w:rsidRPr="00847C74">
        <w:t>•</w:t>
      </w:r>
      <w:r w:rsidRPr="00847C74">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E7820" w:rsidRPr="00847C74" w:rsidRDefault="00DE7820" w:rsidP="00DE7820">
      <w:pPr>
        <w:pStyle w:val="1f9"/>
        <w:ind w:firstLine="284"/>
      </w:pPr>
      <w:r w:rsidRPr="00847C74">
        <w:t>•</w:t>
      </w:r>
      <w:r w:rsidRPr="00847C74">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E7820" w:rsidRPr="00847C74" w:rsidRDefault="00DE7820" w:rsidP="00DE7820">
      <w:pPr>
        <w:pStyle w:val="1f9"/>
        <w:ind w:firstLine="284"/>
      </w:pPr>
      <w:r w:rsidRPr="00847C74">
        <w:t>•</w:t>
      </w:r>
      <w:r w:rsidRPr="00847C74">
        <w:tab/>
        <w:t>профилактика, экспертиза, развивающая работа, просвещение, коррекционная работа, осуществляемая в течение всего учебного времени.</w:t>
      </w:r>
    </w:p>
    <w:p w:rsidR="00DE7820" w:rsidRPr="00847C74" w:rsidRDefault="00DE7820" w:rsidP="00DE7820">
      <w:pPr>
        <w:pStyle w:val="1f9"/>
      </w:pPr>
      <w:r w:rsidRPr="00847C74">
        <w:t xml:space="preserve">К </w:t>
      </w:r>
      <w:r w:rsidRPr="00847C74">
        <w:rPr>
          <w:b/>
        </w:rPr>
        <w:t>основным направлениям психолого-педагогического</w:t>
      </w:r>
      <w:r w:rsidRPr="00847C74">
        <w:t xml:space="preserve"> сопровождения можно отнести:</w:t>
      </w:r>
    </w:p>
    <w:p w:rsidR="00DE7820" w:rsidRPr="00847C74" w:rsidRDefault="00DE7820" w:rsidP="00DE7820">
      <w:pPr>
        <w:pStyle w:val="1f9"/>
        <w:ind w:firstLine="284"/>
      </w:pPr>
      <w:r w:rsidRPr="00847C74">
        <w:t>•</w:t>
      </w:r>
      <w:r w:rsidRPr="00847C74">
        <w:tab/>
        <w:t>сохранение и укрепление психологического здоровья;</w:t>
      </w:r>
    </w:p>
    <w:p w:rsidR="00DE7820" w:rsidRPr="00847C74" w:rsidRDefault="00DE7820" w:rsidP="00DE7820">
      <w:pPr>
        <w:pStyle w:val="1f9"/>
        <w:ind w:firstLine="284"/>
      </w:pPr>
      <w:r w:rsidRPr="00847C74">
        <w:t>•</w:t>
      </w:r>
      <w:r w:rsidRPr="00847C74">
        <w:tab/>
        <w:t>мониторинг возможностей и способностей обучающихся;</w:t>
      </w:r>
    </w:p>
    <w:p w:rsidR="00DE7820" w:rsidRPr="00847C74" w:rsidRDefault="00DE7820" w:rsidP="00DE7820">
      <w:pPr>
        <w:pStyle w:val="1f9"/>
        <w:ind w:firstLine="284"/>
      </w:pPr>
      <w:r w:rsidRPr="00847C74">
        <w:t>•</w:t>
      </w:r>
      <w:r w:rsidRPr="00847C74">
        <w:tab/>
        <w:t>психолого-педагогическую поддержку участников олимпиадного движения;</w:t>
      </w:r>
    </w:p>
    <w:p w:rsidR="00DE7820" w:rsidRPr="00847C74" w:rsidRDefault="00DE7820" w:rsidP="00DE7820">
      <w:pPr>
        <w:pStyle w:val="1f9"/>
        <w:ind w:firstLine="284"/>
      </w:pPr>
      <w:r w:rsidRPr="00847C74">
        <w:t>•</w:t>
      </w:r>
      <w:r w:rsidRPr="00847C74">
        <w:tab/>
        <w:t>формирование у обучающихся понимания ценности здоровья и безопасного образа жизни;</w:t>
      </w:r>
    </w:p>
    <w:p w:rsidR="00DE7820" w:rsidRPr="00847C74" w:rsidRDefault="00DE7820" w:rsidP="00DE7820">
      <w:pPr>
        <w:pStyle w:val="1f9"/>
        <w:ind w:firstLine="284"/>
      </w:pPr>
      <w:r w:rsidRPr="00847C74">
        <w:t>•</w:t>
      </w:r>
      <w:r w:rsidRPr="00847C74">
        <w:tab/>
        <w:t>развитие экологической культуры;</w:t>
      </w:r>
    </w:p>
    <w:p w:rsidR="00DE7820" w:rsidRPr="00847C74" w:rsidRDefault="00DE7820" w:rsidP="00DE7820">
      <w:pPr>
        <w:pStyle w:val="1f9"/>
        <w:ind w:firstLine="284"/>
      </w:pPr>
      <w:r w:rsidRPr="00847C74">
        <w:t>•</w:t>
      </w:r>
      <w:r w:rsidRPr="00847C74">
        <w:tab/>
        <w:t>выявление и поддержку детей с особыми образовательными потребностями и особыми возможностями здоровья;</w:t>
      </w:r>
    </w:p>
    <w:p w:rsidR="00DE7820" w:rsidRPr="00847C74" w:rsidRDefault="00DE7820" w:rsidP="00DE7820">
      <w:pPr>
        <w:pStyle w:val="1f9"/>
        <w:ind w:firstLine="284"/>
      </w:pPr>
      <w:r w:rsidRPr="00847C74">
        <w:t>•</w:t>
      </w:r>
      <w:r w:rsidRPr="00847C74">
        <w:tab/>
        <w:t>формирование коммуникативных навыков в разновозрастной среде и среде сверстников;</w:t>
      </w:r>
    </w:p>
    <w:p w:rsidR="00DE7820" w:rsidRPr="00847C74" w:rsidRDefault="00DE7820" w:rsidP="00DE7820">
      <w:pPr>
        <w:pStyle w:val="1f9"/>
        <w:ind w:firstLine="284"/>
      </w:pPr>
      <w:r w:rsidRPr="00847C74">
        <w:t>•</w:t>
      </w:r>
      <w:r w:rsidRPr="00847C74">
        <w:tab/>
        <w:t>поддержку детских объединений и ученического самоуправления;</w:t>
      </w:r>
    </w:p>
    <w:p w:rsidR="00DE7820" w:rsidRPr="00847C74" w:rsidRDefault="00DE7820" w:rsidP="00DE7820">
      <w:pPr>
        <w:pStyle w:val="1f9"/>
        <w:ind w:firstLine="284"/>
      </w:pPr>
      <w:r w:rsidRPr="00847C74">
        <w:t>•</w:t>
      </w:r>
      <w:r w:rsidRPr="00847C74">
        <w:tab/>
        <w:t>выявление и поддержку детей, проявивших выдающиеся способности.</w:t>
      </w:r>
    </w:p>
    <w:p w:rsidR="00292552" w:rsidRPr="00847C74" w:rsidRDefault="00292552"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r w:rsidRPr="00847C74">
        <w:rPr>
          <w:rFonts w:ascii="Times New Roman" w:eastAsia="TimesNewRomanPSMT" w:hAnsi="Times New Roman"/>
          <w:b/>
          <w:sz w:val="24"/>
          <w:szCs w:val="24"/>
        </w:rPr>
        <w:t>План реализации основных направлений психолого-педагогического сопровожденияв условиях введения ФГОС ООО</w:t>
      </w:r>
    </w:p>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b/>
          <w:i/>
          <w:sz w:val="24"/>
          <w:szCs w:val="24"/>
        </w:rPr>
        <w:t>Направления деятельности</w:t>
      </w:r>
      <w:r w:rsidRPr="00847C74">
        <w:rPr>
          <w:rFonts w:ascii="Times New Roman" w:eastAsia="TimesNewRomanPSMT" w:hAnsi="Times New Roman"/>
          <w:sz w:val="24"/>
          <w:szCs w:val="24"/>
        </w:rPr>
        <w:t>:</w:t>
      </w:r>
    </w:p>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 xml:space="preserve"> Психологическое сопровождение учащихся в адаптационные периоды.</w:t>
      </w:r>
    </w:p>
    <w:p w:rsidR="006201C0"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b/>
          <w:i/>
          <w:sz w:val="24"/>
          <w:szCs w:val="24"/>
        </w:rPr>
        <w:t>Задачи</w:t>
      </w:r>
      <w:r w:rsidRPr="00847C74">
        <w:rPr>
          <w:rFonts w:ascii="Times New Roman" w:eastAsia="TimesNewRomanPSMT" w:hAnsi="Times New Roman"/>
          <w:sz w:val="24"/>
          <w:szCs w:val="24"/>
        </w:rPr>
        <w:t>:</w:t>
      </w:r>
    </w:p>
    <w:p w:rsidR="006201C0" w:rsidRPr="00847C74"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847C74">
        <w:rPr>
          <w:rFonts w:ascii="Times New Roman" w:eastAsia="TimesNewRomanPSMT" w:hAnsi="Times New Roman"/>
          <w:sz w:val="24"/>
          <w:szCs w:val="24"/>
        </w:rPr>
        <w:t>выявить особенностипсихологической адаптации учащихся (5 класс)</w:t>
      </w:r>
    </w:p>
    <w:p w:rsidR="006201C0" w:rsidRPr="00847C74"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847C74">
        <w:rPr>
          <w:rFonts w:ascii="Times New Roman" w:eastAsia="TimesNewRomanPSMT" w:hAnsi="Times New Roman"/>
          <w:sz w:val="24"/>
          <w:szCs w:val="24"/>
        </w:rPr>
        <w:t>привлечь внимание родителей к серьезности проблемы периода адаптации</w:t>
      </w:r>
    </w:p>
    <w:p w:rsidR="00292552" w:rsidRPr="00847C74"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847C74">
        <w:rPr>
          <w:rFonts w:ascii="Times New Roman" w:eastAsia="TimesNewRomanPSMT" w:hAnsi="Times New Roman"/>
          <w:sz w:val="24"/>
          <w:szCs w:val="24"/>
        </w:rPr>
        <w:t>осуществить развивающей работы с детьми, испытывающими трудности в адаптационный период (эмоционально-волевая сфера).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394"/>
        <w:gridCol w:w="1559"/>
        <w:gridCol w:w="2552"/>
      </w:tblGrid>
      <w:tr w:rsidR="00292552" w:rsidRPr="00847C74" w:rsidTr="00EE3582">
        <w:tc>
          <w:tcPr>
            <w:tcW w:w="1526" w:type="dxa"/>
          </w:tcPr>
          <w:p w:rsidR="00292552" w:rsidRPr="00847C74" w:rsidRDefault="00292552" w:rsidP="00BA68EE">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Участники</w:t>
            </w:r>
          </w:p>
        </w:tc>
        <w:tc>
          <w:tcPr>
            <w:tcW w:w="4394"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Планируемые мероприятия</w:t>
            </w:r>
          </w:p>
        </w:tc>
        <w:tc>
          <w:tcPr>
            <w:tcW w:w="155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сроки</w:t>
            </w:r>
          </w:p>
        </w:tc>
        <w:tc>
          <w:tcPr>
            <w:tcW w:w="2552"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Планируемые результаты</w:t>
            </w:r>
          </w:p>
        </w:tc>
      </w:tr>
      <w:tr w:rsidR="00292552" w:rsidRPr="00847C74" w:rsidTr="00EE3582">
        <w:tc>
          <w:tcPr>
            <w:tcW w:w="1526" w:type="dxa"/>
          </w:tcPr>
          <w:p w:rsidR="00292552" w:rsidRPr="00847C74" w:rsidRDefault="00292552" w:rsidP="00D208F6">
            <w:pPr>
              <w:pStyle w:val="1f9"/>
            </w:pPr>
            <w:r w:rsidRPr="00847C74">
              <w:t xml:space="preserve">Учащиеся </w:t>
            </w:r>
          </w:p>
          <w:p w:rsidR="00292552" w:rsidRPr="00847C74" w:rsidRDefault="00292552" w:rsidP="00D208F6">
            <w:pPr>
              <w:pStyle w:val="1f9"/>
            </w:pPr>
            <w:r w:rsidRPr="00847C74">
              <w:t>5 классов</w:t>
            </w:r>
          </w:p>
          <w:p w:rsidR="00292552" w:rsidRPr="00847C74" w:rsidRDefault="00292552" w:rsidP="00D208F6">
            <w:pPr>
              <w:pStyle w:val="1f9"/>
            </w:pPr>
          </w:p>
        </w:tc>
        <w:tc>
          <w:tcPr>
            <w:tcW w:w="4394" w:type="dxa"/>
          </w:tcPr>
          <w:p w:rsidR="00292552" w:rsidRPr="00847C74" w:rsidRDefault="00292552" w:rsidP="00D208F6">
            <w:pPr>
              <w:pStyle w:val="1f9"/>
            </w:pPr>
            <w:r w:rsidRPr="00847C74">
              <w:lastRenderedPageBreak/>
              <w:t xml:space="preserve">Наблюдение за процессом адаптации </w:t>
            </w:r>
          </w:p>
          <w:p w:rsidR="00292552" w:rsidRPr="00847C74" w:rsidRDefault="00292552" w:rsidP="00D208F6">
            <w:pPr>
              <w:pStyle w:val="1f9"/>
            </w:pPr>
            <w:r w:rsidRPr="00847C74">
              <w:t xml:space="preserve">учащихся 5 классов. </w:t>
            </w:r>
          </w:p>
        </w:tc>
        <w:tc>
          <w:tcPr>
            <w:tcW w:w="1559" w:type="dxa"/>
          </w:tcPr>
          <w:p w:rsidR="00292552" w:rsidRPr="00847C74" w:rsidRDefault="00292552" w:rsidP="00D208F6">
            <w:pPr>
              <w:pStyle w:val="1f9"/>
            </w:pPr>
            <w:r w:rsidRPr="00847C74">
              <w:t xml:space="preserve">в течение </w:t>
            </w:r>
          </w:p>
          <w:p w:rsidR="00292552" w:rsidRPr="00847C74" w:rsidRDefault="00292552" w:rsidP="00D208F6">
            <w:pPr>
              <w:pStyle w:val="1f9"/>
            </w:pPr>
            <w:r w:rsidRPr="00847C74">
              <w:t>года</w:t>
            </w:r>
          </w:p>
        </w:tc>
        <w:tc>
          <w:tcPr>
            <w:tcW w:w="2552" w:type="dxa"/>
          </w:tcPr>
          <w:p w:rsidR="00292552" w:rsidRPr="00847C74" w:rsidRDefault="00292552" w:rsidP="00D208F6">
            <w:pPr>
              <w:pStyle w:val="1f9"/>
            </w:pPr>
            <w:r w:rsidRPr="00847C74">
              <w:t xml:space="preserve">Выявление учащихся  имеющих трудности </w:t>
            </w:r>
          </w:p>
          <w:p w:rsidR="00292552" w:rsidRPr="00847C74" w:rsidRDefault="00292552" w:rsidP="00D208F6">
            <w:pPr>
              <w:pStyle w:val="1f9"/>
            </w:pPr>
            <w:r w:rsidRPr="00847C74">
              <w:lastRenderedPageBreak/>
              <w:t>адаптации</w:t>
            </w:r>
          </w:p>
        </w:tc>
      </w:tr>
      <w:tr w:rsidR="00292552" w:rsidRPr="00847C74" w:rsidTr="00EE3582">
        <w:tc>
          <w:tcPr>
            <w:tcW w:w="1526" w:type="dxa"/>
          </w:tcPr>
          <w:p w:rsidR="00292552" w:rsidRPr="00847C74" w:rsidRDefault="00292552" w:rsidP="00D208F6">
            <w:pPr>
              <w:pStyle w:val="1f9"/>
            </w:pPr>
            <w:r w:rsidRPr="00847C74">
              <w:lastRenderedPageBreak/>
              <w:t xml:space="preserve">Родители </w:t>
            </w:r>
          </w:p>
          <w:p w:rsidR="00292552" w:rsidRPr="00847C74" w:rsidRDefault="00292552" w:rsidP="00D208F6">
            <w:pPr>
              <w:pStyle w:val="1f9"/>
            </w:pPr>
            <w:r w:rsidRPr="00847C74">
              <w:t xml:space="preserve">учащихся </w:t>
            </w:r>
          </w:p>
          <w:p w:rsidR="00292552" w:rsidRPr="00847C74" w:rsidRDefault="00292552" w:rsidP="00D208F6">
            <w:pPr>
              <w:pStyle w:val="1f9"/>
            </w:pPr>
            <w:r w:rsidRPr="00847C74">
              <w:t>5 классов</w:t>
            </w:r>
          </w:p>
          <w:p w:rsidR="00292552" w:rsidRPr="00847C74" w:rsidRDefault="00292552" w:rsidP="00D208F6">
            <w:pPr>
              <w:pStyle w:val="1f9"/>
            </w:pPr>
          </w:p>
        </w:tc>
        <w:tc>
          <w:tcPr>
            <w:tcW w:w="4394" w:type="dxa"/>
          </w:tcPr>
          <w:p w:rsidR="00292552" w:rsidRPr="00847C74" w:rsidRDefault="00292552" w:rsidP="00D208F6">
            <w:pPr>
              <w:pStyle w:val="1f9"/>
            </w:pPr>
            <w:r w:rsidRPr="00847C74">
              <w:t>Психолого-педагогический лекторий</w:t>
            </w:r>
          </w:p>
          <w:p w:rsidR="00292552" w:rsidRPr="00847C74" w:rsidRDefault="00292552" w:rsidP="00D208F6">
            <w:pPr>
              <w:pStyle w:val="1f9"/>
            </w:pPr>
            <w:r w:rsidRPr="00847C74">
              <w:t>«Адаптация в среднем звене школы»5-е классы</w:t>
            </w:r>
          </w:p>
        </w:tc>
        <w:tc>
          <w:tcPr>
            <w:tcW w:w="1559" w:type="dxa"/>
          </w:tcPr>
          <w:p w:rsidR="00292552" w:rsidRPr="00847C74" w:rsidRDefault="00292552" w:rsidP="00D208F6">
            <w:pPr>
              <w:pStyle w:val="1f9"/>
            </w:pPr>
            <w:r w:rsidRPr="00847C74">
              <w:t>сентябрь</w:t>
            </w:r>
          </w:p>
        </w:tc>
        <w:tc>
          <w:tcPr>
            <w:tcW w:w="2552" w:type="dxa"/>
            <w:vMerge w:val="restart"/>
          </w:tcPr>
          <w:p w:rsidR="00292552" w:rsidRPr="00847C74" w:rsidRDefault="00292552" w:rsidP="00D208F6">
            <w:pPr>
              <w:pStyle w:val="1f9"/>
            </w:pPr>
            <w:r w:rsidRPr="00847C74">
              <w:t xml:space="preserve">Повышена психологическая компетенция в вопросах </w:t>
            </w:r>
          </w:p>
          <w:p w:rsidR="00292552" w:rsidRPr="00847C74" w:rsidRDefault="00292552" w:rsidP="00D208F6">
            <w:pPr>
              <w:pStyle w:val="1f9"/>
            </w:pPr>
            <w:r w:rsidRPr="00847C74">
              <w:t xml:space="preserve">переживаемого детьми периода, представления об </w:t>
            </w:r>
          </w:p>
          <w:p w:rsidR="00292552" w:rsidRPr="00847C74" w:rsidRDefault="00292552" w:rsidP="00D208F6">
            <w:pPr>
              <w:pStyle w:val="1f9"/>
            </w:pPr>
            <w:r w:rsidRPr="00847C74">
              <w:t xml:space="preserve">ответственности и совместном решении с ребенком </w:t>
            </w:r>
          </w:p>
          <w:p w:rsidR="00292552" w:rsidRPr="00847C74" w:rsidRDefault="00292552" w:rsidP="00D208F6">
            <w:pPr>
              <w:pStyle w:val="1f9"/>
            </w:pPr>
            <w:r w:rsidRPr="00847C74">
              <w:t>проблемных ситуаций (дать рекомендации).</w:t>
            </w:r>
          </w:p>
        </w:tc>
      </w:tr>
      <w:tr w:rsidR="00292552" w:rsidRPr="00847C74" w:rsidTr="00EE3582">
        <w:tc>
          <w:tcPr>
            <w:tcW w:w="1526" w:type="dxa"/>
          </w:tcPr>
          <w:p w:rsidR="00292552" w:rsidRPr="00847C74" w:rsidRDefault="00292552" w:rsidP="00D208F6">
            <w:pPr>
              <w:pStyle w:val="1f9"/>
            </w:pPr>
            <w:r w:rsidRPr="00847C74">
              <w:t xml:space="preserve">Родители и </w:t>
            </w:r>
          </w:p>
          <w:p w:rsidR="00292552" w:rsidRPr="00847C74" w:rsidRDefault="00292552" w:rsidP="00D208F6">
            <w:pPr>
              <w:pStyle w:val="1f9"/>
            </w:pPr>
            <w:r w:rsidRPr="00847C74">
              <w:t>учителя</w:t>
            </w:r>
          </w:p>
          <w:p w:rsidR="00292552" w:rsidRPr="00847C74" w:rsidRDefault="00292552" w:rsidP="00D208F6">
            <w:pPr>
              <w:pStyle w:val="1f9"/>
            </w:pPr>
            <w:r w:rsidRPr="00847C74">
              <w:t>5 классов</w:t>
            </w:r>
          </w:p>
        </w:tc>
        <w:tc>
          <w:tcPr>
            <w:tcW w:w="4394" w:type="dxa"/>
          </w:tcPr>
          <w:p w:rsidR="00292552" w:rsidRPr="00847C74" w:rsidRDefault="00292552" w:rsidP="00D208F6">
            <w:pPr>
              <w:pStyle w:val="1f9"/>
            </w:pPr>
            <w:r w:rsidRPr="00847C74">
              <w:t xml:space="preserve">Индивидуальное консультирование  </w:t>
            </w:r>
          </w:p>
        </w:tc>
        <w:tc>
          <w:tcPr>
            <w:tcW w:w="1559" w:type="dxa"/>
          </w:tcPr>
          <w:p w:rsidR="00292552" w:rsidRPr="00847C74" w:rsidRDefault="00292552" w:rsidP="00D208F6">
            <w:pPr>
              <w:pStyle w:val="1f9"/>
            </w:pPr>
            <w:r w:rsidRPr="00847C74">
              <w:t>сентябрь-декабрь</w:t>
            </w:r>
          </w:p>
        </w:tc>
        <w:tc>
          <w:tcPr>
            <w:tcW w:w="2552" w:type="dxa"/>
            <w:vMerge/>
          </w:tcPr>
          <w:p w:rsidR="00292552" w:rsidRPr="00847C74" w:rsidRDefault="00292552" w:rsidP="00D208F6">
            <w:pPr>
              <w:pStyle w:val="1f9"/>
            </w:pPr>
          </w:p>
        </w:tc>
      </w:tr>
      <w:tr w:rsidR="00292552" w:rsidRPr="00847C74" w:rsidTr="00EE3582">
        <w:tc>
          <w:tcPr>
            <w:tcW w:w="1526" w:type="dxa"/>
          </w:tcPr>
          <w:p w:rsidR="00292552" w:rsidRPr="00847C74" w:rsidRDefault="00292552" w:rsidP="00D208F6">
            <w:pPr>
              <w:pStyle w:val="1f9"/>
            </w:pPr>
            <w:r w:rsidRPr="00847C74">
              <w:t xml:space="preserve">Учащиеся </w:t>
            </w:r>
          </w:p>
          <w:p w:rsidR="00292552" w:rsidRPr="00847C74" w:rsidRDefault="00292552" w:rsidP="00D208F6">
            <w:pPr>
              <w:pStyle w:val="1f9"/>
            </w:pPr>
            <w:r w:rsidRPr="00847C74">
              <w:t>5 классов</w:t>
            </w:r>
          </w:p>
          <w:p w:rsidR="00292552" w:rsidRPr="00847C74" w:rsidRDefault="00292552" w:rsidP="00D208F6">
            <w:pPr>
              <w:pStyle w:val="1f9"/>
            </w:pPr>
          </w:p>
        </w:tc>
        <w:tc>
          <w:tcPr>
            <w:tcW w:w="4394" w:type="dxa"/>
          </w:tcPr>
          <w:p w:rsidR="00292552" w:rsidRPr="00847C74" w:rsidRDefault="00292552" w:rsidP="00D208F6">
            <w:pPr>
              <w:pStyle w:val="1f9"/>
            </w:pPr>
            <w:r w:rsidRPr="00847C74">
              <w:t>Психолого-педагогическая диагностика уровня тревожности и мотивации учащихся 5-х классов</w:t>
            </w:r>
          </w:p>
        </w:tc>
        <w:tc>
          <w:tcPr>
            <w:tcW w:w="1559" w:type="dxa"/>
          </w:tcPr>
          <w:p w:rsidR="00292552" w:rsidRPr="00847C74" w:rsidRDefault="00292552" w:rsidP="00D208F6">
            <w:pPr>
              <w:pStyle w:val="1f9"/>
            </w:pPr>
            <w:r w:rsidRPr="00847C74">
              <w:t>октябрь</w:t>
            </w:r>
          </w:p>
          <w:p w:rsidR="00292552" w:rsidRPr="00847C74" w:rsidRDefault="00292552" w:rsidP="00D208F6">
            <w:pPr>
              <w:pStyle w:val="1f9"/>
            </w:pPr>
            <w:r w:rsidRPr="00847C74">
              <w:t>(первичная)</w:t>
            </w:r>
          </w:p>
          <w:p w:rsidR="00292552" w:rsidRPr="00847C74" w:rsidRDefault="00292552" w:rsidP="00D208F6">
            <w:pPr>
              <w:pStyle w:val="1f9"/>
            </w:pPr>
            <w:r w:rsidRPr="00847C74">
              <w:t>апрель</w:t>
            </w:r>
          </w:p>
          <w:p w:rsidR="00292552" w:rsidRPr="00847C74" w:rsidRDefault="00292552" w:rsidP="00D208F6">
            <w:pPr>
              <w:pStyle w:val="1f9"/>
            </w:pPr>
            <w:r w:rsidRPr="00847C74">
              <w:t>(вторичная)</w:t>
            </w:r>
          </w:p>
        </w:tc>
        <w:tc>
          <w:tcPr>
            <w:tcW w:w="2552" w:type="dxa"/>
          </w:tcPr>
          <w:p w:rsidR="00292552" w:rsidRPr="00847C74" w:rsidRDefault="00292552" w:rsidP="00D208F6">
            <w:pPr>
              <w:pStyle w:val="1f9"/>
            </w:pPr>
            <w:r w:rsidRPr="00847C74">
              <w:t xml:space="preserve">Выявление учащихся 5 классов с высоким уровнем </w:t>
            </w:r>
          </w:p>
          <w:p w:rsidR="00292552" w:rsidRPr="00847C74" w:rsidRDefault="00292552" w:rsidP="00D208F6">
            <w:pPr>
              <w:pStyle w:val="1f9"/>
            </w:pPr>
            <w:r w:rsidRPr="00847C74">
              <w:t xml:space="preserve">тревожности и низкой мотивацией при переходе в </w:t>
            </w:r>
          </w:p>
          <w:p w:rsidR="00292552" w:rsidRPr="00847C74" w:rsidRDefault="00292552" w:rsidP="00D208F6">
            <w:pPr>
              <w:pStyle w:val="1f9"/>
            </w:pPr>
            <w:r w:rsidRPr="00847C74">
              <w:t>среднее звено</w:t>
            </w:r>
          </w:p>
        </w:tc>
      </w:tr>
      <w:tr w:rsidR="00292552" w:rsidRPr="00847C74" w:rsidTr="00EE3582">
        <w:tc>
          <w:tcPr>
            <w:tcW w:w="1526" w:type="dxa"/>
          </w:tcPr>
          <w:p w:rsidR="00292552" w:rsidRPr="00847C74" w:rsidRDefault="00292552" w:rsidP="00D208F6">
            <w:pPr>
              <w:pStyle w:val="1f9"/>
            </w:pPr>
            <w:r w:rsidRPr="00847C74">
              <w:t>Учителя</w:t>
            </w:r>
          </w:p>
        </w:tc>
        <w:tc>
          <w:tcPr>
            <w:tcW w:w="4394" w:type="dxa"/>
          </w:tcPr>
          <w:p w:rsidR="00292552" w:rsidRPr="00847C74" w:rsidRDefault="00292552" w:rsidP="00D208F6">
            <w:pPr>
              <w:pStyle w:val="1f9"/>
            </w:pPr>
            <w:r w:rsidRPr="00847C74">
              <w:t>Педконсилиум по итогам адаптации учащихся 5 классов школы</w:t>
            </w:r>
          </w:p>
          <w:p w:rsidR="00292552" w:rsidRPr="00847C74" w:rsidRDefault="00292552" w:rsidP="00D208F6">
            <w:pPr>
              <w:pStyle w:val="1f9"/>
            </w:pPr>
          </w:p>
        </w:tc>
        <w:tc>
          <w:tcPr>
            <w:tcW w:w="1559" w:type="dxa"/>
          </w:tcPr>
          <w:p w:rsidR="00292552" w:rsidRPr="00847C74" w:rsidRDefault="00292552" w:rsidP="00D208F6">
            <w:pPr>
              <w:pStyle w:val="1f9"/>
            </w:pPr>
            <w:r w:rsidRPr="00847C74">
              <w:t>октябрь</w:t>
            </w:r>
          </w:p>
        </w:tc>
        <w:tc>
          <w:tcPr>
            <w:tcW w:w="2552" w:type="dxa"/>
          </w:tcPr>
          <w:p w:rsidR="00292552" w:rsidRPr="00847C74" w:rsidRDefault="00292552" w:rsidP="00D208F6">
            <w:pPr>
              <w:pStyle w:val="1f9"/>
            </w:pPr>
            <w:r w:rsidRPr="00847C74">
              <w:t xml:space="preserve">Выработка стратегии и тактики в оказании помощи </w:t>
            </w:r>
          </w:p>
          <w:p w:rsidR="00292552" w:rsidRPr="00847C74" w:rsidRDefault="00292552" w:rsidP="00D208F6">
            <w:pPr>
              <w:pStyle w:val="1f9"/>
            </w:pPr>
            <w:r w:rsidRPr="00847C74">
              <w:t>учащимся, испытывающим трудности адаптации</w:t>
            </w:r>
          </w:p>
        </w:tc>
      </w:tr>
      <w:tr w:rsidR="00292552" w:rsidRPr="00847C74" w:rsidTr="00EE3582">
        <w:tc>
          <w:tcPr>
            <w:tcW w:w="1526" w:type="dxa"/>
          </w:tcPr>
          <w:p w:rsidR="00292552" w:rsidRPr="00847C74" w:rsidRDefault="00292552" w:rsidP="00D208F6">
            <w:pPr>
              <w:pStyle w:val="1f9"/>
            </w:pPr>
            <w:r w:rsidRPr="00847C74">
              <w:t xml:space="preserve">Учащиеся </w:t>
            </w:r>
          </w:p>
          <w:p w:rsidR="00292552" w:rsidRPr="00847C74" w:rsidRDefault="00292552" w:rsidP="00D208F6">
            <w:pPr>
              <w:pStyle w:val="1f9"/>
            </w:pPr>
            <w:r w:rsidRPr="00847C74">
              <w:t>5 класса</w:t>
            </w:r>
          </w:p>
          <w:p w:rsidR="00292552" w:rsidRPr="00847C74" w:rsidRDefault="00292552" w:rsidP="00D208F6">
            <w:pPr>
              <w:pStyle w:val="1f9"/>
            </w:pPr>
          </w:p>
        </w:tc>
        <w:tc>
          <w:tcPr>
            <w:tcW w:w="4394" w:type="dxa"/>
          </w:tcPr>
          <w:p w:rsidR="00292552" w:rsidRPr="00847C74" w:rsidRDefault="00292552" w:rsidP="00D208F6">
            <w:pPr>
              <w:pStyle w:val="1f9"/>
            </w:pPr>
            <w:r w:rsidRPr="00847C74">
              <w:t>Групповые и индивидуальные занятия с учащимися 5-х классов, показывающих высокий уровень тревожности</w:t>
            </w:r>
          </w:p>
        </w:tc>
        <w:tc>
          <w:tcPr>
            <w:tcW w:w="1559" w:type="dxa"/>
          </w:tcPr>
          <w:p w:rsidR="00292552" w:rsidRPr="00847C74" w:rsidRDefault="00292552" w:rsidP="00D208F6">
            <w:pPr>
              <w:pStyle w:val="1f9"/>
            </w:pPr>
            <w:r w:rsidRPr="00847C74">
              <w:t>ноябрь-декабрь</w:t>
            </w:r>
          </w:p>
          <w:p w:rsidR="00292552" w:rsidRPr="00847C74" w:rsidRDefault="00292552" w:rsidP="00D208F6">
            <w:pPr>
              <w:pStyle w:val="1f9"/>
            </w:pPr>
          </w:p>
        </w:tc>
        <w:tc>
          <w:tcPr>
            <w:tcW w:w="2552" w:type="dxa"/>
          </w:tcPr>
          <w:p w:rsidR="00292552" w:rsidRPr="00847C74" w:rsidRDefault="00292552" w:rsidP="00D208F6">
            <w:pPr>
              <w:pStyle w:val="1f9"/>
            </w:pPr>
            <w:r w:rsidRPr="00847C74">
              <w:t>Снижение тревожности у пятиклассников</w:t>
            </w:r>
          </w:p>
        </w:tc>
      </w:tr>
    </w:tbl>
    <w:p w:rsidR="00B608F4" w:rsidRPr="00847C7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847C74"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847C74">
        <w:rPr>
          <w:rFonts w:ascii="Times New Roman" w:eastAsia="TimesNewRomanPSMT" w:hAnsi="Times New Roman"/>
          <w:b/>
          <w:sz w:val="24"/>
          <w:szCs w:val="24"/>
        </w:rPr>
        <w:t>Психологическое обеспечение профессионального самоопределения учащихся</w:t>
      </w:r>
      <w:r w:rsidRPr="00847C74">
        <w:rPr>
          <w:rFonts w:ascii="Times New Roman" w:eastAsia="TimesNewRomanPSMT" w:hAnsi="Times New Roman"/>
          <w:sz w:val="24"/>
          <w:szCs w:val="24"/>
        </w:rPr>
        <w:t>.</w:t>
      </w:r>
    </w:p>
    <w:p w:rsidR="006201C0" w:rsidRPr="00847C74"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847C74">
        <w:rPr>
          <w:rFonts w:ascii="Times New Roman" w:eastAsia="TimesNewRomanPSMT" w:hAnsi="Times New Roman"/>
          <w:b/>
          <w:i/>
          <w:sz w:val="24"/>
          <w:szCs w:val="24"/>
        </w:rPr>
        <w:t>Задачи:</w:t>
      </w:r>
    </w:p>
    <w:p w:rsidR="006201C0" w:rsidRPr="00847C74"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847C74">
        <w:rPr>
          <w:rFonts w:ascii="Times New Roman" w:eastAsia="TimesNewRomanPSMT" w:hAnsi="Times New Roman"/>
          <w:sz w:val="24"/>
          <w:szCs w:val="24"/>
        </w:rPr>
        <w:t>выявление профессиональных интересов учащихся 8 и9 классов.</w:t>
      </w:r>
    </w:p>
    <w:p w:rsidR="006201C0" w:rsidRPr="00847C74"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847C74">
        <w:rPr>
          <w:rFonts w:ascii="Times New Roman" w:eastAsia="TimesNewRomanPSMT" w:hAnsi="Times New Roman"/>
          <w:sz w:val="24"/>
          <w:szCs w:val="24"/>
        </w:rPr>
        <w:t>дать учащимся возможность понять необходимость определения для себя жизненных целей и ориентиров, которые помогут им самоопределиться</w:t>
      </w:r>
    </w:p>
    <w:p w:rsidR="00292552" w:rsidRPr="00847C74"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847C74">
        <w:rPr>
          <w:rFonts w:ascii="Times New Roman" w:eastAsia="TimesNewRomanPSMT" w:hAnsi="Times New Roman"/>
          <w:sz w:val="24"/>
          <w:szCs w:val="24"/>
        </w:rPr>
        <w:t xml:space="preserve">оказать помощь в определении жизненных планов, прояснение временной перспективы </w:t>
      </w:r>
    </w:p>
    <w:p w:rsidR="006201C0"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профессионального будущего</w:t>
      </w:r>
    </w:p>
    <w:p w:rsidR="00292552" w:rsidRPr="00847C74"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847C74">
        <w:rPr>
          <w:rFonts w:ascii="Times New Roman" w:eastAsia="TimesNewRomanPSMT" w:hAnsi="Times New Roman"/>
          <w:sz w:val="24"/>
          <w:szCs w:val="24"/>
        </w:rPr>
        <w:t xml:space="preserve">просвещение родителей в сфере конструктивного взаимодействия с детьми в период </w:t>
      </w:r>
    </w:p>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профессионального самоопределения.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4252"/>
        <w:gridCol w:w="1559"/>
        <w:gridCol w:w="3119"/>
      </w:tblGrid>
      <w:tr w:rsidR="00292552" w:rsidRPr="00847C74" w:rsidTr="00DE26D5">
        <w:tc>
          <w:tcPr>
            <w:tcW w:w="1560" w:type="dxa"/>
          </w:tcPr>
          <w:p w:rsidR="00292552" w:rsidRPr="00847C74" w:rsidRDefault="00292552" w:rsidP="00D208F6">
            <w:pPr>
              <w:pStyle w:val="1f9"/>
            </w:pPr>
            <w:r w:rsidRPr="00847C74">
              <w:t>участники</w:t>
            </w:r>
          </w:p>
        </w:tc>
        <w:tc>
          <w:tcPr>
            <w:tcW w:w="4252" w:type="dxa"/>
          </w:tcPr>
          <w:p w:rsidR="00292552" w:rsidRPr="00847C74" w:rsidRDefault="00292552" w:rsidP="00D208F6">
            <w:pPr>
              <w:pStyle w:val="1f9"/>
            </w:pPr>
            <w:r w:rsidRPr="00847C74">
              <w:t>Планируемые мероприятия</w:t>
            </w:r>
          </w:p>
        </w:tc>
        <w:tc>
          <w:tcPr>
            <w:tcW w:w="1559" w:type="dxa"/>
          </w:tcPr>
          <w:p w:rsidR="00292552" w:rsidRPr="00847C74" w:rsidRDefault="00292552" w:rsidP="00D208F6">
            <w:pPr>
              <w:pStyle w:val="1f9"/>
            </w:pPr>
            <w:r w:rsidRPr="00847C74">
              <w:t>сроки</w:t>
            </w:r>
          </w:p>
        </w:tc>
        <w:tc>
          <w:tcPr>
            <w:tcW w:w="3119" w:type="dxa"/>
          </w:tcPr>
          <w:p w:rsidR="00292552" w:rsidRPr="00847C74" w:rsidRDefault="00292552" w:rsidP="00D208F6">
            <w:pPr>
              <w:pStyle w:val="1f9"/>
            </w:pPr>
            <w:r w:rsidRPr="00847C74">
              <w:t>Планируемые результаты</w:t>
            </w:r>
          </w:p>
        </w:tc>
      </w:tr>
      <w:tr w:rsidR="00292552" w:rsidRPr="00847C74" w:rsidTr="00DE26D5">
        <w:tc>
          <w:tcPr>
            <w:tcW w:w="1560" w:type="dxa"/>
          </w:tcPr>
          <w:p w:rsidR="00292552" w:rsidRPr="00847C74" w:rsidRDefault="00292552" w:rsidP="00D208F6">
            <w:pPr>
              <w:pStyle w:val="1f9"/>
            </w:pPr>
            <w:r w:rsidRPr="00847C74">
              <w:t xml:space="preserve">Родители </w:t>
            </w:r>
          </w:p>
          <w:p w:rsidR="00292552" w:rsidRPr="00847C74" w:rsidRDefault="00292552" w:rsidP="00D208F6">
            <w:pPr>
              <w:pStyle w:val="1f9"/>
            </w:pPr>
            <w:r w:rsidRPr="00847C74">
              <w:t>8 класса</w:t>
            </w:r>
          </w:p>
          <w:p w:rsidR="00292552" w:rsidRPr="00847C74" w:rsidRDefault="00292552" w:rsidP="00D208F6">
            <w:pPr>
              <w:pStyle w:val="1f9"/>
            </w:pPr>
          </w:p>
        </w:tc>
        <w:tc>
          <w:tcPr>
            <w:tcW w:w="4252" w:type="dxa"/>
          </w:tcPr>
          <w:p w:rsidR="00292552" w:rsidRPr="00847C74" w:rsidRDefault="00292552" w:rsidP="00D208F6">
            <w:pPr>
              <w:pStyle w:val="1f9"/>
            </w:pPr>
            <w:r w:rsidRPr="00847C74">
              <w:t xml:space="preserve"> «Ранняя профориентация. Как готовить детей к самоопределению»  8-е классы</w:t>
            </w:r>
          </w:p>
        </w:tc>
        <w:tc>
          <w:tcPr>
            <w:tcW w:w="1559" w:type="dxa"/>
          </w:tcPr>
          <w:p w:rsidR="00292552" w:rsidRPr="00847C74" w:rsidRDefault="00292552" w:rsidP="00D208F6">
            <w:pPr>
              <w:pStyle w:val="1f9"/>
            </w:pPr>
            <w:r w:rsidRPr="00847C74">
              <w:t>октябрь</w:t>
            </w:r>
          </w:p>
        </w:tc>
        <w:tc>
          <w:tcPr>
            <w:tcW w:w="3119" w:type="dxa"/>
          </w:tcPr>
          <w:p w:rsidR="00292552" w:rsidRPr="00847C74" w:rsidRDefault="00292552" w:rsidP="00D208F6">
            <w:pPr>
              <w:pStyle w:val="1f9"/>
            </w:pPr>
            <w:r w:rsidRPr="00847C74">
              <w:t xml:space="preserve">Информирование родителей о конструктивном </w:t>
            </w:r>
          </w:p>
          <w:p w:rsidR="00292552" w:rsidRPr="00847C74" w:rsidRDefault="00292552" w:rsidP="00D208F6">
            <w:pPr>
              <w:pStyle w:val="1f9"/>
            </w:pPr>
            <w:r w:rsidRPr="00847C74">
              <w:t>взаимодействии с детьми в период проф. самоопределения</w:t>
            </w:r>
          </w:p>
        </w:tc>
      </w:tr>
      <w:tr w:rsidR="00292552" w:rsidRPr="00847C74" w:rsidTr="00DE26D5">
        <w:tc>
          <w:tcPr>
            <w:tcW w:w="1560" w:type="dxa"/>
          </w:tcPr>
          <w:p w:rsidR="00292552" w:rsidRPr="00847C74" w:rsidRDefault="00292552" w:rsidP="00D208F6">
            <w:pPr>
              <w:pStyle w:val="1f9"/>
            </w:pPr>
            <w:r w:rsidRPr="00847C74">
              <w:t xml:space="preserve">Учащиеся </w:t>
            </w:r>
          </w:p>
          <w:p w:rsidR="00292552" w:rsidRPr="00847C74" w:rsidRDefault="00292552" w:rsidP="00D208F6">
            <w:pPr>
              <w:pStyle w:val="1f9"/>
            </w:pPr>
            <w:r w:rsidRPr="00847C74">
              <w:t>8 классов</w:t>
            </w:r>
          </w:p>
          <w:p w:rsidR="00292552" w:rsidRPr="00847C74" w:rsidRDefault="00292552" w:rsidP="00D208F6">
            <w:pPr>
              <w:pStyle w:val="1f9"/>
            </w:pPr>
          </w:p>
        </w:tc>
        <w:tc>
          <w:tcPr>
            <w:tcW w:w="4252" w:type="dxa"/>
          </w:tcPr>
          <w:p w:rsidR="00292552" w:rsidRPr="00847C74" w:rsidRDefault="00292552" w:rsidP="00D208F6">
            <w:pPr>
              <w:pStyle w:val="1f9"/>
            </w:pPr>
            <w:r w:rsidRPr="00847C74">
              <w:t>Диагностика профессиональных  интересов учащихся 8 классов</w:t>
            </w:r>
          </w:p>
          <w:p w:rsidR="00292552" w:rsidRPr="00847C74" w:rsidRDefault="00292552" w:rsidP="00D208F6">
            <w:pPr>
              <w:pStyle w:val="1f9"/>
            </w:pPr>
          </w:p>
        </w:tc>
        <w:tc>
          <w:tcPr>
            <w:tcW w:w="1559" w:type="dxa"/>
          </w:tcPr>
          <w:p w:rsidR="00292552" w:rsidRPr="00847C74" w:rsidRDefault="00292552" w:rsidP="00D208F6">
            <w:pPr>
              <w:pStyle w:val="1f9"/>
            </w:pPr>
            <w:r w:rsidRPr="00847C74">
              <w:t>декабрь</w:t>
            </w:r>
          </w:p>
        </w:tc>
        <w:tc>
          <w:tcPr>
            <w:tcW w:w="3119" w:type="dxa"/>
          </w:tcPr>
          <w:p w:rsidR="006201C0" w:rsidRPr="00847C74" w:rsidRDefault="00292552" w:rsidP="00D208F6">
            <w:pPr>
              <w:pStyle w:val="1f9"/>
            </w:pPr>
            <w:r w:rsidRPr="00847C74">
              <w:t>Выявление профессиональных интересов учащихся</w:t>
            </w:r>
          </w:p>
          <w:p w:rsidR="00292552" w:rsidRPr="00847C74" w:rsidRDefault="00292552" w:rsidP="00D208F6">
            <w:pPr>
              <w:pStyle w:val="1f9"/>
            </w:pPr>
            <w:r w:rsidRPr="00847C74">
              <w:t xml:space="preserve"> 8 классов</w:t>
            </w:r>
          </w:p>
        </w:tc>
      </w:tr>
      <w:tr w:rsidR="00292552" w:rsidRPr="00847C74" w:rsidTr="00DE26D5">
        <w:tc>
          <w:tcPr>
            <w:tcW w:w="1560" w:type="dxa"/>
          </w:tcPr>
          <w:p w:rsidR="00292552" w:rsidRPr="00847C74" w:rsidRDefault="00292552" w:rsidP="00D208F6">
            <w:pPr>
              <w:pStyle w:val="1f9"/>
            </w:pPr>
            <w:r w:rsidRPr="00847C74">
              <w:t xml:space="preserve">Учащиеся, </w:t>
            </w:r>
          </w:p>
          <w:p w:rsidR="00292552" w:rsidRPr="00847C74" w:rsidRDefault="00292552" w:rsidP="00D208F6">
            <w:pPr>
              <w:pStyle w:val="1f9"/>
            </w:pPr>
            <w:r w:rsidRPr="00847C74">
              <w:t xml:space="preserve">родители </w:t>
            </w:r>
          </w:p>
          <w:p w:rsidR="00292552" w:rsidRPr="00847C74" w:rsidRDefault="00292552" w:rsidP="00D208F6">
            <w:pPr>
              <w:pStyle w:val="1f9"/>
            </w:pPr>
            <w:r w:rsidRPr="00847C74">
              <w:t>8</w:t>
            </w:r>
            <w:r w:rsidR="00E665F8" w:rsidRPr="00847C74">
              <w:t xml:space="preserve"> </w:t>
            </w:r>
            <w:r w:rsidRPr="00847C74">
              <w:t>класс</w:t>
            </w:r>
            <w:r w:rsidR="00E665F8" w:rsidRPr="00847C74">
              <w:t>е</w:t>
            </w:r>
          </w:p>
          <w:p w:rsidR="00292552" w:rsidRPr="00847C74" w:rsidRDefault="00292552" w:rsidP="00D208F6">
            <w:pPr>
              <w:pStyle w:val="1f9"/>
            </w:pPr>
          </w:p>
        </w:tc>
        <w:tc>
          <w:tcPr>
            <w:tcW w:w="4252" w:type="dxa"/>
          </w:tcPr>
          <w:p w:rsidR="00292552" w:rsidRPr="00847C74" w:rsidRDefault="00292552" w:rsidP="00D208F6">
            <w:pPr>
              <w:pStyle w:val="1f9"/>
            </w:pPr>
            <w:r w:rsidRPr="00847C74">
              <w:lastRenderedPageBreak/>
              <w:t>Индивидуальные консультации по результатам профдиагностики учащихся 8</w:t>
            </w:r>
            <w:r w:rsidR="00E665F8" w:rsidRPr="00847C74">
              <w:t>классе</w:t>
            </w:r>
          </w:p>
          <w:p w:rsidR="00292552" w:rsidRPr="00847C74" w:rsidRDefault="00292552" w:rsidP="00D208F6">
            <w:pPr>
              <w:pStyle w:val="1f9"/>
            </w:pPr>
          </w:p>
        </w:tc>
        <w:tc>
          <w:tcPr>
            <w:tcW w:w="1559" w:type="dxa"/>
          </w:tcPr>
          <w:p w:rsidR="00292552" w:rsidRPr="00847C74" w:rsidRDefault="00292552" w:rsidP="00D208F6">
            <w:pPr>
              <w:pStyle w:val="1f9"/>
            </w:pPr>
            <w:r w:rsidRPr="00847C74">
              <w:lastRenderedPageBreak/>
              <w:t>январь-февраль</w:t>
            </w:r>
          </w:p>
          <w:p w:rsidR="00292552" w:rsidRPr="00847C74" w:rsidRDefault="00292552" w:rsidP="00D208F6">
            <w:pPr>
              <w:pStyle w:val="1f9"/>
            </w:pPr>
          </w:p>
        </w:tc>
        <w:tc>
          <w:tcPr>
            <w:tcW w:w="3119" w:type="dxa"/>
          </w:tcPr>
          <w:p w:rsidR="00292552" w:rsidRPr="00847C74" w:rsidRDefault="00292552" w:rsidP="00D208F6">
            <w:pPr>
              <w:pStyle w:val="1f9"/>
            </w:pPr>
            <w:r w:rsidRPr="00847C74">
              <w:t xml:space="preserve">Повышена психологическая компетенция в вопросах проф. самоопределения </w:t>
            </w:r>
            <w:r w:rsidRPr="00847C74">
              <w:lastRenderedPageBreak/>
              <w:t>подростков</w:t>
            </w:r>
          </w:p>
        </w:tc>
      </w:tr>
    </w:tbl>
    <w:p w:rsidR="00B608F4" w:rsidRPr="00847C7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847C74" w:rsidRDefault="00292552" w:rsidP="00B608F4">
      <w:pPr>
        <w:autoSpaceDE w:val="0"/>
        <w:autoSpaceDN w:val="0"/>
        <w:adjustRightInd w:val="0"/>
        <w:spacing w:after="0" w:line="240" w:lineRule="auto"/>
        <w:ind w:firstLine="284"/>
        <w:jc w:val="center"/>
        <w:rPr>
          <w:rFonts w:ascii="Times New Roman" w:eastAsia="TimesNewRomanPSMT" w:hAnsi="Times New Roman"/>
          <w:b/>
          <w:sz w:val="24"/>
          <w:szCs w:val="24"/>
        </w:rPr>
      </w:pPr>
      <w:r w:rsidRPr="00847C74">
        <w:rPr>
          <w:rFonts w:ascii="Times New Roman" w:eastAsia="TimesNewRomanPSMT" w:hAnsi="Times New Roman"/>
          <w:b/>
          <w:sz w:val="24"/>
          <w:szCs w:val="24"/>
        </w:rPr>
        <w:t>Психологическое обеспечение работы с одаренными детьми.</w:t>
      </w:r>
    </w:p>
    <w:p w:rsidR="006201C0"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b/>
          <w:i/>
          <w:sz w:val="24"/>
          <w:szCs w:val="24"/>
        </w:rPr>
        <w:t>Задачи</w:t>
      </w:r>
      <w:r w:rsidRPr="00847C74">
        <w:rPr>
          <w:rFonts w:ascii="Times New Roman" w:eastAsia="TimesNewRomanPSMT" w:hAnsi="Times New Roman"/>
          <w:sz w:val="24"/>
          <w:szCs w:val="24"/>
        </w:rPr>
        <w:t>:</w:t>
      </w:r>
    </w:p>
    <w:p w:rsidR="006201C0" w:rsidRPr="00847C74"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847C74">
        <w:rPr>
          <w:rFonts w:ascii="Times New Roman" w:eastAsia="TimesNewRomanPSMT" w:hAnsi="Times New Roman"/>
          <w:sz w:val="24"/>
          <w:szCs w:val="24"/>
        </w:rPr>
        <w:t>выявить учащихся с высоким уровнем умственного развития</w:t>
      </w:r>
    </w:p>
    <w:p w:rsidR="00292552" w:rsidRPr="00847C74"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847C74">
        <w:rPr>
          <w:rFonts w:ascii="Times New Roman" w:eastAsia="TimesNewRomanPSMT" w:hAnsi="Times New Roman"/>
          <w:sz w:val="24"/>
          <w:szCs w:val="24"/>
        </w:rPr>
        <w:t xml:space="preserve">обучить педагогов в части выявления и развития детской одаренности и работы с </w:t>
      </w:r>
    </w:p>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родителями одаренных детей.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5386"/>
        <w:gridCol w:w="1418"/>
        <w:gridCol w:w="1984"/>
      </w:tblGrid>
      <w:tr w:rsidR="00292552" w:rsidRPr="00847C74" w:rsidTr="005509A1">
        <w:tc>
          <w:tcPr>
            <w:tcW w:w="1526" w:type="dxa"/>
          </w:tcPr>
          <w:p w:rsidR="00292552" w:rsidRPr="00847C74" w:rsidRDefault="00292552" w:rsidP="00D208F6">
            <w:pPr>
              <w:pStyle w:val="1f9"/>
            </w:pPr>
            <w:r w:rsidRPr="00847C74">
              <w:t>Участники</w:t>
            </w:r>
          </w:p>
        </w:tc>
        <w:tc>
          <w:tcPr>
            <w:tcW w:w="5386" w:type="dxa"/>
          </w:tcPr>
          <w:p w:rsidR="00292552" w:rsidRPr="00847C74" w:rsidRDefault="00292552" w:rsidP="00D208F6">
            <w:pPr>
              <w:pStyle w:val="1f9"/>
            </w:pPr>
            <w:r w:rsidRPr="00847C74">
              <w:t>Планируемые мероприятия</w:t>
            </w:r>
          </w:p>
        </w:tc>
        <w:tc>
          <w:tcPr>
            <w:tcW w:w="1418" w:type="dxa"/>
          </w:tcPr>
          <w:p w:rsidR="00292552" w:rsidRPr="00847C74" w:rsidRDefault="00292552" w:rsidP="00D208F6">
            <w:pPr>
              <w:pStyle w:val="1f9"/>
            </w:pPr>
            <w:r w:rsidRPr="00847C74">
              <w:t>Сроки</w:t>
            </w:r>
          </w:p>
        </w:tc>
        <w:tc>
          <w:tcPr>
            <w:tcW w:w="1984" w:type="dxa"/>
          </w:tcPr>
          <w:p w:rsidR="00292552" w:rsidRPr="00847C74" w:rsidRDefault="00292552" w:rsidP="00D208F6">
            <w:pPr>
              <w:pStyle w:val="1f9"/>
            </w:pPr>
            <w:r w:rsidRPr="00847C74">
              <w:t>Планируемые результаты</w:t>
            </w:r>
          </w:p>
        </w:tc>
      </w:tr>
      <w:tr w:rsidR="00292552" w:rsidRPr="00847C74" w:rsidTr="005509A1">
        <w:tc>
          <w:tcPr>
            <w:tcW w:w="1526" w:type="dxa"/>
          </w:tcPr>
          <w:p w:rsidR="00292552" w:rsidRPr="00847C74" w:rsidRDefault="00292552" w:rsidP="00D208F6">
            <w:pPr>
              <w:pStyle w:val="1f9"/>
            </w:pPr>
            <w:r w:rsidRPr="00847C74">
              <w:t xml:space="preserve">Учащиеся </w:t>
            </w:r>
          </w:p>
          <w:p w:rsidR="00292552" w:rsidRPr="00847C74" w:rsidRDefault="00292552" w:rsidP="00D208F6">
            <w:pPr>
              <w:pStyle w:val="1f9"/>
            </w:pPr>
            <w:r w:rsidRPr="00847C74">
              <w:t>5-6 классов</w:t>
            </w:r>
          </w:p>
          <w:p w:rsidR="00292552" w:rsidRPr="00847C74" w:rsidRDefault="00292552" w:rsidP="00D208F6">
            <w:pPr>
              <w:pStyle w:val="1f9"/>
            </w:pPr>
          </w:p>
        </w:tc>
        <w:tc>
          <w:tcPr>
            <w:tcW w:w="5386" w:type="dxa"/>
          </w:tcPr>
          <w:p w:rsidR="00292552" w:rsidRPr="00847C74" w:rsidRDefault="00292552" w:rsidP="00D208F6">
            <w:pPr>
              <w:pStyle w:val="1f9"/>
            </w:pPr>
            <w:r w:rsidRPr="00847C74">
              <w:t xml:space="preserve">Диагностика уровня умственного развития </w:t>
            </w:r>
          </w:p>
          <w:p w:rsidR="00292552" w:rsidRPr="00847C74" w:rsidRDefault="00292552" w:rsidP="00D208F6">
            <w:pPr>
              <w:pStyle w:val="1f9"/>
            </w:pPr>
          </w:p>
        </w:tc>
        <w:tc>
          <w:tcPr>
            <w:tcW w:w="1418" w:type="dxa"/>
          </w:tcPr>
          <w:p w:rsidR="00292552" w:rsidRPr="00847C74" w:rsidRDefault="00292552" w:rsidP="00D208F6">
            <w:pPr>
              <w:pStyle w:val="1f9"/>
            </w:pPr>
            <w:r w:rsidRPr="00847C74">
              <w:t>сентябрь-декабрь</w:t>
            </w:r>
          </w:p>
          <w:p w:rsidR="00292552" w:rsidRPr="00847C74" w:rsidRDefault="00292552" w:rsidP="00D208F6">
            <w:pPr>
              <w:pStyle w:val="1f9"/>
            </w:pPr>
          </w:p>
        </w:tc>
        <w:tc>
          <w:tcPr>
            <w:tcW w:w="1984" w:type="dxa"/>
          </w:tcPr>
          <w:p w:rsidR="00292552" w:rsidRPr="00847C74" w:rsidRDefault="00292552" w:rsidP="00D208F6">
            <w:pPr>
              <w:pStyle w:val="1f9"/>
            </w:pPr>
            <w:r w:rsidRPr="00847C74">
              <w:t>Выявить учащихся с высоким уровнем умственного</w:t>
            </w:r>
          </w:p>
          <w:p w:rsidR="00292552" w:rsidRPr="00847C74" w:rsidRDefault="00292552" w:rsidP="00D208F6">
            <w:pPr>
              <w:pStyle w:val="1f9"/>
            </w:pPr>
            <w:r w:rsidRPr="00847C74">
              <w:t>развития.</w:t>
            </w:r>
          </w:p>
        </w:tc>
      </w:tr>
      <w:tr w:rsidR="00292552" w:rsidRPr="00847C74" w:rsidTr="005509A1">
        <w:tc>
          <w:tcPr>
            <w:tcW w:w="1526" w:type="dxa"/>
          </w:tcPr>
          <w:p w:rsidR="00292552" w:rsidRPr="00847C74" w:rsidRDefault="00292552" w:rsidP="00D208F6">
            <w:pPr>
              <w:pStyle w:val="1f9"/>
            </w:pPr>
            <w:r w:rsidRPr="00847C74">
              <w:t xml:space="preserve">Учащиеся </w:t>
            </w:r>
          </w:p>
          <w:p w:rsidR="00292552" w:rsidRPr="00847C74" w:rsidRDefault="00292552" w:rsidP="00D208F6">
            <w:pPr>
              <w:pStyle w:val="1f9"/>
            </w:pPr>
            <w:r w:rsidRPr="00847C74">
              <w:t>8 классов</w:t>
            </w:r>
          </w:p>
          <w:p w:rsidR="00292552" w:rsidRPr="00847C74" w:rsidRDefault="00292552" w:rsidP="00D208F6">
            <w:pPr>
              <w:pStyle w:val="1f9"/>
            </w:pPr>
          </w:p>
        </w:tc>
        <w:tc>
          <w:tcPr>
            <w:tcW w:w="5386" w:type="dxa"/>
          </w:tcPr>
          <w:p w:rsidR="00292552" w:rsidRPr="00847C74" w:rsidRDefault="00292552" w:rsidP="00D208F6">
            <w:pPr>
              <w:pStyle w:val="1f9"/>
            </w:pPr>
            <w:r w:rsidRPr="00847C74">
              <w:t>Развивающее занятие «Что такое интеллект?»</w:t>
            </w:r>
          </w:p>
          <w:p w:rsidR="00292552" w:rsidRPr="00847C74" w:rsidRDefault="00292552" w:rsidP="00D208F6">
            <w:pPr>
              <w:pStyle w:val="1f9"/>
            </w:pPr>
          </w:p>
        </w:tc>
        <w:tc>
          <w:tcPr>
            <w:tcW w:w="1418" w:type="dxa"/>
          </w:tcPr>
          <w:p w:rsidR="00292552" w:rsidRPr="00847C74" w:rsidRDefault="00292552" w:rsidP="00D208F6">
            <w:pPr>
              <w:pStyle w:val="1f9"/>
            </w:pPr>
            <w:r w:rsidRPr="00847C74">
              <w:t>ноябрь</w:t>
            </w:r>
          </w:p>
        </w:tc>
        <w:tc>
          <w:tcPr>
            <w:tcW w:w="1984" w:type="dxa"/>
          </w:tcPr>
          <w:p w:rsidR="00292552" w:rsidRPr="00847C74" w:rsidRDefault="00292552" w:rsidP="00D208F6">
            <w:pPr>
              <w:pStyle w:val="1f9"/>
            </w:pPr>
            <w:r w:rsidRPr="00847C74">
              <w:t>Ознакомлены с основными мыслительными операциями, способны применять их.</w:t>
            </w:r>
          </w:p>
        </w:tc>
      </w:tr>
      <w:tr w:rsidR="00292552" w:rsidRPr="00847C74" w:rsidTr="005509A1">
        <w:tc>
          <w:tcPr>
            <w:tcW w:w="1526" w:type="dxa"/>
          </w:tcPr>
          <w:p w:rsidR="00292552" w:rsidRPr="00847C74" w:rsidRDefault="00292552" w:rsidP="00D208F6">
            <w:pPr>
              <w:pStyle w:val="1f9"/>
            </w:pPr>
            <w:r w:rsidRPr="00847C74">
              <w:t>Учителя</w:t>
            </w:r>
          </w:p>
        </w:tc>
        <w:tc>
          <w:tcPr>
            <w:tcW w:w="5386" w:type="dxa"/>
          </w:tcPr>
          <w:p w:rsidR="00292552" w:rsidRPr="00847C74" w:rsidRDefault="00D208F6" w:rsidP="00D208F6">
            <w:pPr>
              <w:pStyle w:val="1f9"/>
            </w:pPr>
            <w:r w:rsidRPr="00847C74">
              <w:t xml:space="preserve">Семинар «Психологические </w:t>
            </w:r>
            <w:r w:rsidR="00292552" w:rsidRPr="00847C74">
              <w:t>особенности одаренных детей»</w:t>
            </w:r>
          </w:p>
          <w:p w:rsidR="00292552" w:rsidRPr="00847C74" w:rsidRDefault="00292552" w:rsidP="00D208F6">
            <w:pPr>
              <w:pStyle w:val="1f9"/>
            </w:pPr>
            <w:r w:rsidRPr="00847C74">
              <w:t>.</w:t>
            </w:r>
          </w:p>
        </w:tc>
        <w:tc>
          <w:tcPr>
            <w:tcW w:w="1418" w:type="dxa"/>
          </w:tcPr>
          <w:p w:rsidR="00292552" w:rsidRPr="00847C74" w:rsidRDefault="00292552" w:rsidP="00D208F6">
            <w:pPr>
              <w:pStyle w:val="1f9"/>
            </w:pPr>
            <w:r w:rsidRPr="00847C74">
              <w:t>февраль</w:t>
            </w:r>
          </w:p>
        </w:tc>
        <w:tc>
          <w:tcPr>
            <w:tcW w:w="1984" w:type="dxa"/>
          </w:tcPr>
          <w:p w:rsidR="00292552" w:rsidRPr="00847C74" w:rsidRDefault="00292552" w:rsidP="00D208F6">
            <w:pPr>
              <w:pStyle w:val="1f9"/>
            </w:pPr>
            <w:r w:rsidRPr="00847C74">
              <w:t xml:space="preserve">Повышение психологической компетенции педагогов </w:t>
            </w:r>
          </w:p>
          <w:p w:rsidR="00292552" w:rsidRPr="00847C74" w:rsidRDefault="00292552" w:rsidP="00D208F6">
            <w:pPr>
              <w:pStyle w:val="1f9"/>
            </w:pPr>
            <w:r w:rsidRPr="00847C74">
              <w:t>работающих с одаренными детьми</w:t>
            </w:r>
          </w:p>
        </w:tc>
      </w:tr>
    </w:tbl>
    <w:p w:rsidR="00B608F4" w:rsidRPr="00847C7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847C74"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847C74">
        <w:rPr>
          <w:rFonts w:ascii="Times New Roman" w:eastAsia="TimesNewRomanPSMT" w:hAnsi="Times New Roman"/>
          <w:b/>
          <w:sz w:val="24"/>
          <w:szCs w:val="24"/>
        </w:rPr>
        <w:t>Сохранение психологического здоровья школьников в условиях образовательного процесса.</w:t>
      </w:r>
    </w:p>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847C74">
        <w:rPr>
          <w:rFonts w:ascii="Times New Roman" w:eastAsia="TimesNewRomanPSMT" w:hAnsi="Times New Roman"/>
          <w:b/>
          <w:i/>
          <w:sz w:val="24"/>
          <w:szCs w:val="24"/>
        </w:rPr>
        <w:t>Задачи:</w:t>
      </w:r>
    </w:p>
    <w:p w:rsidR="006201C0" w:rsidRPr="00847C74"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847C74">
        <w:rPr>
          <w:rFonts w:ascii="Times New Roman" w:eastAsia="TimesNewRomanPSMT" w:hAnsi="Times New Roman"/>
          <w:sz w:val="24"/>
          <w:szCs w:val="24"/>
        </w:rPr>
        <w:t>формирование добрых взаимоотношений в классе, стремления быть терпимым в обществе людей.</w:t>
      </w:r>
    </w:p>
    <w:p w:rsidR="006201C0" w:rsidRPr="00847C74"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847C74">
        <w:rPr>
          <w:rFonts w:ascii="Times New Roman" w:eastAsia="TimesNewRomanPSMT" w:hAnsi="Times New Roman"/>
          <w:sz w:val="24"/>
          <w:szCs w:val="24"/>
        </w:rPr>
        <w:t>профилактика табакокурения, употребления ПАВ 7-8 классы</w:t>
      </w:r>
    </w:p>
    <w:p w:rsidR="006201C0" w:rsidRPr="00847C74"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847C74">
        <w:rPr>
          <w:rFonts w:ascii="Times New Roman" w:eastAsia="TimesNewRomanPSMT" w:hAnsi="Times New Roman"/>
          <w:sz w:val="24"/>
          <w:szCs w:val="24"/>
        </w:rPr>
        <w:t xml:space="preserve">просвещение родителей в сфере воспитания и взаимоотношении с детьми </w:t>
      </w:r>
    </w:p>
    <w:p w:rsidR="00292552" w:rsidRPr="00847C74"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847C74">
        <w:rPr>
          <w:rFonts w:ascii="Times New Roman" w:eastAsia="TimesNewRomanPSMT" w:hAnsi="Times New Roman"/>
          <w:sz w:val="24"/>
          <w:szCs w:val="24"/>
        </w:rPr>
        <w:t>развитие приемов межличностного взаимодействия 6 класс</w:t>
      </w:r>
    </w:p>
    <w:tbl>
      <w:tblPr>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4793"/>
        <w:gridCol w:w="1048"/>
        <w:gridCol w:w="3377"/>
      </w:tblGrid>
      <w:tr w:rsidR="00292552" w:rsidRPr="00847C74" w:rsidTr="00DE26D5">
        <w:trPr>
          <w:trHeight w:val="245"/>
        </w:trPr>
        <w:tc>
          <w:tcPr>
            <w:tcW w:w="1479" w:type="dxa"/>
          </w:tcPr>
          <w:p w:rsidR="00292552" w:rsidRPr="00847C74" w:rsidRDefault="00292552" w:rsidP="00D208F6">
            <w:pPr>
              <w:pStyle w:val="1f9"/>
            </w:pPr>
            <w:r w:rsidRPr="00847C74">
              <w:t>участники</w:t>
            </w:r>
          </w:p>
        </w:tc>
        <w:tc>
          <w:tcPr>
            <w:tcW w:w="4793" w:type="dxa"/>
          </w:tcPr>
          <w:p w:rsidR="00292552" w:rsidRPr="00847C74" w:rsidRDefault="00292552" w:rsidP="00D208F6">
            <w:pPr>
              <w:pStyle w:val="1f9"/>
            </w:pPr>
            <w:r w:rsidRPr="00847C74">
              <w:t>Планируемые мероприятия</w:t>
            </w:r>
          </w:p>
        </w:tc>
        <w:tc>
          <w:tcPr>
            <w:tcW w:w="1048" w:type="dxa"/>
          </w:tcPr>
          <w:p w:rsidR="00292552" w:rsidRPr="00847C74" w:rsidRDefault="00292552" w:rsidP="00D208F6">
            <w:pPr>
              <w:pStyle w:val="1f9"/>
            </w:pPr>
            <w:r w:rsidRPr="00847C74">
              <w:t>сроки</w:t>
            </w:r>
          </w:p>
        </w:tc>
        <w:tc>
          <w:tcPr>
            <w:tcW w:w="3377" w:type="dxa"/>
          </w:tcPr>
          <w:p w:rsidR="00292552" w:rsidRPr="00847C74" w:rsidRDefault="00292552" w:rsidP="00D208F6">
            <w:pPr>
              <w:pStyle w:val="1f9"/>
            </w:pPr>
            <w:r w:rsidRPr="00847C74">
              <w:t>Планируемые результаты</w:t>
            </w:r>
          </w:p>
        </w:tc>
      </w:tr>
      <w:tr w:rsidR="00292552" w:rsidRPr="00847C74" w:rsidTr="00FA322C">
        <w:trPr>
          <w:trHeight w:val="1349"/>
        </w:trPr>
        <w:tc>
          <w:tcPr>
            <w:tcW w:w="1479" w:type="dxa"/>
          </w:tcPr>
          <w:p w:rsidR="00292552" w:rsidRPr="00847C74" w:rsidRDefault="00292552" w:rsidP="00D208F6">
            <w:pPr>
              <w:pStyle w:val="1f9"/>
            </w:pPr>
            <w:r w:rsidRPr="00847C74">
              <w:t xml:space="preserve">Учащиеся </w:t>
            </w:r>
          </w:p>
          <w:p w:rsidR="00292552" w:rsidRPr="00847C74" w:rsidRDefault="00292552" w:rsidP="00D208F6">
            <w:pPr>
              <w:pStyle w:val="1f9"/>
            </w:pPr>
            <w:r w:rsidRPr="00847C74">
              <w:t>7-8 классов</w:t>
            </w:r>
          </w:p>
          <w:p w:rsidR="00292552" w:rsidRPr="00847C74" w:rsidRDefault="00292552" w:rsidP="00D208F6">
            <w:pPr>
              <w:pStyle w:val="1f9"/>
            </w:pPr>
          </w:p>
        </w:tc>
        <w:tc>
          <w:tcPr>
            <w:tcW w:w="4793" w:type="dxa"/>
          </w:tcPr>
          <w:p w:rsidR="00292552" w:rsidRPr="00847C74" w:rsidRDefault="00292552" w:rsidP="00D208F6">
            <w:pPr>
              <w:pStyle w:val="1f9"/>
            </w:pPr>
            <w:r w:rsidRPr="00847C74">
              <w:t xml:space="preserve">Классные часы по профилактике </w:t>
            </w:r>
          </w:p>
          <w:p w:rsidR="00292552" w:rsidRPr="00847C74" w:rsidRDefault="00292552" w:rsidP="00D208F6">
            <w:pPr>
              <w:pStyle w:val="1f9"/>
            </w:pPr>
            <w:r w:rsidRPr="00847C74">
              <w:t xml:space="preserve">употребления ПАВ и табакокурения </w:t>
            </w:r>
          </w:p>
          <w:p w:rsidR="00292552" w:rsidRPr="00847C74" w:rsidRDefault="00292552" w:rsidP="00D208F6">
            <w:pPr>
              <w:pStyle w:val="1f9"/>
            </w:pPr>
          </w:p>
        </w:tc>
        <w:tc>
          <w:tcPr>
            <w:tcW w:w="1048" w:type="dxa"/>
          </w:tcPr>
          <w:p w:rsidR="00292552" w:rsidRPr="00847C74" w:rsidRDefault="00292552" w:rsidP="00D208F6">
            <w:pPr>
              <w:pStyle w:val="1f9"/>
            </w:pPr>
            <w:r w:rsidRPr="00847C74">
              <w:t xml:space="preserve">декабрь  </w:t>
            </w:r>
          </w:p>
          <w:p w:rsidR="00292552" w:rsidRPr="00847C74" w:rsidRDefault="00292552" w:rsidP="00D208F6">
            <w:pPr>
              <w:pStyle w:val="1f9"/>
            </w:pPr>
          </w:p>
        </w:tc>
        <w:tc>
          <w:tcPr>
            <w:tcW w:w="3377" w:type="dxa"/>
          </w:tcPr>
          <w:p w:rsidR="00292552" w:rsidRPr="00847C74" w:rsidRDefault="00292552" w:rsidP="00D208F6">
            <w:pPr>
              <w:pStyle w:val="1f9"/>
            </w:pPr>
            <w:r w:rsidRPr="00847C74">
              <w:t xml:space="preserve">Снизить вероятность употребления ПАВ и </w:t>
            </w:r>
          </w:p>
          <w:p w:rsidR="00292552" w:rsidRPr="00847C74" w:rsidRDefault="00292552" w:rsidP="00D208F6">
            <w:pPr>
              <w:pStyle w:val="1f9"/>
            </w:pPr>
            <w:r w:rsidRPr="00847C74">
              <w:t xml:space="preserve">табакокурения. Формирование ответственности детей за </w:t>
            </w:r>
          </w:p>
          <w:p w:rsidR="00292552" w:rsidRPr="00847C74" w:rsidRDefault="00292552" w:rsidP="00D208F6">
            <w:pPr>
              <w:pStyle w:val="1f9"/>
            </w:pPr>
            <w:r w:rsidRPr="00847C74">
              <w:t>свою жизнь</w:t>
            </w:r>
          </w:p>
        </w:tc>
      </w:tr>
      <w:tr w:rsidR="00292552" w:rsidRPr="00847C74" w:rsidTr="00DE26D5">
        <w:trPr>
          <w:trHeight w:val="788"/>
        </w:trPr>
        <w:tc>
          <w:tcPr>
            <w:tcW w:w="1479" w:type="dxa"/>
          </w:tcPr>
          <w:p w:rsidR="00292552" w:rsidRPr="00847C74" w:rsidRDefault="00292552" w:rsidP="00D208F6">
            <w:pPr>
              <w:pStyle w:val="1f9"/>
            </w:pPr>
            <w:r w:rsidRPr="00847C74">
              <w:t>Учащиеся 6 класса</w:t>
            </w:r>
          </w:p>
          <w:p w:rsidR="00292552" w:rsidRPr="00847C74" w:rsidRDefault="00292552" w:rsidP="00D208F6">
            <w:pPr>
              <w:pStyle w:val="1f9"/>
            </w:pPr>
          </w:p>
        </w:tc>
        <w:tc>
          <w:tcPr>
            <w:tcW w:w="4793" w:type="dxa"/>
          </w:tcPr>
          <w:p w:rsidR="00292552" w:rsidRPr="00847C74" w:rsidRDefault="00292552" w:rsidP="00D208F6">
            <w:pPr>
              <w:pStyle w:val="1f9"/>
            </w:pPr>
            <w:r w:rsidRPr="00847C74">
              <w:t>Занятие на развитие навыков разрешения конфликта «Пути разрешения конфликта»</w:t>
            </w:r>
          </w:p>
          <w:p w:rsidR="00292552" w:rsidRPr="00847C74" w:rsidRDefault="00292552" w:rsidP="00D208F6">
            <w:pPr>
              <w:pStyle w:val="1f9"/>
            </w:pPr>
          </w:p>
        </w:tc>
        <w:tc>
          <w:tcPr>
            <w:tcW w:w="1048" w:type="dxa"/>
          </w:tcPr>
          <w:p w:rsidR="00292552" w:rsidRPr="00847C74" w:rsidRDefault="00292552" w:rsidP="00D208F6">
            <w:pPr>
              <w:pStyle w:val="1f9"/>
            </w:pPr>
            <w:r w:rsidRPr="00847C74">
              <w:t xml:space="preserve">февраль  </w:t>
            </w:r>
          </w:p>
          <w:p w:rsidR="00292552" w:rsidRPr="00847C74" w:rsidRDefault="00292552" w:rsidP="00D208F6">
            <w:pPr>
              <w:pStyle w:val="1f9"/>
            </w:pPr>
          </w:p>
        </w:tc>
        <w:tc>
          <w:tcPr>
            <w:tcW w:w="3377" w:type="dxa"/>
          </w:tcPr>
          <w:p w:rsidR="00292552" w:rsidRPr="00847C74" w:rsidRDefault="00292552" w:rsidP="00D208F6">
            <w:pPr>
              <w:pStyle w:val="1f9"/>
            </w:pPr>
            <w:r w:rsidRPr="00847C74">
              <w:t xml:space="preserve">Овладение приемами разрешения конфликтных </w:t>
            </w:r>
          </w:p>
          <w:p w:rsidR="00292552" w:rsidRPr="00847C74" w:rsidRDefault="00292552" w:rsidP="00D208F6">
            <w:pPr>
              <w:pStyle w:val="1f9"/>
            </w:pPr>
            <w:r w:rsidRPr="00847C74">
              <w:t>ситуаций</w:t>
            </w:r>
          </w:p>
        </w:tc>
      </w:tr>
      <w:tr w:rsidR="00292552" w:rsidRPr="00847C74" w:rsidTr="00DE26D5">
        <w:trPr>
          <w:trHeight w:val="1087"/>
        </w:trPr>
        <w:tc>
          <w:tcPr>
            <w:tcW w:w="1479" w:type="dxa"/>
          </w:tcPr>
          <w:p w:rsidR="00292552" w:rsidRPr="00847C74" w:rsidRDefault="00292552" w:rsidP="00D208F6">
            <w:pPr>
              <w:pStyle w:val="1f9"/>
            </w:pPr>
            <w:r w:rsidRPr="00847C74">
              <w:t xml:space="preserve">Учащиеся, </w:t>
            </w:r>
          </w:p>
          <w:p w:rsidR="00292552" w:rsidRPr="00847C74" w:rsidRDefault="00292552" w:rsidP="00D208F6">
            <w:pPr>
              <w:pStyle w:val="1f9"/>
            </w:pPr>
            <w:r w:rsidRPr="00847C74">
              <w:t xml:space="preserve">родители, </w:t>
            </w:r>
          </w:p>
          <w:p w:rsidR="00292552" w:rsidRPr="00847C74" w:rsidRDefault="00292552" w:rsidP="00D208F6">
            <w:pPr>
              <w:pStyle w:val="1f9"/>
            </w:pPr>
            <w:r w:rsidRPr="00847C74">
              <w:t>учителя</w:t>
            </w:r>
          </w:p>
        </w:tc>
        <w:tc>
          <w:tcPr>
            <w:tcW w:w="4793" w:type="dxa"/>
          </w:tcPr>
          <w:p w:rsidR="00292552" w:rsidRPr="00847C74" w:rsidRDefault="00292552" w:rsidP="00D208F6">
            <w:pPr>
              <w:pStyle w:val="1f9"/>
            </w:pPr>
            <w:r w:rsidRPr="00847C74">
              <w:t xml:space="preserve">.Индивидуальные консультации, психолого-педагогическая диагностика, просветительская </w:t>
            </w:r>
          </w:p>
          <w:p w:rsidR="00292552" w:rsidRPr="00847C74" w:rsidRDefault="00292552" w:rsidP="00D208F6">
            <w:pPr>
              <w:pStyle w:val="1f9"/>
            </w:pPr>
            <w:r w:rsidRPr="00847C74">
              <w:t>работа (по запросу)</w:t>
            </w:r>
          </w:p>
        </w:tc>
        <w:tc>
          <w:tcPr>
            <w:tcW w:w="1048" w:type="dxa"/>
            <w:vMerge w:val="restart"/>
          </w:tcPr>
          <w:p w:rsidR="00292552" w:rsidRPr="00847C74" w:rsidRDefault="00292552" w:rsidP="00D208F6">
            <w:pPr>
              <w:pStyle w:val="1f9"/>
            </w:pPr>
            <w:r w:rsidRPr="00847C74">
              <w:t xml:space="preserve">в течение </w:t>
            </w:r>
          </w:p>
          <w:p w:rsidR="00292552" w:rsidRPr="00847C74" w:rsidRDefault="00292552" w:rsidP="00D208F6">
            <w:pPr>
              <w:pStyle w:val="1f9"/>
            </w:pPr>
            <w:r w:rsidRPr="00847C74">
              <w:t>года</w:t>
            </w:r>
          </w:p>
        </w:tc>
        <w:tc>
          <w:tcPr>
            <w:tcW w:w="3377" w:type="dxa"/>
          </w:tcPr>
          <w:p w:rsidR="00292552" w:rsidRPr="00847C74" w:rsidRDefault="00292552" w:rsidP="00D208F6">
            <w:pPr>
              <w:pStyle w:val="1f9"/>
            </w:pPr>
            <w:r w:rsidRPr="00847C74">
              <w:t xml:space="preserve">Оказать психологическую помощь и поддержку всем </w:t>
            </w:r>
          </w:p>
          <w:p w:rsidR="00292552" w:rsidRPr="00847C74" w:rsidRDefault="00292552" w:rsidP="00D208F6">
            <w:pPr>
              <w:pStyle w:val="1f9"/>
            </w:pPr>
            <w:r w:rsidRPr="00847C74">
              <w:t>участникам образовательного процесса (дать рекомендации)</w:t>
            </w:r>
          </w:p>
        </w:tc>
      </w:tr>
      <w:tr w:rsidR="00292552" w:rsidRPr="00847C74" w:rsidTr="00DE26D5">
        <w:trPr>
          <w:trHeight w:val="815"/>
        </w:trPr>
        <w:tc>
          <w:tcPr>
            <w:tcW w:w="1479" w:type="dxa"/>
          </w:tcPr>
          <w:p w:rsidR="00292552" w:rsidRPr="00847C74" w:rsidRDefault="00292552" w:rsidP="00D208F6">
            <w:pPr>
              <w:pStyle w:val="1f9"/>
            </w:pPr>
            <w:r w:rsidRPr="00847C74">
              <w:t>Учащиеся</w:t>
            </w:r>
          </w:p>
        </w:tc>
        <w:tc>
          <w:tcPr>
            <w:tcW w:w="4793" w:type="dxa"/>
          </w:tcPr>
          <w:p w:rsidR="00292552" w:rsidRPr="00847C74" w:rsidRDefault="00292552" w:rsidP="00D208F6">
            <w:pPr>
              <w:pStyle w:val="1f9"/>
            </w:pPr>
            <w:r w:rsidRPr="00847C74">
              <w:t>Развивающие занятия (по запросу)</w:t>
            </w:r>
          </w:p>
        </w:tc>
        <w:tc>
          <w:tcPr>
            <w:tcW w:w="1048" w:type="dxa"/>
            <w:vMerge/>
          </w:tcPr>
          <w:p w:rsidR="00292552" w:rsidRPr="00847C74" w:rsidRDefault="00292552" w:rsidP="00D208F6">
            <w:pPr>
              <w:pStyle w:val="1f9"/>
            </w:pPr>
          </w:p>
        </w:tc>
        <w:tc>
          <w:tcPr>
            <w:tcW w:w="3377" w:type="dxa"/>
          </w:tcPr>
          <w:p w:rsidR="00292552" w:rsidRPr="00847C74" w:rsidRDefault="00292552" w:rsidP="00D208F6">
            <w:pPr>
              <w:pStyle w:val="1f9"/>
            </w:pPr>
            <w:r w:rsidRPr="00847C74">
              <w:t xml:space="preserve">Нормализовать психоэмоциональную сферу, </w:t>
            </w:r>
          </w:p>
          <w:p w:rsidR="00292552" w:rsidRPr="00847C74" w:rsidRDefault="00292552" w:rsidP="00D208F6">
            <w:pPr>
              <w:pStyle w:val="1f9"/>
            </w:pPr>
            <w:r w:rsidRPr="00847C74">
              <w:t>познавательную деятельность</w:t>
            </w:r>
          </w:p>
        </w:tc>
      </w:tr>
      <w:tr w:rsidR="00292552" w:rsidRPr="00847C74" w:rsidTr="00DE26D5">
        <w:trPr>
          <w:trHeight w:val="272"/>
        </w:trPr>
        <w:tc>
          <w:tcPr>
            <w:tcW w:w="1479" w:type="dxa"/>
          </w:tcPr>
          <w:p w:rsidR="00292552" w:rsidRPr="00847C74" w:rsidRDefault="00292552" w:rsidP="00D208F6">
            <w:pPr>
              <w:pStyle w:val="1f9"/>
            </w:pPr>
            <w:r w:rsidRPr="00847C74">
              <w:lastRenderedPageBreak/>
              <w:t xml:space="preserve">Учащиеся </w:t>
            </w:r>
          </w:p>
          <w:p w:rsidR="00292552" w:rsidRPr="00847C74" w:rsidRDefault="00292552" w:rsidP="00D208F6">
            <w:pPr>
              <w:pStyle w:val="1f9"/>
            </w:pPr>
            <w:r w:rsidRPr="00847C74">
              <w:t xml:space="preserve">«группы </w:t>
            </w:r>
          </w:p>
          <w:p w:rsidR="00292552" w:rsidRPr="00847C74" w:rsidRDefault="00292552" w:rsidP="00D208F6">
            <w:pPr>
              <w:pStyle w:val="1f9"/>
            </w:pPr>
            <w:r w:rsidRPr="00847C74">
              <w:t xml:space="preserve">риска» </w:t>
            </w:r>
          </w:p>
          <w:p w:rsidR="00292552" w:rsidRPr="00847C74" w:rsidRDefault="00292552" w:rsidP="00D208F6">
            <w:pPr>
              <w:pStyle w:val="1f9"/>
            </w:pPr>
          </w:p>
        </w:tc>
        <w:tc>
          <w:tcPr>
            <w:tcW w:w="4793" w:type="dxa"/>
          </w:tcPr>
          <w:p w:rsidR="00292552" w:rsidRPr="00847C74" w:rsidRDefault="00292552" w:rsidP="00D208F6">
            <w:pPr>
              <w:pStyle w:val="1f9"/>
            </w:pPr>
            <w:r w:rsidRPr="00847C74">
              <w:t xml:space="preserve">Беседа, психолого-педагогическая диагностика, занятия для нормализации психоэмоциональной </w:t>
            </w:r>
          </w:p>
          <w:p w:rsidR="00292552" w:rsidRPr="00847C74" w:rsidRDefault="00292552" w:rsidP="00D208F6">
            <w:pPr>
              <w:pStyle w:val="1f9"/>
            </w:pPr>
            <w:r w:rsidRPr="00847C74">
              <w:t>сферы, познавательной деятельности</w:t>
            </w:r>
          </w:p>
          <w:p w:rsidR="00292552" w:rsidRPr="00847C74" w:rsidRDefault="00292552" w:rsidP="00D208F6">
            <w:pPr>
              <w:pStyle w:val="1f9"/>
            </w:pPr>
          </w:p>
        </w:tc>
        <w:tc>
          <w:tcPr>
            <w:tcW w:w="1048" w:type="dxa"/>
          </w:tcPr>
          <w:p w:rsidR="00292552" w:rsidRPr="00847C74" w:rsidRDefault="00292552" w:rsidP="00D208F6">
            <w:pPr>
              <w:pStyle w:val="1f9"/>
            </w:pPr>
            <w:r w:rsidRPr="00847C74">
              <w:t xml:space="preserve">в течение </w:t>
            </w:r>
          </w:p>
          <w:p w:rsidR="00292552" w:rsidRPr="00847C74" w:rsidRDefault="00292552" w:rsidP="00D208F6">
            <w:pPr>
              <w:pStyle w:val="1f9"/>
            </w:pPr>
            <w:r w:rsidRPr="00847C74">
              <w:t>года</w:t>
            </w:r>
          </w:p>
          <w:p w:rsidR="00292552" w:rsidRPr="00847C74" w:rsidRDefault="00292552" w:rsidP="00D208F6">
            <w:pPr>
              <w:pStyle w:val="1f9"/>
            </w:pPr>
          </w:p>
        </w:tc>
        <w:tc>
          <w:tcPr>
            <w:tcW w:w="3377" w:type="dxa"/>
          </w:tcPr>
          <w:p w:rsidR="00292552" w:rsidRPr="00847C74" w:rsidRDefault="00292552" w:rsidP="00D208F6">
            <w:pPr>
              <w:pStyle w:val="1f9"/>
            </w:pPr>
            <w:r w:rsidRPr="00847C74">
              <w:t xml:space="preserve">Психологическое сопровождение детей «группы </w:t>
            </w:r>
          </w:p>
          <w:p w:rsidR="00292552" w:rsidRPr="00847C74" w:rsidRDefault="00292552" w:rsidP="00D208F6">
            <w:pPr>
              <w:pStyle w:val="1f9"/>
            </w:pPr>
            <w:r w:rsidRPr="00847C74">
              <w:t>риска».</w:t>
            </w:r>
          </w:p>
        </w:tc>
      </w:tr>
      <w:tr w:rsidR="00292552" w:rsidRPr="00847C74" w:rsidTr="00DE26D5">
        <w:trPr>
          <w:trHeight w:val="1358"/>
        </w:trPr>
        <w:tc>
          <w:tcPr>
            <w:tcW w:w="1479" w:type="dxa"/>
          </w:tcPr>
          <w:p w:rsidR="00292552" w:rsidRPr="00847C74" w:rsidRDefault="00292552" w:rsidP="00D208F6">
            <w:pPr>
              <w:pStyle w:val="1f9"/>
            </w:pPr>
            <w:r w:rsidRPr="00847C74">
              <w:t>Учащиеся</w:t>
            </w:r>
          </w:p>
        </w:tc>
        <w:tc>
          <w:tcPr>
            <w:tcW w:w="4793" w:type="dxa"/>
          </w:tcPr>
          <w:p w:rsidR="00292552" w:rsidRPr="00847C74" w:rsidRDefault="00292552" w:rsidP="00D208F6">
            <w:pPr>
              <w:pStyle w:val="1f9"/>
            </w:pPr>
            <w:r w:rsidRPr="00847C74">
              <w:t>Формирование и развитие исследовательской компетентности учащихся.</w:t>
            </w:r>
          </w:p>
          <w:p w:rsidR="00292552" w:rsidRPr="00847C74" w:rsidRDefault="00292552" w:rsidP="00D208F6">
            <w:pPr>
              <w:pStyle w:val="1f9"/>
            </w:pPr>
          </w:p>
        </w:tc>
        <w:tc>
          <w:tcPr>
            <w:tcW w:w="1048" w:type="dxa"/>
          </w:tcPr>
          <w:p w:rsidR="00292552" w:rsidRPr="00847C74" w:rsidRDefault="00292552" w:rsidP="00D208F6">
            <w:pPr>
              <w:pStyle w:val="1f9"/>
            </w:pPr>
            <w:r w:rsidRPr="00847C74">
              <w:t xml:space="preserve">в течение </w:t>
            </w:r>
          </w:p>
          <w:p w:rsidR="00292552" w:rsidRPr="00847C74" w:rsidRDefault="00292552" w:rsidP="00D208F6">
            <w:pPr>
              <w:pStyle w:val="1f9"/>
            </w:pPr>
            <w:r w:rsidRPr="00847C74">
              <w:t>года</w:t>
            </w:r>
          </w:p>
          <w:p w:rsidR="00292552" w:rsidRPr="00847C74" w:rsidRDefault="00292552" w:rsidP="00D208F6">
            <w:pPr>
              <w:pStyle w:val="1f9"/>
            </w:pPr>
          </w:p>
        </w:tc>
        <w:tc>
          <w:tcPr>
            <w:tcW w:w="3377" w:type="dxa"/>
          </w:tcPr>
          <w:p w:rsidR="00292552" w:rsidRPr="00847C74" w:rsidRDefault="00292552" w:rsidP="00D208F6">
            <w:pPr>
              <w:pStyle w:val="1f9"/>
            </w:pPr>
            <w:r w:rsidRPr="00847C74">
              <w:t xml:space="preserve">Развитие исследовательской компетентности учащихся </w:t>
            </w:r>
          </w:p>
          <w:p w:rsidR="00292552" w:rsidRPr="00847C74" w:rsidRDefault="00292552" w:rsidP="00D208F6">
            <w:pPr>
              <w:pStyle w:val="1f9"/>
            </w:pPr>
            <w:r w:rsidRPr="00847C74">
              <w:t xml:space="preserve">(научно  –практические конференции школьного и </w:t>
            </w:r>
          </w:p>
          <w:p w:rsidR="00292552" w:rsidRPr="00847C74" w:rsidRDefault="00292552" w:rsidP="00D208F6">
            <w:pPr>
              <w:pStyle w:val="1f9"/>
            </w:pPr>
            <w:r w:rsidRPr="00847C74">
              <w:t>городского уровня)</w:t>
            </w:r>
          </w:p>
        </w:tc>
      </w:tr>
      <w:tr w:rsidR="00292552" w:rsidRPr="00847C74" w:rsidTr="00DE26D5">
        <w:trPr>
          <w:trHeight w:val="1087"/>
        </w:trPr>
        <w:tc>
          <w:tcPr>
            <w:tcW w:w="1479" w:type="dxa"/>
            <w:vMerge w:val="restart"/>
          </w:tcPr>
          <w:p w:rsidR="00292552" w:rsidRPr="00847C74" w:rsidRDefault="00292552" w:rsidP="00D208F6">
            <w:pPr>
              <w:pStyle w:val="1f9"/>
            </w:pPr>
            <w:r w:rsidRPr="00847C74">
              <w:t>Родители,</w:t>
            </w:r>
          </w:p>
          <w:p w:rsidR="00292552" w:rsidRPr="00847C74" w:rsidRDefault="00292552" w:rsidP="00D208F6">
            <w:pPr>
              <w:pStyle w:val="1f9"/>
            </w:pPr>
            <w:r w:rsidRPr="00847C74">
              <w:t>учителя</w:t>
            </w:r>
          </w:p>
        </w:tc>
        <w:tc>
          <w:tcPr>
            <w:tcW w:w="4793" w:type="dxa"/>
          </w:tcPr>
          <w:p w:rsidR="00292552" w:rsidRPr="00847C74" w:rsidRDefault="00292552" w:rsidP="00D208F6">
            <w:pPr>
              <w:pStyle w:val="1f9"/>
            </w:pPr>
            <w:r w:rsidRPr="00847C74">
              <w:t xml:space="preserve">Психолого-педагогический лекторий: «Компьютер в жизни подростка. Друг или враг?» </w:t>
            </w:r>
          </w:p>
          <w:p w:rsidR="00292552" w:rsidRPr="00847C74" w:rsidRDefault="00292552" w:rsidP="00D208F6">
            <w:pPr>
              <w:pStyle w:val="1f9"/>
            </w:pPr>
            <w:r w:rsidRPr="00847C74">
              <w:t>6-е классы</w:t>
            </w:r>
          </w:p>
        </w:tc>
        <w:tc>
          <w:tcPr>
            <w:tcW w:w="1048" w:type="dxa"/>
          </w:tcPr>
          <w:p w:rsidR="00292552" w:rsidRPr="00847C74" w:rsidRDefault="00292552" w:rsidP="00D208F6">
            <w:pPr>
              <w:pStyle w:val="1f9"/>
            </w:pPr>
            <w:r w:rsidRPr="00847C74">
              <w:t>февраль</w:t>
            </w:r>
          </w:p>
        </w:tc>
        <w:tc>
          <w:tcPr>
            <w:tcW w:w="3377" w:type="dxa"/>
            <w:vMerge w:val="restart"/>
          </w:tcPr>
          <w:p w:rsidR="00292552" w:rsidRPr="00847C74" w:rsidRDefault="00292552" w:rsidP="00D208F6">
            <w:pPr>
              <w:pStyle w:val="1f9"/>
            </w:pPr>
            <w:r w:rsidRPr="00847C74">
              <w:t>Повышена психологическая компетенция в воспитании и взаимоотношении с детьми (дать рекомендации).</w:t>
            </w:r>
          </w:p>
        </w:tc>
      </w:tr>
      <w:tr w:rsidR="00292552" w:rsidRPr="00847C74" w:rsidTr="00DE26D5">
        <w:trPr>
          <w:trHeight w:val="144"/>
        </w:trPr>
        <w:tc>
          <w:tcPr>
            <w:tcW w:w="1479" w:type="dxa"/>
            <w:vMerge/>
          </w:tcPr>
          <w:p w:rsidR="00292552" w:rsidRPr="00847C74" w:rsidRDefault="00292552" w:rsidP="00D208F6">
            <w:pPr>
              <w:pStyle w:val="1f9"/>
            </w:pPr>
          </w:p>
        </w:tc>
        <w:tc>
          <w:tcPr>
            <w:tcW w:w="4793" w:type="dxa"/>
          </w:tcPr>
          <w:p w:rsidR="00292552" w:rsidRPr="00847C74" w:rsidRDefault="00292552" w:rsidP="00D208F6">
            <w:pPr>
              <w:pStyle w:val="1f9"/>
            </w:pPr>
            <w:r w:rsidRPr="00847C74">
              <w:t>«Природа конфликта. Как научить ребенка отстаивать свое мнение без конфронтации» 7-е классы</w:t>
            </w:r>
          </w:p>
        </w:tc>
        <w:tc>
          <w:tcPr>
            <w:tcW w:w="1048" w:type="dxa"/>
          </w:tcPr>
          <w:p w:rsidR="00292552" w:rsidRPr="00847C74" w:rsidRDefault="00292552" w:rsidP="00D208F6">
            <w:pPr>
              <w:pStyle w:val="1f9"/>
            </w:pPr>
            <w:r w:rsidRPr="00847C74">
              <w:t>февраль</w:t>
            </w:r>
          </w:p>
        </w:tc>
        <w:tc>
          <w:tcPr>
            <w:tcW w:w="3377" w:type="dxa"/>
            <w:vMerge/>
          </w:tcPr>
          <w:p w:rsidR="00292552" w:rsidRPr="00847C74" w:rsidRDefault="00292552" w:rsidP="00D208F6">
            <w:pPr>
              <w:pStyle w:val="1f9"/>
            </w:pPr>
          </w:p>
        </w:tc>
      </w:tr>
      <w:tr w:rsidR="00292552" w:rsidRPr="00847C74" w:rsidTr="00DE26D5">
        <w:trPr>
          <w:trHeight w:val="144"/>
        </w:trPr>
        <w:tc>
          <w:tcPr>
            <w:tcW w:w="1479" w:type="dxa"/>
            <w:vMerge/>
          </w:tcPr>
          <w:p w:rsidR="00292552" w:rsidRPr="00847C74" w:rsidRDefault="00292552" w:rsidP="00D208F6">
            <w:pPr>
              <w:pStyle w:val="1f9"/>
            </w:pPr>
          </w:p>
        </w:tc>
        <w:tc>
          <w:tcPr>
            <w:tcW w:w="4793" w:type="dxa"/>
          </w:tcPr>
          <w:p w:rsidR="00292552" w:rsidRPr="00847C74" w:rsidRDefault="00292552" w:rsidP="00D208F6">
            <w:pPr>
              <w:pStyle w:val="1f9"/>
            </w:pPr>
            <w:r w:rsidRPr="00847C74">
              <w:t>Родительское собрание «Наши ошибки» 9-е классы.</w:t>
            </w:r>
          </w:p>
        </w:tc>
        <w:tc>
          <w:tcPr>
            <w:tcW w:w="1048" w:type="dxa"/>
          </w:tcPr>
          <w:p w:rsidR="00292552" w:rsidRPr="00847C74" w:rsidRDefault="00292552" w:rsidP="00D208F6">
            <w:pPr>
              <w:pStyle w:val="1f9"/>
            </w:pPr>
            <w:r w:rsidRPr="00847C74">
              <w:t>декабрь</w:t>
            </w:r>
          </w:p>
        </w:tc>
        <w:tc>
          <w:tcPr>
            <w:tcW w:w="3377" w:type="dxa"/>
            <w:vMerge/>
          </w:tcPr>
          <w:p w:rsidR="00292552" w:rsidRPr="00847C74" w:rsidRDefault="00292552" w:rsidP="00D208F6">
            <w:pPr>
              <w:pStyle w:val="1f9"/>
            </w:pPr>
          </w:p>
        </w:tc>
      </w:tr>
    </w:tbl>
    <w:p w:rsidR="00B608F4" w:rsidRPr="00847C74" w:rsidRDefault="00B608F4" w:rsidP="00B608F4">
      <w:pPr>
        <w:spacing w:after="0" w:line="240" w:lineRule="auto"/>
        <w:jc w:val="center"/>
        <w:rPr>
          <w:rFonts w:ascii="Times New Roman" w:hAnsi="Times New Roman"/>
          <w:b/>
          <w:bCs/>
          <w:noProof/>
          <w:sz w:val="24"/>
          <w:szCs w:val="24"/>
        </w:rPr>
      </w:pPr>
    </w:p>
    <w:p w:rsidR="00B608F4" w:rsidRPr="00847C74" w:rsidRDefault="00B608F4" w:rsidP="00B608F4">
      <w:pPr>
        <w:spacing w:after="0" w:line="240" w:lineRule="auto"/>
        <w:jc w:val="both"/>
        <w:rPr>
          <w:rFonts w:ascii="Times New Roman" w:hAnsi="Times New Roman"/>
          <w:b/>
          <w:sz w:val="24"/>
          <w:szCs w:val="24"/>
        </w:rPr>
      </w:pPr>
    </w:p>
    <w:p w:rsidR="00E5010C" w:rsidRPr="00847C74" w:rsidRDefault="00B608F4" w:rsidP="00E5010C">
      <w:pPr>
        <w:spacing w:after="0" w:line="240" w:lineRule="auto"/>
        <w:jc w:val="center"/>
        <w:rPr>
          <w:rFonts w:ascii="Times New Roman" w:hAnsi="Times New Roman"/>
          <w:b/>
          <w:bCs/>
          <w:noProof/>
          <w:sz w:val="24"/>
          <w:szCs w:val="24"/>
        </w:rPr>
      </w:pPr>
      <w:r w:rsidRPr="00847C74">
        <w:rPr>
          <w:rFonts w:ascii="Times New Roman" w:hAnsi="Times New Roman"/>
          <w:b/>
          <w:bCs/>
          <w:noProof/>
          <w:sz w:val="24"/>
          <w:szCs w:val="24"/>
        </w:rPr>
        <w:t xml:space="preserve">Критерии и показатели </w:t>
      </w:r>
    </w:p>
    <w:p w:rsidR="00B608F4" w:rsidRPr="00847C74" w:rsidRDefault="00B608F4" w:rsidP="00E5010C">
      <w:pPr>
        <w:spacing w:after="0" w:line="240" w:lineRule="auto"/>
        <w:jc w:val="center"/>
        <w:rPr>
          <w:rFonts w:ascii="Times New Roman" w:hAnsi="Times New Roman"/>
          <w:b/>
          <w:bCs/>
          <w:noProof/>
          <w:sz w:val="24"/>
          <w:szCs w:val="24"/>
        </w:rPr>
      </w:pPr>
      <w:r w:rsidRPr="00847C74">
        <w:rPr>
          <w:rFonts w:ascii="Times New Roman" w:hAnsi="Times New Roman"/>
          <w:b/>
          <w:bCs/>
          <w:noProof/>
          <w:sz w:val="24"/>
          <w:szCs w:val="24"/>
        </w:rPr>
        <w:t>метапредметных и личностных результатов и система методик их оценки</w:t>
      </w:r>
    </w:p>
    <w:p w:rsidR="00B608F4" w:rsidRPr="00847C74" w:rsidRDefault="00B608F4" w:rsidP="00E5010C">
      <w:pPr>
        <w:spacing w:after="0" w:line="240" w:lineRule="auto"/>
        <w:jc w:val="center"/>
        <w:rPr>
          <w:rFonts w:ascii="Times New Roman" w:hAnsi="Times New Roman"/>
          <w:b/>
          <w:bCs/>
          <w:noProof/>
          <w:sz w:val="24"/>
          <w:szCs w:val="24"/>
        </w:rPr>
      </w:pPr>
    </w:p>
    <w:p w:rsidR="00B608F4" w:rsidRPr="00847C74" w:rsidRDefault="00B608F4" w:rsidP="00E5010C">
      <w:pPr>
        <w:spacing w:after="0" w:line="240" w:lineRule="auto"/>
        <w:jc w:val="both"/>
        <w:rPr>
          <w:rFonts w:ascii="Times New Roman" w:hAnsi="Times New Roman"/>
          <w:noProof/>
          <w:sz w:val="24"/>
          <w:szCs w:val="24"/>
        </w:rPr>
      </w:pPr>
      <w:r w:rsidRPr="00847C74">
        <w:rPr>
          <w:rFonts w:ascii="Times New Roman" w:hAnsi="Times New Roman"/>
          <w:bCs/>
          <w:noProof/>
          <w:sz w:val="24"/>
          <w:szCs w:val="24"/>
        </w:rPr>
        <w:t>Из всего многообразия показателей образовательного результата</w:t>
      </w:r>
      <w:r w:rsidRPr="00847C74">
        <w:rPr>
          <w:rFonts w:ascii="Times New Roman" w:hAnsi="Times New Roman"/>
          <w:noProof/>
          <w:sz w:val="24"/>
          <w:szCs w:val="24"/>
        </w:rPr>
        <w:t>мы выбрали, с нашей точки зрения ,наиболее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w:t>
      </w:r>
      <w:r w:rsidRPr="00847C74">
        <w:rPr>
          <w:rFonts w:ascii="Times New Roman" w:hAnsi="Times New Roman"/>
          <w:b/>
          <w:bCs/>
          <w:noProof/>
          <w:sz w:val="24"/>
          <w:szCs w:val="24"/>
        </w:rPr>
        <w:t>, </w:t>
      </w:r>
      <w:r w:rsidRPr="00847C74">
        <w:rPr>
          <w:rFonts w:ascii="Times New Roman" w:hAnsi="Times New Roman"/>
          <w:noProof/>
          <w:sz w:val="24"/>
          <w:szCs w:val="24"/>
        </w:rPr>
        <w:t>который:</w:t>
      </w:r>
    </w:p>
    <w:p w:rsidR="00B608F4" w:rsidRPr="00847C74" w:rsidRDefault="00B608F4" w:rsidP="0094593A">
      <w:pPr>
        <w:numPr>
          <w:ilvl w:val="0"/>
          <w:numId w:val="131"/>
        </w:numPr>
        <w:spacing w:after="0" w:line="240" w:lineRule="auto"/>
        <w:jc w:val="both"/>
        <w:rPr>
          <w:rFonts w:ascii="Times New Roman" w:hAnsi="Times New Roman"/>
          <w:noProof/>
          <w:sz w:val="24"/>
          <w:szCs w:val="24"/>
        </w:rPr>
      </w:pPr>
      <w:r w:rsidRPr="00847C74">
        <w:rPr>
          <w:rFonts w:ascii="Times New Roman" w:hAnsi="Times New Roman"/>
          <w:i/>
          <w:iCs/>
          <w:noProof/>
          <w:sz w:val="24"/>
          <w:szCs w:val="24"/>
        </w:rPr>
        <w:t>обладает</w:t>
      </w:r>
      <w:r w:rsidRPr="00847C74">
        <w:rPr>
          <w:rFonts w:ascii="Times New Roman" w:hAnsi="Times New Roman"/>
          <w:noProof/>
          <w:sz w:val="24"/>
          <w:szCs w:val="24"/>
        </w:rPr>
        <w:t> огромным потенциалом к саморазвитию, умеет учиться и самостоятельно добывать знания;</w:t>
      </w:r>
    </w:p>
    <w:p w:rsidR="00B608F4" w:rsidRPr="00847C74" w:rsidRDefault="00B608F4" w:rsidP="0094593A">
      <w:pPr>
        <w:numPr>
          <w:ilvl w:val="0"/>
          <w:numId w:val="131"/>
        </w:numPr>
        <w:spacing w:after="0" w:line="240" w:lineRule="auto"/>
        <w:jc w:val="both"/>
        <w:rPr>
          <w:rFonts w:ascii="Times New Roman" w:hAnsi="Times New Roman"/>
          <w:noProof/>
          <w:sz w:val="24"/>
          <w:szCs w:val="24"/>
        </w:rPr>
      </w:pPr>
      <w:r w:rsidRPr="00847C74">
        <w:rPr>
          <w:rFonts w:ascii="Times New Roman" w:hAnsi="Times New Roman"/>
          <w:i/>
          <w:iCs/>
          <w:noProof/>
          <w:sz w:val="24"/>
          <w:szCs w:val="24"/>
        </w:rPr>
        <w:t>владеет</w:t>
      </w:r>
      <w:r w:rsidRPr="00847C74">
        <w:rPr>
          <w:rFonts w:ascii="Times New Roman" w:hAnsi="Times New Roman"/>
          <w:noProof/>
          <w:sz w:val="24"/>
          <w:szCs w:val="24"/>
        </w:rPr>
        <w:t> обобщённым целостным представлением о мире (картиной мира);</w:t>
      </w:r>
    </w:p>
    <w:p w:rsidR="00B608F4" w:rsidRPr="00847C74" w:rsidRDefault="00B608F4" w:rsidP="0094593A">
      <w:pPr>
        <w:numPr>
          <w:ilvl w:val="0"/>
          <w:numId w:val="131"/>
        </w:numPr>
        <w:spacing w:after="0" w:line="240" w:lineRule="auto"/>
        <w:jc w:val="both"/>
        <w:rPr>
          <w:rFonts w:ascii="Times New Roman" w:hAnsi="Times New Roman"/>
          <w:noProof/>
          <w:sz w:val="24"/>
          <w:szCs w:val="24"/>
        </w:rPr>
      </w:pPr>
      <w:r w:rsidRPr="00847C74">
        <w:rPr>
          <w:rFonts w:ascii="Times New Roman" w:hAnsi="Times New Roman"/>
          <w:i/>
          <w:iCs/>
          <w:noProof/>
          <w:sz w:val="24"/>
          <w:szCs w:val="24"/>
        </w:rPr>
        <w:t>привык</w:t>
      </w:r>
      <w:r w:rsidRPr="00847C74">
        <w:rPr>
          <w:rFonts w:ascii="Times New Roman" w:hAnsi="Times New Roman"/>
          <w:noProof/>
          <w:sz w:val="24"/>
          <w:szCs w:val="24"/>
        </w:rPr>
        <w:t> самостоятельно принимать решения и нести за них персональную ответственность;</w:t>
      </w:r>
    </w:p>
    <w:p w:rsidR="00B608F4" w:rsidRPr="00847C74" w:rsidRDefault="00B608F4" w:rsidP="0094593A">
      <w:pPr>
        <w:numPr>
          <w:ilvl w:val="0"/>
          <w:numId w:val="131"/>
        </w:numPr>
        <w:spacing w:after="0" w:line="240" w:lineRule="auto"/>
        <w:jc w:val="both"/>
        <w:rPr>
          <w:rFonts w:ascii="Times New Roman" w:hAnsi="Times New Roman"/>
          <w:noProof/>
          <w:sz w:val="24"/>
          <w:szCs w:val="24"/>
        </w:rPr>
      </w:pPr>
      <w:r w:rsidRPr="00847C74">
        <w:rPr>
          <w:rFonts w:ascii="Times New Roman" w:hAnsi="Times New Roman"/>
          <w:i/>
          <w:iCs/>
          <w:noProof/>
          <w:sz w:val="24"/>
          <w:szCs w:val="24"/>
        </w:rPr>
        <w:t>усвоил</w:t>
      </w:r>
      <w:r w:rsidRPr="00847C74">
        <w:rPr>
          <w:rFonts w:ascii="Times New Roman" w:hAnsi="Times New Roman"/>
          <w:noProof/>
          <w:sz w:val="24"/>
          <w:szCs w:val="24"/>
        </w:rPr>
        <w:t>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B608F4" w:rsidRPr="00847C74" w:rsidRDefault="00B608F4" w:rsidP="0094593A">
      <w:pPr>
        <w:numPr>
          <w:ilvl w:val="0"/>
          <w:numId w:val="131"/>
        </w:numPr>
        <w:spacing w:after="0" w:line="240" w:lineRule="auto"/>
        <w:jc w:val="both"/>
        <w:rPr>
          <w:rFonts w:ascii="Times New Roman" w:hAnsi="Times New Roman"/>
          <w:noProof/>
          <w:sz w:val="24"/>
          <w:szCs w:val="24"/>
        </w:rPr>
      </w:pPr>
      <w:r w:rsidRPr="00847C74">
        <w:rPr>
          <w:rFonts w:ascii="Times New Roman" w:hAnsi="Times New Roman"/>
          <w:i/>
          <w:iCs/>
          <w:noProof/>
          <w:sz w:val="24"/>
          <w:szCs w:val="24"/>
        </w:rPr>
        <w:t>толерантен</w:t>
      </w:r>
      <w:r w:rsidRPr="00847C74">
        <w:rPr>
          <w:rFonts w:ascii="Times New Roman" w:hAnsi="Times New Roman"/>
          <w:noProof/>
          <w:sz w:val="24"/>
          <w:szCs w:val="24"/>
        </w:rPr>
        <w:t>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B608F4" w:rsidRPr="00847C74" w:rsidRDefault="00B608F4" w:rsidP="0094593A">
      <w:pPr>
        <w:numPr>
          <w:ilvl w:val="0"/>
          <w:numId w:val="131"/>
        </w:numPr>
        <w:spacing w:after="0" w:line="240" w:lineRule="auto"/>
        <w:jc w:val="both"/>
        <w:rPr>
          <w:rFonts w:ascii="Times New Roman" w:hAnsi="Times New Roman"/>
          <w:noProof/>
          <w:sz w:val="24"/>
          <w:szCs w:val="24"/>
        </w:rPr>
      </w:pPr>
      <w:r w:rsidRPr="00847C74">
        <w:rPr>
          <w:rFonts w:ascii="Times New Roman" w:hAnsi="Times New Roman"/>
          <w:i/>
          <w:iCs/>
          <w:noProof/>
          <w:sz w:val="24"/>
          <w:szCs w:val="24"/>
        </w:rPr>
        <w:t>эффективно</w:t>
      </w:r>
      <w:r w:rsidRPr="00847C74">
        <w:rPr>
          <w:rFonts w:ascii="Times New Roman" w:hAnsi="Times New Roman"/>
          <w:b/>
          <w:bCs/>
          <w:noProof/>
          <w:sz w:val="24"/>
          <w:szCs w:val="24"/>
        </w:rPr>
        <w:t> </w:t>
      </w:r>
      <w:r w:rsidRPr="00847C74">
        <w:rPr>
          <w:rFonts w:ascii="Times New Roman" w:hAnsi="Times New Roman"/>
          <w:i/>
          <w:iCs/>
          <w:noProof/>
          <w:sz w:val="24"/>
          <w:szCs w:val="24"/>
        </w:rPr>
        <w:t>владеет</w:t>
      </w:r>
      <w:r w:rsidRPr="00847C74">
        <w:rPr>
          <w:rFonts w:ascii="Times New Roman" w:hAnsi="Times New Roman"/>
          <w:noProof/>
          <w:sz w:val="24"/>
          <w:szCs w:val="24"/>
        </w:rPr>
        <w:t> вербальными и невербальными средствами общения и использует их для достижения своих целей;</w:t>
      </w:r>
    </w:p>
    <w:p w:rsidR="00B608F4" w:rsidRPr="00847C74" w:rsidRDefault="00B608F4" w:rsidP="0094593A">
      <w:pPr>
        <w:numPr>
          <w:ilvl w:val="0"/>
          <w:numId w:val="131"/>
        </w:numPr>
        <w:spacing w:after="0" w:line="240" w:lineRule="auto"/>
        <w:jc w:val="both"/>
        <w:rPr>
          <w:rFonts w:ascii="Times New Roman" w:hAnsi="Times New Roman"/>
          <w:noProof/>
          <w:sz w:val="24"/>
          <w:szCs w:val="24"/>
        </w:rPr>
      </w:pPr>
      <w:r w:rsidRPr="00847C74">
        <w:rPr>
          <w:rFonts w:ascii="Times New Roman" w:hAnsi="Times New Roman"/>
          <w:i/>
          <w:iCs/>
          <w:noProof/>
          <w:sz w:val="24"/>
          <w:szCs w:val="24"/>
        </w:rPr>
        <w:t>способен</w:t>
      </w:r>
      <w:r w:rsidRPr="00847C74">
        <w:rPr>
          <w:rFonts w:ascii="Times New Roman" w:hAnsi="Times New Roman"/>
          <w:noProof/>
          <w:sz w:val="24"/>
          <w:szCs w:val="24"/>
        </w:rPr>
        <w:t> жить в любом социуме, адаптируясь к нему.</w:t>
      </w:r>
    </w:p>
    <w:p w:rsidR="00B608F4" w:rsidRPr="00847C74" w:rsidRDefault="00B608F4" w:rsidP="00E5010C">
      <w:pPr>
        <w:spacing w:after="0" w:line="240" w:lineRule="auto"/>
        <w:jc w:val="both"/>
        <w:rPr>
          <w:rFonts w:ascii="Times New Roman" w:hAnsi="Times New Roman"/>
          <w:noProof/>
          <w:sz w:val="24"/>
          <w:szCs w:val="24"/>
        </w:rPr>
      </w:pPr>
    </w:p>
    <w:tbl>
      <w:tblPr>
        <w:tblW w:w="10500" w:type="dxa"/>
        <w:jc w:val="center"/>
        <w:tblCellSpacing w:w="0" w:type="dxa"/>
        <w:tblBorders>
          <w:top w:val="double" w:sz="2" w:space="0" w:color="006666"/>
          <w:left w:val="double" w:sz="2" w:space="0" w:color="006666"/>
          <w:bottom w:val="double" w:sz="2" w:space="0" w:color="006666"/>
          <w:right w:val="double" w:sz="2" w:space="0" w:color="006666"/>
        </w:tblBorders>
        <w:shd w:val="clear" w:color="auto" w:fill="FFFFFF"/>
        <w:tblCellMar>
          <w:top w:w="75" w:type="dxa"/>
          <w:left w:w="75" w:type="dxa"/>
          <w:bottom w:w="75" w:type="dxa"/>
          <w:right w:w="75" w:type="dxa"/>
        </w:tblCellMar>
        <w:tblLook w:val="04A0" w:firstRow="1" w:lastRow="0" w:firstColumn="1" w:lastColumn="0" w:noHBand="0" w:noVBand="1"/>
      </w:tblPr>
      <w:tblGrid>
        <w:gridCol w:w="2225"/>
        <w:gridCol w:w="2524"/>
        <w:gridCol w:w="5751"/>
      </w:tblGrid>
      <w:tr w:rsidR="00B608F4" w:rsidRPr="00847C74" w:rsidTr="00E5010C">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608F4">
            <w:pPr>
              <w:spacing w:after="0" w:line="240" w:lineRule="auto"/>
              <w:jc w:val="center"/>
              <w:rPr>
                <w:rFonts w:ascii="Times New Roman" w:hAnsi="Times New Roman"/>
                <w:b/>
                <w:bCs/>
                <w:noProof/>
                <w:sz w:val="24"/>
                <w:szCs w:val="24"/>
              </w:rPr>
            </w:pPr>
          </w:p>
          <w:p w:rsidR="00B608F4" w:rsidRPr="00847C74" w:rsidRDefault="00B608F4" w:rsidP="00B608F4">
            <w:pPr>
              <w:spacing w:after="0" w:line="240" w:lineRule="auto"/>
              <w:jc w:val="center"/>
              <w:rPr>
                <w:rFonts w:ascii="Times New Roman" w:hAnsi="Times New Roman"/>
                <w:b/>
                <w:noProof/>
                <w:sz w:val="24"/>
                <w:szCs w:val="24"/>
              </w:rPr>
            </w:pPr>
            <w:r w:rsidRPr="00847C74">
              <w:rPr>
                <w:rFonts w:ascii="Times New Roman" w:hAnsi="Times New Roman"/>
                <w:b/>
                <w:bCs/>
                <w:noProof/>
                <w:sz w:val="24"/>
                <w:szCs w:val="24"/>
              </w:rPr>
              <w:t>Группа результатов</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608F4">
            <w:pPr>
              <w:spacing w:after="0" w:line="240" w:lineRule="auto"/>
              <w:jc w:val="center"/>
              <w:rPr>
                <w:rFonts w:ascii="Times New Roman" w:hAnsi="Times New Roman"/>
                <w:b/>
                <w:bCs/>
                <w:noProof/>
                <w:sz w:val="24"/>
                <w:szCs w:val="24"/>
              </w:rPr>
            </w:pPr>
          </w:p>
          <w:p w:rsidR="00B608F4" w:rsidRPr="00847C74" w:rsidRDefault="00B608F4" w:rsidP="00B608F4">
            <w:pPr>
              <w:spacing w:after="0" w:line="240" w:lineRule="auto"/>
              <w:jc w:val="center"/>
              <w:rPr>
                <w:rFonts w:ascii="Times New Roman" w:hAnsi="Times New Roman"/>
                <w:b/>
                <w:noProof/>
                <w:sz w:val="24"/>
                <w:szCs w:val="24"/>
              </w:rPr>
            </w:pPr>
            <w:r w:rsidRPr="00847C74">
              <w:rPr>
                <w:rFonts w:ascii="Times New Roman" w:hAnsi="Times New Roman"/>
                <w:b/>
                <w:bCs/>
                <w:noProof/>
                <w:sz w:val="24"/>
                <w:szCs w:val="24"/>
                <w:lang w:val="en-US"/>
              </w:rPr>
              <w:t>КРИТЕРИИ</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608F4">
            <w:pPr>
              <w:spacing w:after="0" w:line="240" w:lineRule="auto"/>
              <w:jc w:val="center"/>
              <w:rPr>
                <w:rFonts w:ascii="Times New Roman" w:hAnsi="Times New Roman"/>
                <w:b/>
                <w:bCs/>
                <w:noProof/>
                <w:sz w:val="24"/>
                <w:szCs w:val="24"/>
              </w:rPr>
            </w:pPr>
          </w:p>
          <w:p w:rsidR="00B608F4" w:rsidRPr="00847C74" w:rsidRDefault="00B608F4" w:rsidP="00B608F4">
            <w:pPr>
              <w:spacing w:after="0" w:line="240" w:lineRule="auto"/>
              <w:jc w:val="center"/>
              <w:rPr>
                <w:rFonts w:ascii="Times New Roman" w:hAnsi="Times New Roman"/>
                <w:b/>
                <w:noProof/>
                <w:sz w:val="24"/>
                <w:szCs w:val="24"/>
              </w:rPr>
            </w:pPr>
            <w:r w:rsidRPr="00847C74">
              <w:rPr>
                <w:rFonts w:ascii="Times New Roman" w:hAnsi="Times New Roman"/>
                <w:b/>
                <w:bCs/>
                <w:noProof/>
                <w:sz w:val="24"/>
                <w:szCs w:val="24"/>
                <w:lang w:val="en-US"/>
              </w:rPr>
              <w:t>ПОКАЗАТЕЛИ</w:t>
            </w:r>
          </w:p>
        </w:tc>
      </w:tr>
      <w:tr w:rsidR="00B608F4" w:rsidRPr="00847C74" w:rsidTr="00E5010C">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A68EE">
            <w:pPr>
              <w:spacing w:after="0" w:line="240" w:lineRule="auto"/>
              <w:jc w:val="center"/>
              <w:rPr>
                <w:rFonts w:ascii="Times New Roman" w:hAnsi="Times New Roman"/>
                <w:noProof/>
                <w:color w:val="000000"/>
                <w:sz w:val="24"/>
                <w:szCs w:val="24"/>
              </w:rPr>
            </w:pPr>
            <w:r w:rsidRPr="00847C74">
              <w:rPr>
                <w:rFonts w:ascii="Times New Roman" w:hAnsi="Times New Roman"/>
                <w:noProof/>
                <w:color w:val="000000"/>
                <w:sz w:val="24"/>
                <w:szCs w:val="24"/>
                <w:lang w:val="en-US"/>
              </w:rPr>
              <w:t>1.</w:t>
            </w:r>
            <w:r w:rsidRPr="00847C74">
              <w:rPr>
                <w:rFonts w:ascii="Times New Roman" w:hAnsi="Times New Roman"/>
                <w:noProof/>
                <w:color w:val="000000"/>
                <w:sz w:val="24"/>
                <w:szCs w:val="24"/>
              </w:rPr>
              <w:t> </w:t>
            </w:r>
            <w:r w:rsidRPr="00847C74">
              <w:rPr>
                <w:rFonts w:ascii="Times New Roman" w:hAnsi="Times New Roman"/>
                <w:noProof/>
                <w:color w:val="000000"/>
                <w:sz w:val="24"/>
                <w:szCs w:val="24"/>
                <w:lang w:val="en-US"/>
              </w:rPr>
              <w:br/>
              <w:t>Личностны</w:t>
            </w:r>
            <w:r w:rsidRPr="00847C74">
              <w:rPr>
                <w:rFonts w:ascii="Times New Roman" w:hAnsi="Times New Roman"/>
                <w:noProof/>
                <w:color w:val="000000"/>
                <w:sz w:val="24"/>
                <w:szCs w:val="24"/>
              </w:rPr>
              <w:t>й результат</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608F4">
            <w:p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lang w:val="en-US"/>
              </w:rPr>
              <w:t>Самоопределение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608F4">
            <w:p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rPr>
              <w:t>Внутренняя позиция</w:t>
            </w:r>
            <w:r w:rsidRPr="00847C74">
              <w:rPr>
                <w:rFonts w:ascii="Times New Roman" w:hAnsi="Times New Roman"/>
                <w:noProof/>
                <w:color w:val="000000"/>
                <w:sz w:val="24"/>
                <w:szCs w:val="24"/>
                <w:lang w:val="en-US"/>
              </w:rPr>
              <w:t> </w:t>
            </w:r>
            <w:r w:rsidRPr="00847C74">
              <w:rPr>
                <w:rFonts w:ascii="Times New Roman" w:hAnsi="Times New Roman"/>
                <w:noProof/>
                <w:color w:val="000000"/>
                <w:sz w:val="24"/>
                <w:szCs w:val="24"/>
              </w:rPr>
              <w:t>школьника</w:t>
            </w:r>
            <w:r w:rsidRPr="00847C74">
              <w:rPr>
                <w:rFonts w:ascii="Times New Roman" w:hAnsi="Times New Roman"/>
                <w:noProof/>
                <w:color w:val="000000"/>
                <w:sz w:val="24"/>
                <w:szCs w:val="24"/>
                <w:lang w:val="en-US"/>
              </w:rPr>
              <w:t> </w:t>
            </w:r>
            <w:hyperlink r:id="rId38" w:tgtFrame="_blank" w:history="1">
              <w:r w:rsidRPr="00847C74">
                <w:rPr>
                  <w:rStyle w:val="af5"/>
                  <w:rFonts w:ascii="Times New Roman" w:hAnsi="Times New Roman"/>
                  <w:noProof/>
                  <w:color w:val="000000"/>
                  <w:sz w:val="24"/>
                  <w:szCs w:val="24"/>
                </w:rPr>
                <w:t>M6</w:t>
              </w:r>
            </w:hyperlink>
            <w:hyperlink r:id="rId39" w:tgtFrame="_blank" w:history="1">
              <w:r w:rsidRPr="00847C74">
                <w:rPr>
                  <w:rStyle w:val="af5"/>
                  <w:rFonts w:ascii="Times New Roman" w:hAnsi="Times New Roman"/>
                  <w:noProof/>
                  <w:color w:val="000000"/>
                  <w:sz w:val="24"/>
                  <w:szCs w:val="24"/>
                </w:rPr>
                <w:t>M8</w:t>
              </w:r>
            </w:hyperlink>
            <w:hyperlink r:id="rId40" w:tgtFrame="_blank" w:history="1">
              <w:r w:rsidRPr="00847C74">
                <w:rPr>
                  <w:rStyle w:val="af5"/>
                  <w:rFonts w:ascii="Times New Roman" w:hAnsi="Times New Roman"/>
                  <w:noProof/>
                  <w:color w:val="000000"/>
                  <w:sz w:val="24"/>
                  <w:szCs w:val="24"/>
                </w:rPr>
                <w:t>M16</w:t>
              </w:r>
            </w:hyperlink>
          </w:p>
        </w:tc>
      </w:tr>
      <w:tr w:rsidR="00B608F4" w:rsidRPr="00847C7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847C74"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847C74"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608F4">
            <w:p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lang w:val="en-US"/>
              </w:rPr>
              <w:t>Самооценка </w:t>
            </w:r>
            <w:hyperlink r:id="rId41" w:tgtFrame="_blank" w:history="1">
              <w:r w:rsidRPr="00847C74">
                <w:rPr>
                  <w:rStyle w:val="af5"/>
                  <w:rFonts w:ascii="Times New Roman" w:hAnsi="Times New Roman"/>
                  <w:noProof/>
                  <w:color w:val="000000"/>
                  <w:sz w:val="24"/>
                  <w:szCs w:val="24"/>
                </w:rPr>
                <w:t>M7</w:t>
              </w:r>
            </w:hyperlink>
          </w:p>
        </w:tc>
      </w:tr>
      <w:tr w:rsidR="00B608F4" w:rsidRPr="00847C7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847C74" w:rsidRDefault="00B608F4" w:rsidP="00BA68EE">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608F4">
            <w:p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lang w:val="en-US"/>
              </w:rPr>
              <w:t>Смыслообразование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608F4">
            <w:p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rPr>
              <w:t>Мотивация к учебной деятельности </w:t>
            </w:r>
            <w:hyperlink r:id="rId42" w:tgtFrame="_blank" w:history="1">
              <w:r w:rsidRPr="00847C74">
                <w:rPr>
                  <w:rStyle w:val="af5"/>
                  <w:rFonts w:ascii="Times New Roman" w:hAnsi="Times New Roman"/>
                  <w:noProof/>
                  <w:color w:val="000000"/>
                  <w:sz w:val="24"/>
                  <w:szCs w:val="24"/>
                  <w:lang w:val="en-US"/>
                </w:rPr>
                <w:t>M</w:t>
              </w:r>
              <w:r w:rsidRPr="00847C74">
                <w:rPr>
                  <w:rStyle w:val="af5"/>
                  <w:rFonts w:ascii="Times New Roman" w:hAnsi="Times New Roman"/>
                  <w:noProof/>
                  <w:color w:val="000000"/>
                  <w:sz w:val="24"/>
                  <w:szCs w:val="24"/>
                </w:rPr>
                <w:t>1</w:t>
              </w:r>
            </w:hyperlink>
            <w:r w:rsidRPr="00847C74">
              <w:rPr>
                <w:rFonts w:ascii="Times New Roman" w:hAnsi="Times New Roman"/>
                <w:noProof/>
                <w:color w:val="000000"/>
                <w:sz w:val="24"/>
                <w:szCs w:val="24"/>
                <w:lang w:val="en-US"/>
              </w:rPr>
              <w:t> </w:t>
            </w:r>
            <w:hyperlink r:id="rId43" w:tgtFrame="_blank" w:history="1">
              <w:r w:rsidRPr="00847C74">
                <w:rPr>
                  <w:rStyle w:val="af5"/>
                  <w:rFonts w:ascii="Times New Roman" w:hAnsi="Times New Roman"/>
                  <w:noProof/>
                  <w:color w:val="000000"/>
                  <w:sz w:val="24"/>
                  <w:szCs w:val="24"/>
                </w:rPr>
                <w:t>M2</w:t>
              </w:r>
            </w:hyperlink>
            <w:r w:rsidRPr="00847C74">
              <w:rPr>
                <w:rFonts w:ascii="Times New Roman" w:hAnsi="Times New Roman"/>
                <w:noProof/>
                <w:color w:val="000000"/>
                <w:sz w:val="24"/>
                <w:szCs w:val="24"/>
              </w:rPr>
              <w:t> </w:t>
            </w:r>
            <w:hyperlink r:id="rId44" w:tgtFrame="_blank" w:history="1">
              <w:r w:rsidRPr="00847C74">
                <w:rPr>
                  <w:rStyle w:val="af5"/>
                  <w:rFonts w:ascii="Times New Roman" w:hAnsi="Times New Roman"/>
                  <w:noProof/>
                  <w:color w:val="000000"/>
                  <w:sz w:val="24"/>
                  <w:szCs w:val="24"/>
                </w:rPr>
                <w:t>M3</w:t>
              </w:r>
            </w:hyperlink>
            <w:r w:rsidRPr="00847C74">
              <w:rPr>
                <w:rFonts w:ascii="Times New Roman" w:hAnsi="Times New Roman"/>
                <w:noProof/>
                <w:color w:val="000000"/>
                <w:sz w:val="24"/>
                <w:szCs w:val="24"/>
              </w:rPr>
              <w:t> </w:t>
            </w:r>
            <w:hyperlink r:id="rId45" w:tgtFrame="_blank" w:history="1">
              <w:r w:rsidRPr="00847C74">
                <w:rPr>
                  <w:rStyle w:val="af5"/>
                  <w:rFonts w:ascii="Times New Roman" w:hAnsi="Times New Roman"/>
                  <w:noProof/>
                  <w:color w:val="000000"/>
                  <w:sz w:val="24"/>
                  <w:szCs w:val="24"/>
                </w:rPr>
                <w:t>M4</w:t>
              </w:r>
            </w:hyperlink>
          </w:p>
        </w:tc>
      </w:tr>
      <w:tr w:rsidR="00B608F4" w:rsidRPr="00847C7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847C74" w:rsidRDefault="00B608F4" w:rsidP="00BA68EE">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608F4">
            <w:p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rPr>
              <w:t>Mорально-этическаяориентация</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608F4">
            <w:p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rPr>
              <w:t>Оценка уровня ответственности </w:t>
            </w:r>
            <w:hyperlink r:id="rId46" w:history="1">
              <w:r w:rsidRPr="00847C74">
                <w:rPr>
                  <w:rStyle w:val="af5"/>
                  <w:rFonts w:ascii="Times New Roman" w:hAnsi="Times New Roman"/>
                  <w:noProof/>
                  <w:color w:val="000000"/>
                  <w:sz w:val="24"/>
                  <w:szCs w:val="24"/>
                </w:rPr>
                <w:t>M19</w:t>
              </w:r>
            </w:hyperlink>
          </w:p>
        </w:tc>
      </w:tr>
      <w:tr w:rsidR="00B608F4" w:rsidRPr="00847C74" w:rsidTr="00E5010C">
        <w:trPr>
          <w:trHeight w:val="1080"/>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A68EE">
            <w:pPr>
              <w:spacing w:after="0" w:line="240" w:lineRule="auto"/>
              <w:jc w:val="center"/>
              <w:rPr>
                <w:rFonts w:ascii="Times New Roman" w:hAnsi="Times New Roman"/>
                <w:noProof/>
                <w:color w:val="000000"/>
                <w:sz w:val="24"/>
                <w:szCs w:val="24"/>
              </w:rPr>
            </w:pPr>
            <w:r w:rsidRPr="00847C74">
              <w:rPr>
                <w:rFonts w:ascii="Times New Roman" w:hAnsi="Times New Roman"/>
                <w:noProof/>
                <w:color w:val="000000"/>
                <w:sz w:val="24"/>
                <w:szCs w:val="24"/>
              </w:rPr>
              <w:lastRenderedPageBreak/>
              <w:t>2. </w:t>
            </w:r>
            <w:r w:rsidRPr="00847C74">
              <w:rPr>
                <w:rFonts w:ascii="Times New Roman" w:hAnsi="Times New Roman"/>
                <w:noProof/>
                <w:color w:val="000000"/>
                <w:sz w:val="24"/>
                <w:szCs w:val="24"/>
              </w:rPr>
              <w:br/>
              <w:t>Регулятивные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608F4">
            <w:p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rPr>
              <w:t>Умения подчинять свои действия определённому правилу, слушать и точно выполнять указания</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2"/>
              <w:gridCol w:w="1889"/>
            </w:tblGrid>
            <w:tr w:rsidR="00B608F4" w:rsidRPr="00847C74" w:rsidTr="00471B56">
              <w:trPr>
                <w:tblCellSpacing w:w="15" w:type="dxa"/>
              </w:trPr>
              <w:tc>
                <w:tcPr>
                  <w:tcW w:w="0" w:type="auto"/>
                  <w:vAlign w:val="center"/>
                  <w:hideMark/>
                </w:tcPr>
                <w:p w:rsidR="00B608F4" w:rsidRPr="00847C74" w:rsidRDefault="00B608F4" w:rsidP="0094593A">
                  <w:pPr>
                    <w:pStyle w:val="a4"/>
                    <w:numPr>
                      <w:ilvl w:val="0"/>
                      <w:numId w:val="132"/>
                    </w:num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rPr>
                    <w:t>Целеполагание</w:t>
                  </w:r>
                </w:p>
                <w:p w:rsidR="00B608F4" w:rsidRPr="00847C74" w:rsidRDefault="00B608F4" w:rsidP="0094593A">
                  <w:pPr>
                    <w:numPr>
                      <w:ilvl w:val="0"/>
                      <w:numId w:val="132"/>
                    </w:num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rPr>
                    <w:t>Планирование</w:t>
                  </w:r>
                </w:p>
                <w:p w:rsidR="00B608F4" w:rsidRPr="00847C74" w:rsidRDefault="00B608F4" w:rsidP="0094593A">
                  <w:pPr>
                    <w:numPr>
                      <w:ilvl w:val="0"/>
                      <w:numId w:val="132"/>
                    </w:num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rPr>
                    <w:t>Прогнозирование</w:t>
                  </w:r>
                </w:p>
                <w:p w:rsidR="00B608F4" w:rsidRPr="00847C74" w:rsidRDefault="00B608F4" w:rsidP="0094593A">
                  <w:pPr>
                    <w:numPr>
                      <w:ilvl w:val="0"/>
                      <w:numId w:val="132"/>
                    </w:num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rPr>
                    <w:t>Контроль</w:t>
                  </w:r>
                </w:p>
                <w:p w:rsidR="00B608F4" w:rsidRPr="00847C74" w:rsidRDefault="00B608F4" w:rsidP="0094593A">
                  <w:pPr>
                    <w:numPr>
                      <w:ilvl w:val="0"/>
                      <w:numId w:val="132"/>
                    </w:num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rPr>
                    <w:t>Коррекция</w:t>
                  </w:r>
                </w:p>
                <w:p w:rsidR="00B608F4" w:rsidRPr="00847C74" w:rsidRDefault="00B608F4" w:rsidP="0094593A">
                  <w:pPr>
                    <w:numPr>
                      <w:ilvl w:val="0"/>
                      <w:numId w:val="132"/>
                    </w:num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rPr>
                    <w:t>Оценка</w:t>
                  </w:r>
                </w:p>
              </w:tc>
              <w:tc>
                <w:tcPr>
                  <w:tcW w:w="0" w:type="auto"/>
                  <w:hideMark/>
                </w:tcPr>
                <w:p w:rsidR="00B608F4" w:rsidRPr="00847C74" w:rsidRDefault="00136C9A" w:rsidP="00B608F4">
                  <w:pPr>
                    <w:spacing w:after="0" w:line="240" w:lineRule="auto"/>
                    <w:rPr>
                      <w:rFonts w:ascii="Times New Roman" w:hAnsi="Times New Roman"/>
                      <w:noProof/>
                      <w:color w:val="000000"/>
                      <w:sz w:val="24"/>
                      <w:szCs w:val="24"/>
                    </w:rPr>
                  </w:pPr>
                  <w:hyperlink r:id="rId47" w:tgtFrame="_blank" w:history="1">
                    <w:r w:rsidR="00B608F4" w:rsidRPr="00847C74">
                      <w:rPr>
                        <w:rStyle w:val="af5"/>
                        <w:rFonts w:ascii="Times New Roman" w:hAnsi="Times New Roman"/>
                        <w:noProof/>
                        <w:color w:val="000000"/>
                        <w:sz w:val="24"/>
                        <w:szCs w:val="24"/>
                      </w:rPr>
                      <w:t>M12</w:t>
                    </w:r>
                  </w:hyperlink>
                  <w:hyperlink r:id="rId48" w:tgtFrame="_blank" w:history="1">
                    <w:r w:rsidR="00B608F4" w:rsidRPr="00847C74">
                      <w:rPr>
                        <w:rStyle w:val="af5"/>
                        <w:rFonts w:ascii="Times New Roman" w:hAnsi="Times New Roman"/>
                        <w:noProof/>
                        <w:color w:val="000000"/>
                        <w:sz w:val="24"/>
                        <w:szCs w:val="24"/>
                      </w:rPr>
                      <w:t>M13</w:t>
                    </w:r>
                  </w:hyperlink>
                  <w:hyperlink r:id="rId49" w:tgtFrame="_blank" w:history="1">
                    <w:r w:rsidR="00B608F4" w:rsidRPr="00847C74">
                      <w:rPr>
                        <w:rStyle w:val="af5"/>
                        <w:rFonts w:ascii="Times New Roman" w:hAnsi="Times New Roman"/>
                        <w:noProof/>
                        <w:color w:val="000000"/>
                        <w:sz w:val="24"/>
                        <w:szCs w:val="24"/>
                      </w:rPr>
                      <w:t>M14</w:t>
                    </w:r>
                  </w:hyperlink>
                  <w:hyperlink r:id="rId50" w:tgtFrame="_blank" w:history="1">
                    <w:r w:rsidR="00B608F4" w:rsidRPr="00847C74">
                      <w:rPr>
                        <w:rStyle w:val="af5"/>
                        <w:rFonts w:ascii="Times New Roman" w:hAnsi="Times New Roman"/>
                        <w:noProof/>
                        <w:color w:val="000000"/>
                        <w:sz w:val="24"/>
                        <w:szCs w:val="24"/>
                      </w:rPr>
                      <w:t>M15</w:t>
                    </w:r>
                  </w:hyperlink>
                </w:p>
              </w:tc>
            </w:tr>
          </w:tbl>
          <w:p w:rsidR="00B608F4" w:rsidRPr="00847C74" w:rsidRDefault="00B608F4" w:rsidP="00B608F4">
            <w:pPr>
              <w:spacing w:after="0" w:line="240" w:lineRule="auto"/>
              <w:rPr>
                <w:rFonts w:ascii="Times New Roman" w:hAnsi="Times New Roman"/>
                <w:noProof/>
                <w:color w:val="000000"/>
                <w:sz w:val="24"/>
                <w:szCs w:val="24"/>
              </w:rPr>
            </w:pPr>
          </w:p>
        </w:tc>
      </w:tr>
      <w:tr w:rsidR="00B608F4" w:rsidRPr="00847C74" w:rsidTr="00E5010C">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A68EE">
            <w:pPr>
              <w:spacing w:after="0" w:line="240" w:lineRule="auto"/>
              <w:jc w:val="center"/>
              <w:rPr>
                <w:rFonts w:ascii="Times New Roman" w:hAnsi="Times New Roman"/>
                <w:noProof/>
                <w:color w:val="000000"/>
                <w:sz w:val="24"/>
                <w:szCs w:val="24"/>
              </w:rPr>
            </w:pPr>
            <w:r w:rsidRPr="00847C74">
              <w:rPr>
                <w:rFonts w:ascii="Times New Roman" w:hAnsi="Times New Roman"/>
                <w:noProof/>
                <w:color w:val="000000"/>
                <w:sz w:val="24"/>
                <w:szCs w:val="24"/>
              </w:rPr>
              <w:t>3. </w:t>
            </w:r>
            <w:r w:rsidRPr="00847C74">
              <w:rPr>
                <w:rFonts w:ascii="Times New Roman" w:hAnsi="Times New Roman"/>
                <w:noProof/>
                <w:color w:val="000000"/>
                <w:sz w:val="24"/>
                <w:szCs w:val="24"/>
              </w:rPr>
              <w:br/>
              <w:t>Коммуникативные УУД</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608F4">
            <w:p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rPr>
              <w:t>Уровень сформированности коммуникативных навыков</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608F4">
            <w:p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rPr>
              <w:t>Сформированность уровня чтения </w:t>
            </w:r>
            <w:hyperlink r:id="rId51" w:tgtFrame="_blank" w:history="1">
              <w:r w:rsidRPr="00847C74">
                <w:rPr>
                  <w:rStyle w:val="af5"/>
                  <w:rFonts w:ascii="Times New Roman" w:hAnsi="Times New Roman"/>
                  <w:noProof/>
                  <w:color w:val="000000"/>
                  <w:sz w:val="24"/>
                  <w:szCs w:val="24"/>
                </w:rPr>
                <w:t>M18</w:t>
              </w:r>
            </w:hyperlink>
          </w:p>
        </w:tc>
      </w:tr>
      <w:tr w:rsidR="00B608F4" w:rsidRPr="00847C7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847C74"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847C74"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608F4">
            <w:p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rPr>
              <w:t>Уровень развития речи  </w:t>
            </w:r>
            <w:hyperlink r:id="rId52" w:tgtFrame="_blank" w:history="1">
              <w:r w:rsidRPr="00847C74">
                <w:rPr>
                  <w:rStyle w:val="af5"/>
                  <w:rFonts w:ascii="Times New Roman" w:hAnsi="Times New Roman"/>
                  <w:noProof/>
                  <w:color w:val="000000"/>
                  <w:sz w:val="24"/>
                  <w:szCs w:val="24"/>
                </w:rPr>
                <w:t>M18</w:t>
              </w:r>
            </w:hyperlink>
          </w:p>
        </w:tc>
      </w:tr>
      <w:tr w:rsidR="00B608F4" w:rsidRPr="00847C7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847C74"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847C74"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608F4">
            <w:p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rPr>
              <w:t>Внутригрупповая динамика </w:t>
            </w:r>
            <w:hyperlink r:id="rId53" w:tgtFrame="_blank" w:history="1">
              <w:r w:rsidRPr="00847C74">
                <w:rPr>
                  <w:rStyle w:val="af5"/>
                  <w:rFonts w:ascii="Times New Roman" w:hAnsi="Times New Roman"/>
                  <w:noProof/>
                  <w:color w:val="000000"/>
                  <w:sz w:val="24"/>
                  <w:szCs w:val="24"/>
                </w:rPr>
                <w:t>M17</w:t>
              </w:r>
            </w:hyperlink>
          </w:p>
        </w:tc>
      </w:tr>
      <w:tr w:rsidR="00B608F4" w:rsidRPr="00847C74" w:rsidTr="00E5010C">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A68EE">
            <w:pPr>
              <w:spacing w:after="0" w:line="240" w:lineRule="auto"/>
              <w:jc w:val="center"/>
              <w:rPr>
                <w:rFonts w:ascii="Times New Roman" w:hAnsi="Times New Roman"/>
                <w:noProof/>
                <w:color w:val="000000"/>
                <w:sz w:val="24"/>
                <w:szCs w:val="24"/>
              </w:rPr>
            </w:pPr>
            <w:r w:rsidRPr="00847C74">
              <w:rPr>
                <w:rFonts w:ascii="Times New Roman" w:hAnsi="Times New Roman"/>
                <w:noProof/>
                <w:color w:val="000000"/>
                <w:sz w:val="24"/>
                <w:szCs w:val="24"/>
              </w:rPr>
              <w:t>4. </w:t>
            </w:r>
            <w:r w:rsidRPr="00847C74">
              <w:rPr>
                <w:rFonts w:ascii="Times New Roman" w:hAnsi="Times New Roman"/>
                <w:noProof/>
                <w:color w:val="000000"/>
                <w:sz w:val="24"/>
                <w:szCs w:val="24"/>
              </w:rPr>
              <w:br/>
              <w:t>Познавательные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608F4">
            <w:p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rPr>
              <w:t>Понятийное мышление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847C74" w:rsidRDefault="00B608F4" w:rsidP="00B608F4">
            <w:pPr>
              <w:spacing w:after="0" w:line="240" w:lineRule="auto"/>
              <w:rPr>
                <w:rFonts w:ascii="Times New Roman" w:hAnsi="Times New Roman"/>
                <w:noProof/>
                <w:color w:val="000000"/>
                <w:sz w:val="24"/>
                <w:szCs w:val="24"/>
              </w:rPr>
            </w:pPr>
            <w:r w:rsidRPr="00847C74">
              <w:rPr>
                <w:rFonts w:ascii="Times New Roman" w:hAnsi="Times New Roman"/>
                <w:noProof/>
                <w:color w:val="000000"/>
                <w:sz w:val="24"/>
                <w:szCs w:val="24"/>
              </w:rPr>
              <w:t>Уровень развития вербально-логического мышления</w:t>
            </w:r>
            <w:hyperlink r:id="rId54" w:tgtFrame="_blank" w:history="1">
              <w:r w:rsidRPr="00847C74">
                <w:rPr>
                  <w:rStyle w:val="af5"/>
                  <w:rFonts w:ascii="Times New Roman" w:hAnsi="Times New Roman"/>
                  <w:noProof/>
                  <w:color w:val="000000"/>
                  <w:sz w:val="24"/>
                  <w:szCs w:val="24"/>
                </w:rPr>
                <w:t>M9</w:t>
              </w:r>
            </w:hyperlink>
            <w:hyperlink r:id="rId55" w:tgtFrame="_blank" w:history="1">
              <w:r w:rsidRPr="00847C74">
                <w:rPr>
                  <w:rStyle w:val="af5"/>
                  <w:rFonts w:ascii="Times New Roman" w:hAnsi="Times New Roman"/>
                  <w:noProof/>
                  <w:color w:val="000000"/>
                  <w:sz w:val="24"/>
                  <w:szCs w:val="24"/>
                </w:rPr>
                <w:t>M10</w:t>
              </w:r>
            </w:hyperlink>
            <w:hyperlink r:id="rId56" w:tgtFrame="_blank" w:history="1">
              <w:r w:rsidRPr="00847C74">
                <w:rPr>
                  <w:rStyle w:val="af5"/>
                  <w:rFonts w:ascii="Times New Roman" w:hAnsi="Times New Roman"/>
                  <w:noProof/>
                  <w:color w:val="000000"/>
                  <w:sz w:val="24"/>
                  <w:szCs w:val="24"/>
                </w:rPr>
                <w:t>M11</w:t>
              </w:r>
            </w:hyperlink>
          </w:p>
        </w:tc>
      </w:tr>
    </w:tbl>
    <w:p w:rsidR="00B608F4" w:rsidRPr="00847C74" w:rsidRDefault="00B608F4" w:rsidP="00B608F4">
      <w:pPr>
        <w:spacing w:after="0"/>
        <w:jc w:val="both"/>
        <w:rPr>
          <w:rFonts w:ascii="Times New Roman" w:hAnsi="Times New Roman"/>
          <w:noProof/>
          <w:sz w:val="24"/>
          <w:szCs w:val="24"/>
        </w:rPr>
      </w:pPr>
    </w:p>
    <w:p w:rsidR="00B608F4" w:rsidRPr="00847C74" w:rsidRDefault="00B608F4" w:rsidP="00B608F4">
      <w:pPr>
        <w:spacing w:after="0" w:line="240" w:lineRule="auto"/>
        <w:jc w:val="both"/>
        <w:rPr>
          <w:rFonts w:ascii="Times New Roman" w:hAnsi="Times New Roman"/>
          <w:noProof/>
          <w:sz w:val="24"/>
          <w:szCs w:val="24"/>
        </w:rPr>
      </w:pPr>
      <w:r w:rsidRPr="00847C74">
        <w:rPr>
          <w:rFonts w:ascii="Times New Roman" w:hAnsi="Times New Roman"/>
          <w:noProof/>
          <w:sz w:val="24"/>
          <w:szCs w:val="24"/>
        </w:rPr>
        <w:t>Приведенные ниже методики подобраны в соответствии с описанными принципами и ориентированы на поддержку работы школьного психолога. Методики  характеризуются валидностью; наличием возрастных норм; доступностью для проведения как психологу, так и учителю; покрытием всех возрастных ступеней школьного обучения.</w:t>
      </w:r>
    </w:p>
    <w:tbl>
      <w:tblPr>
        <w:tblStyle w:val="1f3"/>
        <w:tblW w:w="10500" w:type="dxa"/>
        <w:tblLook w:val="04A0" w:firstRow="1" w:lastRow="0" w:firstColumn="1" w:lastColumn="0" w:noHBand="0" w:noVBand="1"/>
      </w:tblPr>
      <w:tblGrid>
        <w:gridCol w:w="7358"/>
        <w:gridCol w:w="1582"/>
        <w:gridCol w:w="1560"/>
      </w:tblGrid>
      <w:tr w:rsidR="00B608F4" w:rsidRPr="00847C74" w:rsidTr="00E30756">
        <w:tc>
          <w:tcPr>
            <w:tcW w:w="0" w:type="auto"/>
            <w:hideMark/>
          </w:tcPr>
          <w:p w:rsidR="00B608F4" w:rsidRPr="00847C74" w:rsidRDefault="00B608F4" w:rsidP="00B608F4">
            <w:pPr>
              <w:spacing w:after="0" w:line="240" w:lineRule="auto"/>
              <w:jc w:val="center"/>
              <w:rPr>
                <w:noProof/>
                <w:sz w:val="24"/>
                <w:szCs w:val="24"/>
              </w:rPr>
            </w:pPr>
            <w:r w:rsidRPr="00847C74">
              <w:rPr>
                <w:b/>
                <w:bCs/>
                <w:i/>
                <w:iCs/>
                <w:noProof/>
                <w:sz w:val="24"/>
                <w:szCs w:val="24"/>
              </w:rPr>
              <w:t>Диагностическая методика (автор и название)</w:t>
            </w:r>
          </w:p>
        </w:tc>
        <w:tc>
          <w:tcPr>
            <w:tcW w:w="1380" w:type="dxa"/>
            <w:hideMark/>
          </w:tcPr>
          <w:p w:rsidR="00B608F4" w:rsidRPr="00847C74" w:rsidRDefault="00B608F4" w:rsidP="00B608F4">
            <w:pPr>
              <w:spacing w:after="0" w:line="240" w:lineRule="auto"/>
              <w:jc w:val="center"/>
              <w:rPr>
                <w:b/>
                <w:bCs/>
                <w:i/>
                <w:iCs/>
                <w:noProof/>
                <w:sz w:val="24"/>
                <w:szCs w:val="24"/>
              </w:rPr>
            </w:pPr>
            <w:r w:rsidRPr="00847C74">
              <w:rPr>
                <w:b/>
                <w:bCs/>
                <w:i/>
                <w:iCs/>
                <w:noProof/>
                <w:sz w:val="24"/>
                <w:szCs w:val="24"/>
              </w:rPr>
              <w:t>Обозначение</w:t>
            </w:r>
          </w:p>
        </w:tc>
        <w:tc>
          <w:tcPr>
            <w:tcW w:w="1560" w:type="dxa"/>
            <w:hideMark/>
          </w:tcPr>
          <w:p w:rsidR="00B608F4" w:rsidRPr="00847C74" w:rsidRDefault="00B608F4" w:rsidP="00B608F4">
            <w:pPr>
              <w:spacing w:after="0" w:line="240" w:lineRule="auto"/>
              <w:jc w:val="center"/>
              <w:rPr>
                <w:b/>
                <w:bCs/>
                <w:i/>
                <w:iCs/>
                <w:noProof/>
                <w:sz w:val="24"/>
                <w:szCs w:val="24"/>
              </w:rPr>
            </w:pPr>
            <w:r w:rsidRPr="00847C74">
              <w:rPr>
                <w:b/>
                <w:bCs/>
                <w:i/>
                <w:iCs/>
                <w:noProof/>
                <w:sz w:val="24"/>
                <w:szCs w:val="24"/>
              </w:rPr>
              <w:t>Возраст</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57" w:history="1">
              <w:r w:rsidR="00B608F4" w:rsidRPr="00847C74">
                <w:rPr>
                  <w:rStyle w:val="af5"/>
                  <w:noProof/>
                  <w:color w:val="000000"/>
                  <w:sz w:val="24"/>
                  <w:szCs w:val="24"/>
                </w:rPr>
                <w:t>Методика по оценке уровня учебной мотивации Н.Г. Лускановой</w:t>
              </w:r>
            </w:hyperlink>
          </w:p>
        </w:tc>
        <w:tc>
          <w:tcPr>
            <w:tcW w:w="1380" w:type="dxa"/>
            <w:hideMark/>
          </w:tcPr>
          <w:p w:rsidR="00B608F4" w:rsidRPr="00847C74" w:rsidRDefault="00136C9A" w:rsidP="00B608F4">
            <w:pPr>
              <w:spacing w:after="0" w:line="240" w:lineRule="auto"/>
              <w:rPr>
                <w:noProof/>
                <w:color w:val="000000"/>
                <w:sz w:val="24"/>
                <w:szCs w:val="24"/>
              </w:rPr>
            </w:pPr>
            <w:hyperlink r:id="rId58" w:tgtFrame="_blank" w:history="1">
              <w:r w:rsidR="00B608F4" w:rsidRPr="00847C74">
                <w:rPr>
                  <w:rStyle w:val="af5"/>
                  <w:noProof/>
                  <w:color w:val="000000"/>
                  <w:sz w:val="24"/>
                  <w:szCs w:val="24"/>
                  <w:lang w:val="en-US"/>
                </w:rPr>
                <w:t>M1</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1-2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59" w:history="1">
              <w:r w:rsidR="00B608F4" w:rsidRPr="00847C74">
                <w:rPr>
                  <w:rStyle w:val="af5"/>
                  <w:noProof/>
                  <w:color w:val="000000"/>
                  <w:sz w:val="24"/>
                  <w:szCs w:val="24"/>
                </w:rPr>
                <w:t>Экспресс-анкета</w:t>
              </w:r>
              <w:r w:rsidR="00B608F4" w:rsidRPr="00847C74">
                <w:rPr>
                  <w:rStyle w:val="af5"/>
                  <w:noProof/>
                  <w:color w:val="000000"/>
                  <w:sz w:val="24"/>
                  <w:szCs w:val="24"/>
                  <w:lang w:val="en-US"/>
                </w:rPr>
                <w:t> </w:t>
              </w:r>
              <w:r w:rsidR="00B608F4" w:rsidRPr="00847C74">
                <w:rPr>
                  <w:rStyle w:val="af5"/>
                  <w:noProof/>
                  <w:color w:val="000000"/>
                  <w:sz w:val="24"/>
                  <w:szCs w:val="24"/>
                </w:rPr>
                <w:t>по выявлению мотивов учебной деятельности.</w:t>
              </w:r>
            </w:hyperlink>
          </w:p>
        </w:tc>
        <w:tc>
          <w:tcPr>
            <w:tcW w:w="1380" w:type="dxa"/>
            <w:hideMark/>
          </w:tcPr>
          <w:p w:rsidR="00B608F4" w:rsidRPr="00847C74" w:rsidRDefault="00136C9A" w:rsidP="00B608F4">
            <w:pPr>
              <w:spacing w:after="0" w:line="240" w:lineRule="auto"/>
              <w:rPr>
                <w:noProof/>
                <w:color w:val="000000"/>
                <w:sz w:val="24"/>
                <w:szCs w:val="24"/>
              </w:rPr>
            </w:pPr>
            <w:hyperlink r:id="rId60" w:tgtFrame="_blank" w:history="1">
              <w:r w:rsidR="00B608F4" w:rsidRPr="00847C74">
                <w:rPr>
                  <w:rStyle w:val="af5"/>
                  <w:noProof/>
                  <w:color w:val="000000"/>
                  <w:sz w:val="24"/>
                  <w:szCs w:val="24"/>
                </w:rPr>
                <w:t>M2</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4-5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61" w:history="1">
              <w:r w:rsidR="00B608F4" w:rsidRPr="00847C74">
                <w:rPr>
                  <w:rStyle w:val="af5"/>
                  <w:noProof/>
                  <w:color w:val="000000"/>
                  <w:sz w:val="24"/>
                  <w:szCs w:val="24"/>
                </w:rPr>
                <w:t>Методика по оценке уровня учебной мотивации старшеклассников</w:t>
              </w:r>
            </w:hyperlink>
          </w:p>
        </w:tc>
        <w:tc>
          <w:tcPr>
            <w:tcW w:w="1380" w:type="dxa"/>
            <w:hideMark/>
          </w:tcPr>
          <w:p w:rsidR="00B608F4" w:rsidRPr="00847C74" w:rsidRDefault="00136C9A" w:rsidP="00B608F4">
            <w:pPr>
              <w:spacing w:after="0" w:line="240" w:lineRule="auto"/>
              <w:rPr>
                <w:noProof/>
                <w:color w:val="000000"/>
                <w:sz w:val="24"/>
                <w:szCs w:val="24"/>
              </w:rPr>
            </w:pPr>
            <w:hyperlink r:id="rId62" w:tgtFrame="_blank" w:history="1">
              <w:r w:rsidR="00B608F4" w:rsidRPr="00847C74">
                <w:rPr>
                  <w:rStyle w:val="af5"/>
                  <w:noProof/>
                  <w:color w:val="000000"/>
                  <w:sz w:val="24"/>
                  <w:szCs w:val="24"/>
                </w:rPr>
                <w:t>M3</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7-9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63" w:history="1">
              <w:r w:rsidR="00B608F4" w:rsidRPr="00847C74">
                <w:rPr>
                  <w:rStyle w:val="af5"/>
                  <w:noProof/>
                  <w:color w:val="000000"/>
                  <w:sz w:val="24"/>
                  <w:szCs w:val="24"/>
                </w:rPr>
                <w:t>Методика по оценке уровня  учебной мотивации М.И. Лукьяновой</w:t>
              </w:r>
            </w:hyperlink>
          </w:p>
        </w:tc>
        <w:tc>
          <w:tcPr>
            <w:tcW w:w="1380" w:type="dxa"/>
            <w:hideMark/>
          </w:tcPr>
          <w:p w:rsidR="00B608F4" w:rsidRPr="00847C74" w:rsidRDefault="00136C9A" w:rsidP="00B608F4">
            <w:pPr>
              <w:spacing w:after="0" w:line="240" w:lineRule="auto"/>
              <w:rPr>
                <w:noProof/>
                <w:color w:val="000000"/>
                <w:sz w:val="24"/>
                <w:szCs w:val="24"/>
              </w:rPr>
            </w:pPr>
            <w:hyperlink r:id="rId64" w:tgtFrame="_blank" w:history="1">
              <w:r w:rsidR="00B608F4" w:rsidRPr="00847C74">
                <w:rPr>
                  <w:rStyle w:val="af5"/>
                  <w:noProof/>
                  <w:color w:val="000000"/>
                  <w:sz w:val="24"/>
                  <w:szCs w:val="24"/>
                </w:rPr>
                <w:t>M4</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10-11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65" w:history="1">
              <w:r w:rsidR="00B608F4" w:rsidRPr="00847C74">
                <w:rPr>
                  <w:rStyle w:val="af5"/>
                  <w:noProof/>
                  <w:color w:val="000000"/>
                  <w:sz w:val="24"/>
                  <w:szCs w:val="24"/>
                </w:rPr>
                <w:t>Методика Филлипса диагностики уровня школьной тревожности</w:t>
              </w:r>
            </w:hyperlink>
          </w:p>
        </w:tc>
        <w:tc>
          <w:tcPr>
            <w:tcW w:w="1380" w:type="dxa"/>
            <w:hideMark/>
          </w:tcPr>
          <w:p w:rsidR="00B608F4" w:rsidRPr="00847C74" w:rsidRDefault="00136C9A" w:rsidP="00B608F4">
            <w:pPr>
              <w:spacing w:after="0" w:line="240" w:lineRule="auto"/>
              <w:rPr>
                <w:noProof/>
                <w:color w:val="000000"/>
                <w:sz w:val="24"/>
                <w:szCs w:val="24"/>
              </w:rPr>
            </w:pPr>
            <w:hyperlink r:id="rId66" w:tgtFrame="_blank" w:history="1">
              <w:r w:rsidR="00B608F4" w:rsidRPr="00847C74">
                <w:rPr>
                  <w:rStyle w:val="af5"/>
                  <w:noProof/>
                  <w:color w:val="000000"/>
                  <w:sz w:val="24"/>
                  <w:szCs w:val="24"/>
                </w:rPr>
                <w:t>M5</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6-9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67" w:history="1">
              <w:r w:rsidR="00B608F4" w:rsidRPr="00847C74">
                <w:rPr>
                  <w:rStyle w:val="af5"/>
                  <w:noProof/>
                  <w:color w:val="000000"/>
                  <w:sz w:val="24"/>
                  <w:szCs w:val="24"/>
                </w:rPr>
                <w:t>Экспресс-диагностика отношения к учению</w:t>
              </w:r>
            </w:hyperlink>
          </w:p>
        </w:tc>
        <w:tc>
          <w:tcPr>
            <w:tcW w:w="1380" w:type="dxa"/>
            <w:hideMark/>
          </w:tcPr>
          <w:p w:rsidR="00B608F4" w:rsidRPr="00847C74" w:rsidRDefault="00136C9A" w:rsidP="00B608F4">
            <w:pPr>
              <w:spacing w:after="0" w:line="240" w:lineRule="auto"/>
              <w:rPr>
                <w:noProof/>
                <w:color w:val="000000"/>
                <w:sz w:val="24"/>
                <w:szCs w:val="24"/>
              </w:rPr>
            </w:pPr>
            <w:hyperlink r:id="rId68" w:tgtFrame="_blank" w:history="1">
              <w:r w:rsidR="00B608F4" w:rsidRPr="00847C74">
                <w:rPr>
                  <w:rStyle w:val="af5"/>
                  <w:noProof/>
                  <w:color w:val="000000"/>
                  <w:sz w:val="24"/>
                  <w:szCs w:val="24"/>
                </w:rPr>
                <w:t>M6</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5-9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69" w:history="1">
              <w:r w:rsidR="00B608F4" w:rsidRPr="00847C74">
                <w:rPr>
                  <w:rStyle w:val="af5"/>
                  <w:noProof/>
                  <w:color w:val="000000"/>
                  <w:sz w:val="24"/>
                  <w:szCs w:val="24"/>
                </w:rPr>
                <w:t>Методика изучения самооценки «Какой Я?»</w:t>
              </w:r>
            </w:hyperlink>
          </w:p>
        </w:tc>
        <w:tc>
          <w:tcPr>
            <w:tcW w:w="1380" w:type="dxa"/>
            <w:hideMark/>
          </w:tcPr>
          <w:p w:rsidR="00B608F4" w:rsidRPr="00847C74" w:rsidRDefault="00136C9A" w:rsidP="00B608F4">
            <w:pPr>
              <w:spacing w:after="0" w:line="240" w:lineRule="auto"/>
              <w:rPr>
                <w:noProof/>
                <w:color w:val="000000"/>
                <w:sz w:val="24"/>
                <w:szCs w:val="24"/>
              </w:rPr>
            </w:pPr>
            <w:hyperlink r:id="rId70" w:tgtFrame="_blank" w:history="1">
              <w:r w:rsidR="00B608F4" w:rsidRPr="00847C74">
                <w:rPr>
                  <w:rStyle w:val="af5"/>
                  <w:noProof/>
                  <w:color w:val="000000"/>
                  <w:sz w:val="24"/>
                  <w:szCs w:val="24"/>
                </w:rPr>
                <w:t>M7</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4-8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71" w:history="1">
              <w:r w:rsidR="00B608F4" w:rsidRPr="00847C74">
                <w:rPr>
                  <w:rStyle w:val="af5"/>
                  <w:noProof/>
                  <w:color w:val="000000"/>
                  <w:sz w:val="24"/>
                  <w:szCs w:val="24"/>
                </w:rPr>
                <w:t>Тест самооценки личности Дембо-Рубинштейн</w:t>
              </w:r>
            </w:hyperlink>
          </w:p>
        </w:tc>
        <w:tc>
          <w:tcPr>
            <w:tcW w:w="1380" w:type="dxa"/>
            <w:hideMark/>
          </w:tcPr>
          <w:p w:rsidR="00B608F4" w:rsidRPr="00847C74" w:rsidRDefault="00136C9A" w:rsidP="00B608F4">
            <w:pPr>
              <w:spacing w:after="0" w:line="240" w:lineRule="auto"/>
              <w:rPr>
                <w:noProof/>
                <w:color w:val="000000"/>
                <w:sz w:val="24"/>
                <w:szCs w:val="24"/>
              </w:rPr>
            </w:pPr>
            <w:hyperlink r:id="rId72" w:tgtFrame="_blank" w:history="1">
              <w:r w:rsidR="00B608F4" w:rsidRPr="00847C74">
                <w:rPr>
                  <w:rStyle w:val="af5"/>
                  <w:noProof/>
                  <w:color w:val="000000"/>
                  <w:sz w:val="24"/>
                  <w:szCs w:val="24"/>
                </w:rPr>
                <w:t>M8</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9-11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73" w:history="1">
              <w:r w:rsidR="00B608F4" w:rsidRPr="00847C74">
                <w:rPr>
                  <w:rStyle w:val="af5"/>
                  <w:noProof/>
                  <w:color w:val="000000"/>
                  <w:sz w:val="24"/>
                  <w:szCs w:val="24"/>
                </w:rPr>
                <w:t>Тест понятийного мышления Э.Ф. Замбичавичене</w:t>
              </w:r>
            </w:hyperlink>
          </w:p>
        </w:tc>
        <w:tc>
          <w:tcPr>
            <w:tcW w:w="1380" w:type="dxa"/>
            <w:hideMark/>
          </w:tcPr>
          <w:p w:rsidR="00B608F4" w:rsidRPr="00847C74" w:rsidRDefault="00136C9A" w:rsidP="00B608F4">
            <w:pPr>
              <w:spacing w:after="0" w:line="240" w:lineRule="auto"/>
              <w:rPr>
                <w:noProof/>
                <w:color w:val="000000"/>
                <w:sz w:val="24"/>
                <w:szCs w:val="24"/>
              </w:rPr>
            </w:pPr>
            <w:hyperlink r:id="rId74" w:tgtFrame="_blank" w:history="1">
              <w:r w:rsidR="00B608F4" w:rsidRPr="00847C74">
                <w:rPr>
                  <w:rStyle w:val="af5"/>
                  <w:noProof/>
                  <w:color w:val="000000"/>
                  <w:sz w:val="24"/>
                  <w:szCs w:val="24"/>
                </w:rPr>
                <w:t>M9</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2-4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75" w:history="1">
              <w:r w:rsidR="00B608F4" w:rsidRPr="00847C74">
                <w:rPr>
                  <w:rStyle w:val="af5"/>
                  <w:noProof/>
                  <w:color w:val="000000"/>
                  <w:sz w:val="24"/>
                  <w:szCs w:val="24"/>
                  <w:lang w:val="en-US"/>
                </w:rPr>
                <w:t>Диагностика сформированности понятийного мышления</w:t>
              </w:r>
            </w:hyperlink>
          </w:p>
        </w:tc>
        <w:tc>
          <w:tcPr>
            <w:tcW w:w="1380" w:type="dxa"/>
            <w:hideMark/>
          </w:tcPr>
          <w:p w:rsidR="00B608F4" w:rsidRPr="00847C74" w:rsidRDefault="00136C9A" w:rsidP="00B608F4">
            <w:pPr>
              <w:spacing w:after="0" w:line="240" w:lineRule="auto"/>
              <w:rPr>
                <w:noProof/>
                <w:color w:val="000000"/>
                <w:sz w:val="24"/>
                <w:szCs w:val="24"/>
              </w:rPr>
            </w:pPr>
            <w:hyperlink r:id="rId76" w:tgtFrame="_blank" w:history="1">
              <w:r w:rsidR="00B608F4" w:rsidRPr="00847C74">
                <w:rPr>
                  <w:rStyle w:val="af5"/>
                  <w:noProof/>
                  <w:color w:val="000000"/>
                  <w:sz w:val="24"/>
                  <w:szCs w:val="24"/>
                </w:rPr>
                <w:t>M10</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5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77" w:history="1">
              <w:r w:rsidR="00B608F4" w:rsidRPr="00847C74">
                <w:rPr>
                  <w:rStyle w:val="af5"/>
                  <w:noProof/>
                  <w:color w:val="000000"/>
                  <w:sz w:val="24"/>
                  <w:szCs w:val="24"/>
                </w:rPr>
                <w:t>Диагностика сформированности понятийного мышления Р. </w:t>
              </w:r>
              <w:r w:rsidR="00B608F4" w:rsidRPr="00847C74">
                <w:rPr>
                  <w:rStyle w:val="af5"/>
                  <w:noProof/>
                  <w:color w:val="000000"/>
                  <w:sz w:val="24"/>
                  <w:szCs w:val="24"/>
                  <w:lang w:val="en-US"/>
                </w:rPr>
                <w:t> Амтхауэра</w:t>
              </w:r>
            </w:hyperlink>
          </w:p>
        </w:tc>
        <w:tc>
          <w:tcPr>
            <w:tcW w:w="1380" w:type="dxa"/>
            <w:hideMark/>
          </w:tcPr>
          <w:p w:rsidR="00B608F4" w:rsidRPr="00847C74" w:rsidRDefault="00136C9A" w:rsidP="00B608F4">
            <w:pPr>
              <w:spacing w:after="0" w:line="240" w:lineRule="auto"/>
              <w:rPr>
                <w:noProof/>
                <w:color w:val="000000"/>
                <w:sz w:val="24"/>
                <w:szCs w:val="24"/>
              </w:rPr>
            </w:pPr>
            <w:hyperlink r:id="rId78" w:tgtFrame="_blank" w:history="1">
              <w:r w:rsidR="00B608F4" w:rsidRPr="00847C74">
                <w:rPr>
                  <w:rStyle w:val="af5"/>
                  <w:noProof/>
                  <w:color w:val="000000"/>
                  <w:sz w:val="24"/>
                  <w:szCs w:val="24"/>
                </w:rPr>
                <w:t>M11</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7-10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79" w:history="1">
              <w:r w:rsidR="00B608F4" w:rsidRPr="00847C74">
                <w:rPr>
                  <w:rStyle w:val="af5"/>
                  <w:noProof/>
                  <w:color w:val="000000"/>
                  <w:sz w:val="24"/>
                  <w:szCs w:val="24"/>
                  <w:lang w:val="en-US"/>
                </w:rPr>
                <w:t>Диагностика сформированности произвольного внимания</w:t>
              </w:r>
            </w:hyperlink>
          </w:p>
        </w:tc>
        <w:tc>
          <w:tcPr>
            <w:tcW w:w="1380" w:type="dxa"/>
            <w:hideMark/>
          </w:tcPr>
          <w:p w:rsidR="00B608F4" w:rsidRPr="00847C74" w:rsidRDefault="00136C9A" w:rsidP="00B608F4">
            <w:pPr>
              <w:spacing w:after="0" w:line="240" w:lineRule="auto"/>
              <w:rPr>
                <w:noProof/>
                <w:color w:val="000000"/>
                <w:sz w:val="24"/>
                <w:szCs w:val="24"/>
              </w:rPr>
            </w:pPr>
            <w:hyperlink r:id="rId80" w:tgtFrame="_blank" w:history="1">
              <w:r w:rsidR="00B608F4" w:rsidRPr="00847C74">
                <w:rPr>
                  <w:rStyle w:val="af5"/>
                  <w:noProof/>
                  <w:color w:val="000000"/>
                  <w:sz w:val="24"/>
                  <w:szCs w:val="24"/>
                </w:rPr>
                <w:t>M12</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 5-8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81" w:history="1">
              <w:r w:rsidR="00B608F4" w:rsidRPr="00847C74">
                <w:rPr>
                  <w:rStyle w:val="af5"/>
                  <w:noProof/>
                  <w:color w:val="000000"/>
                  <w:sz w:val="24"/>
                  <w:szCs w:val="24"/>
                </w:rPr>
                <w:t>Диагностика сформированности саморегуляции</w:t>
              </w:r>
            </w:hyperlink>
          </w:p>
        </w:tc>
        <w:tc>
          <w:tcPr>
            <w:tcW w:w="1380" w:type="dxa"/>
            <w:hideMark/>
          </w:tcPr>
          <w:p w:rsidR="00B608F4" w:rsidRPr="00847C74" w:rsidRDefault="00136C9A" w:rsidP="00B608F4">
            <w:pPr>
              <w:spacing w:after="0" w:line="240" w:lineRule="auto"/>
              <w:rPr>
                <w:noProof/>
                <w:color w:val="000000"/>
                <w:sz w:val="24"/>
                <w:szCs w:val="24"/>
              </w:rPr>
            </w:pPr>
            <w:hyperlink r:id="rId82" w:tgtFrame="_blank" w:history="1">
              <w:r w:rsidR="00B608F4" w:rsidRPr="00847C74">
                <w:rPr>
                  <w:rStyle w:val="af5"/>
                  <w:noProof/>
                  <w:color w:val="000000"/>
                  <w:sz w:val="24"/>
                  <w:szCs w:val="24"/>
                </w:rPr>
                <w:t>M13</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1-5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83" w:history="1">
              <w:r w:rsidR="00B608F4" w:rsidRPr="00847C74">
                <w:rPr>
                  <w:rStyle w:val="af5"/>
                  <w:noProof/>
                  <w:color w:val="000000"/>
                  <w:sz w:val="24"/>
                  <w:szCs w:val="24"/>
                </w:rPr>
                <w:t>Тест на определение уровня развития произвольной регуляции деятельности</w:t>
              </w:r>
            </w:hyperlink>
          </w:p>
        </w:tc>
        <w:tc>
          <w:tcPr>
            <w:tcW w:w="1380" w:type="dxa"/>
            <w:hideMark/>
          </w:tcPr>
          <w:p w:rsidR="00B608F4" w:rsidRPr="00847C74" w:rsidRDefault="00136C9A" w:rsidP="00B608F4">
            <w:pPr>
              <w:spacing w:after="0" w:line="240" w:lineRule="auto"/>
              <w:rPr>
                <w:noProof/>
                <w:color w:val="000000"/>
                <w:sz w:val="24"/>
                <w:szCs w:val="24"/>
              </w:rPr>
            </w:pPr>
            <w:hyperlink r:id="rId84" w:tgtFrame="_blank" w:history="1">
              <w:r w:rsidR="00B608F4" w:rsidRPr="00847C74">
                <w:rPr>
                  <w:rStyle w:val="af5"/>
                  <w:noProof/>
                  <w:color w:val="000000"/>
                  <w:sz w:val="24"/>
                  <w:szCs w:val="24"/>
                </w:rPr>
                <w:t>M14</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2-4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85" w:history="1">
              <w:r w:rsidR="00B608F4" w:rsidRPr="00847C74">
                <w:rPr>
                  <w:rStyle w:val="af5"/>
                  <w:noProof/>
                  <w:color w:val="000000"/>
                  <w:sz w:val="24"/>
                  <w:szCs w:val="24"/>
                </w:rPr>
                <w:t>Стиль саморегуляции поведения В. И. Моросановой</w:t>
              </w:r>
            </w:hyperlink>
          </w:p>
        </w:tc>
        <w:tc>
          <w:tcPr>
            <w:tcW w:w="1380" w:type="dxa"/>
            <w:hideMark/>
          </w:tcPr>
          <w:p w:rsidR="00B608F4" w:rsidRPr="00847C74" w:rsidRDefault="00136C9A" w:rsidP="00B608F4">
            <w:pPr>
              <w:spacing w:after="0" w:line="240" w:lineRule="auto"/>
              <w:rPr>
                <w:noProof/>
                <w:color w:val="000000"/>
                <w:sz w:val="24"/>
                <w:szCs w:val="24"/>
              </w:rPr>
            </w:pPr>
            <w:hyperlink r:id="rId86" w:tgtFrame="_blank" w:history="1">
              <w:r w:rsidR="00B608F4" w:rsidRPr="00847C74">
                <w:rPr>
                  <w:rStyle w:val="af5"/>
                  <w:noProof/>
                  <w:color w:val="000000"/>
                  <w:sz w:val="24"/>
                  <w:szCs w:val="24"/>
                </w:rPr>
                <w:t>M15</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8-11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87" w:history="1">
              <w:r w:rsidR="00B608F4" w:rsidRPr="00847C74">
                <w:rPr>
                  <w:rStyle w:val="af5"/>
                  <w:noProof/>
                  <w:color w:val="000000"/>
                  <w:sz w:val="24"/>
                  <w:szCs w:val="24"/>
                </w:rPr>
                <w:t>Подвержены ли вы экзаменационному стрессу (анкета)?</w:t>
              </w:r>
            </w:hyperlink>
          </w:p>
        </w:tc>
        <w:tc>
          <w:tcPr>
            <w:tcW w:w="1380" w:type="dxa"/>
            <w:hideMark/>
          </w:tcPr>
          <w:p w:rsidR="00B608F4" w:rsidRPr="00847C74" w:rsidRDefault="00136C9A" w:rsidP="00B608F4">
            <w:pPr>
              <w:spacing w:after="0" w:line="240" w:lineRule="auto"/>
              <w:rPr>
                <w:noProof/>
                <w:color w:val="000000"/>
                <w:sz w:val="24"/>
                <w:szCs w:val="24"/>
              </w:rPr>
            </w:pPr>
            <w:hyperlink r:id="rId88" w:tgtFrame="_blank" w:history="1">
              <w:r w:rsidR="00B608F4" w:rsidRPr="00847C74">
                <w:rPr>
                  <w:rStyle w:val="af5"/>
                  <w:noProof/>
                  <w:color w:val="000000"/>
                  <w:sz w:val="24"/>
                  <w:szCs w:val="24"/>
                </w:rPr>
                <w:t>M16</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9-11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89" w:history="1">
              <w:r w:rsidR="00B608F4" w:rsidRPr="00847C74">
                <w:rPr>
                  <w:rStyle w:val="af5"/>
                  <w:noProof/>
                  <w:color w:val="000000"/>
                  <w:sz w:val="24"/>
                  <w:szCs w:val="24"/>
                </w:rPr>
                <w:t>Методика «Социометрия» Дж. Морено</w:t>
              </w:r>
            </w:hyperlink>
          </w:p>
        </w:tc>
        <w:tc>
          <w:tcPr>
            <w:tcW w:w="1380" w:type="dxa"/>
            <w:hideMark/>
          </w:tcPr>
          <w:p w:rsidR="00B608F4" w:rsidRPr="00847C74" w:rsidRDefault="00136C9A" w:rsidP="00B608F4">
            <w:pPr>
              <w:spacing w:after="0" w:line="240" w:lineRule="auto"/>
              <w:rPr>
                <w:noProof/>
                <w:color w:val="000000"/>
                <w:sz w:val="24"/>
                <w:szCs w:val="24"/>
              </w:rPr>
            </w:pPr>
            <w:hyperlink r:id="rId90" w:tgtFrame="_blank" w:history="1">
              <w:r w:rsidR="00B608F4" w:rsidRPr="00847C74">
                <w:rPr>
                  <w:rStyle w:val="af5"/>
                  <w:noProof/>
                  <w:color w:val="000000"/>
                  <w:sz w:val="24"/>
                  <w:szCs w:val="24"/>
                </w:rPr>
                <w:t>M17</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2-11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91" w:history="1">
              <w:r w:rsidR="00B608F4" w:rsidRPr="00847C74">
                <w:rPr>
                  <w:rStyle w:val="af5"/>
                  <w:noProof/>
                  <w:color w:val="000000"/>
                  <w:sz w:val="24"/>
                  <w:szCs w:val="24"/>
                </w:rPr>
                <w:t>Тест навыка чтения Ясюковой А.</w:t>
              </w:r>
            </w:hyperlink>
          </w:p>
        </w:tc>
        <w:tc>
          <w:tcPr>
            <w:tcW w:w="1380" w:type="dxa"/>
            <w:hideMark/>
          </w:tcPr>
          <w:p w:rsidR="00B608F4" w:rsidRPr="00847C74" w:rsidRDefault="00136C9A" w:rsidP="00B608F4">
            <w:pPr>
              <w:spacing w:after="0" w:line="240" w:lineRule="auto"/>
              <w:rPr>
                <w:noProof/>
                <w:color w:val="000000"/>
                <w:sz w:val="24"/>
                <w:szCs w:val="24"/>
              </w:rPr>
            </w:pPr>
            <w:hyperlink r:id="rId92" w:tgtFrame="_blank" w:history="1">
              <w:r w:rsidR="00B608F4" w:rsidRPr="00847C74">
                <w:rPr>
                  <w:rStyle w:val="af5"/>
                  <w:noProof/>
                  <w:color w:val="000000"/>
                  <w:sz w:val="24"/>
                  <w:szCs w:val="24"/>
                </w:rPr>
                <w:t>M18</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3-11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93" w:history="1">
              <w:r w:rsidR="00B608F4" w:rsidRPr="00847C74">
                <w:rPr>
                  <w:rStyle w:val="af5"/>
                  <w:noProof/>
                  <w:color w:val="000000"/>
                  <w:sz w:val="24"/>
                  <w:szCs w:val="24"/>
                </w:rPr>
                <w:t>Оценка уровня ответственности</w:t>
              </w:r>
            </w:hyperlink>
          </w:p>
        </w:tc>
        <w:tc>
          <w:tcPr>
            <w:tcW w:w="1380" w:type="dxa"/>
            <w:hideMark/>
          </w:tcPr>
          <w:p w:rsidR="00B608F4" w:rsidRPr="00847C74" w:rsidRDefault="00136C9A" w:rsidP="00B608F4">
            <w:pPr>
              <w:spacing w:after="0" w:line="240" w:lineRule="auto"/>
              <w:rPr>
                <w:noProof/>
                <w:color w:val="000000"/>
                <w:sz w:val="24"/>
                <w:szCs w:val="24"/>
              </w:rPr>
            </w:pPr>
            <w:hyperlink r:id="rId94" w:history="1">
              <w:r w:rsidR="00B608F4" w:rsidRPr="00847C74">
                <w:rPr>
                  <w:rStyle w:val="af5"/>
                  <w:noProof/>
                  <w:color w:val="000000"/>
                  <w:sz w:val="24"/>
                  <w:szCs w:val="24"/>
                </w:rPr>
                <w:t>M19</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8-11 класс</w:t>
            </w:r>
          </w:p>
        </w:tc>
      </w:tr>
      <w:tr w:rsidR="00B608F4" w:rsidRPr="00847C74" w:rsidTr="00E30756">
        <w:tc>
          <w:tcPr>
            <w:tcW w:w="0" w:type="auto"/>
            <w:hideMark/>
          </w:tcPr>
          <w:p w:rsidR="00B608F4" w:rsidRPr="00847C74" w:rsidRDefault="00136C9A" w:rsidP="00B608F4">
            <w:pPr>
              <w:spacing w:after="0" w:line="240" w:lineRule="auto"/>
              <w:rPr>
                <w:noProof/>
                <w:color w:val="000000"/>
                <w:sz w:val="24"/>
                <w:szCs w:val="24"/>
              </w:rPr>
            </w:pPr>
            <w:hyperlink r:id="rId95" w:tgtFrame="_blank" w:history="1">
              <w:r w:rsidR="00B608F4" w:rsidRPr="00847C74">
                <w:rPr>
                  <w:rStyle w:val="af5"/>
                  <w:noProof/>
                  <w:color w:val="000000"/>
                  <w:sz w:val="24"/>
                  <w:szCs w:val="24"/>
                </w:rPr>
                <w:t>Карты наблюдений за формированием УУД</w:t>
              </w:r>
            </w:hyperlink>
          </w:p>
        </w:tc>
        <w:tc>
          <w:tcPr>
            <w:tcW w:w="1380" w:type="dxa"/>
            <w:hideMark/>
          </w:tcPr>
          <w:p w:rsidR="00B608F4" w:rsidRPr="00847C74" w:rsidRDefault="00136C9A" w:rsidP="00B608F4">
            <w:pPr>
              <w:spacing w:after="0" w:line="240" w:lineRule="auto"/>
              <w:rPr>
                <w:noProof/>
                <w:color w:val="000000"/>
                <w:sz w:val="24"/>
                <w:szCs w:val="24"/>
              </w:rPr>
            </w:pPr>
            <w:hyperlink r:id="rId96" w:tgtFrame="_blank" w:history="1">
              <w:r w:rsidR="00B608F4" w:rsidRPr="00847C74">
                <w:rPr>
                  <w:rStyle w:val="af5"/>
                  <w:noProof/>
                  <w:color w:val="000000"/>
                  <w:sz w:val="24"/>
                  <w:szCs w:val="24"/>
                </w:rPr>
                <w:t>M20</w:t>
              </w:r>
            </w:hyperlink>
          </w:p>
        </w:tc>
        <w:tc>
          <w:tcPr>
            <w:tcW w:w="1560" w:type="dxa"/>
            <w:hideMark/>
          </w:tcPr>
          <w:p w:rsidR="00B608F4" w:rsidRPr="00847C74" w:rsidRDefault="00B608F4" w:rsidP="00B608F4">
            <w:pPr>
              <w:spacing w:after="0" w:line="240" w:lineRule="auto"/>
              <w:rPr>
                <w:noProof/>
                <w:sz w:val="24"/>
                <w:szCs w:val="24"/>
              </w:rPr>
            </w:pPr>
            <w:r w:rsidRPr="00847C74">
              <w:rPr>
                <w:noProof/>
                <w:sz w:val="24"/>
                <w:szCs w:val="24"/>
              </w:rPr>
              <w:t>7-9 класс</w:t>
            </w:r>
          </w:p>
        </w:tc>
      </w:tr>
    </w:tbl>
    <w:p w:rsidR="00B608F4" w:rsidRPr="00847C74" w:rsidRDefault="00B608F4" w:rsidP="00B608F4">
      <w:pPr>
        <w:spacing w:after="0" w:line="240" w:lineRule="auto"/>
        <w:jc w:val="both"/>
        <w:rPr>
          <w:rFonts w:ascii="Times New Roman" w:hAnsi="Times New Roman"/>
          <w:noProof/>
          <w:sz w:val="24"/>
          <w:szCs w:val="24"/>
        </w:rPr>
      </w:pPr>
      <w:r w:rsidRPr="00847C74">
        <w:rPr>
          <w:rFonts w:ascii="Times New Roman" w:hAnsi="Times New Roman"/>
          <w:noProof/>
          <w:sz w:val="24"/>
          <w:szCs w:val="24"/>
        </w:rPr>
        <w:t>Сбор данных диагностик может проводить учитель после соответствующего инструктажа психолога школы, обработка методик должна проводиться школьным психологом (или представителями служб психолого-педагогического сопровождения образовательного процесса).</w:t>
      </w:r>
    </w:p>
    <w:p w:rsidR="00B608F4" w:rsidRPr="00847C74" w:rsidRDefault="00B608F4" w:rsidP="00B608F4">
      <w:pPr>
        <w:spacing w:after="0" w:line="240" w:lineRule="auto"/>
        <w:jc w:val="both"/>
        <w:rPr>
          <w:rFonts w:ascii="Times New Roman" w:hAnsi="Times New Roman"/>
          <w:noProof/>
          <w:sz w:val="24"/>
          <w:szCs w:val="24"/>
        </w:rPr>
      </w:pPr>
      <w:r w:rsidRPr="00847C74">
        <w:rPr>
          <w:rFonts w:ascii="Times New Roman" w:hAnsi="Times New Roman"/>
          <w:noProof/>
          <w:sz w:val="24"/>
          <w:szCs w:val="24"/>
        </w:rPr>
        <w:t>Использование данного комплекта методик позволяет оперативно выявлять группу риска и учитывать индивидуальные особенности ребенка в образовательном процессе. </w:t>
      </w:r>
    </w:p>
    <w:p w:rsidR="00292552" w:rsidRPr="00847C74" w:rsidRDefault="00292552" w:rsidP="00D208F6">
      <w:pPr>
        <w:spacing w:after="0" w:line="240" w:lineRule="auto"/>
        <w:jc w:val="both"/>
        <w:rPr>
          <w:rFonts w:ascii="Times New Roman" w:hAnsi="Times New Roman"/>
          <w:b/>
          <w:sz w:val="24"/>
          <w:szCs w:val="24"/>
        </w:rPr>
      </w:pPr>
      <w:r w:rsidRPr="00847C74">
        <w:rPr>
          <w:rFonts w:ascii="Times New Roman" w:hAnsi="Times New Roman"/>
          <w:b/>
          <w:sz w:val="24"/>
          <w:szCs w:val="24"/>
        </w:rPr>
        <w:t xml:space="preserve">3.2.3. </w:t>
      </w:r>
      <w:r w:rsidR="00B02318" w:rsidRPr="00847C74">
        <w:rPr>
          <w:rFonts w:ascii="Times New Roman" w:hAnsi="Times New Roman"/>
          <w:b/>
          <w:sz w:val="24"/>
          <w:szCs w:val="24"/>
        </w:rPr>
        <w:t>Финансово-экономические условия реализации образовательной  программы основного общего образования</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b/>
          <w:sz w:val="24"/>
          <w:szCs w:val="24"/>
        </w:rPr>
        <w:lastRenderedPageBreak/>
        <w:t xml:space="preserve">Финансовое обеспечение </w:t>
      </w:r>
      <w:r w:rsidRPr="00847C74">
        <w:rPr>
          <w:rFonts w:ascii="Times New Roman" w:eastAsia="TimesNewRomanPSMT" w:hAnsi="Times New Roman"/>
          <w:sz w:val="24"/>
          <w:szCs w:val="24"/>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i/>
          <w:sz w:val="24"/>
          <w:szCs w:val="24"/>
        </w:rPr>
        <w:t>Региональный расчётный подушевой норматив</w:t>
      </w:r>
      <w:r w:rsidRPr="00847C74">
        <w:rPr>
          <w:rFonts w:ascii="Times New Roman" w:eastAsia="TimesNewRomanPSMT" w:hAnsi="Times New Roman"/>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сетевоговзаимодействия для реализации основной образовательной программы общего образования.</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b/>
          <w:i/>
          <w:sz w:val="24"/>
          <w:szCs w:val="24"/>
        </w:rPr>
        <w:t>Реализация принципа нормативного подушевого финансирования</w:t>
      </w:r>
      <w:r w:rsidRPr="00847C74">
        <w:rPr>
          <w:rFonts w:ascii="Times New Roman" w:eastAsia="TimesNewRomanPSMT" w:hAnsi="Times New Roman"/>
          <w:sz w:val="24"/>
          <w:szCs w:val="24"/>
        </w:rPr>
        <w:t>осуществляется на  трёх следующих уровнях:</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межбюджетных отношений(бюджет субъекта РФ —муниципальный бюджет);</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внутрибюджетных отношений(муниципальный бюджет —образовательное учреждение);</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 образовательного учреждения. </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EE5CEA" w:rsidRPr="00847C74"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292552" w:rsidRPr="00847C74"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lastRenderedPageBreak/>
        <w:t xml:space="preserve"> 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воспитательная методическая и т. п.), входящие в трудовые обязанности конкретных педагогических работников.</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b/>
          <w:i/>
          <w:sz w:val="24"/>
          <w:szCs w:val="24"/>
        </w:rPr>
        <w:t>Формирование фонда оплаты труда</w:t>
      </w:r>
      <w:r w:rsidRPr="00847C74">
        <w:rPr>
          <w:rFonts w:ascii="Times New Roman" w:eastAsia="TimesNewRomanPSMT" w:hAnsi="Times New Roman"/>
          <w:sz w:val="24"/>
          <w:szCs w:val="24"/>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В соответствии с установленным порядком финансирования оплаты труда работников образовательных учреждений:</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фонд оплаты труда образовательного учреждения состоит из базовой части и стимулирующей части. Значение стимулирующей доли определено  школой  и составляет 30% объёма фонда оплаты труда;</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значение объёма фонда оплаты труда педагогического персонала  —соответствует нормативам: не превышает 70% от общего объёма фонда оплаты труда;</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муниципального  автономного образовательного учреждения </w:t>
      </w:r>
      <w:r w:rsidR="00436EE6" w:rsidRPr="00847C74">
        <w:rPr>
          <w:rFonts w:ascii="Times New Roman" w:hAnsi="Times New Roman"/>
          <w:sz w:val="24"/>
          <w:szCs w:val="24"/>
        </w:rPr>
        <w:t xml:space="preserve">МКОУСОШ №27  </w:t>
      </w:r>
      <w:r w:rsidRPr="00847C74">
        <w:rPr>
          <w:rFonts w:ascii="Times New Roman" w:eastAsia="TimesNewRomanPSMT" w:hAnsi="Times New Roman"/>
          <w:sz w:val="24"/>
          <w:szCs w:val="24"/>
        </w:rPr>
        <w:t xml:space="preserve">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w:t>
      </w:r>
      <w:r w:rsidR="00436EE6" w:rsidRPr="00847C74">
        <w:rPr>
          <w:rFonts w:ascii="Times New Roman" w:hAnsi="Times New Roman"/>
          <w:sz w:val="24"/>
          <w:szCs w:val="24"/>
        </w:rPr>
        <w:t>МКОУСОШ №27</w:t>
      </w:r>
      <w:r w:rsidRPr="00847C74">
        <w:rPr>
          <w:rFonts w:ascii="Times New Roman" w:eastAsia="TimesNewRomanPSMT" w:hAnsi="Times New Roman"/>
          <w:sz w:val="24"/>
          <w:szCs w:val="24"/>
        </w:rPr>
        <w:t>, в состав которой входят педагоги, представители младшего обслуживающего персонала и администрации школы.</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1) проводит экономический расчёт стоимости обеспечения требований Стандарта по каждой позиции;</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3) определяет величину затрат на обеспечение требований к условиям реализации ООП;</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lastRenderedPageBreak/>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отражает его в своих локальных актах. При этом учитывается, что взаимодействие может осуществляться:</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bookmarkStart w:id="182" w:name="_GoBack"/>
      <w:bookmarkEnd w:id="182"/>
      <w:r w:rsidRPr="00847C74">
        <w:rPr>
          <w:rFonts w:ascii="Times New Roman" w:eastAsia="TimesNewRomanPSMT" w:hAnsi="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292552" w:rsidRPr="00847C74"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предоставления платных дополнительных образовательных услуг;</w:t>
      </w:r>
    </w:p>
    <w:p w:rsidR="00292552" w:rsidRPr="00847C74"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добровольных пожертвований и целевых взносов физических и (или) юридических лиц. </w:t>
      </w:r>
    </w:p>
    <w:p w:rsidR="00292552" w:rsidRPr="00847C74" w:rsidRDefault="00292552" w:rsidP="006269DC">
      <w:pPr>
        <w:spacing w:after="0" w:line="240" w:lineRule="auto"/>
        <w:jc w:val="both"/>
        <w:rPr>
          <w:rFonts w:ascii="Times New Roman" w:hAnsi="Times New Roman"/>
          <w:b/>
          <w:sz w:val="24"/>
          <w:szCs w:val="24"/>
        </w:rPr>
      </w:pPr>
      <w:r w:rsidRPr="00847C74">
        <w:rPr>
          <w:rFonts w:ascii="Times New Roman" w:hAnsi="Times New Roman"/>
          <w:b/>
          <w:sz w:val="24"/>
          <w:szCs w:val="24"/>
        </w:rPr>
        <w:t>3.2.4. Материально – технические условия реализации основной образовательной программы</w:t>
      </w:r>
    </w:p>
    <w:p w:rsidR="00583315" w:rsidRPr="00847C74" w:rsidRDefault="00583315"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Критериальными источниками оценки учебно-материального обеспечения образовательного процесса являются требования ФГОС,</w:t>
      </w:r>
      <w:r w:rsidR="00583315" w:rsidRPr="00847C74">
        <w:rPr>
          <w:rFonts w:ascii="Times New Roman" w:eastAsia="TimesNewRomanPSMT" w:hAnsi="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№966</w:t>
      </w:r>
      <w:r w:rsidRPr="00847C74">
        <w:rPr>
          <w:rFonts w:ascii="Times New Roman" w:eastAsia="TimesNewRomanPSMT" w:hAnsi="Times New Roman"/>
          <w:sz w:val="24"/>
          <w:szCs w:val="24"/>
        </w:rPr>
        <w:t>, а также соответствующие приказы и методические рекомендации, в том числе:</w:t>
      </w:r>
    </w:p>
    <w:p w:rsidR="00292552" w:rsidRPr="00847C74"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292552" w:rsidRPr="00847C74"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приказ Минобрнауки России от 4 октября 2010 г. № 986 «Об утверждении федеральных </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требований к образовательным учреждениям в части минимальной оснащённости учебного процесса и оборудования учебных помещений»;</w:t>
      </w:r>
    </w:p>
    <w:p w:rsidR="00292552" w:rsidRPr="00847C74"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292552" w:rsidRPr="00847C74"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перечни рекомендуемой учебной литературы и цифровых образовательных ресурсов;</w:t>
      </w:r>
    </w:p>
    <w:p w:rsidR="00292552" w:rsidRPr="00847C74"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В соответствии с требованиями ФГОС для обеспечения всех предметных областей и внеурочной деятельности  лицей  должен быть обеспечен мебелью, офисным оснащением, хозяйственным инвентарём.</w:t>
      </w:r>
    </w:p>
    <w:p w:rsidR="005509A1" w:rsidRPr="00847C74" w:rsidRDefault="00292552" w:rsidP="00E665F8">
      <w:pPr>
        <w:autoSpaceDE w:val="0"/>
        <w:autoSpaceDN w:val="0"/>
        <w:adjustRightInd w:val="0"/>
        <w:spacing w:after="0" w:line="240" w:lineRule="auto"/>
        <w:ind w:firstLine="284"/>
        <w:jc w:val="both"/>
        <w:rPr>
          <w:rFonts w:ascii="Times New Roman" w:eastAsia="TimesNewRomanPSMT" w:hAnsi="Times New Roman"/>
          <w:b/>
          <w:sz w:val="24"/>
          <w:szCs w:val="24"/>
        </w:rPr>
      </w:pPr>
      <w:r w:rsidRPr="00847C74">
        <w:rPr>
          <w:rFonts w:ascii="Times New Roman" w:eastAsia="TimesNewRomanPSMT" w:hAnsi="Times New Roman"/>
          <w:b/>
          <w:sz w:val="24"/>
          <w:szCs w:val="24"/>
        </w:rPr>
        <w:t>Оценка материально-технических условий реализации основной образовательной программы</w:t>
      </w:r>
    </w:p>
    <w:p w:rsidR="00292552" w:rsidRPr="00847C74" w:rsidRDefault="00292552" w:rsidP="001963B4">
      <w:pPr>
        <w:autoSpaceDE w:val="0"/>
        <w:autoSpaceDN w:val="0"/>
        <w:adjustRightInd w:val="0"/>
        <w:spacing w:after="0" w:line="240" w:lineRule="auto"/>
        <w:ind w:firstLine="284"/>
        <w:rPr>
          <w:rFonts w:ascii="Times New Roman" w:eastAsia="TimesNewRomanPSMT" w:hAnsi="Times New Roman"/>
          <w:b/>
          <w:sz w:val="24"/>
          <w:szCs w:val="24"/>
        </w:rPr>
      </w:pPr>
    </w:p>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6"/>
        <w:gridCol w:w="4420"/>
        <w:gridCol w:w="2482"/>
      </w:tblGrid>
      <w:tr w:rsidR="00292552" w:rsidRPr="00847C74" w:rsidTr="001963B4">
        <w:tc>
          <w:tcPr>
            <w:tcW w:w="3236" w:type="dxa"/>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847C74">
              <w:rPr>
                <w:rFonts w:ascii="Times New Roman" w:eastAsia="TimesNewRomanPSMT" w:hAnsi="Times New Roman"/>
                <w:b/>
                <w:sz w:val="24"/>
                <w:szCs w:val="24"/>
              </w:rPr>
              <w:t xml:space="preserve">Компоненты  оснащения  </w:t>
            </w:r>
          </w:p>
        </w:tc>
        <w:tc>
          <w:tcPr>
            <w:tcW w:w="4420" w:type="dxa"/>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847C74">
              <w:rPr>
                <w:rFonts w:ascii="Times New Roman" w:eastAsia="TimesNewRomanPSMT" w:hAnsi="Times New Roman"/>
                <w:b/>
                <w:sz w:val="24"/>
                <w:szCs w:val="24"/>
              </w:rPr>
              <w:t xml:space="preserve">Необходимое оборудование </w:t>
            </w:r>
          </w:p>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847C74">
              <w:rPr>
                <w:rFonts w:ascii="Times New Roman" w:eastAsia="TimesNewRomanPSMT" w:hAnsi="Times New Roman"/>
                <w:b/>
                <w:sz w:val="24"/>
                <w:szCs w:val="24"/>
              </w:rPr>
              <w:t>и оснащение</w:t>
            </w:r>
          </w:p>
        </w:tc>
        <w:tc>
          <w:tcPr>
            <w:tcW w:w="2482" w:type="dxa"/>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847C74">
              <w:rPr>
                <w:rFonts w:ascii="Times New Roman" w:eastAsia="TimesNewRomanPSMT" w:hAnsi="Times New Roman"/>
                <w:b/>
                <w:sz w:val="24"/>
                <w:szCs w:val="24"/>
              </w:rPr>
              <w:t>Необходимо/</w:t>
            </w:r>
          </w:p>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847C74">
              <w:rPr>
                <w:rFonts w:ascii="Times New Roman" w:eastAsia="TimesNewRomanPSMT" w:hAnsi="Times New Roman"/>
                <w:b/>
                <w:sz w:val="24"/>
                <w:szCs w:val="24"/>
              </w:rPr>
              <w:t>имеется</w:t>
            </w:r>
          </w:p>
        </w:tc>
      </w:tr>
      <w:tr w:rsidR="00292552" w:rsidRPr="00847C74" w:rsidTr="001963B4">
        <w:tc>
          <w:tcPr>
            <w:tcW w:w="3236" w:type="dxa"/>
            <w:vMerge w:val="restart"/>
          </w:tcPr>
          <w:p w:rsidR="00292552" w:rsidRPr="00847C74" w:rsidRDefault="00194703"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Компоненты оснащения учебного(предметного) кабинета основной школы</w:t>
            </w: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Паспорт кабинета</w:t>
            </w:r>
          </w:p>
        </w:tc>
        <w:tc>
          <w:tcPr>
            <w:tcW w:w="2482" w:type="dxa"/>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имеется</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Учебно-методические материалы, УМК по предметам, дидактические и раздаточные материалы по предметам</w:t>
            </w:r>
          </w:p>
        </w:tc>
        <w:tc>
          <w:tcPr>
            <w:tcW w:w="2482" w:type="dxa"/>
          </w:tcPr>
          <w:p w:rsidR="00292552" w:rsidRPr="00847C74" w:rsidRDefault="00194703"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и</w:t>
            </w:r>
            <w:r w:rsidR="00292552" w:rsidRPr="00847C74">
              <w:rPr>
                <w:rFonts w:ascii="Times New Roman" w:eastAsia="TimesNewRomanPSMT" w:hAnsi="Times New Roman"/>
                <w:sz w:val="24"/>
                <w:szCs w:val="24"/>
              </w:rPr>
              <w:t>меются по всем предметам</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Аудиозаписи, ТСО,  компьютерные, </w:t>
            </w:r>
            <w:r w:rsidRPr="00847C74">
              <w:rPr>
                <w:rFonts w:ascii="Times New Roman" w:eastAsia="TimesNewRomanPSMT" w:hAnsi="Times New Roman"/>
                <w:sz w:val="24"/>
                <w:szCs w:val="24"/>
              </w:rPr>
              <w:lastRenderedPageBreak/>
              <w:t>информационно-коммуникационные средства</w:t>
            </w:r>
          </w:p>
        </w:tc>
        <w:tc>
          <w:tcPr>
            <w:tcW w:w="2482" w:type="dxa"/>
          </w:tcPr>
          <w:p w:rsidR="00292552" w:rsidRPr="00847C74" w:rsidRDefault="00194703"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lastRenderedPageBreak/>
              <w:t>и</w:t>
            </w:r>
            <w:r w:rsidR="00292552" w:rsidRPr="00847C74">
              <w:rPr>
                <w:rFonts w:ascii="Times New Roman" w:eastAsia="TimesNewRomanPSMT" w:hAnsi="Times New Roman"/>
                <w:sz w:val="24"/>
                <w:szCs w:val="24"/>
              </w:rPr>
              <w:t>меются</w:t>
            </w:r>
          </w:p>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Мебель  </w:t>
            </w:r>
          </w:p>
        </w:tc>
        <w:tc>
          <w:tcPr>
            <w:tcW w:w="2482"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имеется, обновлена</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Подключение к локальной сети школы</w:t>
            </w:r>
          </w:p>
        </w:tc>
        <w:tc>
          <w:tcPr>
            <w:tcW w:w="2482" w:type="dxa"/>
          </w:tcPr>
          <w:p w:rsidR="00292552" w:rsidRPr="00847C74" w:rsidRDefault="00292552" w:rsidP="00194703">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имеется</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Выход в Интернет  </w:t>
            </w:r>
          </w:p>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482" w:type="dxa"/>
          </w:tcPr>
          <w:p w:rsidR="00292552" w:rsidRPr="00847C74" w:rsidRDefault="00194703" w:rsidP="00194703">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и</w:t>
            </w:r>
            <w:r w:rsidR="00292552" w:rsidRPr="00847C74">
              <w:rPr>
                <w:rFonts w:ascii="Times New Roman" w:eastAsia="TimesNewRomanPSMT" w:hAnsi="Times New Roman"/>
                <w:sz w:val="24"/>
                <w:szCs w:val="24"/>
              </w:rPr>
              <w:t>меется</w:t>
            </w:r>
          </w:p>
        </w:tc>
      </w:tr>
      <w:tr w:rsidR="00292552" w:rsidRPr="00847C74" w:rsidTr="001963B4">
        <w:tc>
          <w:tcPr>
            <w:tcW w:w="3236" w:type="dxa"/>
            <w:vMerge w:val="restart"/>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Компоненты оснащения </w:t>
            </w:r>
          </w:p>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методического кабинета</w:t>
            </w: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Нормативные документы федерального, регионального и </w:t>
            </w:r>
          </w:p>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муниципального уровней, сборник локальных актов школы</w:t>
            </w:r>
          </w:p>
        </w:tc>
        <w:tc>
          <w:tcPr>
            <w:tcW w:w="2482" w:type="dxa"/>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имеется</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Документация ОУ</w:t>
            </w:r>
          </w:p>
        </w:tc>
        <w:tc>
          <w:tcPr>
            <w:tcW w:w="2482" w:type="dxa"/>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имеется</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Цифровые образовательные ресурсы</w:t>
            </w:r>
          </w:p>
        </w:tc>
        <w:tc>
          <w:tcPr>
            <w:tcW w:w="2482" w:type="dxa"/>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имеется</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Методическая литература для педагогов, подписная методическая продукция</w:t>
            </w:r>
          </w:p>
        </w:tc>
        <w:tc>
          <w:tcPr>
            <w:tcW w:w="2482" w:type="dxa"/>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имеется</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Публикации работ педагогов в СМИ</w:t>
            </w:r>
          </w:p>
        </w:tc>
        <w:tc>
          <w:tcPr>
            <w:tcW w:w="2482" w:type="dxa"/>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имеется</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Публикации в СМИ о школе</w:t>
            </w:r>
          </w:p>
        </w:tc>
        <w:tc>
          <w:tcPr>
            <w:tcW w:w="2482" w:type="dxa"/>
          </w:tcPr>
          <w:p w:rsidR="00292552" w:rsidRPr="00847C74" w:rsidRDefault="00194703"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имеются</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Банк исследовательских работ учащихся</w:t>
            </w:r>
          </w:p>
        </w:tc>
        <w:tc>
          <w:tcPr>
            <w:tcW w:w="2482" w:type="dxa"/>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имеется</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Брошюровочная машина</w:t>
            </w:r>
          </w:p>
        </w:tc>
        <w:tc>
          <w:tcPr>
            <w:tcW w:w="2482" w:type="dxa"/>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нет</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Комплекты диагностических материалов</w:t>
            </w:r>
          </w:p>
        </w:tc>
        <w:tc>
          <w:tcPr>
            <w:tcW w:w="2482"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Имеются по всем предметам. </w:t>
            </w:r>
          </w:p>
        </w:tc>
      </w:tr>
      <w:tr w:rsidR="00292552" w:rsidRPr="00847C74" w:rsidTr="001963B4">
        <w:tc>
          <w:tcPr>
            <w:tcW w:w="3236" w:type="dxa"/>
            <w:vMerge w:val="restart"/>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Компоненты оснащения </w:t>
            </w:r>
          </w:p>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библиотеки</w:t>
            </w: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Стеллажи для книг  </w:t>
            </w:r>
          </w:p>
        </w:tc>
        <w:tc>
          <w:tcPr>
            <w:tcW w:w="2482" w:type="dxa"/>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 xml:space="preserve">имеются </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Читальные места</w:t>
            </w:r>
          </w:p>
        </w:tc>
        <w:tc>
          <w:tcPr>
            <w:tcW w:w="2482" w:type="dxa"/>
          </w:tcPr>
          <w:p w:rsidR="00292552" w:rsidRPr="00847C74" w:rsidRDefault="001963B4"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имеются</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Компьютеры</w:t>
            </w:r>
          </w:p>
        </w:tc>
        <w:tc>
          <w:tcPr>
            <w:tcW w:w="2482" w:type="dxa"/>
          </w:tcPr>
          <w:p w:rsidR="00292552" w:rsidRPr="00847C74" w:rsidRDefault="001963B4"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1</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Принтер</w:t>
            </w:r>
          </w:p>
        </w:tc>
        <w:tc>
          <w:tcPr>
            <w:tcW w:w="2482" w:type="dxa"/>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1</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Сканер</w:t>
            </w:r>
          </w:p>
        </w:tc>
        <w:tc>
          <w:tcPr>
            <w:tcW w:w="2482" w:type="dxa"/>
          </w:tcPr>
          <w:p w:rsidR="00292552" w:rsidRPr="00847C74" w:rsidRDefault="001963B4"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0</w:t>
            </w:r>
          </w:p>
        </w:tc>
      </w:tr>
      <w:tr w:rsidR="00292552" w:rsidRPr="00847C74" w:rsidTr="001963B4">
        <w:tc>
          <w:tcPr>
            <w:tcW w:w="3236" w:type="dxa"/>
            <w:vMerge w:val="restart"/>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Компоненты оснащения </w:t>
            </w:r>
          </w:p>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спортивных залов</w:t>
            </w: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Оборудование для занятий </w:t>
            </w:r>
          </w:p>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гимнастикой</w:t>
            </w:r>
          </w:p>
        </w:tc>
        <w:tc>
          <w:tcPr>
            <w:tcW w:w="2482"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Обручи, мячи, маты, канат, брусья, бревно</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Столы для настольного тенниса</w:t>
            </w:r>
          </w:p>
        </w:tc>
        <w:tc>
          <w:tcPr>
            <w:tcW w:w="2482" w:type="dxa"/>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1</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Оборудование для занятий спортивными играми</w:t>
            </w:r>
          </w:p>
        </w:tc>
        <w:tc>
          <w:tcPr>
            <w:tcW w:w="2482"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Имеется (футбол, </w:t>
            </w:r>
          </w:p>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волейбол, баскетбол)</w:t>
            </w:r>
          </w:p>
        </w:tc>
      </w:tr>
      <w:tr w:rsidR="00292552" w:rsidRPr="00847C74" w:rsidTr="001963B4">
        <w:tc>
          <w:tcPr>
            <w:tcW w:w="3236" w:type="dxa"/>
            <w:vMerge/>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847C74" w:rsidRDefault="00292552" w:rsidP="0019470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Полоса препятствий</w:t>
            </w:r>
          </w:p>
        </w:tc>
        <w:tc>
          <w:tcPr>
            <w:tcW w:w="2482" w:type="dxa"/>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847C74">
              <w:rPr>
                <w:rFonts w:ascii="Times New Roman" w:eastAsia="TimesNewRomanPSMT" w:hAnsi="Times New Roman"/>
                <w:sz w:val="24"/>
                <w:szCs w:val="24"/>
              </w:rPr>
              <w:t>+</w:t>
            </w:r>
          </w:p>
        </w:tc>
      </w:tr>
    </w:tbl>
    <w:p w:rsidR="00292552" w:rsidRPr="00847C74" w:rsidRDefault="00292552" w:rsidP="00F30D3F">
      <w:pPr>
        <w:autoSpaceDE w:val="0"/>
        <w:autoSpaceDN w:val="0"/>
        <w:adjustRightInd w:val="0"/>
        <w:spacing w:after="0" w:line="240" w:lineRule="auto"/>
        <w:jc w:val="both"/>
        <w:rPr>
          <w:rFonts w:ascii="Times New Roman" w:eastAsia="TimesNewRomanPSMT" w:hAnsi="Times New Roman"/>
          <w:b/>
          <w:sz w:val="24"/>
          <w:szCs w:val="24"/>
        </w:rPr>
      </w:pPr>
      <w:r w:rsidRPr="00847C74">
        <w:rPr>
          <w:rFonts w:ascii="Times New Roman" w:eastAsia="TimesNewRomanPSMT" w:hAnsi="Times New Roman"/>
          <w:b/>
          <w:sz w:val="24"/>
          <w:szCs w:val="24"/>
        </w:rPr>
        <w:t>3.2.5. Информационно-методические условия реализации основной образовательной программы основного общего образования</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292552" w:rsidRPr="00847C74"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847C74">
        <w:rPr>
          <w:rFonts w:ascii="Times New Roman" w:eastAsia="TimesNewRomanPSMT" w:hAnsi="Times New Roman"/>
          <w:b/>
          <w:i/>
          <w:sz w:val="24"/>
          <w:szCs w:val="24"/>
        </w:rPr>
        <w:t>Под информационно-образовательной средой</w:t>
      </w:r>
      <w:r w:rsidRPr="00847C74">
        <w:rPr>
          <w:rFonts w:ascii="Times New Roman" w:eastAsia="TimesNewRomanPSMT" w:hAnsi="Times New Roman"/>
          <w:b/>
          <w:sz w:val="24"/>
          <w:szCs w:val="24"/>
        </w:rPr>
        <w:t xml:space="preserve"> (или ИОС</w:t>
      </w:r>
      <w:r w:rsidRPr="00847C74">
        <w:rPr>
          <w:rFonts w:ascii="Times New Roman" w:eastAsia="TimesNewRomanPSMT"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292552" w:rsidRPr="00847C74" w:rsidRDefault="00292552" w:rsidP="005509A1">
      <w:pPr>
        <w:autoSpaceDE w:val="0"/>
        <w:autoSpaceDN w:val="0"/>
        <w:adjustRightInd w:val="0"/>
        <w:spacing w:after="0" w:line="240" w:lineRule="auto"/>
        <w:jc w:val="both"/>
        <w:rPr>
          <w:rFonts w:ascii="Times New Roman" w:eastAsia="TimesNewRomanPSMT" w:hAnsi="Times New Roman"/>
          <w:b/>
          <w:sz w:val="24"/>
          <w:szCs w:val="24"/>
        </w:rPr>
      </w:pPr>
      <w:r w:rsidRPr="00847C74">
        <w:rPr>
          <w:rFonts w:ascii="Times New Roman" w:eastAsia="TimesNewRomanPSMT" w:hAnsi="Times New Roman"/>
          <w:b/>
          <w:i/>
          <w:sz w:val="24"/>
          <w:szCs w:val="24"/>
        </w:rPr>
        <w:t>Информационно-образовательная среда школы</w:t>
      </w:r>
      <w:r w:rsidRPr="00847C74">
        <w:rPr>
          <w:rFonts w:ascii="Times New Roman" w:eastAsia="TimesNewRomanPSMT" w:hAnsi="Times New Roman"/>
          <w:b/>
          <w:sz w:val="24"/>
          <w:szCs w:val="24"/>
        </w:rPr>
        <w:t>:</w:t>
      </w:r>
    </w:p>
    <w:p w:rsidR="00292552" w:rsidRPr="00847C74"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единая информационно-образовательная среда страны;</w:t>
      </w:r>
    </w:p>
    <w:p w:rsidR="00292552" w:rsidRPr="00847C74"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единая информационно-образовательная среда региона;</w:t>
      </w:r>
    </w:p>
    <w:p w:rsidR="00292552" w:rsidRPr="00847C74"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информационно-образовательная среда образовательного учреждения;</w:t>
      </w:r>
    </w:p>
    <w:p w:rsidR="00292552" w:rsidRPr="00847C74"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предметная информационно-образовательная среда;</w:t>
      </w:r>
    </w:p>
    <w:p w:rsidR="00292552" w:rsidRPr="00847C74"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информационно-образовательная среда УМК;</w:t>
      </w:r>
    </w:p>
    <w:p w:rsidR="00292552" w:rsidRPr="00847C74" w:rsidRDefault="00292552" w:rsidP="005509A1">
      <w:p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b/>
          <w:i/>
          <w:sz w:val="24"/>
          <w:szCs w:val="24"/>
        </w:rPr>
        <w:t>Основными элементами ИОС являются</w:t>
      </w:r>
      <w:r w:rsidRPr="00847C74">
        <w:rPr>
          <w:rFonts w:ascii="Times New Roman" w:eastAsia="TimesNewRomanPSMT" w:hAnsi="Times New Roman"/>
          <w:sz w:val="24"/>
          <w:szCs w:val="24"/>
        </w:rPr>
        <w:t>:</w:t>
      </w:r>
    </w:p>
    <w:p w:rsidR="00292552" w:rsidRPr="00847C74"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lastRenderedPageBreak/>
        <w:t>информационно-образовательные ресурсы в виде печатной продукции;</w:t>
      </w:r>
    </w:p>
    <w:p w:rsidR="00292552" w:rsidRPr="00847C74"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информационно-образовательные ресурсы на сменных оптических носителях;</w:t>
      </w:r>
    </w:p>
    <w:p w:rsidR="00292552" w:rsidRPr="00847C74"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информационно-образовательные ресурсы Интернета;</w:t>
      </w:r>
    </w:p>
    <w:p w:rsidR="00292552" w:rsidRPr="00847C74"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вычислительная и информационно-телекоммуникационная инфраструктура;</w:t>
      </w:r>
    </w:p>
    <w:p w:rsidR="00F30D3F" w:rsidRPr="00847C74"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w:t>
      </w:r>
    </w:p>
    <w:p w:rsidR="00292552" w:rsidRPr="00847C74"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292552" w:rsidRPr="00847C74"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в учебной и внеурочной деятельности; </w:t>
      </w:r>
    </w:p>
    <w:p w:rsidR="00292552" w:rsidRPr="00847C74"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в исследовательской и проектной деятельности школьников и педагогов;</w:t>
      </w:r>
    </w:p>
    <w:p w:rsidR="00F30D3F" w:rsidRPr="00847C74"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 xml:space="preserve">в административной деятельности, включая взаимодействие всех участников образовательного процесса  школы, дистанционное взаимодействие  школы  с другими организациями и органами управления. </w:t>
      </w:r>
    </w:p>
    <w:p w:rsidR="005509A1" w:rsidRPr="00847C74" w:rsidRDefault="00292552" w:rsidP="001963B4">
      <w:p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w:t>
      </w:r>
      <w:r w:rsidR="00BF6942" w:rsidRPr="00847C74">
        <w:rPr>
          <w:rFonts w:ascii="Times New Roman" w:eastAsia="TimesNewRomanPSMT" w:hAnsi="Times New Roman"/>
          <w:sz w:val="24"/>
          <w:szCs w:val="24"/>
        </w:rPr>
        <w:t xml:space="preserve"> - </w:t>
      </w:r>
      <w:r w:rsidRPr="00847C74">
        <w:rPr>
          <w:rFonts w:ascii="Times New Roman" w:eastAsia="TimesNewRomanPSMT" w:hAnsi="Times New Roman"/>
          <w:sz w:val="24"/>
          <w:szCs w:val="24"/>
        </w:rPr>
        <w:t>методические, инструктивно-методические материалы, цифровые образовательные ресурсы.</w:t>
      </w:r>
    </w:p>
    <w:p w:rsidR="00B31D05" w:rsidRPr="00847C74" w:rsidRDefault="00B31D05" w:rsidP="00B31D05">
      <w:pPr>
        <w:autoSpaceDE w:val="0"/>
        <w:autoSpaceDN w:val="0"/>
        <w:adjustRightInd w:val="0"/>
        <w:spacing w:after="0" w:line="240" w:lineRule="auto"/>
        <w:rPr>
          <w:rFonts w:ascii="Times New Roman" w:eastAsia="TimesNewRomanPSMT" w:hAnsi="Times New Roman"/>
          <w:b/>
          <w:sz w:val="24"/>
          <w:szCs w:val="24"/>
        </w:rPr>
      </w:pPr>
      <w:r w:rsidRPr="00847C74">
        <w:rPr>
          <w:rFonts w:ascii="Times New Roman" w:eastAsia="TimesNewRomanPSMT" w:hAnsi="Times New Roman"/>
          <w:b/>
          <w:sz w:val="24"/>
          <w:szCs w:val="24"/>
        </w:rPr>
        <w:t>3.2.6.</w:t>
      </w:r>
      <w:r w:rsidRPr="00847C74">
        <w:rPr>
          <w:rFonts w:ascii="Times New Roman" w:eastAsia="TimesNewRomanPSMT" w:hAnsi="Times New Roman"/>
          <w:b/>
          <w:sz w:val="24"/>
          <w:szCs w:val="24"/>
        </w:rPr>
        <w:tab/>
        <w:t>Механизмы достижения целевых ориентиров в системе условий</w:t>
      </w:r>
    </w:p>
    <w:p w:rsidR="00B31D05" w:rsidRPr="00847C74" w:rsidRDefault="00B31D05" w:rsidP="00FA322C">
      <w:pPr>
        <w:autoSpaceDE w:val="0"/>
        <w:autoSpaceDN w:val="0"/>
        <w:adjustRightInd w:val="0"/>
        <w:spacing w:after="0" w:line="240" w:lineRule="auto"/>
        <w:ind w:firstLine="709"/>
        <w:jc w:val="both"/>
        <w:rPr>
          <w:rFonts w:ascii="Times New Roman" w:eastAsia="TimesNewRomanPSMT" w:hAnsi="Times New Roman"/>
          <w:sz w:val="24"/>
          <w:szCs w:val="24"/>
        </w:rPr>
      </w:pPr>
      <w:r w:rsidRPr="00847C74">
        <w:rPr>
          <w:rFonts w:ascii="Times New Roman" w:eastAsia="TimesNewRomanPSMT"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B31D05" w:rsidRPr="00847C74"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соответствуют требованиям ФГОС ООО;</w:t>
      </w:r>
    </w:p>
    <w:p w:rsidR="00B31D05" w:rsidRPr="00847C74"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обеспечивают достижение планируемых результатов освоения основной</w:t>
      </w:r>
    </w:p>
    <w:p w:rsidR="00B31D05" w:rsidRPr="00847C74"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B31D05" w:rsidRPr="00847C74"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учитывают особенности образовательной организации, ее организационную структуру,</w:t>
      </w:r>
    </w:p>
    <w:p w:rsidR="00B31D05" w:rsidRPr="00847C74"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запросы участников образовательного процесса;</w:t>
      </w:r>
    </w:p>
    <w:p w:rsidR="00B31D05" w:rsidRPr="00847C74"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предоставляют возможность взаимодействия с социальными партнерами,</w:t>
      </w:r>
    </w:p>
    <w:p w:rsidR="00B31D05" w:rsidRPr="00847C74"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использования ресурсов социума, в том числе и сетевого взаимодействия.</w:t>
      </w:r>
    </w:p>
    <w:p w:rsidR="00B31D05" w:rsidRPr="00847C74"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B31D05" w:rsidRPr="00847C74" w:rsidRDefault="00B31D05" w:rsidP="0094593A">
      <w:pPr>
        <w:numPr>
          <w:ilvl w:val="0"/>
          <w:numId w:val="112"/>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31D05" w:rsidRPr="00847C74" w:rsidRDefault="00B31D05" w:rsidP="0094593A">
      <w:pPr>
        <w:numPr>
          <w:ilvl w:val="0"/>
          <w:numId w:val="112"/>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B31D05" w:rsidRPr="00847C74" w:rsidRDefault="00B31D05" w:rsidP="0094593A">
      <w:pPr>
        <w:numPr>
          <w:ilvl w:val="0"/>
          <w:numId w:val="112"/>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механизмы достижения целевых ориентиров в системе условий;</w:t>
      </w:r>
    </w:p>
    <w:p w:rsidR="00B31D05" w:rsidRPr="00847C74" w:rsidRDefault="00B31D05" w:rsidP="0094593A">
      <w:pPr>
        <w:numPr>
          <w:ilvl w:val="0"/>
          <w:numId w:val="112"/>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сетевой график (дорожную карту) по формированию необходимой системы условий;</w:t>
      </w:r>
    </w:p>
    <w:p w:rsidR="00B31D05" w:rsidRPr="00847C74" w:rsidRDefault="00B31D05" w:rsidP="0094593A">
      <w:pPr>
        <w:numPr>
          <w:ilvl w:val="0"/>
          <w:numId w:val="112"/>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систему оценки условий.</w:t>
      </w:r>
    </w:p>
    <w:p w:rsidR="00B31D05" w:rsidRPr="00847C74"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31D05" w:rsidRPr="00847C74" w:rsidRDefault="00B31D05" w:rsidP="0094593A">
      <w:pPr>
        <w:numPr>
          <w:ilvl w:val="0"/>
          <w:numId w:val="113"/>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31D05" w:rsidRPr="00847C74" w:rsidRDefault="00B31D05" w:rsidP="0094593A">
      <w:pPr>
        <w:numPr>
          <w:ilvl w:val="0"/>
          <w:numId w:val="113"/>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31D05" w:rsidRPr="00847C74" w:rsidRDefault="00B31D05" w:rsidP="0094593A">
      <w:pPr>
        <w:numPr>
          <w:ilvl w:val="0"/>
          <w:numId w:val="113"/>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lastRenderedPageBreak/>
        <w:t>выявление проблемных зон и установление необходимых изменений в имеющихся условиях для приведения их в соответствие с требованиями ФГОС;</w:t>
      </w:r>
    </w:p>
    <w:p w:rsidR="00B31D05" w:rsidRPr="00847C74" w:rsidRDefault="00B31D05" w:rsidP="0094593A">
      <w:pPr>
        <w:numPr>
          <w:ilvl w:val="0"/>
          <w:numId w:val="113"/>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31D05" w:rsidRPr="00847C74" w:rsidRDefault="00B31D05" w:rsidP="0094593A">
      <w:pPr>
        <w:numPr>
          <w:ilvl w:val="0"/>
          <w:numId w:val="113"/>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разработку сетевого графика (дорожной карты) создания необходимой системы условий;</w:t>
      </w:r>
    </w:p>
    <w:p w:rsidR="00B31D05" w:rsidRPr="00847C74" w:rsidRDefault="00B31D05" w:rsidP="0094593A">
      <w:pPr>
        <w:numPr>
          <w:ilvl w:val="0"/>
          <w:numId w:val="113"/>
        </w:numPr>
        <w:autoSpaceDE w:val="0"/>
        <w:autoSpaceDN w:val="0"/>
        <w:adjustRightInd w:val="0"/>
        <w:spacing w:after="0" w:line="240" w:lineRule="auto"/>
        <w:jc w:val="both"/>
        <w:rPr>
          <w:rFonts w:ascii="Times New Roman" w:eastAsia="TimesNewRomanPSMT" w:hAnsi="Times New Roman"/>
          <w:sz w:val="24"/>
          <w:szCs w:val="24"/>
        </w:rPr>
      </w:pPr>
      <w:r w:rsidRPr="00847C74">
        <w:rPr>
          <w:rFonts w:ascii="Times New Roman" w:eastAsia="TimesNewRomanPSMT"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251"/>
        <w:gridCol w:w="5671"/>
      </w:tblGrid>
      <w:tr w:rsidR="00CC35B9" w:rsidRPr="00847C74" w:rsidTr="00207B54">
        <w:tc>
          <w:tcPr>
            <w:tcW w:w="710" w:type="dxa"/>
            <w:shd w:val="clear" w:color="auto" w:fill="auto"/>
          </w:tcPr>
          <w:p w:rsidR="00CC35B9" w:rsidRPr="00847C74" w:rsidRDefault="00CC35B9" w:rsidP="00207B54">
            <w:pPr>
              <w:spacing w:after="0" w:line="240" w:lineRule="auto"/>
              <w:jc w:val="center"/>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w:t>
            </w:r>
          </w:p>
        </w:tc>
        <w:tc>
          <w:tcPr>
            <w:tcW w:w="4251" w:type="dxa"/>
            <w:shd w:val="clear" w:color="auto" w:fill="auto"/>
          </w:tcPr>
          <w:p w:rsidR="00CC35B9" w:rsidRPr="00847C74" w:rsidRDefault="00CC35B9" w:rsidP="00207B54">
            <w:pPr>
              <w:spacing w:after="0" w:line="240" w:lineRule="auto"/>
              <w:jc w:val="center"/>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Целевой ориентир в системе условий</w:t>
            </w:r>
          </w:p>
        </w:tc>
        <w:tc>
          <w:tcPr>
            <w:tcW w:w="5671" w:type="dxa"/>
            <w:shd w:val="clear" w:color="auto" w:fill="auto"/>
          </w:tcPr>
          <w:p w:rsidR="00CC35B9" w:rsidRPr="00847C74" w:rsidRDefault="00CC35B9" w:rsidP="00207B54">
            <w:pPr>
              <w:spacing w:after="0" w:line="240" w:lineRule="auto"/>
              <w:jc w:val="center"/>
              <w:rPr>
                <w:rFonts w:ascii="Times New Roman" w:eastAsia="Calibri" w:hAnsi="Times New Roman"/>
                <w:b/>
                <w:sz w:val="24"/>
                <w:szCs w:val="24"/>
                <w:lang w:eastAsia="en-US"/>
              </w:rPr>
            </w:pPr>
            <w:r w:rsidRPr="00847C74">
              <w:rPr>
                <w:rFonts w:ascii="Times New Roman" w:eastAsia="Calibri" w:hAnsi="Times New Roman"/>
                <w:b/>
                <w:sz w:val="24"/>
                <w:szCs w:val="24"/>
                <w:lang w:eastAsia="en-US"/>
              </w:rPr>
              <w:t>Механизмы достижения целевых ориентиров в системе условий (мероприятия)</w:t>
            </w:r>
          </w:p>
        </w:tc>
      </w:tr>
      <w:tr w:rsidR="00CC35B9" w:rsidRPr="00847C74" w:rsidTr="00207B54">
        <w:tc>
          <w:tcPr>
            <w:tcW w:w="710" w:type="dxa"/>
            <w:shd w:val="clear" w:color="auto" w:fill="auto"/>
          </w:tcPr>
          <w:p w:rsidR="00CC35B9" w:rsidRPr="00847C74" w:rsidRDefault="00CC35B9" w:rsidP="00207B54">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1.</w:t>
            </w:r>
          </w:p>
        </w:tc>
        <w:tc>
          <w:tcPr>
            <w:tcW w:w="4251" w:type="dxa"/>
            <w:shd w:val="clear" w:color="auto" w:fill="auto"/>
          </w:tcPr>
          <w:p w:rsidR="00CC35B9" w:rsidRPr="00847C74" w:rsidRDefault="00CC35B9" w:rsidP="00207B54">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Наличие локальных нормативных правовых актов и их использование всеми субъектами образовательного процесса</w:t>
            </w:r>
          </w:p>
        </w:tc>
        <w:tc>
          <w:tcPr>
            <w:tcW w:w="5671" w:type="dxa"/>
            <w:shd w:val="clear" w:color="auto" w:fill="auto"/>
          </w:tcPr>
          <w:p w:rsidR="00CC35B9" w:rsidRPr="00847C74" w:rsidRDefault="00CC35B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t>разработка и утверждение локальных</w:t>
            </w:r>
          </w:p>
          <w:p w:rsidR="00CC35B9" w:rsidRPr="00847C74" w:rsidRDefault="00CC35B9" w:rsidP="00207B54">
            <w:pPr>
              <w:spacing w:after="0" w:line="240" w:lineRule="auto"/>
              <w:ind w:left="-42"/>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нормативных правовых актов в соответствии с Уставом школы; </w:t>
            </w:r>
          </w:p>
          <w:p w:rsidR="00CC35B9" w:rsidRPr="00847C74" w:rsidRDefault="00CC35B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 внесение изменений в локальные нормативные</w:t>
            </w:r>
          </w:p>
          <w:p w:rsidR="00CC35B9" w:rsidRPr="00847C74" w:rsidRDefault="00CC35B9" w:rsidP="00207B54">
            <w:pPr>
              <w:spacing w:after="0" w:line="240" w:lineRule="auto"/>
              <w:ind w:left="-42"/>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правовые акты в соответствии с изменением действующего законодательства; </w:t>
            </w:r>
          </w:p>
          <w:p w:rsidR="00CC35B9" w:rsidRPr="00847C74" w:rsidRDefault="00CC35B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 качественное правовое обеспечение всех</w:t>
            </w:r>
          </w:p>
          <w:p w:rsidR="00CC35B9" w:rsidRPr="00847C74" w:rsidRDefault="00CC35B9" w:rsidP="00207B54">
            <w:pPr>
              <w:spacing w:after="0" w:line="240" w:lineRule="auto"/>
              <w:ind w:left="-42"/>
              <w:rPr>
                <w:rFonts w:ascii="Times New Roman" w:eastAsia="Calibri" w:hAnsi="Times New Roman"/>
                <w:sz w:val="24"/>
                <w:szCs w:val="24"/>
                <w:lang w:eastAsia="en-US"/>
              </w:rPr>
            </w:pPr>
            <w:r w:rsidRPr="00847C74">
              <w:rPr>
                <w:rFonts w:ascii="Times New Roman" w:eastAsia="Calibri" w:hAnsi="Times New Roman"/>
                <w:sz w:val="24"/>
                <w:szCs w:val="24"/>
                <w:lang w:eastAsia="en-US"/>
              </w:rPr>
              <w:t>направлений деятельности основной школы в соответствии с ООП.</w:t>
            </w:r>
          </w:p>
        </w:tc>
      </w:tr>
      <w:tr w:rsidR="00CC35B9" w:rsidRPr="00847C74" w:rsidTr="00207B54">
        <w:tc>
          <w:tcPr>
            <w:tcW w:w="710" w:type="dxa"/>
            <w:shd w:val="clear" w:color="auto" w:fill="auto"/>
          </w:tcPr>
          <w:p w:rsidR="00CC35B9" w:rsidRPr="00847C74" w:rsidRDefault="00CC35B9" w:rsidP="00207B54">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2.</w:t>
            </w:r>
          </w:p>
        </w:tc>
        <w:tc>
          <w:tcPr>
            <w:tcW w:w="4251" w:type="dxa"/>
            <w:shd w:val="clear" w:color="auto" w:fill="auto"/>
          </w:tcPr>
          <w:p w:rsidR="00CC35B9" w:rsidRPr="00847C74" w:rsidRDefault="00CC35B9" w:rsidP="00207B54">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Наличие учебного плана, учитывающего разные формы учебной деятельности, динамического расписания учебных занятий</w:t>
            </w:r>
          </w:p>
        </w:tc>
        <w:tc>
          <w:tcPr>
            <w:tcW w:w="5671" w:type="dxa"/>
            <w:shd w:val="clear" w:color="auto" w:fill="auto"/>
          </w:tcPr>
          <w:p w:rsidR="00CC35B9" w:rsidRPr="00847C74" w:rsidRDefault="00CC35B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t>реализация планов работы методические объединений, службы сопровождения школы;</w:t>
            </w:r>
          </w:p>
        </w:tc>
      </w:tr>
      <w:tr w:rsidR="00CC35B9" w:rsidRPr="00847C74" w:rsidTr="00207B54">
        <w:tc>
          <w:tcPr>
            <w:tcW w:w="710" w:type="dxa"/>
            <w:shd w:val="clear" w:color="auto" w:fill="auto"/>
          </w:tcPr>
          <w:p w:rsidR="00CC35B9" w:rsidRPr="00847C74" w:rsidRDefault="00CC35B9" w:rsidP="00207B54">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3.</w:t>
            </w:r>
          </w:p>
        </w:tc>
        <w:tc>
          <w:tcPr>
            <w:tcW w:w="4251" w:type="dxa"/>
            <w:shd w:val="clear" w:color="auto" w:fill="auto"/>
          </w:tcPr>
          <w:p w:rsidR="00CC35B9" w:rsidRPr="00847C74" w:rsidRDefault="00CC35B9" w:rsidP="00207B54">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Наличие педагогов, способных реализовать ООП в соответствии с ФГОС ООО (по квалификации, по опыту, наличию званий)</w:t>
            </w:r>
          </w:p>
        </w:tc>
        <w:tc>
          <w:tcPr>
            <w:tcW w:w="5671" w:type="dxa"/>
            <w:shd w:val="clear" w:color="auto" w:fill="auto"/>
          </w:tcPr>
          <w:p w:rsidR="00697DE9" w:rsidRPr="00847C74" w:rsidRDefault="00CC35B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t>подбор квал</w:t>
            </w:r>
            <w:r w:rsidR="00697DE9" w:rsidRPr="00847C74">
              <w:rPr>
                <w:rFonts w:ascii="Times New Roman" w:eastAsia="Calibri" w:hAnsi="Times New Roman"/>
                <w:sz w:val="24"/>
                <w:szCs w:val="24"/>
                <w:lang w:eastAsia="en-US"/>
              </w:rPr>
              <w:t>ифицированных кадров для работы</w:t>
            </w:r>
          </w:p>
          <w:p w:rsidR="00CC35B9" w:rsidRPr="00847C74" w:rsidRDefault="00CC35B9" w:rsidP="00207B54">
            <w:pPr>
              <w:spacing w:after="0" w:line="240" w:lineRule="auto"/>
              <w:ind w:left="-42"/>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в школе; </w:t>
            </w:r>
          </w:p>
          <w:p w:rsidR="00697DE9" w:rsidRPr="00847C74" w:rsidRDefault="00CC35B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t>повыше</w:t>
            </w:r>
            <w:r w:rsidR="00697DE9" w:rsidRPr="00847C74">
              <w:rPr>
                <w:rFonts w:ascii="Times New Roman" w:eastAsia="Calibri" w:hAnsi="Times New Roman"/>
                <w:sz w:val="24"/>
                <w:szCs w:val="24"/>
                <w:lang w:eastAsia="en-US"/>
              </w:rPr>
              <w:t>ние квалификации педагогических</w:t>
            </w:r>
          </w:p>
          <w:p w:rsidR="00CC35B9" w:rsidRPr="00847C74" w:rsidRDefault="00CC35B9" w:rsidP="00207B54">
            <w:pPr>
              <w:spacing w:after="0" w:line="240" w:lineRule="auto"/>
              <w:ind w:left="-42"/>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работников; </w:t>
            </w:r>
          </w:p>
          <w:p w:rsidR="00CC35B9" w:rsidRPr="00847C74" w:rsidRDefault="00CC35B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 аттестация педагогических работников; </w:t>
            </w:r>
          </w:p>
          <w:p w:rsidR="00697DE9" w:rsidRPr="00847C74" w:rsidRDefault="00CC35B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 монито</w:t>
            </w:r>
            <w:r w:rsidR="00697DE9" w:rsidRPr="00847C74">
              <w:rPr>
                <w:rFonts w:ascii="Times New Roman" w:eastAsia="Calibri" w:hAnsi="Times New Roman"/>
                <w:sz w:val="24"/>
                <w:szCs w:val="24"/>
                <w:lang w:eastAsia="en-US"/>
              </w:rPr>
              <w:t>ринг инновационной готовности и</w:t>
            </w:r>
          </w:p>
          <w:p w:rsidR="00CC35B9" w:rsidRPr="00847C74" w:rsidRDefault="00CC35B9" w:rsidP="00207B54">
            <w:pPr>
              <w:spacing w:after="0" w:line="240" w:lineRule="auto"/>
              <w:ind w:left="-42"/>
              <w:rPr>
                <w:rFonts w:ascii="Times New Roman" w:eastAsia="Calibri" w:hAnsi="Times New Roman"/>
                <w:sz w:val="24"/>
                <w:szCs w:val="24"/>
                <w:lang w:eastAsia="en-US"/>
              </w:rPr>
            </w:pPr>
            <w:r w:rsidRPr="00847C74">
              <w:rPr>
                <w:rFonts w:ascii="Times New Roman" w:eastAsia="Calibri" w:hAnsi="Times New Roman"/>
                <w:sz w:val="24"/>
                <w:szCs w:val="24"/>
                <w:lang w:eastAsia="en-US"/>
              </w:rPr>
              <w:t>профессиональной компетентности педагогических работников;</w:t>
            </w:r>
          </w:p>
          <w:p w:rsidR="00697DE9" w:rsidRPr="00847C74" w:rsidRDefault="00CC35B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 эффекти</w:t>
            </w:r>
            <w:r w:rsidR="00697DE9" w:rsidRPr="00847C74">
              <w:rPr>
                <w:rFonts w:ascii="Times New Roman" w:eastAsia="Calibri" w:hAnsi="Times New Roman"/>
                <w:sz w:val="24"/>
                <w:szCs w:val="24"/>
                <w:lang w:eastAsia="en-US"/>
              </w:rPr>
              <w:t>вное методическое сопровождение</w:t>
            </w:r>
          </w:p>
          <w:p w:rsidR="00CC35B9" w:rsidRPr="00847C74" w:rsidRDefault="00CC35B9" w:rsidP="00207B54">
            <w:pPr>
              <w:spacing w:after="0" w:line="240" w:lineRule="auto"/>
              <w:ind w:left="-42"/>
              <w:rPr>
                <w:rFonts w:ascii="Times New Roman" w:eastAsia="Calibri" w:hAnsi="Times New Roman"/>
                <w:sz w:val="24"/>
                <w:szCs w:val="24"/>
                <w:lang w:eastAsia="en-US"/>
              </w:rPr>
            </w:pPr>
            <w:r w:rsidRPr="00847C74">
              <w:rPr>
                <w:rFonts w:ascii="Times New Roman" w:eastAsia="Calibri" w:hAnsi="Times New Roman"/>
                <w:sz w:val="24"/>
                <w:szCs w:val="24"/>
                <w:lang w:eastAsia="en-US"/>
              </w:rPr>
              <w:t>деятельности педагогических работников</w:t>
            </w:r>
          </w:p>
        </w:tc>
      </w:tr>
      <w:tr w:rsidR="00CC35B9" w:rsidRPr="00847C74" w:rsidTr="00207B54">
        <w:tc>
          <w:tcPr>
            <w:tcW w:w="710" w:type="dxa"/>
            <w:shd w:val="clear" w:color="auto" w:fill="auto"/>
          </w:tcPr>
          <w:p w:rsidR="00CC35B9" w:rsidRPr="00847C74" w:rsidRDefault="00CC35B9" w:rsidP="00207B54">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4.</w:t>
            </w:r>
          </w:p>
        </w:tc>
        <w:tc>
          <w:tcPr>
            <w:tcW w:w="4251" w:type="dxa"/>
            <w:shd w:val="clear" w:color="auto" w:fill="auto"/>
          </w:tcPr>
          <w:p w:rsidR="00CC35B9" w:rsidRPr="00847C74" w:rsidRDefault="00CC35B9" w:rsidP="00207B54">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shd w:val="clear" w:color="auto" w:fill="auto"/>
          </w:tcPr>
          <w:p w:rsidR="00697DE9" w:rsidRPr="00847C74" w:rsidRDefault="00CC35B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t>приобретение цифр</w:t>
            </w:r>
            <w:r w:rsidR="00697DE9" w:rsidRPr="00847C74">
              <w:rPr>
                <w:rFonts w:ascii="Times New Roman" w:eastAsia="Calibri" w:hAnsi="Times New Roman"/>
                <w:sz w:val="24"/>
                <w:szCs w:val="24"/>
                <w:lang w:eastAsia="en-US"/>
              </w:rPr>
              <w:t>овых образовательных</w:t>
            </w:r>
          </w:p>
          <w:p w:rsidR="00CC35B9" w:rsidRPr="00847C74" w:rsidRDefault="00CC35B9" w:rsidP="00207B54">
            <w:pPr>
              <w:spacing w:after="0" w:line="240" w:lineRule="auto"/>
              <w:ind w:left="-42"/>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ресурсов; </w:t>
            </w:r>
          </w:p>
          <w:p w:rsidR="00697DE9" w:rsidRPr="00847C74" w:rsidRDefault="00CC35B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повышение </w:t>
            </w:r>
            <w:r w:rsidR="00697DE9" w:rsidRPr="00847C74">
              <w:rPr>
                <w:rFonts w:ascii="Times New Roman" w:eastAsia="Calibri" w:hAnsi="Times New Roman"/>
                <w:sz w:val="24"/>
                <w:szCs w:val="24"/>
                <w:lang w:eastAsia="en-US"/>
              </w:rPr>
              <w:t>профессиональной компетентности</w:t>
            </w:r>
          </w:p>
          <w:p w:rsidR="00CC35B9" w:rsidRPr="00847C74" w:rsidRDefault="00CC35B9" w:rsidP="00207B54">
            <w:pPr>
              <w:spacing w:after="0" w:line="240" w:lineRule="auto"/>
              <w:ind w:left="-42"/>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педагогических работников по программам информатизации образовательного пространства; </w:t>
            </w:r>
          </w:p>
          <w:p w:rsidR="00697DE9" w:rsidRPr="00847C74" w:rsidRDefault="00697DE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t>качественная организация работы</w:t>
            </w:r>
          </w:p>
          <w:p w:rsidR="00CC35B9" w:rsidRPr="00847C74" w:rsidRDefault="00CC35B9" w:rsidP="00207B54">
            <w:pPr>
              <w:spacing w:after="0" w:line="240" w:lineRule="auto"/>
              <w:ind w:left="-42"/>
              <w:rPr>
                <w:rFonts w:ascii="Times New Roman" w:eastAsia="Calibri" w:hAnsi="Times New Roman"/>
                <w:sz w:val="24"/>
                <w:szCs w:val="24"/>
                <w:lang w:eastAsia="en-US"/>
              </w:rPr>
            </w:pPr>
            <w:r w:rsidRPr="00847C74">
              <w:rPr>
                <w:rFonts w:ascii="Times New Roman" w:eastAsia="Calibri" w:hAnsi="Times New Roman"/>
                <w:sz w:val="24"/>
                <w:szCs w:val="24"/>
                <w:lang w:eastAsia="en-US"/>
              </w:rPr>
              <w:t>официального сайта школы.</w:t>
            </w:r>
          </w:p>
        </w:tc>
      </w:tr>
      <w:tr w:rsidR="00CC35B9" w:rsidRPr="00847C74" w:rsidTr="00207B54">
        <w:tc>
          <w:tcPr>
            <w:tcW w:w="710" w:type="dxa"/>
            <w:shd w:val="clear" w:color="auto" w:fill="auto"/>
          </w:tcPr>
          <w:p w:rsidR="00CC35B9" w:rsidRPr="00847C74" w:rsidRDefault="00CC35B9" w:rsidP="00207B54">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5.</w:t>
            </w:r>
          </w:p>
        </w:tc>
        <w:tc>
          <w:tcPr>
            <w:tcW w:w="4251" w:type="dxa"/>
            <w:shd w:val="clear" w:color="auto" w:fill="auto"/>
          </w:tcPr>
          <w:p w:rsidR="00CC35B9" w:rsidRPr="00847C74" w:rsidRDefault="00CC35B9" w:rsidP="00207B54">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shd w:val="clear" w:color="auto" w:fill="auto"/>
          </w:tcPr>
          <w:p w:rsidR="00697DE9" w:rsidRPr="00847C74" w:rsidRDefault="00CC35B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t>приобрете</w:t>
            </w:r>
            <w:r w:rsidR="00697DE9" w:rsidRPr="00847C74">
              <w:rPr>
                <w:rFonts w:ascii="Times New Roman" w:eastAsia="Calibri" w:hAnsi="Times New Roman"/>
                <w:sz w:val="24"/>
                <w:szCs w:val="24"/>
                <w:lang w:eastAsia="en-US"/>
              </w:rPr>
              <w:t>ние учебников, учебных пособий,</w:t>
            </w:r>
          </w:p>
          <w:p w:rsidR="00CC35B9" w:rsidRPr="00847C74" w:rsidRDefault="00CC35B9" w:rsidP="00207B54">
            <w:pPr>
              <w:spacing w:after="0" w:line="240" w:lineRule="auto"/>
              <w:ind w:left="-42"/>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цифровых образовательных ресурсов для начальной школы; </w:t>
            </w:r>
          </w:p>
          <w:p w:rsidR="00697DE9" w:rsidRPr="00847C74" w:rsidRDefault="00CC35B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аттестация учебных кабинетов </w:t>
            </w:r>
            <w:r w:rsidR="00697DE9" w:rsidRPr="00847C74">
              <w:rPr>
                <w:rFonts w:ascii="Times New Roman" w:eastAsia="Calibri" w:hAnsi="Times New Roman"/>
                <w:sz w:val="24"/>
                <w:szCs w:val="24"/>
                <w:lang w:eastAsia="en-US"/>
              </w:rPr>
              <w:t>через</w:t>
            </w:r>
          </w:p>
          <w:p w:rsidR="00CC35B9" w:rsidRPr="00847C74" w:rsidRDefault="00CC35B9" w:rsidP="00207B54">
            <w:pPr>
              <w:spacing w:after="0" w:line="240" w:lineRule="auto"/>
              <w:ind w:left="-42"/>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проведение смотра учебных кабинетов школы; </w:t>
            </w:r>
          </w:p>
          <w:p w:rsidR="00697DE9" w:rsidRPr="00847C74" w:rsidRDefault="00CC35B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t>эффекти</w:t>
            </w:r>
            <w:r w:rsidR="00697DE9" w:rsidRPr="00847C74">
              <w:rPr>
                <w:rFonts w:ascii="Times New Roman" w:eastAsia="Calibri" w:hAnsi="Times New Roman"/>
                <w:sz w:val="24"/>
                <w:szCs w:val="24"/>
                <w:lang w:eastAsia="en-US"/>
              </w:rPr>
              <w:t>вное методическое сопровождение</w:t>
            </w:r>
          </w:p>
          <w:p w:rsidR="00CC35B9" w:rsidRPr="00847C74" w:rsidRDefault="00CC35B9" w:rsidP="00207B54">
            <w:pPr>
              <w:spacing w:after="0" w:line="240" w:lineRule="auto"/>
              <w:ind w:left="-42"/>
              <w:rPr>
                <w:rFonts w:ascii="Times New Roman" w:eastAsia="Calibri" w:hAnsi="Times New Roman"/>
                <w:sz w:val="24"/>
                <w:szCs w:val="24"/>
                <w:lang w:eastAsia="en-US"/>
              </w:rPr>
            </w:pPr>
            <w:r w:rsidRPr="00847C74">
              <w:rPr>
                <w:rFonts w:ascii="Times New Roman" w:eastAsia="Calibri" w:hAnsi="Times New Roman"/>
                <w:sz w:val="24"/>
                <w:szCs w:val="24"/>
                <w:lang w:eastAsia="en-US"/>
              </w:rPr>
              <w:t>деятельности педагогических работников основной школы;</w:t>
            </w:r>
          </w:p>
        </w:tc>
      </w:tr>
      <w:tr w:rsidR="00CC35B9" w:rsidRPr="00847C74" w:rsidTr="00207B54">
        <w:tc>
          <w:tcPr>
            <w:tcW w:w="710" w:type="dxa"/>
            <w:shd w:val="clear" w:color="auto" w:fill="auto"/>
          </w:tcPr>
          <w:p w:rsidR="00CC35B9" w:rsidRPr="00847C74" w:rsidRDefault="00CC35B9" w:rsidP="00207B54">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6.</w:t>
            </w:r>
          </w:p>
        </w:tc>
        <w:tc>
          <w:tcPr>
            <w:tcW w:w="4251" w:type="dxa"/>
            <w:shd w:val="clear" w:color="auto" w:fill="auto"/>
          </w:tcPr>
          <w:p w:rsidR="00CC35B9" w:rsidRPr="00847C74" w:rsidRDefault="00CC35B9" w:rsidP="00207B54">
            <w:pPr>
              <w:spacing w:after="0" w:line="240" w:lineRule="auto"/>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Соответствие условий физического воспитания гигиеническим требованиям; обеспеченность горячим питанием, наличие лицензированного </w:t>
            </w:r>
            <w:r w:rsidRPr="00847C74">
              <w:rPr>
                <w:rFonts w:ascii="Times New Roman" w:eastAsia="Calibri" w:hAnsi="Times New Roman"/>
                <w:sz w:val="24"/>
                <w:szCs w:val="24"/>
                <w:lang w:eastAsia="en-US"/>
              </w:rPr>
              <w:lastRenderedPageBreak/>
              <w:t>медицинского кабинета, состояние здоровья учащихся</w:t>
            </w:r>
          </w:p>
        </w:tc>
        <w:tc>
          <w:tcPr>
            <w:tcW w:w="5671" w:type="dxa"/>
            <w:shd w:val="clear" w:color="auto" w:fill="auto"/>
          </w:tcPr>
          <w:p w:rsidR="00697DE9" w:rsidRPr="00847C74" w:rsidRDefault="00CC35B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эффективная работа спортивно</w:t>
            </w:r>
          </w:p>
          <w:p w:rsidR="00CC35B9" w:rsidRPr="00847C74" w:rsidRDefault="00CC35B9" w:rsidP="00207B54">
            <w:pPr>
              <w:spacing w:after="0" w:line="240" w:lineRule="auto"/>
              <w:ind w:left="-42"/>
              <w:rPr>
                <w:rFonts w:ascii="Times New Roman" w:eastAsia="Calibri" w:hAnsi="Times New Roman"/>
                <w:sz w:val="24"/>
                <w:szCs w:val="24"/>
                <w:lang w:eastAsia="en-US"/>
              </w:rPr>
            </w:pPr>
            <w:r w:rsidRPr="00847C74">
              <w:rPr>
                <w:rFonts w:ascii="Times New Roman" w:eastAsia="Calibri" w:hAnsi="Times New Roman"/>
                <w:sz w:val="24"/>
                <w:szCs w:val="24"/>
                <w:lang w:eastAsia="en-US"/>
              </w:rPr>
              <w:t xml:space="preserve">оздоровительного комплекса; </w:t>
            </w:r>
          </w:p>
          <w:p w:rsidR="00CC35B9" w:rsidRPr="00847C74" w:rsidRDefault="00CC35B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t>эффективная работа столовой школы;</w:t>
            </w:r>
          </w:p>
          <w:p w:rsidR="00697DE9" w:rsidRPr="00847C74" w:rsidRDefault="00CC35B9" w:rsidP="0094593A">
            <w:pPr>
              <w:numPr>
                <w:ilvl w:val="0"/>
                <w:numId w:val="114"/>
              </w:numPr>
              <w:spacing w:after="0" w:line="240" w:lineRule="auto"/>
              <w:ind w:left="318"/>
              <w:rPr>
                <w:rFonts w:ascii="Times New Roman" w:eastAsia="Calibri" w:hAnsi="Times New Roman"/>
                <w:sz w:val="24"/>
                <w:szCs w:val="24"/>
                <w:lang w:eastAsia="en-US"/>
              </w:rPr>
            </w:pPr>
            <w:r w:rsidRPr="00847C74">
              <w:rPr>
                <w:rFonts w:ascii="Times New Roman" w:eastAsia="Calibri" w:hAnsi="Times New Roman"/>
                <w:sz w:val="24"/>
                <w:szCs w:val="24"/>
                <w:lang w:eastAsia="en-US"/>
              </w:rPr>
              <w:lastRenderedPageBreak/>
              <w:t>эффективная</w:t>
            </w:r>
            <w:r w:rsidR="00697DE9" w:rsidRPr="00847C74">
              <w:rPr>
                <w:rFonts w:ascii="Times New Roman" w:eastAsia="Calibri" w:hAnsi="Times New Roman"/>
                <w:sz w:val="24"/>
                <w:szCs w:val="24"/>
                <w:lang w:eastAsia="en-US"/>
              </w:rPr>
              <w:t xml:space="preserve"> работа оздоровительного центра</w:t>
            </w:r>
          </w:p>
          <w:p w:rsidR="00CC35B9" w:rsidRPr="00847C74" w:rsidRDefault="00CC35B9" w:rsidP="00207B54">
            <w:pPr>
              <w:spacing w:after="0" w:line="240" w:lineRule="auto"/>
              <w:ind w:left="-42"/>
              <w:rPr>
                <w:rFonts w:ascii="Times New Roman" w:eastAsia="Calibri" w:hAnsi="Times New Roman"/>
                <w:sz w:val="24"/>
                <w:szCs w:val="24"/>
                <w:lang w:eastAsia="en-US"/>
              </w:rPr>
            </w:pPr>
            <w:r w:rsidRPr="00847C74">
              <w:rPr>
                <w:rFonts w:ascii="Times New Roman" w:eastAsia="Calibri" w:hAnsi="Times New Roman"/>
                <w:sz w:val="24"/>
                <w:szCs w:val="24"/>
                <w:lang w:eastAsia="en-US"/>
              </w:rPr>
              <w:t>школы</w:t>
            </w:r>
          </w:p>
        </w:tc>
      </w:tr>
    </w:tbl>
    <w:p w:rsidR="00B31D05" w:rsidRPr="00847C74" w:rsidRDefault="00B31D05" w:rsidP="00B31D05">
      <w:pPr>
        <w:autoSpaceDE w:val="0"/>
        <w:autoSpaceDN w:val="0"/>
        <w:adjustRightInd w:val="0"/>
        <w:spacing w:after="0" w:line="240" w:lineRule="auto"/>
        <w:rPr>
          <w:rFonts w:ascii="Times New Roman" w:eastAsia="TimesNewRomanPSMT" w:hAnsi="Times New Roman"/>
          <w:b/>
          <w:sz w:val="24"/>
          <w:szCs w:val="24"/>
        </w:rPr>
      </w:pPr>
      <w:r w:rsidRPr="00847C74">
        <w:rPr>
          <w:rFonts w:ascii="Times New Roman" w:eastAsia="TimesNewRomanPSMT" w:hAnsi="Times New Roman"/>
          <w:b/>
          <w:sz w:val="24"/>
          <w:szCs w:val="24"/>
        </w:rPr>
        <w:lastRenderedPageBreak/>
        <w:t>3.2.7.</w:t>
      </w:r>
      <w:r w:rsidRPr="00847C74">
        <w:rPr>
          <w:rFonts w:ascii="Times New Roman" w:eastAsia="TimesNewRomanPSMT" w:hAnsi="Times New Roman"/>
          <w:b/>
          <w:sz w:val="24"/>
          <w:szCs w:val="24"/>
        </w:rPr>
        <w:tab/>
        <w:t>Сетевой график (дорожная карта) по формированию необходимой системы условий</w:t>
      </w:r>
    </w:p>
    <w:p w:rsidR="005509A1" w:rsidRPr="00847C74" w:rsidRDefault="005509A1" w:rsidP="005509A1">
      <w:pPr>
        <w:autoSpaceDE w:val="0"/>
        <w:autoSpaceDN w:val="0"/>
        <w:adjustRightInd w:val="0"/>
        <w:spacing w:after="0" w:line="240" w:lineRule="auto"/>
        <w:ind w:left="1245"/>
        <w:rPr>
          <w:rFonts w:ascii="Times New Roman" w:eastAsia="TimesNewRomanPSMT" w:hAnsi="Times New Roman"/>
          <w:b/>
          <w:sz w:val="24"/>
          <w:szCs w:val="24"/>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6379"/>
        <w:gridCol w:w="1559"/>
        <w:gridCol w:w="2126"/>
      </w:tblGrid>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b/>
                <w:sz w:val="24"/>
                <w:szCs w:val="24"/>
              </w:rPr>
            </w:pPr>
            <w:r w:rsidRPr="00847C74">
              <w:rPr>
                <w:rFonts w:ascii="Times New Roman" w:eastAsia="TimesNewRomanPSMT" w:hAnsi="Times New Roman"/>
                <w:b/>
                <w:sz w:val="24"/>
                <w:szCs w:val="24"/>
              </w:rPr>
              <w:t>№</w:t>
            </w:r>
          </w:p>
          <w:p w:rsidR="00292552" w:rsidRPr="00847C74" w:rsidRDefault="00292552" w:rsidP="00990A63">
            <w:pPr>
              <w:autoSpaceDE w:val="0"/>
              <w:autoSpaceDN w:val="0"/>
              <w:adjustRightInd w:val="0"/>
              <w:spacing w:after="0" w:line="240" w:lineRule="auto"/>
              <w:rPr>
                <w:rFonts w:ascii="Times New Roman" w:eastAsia="TimesNewRomanPSMT" w:hAnsi="Times New Roman"/>
                <w:b/>
                <w:sz w:val="24"/>
                <w:szCs w:val="24"/>
              </w:rPr>
            </w:pPr>
            <w:r w:rsidRPr="00847C74">
              <w:rPr>
                <w:rFonts w:ascii="Times New Roman" w:eastAsia="TimesNewRomanPSMT" w:hAnsi="Times New Roman"/>
                <w:b/>
                <w:sz w:val="24"/>
                <w:szCs w:val="24"/>
              </w:rPr>
              <w:t>п/п</w:t>
            </w:r>
          </w:p>
        </w:tc>
        <w:tc>
          <w:tcPr>
            <w:tcW w:w="6379" w:type="dxa"/>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847C74">
              <w:rPr>
                <w:rFonts w:ascii="Times New Roman" w:eastAsia="TimesNewRomanPSMT" w:hAnsi="Times New Roman"/>
                <w:b/>
                <w:sz w:val="24"/>
                <w:szCs w:val="24"/>
              </w:rPr>
              <w:t>мероприятия</w:t>
            </w:r>
          </w:p>
        </w:tc>
        <w:tc>
          <w:tcPr>
            <w:tcW w:w="1559" w:type="dxa"/>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847C74">
              <w:rPr>
                <w:rFonts w:ascii="Times New Roman" w:eastAsia="TimesNewRomanPSMT" w:hAnsi="Times New Roman"/>
                <w:b/>
                <w:sz w:val="24"/>
                <w:szCs w:val="24"/>
              </w:rPr>
              <w:t>срок</w:t>
            </w: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b/>
                <w:sz w:val="24"/>
                <w:szCs w:val="24"/>
              </w:rPr>
            </w:pPr>
            <w:r w:rsidRPr="00847C74">
              <w:rPr>
                <w:rFonts w:ascii="Times New Roman" w:eastAsia="TimesNewRomanPSMT" w:hAnsi="Times New Roman"/>
                <w:b/>
                <w:sz w:val="24"/>
                <w:szCs w:val="24"/>
              </w:rPr>
              <w:t>ответственные</w:t>
            </w:r>
          </w:p>
        </w:tc>
      </w:tr>
      <w:tr w:rsidR="00292552" w:rsidRPr="00847C74" w:rsidTr="00990A63">
        <w:trPr>
          <w:trHeight w:val="405"/>
        </w:trPr>
        <w:tc>
          <w:tcPr>
            <w:tcW w:w="10632" w:type="dxa"/>
            <w:gridSpan w:val="4"/>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847C74">
              <w:rPr>
                <w:rFonts w:ascii="Times New Roman" w:eastAsia="TimesNewRomanPSMT" w:hAnsi="Times New Roman"/>
                <w:b/>
                <w:i/>
                <w:sz w:val="24"/>
                <w:szCs w:val="24"/>
              </w:rPr>
              <w:t>I. Нормативное обеспечение введения ФГОС</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1.</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Наличие решения органа государственно общественного управления (совета школы, управляющего совета, попечительского совета) о введении в образовательном учреждении ФГОС ООО</w:t>
            </w:r>
          </w:p>
        </w:tc>
        <w:tc>
          <w:tcPr>
            <w:tcW w:w="155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2.</w:t>
            </w:r>
          </w:p>
        </w:tc>
        <w:tc>
          <w:tcPr>
            <w:tcW w:w="6379" w:type="dxa"/>
          </w:tcPr>
          <w:p w:rsidR="00292552" w:rsidRPr="00847C74" w:rsidRDefault="00292552" w:rsidP="00D71F54">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 xml:space="preserve">Внесение изменений и дополнений в Устав </w:t>
            </w:r>
            <w:r w:rsidR="00D71F54" w:rsidRPr="00847C74">
              <w:rPr>
                <w:rFonts w:ascii="Times New Roman" w:eastAsia="TimesNewRomanPSMT" w:hAnsi="Times New Roman"/>
                <w:sz w:val="24"/>
                <w:szCs w:val="24"/>
              </w:rPr>
              <w:t>МКОУСОШ №27</w:t>
            </w:r>
          </w:p>
        </w:tc>
        <w:tc>
          <w:tcPr>
            <w:tcW w:w="155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Директор</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3.</w:t>
            </w:r>
          </w:p>
        </w:tc>
        <w:tc>
          <w:tcPr>
            <w:tcW w:w="6379" w:type="dxa"/>
          </w:tcPr>
          <w:p w:rsidR="00292552" w:rsidRPr="00847C74" w:rsidRDefault="00292552" w:rsidP="00D71F54">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 xml:space="preserve">Разработка  на основе примерной основной образовательной программы основного общего образования основной программы </w:t>
            </w:r>
            <w:r w:rsidR="00D71F54" w:rsidRPr="00847C74">
              <w:rPr>
                <w:rFonts w:ascii="Times New Roman" w:hAnsi="Times New Roman"/>
                <w:sz w:val="24"/>
                <w:szCs w:val="24"/>
              </w:rPr>
              <w:t>МКОУСОШ №27</w:t>
            </w:r>
          </w:p>
        </w:tc>
        <w:tc>
          <w:tcPr>
            <w:tcW w:w="1559"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Администрация, </w:t>
            </w:r>
          </w:p>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педагоги школы</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4.</w:t>
            </w:r>
          </w:p>
        </w:tc>
        <w:tc>
          <w:tcPr>
            <w:tcW w:w="6379" w:type="dxa"/>
          </w:tcPr>
          <w:p w:rsidR="00292552" w:rsidRPr="00847C74" w:rsidRDefault="00292552" w:rsidP="00D71F54">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 xml:space="preserve">Утверждение основной образовательной программы </w:t>
            </w:r>
            <w:r w:rsidR="00D71F54" w:rsidRPr="00847C74">
              <w:rPr>
                <w:rFonts w:ascii="Times New Roman" w:eastAsia="TimesNewRomanPSMT" w:hAnsi="Times New Roman"/>
                <w:sz w:val="24"/>
                <w:szCs w:val="24"/>
              </w:rPr>
              <w:t>МКОУСОШ №27</w:t>
            </w:r>
          </w:p>
        </w:tc>
        <w:tc>
          <w:tcPr>
            <w:tcW w:w="1559"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Администрация </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5.</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Разработка режима занятий, обеспечивающих выполнение учебного плана и санитарно-гигиенических требований ФГОС</w:t>
            </w:r>
          </w:p>
        </w:tc>
        <w:tc>
          <w:tcPr>
            <w:tcW w:w="1559"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Администрация</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6.</w:t>
            </w:r>
          </w:p>
        </w:tc>
        <w:tc>
          <w:tcPr>
            <w:tcW w:w="6379" w:type="dxa"/>
          </w:tcPr>
          <w:p w:rsidR="00292552" w:rsidRPr="00847C74" w:rsidRDefault="00292552" w:rsidP="00D71F54">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 xml:space="preserve">Приведение нормативно-правовой базы </w:t>
            </w:r>
            <w:r w:rsidR="00D71F54" w:rsidRPr="00847C74">
              <w:rPr>
                <w:rFonts w:ascii="Times New Roman" w:eastAsia="TimesNewRomanPSMT" w:hAnsi="Times New Roman"/>
                <w:sz w:val="24"/>
                <w:szCs w:val="24"/>
              </w:rPr>
              <w:t xml:space="preserve">МКОУСОШ №27 </w:t>
            </w:r>
            <w:r w:rsidRPr="00847C74">
              <w:rPr>
                <w:rFonts w:ascii="Times New Roman" w:eastAsia="TimesNewRomanPSMT" w:hAnsi="Times New Roman"/>
                <w:sz w:val="24"/>
                <w:szCs w:val="24"/>
              </w:rPr>
              <w:t>в соответствие с требованиями ФГОС</w:t>
            </w:r>
          </w:p>
        </w:tc>
        <w:tc>
          <w:tcPr>
            <w:tcW w:w="1559"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Администрация</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7.</w:t>
            </w:r>
          </w:p>
        </w:tc>
        <w:tc>
          <w:tcPr>
            <w:tcW w:w="6379" w:type="dxa"/>
          </w:tcPr>
          <w:p w:rsidR="00292552" w:rsidRPr="00847C74" w:rsidRDefault="00292552" w:rsidP="00D71F54">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Внесение изменений в должностные инструкции работников</w:t>
            </w:r>
            <w:r w:rsidR="00D71F54" w:rsidRPr="00847C74">
              <w:rPr>
                <w:rFonts w:ascii="Times New Roman" w:hAnsi="Times New Roman"/>
                <w:sz w:val="24"/>
                <w:szCs w:val="24"/>
              </w:rPr>
              <w:t xml:space="preserve"> МКОУСОШ №27 </w:t>
            </w:r>
            <w:r w:rsidRPr="00847C74">
              <w:rPr>
                <w:rFonts w:ascii="Times New Roman" w:eastAsia="TimesNewRomanPSMT" w:hAnsi="Times New Roman"/>
                <w:sz w:val="24"/>
                <w:szCs w:val="24"/>
              </w:rPr>
              <w:t xml:space="preserve"> в соответствии с требованиями ФГОС общего образования и новыми тарифно-квалификационными характеристиками</w:t>
            </w:r>
          </w:p>
        </w:tc>
        <w:tc>
          <w:tcPr>
            <w:tcW w:w="1559"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Директор</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8</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Формирование заявки на учебники и  учебные пособия, используемые в образовательном процессе в соответствии с ФГОС основного общего образования.</w:t>
            </w:r>
          </w:p>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p>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Зав. библиотекой, </w:t>
            </w:r>
          </w:p>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Зам. директора по УВР</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9</w:t>
            </w:r>
          </w:p>
        </w:tc>
        <w:tc>
          <w:tcPr>
            <w:tcW w:w="6379" w:type="dxa"/>
          </w:tcPr>
          <w:p w:rsidR="00292552" w:rsidRPr="00847C74" w:rsidRDefault="00292552" w:rsidP="00D71F54">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 xml:space="preserve">Разработка и утверждение плана мероприятий по введению ФГОС ООО </w:t>
            </w:r>
            <w:r w:rsidR="00D71F54" w:rsidRPr="00847C74">
              <w:rPr>
                <w:rFonts w:ascii="Times New Roman" w:hAnsi="Times New Roman"/>
                <w:sz w:val="24"/>
                <w:szCs w:val="24"/>
              </w:rPr>
              <w:t>МКОУСОШ №27</w:t>
            </w:r>
          </w:p>
        </w:tc>
        <w:tc>
          <w:tcPr>
            <w:tcW w:w="1559"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Зам. директора по УВР,</w:t>
            </w:r>
          </w:p>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руководители ШМО</w:t>
            </w:r>
          </w:p>
        </w:tc>
      </w:tr>
      <w:tr w:rsidR="00292552" w:rsidRPr="00847C74" w:rsidTr="00990A63">
        <w:tc>
          <w:tcPr>
            <w:tcW w:w="10632" w:type="dxa"/>
            <w:gridSpan w:val="4"/>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847C74">
              <w:rPr>
                <w:rFonts w:ascii="Times New Roman" w:eastAsia="TimesNewRomanPSMT" w:hAnsi="Times New Roman"/>
                <w:b/>
                <w:i/>
                <w:sz w:val="24"/>
                <w:szCs w:val="24"/>
              </w:rPr>
              <w:t>II. Финансовое обеспечение введения ФГОС</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1.</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559"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Директор,</w:t>
            </w:r>
          </w:p>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зам. директора по УВР</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2.</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Внесение изменений в Положение о</w:t>
            </w:r>
            <w:r w:rsidR="002A3BBE" w:rsidRPr="00847C74">
              <w:rPr>
                <w:rFonts w:ascii="Times New Roman" w:eastAsia="TimesNewRomanPSMT" w:hAnsi="Times New Roman"/>
                <w:sz w:val="24"/>
                <w:szCs w:val="24"/>
              </w:rPr>
              <w:t>б оплате труда работников школы</w:t>
            </w:r>
            <w:r w:rsidRPr="00847C74">
              <w:rPr>
                <w:rFonts w:ascii="Times New Roman" w:eastAsia="TimesNewRomanPSMT" w:hAnsi="Times New Roman"/>
                <w:sz w:val="24"/>
                <w:szCs w:val="24"/>
              </w:rPr>
              <w:t>,</w:t>
            </w:r>
          </w:p>
          <w:p w:rsidR="00292552" w:rsidRPr="00847C74" w:rsidRDefault="00292552" w:rsidP="00D71F54">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регламентирующие установление заработной платы работников</w:t>
            </w:r>
            <w:r w:rsidR="00D71F54" w:rsidRPr="00847C74">
              <w:rPr>
                <w:rFonts w:ascii="Times New Roman" w:hAnsi="Times New Roman"/>
                <w:sz w:val="24"/>
                <w:szCs w:val="24"/>
              </w:rPr>
              <w:t xml:space="preserve"> МКОУСОШ №27 </w:t>
            </w:r>
            <w:r w:rsidRPr="00847C74">
              <w:rPr>
                <w:rFonts w:ascii="Times New Roman" w:eastAsia="TimesNewRomanPSMT" w:hAnsi="Times New Roman"/>
                <w:sz w:val="24"/>
                <w:szCs w:val="24"/>
              </w:rPr>
              <w:t xml:space="preserve"> в том числе стимулирующих надбавок и доплат, порядка и размеров премирования</w:t>
            </w:r>
          </w:p>
        </w:tc>
        <w:tc>
          <w:tcPr>
            <w:tcW w:w="1559"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Директор, комиссия по </w:t>
            </w:r>
          </w:p>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распределению </w:t>
            </w:r>
          </w:p>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стимулирующей части </w:t>
            </w:r>
          </w:p>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фонда оплаты труда</w:t>
            </w:r>
          </w:p>
        </w:tc>
      </w:tr>
      <w:tr w:rsidR="00292552" w:rsidRPr="00847C74" w:rsidTr="00990A63">
        <w:tc>
          <w:tcPr>
            <w:tcW w:w="10632" w:type="dxa"/>
            <w:gridSpan w:val="4"/>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847C74">
              <w:rPr>
                <w:rFonts w:ascii="Times New Roman" w:eastAsia="TimesNewRomanPSMT" w:hAnsi="Times New Roman"/>
                <w:b/>
                <w:i/>
                <w:sz w:val="24"/>
                <w:szCs w:val="24"/>
              </w:rPr>
              <w:t>III. Организационное обеспечение введения ФГОС</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1.</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Создание рабочей группы, координирующей деятельность работников школы по введению ФГОС ООО.</w:t>
            </w:r>
          </w:p>
        </w:tc>
        <w:tc>
          <w:tcPr>
            <w:tcW w:w="155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Администрация</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2.</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Разработка модели организации образовательного процесса</w:t>
            </w:r>
          </w:p>
        </w:tc>
        <w:tc>
          <w:tcPr>
            <w:tcW w:w="155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3.</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 xml:space="preserve">Разработка и реализация моделей взаимодействия </w:t>
            </w:r>
            <w:r w:rsidRPr="00847C74">
              <w:rPr>
                <w:rFonts w:ascii="Times New Roman" w:eastAsia="TimesNewRomanPSMT" w:hAnsi="Times New Roman"/>
                <w:sz w:val="24"/>
                <w:szCs w:val="24"/>
              </w:rPr>
              <w:lastRenderedPageBreak/>
              <w:t>учреждения общего и дополнительного образования, обеспечивающих организацию внеурочной деятельности</w:t>
            </w:r>
          </w:p>
        </w:tc>
        <w:tc>
          <w:tcPr>
            <w:tcW w:w="1559"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Администрация</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lastRenderedPageBreak/>
              <w:t>4.</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Разработка и реализация системы мониторинга образовательных потребностей обучающихся  и их родителей по вариативной части УП и внеурочной деятельности.</w:t>
            </w:r>
          </w:p>
        </w:tc>
        <w:tc>
          <w:tcPr>
            <w:tcW w:w="1559"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Администрация</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5.</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559"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Администрация</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6</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Внесение дополнений в план внутришкольного  контроля с учетом задач по введению ФГОС.</w:t>
            </w:r>
          </w:p>
        </w:tc>
        <w:tc>
          <w:tcPr>
            <w:tcW w:w="1559"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Администрация</w:t>
            </w:r>
          </w:p>
        </w:tc>
      </w:tr>
      <w:tr w:rsidR="00292552" w:rsidRPr="00847C74" w:rsidTr="00990A63">
        <w:tc>
          <w:tcPr>
            <w:tcW w:w="10632" w:type="dxa"/>
            <w:gridSpan w:val="4"/>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847C74">
              <w:rPr>
                <w:rFonts w:ascii="Times New Roman" w:eastAsia="TimesNewRomanPSMT" w:hAnsi="Times New Roman"/>
                <w:b/>
                <w:i/>
                <w:sz w:val="24"/>
                <w:szCs w:val="24"/>
              </w:rPr>
              <w:t>IV. Кадровое обеспечение введения ФГОС</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1.</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Анализ кадрового состава, подбор педагогических кадров, способных обеспечить реализацию ООП ООО в школе  в соответствии с графиком перехода на ФГОС</w:t>
            </w:r>
          </w:p>
        </w:tc>
        <w:tc>
          <w:tcPr>
            <w:tcW w:w="1559"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Директор</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2.</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Корректировка плана поэтапного повышения квалификации учителей, которым предстоит работать по новым стандартам.</w:t>
            </w:r>
          </w:p>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 xml:space="preserve">по плану  </w:t>
            </w: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Заместитель директора по </w:t>
            </w:r>
          </w:p>
          <w:p w:rsidR="00292552" w:rsidRPr="00847C74" w:rsidRDefault="00990A63"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УВР,</w:t>
            </w:r>
            <w:r w:rsidR="00292552" w:rsidRPr="00847C74">
              <w:rPr>
                <w:rFonts w:ascii="Times New Roman" w:eastAsia="TimesNewRomanPSMT" w:hAnsi="Times New Roman"/>
                <w:sz w:val="24"/>
                <w:szCs w:val="24"/>
              </w:rPr>
              <w:t>учителя -предметники</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3.</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 xml:space="preserve">Разработать план методической работы, обеспечивающий сопровождение введения ФГОС  в школе.  </w:t>
            </w:r>
          </w:p>
        </w:tc>
        <w:tc>
          <w:tcPr>
            <w:tcW w:w="1559"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Заместитель директора по </w:t>
            </w:r>
          </w:p>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УВР</w:t>
            </w:r>
          </w:p>
        </w:tc>
      </w:tr>
      <w:tr w:rsidR="00292552" w:rsidRPr="00847C74" w:rsidTr="00990A63">
        <w:tc>
          <w:tcPr>
            <w:tcW w:w="10632" w:type="dxa"/>
            <w:gridSpan w:val="4"/>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847C74">
              <w:rPr>
                <w:rFonts w:ascii="Times New Roman" w:eastAsia="TimesNewRomanPSMT" w:hAnsi="Times New Roman"/>
                <w:b/>
                <w:i/>
                <w:sz w:val="24"/>
                <w:szCs w:val="24"/>
              </w:rPr>
              <w:t>V. Информационное обеспечение введения ФГОС</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1.</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Размещение на сайте школы  материалов о введении ФГОС основного общего образования</w:t>
            </w:r>
          </w:p>
        </w:tc>
        <w:tc>
          <w:tcPr>
            <w:tcW w:w="155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 xml:space="preserve">в течение </w:t>
            </w:r>
          </w:p>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учебного года</w:t>
            </w:r>
          </w:p>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Зам. директора по УВР, зам. дир. по</w:t>
            </w:r>
          </w:p>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информатизации</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2.</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Изучение уровня  удовлетворенности родителей предлагаемыми образовательными услугами</w:t>
            </w:r>
          </w:p>
        </w:tc>
        <w:tc>
          <w:tcPr>
            <w:tcW w:w="1559"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Администрация</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3.</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Публичный отчёт о ходе и результатах введения ФГОС</w:t>
            </w:r>
          </w:p>
        </w:tc>
        <w:tc>
          <w:tcPr>
            <w:tcW w:w="1559"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Директор</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4.</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Разработка рекомендаций педагогам (по организации внеурочной деятельности, текущей и итоговой оценки достижения планируемых результатов, по</w:t>
            </w:r>
          </w:p>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использованию интерактивных технологий и др.)</w:t>
            </w:r>
          </w:p>
        </w:tc>
        <w:tc>
          <w:tcPr>
            <w:tcW w:w="1559"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в течение </w:t>
            </w:r>
          </w:p>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учебного года</w:t>
            </w:r>
          </w:p>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Администрация</w:t>
            </w:r>
          </w:p>
        </w:tc>
      </w:tr>
      <w:tr w:rsidR="00292552" w:rsidRPr="00847C74" w:rsidTr="00990A63">
        <w:tc>
          <w:tcPr>
            <w:tcW w:w="10632" w:type="dxa"/>
            <w:gridSpan w:val="4"/>
          </w:tcPr>
          <w:p w:rsidR="00292552" w:rsidRPr="00847C74"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847C74">
              <w:rPr>
                <w:rFonts w:ascii="Times New Roman" w:eastAsia="TimesNewRomanPSMT" w:hAnsi="Times New Roman"/>
                <w:b/>
                <w:i/>
                <w:sz w:val="24"/>
                <w:szCs w:val="24"/>
              </w:rPr>
              <w:t>VI. Материально-техническое обеспечение введения ФГОС</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1.</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Анализ материально – технического обеспечения и реализации  ФГОС ООО</w:t>
            </w:r>
          </w:p>
        </w:tc>
        <w:tc>
          <w:tcPr>
            <w:tcW w:w="1559"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Администрация</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2.</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Обеспечить для обучающихся 5-</w:t>
            </w:r>
            <w:r w:rsidR="002A3BBE" w:rsidRPr="00847C74">
              <w:rPr>
                <w:rFonts w:ascii="Times New Roman" w:eastAsia="TimesNewRomanPSMT" w:hAnsi="Times New Roman"/>
                <w:sz w:val="24"/>
                <w:szCs w:val="24"/>
              </w:rPr>
              <w:t xml:space="preserve">6 </w:t>
            </w:r>
            <w:r w:rsidRPr="00847C74">
              <w:rPr>
                <w:rFonts w:ascii="Times New Roman" w:eastAsia="TimesNewRomanPSMT" w:hAnsi="Times New Roman"/>
                <w:sz w:val="24"/>
                <w:szCs w:val="24"/>
              </w:rPr>
              <w:t>х классов необходимые материально-технические и санитарно-гигиенические условия в соответствии с требованиями ФГОС нового поколения</w:t>
            </w:r>
          </w:p>
        </w:tc>
        <w:tc>
          <w:tcPr>
            <w:tcW w:w="1559" w:type="dxa"/>
          </w:tcPr>
          <w:p w:rsidR="00292552" w:rsidRPr="00847C74" w:rsidRDefault="00292552" w:rsidP="00D71F54">
            <w:pPr>
              <w:autoSpaceDE w:val="0"/>
              <w:autoSpaceDN w:val="0"/>
              <w:adjustRightInd w:val="0"/>
              <w:spacing w:after="0" w:line="240" w:lineRule="auto"/>
              <w:rPr>
                <w:rFonts w:ascii="Times New Roman" w:eastAsia="TimesNewRomanPSMT" w:hAnsi="Times New Roman"/>
                <w:sz w:val="24"/>
                <w:szCs w:val="24"/>
              </w:rPr>
            </w:pP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Администрация</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3.</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Обеспечить соответствие условий реализации ООП противопожарным нормам, нормам охраны труда работников образовательного учреждения</w:t>
            </w:r>
          </w:p>
        </w:tc>
        <w:tc>
          <w:tcPr>
            <w:tcW w:w="1559" w:type="dxa"/>
          </w:tcPr>
          <w:p w:rsidR="00292552" w:rsidRPr="00847C74" w:rsidRDefault="00D71F54" w:rsidP="00D71F54">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 xml:space="preserve">г </w:t>
            </w: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Администрация</w:t>
            </w:r>
          </w:p>
        </w:tc>
      </w:tr>
      <w:tr w:rsidR="00292552" w:rsidRPr="00847C74" w:rsidTr="00990A63">
        <w:tc>
          <w:tcPr>
            <w:tcW w:w="568"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4.</w:t>
            </w:r>
          </w:p>
        </w:tc>
        <w:tc>
          <w:tcPr>
            <w:tcW w:w="637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 xml:space="preserve">Обеспечить доступ к информационным образовательным ресурсам  учителям, </w:t>
            </w:r>
          </w:p>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работающих в рамках ФГОС нового поколения и обучающимся 5-</w:t>
            </w:r>
            <w:r w:rsidR="002A3BBE" w:rsidRPr="00847C74">
              <w:rPr>
                <w:rFonts w:ascii="Times New Roman" w:eastAsia="TimesNewRomanPSMT" w:hAnsi="Times New Roman"/>
                <w:sz w:val="24"/>
                <w:szCs w:val="24"/>
              </w:rPr>
              <w:t xml:space="preserve"> 6 </w:t>
            </w:r>
            <w:r w:rsidRPr="00847C74">
              <w:rPr>
                <w:rFonts w:ascii="Times New Roman" w:eastAsia="TimesNewRomanPSMT" w:hAnsi="Times New Roman"/>
                <w:sz w:val="24"/>
                <w:szCs w:val="24"/>
              </w:rPr>
              <w:t>х классов.</w:t>
            </w:r>
          </w:p>
        </w:tc>
        <w:tc>
          <w:tcPr>
            <w:tcW w:w="1559" w:type="dxa"/>
          </w:tcPr>
          <w:p w:rsidR="00292552" w:rsidRPr="00847C74"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847C74">
              <w:rPr>
                <w:rFonts w:ascii="Times New Roman" w:eastAsia="TimesNewRomanPSMT" w:hAnsi="Times New Roman"/>
                <w:sz w:val="24"/>
                <w:szCs w:val="24"/>
              </w:rPr>
              <w:t xml:space="preserve">В течение года  </w:t>
            </w:r>
          </w:p>
        </w:tc>
        <w:tc>
          <w:tcPr>
            <w:tcW w:w="2126" w:type="dxa"/>
          </w:tcPr>
          <w:p w:rsidR="00292552" w:rsidRPr="00847C74" w:rsidRDefault="00292552" w:rsidP="00990A63">
            <w:pPr>
              <w:autoSpaceDE w:val="0"/>
              <w:autoSpaceDN w:val="0"/>
              <w:adjustRightInd w:val="0"/>
              <w:spacing w:after="0" w:line="240" w:lineRule="auto"/>
              <w:rPr>
                <w:rFonts w:ascii="Times New Roman" w:eastAsia="TimesNewRomanPSMT" w:hAnsi="Times New Roman"/>
                <w:sz w:val="24"/>
                <w:szCs w:val="24"/>
              </w:rPr>
            </w:pPr>
            <w:r w:rsidRPr="00847C74">
              <w:rPr>
                <w:rFonts w:ascii="Times New Roman" w:eastAsia="TimesNewRomanPSMT" w:hAnsi="Times New Roman"/>
                <w:sz w:val="24"/>
                <w:szCs w:val="24"/>
              </w:rPr>
              <w:t>Администрация</w:t>
            </w:r>
          </w:p>
        </w:tc>
      </w:tr>
    </w:tbl>
    <w:p w:rsidR="005509A1" w:rsidRPr="00847C74" w:rsidRDefault="005509A1" w:rsidP="005509A1">
      <w:pPr>
        <w:pStyle w:val="Abstract"/>
        <w:widowControl/>
        <w:autoSpaceDE/>
        <w:autoSpaceDN/>
        <w:adjustRightInd/>
        <w:spacing w:line="240" w:lineRule="auto"/>
        <w:ind w:firstLine="709"/>
        <w:rPr>
          <w:rStyle w:val="Zag11"/>
          <w:sz w:val="24"/>
          <w:szCs w:val="24"/>
        </w:rPr>
      </w:pPr>
    </w:p>
    <w:p w:rsidR="00B74FBD" w:rsidRPr="00847C74" w:rsidRDefault="00B74FBD" w:rsidP="00FA322C">
      <w:pPr>
        <w:spacing w:after="0" w:line="240" w:lineRule="auto"/>
        <w:ind w:firstLine="284"/>
        <w:jc w:val="both"/>
        <w:rPr>
          <w:rFonts w:ascii="Times New Roman" w:hAnsi="Times New Roman"/>
          <w:b/>
          <w:sz w:val="24"/>
          <w:szCs w:val="24"/>
        </w:rPr>
      </w:pPr>
      <w:r w:rsidRPr="00847C74">
        <w:rPr>
          <w:rFonts w:ascii="Times New Roman" w:hAnsi="Times New Roman"/>
          <w:color w:val="000000"/>
          <w:sz w:val="24"/>
          <w:szCs w:val="24"/>
        </w:rPr>
        <w:t>Стратегическое управление реализацией основной образовательной программы осуществляет администрация школы. Контроль за состоянием системы условий осуществляет директор школы.</w:t>
      </w:r>
      <w:r w:rsidRPr="00847C74">
        <w:rPr>
          <w:rFonts w:ascii="Times New Roman" w:hAnsi="Times New Roman"/>
          <w:color w:val="000000"/>
          <w:sz w:val="24"/>
          <w:szCs w:val="24"/>
        </w:rPr>
        <w:br/>
      </w:r>
      <w:r w:rsidRPr="00847C74">
        <w:rPr>
          <w:rFonts w:ascii="Times New Roman" w:hAnsi="Times New Roman"/>
          <w:color w:val="000000"/>
          <w:sz w:val="24"/>
          <w:szCs w:val="24"/>
        </w:rPr>
        <w:lastRenderedPageBreak/>
        <w:t>В управление на полноправной основе включается методический совет, являющийся одновременно и экспертным советом. Методический совет школы проводит оценку рабочих программ на соответствие их содержанию образования по предмету, эффективность созданных информационно-методических условий. Руководство работой методического совета осуществляется заместителем директора по учебно-воспитательной работе.</w:t>
      </w:r>
      <w:r w:rsidRPr="00847C74">
        <w:rPr>
          <w:rFonts w:ascii="Times New Roman" w:hAnsi="Times New Roman"/>
          <w:color w:val="000000"/>
          <w:sz w:val="24"/>
          <w:szCs w:val="24"/>
        </w:rPr>
        <w:br/>
        <w:t>Ключевым индикатором будет являться удовлетворенность качеством образования всех участников образовательных отношений.</w:t>
      </w:r>
    </w:p>
    <w:p w:rsidR="00B74FBD" w:rsidRPr="00847C74" w:rsidRDefault="00B74FBD" w:rsidP="00B31D05">
      <w:pPr>
        <w:spacing w:after="0" w:line="240" w:lineRule="auto"/>
        <w:ind w:firstLine="284"/>
        <w:rPr>
          <w:rFonts w:ascii="Times New Roman" w:hAnsi="Times New Roman"/>
          <w:b/>
          <w:sz w:val="24"/>
          <w:szCs w:val="24"/>
        </w:rPr>
      </w:pPr>
    </w:p>
    <w:p w:rsidR="00B31D05" w:rsidRPr="00847C74" w:rsidRDefault="00B31D05" w:rsidP="00B31D05">
      <w:pPr>
        <w:spacing w:after="0" w:line="240" w:lineRule="auto"/>
        <w:ind w:firstLine="284"/>
        <w:rPr>
          <w:rFonts w:ascii="Times New Roman" w:hAnsi="Times New Roman"/>
          <w:b/>
          <w:sz w:val="24"/>
          <w:szCs w:val="24"/>
        </w:rPr>
      </w:pPr>
      <w:r w:rsidRPr="00847C74">
        <w:rPr>
          <w:rFonts w:ascii="Times New Roman" w:hAnsi="Times New Roman"/>
          <w:b/>
          <w:sz w:val="24"/>
          <w:szCs w:val="24"/>
        </w:rPr>
        <w:t>Условные сокращения</w:t>
      </w:r>
    </w:p>
    <w:p w:rsidR="00B31D05" w:rsidRPr="00847C74" w:rsidRDefault="00B31D05" w:rsidP="00B31D05">
      <w:pPr>
        <w:spacing w:after="0" w:line="240" w:lineRule="auto"/>
        <w:ind w:firstLine="284"/>
        <w:rPr>
          <w:rFonts w:ascii="Times New Roman" w:hAnsi="Times New Roman"/>
          <w:sz w:val="24"/>
          <w:szCs w:val="24"/>
        </w:rPr>
      </w:pPr>
      <w:r w:rsidRPr="00847C74">
        <w:rPr>
          <w:rFonts w:ascii="Times New Roman" w:hAnsi="Times New Roman"/>
          <w:sz w:val="24"/>
          <w:szCs w:val="24"/>
        </w:rPr>
        <w:t>ФГОС – федеральный государственный образовательный стандарт</w:t>
      </w:r>
    </w:p>
    <w:p w:rsidR="00B31D05" w:rsidRPr="00847C74" w:rsidRDefault="00B31D05" w:rsidP="00B31D05">
      <w:pPr>
        <w:spacing w:after="0" w:line="240" w:lineRule="auto"/>
        <w:ind w:firstLine="284"/>
        <w:rPr>
          <w:rFonts w:ascii="Times New Roman" w:hAnsi="Times New Roman"/>
          <w:sz w:val="24"/>
          <w:szCs w:val="24"/>
        </w:rPr>
      </w:pPr>
      <w:r w:rsidRPr="00847C74">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B31D05" w:rsidRPr="00847C74" w:rsidRDefault="00B31D05" w:rsidP="00B31D05">
      <w:pPr>
        <w:spacing w:after="0" w:line="240" w:lineRule="auto"/>
        <w:ind w:firstLine="284"/>
        <w:rPr>
          <w:rFonts w:ascii="Times New Roman" w:hAnsi="Times New Roman"/>
          <w:sz w:val="24"/>
          <w:szCs w:val="24"/>
        </w:rPr>
      </w:pPr>
      <w:r w:rsidRPr="00847C74">
        <w:rPr>
          <w:rFonts w:ascii="Times New Roman" w:hAnsi="Times New Roman"/>
          <w:sz w:val="24"/>
          <w:szCs w:val="24"/>
        </w:rPr>
        <w:t>ПООП ООО – примерная основная образовательная программа основного общего образования</w:t>
      </w:r>
    </w:p>
    <w:p w:rsidR="00B31D05" w:rsidRPr="00847C74" w:rsidRDefault="00B31D05" w:rsidP="00B31D05">
      <w:pPr>
        <w:spacing w:after="0" w:line="240" w:lineRule="auto"/>
        <w:ind w:firstLine="284"/>
        <w:rPr>
          <w:rFonts w:ascii="Times New Roman" w:hAnsi="Times New Roman"/>
          <w:sz w:val="24"/>
          <w:szCs w:val="24"/>
        </w:rPr>
      </w:pPr>
      <w:r w:rsidRPr="00847C74">
        <w:rPr>
          <w:rFonts w:ascii="Times New Roman" w:hAnsi="Times New Roman"/>
          <w:sz w:val="24"/>
          <w:szCs w:val="24"/>
        </w:rPr>
        <w:t>ООП ООО – основная образовательная программа основного общего образования</w:t>
      </w:r>
    </w:p>
    <w:p w:rsidR="00B31D05" w:rsidRPr="00847C74" w:rsidRDefault="00B31D05" w:rsidP="00B31D05">
      <w:pPr>
        <w:spacing w:after="0" w:line="240" w:lineRule="auto"/>
        <w:ind w:firstLine="284"/>
        <w:rPr>
          <w:rFonts w:ascii="Times New Roman" w:hAnsi="Times New Roman"/>
          <w:sz w:val="24"/>
          <w:szCs w:val="24"/>
        </w:rPr>
      </w:pPr>
      <w:r w:rsidRPr="00847C74">
        <w:rPr>
          <w:rFonts w:ascii="Times New Roman" w:hAnsi="Times New Roman"/>
          <w:sz w:val="24"/>
          <w:szCs w:val="24"/>
        </w:rPr>
        <w:t>ООП – основная образовательная программа</w:t>
      </w:r>
    </w:p>
    <w:p w:rsidR="00B31D05" w:rsidRPr="00847C74" w:rsidRDefault="00B31D05" w:rsidP="00B31D05">
      <w:pPr>
        <w:spacing w:after="0" w:line="240" w:lineRule="auto"/>
        <w:ind w:firstLine="284"/>
        <w:rPr>
          <w:rFonts w:ascii="Times New Roman" w:hAnsi="Times New Roman"/>
          <w:sz w:val="24"/>
          <w:szCs w:val="24"/>
        </w:rPr>
      </w:pPr>
      <w:r w:rsidRPr="00847C74">
        <w:rPr>
          <w:rFonts w:ascii="Times New Roman" w:hAnsi="Times New Roman"/>
          <w:sz w:val="24"/>
          <w:szCs w:val="24"/>
        </w:rPr>
        <w:t>УУД – универсальные учебные действия</w:t>
      </w:r>
    </w:p>
    <w:p w:rsidR="00B31D05" w:rsidRPr="00847C74" w:rsidRDefault="00B31D05" w:rsidP="00B31D05">
      <w:pPr>
        <w:spacing w:after="0" w:line="240" w:lineRule="auto"/>
        <w:ind w:firstLine="284"/>
        <w:rPr>
          <w:rFonts w:ascii="Times New Roman" w:hAnsi="Times New Roman"/>
          <w:sz w:val="24"/>
          <w:szCs w:val="24"/>
        </w:rPr>
      </w:pPr>
      <w:r w:rsidRPr="00847C74">
        <w:rPr>
          <w:rFonts w:ascii="Times New Roman" w:hAnsi="Times New Roman"/>
          <w:sz w:val="24"/>
          <w:szCs w:val="24"/>
        </w:rPr>
        <w:t>ИКТ – информационно-коммуникационные технологии</w:t>
      </w:r>
    </w:p>
    <w:p w:rsidR="00B31D05" w:rsidRPr="00847C74" w:rsidRDefault="00B31D05" w:rsidP="00B31D05">
      <w:pPr>
        <w:spacing w:after="0" w:line="240" w:lineRule="auto"/>
        <w:ind w:firstLine="284"/>
        <w:rPr>
          <w:rFonts w:ascii="Times New Roman" w:hAnsi="Times New Roman"/>
          <w:sz w:val="24"/>
          <w:szCs w:val="24"/>
        </w:rPr>
      </w:pPr>
      <w:r w:rsidRPr="00847C74">
        <w:rPr>
          <w:rFonts w:ascii="Times New Roman" w:hAnsi="Times New Roman"/>
          <w:sz w:val="24"/>
          <w:szCs w:val="24"/>
        </w:rPr>
        <w:t>ОВЗ – ограниченные возможности здоровья</w:t>
      </w:r>
    </w:p>
    <w:p w:rsidR="00B31D05" w:rsidRPr="00847C74" w:rsidRDefault="00B31D05" w:rsidP="00B31D05">
      <w:pPr>
        <w:spacing w:after="0" w:line="240" w:lineRule="auto"/>
        <w:ind w:firstLine="284"/>
        <w:rPr>
          <w:rFonts w:ascii="Times New Roman" w:hAnsi="Times New Roman"/>
          <w:sz w:val="24"/>
          <w:szCs w:val="24"/>
        </w:rPr>
      </w:pPr>
      <w:r w:rsidRPr="00847C74">
        <w:rPr>
          <w:rFonts w:ascii="Times New Roman" w:hAnsi="Times New Roman"/>
          <w:sz w:val="24"/>
          <w:szCs w:val="24"/>
        </w:rPr>
        <w:t>ПКР – программа коррекционной работы</w:t>
      </w:r>
    </w:p>
    <w:p w:rsidR="00B31D05" w:rsidRPr="00847C74" w:rsidRDefault="00B31D05" w:rsidP="00B31D05">
      <w:pPr>
        <w:spacing w:after="0" w:line="240" w:lineRule="auto"/>
        <w:ind w:firstLine="284"/>
        <w:rPr>
          <w:rFonts w:ascii="Times New Roman" w:hAnsi="Times New Roman"/>
          <w:sz w:val="24"/>
          <w:szCs w:val="24"/>
        </w:rPr>
      </w:pPr>
      <w:r w:rsidRPr="00847C74">
        <w:rPr>
          <w:rFonts w:ascii="Times New Roman" w:hAnsi="Times New Roman"/>
          <w:sz w:val="24"/>
          <w:szCs w:val="24"/>
        </w:rPr>
        <w:t>ПМПК -  психолого-медико-педагогической комиссия</w:t>
      </w:r>
    </w:p>
    <w:p w:rsidR="00B31D05" w:rsidRPr="00847C74" w:rsidRDefault="00B31D05" w:rsidP="00B31D05">
      <w:pPr>
        <w:spacing w:after="0" w:line="240" w:lineRule="auto"/>
        <w:ind w:firstLine="284"/>
        <w:rPr>
          <w:rFonts w:ascii="Times New Roman" w:hAnsi="Times New Roman"/>
          <w:sz w:val="24"/>
          <w:szCs w:val="24"/>
        </w:rPr>
      </w:pPr>
      <w:r w:rsidRPr="00847C74">
        <w:rPr>
          <w:rFonts w:ascii="Times New Roman" w:hAnsi="Times New Roman"/>
          <w:sz w:val="24"/>
          <w:szCs w:val="24"/>
        </w:rPr>
        <w:t>ПМПк - психолого-медико-педагогического консилиум</w:t>
      </w:r>
    </w:p>
    <w:p w:rsidR="00292552" w:rsidRPr="00847C74" w:rsidRDefault="00B31D05" w:rsidP="00B31D05">
      <w:pPr>
        <w:spacing w:after="0" w:line="240" w:lineRule="auto"/>
        <w:ind w:firstLine="284"/>
        <w:rPr>
          <w:rFonts w:ascii="Times New Roman" w:hAnsi="Times New Roman"/>
          <w:sz w:val="24"/>
          <w:szCs w:val="24"/>
        </w:rPr>
      </w:pPr>
      <w:r w:rsidRPr="00847C74">
        <w:rPr>
          <w:rFonts w:ascii="Times New Roman" w:hAnsi="Times New Roman"/>
          <w:sz w:val="24"/>
          <w:szCs w:val="24"/>
        </w:rPr>
        <w:t>УМК – учебно-методический комплекс</w:t>
      </w:r>
    </w:p>
    <w:p w:rsidR="00B74FBD" w:rsidRPr="00847C74" w:rsidRDefault="00B74FBD" w:rsidP="00B74FBD">
      <w:pPr>
        <w:spacing w:after="0" w:line="240" w:lineRule="auto"/>
        <w:ind w:firstLine="284"/>
        <w:jc w:val="center"/>
        <w:rPr>
          <w:rFonts w:ascii="Times New Roman" w:hAnsi="Times New Roman"/>
          <w:b/>
          <w:bCs/>
          <w:color w:val="000000"/>
          <w:sz w:val="24"/>
          <w:szCs w:val="24"/>
        </w:rPr>
      </w:pPr>
    </w:p>
    <w:sectPr w:rsidR="00B74FBD" w:rsidRPr="00847C74" w:rsidSect="008575FC">
      <w:footerReference w:type="default" r:id="rId97"/>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BEB" w:rsidRDefault="000D1BEB" w:rsidP="00666489">
      <w:pPr>
        <w:spacing w:after="0" w:line="240" w:lineRule="auto"/>
      </w:pPr>
      <w:r>
        <w:separator/>
      </w:r>
    </w:p>
  </w:endnote>
  <w:endnote w:type="continuationSeparator" w:id="0">
    <w:p w:rsidR="000D1BEB" w:rsidRDefault="000D1BEB" w:rsidP="00666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C9A" w:rsidRDefault="00136C9A">
    <w:pPr>
      <w:pStyle w:val="af0"/>
      <w:jc w:val="right"/>
    </w:pPr>
    <w:r>
      <w:fldChar w:fldCharType="begin"/>
    </w:r>
    <w:r>
      <w:instrText xml:space="preserve"> PAGE   \* MERGEFORMAT </w:instrText>
    </w:r>
    <w:r>
      <w:fldChar w:fldCharType="separate"/>
    </w:r>
    <w:r w:rsidR="00513102">
      <w:rPr>
        <w:noProof/>
      </w:rPr>
      <w:t>331</w:t>
    </w:r>
    <w:r>
      <w:rPr>
        <w:noProof/>
      </w:rPr>
      <w:fldChar w:fldCharType="end"/>
    </w:r>
  </w:p>
  <w:p w:rsidR="00136C9A" w:rsidRDefault="00136C9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BEB" w:rsidRDefault="000D1BEB" w:rsidP="00666489">
      <w:pPr>
        <w:spacing w:after="0" w:line="240" w:lineRule="auto"/>
      </w:pPr>
      <w:r>
        <w:separator/>
      </w:r>
    </w:p>
  </w:footnote>
  <w:footnote w:type="continuationSeparator" w:id="0">
    <w:p w:rsidR="000D1BEB" w:rsidRDefault="000D1BEB" w:rsidP="00666489">
      <w:pPr>
        <w:spacing w:after="0" w:line="240" w:lineRule="auto"/>
      </w:pPr>
      <w:r>
        <w:continuationSeparator/>
      </w:r>
    </w:p>
  </w:footnote>
  <w:footnote w:id="1">
    <w:p w:rsidR="00136C9A" w:rsidRPr="00275F4D" w:rsidRDefault="00136C9A" w:rsidP="009A203B">
      <w:pPr>
        <w:spacing w:after="0" w:line="240" w:lineRule="auto"/>
        <w:jc w:val="both"/>
        <w:rPr>
          <w:rFonts w:ascii="Times New Roman" w:hAnsi="Times New Roman"/>
          <w:sz w:val="20"/>
          <w:szCs w:val="20"/>
        </w:rPr>
      </w:pPr>
      <w:r w:rsidRPr="00275F4D">
        <w:rPr>
          <w:rStyle w:val="af6"/>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136C9A" w:rsidRPr="00C7059D" w:rsidRDefault="00136C9A" w:rsidP="009A203B">
      <w:pPr>
        <w:pStyle w:val="af7"/>
        <w:rPr>
          <w:sz w:val="22"/>
          <w:szCs w:val="22"/>
        </w:rPr>
      </w:pPr>
    </w:p>
  </w:footnote>
  <w:footnote w:id="2">
    <w:p w:rsidR="00136C9A" w:rsidRDefault="00136C9A" w:rsidP="00B50CA6">
      <w:pPr>
        <w:pStyle w:val="af7"/>
      </w:pPr>
      <w:r>
        <w:rPr>
          <w:rStyle w:val="af6"/>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3">
    <w:p w:rsidR="00136C9A" w:rsidRPr="001665A0" w:rsidRDefault="00136C9A" w:rsidP="00B50CA6">
      <w:pPr>
        <w:pStyle w:val="af7"/>
      </w:pPr>
      <w:r>
        <w:rPr>
          <w:rStyle w:val="af6"/>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136C9A" w:rsidRDefault="00136C9A" w:rsidP="00B50CA6">
      <w:pPr>
        <w:pStyle w:val="af7"/>
      </w:pPr>
      <w:r>
        <w:rPr>
          <w:rStyle w:val="af6"/>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2246784"/>
    <w:lvl w:ilvl="0">
      <w:numFmt w:val="bullet"/>
      <w:lvlText w:val="*"/>
      <w:lvlJc w:val="left"/>
    </w:lvl>
  </w:abstractNum>
  <w:abstractNum w:abstractNumId="1">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6">
    <w:nsid w:val="00000031"/>
    <w:multiLevelType w:val="multilevel"/>
    <w:tmpl w:val="00000031"/>
    <w:name w:val="WW8Num49"/>
    <w:lvl w:ilvl="0">
      <w:start w:val="65535"/>
      <w:numFmt w:val="bullet"/>
      <w:lvlText w:val="•"/>
      <w:lvlJc w:val="left"/>
      <w:pPr>
        <w:tabs>
          <w:tab w:val="num" w:pos="0"/>
        </w:tabs>
        <w:ind w:left="720" w:hanging="360"/>
      </w:pPr>
      <w:rPr>
        <w:rFonts w:ascii="Times New Roman" w:hAnsi="Times New Roman" w:cs="Times New Roman"/>
        <w:color w:val="000000"/>
        <w:spacing w:val="2"/>
        <w:sz w:val="24"/>
        <w:szCs w:val="24"/>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C92F5C"/>
    <w:multiLevelType w:val="hybridMultilevel"/>
    <w:tmpl w:val="67963CD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2620ED3"/>
    <w:multiLevelType w:val="hybridMultilevel"/>
    <w:tmpl w:val="B2CA7E9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B45C4B"/>
    <w:multiLevelType w:val="hybridMultilevel"/>
    <w:tmpl w:val="5BDA2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37E1988"/>
    <w:multiLevelType w:val="hybridMultilevel"/>
    <w:tmpl w:val="2E3E5CF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92116D"/>
    <w:multiLevelType w:val="multilevel"/>
    <w:tmpl w:val="47282BE6"/>
    <w:lvl w:ilvl="0">
      <w:start w:val="1"/>
      <w:numFmt w:val="bullet"/>
      <w:lvlText w:val=""/>
      <w:lvlJc w:val="left"/>
      <w:pPr>
        <w:tabs>
          <w:tab w:val="num" w:pos="720"/>
        </w:tabs>
        <w:ind w:left="720" w:hanging="360"/>
      </w:pPr>
      <w:rPr>
        <w:rFonts w:ascii="Symbol" w:hAnsi="Symbol" w:cs="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5454AB1"/>
    <w:multiLevelType w:val="hybridMultilevel"/>
    <w:tmpl w:val="FDC05E0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05E835BD"/>
    <w:multiLevelType w:val="hybridMultilevel"/>
    <w:tmpl w:val="4838E57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D54C88"/>
    <w:multiLevelType w:val="hybridMultilevel"/>
    <w:tmpl w:val="91EEF0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6F101D2"/>
    <w:multiLevelType w:val="hybridMultilevel"/>
    <w:tmpl w:val="BF803AE4"/>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0B58F1"/>
    <w:multiLevelType w:val="hybridMultilevel"/>
    <w:tmpl w:val="4EACA998"/>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D80284"/>
    <w:multiLevelType w:val="hybridMultilevel"/>
    <w:tmpl w:val="F05C935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0C874322"/>
    <w:multiLevelType w:val="hybridMultilevel"/>
    <w:tmpl w:val="6722FE06"/>
    <w:lvl w:ilvl="0" w:tplc="C2246784">
      <w:start w:val="65535"/>
      <w:numFmt w:val="bullet"/>
      <w:lvlText w:val="•"/>
      <w:lvlJc w:val="left"/>
      <w:pPr>
        <w:ind w:left="720" w:hanging="360"/>
      </w:pPr>
      <w:rPr>
        <w:rFonts w:ascii="Times New Roman" w:hAnsi="Times New Roman" w:cs="Times New Roman" w:hint="default"/>
      </w:rPr>
    </w:lvl>
    <w:lvl w:ilvl="1" w:tplc="C2246784">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D7F652A"/>
    <w:multiLevelType w:val="hybridMultilevel"/>
    <w:tmpl w:val="B048620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
    <w:nsid w:val="0EEA67CA"/>
    <w:multiLevelType w:val="hybridMultilevel"/>
    <w:tmpl w:val="04F21434"/>
    <w:lvl w:ilvl="0" w:tplc="C2246784">
      <w:start w:val="65535"/>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0FA3202F"/>
    <w:multiLevelType w:val="multilevel"/>
    <w:tmpl w:val="E4A0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0397BD5"/>
    <w:multiLevelType w:val="hybridMultilevel"/>
    <w:tmpl w:val="00B0BBE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6">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5217C1"/>
    <w:multiLevelType w:val="hybridMultilevel"/>
    <w:tmpl w:val="ED0C919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743A8C"/>
    <w:multiLevelType w:val="hybridMultilevel"/>
    <w:tmpl w:val="C68CA1C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36362CC"/>
    <w:multiLevelType w:val="hybridMultilevel"/>
    <w:tmpl w:val="972ABB3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1">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5050975"/>
    <w:multiLevelType w:val="hybridMultilevel"/>
    <w:tmpl w:val="F1E8E9F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3">
    <w:nsid w:val="153D69C6"/>
    <w:multiLevelType w:val="hybridMultilevel"/>
    <w:tmpl w:val="8998F4B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4">
    <w:nsid w:val="15E1184A"/>
    <w:multiLevelType w:val="hybridMultilevel"/>
    <w:tmpl w:val="2514C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161F4B58"/>
    <w:multiLevelType w:val="hybridMultilevel"/>
    <w:tmpl w:val="387694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9633256"/>
    <w:multiLevelType w:val="hybridMultilevel"/>
    <w:tmpl w:val="9324699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0">
    <w:nsid w:val="1B9E387A"/>
    <w:multiLevelType w:val="hybridMultilevel"/>
    <w:tmpl w:val="D5D4DD40"/>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1C115D1B"/>
    <w:multiLevelType w:val="multilevel"/>
    <w:tmpl w:val="D040B28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2">
    <w:nsid w:val="1C32572E"/>
    <w:multiLevelType w:val="hybridMultilevel"/>
    <w:tmpl w:val="A39E4D08"/>
    <w:lvl w:ilvl="0" w:tplc="08A01C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nsid w:val="1D9B6973"/>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55">
    <w:nsid w:val="1E3B7D51"/>
    <w:multiLevelType w:val="hybridMultilevel"/>
    <w:tmpl w:val="DE0645D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F287221"/>
    <w:multiLevelType w:val="hybridMultilevel"/>
    <w:tmpl w:val="6BE00B92"/>
    <w:lvl w:ilvl="0" w:tplc="C224678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FE83A5E"/>
    <w:multiLevelType w:val="multilevel"/>
    <w:tmpl w:val="B596D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0B90EC3"/>
    <w:multiLevelType w:val="hybridMultilevel"/>
    <w:tmpl w:val="7F40258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6">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41C7253"/>
    <w:multiLevelType w:val="hybridMultilevel"/>
    <w:tmpl w:val="6BF638BC"/>
    <w:lvl w:ilvl="0" w:tplc="00000003">
      <w:start w:val="1"/>
      <w:numFmt w:val="bullet"/>
      <w:lvlText w:val=""/>
      <w:lvlJc w:val="left"/>
      <w:pPr>
        <w:ind w:left="1287" w:hanging="36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249F180A"/>
    <w:multiLevelType w:val="hybridMultilevel"/>
    <w:tmpl w:val="2D72F0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69A288B"/>
    <w:multiLevelType w:val="hybridMultilevel"/>
    <w:tmpl w:val="FEC8CD3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2">
    <w:nsid w:val="26C8050C"/>
    <w:multiLevelType w:val="hybridMultilevel"/>
    <w:tmpl w:val="197052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3">
    <w:nsid w:val="26F660DB"/>
    <w:multiLevelType w:val="multilevel"/>
    <w:tmpl w:val="9F76E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78833D0"/>
    <w:multiLevelType w:val="hybridMultilevel"/>
    <w:tmpl w:val="CBCE561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8527FD2"/>
    <w:multiLevelType w:val="hybridMultilevel"/>
    <w:tmpl w:val="68C609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0">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nsid w:val="2BC319B0"/>
    <w:multiLevelType w:val="hybridMultilevel"/>
    <w:tmpl w:val="3800C6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nsid w:val="2BF75E8D"/>
    <w:multiLevelType w:val="hybridMultilevel"/>
    <w:tmpl w:val="B4BADF4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D777465"/>
    <w:multiLevelType w:val="hybridMultilevel"/>
    <w:tmpl w:val="1E20F35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7">
    <w:nsid w:val="2E7D1D98"/>
    <w:multiLevelType w:val="hybridMultilevel"/>
    <w:tmpl w:val="FCBE8AC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
    <w:nsid w:val="2F325E19"/>
    <w:multiLevelType w:val="hybridMultilevel"/>
    <w:tmpl w:val="1A2C561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nsid w:val="2F52238C"/>
    <w:multiLevelType w:val="hybridMultilevel"/>
    <w:tmpl w:val="E94C84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F9640DB"/>
    <w:multiLevelType w:val="hybridMultilevel"/>
    <w:tmpl w:val="B40A851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3">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1955504"/>
    <w:multiLevelType w:val="hybridMultilevel"/>
    <w:tmpl w:val="9948C580"/>
    <w:lvl w:ilvl="0" w:tplc="04190001">
      <w:start w:val="1"/>
      <w:numFmt w:val="bullet"/>
      <w:lvlText w:val=""/>
      <w:lvlJc w:val="left"/>
      <w:pPr>
        <w:ind w:left="120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31984375"/>
    <w:multiLevelType w:val="hybridMultilevel"/>
    <w:tmpl w:val="CB6A3A0C"/>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9E4A78"/>
    <w:multiLevelType w:val="multilevel"/>
    <w:tmpl w:val="34CCBF5C"/>
    <w:lvl w:ilvl="0">
      <w:start w:val="1"/>
      <w:numFmt w:val="bullet"/>
      <w:lvlText w:val="•"/>
      <w:lvlJc w:val="left"/>
      <w:pPr>
        <w:tabs>
          <w:tab w:val="num" w:pos="0"/>
        </w:tabs>
        <w:ind w:left="720" w:hanging="360"/>
      </w:pPr>
      <w:rPr>
        <w:rFonts w:ascii="Arial" w:eastAsia="Arial" w:hAnsi="Arial" w:cs="Times New Roman"/>
        <w:b w:val="0"/>
        <w:i w:val="0"/>
        <w:strike w:val="0"/>
        <w:dstrike w:val="0"/>
        <w:color w:val="000000"/>
        <w:spacing w:val="2"/>
        <w:sz w:val="24"/>
        <w:szCs w:val="24"/>
        <w:u w:val="none" w:color="000000"/>
        <w:bdr w:val="none" w:sz="0" w:space="0" w:color="auto"/>
        <w:shd w:val="clear" w:color="auto" w:fill="auto"/>
        <w:vertAlign w:val="baseline"/>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nsid w:val="31DB5299"/>
    <w:multiLevelType w:val="hybridMultilevel"/>
    <w:tmpl w:val="EBF6BCC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8">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nsid w:val="327F7E2B"/>
    <w:multiLevelType w:val="hybridMultilevel"/>
    <w:tmpl w:val="3D58B10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0">
    <w:nsid w:val="32DD72F8"/>
    <w:multiLevelType w:val="hybridMultilevel"/>
    <w:tmpl w:val="0EB2227C"/>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57233B"/>
    <w:multiLevelType w:val="hybridMultilevel"/>
    <w:tmpl w:val="87D452F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3">
    <w:nsid w:val="346E1E50"/>
    <w:multiLevelType w:val="hybridMultilevel"/>
    <w:tmpl w:val="83AA85E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6521A81"/>
    <w:multiLevelType w:val="hybridMultilevel"/>
    <w:tmpl w:val="3E047A6E"/>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6663621"/>
    <w:multiLevelType w:val="hybridMultilevel"/>
    <w:tmpl w:val="7688B7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6BD2BCA"/>
    <w:multiLevelType w:val="hybridMultilevel"/>
    <w:tmpl w:val="2AA462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36F062BF"/>
    <w:multiLevelType w:val="hybridMultilevel"/>
    <w:tmpl w:val="C110FD7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9">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1">
    <w:nsid w:val="3A32450E"/>
    <w:multiLevelType w:val="hybridMultilevel"/>
    <w:tmpl w:val="FE60388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A325461"/>
    <w:multiLevelType w:val="hybridMultilevel"/>
    <w:tmpl w:val="AF02551C"/>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4">
    <w:nsid w:val="3A673032"/>
    <w:multiLevelType w:val="hybridMultilevel"/>
    <w:tmpl w:val="31D8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AFF76AA"/>
    <w:multiLevelType w:val="hybridMultilevel"/>
    <w:tmpl w:val="DF984F30"/>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7">
    <w:nsid w:val="3B673171"/>
    <w:multiLevelType w:val="multilevel"/>
    <w:tmpl w:val="7F6AA37A"/>
    <w:lvl w:ilvl="0">
      <w:start w:val="1"/>
      <w:numFmt w:val="decimal"/>
      <w:lvlText w:val="%1."/>
      <w:lvlJc w:val="left"/>
      <w:pPr>
        <w:tabs>
          <w:tab w:val="num" w:pos="720"/>
        </w:tabs>
        <w:ind w:left="720" w:hanging="360"/>
      </w:pPr>
      <w:rPr>
        <w:rFonts w:cs="Times New Roman"/>
        <w:b w:val="0"/>
      </w:rPr>
    </w:lvl>
    <w:lvl w:ilvl="1">
      <w:start w:val="1"/>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2984" w:hanging="1800"/>
      </w:pPr>
      <w:rPr>
        <w:rFonts w:hint="default"/>
      </w:rPr>
    </w:lvl>
  </w:abstractNum>
  <w:abstractNum w:abstractNumId="11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0">
    <w:nsid w:val="3D843661"/>
    <w:multiLevelType w:val="hybridMultilevel"/>
    <w:tmpl w:val="E28809E4"/>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1">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E464993"/>
    <w:multiLevelType w:val="hybridMultilevel"/>
    <w:tmpl w:val="997A589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3">
    <w:nsid w:val="3F5D0F08"/>
    <w:multiLevelType w:val="hybridMultilevel"/>
    <w:tmpl w:val="D7709AB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4">
    <w:nsid w:val="402632AD"/>
    <w:multiLevelType w:val="hybridMultilevel"/>
    <w:tmpl w:val="9C8A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7">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3514017"/>
    <w:multiLevelType w:val="hybridMultilevel"/>
    <w:tmpl w:val="C6D451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3B961E0"/>
    <w:multiLevelType w:val="hybridMultilevel"/>
    <w:tmpl w:val="38A8FAE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3D055D7"/>
    <w:multiLevelType w:val="hybridMultilevel"/>
    <w:tmpl w:val="B156E28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3">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4BC27FF"/>
    <w:multiLevelType w:val="hybridMultilevel"/>
    <w:tmpl w:val="B0204CC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5">
    <w:nsid w:val="464D4838"/>
    <w:multiLevelType w:val="hybridMultilevel"/>
    <w:tmpl w:val="04A0DCF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8">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2E5DF6"/>
    <w:multiLevelType w:val="hybridMultilevel"/>
    <w:tmpl w:val="D33E7D78"/>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9737D76"/>
    <w:multiLevelType w:val="hybridMultilevel"/>
    <w:tmpl w:val="C51444F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499A6B00"/>
    <w:multiLevelType w:val="hybridMultilevel"/>
    <w:tmpl w:val="9D0A35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4">
    <w:nsid w:val="4A4C1952"/>
    <w:multiLevelType w:val="multilevel"/>
    <w:tmpl w:val="D736C6D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5">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6">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7">
    <w:nsid w:val="4CE47AE4"/>
    <w:multiLevelType w:val="hybridMultilevel"/>
    <w:tmpl w:val="D9B803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DD65CBD"/>
    <w:multiLevelType w:val="hybridMultilevel"/>
    <w:tmpl w:val="08E245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E3A42C9"/>
    <w:multiLevelType w:val="hybridMultilevel"/>
    <w:tmpl w:val="29EE0E6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E694696"/>
    <w:multiLevelType w:val="hybridMultilevel"/>
    <w:tmpl w:val="694AD66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5">
    <w:nsid w:val="4F9D0836"/>
    <w:multiLevelType w:val="hybridMultilevel"/>
    <w:tmpl w:val="A1944BB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6">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7">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22102ED"/>
    <w:multiLevelType w:val="hybridMultilevel"/>
    <w:tmpl w:val="3F1213F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0">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52A07C5C"/>
    <w:multiLevelType w:val="hybridMultilevel"/>
    <w:tmpl w:val="0F38145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3">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69E2B35"/>
    <w:multiLevelType w:val="hybridMultilevel"/>
    <w:tmpl w:val="07360D8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8">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575512FE"/>
    <w:multiLevelType w:val="hybridMultilevel"/>
    <w:tmpl w:val="CCB85EB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041715"/>
    <w:multiLevelType w:val="hybridMultilevel"/>
    <w:tmpl w:val="70BC58A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2">
    <w:nsid w:val="5A4F5CFC"/>
    <w:multiLevelType w:val="multilevel"/>
    <w:tmpl w:val="00A88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4">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6">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5BAC1E41"/>
    <w:multiLevelType w:val="hybridMultilevel"/>
    <w:tmpl w:val="BA12B2C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CB25960"/>
    <w:multiLevelType w:val="hybridMultilevel"/>
    <w:tmpl w:val="843A0A6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9">
    <w:nsid w:val="5CD93D1D"/>
    <w:multiLevelType w:val="hybridMultilevel"/>
    <w:tmpl w:val="88EC337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0">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D6C53C7"/>
    <w:multiLevelType w:val="hybridMultilevel"/>
    <w:tmpl w:val="736C735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FA87BC6"/>
    <w:multiLevelType w:val="hybridMultilevel"/>
    <w:tmpl w:val="694CE5F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1FE13EE"/>
    <w:multiLevelType w:val="hybridMultilevel"/>
    <w:tmpl w:val="761EF6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44D3061"/>
    <w:multiLevelType w:val="hybridMultilevel"/>
    <w:tmpl w:val="5948B05C"/>
    <w:lvl w:ilvl="0" w:tplc="08A01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4542756"/>
    <w:multiLevelType w:val="hybridMultilevel"/>
    <w:tmpl w:val="6AF6CBE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4">
    <w:nsid w:val="650B36A9"/>
    <w:multiLevelType w:val="hybridMultilevel"/>
    <w:tmpl w:val="83FE317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5140440"/>
    <w:multiLevelType w:val="hybridMultilevel"/>
    <w:tmpl w:val="697879B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54A24DA"/>
    <w:multiLevelType w:val="hybridMultilevel"/>
    <w:tmpl w:val="4A8EAD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8">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83621ED"/>
    <w:multiLevelType w:val="hybridMultilevel"/>
    <w:tmpl w:val="147092E0"/>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895672E"/>
    <w:multiLevelType w:val="hybridMultilevel"/>
    <w:tmpl w:val="BB1CCF6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4">
    <w:nsid w:val="69181D54"/>
    <w:multiLevelType w:val="hybridMultilevel"/>
    <w:tmpl w:val="F128207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5">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08">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6D3671C8"/>
    <w:multiLevelType w:val="hybridMultilevel"/>
    <w:tmpl w:val="5900ECF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2">
    <w:nsid w:val="6DC20B4F"/>
    <w:multiLevelType w:val="hybridMultilevel"/>
    <w:tmpl w:val="B662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F1E301D"/>
    <w:multiLevelType w:val="hybridMultilevel"/>
    <w:tmpl w:val="78609FB8"/>
    <w:lvl w:ilvl="0" w:tplc="6AE42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5">
    <w:nsid w:val="6F527145"/>
    <w:multiLevelType w:val="hybridMultilevel"/>
    <w:tmpl w:val="7D3AB3C8"/>
    <w:lvl w:ilvl="0" w:tplc="12665ACC">
      <w:start w:val="1"/>
      <w:numFmt w:val="bullet"/>
      <w:lvlText w:val="•"/>
      <w:lvlJc w:val="left"/>
      <w:pPr>
        <w:ind w:left="114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7">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70E13617"/>
    <w:multiLevelType w:val="hybridMultilevel"/>
    <w:tmpl w:val="96EC88A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9">
    <w:nsid w:val="713A03CA"/>
    <w:multiLevelType w:val="hybridMultilevel"/>
    <w:tmpl w:val="1FAA206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15A57D8"/>
    <w:multiLevelType w:val="hybridMultilevel"/>
    <w:tmpl w:val="6DDAC2C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2">
    <w:nsid w:val="72737F71"/>
    <w:multiLevelType w:val="hybridMultilevel"/>
    <w:tmpl w:val="DB224F4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43861B4"/>
    <w:multiLevelType w:val="hybridMultilevel"/>
    <w:tmpl w:val="C662381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4">
    <w:nsid w:val="74A10315"/>
    <w:multiLevelType w:val="hybridMultilevel"/>
    <w:tmpl w:val="BA223030"/>
    <w:lvl w:ilvl="0" w:tplc="C2246784">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5">
    <w:nsid w:val="751A343B"/>
    <w:multiLevelType w:val="hybridMultilevel"/>
    <w:tmpl w:val="2328FF5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6">
    <w:nsid w:val="755057CC"/>
    <w:multiLevelType w:val="hybridMultilevel"/>
    <w:tmpl w:val="09F6982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7">
    <w:nsid w:val="75BC0468"/>
    <w:multiLevelType w:val="hybridMultilevel"/>
    <w:tmpl w:val="641E5C9E"/>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5C01C9F"/>
    <w:multiLevelType w:val="hybridMultilevel"/>
    <w:tmpl w:val="493AB60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9">
    <w:nsid w:val="760D357C"/>
    <w:multiLevelType w:val="hybridMultilevel"/>
    <w:tmpl w:val="DD3CDAC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65C67C1"/>
    <w:multiLevelType w:val="hybridMultilevel"/>
    <w:tmpl w:val="3A0A040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6F31804"/>
    <w:multiLevelType w:val="hybridMultilevel"/>
    <w:tmpl w:val="FFA62DF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2">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3">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7EF6CA7"/>
    <w:multiLevelType w:val="hybridMultilevel"/>
    <w:tmpl w:val="E3C8FE0A"/>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5">
    <w:nsid w:val="78CF744B"/>
    <w:multiLevelType w:val="hybridMultilevel"/>
    <w:tmpl w:val="97A41D0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9575B29"/>
    <w:multiLevelType w:val="multilevel"/>
    <w:tmpl w:val="FF0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0">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A252C13"/>
    <w:multiLevelType w:val="multilevel"/>
    <w:tmpl w:val="1110EE70"/>
    <w:lvl w:ilvl="0">
      <w:start w:val="2021"/>
      <w:numFmt w:val="decimal"/>
      <w:lvlText w:val="%1"/>
      <w:lvlJc w:val="left"/>
      <w:pPr>
        <w:ind w:left="1290" w:hanging="1290"/>
      </w:pPr>
      <w:rPr>
        <w:rFonts w:hint="default"/>
      </w:rPr>
    </w:lvl>
    <w:lvl w:ilvl="1">
      <w:start w:val="2022"/>
      <w:numFmt w:val="decimal"/>
      <w:lvlText w:val="%1-%2"/>
      <w:lvlJc w:val="left"/>
      <w:pPr>
        <w:ind w:left="1290" w:hanging="1290"/>
      </w:pPr>
      <w:rPr>
        <w:rFonts w:hint="default"/>
      </w:rPr>
    </w:lvl>
    <w:lvl w:ilvl="2">
      <w:start w:val="1"/>
      <w:numFmt w:val="decimal"/>
      <w:lvlText w:val="%1-%2.%3"/>
      <w:lvlJc w:val="left"/>
      <w:pPr>
        <w:ind w:left="1290" w:hanging="1290"/>
      </w:pPr>
      <w:rPr>
        <w:rFonts w:hint="default"/>
      </w:rPr>
    </w:lvl>
    <w:lvl w:ilvl="3">
      <w:start w:val="1"/>
      <w:numFmt w:val="decimal"/>
      <w:lvlText w:val="%1-%2.%3.%4"/>
      <w:lvlJc w:val="left"/>
      <w:pPr>
        <w:ind w:left="1290" w:hanging="1290"/>
      </w:pPr>
      <w:rPr>
        <w:rFonts w:hint="default"/>
      </w:rPr>
    </w:lvl>
    <w:lvl w:ilvl="4">
      <w:start w:val="1"/>
      <w:numFmt w:val="decimal"/>
      <w:lvlText w:val="%1-%2.%3.%4.%5"/>
      <w:lvlJc w:val="left"/>
      <w:pPr>
        <w:ind w:left="1290" w:hanging="129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2">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B5C55D5"/>
    <w:multiLevelType w:val="hybridMultilevel"/>
    <w:tmpl w:val="287A5436"/>
    <w:lvl w:ilvl="0" w:tplc="E762564A">
      <w:numFmt w:val="bullet"/>
      <w:lvlText w:val="•"/>
      <w:lvlJc w:val="left"/>
      <w:pPr>
        <w:ind w:left="720" w:hanging="360"/>
      </w:pPr>
      <w:rPr>
        <w:rFonts w:ascii="Times New Roman" w:eastAsia="Calibri"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B8B602C"/>
    <w:multiLevelType w:val="hybridMultilevel"/>
    <w:tmpl w:val="6A20D8F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C663337"/>
    <w:multiLevelType w:val="hybridMultilevel"/>
    <w:tmpl w:val="E39208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D22494B"/>
    <w:multiLevelType w:val="hybridMultilevel"/>
    <w:tmpl w:val="D792A44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9">
    <w:nsid w:val="7D586795"/>
    <w:multiLevelType w:val="hybridMultilevel"/>
    <w:tmpl w:val="6A8E347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0">
    <w:nsid w:val="7E014AC2"/>
    <w:multiLevelType w:val="hybridMultilevel"/>
    <w:tmpl w:val="1EC6E39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
    <w:abstractNumId w:val="44"/>
  </w:num>
  <w:num w:numId="4">
    <w:abstractNumId w:val="138"/>
  </w:num>
  <w:num w:numId="5">
    <w:abstractNumId w:val="157"/>
  </w:num>
  <w:num w:numId="6">
    <w:abstractNumId w:val="93"/>
  </w:num>
  <w:num w:numId="7">
    <w:abstractNumId w:val="13"/>
  </w:num>
  <w:num w:numId="8">
    <w:abstractNumId w:val="240"/>
  </w:num>
  <w:num w:numId="9">
    <w:abstractNumId w:val="109"/>
  </w:num>
  <w:num w:numId="10">
    <w:abstractNumId w:val="180"/>
  </w:num>
  <w:num w:numId="11">
    <w:abstractNumId w:val="85"/>
  </w:num>
  <w:num w:numId="12">
    <w:abstractNumId w:val="246"/>
  </w:num>
  <w:num w:numId="13">
    <w:abstractNumId w:val="127"/>
  </w:num>
  <w:num w:numId="14">
    <w:abstractNumId w:val="212"/>
  </w:num>
  <w:num w:numId="15">
    <w:abstractNumId w:val="139"/>
  </w:num>
  <w:num w:numId="16">
    <w:abstractNumId w:val="17"/>
  </w:num>
  <w:num w:numId="17">
    <w:abstractNumId w:val="133"/>
  </w:num>
  <w:num w:numId="18">
    <w:abstractNumId w:val="8"/>
  </w:num>
  <w:num w:numId="19">
    <w:abstractNumId w:val="125"/>
  </w:num>
  <w:num w:numId="20">
    <w:abstractNumId w:val="217"/>
  </w:num>
  <w:num w:numId="21">
    <w:abstractNumId w:val="153"/>
  </w:num>
  <w:num w:numId="22">
    <w:abstractNumId w:val="233"/>
  </w:num>
  <w:num w:numId="23">
    <w:abstractNumId w:val="187"/>
  </w:num>
  <w:num w:numId="24">
    <w:abstractNumId w:val="136"/>
  </w:num>
  <w:num w:numId="25">
    <w:abstractNumId w:val="41"/>
  </w:num>
  <w:num w:numId="26">
    <w:abstractNumId w:val="106"/>
  </w:num>
  <w:num w:numId="27">
    <w:abstractNumId w:val="200"/>
  </w:num>
  <w:num w:numId="28">
    <w:abstractNumId w:val="60"/>
  </w:num>
  <w:num w:numId="29">
    <w:abstractNumId w:val="101"/>
  </w:num>
  <w:num w:numId="30">
    <w:abstractNumId w:val="244"/>
  </w:num>
  <w:num w:numId="31">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num>
  <w:num w:numId="33">
    <w:abstractNumId w:val="221"/>
  </w:num>
  <w:num w:numId="34">
    <w:abstractNumId w:val="56"/>
  </w:num>
  <w:num w:numId="35">
    <w:abstractNumId w:val="198"/>
  </w:num>
  <w:num w:numId="36">
    <w:abstractNumId w:val="88"/>
  </w:num>
  <w:num w:numId="37">
    <w:abstractNumId w:val="49"/>
  </w:num>
  <w:num w:numId="38">
    <w:abstractNumId w:val="156"/>
  </w:num>
  <w:num w:numId="39">
    <w:abstractNumId w:val="76"/>
  </w:num>
  <w:num w:numId="40">
    <w:abstractNumId w:val="213"/>
  </w:num>
  <w:num w:numId="41">
    <w:abstractNumId w:val="47"/>
  </w:num>
  <w:num w:numId="42">
    <w:abstractNumId w:val="80"/>
  </w:num>
  <w:num w:numId="43">
    <w:abstractNumId w:val="115"/>
  </w:num>
  <w:num w:numId="44">
    <w:abstractNumId w:val="79"/>
  </w:num>
  <w:num w:numId="45">
    <w:abstractNumId w:val="132"/>
  </w:num>
  <w:num w:numId="46">
    <w:abstractNumId w:val="114"/>
  </w:num>
  <w:num w:numId="47">
    <w:abstractNumId w:val="183"/>
  </w:num>
  <w:num w:numId="48">
    <w:abstractNumId w:val="189"/>
  </w:num>
  <w:num w:numId="49">
    <w:abstractNumId w:val="174"/>
  </w:num>
  <w:num w:numId="50">
    <w:abstractNumId w:val="242"/>
  </w:num>
  <w:num w:numId="51">
    <w:abstractNumId w:val="126"/>
  </w:num>
  <w:num w:numId="52">
    <w:abstractNumId w:val="21"/>
  </w:num>
  <w:num w:numId="53">
    <w:abstractNumId w:val="36"/>
  </w:num>
  <w:num w:numId="54">
    <w:abstractNumId w:val="12"/>
  </w:num>
  <w:num w:numId="55">
    <w:abstractNumId w:val="89"/>
  </w:num>
  <w:num w:numId="56">
    <w:abstractNumId w:val="10"/>
  </w:num>
  <w:num w:numId="57">
    <w:abstractNumId w:val="110"/>
  </w:num>
  <w:num w:numId="58">
    <w:abstractNumId w:val="29"/>
  </w:num>
  <w:num w:numId="59">
    <w:abstractNumId w:val="175"/>
  </w:num>
  <w:num w:numId="60">
    <w:abstractNumId w:val="117"/>
  </w:num>
  <w:num w:numId="61">
    <w:abstractNumId w:val="78"/>
  </w:num>
  <w:num w:numId="62">
    <w:abstractNumId w:val="144"/>
  </w:num>
  <w:num w:numId="63">
    <w:abstractNumId w:val="51"/>
  </w:num>
  <w:num w:numId="64">
    <w:abstractNumId w:val="61"/>
  </w:num>
  <w:num w:numId="65">
    <w:abstractNumId w:val="203"/>
  </w:num>
  <w:num w:numId="66">
    <w:abstractNumId w:val="145"/>
  </w:num>
  <w:num w:numId="67">
    <w:abstractNumId w:val="137"/>
  </w:num>
  <w:num w:numId="68">
    <w:abstractNumId w:val="146"/>
  </w:num>
  <w:num w:numId="69">
    <w:abstractNumId w:val="154"/>
  </w:num>
  <w:num w:numId="70">
    <w:abstractNumId w:val="53"/>
  </w:num>
  <w:num w:numId="71">
    <w:abstractNumId w:val="164"/>
  </w:num>
  <w:num w:numId="72">
    <w:abstractNumId w:val="98"/>
  </w:num>
  <w:num w:numId="73">
    <w:abstractNumId w:val="239"/>
  </w:num>
  <w:num w:numId="74">
    <w:abstractNumId w:val="160"/>
  </w:num>
  <w:num w:numId="75">
    <w:abstractNumId w:val="66"/>
  </w:num>
  <w:num w:numId="76">
    <w:abstractNumId w:val="197"/>
  </w:num>
  <w:num w:numId="77">
    <w:abstractNumId w:val="168"/>
  </w:num>
  <w:num w:numId="78">
    <w:abstractNumId w:val="25"/>
  </w:num>
  <w:num w:numId="79">
    <w:abstractNumId w:val="58"/>
  </w:num>
  <w:num w:numId="80">
    <w:abstractNumId w:val="4"/>
  </w:num>
  <w:num w:numId="81">
    <w:abstractNumId w:val="54"/>
  </w:num>
  <w:num w:numId="82">
    <w:abstractNumId w:val="182"/>
  </w:num>
  <w:num w:numId="83">
    <w:abstractNumId w:val="251"/>
  </w:num>
  <w:num w:numId="84">
    <w:abstractNumId w:val="128"/>
  </w:num>
  <w:num w:numId="85">
    <w:abstractNumId w:val="31"/>
  </w:num>
  <w:num w:numId="86">
    <w:abstractNumId w:val="46"/>
  </w:num>
  <w:num w:numId="87">
    <w:abstractNumId w:val="232"/>
  </w:num>
  <w:num w:numId="88">
    <w:abstractNumId w:val="190"/>
  </w:num>
  <w:num w:numId="89">
    <w:abstractNumId w:val="67"/>
  </w:num>
  <w:num w:numId="90">
    <w:abstractNumId w:val="148"/>
  </w:num>
  <w:num w:numId="91">
    <w:abstractNumId w:val="7"/>
  </w:num>
  <w:num w:numId="92">
    <w:abstractNumId w:val="173"/>
  </w:num>
  <w:num w:numId="93">
    <w:abstractNumId w:val="165"/>
  </w:num>
  <w:num w:numId="94">
    <w:abstractNumId w:val="75"/>
  </w:num>
  <w:num w:numId="95">
    <w:abstractNumId w:val="209"/>
  </w:num>
  <w:num w:numId="96">
    <w:abstractNumId w:val="206"/>
  </w:num>
  <w:num w:numId="97">
    <w:abstractNumId w:val="15"/>
  </w:num>
  <w:num w:numId="98">
    <w:abstractNumId w:val="27"/>
  </w:num>
  <w:num w:numId="99">
    <w:abstractNumId w:val="119"/>
  </w:num>
  <w:num w:numId="100">
    <w:abstractNumId w:val="176"/>
  </w:num>
  <w:num w:numId="101">
    <w:abstractNumId w:val="70"/>
  </w:num>
  <w:num w:numId="102">
    <w:abstractNumId w:val="63"/>
  </w:num>
  <w:num w:numId="103">
    <w:abstractNumId w:val="141"/>
  </w:num>
  <w:num w:numId="104">
    <w:abstractNumId w:val="84"/>
  </w:num>
  <w:num w:numId="105">
    <w:abstractNumId w:val="81"/>
  </w:num>
  <w:num w:numId="106">
    <w:abstractNumId w:val="162"/>
  </w:num>
  <w:num w:numId="107">
    <w:abstractNumId w:val="118"/>
    <w:lvlOverride w:ilvl="0">
      <w:startOverride w:val="1"/>
    </w:lvlOverride>
  </w:num>
  <w:num w:numId="108">
    <w:abstractNumId w:val="237"/>
  </w:num>
  <w:num w:numId="109">
    <w:abstractNumId w:val="199"/>
  </w:num>
  <w:num w:numId="110">
    <w:abstractNumId w:val="158"/>
  </w:num>
  <w:num w:numId="111">
    <w:abstractNumId w:val="186"/>
  </w:num>
  <w:num w:numId="112">
    <w:abstractNumId w:val="184"/>
  </w:num>
  <w:num w:numId="113">
    <w:abstractNumId w:val="166"/>
  </w:num>
  <w:num w:numId="114">
    <w:abstractNumId w:val="207"/>
  </w:num>
  <w:num w:numId="115">
    <w:abstractNumId w:val="185"/>
  </w:num>
  <w:num w:numId="116">
    <w:abstractNumId w:val="113"/>
  </w:num>
  <w:num w:numId="117">
    <w:abstractNumId w:val="39"/>
  </w:num>
  <w:num w:numId="118">
    <w:abstractNumId w:val="64"/>
  </w:num>
  <w:num w:numId="119">
    <w:abstractNumId w:val="14"/>
  </w:num>
  <w:num w:numId="120">
    <w:abstractNumId w:val="205"/>
  </w:num>
  <w:num w:numId="121">
    <w:abstractNumId w:val="210"/>
  </w:num>
  <w:num w:numId="122">
    <w:abstractNumId w:val="57"/>
  </w:num>
  <w:num w:numId="123">
    <w:abstractNumId w:val="24"/>
  </w:num>
  <w:num w:numId="124">
    <w:abstractNumId w:val="124"/>
  </w:num>
  <w:num w:numId="125">
    <w:abstractNumId w:val="62"/>
  </w:num>
  <w:num w:numId="126">
    <w:abstractNumId w:val="238"/>
  </w:num>
  <w:num w:numId="127">
    <w:abstractNumId w:val="73"/>
  </w:num>
  <w:num w:numId="128">
    <w:abstractNumId w:val="191"/>
  </w:num>
  <w:num w:numId="129">
    <w:abstractNumId w:val="149"/>
  </w:num>
  <w:num w:numId="130">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36"/>
  </w:num>
  <w:num w:numId="132">
    <w:abstractNumId w:val="214"/>
  </w:num>
  <w:num w:numId="133">
    <w:abstractNumId w:val="163"/>
  </w:num>
  <w:num w:numId="134">
    <w:abstractNumId w:val="18"/>
  </w:num>
  <w:num w:numId="135">
    <w:abstractNumId w:val="68"/>
  </w:num>
  <w:num w:numId="136">
    <w:abstractNumId w:val="245"/>
  </w:num>
  <w:num w:numId="137">
    <w:abstractNumId w:val="243"/>
  </w:num>
  <w:num w:numId="138">
    <w:abstractNumId w:val="111"/>
  </w:num>
  <w:num w:numId="139">
    <w:abstractNumId w:val="179"/>
  </w:num>
  <w:num w:numId="140">
    <w:abstractNumId w:val="231"/>
  </w:num>
  <w:num w:numId="141">
    <w:abstractNumId w:val="33"/>
  </w:num>
  <w:num w:numId="142">
    <w:abstractNumId w:val="247"/>
  </w:num>
  <w:num w:numId="143">
    <w:abstractNumId w:val="230"/>
  </w:num>
  <w:num w:numId="144">
    <w:abstractNumId w:val="152"/>
  </w:num>
  <w:num w:numId="145">
    <w:abstractNumId w:val="22"/>
  </w:num>
  <w:num w:numId="146">
    <w:abstractNumId w:val="131"/>
  </w:num>
  <w:num w:numId="147">
    <w:abstractNumId w:val="28"/>
  </w:num>
  <w:num w:numId="148">
    <w:abstractNumId w:val="147"/>
  </w:num>
  <w:num w:numId="149">
    <w:abstractNumId w:val="135"/>
  </w:num>
  <w:num w:numId="150">
    <w:abstractNumId w:val="169"/>
  </w:num>
  <w:num w:numId="151">
    <w:abstractNumId w:val="177"/>
  </w:num>
  <w:num w:numId="152">
    <w:abstractNumId w:val="77"/>
  </w:num>
  <w:num w:numId="153">
    <w:abstractNumId w:val="196"/>
  </w:num>
  <w:num w:numId="154">
    <w:abstractNumId w:val="181"/>
  </w:num>
  <w:num w:numId="155">
    <w:abstractNumId w:val="150"/>
  </w:num>
  <w:num w:numId="156">
    <w:abstractNumId w:val="91"/>
  </w:num>
  <w:num w:numId="157">
    <w:abstractNumId w:val="104"/>
  </w:num>
  <w:num w:numId="158">
    <w:abstractNumId w:val="11"/>
  </w:num>
  <w:num w:numId="159">
    <w:abstractNumId w:val="151"/>
  </w:num>
  <w:num w:numId="160">
    <w:abstractNumId w:val="59"/>
  </w:num>
  <w:num w:numId="161">
    <w:abstractNumId w:val="55"/>
  </w:num>
  <w:num w:numId="162">
    <w:abstractNumId w:val="161"/>
  </w:num>
  <w:num w:numId="163">
    <w:abstractNumId w:val="95"/>
  </w:num>
  <w:num w:numId="164">
    <w:abstractNumId w:val="229"/>
  </w:num>
  <w:num w:numId="165">
    <w:abstractNumId w:val="87"/>
  </w:num>
  <w:num w:numId="166">
    <w:abstractNumId w:val="194"/>
  </w:num>
  <w:num w:numId="167">
    <w:abstractNumId w:val="140"/>
  </w:num>
  <w:num w:numId="168">
    <w:abstractNumId w:val="103"/>
  </w:num>
  <w:num w:numId="169">
    <w:abstractNumId w:val="116"/>
  </w:num>
  <w:num w:numId="170">
    <w:abstractNumId w:val="219"/>
  </w:num>
  <w:num w:numId="171">
    <w:abstractNumId w:val="130"/>
  </w:num>
  <w:num w:numId="172">
    <w:abstractNumId w:val="37"/>
  </w:num>
  <w:num w:numId="173">
    <w:abstractNumId w:val="45"/>
  </w:num>
  <w:num w:numId="174">
    <w:abstractNumId w:val="249"/>
  </w:num>
  <w:num w:numId="175">
    <w:abstractNumId w:val="86"/>
  </w:num>
  <w:num w:numId="176">
    <w:abstractNumId w:val="30"/>
  </w:num>
  <w:num w:numId="177">
    <w:abstractNumId w:val="134"/>
  </w:num>
  <w:num w:numId="178">
    <w:abstractNumId w:val="201"/>
  </w:num>
  <w:num w:numId="179">
    <w:abstractNumId w:val="35"/>
  </w:num>
  <w:num w:numId="180">
    <w:abstractNumId w:val="9"/>
  </w:num>
  <w:num w:numId="181">
    <w:abstractNumId w:val="178"/>
  </w:num>
  <w:num w:numId="182">
    <w:abstractNumId w:val="16"/>
  </w:num>
  <w:num w:numId="183">
    <w:abstractNumId w:val="159"/>
  </w:num>
  <w:num w:numId="184">
    <w:abstractNumId w:val="108"/>
  </w:num>
  <w:num w:numId="185">
    <w:abstractNumId w:val="204"/>
  </w:num>
  <w:num w:numId="186">
    <w:abstractNumId w:val="211"/>
  </w:num>
  <w:num w:numId="187">
    <w:abstractNumId w:val="102"/>
  </w:num>
  <w:num w:numId="188">
    <w:abstractNumId w:val="43"/>
  </w:num>
  <w:num w:numId="189">
    <w:abstractNumId w:val="32"/>
  </w:num>
  <w:num w:numId="190">
    <w:abstractNumId w:val="227"/>
  </w:num>
  <w:num w:numId="191">
    <w:abstractNumId w:val="97"/>
  </w:num>
  <w:num w:numId="192">
    <w:abstractNumId w:val="83"/>
  </w:num>
  <w:num w:numId="193">
    <w:abstractNumId w:val="92"/>
  </w:num>
  <w:num w:numId="194">
    <w:abstractNumId w:val="69"/>
  </w:num>
  <w:num w:numId="195">
    <w:abstractNumId w:val="40"/>
  </w:num>
  <w:num w:numId="196">
    <w:abstractNumId w:val="195"/>
  </w:num>
  <w:num w:numId="197">
    <w:abstractNumId w:val="188"/>
  </w:num>
  <w:num w:numId="198">
    <w:abstractNumId w:val="122"/>
  </w:num>
  <w:num w:numId="199">
    <w:abstractNumId w:val="72"/>
  </w:num>
  <w:num w:numId="200">
    <w:abstractNumId w:val="250"/>
  </w:num>
  <w:num w:numId="201">
    <w:abstractNumId w:val="223"/>
  </w:num>
  <w:num w:numId="202">
    <w:abstractNumId w:val="42"/>
  </w:num>
  <w:num w:numId="203">
    <w:abstractNumId w:val="225"/>
  </w:num>
  <w:num w:numId="204">
    <w:abstractNumId w:val="105"/>
  </w:num>
  <w:num w:numId="205">
    <w:abstractNumId w:val="202"/>
  </w:num>
  <w:num w:numId="206">
    <w:abstractNumId w:val="235"/>
  </w:num>
  <w:num w:numId="207">
    <w:abstractNumId w:val="23"/>
  </w:num>
  <w:num w:numId="208">
    <w:abstractNumId w:val="248"/>
  </w:num>
  <w:num w:numId="209">
    <w:abstractNumId w:val="90"/>
  </w:num>
  <w:num w:numId="210">
    <w:abstractNumId w:val="26"/>
  </w:num>
  <w:num w:numId="211">
    <w:abstractNumId w:val="155"/>
  </w:num>
  <w:num w:numId="212">
    <w:abstractNumId w:val="167"/>
  </w:num>
  <w:num w:numId="213">
    <w:abstractNumId w:val="171"/>
  </w:num>
  <w:num w:numId="214">
    <w:abstractNumId w:val="71"/>
  </w:num>
  <w:num w:numId="215">
    <w:abstractNumId w:val="38"/>
  </w:num>
  <w:num w:numId="216">
    <w:abstractNumId w:val="99"/>
  </w:num>
  <w:num w:numId="217">
    <w:abstractNumId w:val="100"/>
  </w:num>
  <w:num w:numId="218">
    <w:abstractNumId w:val="20"/>
  </w:num>
  <w:num w:numId="219">
    <w:abstractNumId w:val="19"/>
  </w:num>
  <w:num w:numId="220">
    <w:abstractNumId w:val="228"/>
  </w:num>
  <w:num w:numId="221">
    <w:abstractNumId w:val="234"/>
  </w:num>
  <w:num w:numId="222">
    <w:abstractNumId w:val="224"/>
  </w:num>
  <w:num w:numId="223">
    <w:abstractNumId w:val="112"/>
  </w:num>
  <w:num w:numId="224">
    <w:abstractNumId w:val="120"/>
  </w:num>
  <w:num w:numId="225">
    <w:abstractNumId w:val="215"/>
  </w:num>
  <w:num w:numId="226">
    <w:abstractNumId w:val="96"/>
  </w:num>
  <w:num w:numId="227">
    <w:abstractNumId w:val="170"/>
  </w:num>
  <w:num w:numId="228">
    <w:abstractNumId w:val="222"/>
  </w:num>
  <w:num w:numId="229">
    <w:abstractNumId w:val="208"/>
  </w:num>
  <w:num w:numId="230">
    <w:abstractNumId w:val="121"/>
  </w:num>
  <w:num w:numId="231">
    <w:abstractNumId w:val="129"/>
  </w:num>
  <w:num w:numId="232">
    <w:abstractNumId w:val="220"/>
  </w:num>
  <w:num w:numId="233">
    <w:abstractNumId w:val="48"/>
  </w:num>
  <w:num w:numId="234">
    <w:abstractNumId w:val="142"/>
  </w:num>
  <w:num w:numId="235">
    <w:abstractNumId w:val="218"/>
  </w:num>
  <w:num w:numId="236">
    <w:abstractNumId w:val="193"/>
  </w:num>
  <w:num w:numId="237">
    <w:abstractNumId w:val="226"/>
  </w:num>
  <w:num w:numId="238">
    <w:abstractNumId w:val="50"/>
  </w:num>
  <w:num w:numId="239">
    <w:abstractNumId w:val="74"/>
  </w:num>
  <w:num w:numId="240">
    <w:abstractNumId w:val="34"/>
  </w:num>
  <w:num w:numId="241">
    <w:abstractNumId w:val="52"/>
  </w:num>
  <w:num w:numId="242">
    <w:abstractNumId w:val="192"/>
  </w:num>
  <w:num w:numId="243">
    <w:abstractNumId w:val="172"/>
  </w:num>
  <w:num w:numId="244">
    <w:abstractNumId w:val="123"/>
  </w:num>
  <w:num w:numId="245">
    <w:abstractNumId w:val="143"/>
  </w:num>
  <w:num w:numId="246">
    <w:abstractNumId w:val="82"/>
  </w:num>
  <w:num w:numId="24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41"/>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07EE0"/>
    <w:rsid w:val="000009C8"/>
    <w:rsid w:val="00001158"/>
    <w:rsid w:val="00003C42"/>
    <w:rsid w:val="00004015"/>
    <w:rsid w:val="00006F6A"/>
    <w:rsid w:val="000116FE"/>
    <w:rsid w:val="00012DF1"/>
    <w:rsid w:val="00013A23"/>
    <w:rsid w:val="0001448A"/>
    <w:rsid w:val="00016275"/>
    <w:rsid w:val="0002285A"/>
    <w:rsid w:val="00023563"/>
    <w:rsid w:val="00026DE8"/>
    <w:rsid w:val="0003272F"/>
    <w:rsid w:val="0003314B"/>
    <w:rsid w:val="00033F7D"/>
    <w:rsid w:val="00035090"/>
    <w:rsid w:val="00035319"/>
    <w:rsid w:val="00037BFE"/>
    <w:rsid w:val="0004037A"/>
    <w:rsid w:val="0004126F"/>
    <w:rsid w:val="000436BE"/>
    <w:rsid w:val="00043AA2"/>
    <w:rsid w:val="00045483"/>
    <w:rsid w:val="00045484"/>
    <w:rsid w:val="00045F45"/>
    <w:rsid w:val="00053817"/>
    <w:rsid w:val="00060DE1"/>
    <w:rsid w:val="000625E1"/>
    <w:rsid w:val="00062EC0"/>
    <w:rsid w:val="00063601"/>
    <w:rsid w:val="00065BF0"/>
    <w:rsid w:val="00067262"/>
    <w:rsid w:val="000709CF"/>
    <w:rsid w:val="0007219B"/>
    <w:rsid w:val="000729C8"/>
    <w:rsid w:val="000821BA"/>
    <w:rsid w:val="000868F9"/>
    <w:rsid w:val="00093521"/>
    <w:rsid w:val="000935E8"/>
    <w:rsid w:val="000958BB"/>
    <w:rsid w:val="00096941"/>
    <w:rsid w:val="0009757D"/>
    <w:rsid w:val="00097F48"/>
    <w:rsid w:val="000A3A92"/>
    <w:rsid w:val="000A662D"/>
    <w:rsid w:val="000A7033"/>
    <w:rsid w:val="000B16E0"/>
    <w:rsid w:val="000B1FA5"/>
    <w:rsid w:val="000B2C10"/>
    <w:rsid w:val="000C43C0"/>
    <w:rsid w:val="000D1BEB"/>
    <w:rsid w:val="000D1D1B"/>
    <w:rsid w:val="000D261E"/>
    <w:rsid w:val="000E2B59"/>
    <w:rsid w:val="000E4C6B"/>
    <w:rsid w:val="000E6344"/>
    <w:rsid w:val="000F0482"/>
    <w:rsid w:val="000F0873"/>
    <w:rsid w:val="000F1662"/>
    <w:rsid w:val="000F2152"/>
    <w:rsid w:val="00100821"/>
    <w:rsid w:val="00102DBF"/>
    <w:rsid w:val="0010307D"/>
    <w:rsid w:val="0010391A"/>
    <w:rsid w:val="001045AD"/>
    <w:rsid w:val="001116A8"/>
    <w:rsid w:val="00112E66"/>
    <w:rsid w:val="00112EB5"/>
    <w:rsid w:val="001202EF"/>
    <w:rsid w:val="001244C8"/>
    <w:rsid w:val="0012611B"/>
    <w:rsid w:val="00135996"/>
    <w:rsid w:val="00135CB1"/>
    <w:rsid w:val="00135FE3"/>
    <w:rsid w:val="00136891"/>
    <w:rsid w:val="00136C9A"/>
    <w:rsid w:val="00145460"/>
    <w:rsid w:val="0014668E"/>
    <w:rsid w:val="00147D2E"/>
    <w:rsid w:val="001511FC"/>
    <w:rsid w:val="00155A62"/>
    <w:rsid w:val="00161290"/>
    <w:rsid w:val="00163101"/>
    <w:rsid w:val="00163CB8"/>
    <w:rsid w:val="00165A2F"/>
    <w:rsid w:val="00171B88"/>
    <w:rsid w:val="00175459"/>
    <w:rsid w:val="001812E3"/>
    <w:rsid w:val="001815E0"/>
    <w:rsid w:val="0018475F"/>
    <w:rsid w:val="00186AAE"/>
    <w:rsid w:val="00193169"/>
    <w:rsid w:val="00194703"/>
    <w:rsid w:val="001961F4"/>
    <w:rsid w:val="001963B4"/>
    <w:rsid w:val="001A0333"/>
    <w:rsid w:val="001A1A61"/>
    <w:rsid w:val="001A4762"/>
    <w:rsid w:val="001A6609"/>
    <w:rsid w:val="001A6A63"/>
    <w:rsid w:val="001B42AB"/>
    <w:rsid w:val="001B52E3"/>
    <w:rsid w:val="001B5CEE"/>
    <w:rsid w:val="001C51B5"/>
    <w:rsid w:val="001C715D"/>
    <w:rsid w:val="001D0E9C"/>
    <w:rsid w:val="001D16C5"/>
    <w:rsid w:val="001D4AE8"/>
    <w:rsid w:val="001D7CEC"/>
    <w:rsid w:val="001D7F50"/>
    <w:rsid w:val="001E34F8"/>
    <w:rsid w:val="001E547F"/>
    <w:rsid w:val="001F1224"/>
    <w:rsid w:val="001F1A5C"/>
    <w:rsid w:val="001F66A3"/>
    <w:rsid w:val="00207B54"/>
    <w:rsid w:val="00207ED6"/>
    <w:rsid w:val="00210EA7"/>
    <w:rsid w:val="002216DE"/>
    <w:rsid w:val="00222063"/>
    <w:rsid w:val="00224D1B"/>
    <w:rsid w:val="00230B2C"/>
    <w:rsid w:val="00235077"/>
    <w:rsid w:val="00235E98"/>
    <w:rsid w:val="002368C4"/>
    <w:rsid w:val="00236968"/>
    <w:rsid w:val="00237A98"/>
    <w:rsid w:val="00240993"/>
    <w:rsid w:val="00245698"/>
    <w:rsid w:val="0024667F"/>
    <w:rsid w:val="00255E95"/>
    <w:rsid w:val="00257259"/>
    <w:rsid w:val="002573B6"/>
    <w:rsid w:val="00260ECD"/>
    <w:rsid w:val="00263608"/>
    <w:rsid w:val="00266638"/>
    <w:rsid w:val="002667A8"/>
    <w:rsid w:val="00270220"/>
    <w:rsid w:val="00280143"/>
    <w:rsid w:val="00281397"/>
    <w:rsid w:val="002844C5"/>
    <w:rsid w:val="002862AB"/>
    <w:rsid w:val="00292552"/>
    <w:rsid w:val="00292699"/>
    <w:rsid w:val="0029320D"/>
    <w:rsid w:val="00293E40"/>
    <w:rsid w:val="00293F60"/>
    <w:rsid w:val="00294980"/>
    <w:rsid w:val="00295491"/>
    <w:rsid w:val="00295B3C"/>
    <w:rsid w:val="002A2FC5"/>
    <w:rsid w:val="002A33F1"/>
    <w:rsid w:val="002A3BBE"/>
    <w:rsid w:val="002A4CE1"/>
    <w:rsid w:val="002A5533"/>
    <w:rsid w:val="002A66DB"/>
    <w:rsid w:val="002B2BC2"/>
    <w:rsid w:val="002C10AD"/>
    <w:rsid w:val="002C4BC0"/>
    <w:rsid w:val="002C5A9F"/>
    <w:rsid w:val="002C6CAC"/>
    <w:rsid w:val="002D5390"/>
    <w:rsid w:val="002E1FC6"/>
    <w:rsid w:val="002E5DA6"/>
    <w:rsid w:val="002F4677"/>
    <w:rsid w:val="002F4A59"/>
    <w:rsid w:val="00306013"/>
    <w:rsid w:val="0032177A"/>
    <w:rsid w:val="00321DA6"/>
    <w:rsid w:val="00325181"/>
    <w:rsid w:val="00327367"/>
    <w:rsid w:val="00331CEC"/>
    <w:rsid w:val="00332518"/>
    <w:rsid w:val="0033270F"/>
    <w:rsid w:val="00347A87"/>
    <w:rsid w:val="00353530"/>
    <w:rsid w:val="00355B0C"/>
    <w:rsid w:val="00355D9A"/>
    <w:rsid w:val="00370528"/>
    <w:rsid w:val="003710B4"/>
    <w:rsid w:val="00371CA7"/>
    <w:rsid w:val="00377378"/>
    <w:rsid w:val="00380995"/>
    <w:rsid w:val="003828AE"/>
    <w:rsid w:val="00382E3F"/>
    <w:rsid w:val="00387C2F"/>
    <w:rsid w:val="003928D5"/>
    <w:rsid w:val="00394C7B"/>
    <w:rsid w:val="00394E37"/>
    <w:rsid w:val="00397EE4"/>
    <w:rsid w:val="00397F79"/>
    <w:rsid w:val="003A3C03"/>
    <w:rsid w:val="003B14BF"/>
    <w:rsid w:val="003B1E73"/>
    <w:rsid w:val="003B4163"/>
    <w:rsid w:val="003B43C2"/>
    <w:rsid w:val="003B7906"/>
    <w:rsid w:val="003C0101"/>
    <w:rsid w:val="003C11C4"/>
    <w:rsid w:val="003C41FD"/>
    <w:rsid w:val="003C67E4"/>
    <w:rsid w:val="003D422E"/>
    <w:rsid w:val="003D7765"/>
    <w:rsid w:val="003E140D"/>
    <w:rsid w:val="003E5ABA"/>
    <w:rsid w:val="003F2D3A"/>
    <w:rsid w:val="003F2FC2"/>
    <w:rsid w:val="003F4327"/>
    <w:rsid w:val="003F7997"/>
    <w:rsid w:val="0040023F"/>
    <w:rsid w:val="004024CF"/>
    <w:rsid w:val="004037EC"/>
    <w:rsid w:val="00411DF7"/>
    <w:rsid w:val="004143E0"/>
    <w:rsid w:val="00415331"/>
    <w:rsid w:val="00417C1A"/>
    <w:rsid w:val="004204D3"/>
    <w:rsid w:val="00423022"/>
    <w:rsid w:val="0042377C"/>
    <w:rsid w:val="004268E0"/>
    <w:rsid w:val="00431AD3"/>
    <w:rsid w:val="00436EE6"/>
    <w:rsid w:val="0043726A"/>
    <w:rsid w:val="00440885"/>
    <w:rsid w:val="00441CFD"/>
    <w:rsid w:val="004455A6"/>
    <w:rsid w:val="00446CD2"/>
    <w:rsid w:val="00451F2F"/>
    <w:rsid w:val="00452512"/>
    <w:rsid w:val="00453324"/>
    <w:rsid w:val="00453702"/>
    <w:rsid w:val="00454DD4"/>
    <w:rsid w:val="00455118"/>
    <w:rsid w:val="00456A20"/>
    <w:rsid w:val="00456F4C"/>
    <w:rsid w:val="00461618"/>
    <w:rsid w:val="00461D2B"/>
    <w:rsid w:val="00462510"/>
    <w:rsid w:val="00462663"/>
    <w:rsid w:val="0046777E"/>
    <w:rsid w:val="00471B56"/>
    <w:rsid w:val="00472143"/>
    <w:rsid w:val="00476CDD"/>
    <w:rsid w:val="00481E7F"/>
    <w:rsid w:val="004844E3"/>
    <w:rsid w:val="00486184"/>
    <w:rsid w:val="004910A5"/>
    <w:rsid w:val="00491387"/>
    <w:rsid w:val="00494A1C"/>
    <w:rsid w:val="00494D18"/>
    <w:rsid w:val="004958CF"/>
    <w:rsid w:val="0049641D"/>
    <w:rsid w:val="004975D4"/>
    <w:rsid w:val="004A5CA5"/>
    <w:rsid w:val="004A6B47"/>
    <w:rsid w:val="004B0604"/>
    <w:rsid w:val="004B1D93"/>
    <w:rsid w:val="004B4028"/>
    <w:rsid w:val="004B4F03"/>
    <w:rsid w:val="004B5746"/>
    <w:rsid w:val="004C0A5D"/>
    <w:rsid w:val="004C100D"/>
    <w:rsid w:val="004C21C0"/>
    <w:rsid w:val="004C65C9"/>
    <w:rsid w:val="004D2E8A"/>
    <w:rsid w:val="004E1287"/>
    <w:rsid w:val="004E1D99"/>
    <w:rsid w:val="004E348C"/>
    <w:rsid w:val="004F1C4C"/>
    <w:rsid w:val="004F1D7B"/>
    <w:rsid w:val="004F465A"/>
    <w:rsid w:val="004F4F05"/>
    <w:rsid w:val="004F61E0"/>
    <w:rsid w:val="004F6C27"/>
    <w:rsid w:val="004F728B"/>
    <w:rsid w:val="0050194F"/>
    <w:rsid w:val="0050344A"/>
    <w:rsid w:val="0050387F"/>
    <w:rsid w:val="00507EE0"/>
    <w:rsid w:val="0051019D"/>
    <w:rsid w:val="00513102"/>
    <w:rsid w:val="00515FD0"/>
    <w:rsid w:val="0051601D"/>
    <w:rsid w:val="00521E14"/>
    <w:rsid w:val="00523A4F"/>
    <w:rsid w:val="00526D66"/>
    <w:rsid w:val="00530E17"/>
    <w:rsid w:val="00534D9D"/>
    <w:rsid w:val="00542A1E"/>
    <w:rsid w:val="005509A1"/>
    <w:rsid w:val="00550D72"/>
    <w:rsid w:val="0055209B"/>
    <w:rsid w:val="00552733"/>
    <w:rsid w:val="00552B75"/>
    <w:rsid w:val="0055711F"/>
    <w:rsid w:val="00566198"/>
    <w:rsid w:val="00571A39"/>
    <w:rsid w:val="00573E8E"/>
    <w:rsid w:val="00575C27"/>
    <w:rsid w:val="00577A04"/>
    <w:rsid w:val="00583315"/>
    <w:rsid w:val="00585042"/>
    <w:rsid w:val="00586AC9"/>
    <w:rsid w:val="00590AB9"/>
    <w:rsid w:val="00590D98"/>
    <w:rsid w:val="0059514D"/>
    <w:rsid w:val="005A3A0D"/>
    <w:rsid w:val="005B0CDD"/>
    <w:rsid w:val="005B0F19"/>
    <w:rsid w:val="005B1008"/>
    <w:rsid w:val="005B257C"/>
    <w:rsid w:val="005B3327"/>
    <w:rsid w:val="005B4418"/>
    <w:rsid w:val="005B7AC0"/>
    <w:rsid w:val="005C57FD"/>
    <w:rsid w:val="005D331C"/>
    <w:rsid w:val="005D6249"/>
    <w:rsid w:val="005E53B7"/>
    <w:rsid w:val="005E6633"/>
    <w:rsid w:val="005E70BD"/>
    <w:rsid w:val="005E7CFD"/>
    <w:rsid w:val="005F486B"/>
    <w:rsid w:val="005F59DF"/>
    <w:rsid w:val="00600101"/>
    <w:rsid w:val="00600F05"/>
    <w:rsid w:val="00602887"/>
    <w:rsid w:val="00607E5C"/>
    <w:rsid w:val="006201C0"/>
    <w:rsid w:val="006269DC"/>
    <w:rsid w:val="00635ECF"/>
    <w:rsid w:val="006407D5"/>
    <w:rsid w:val="00642E5E"/>
    <w:rsid w:val="00657D93"/>
    <w:rsid w:val="00662007"/>
    <w:rsid w:val="00666489"/>
    <w:rsid w:val="006744FE"/>
    <w:rsid w:val="00677837"/>
    <w:rsid w:val="00682438"/>
    <w:rsid w:val="00682C37"/>
    <w:rsid w:val="00685C77"/>
    <w:rsid w:val="00685D86"/>
    <w:rsid w:val="00686CF9"/>
    <w:rsid w:val="00690F38"/>
    <w:rsid w:val="00693440"/>
    <w:rsid w:val="0069369B"/>
    <w:rsid w:val="006946DF"/>
    <w:rsid w:val="00695621"/>
    <w:rsid w:val="00697DE9"/>
    <w:rsid w:val="006B71E6"/>
    <w:rsid w:val="006B7AF0"/>
    <w:rsid w:val="006C0150"/>
    <w:rsid w:val="006C3869"/>
    <w:rsid w:val="006C4709"/>
    <w:rsid w:val="006D2811"/>
    <w:rsid w:val="006E0E89"/>
    <w:rsid w:val="006E2248"/>
    <w:rsid w:val="006E2FF2"/>
    <w:rsid w:val="006E32C8"/>
    <w:rsid w:val="006E451E"/>
    <w:rsid w:val="006F5AFF"/>
    <w:rsid w:val="007011B2"/>
    <w:rsid w:val="00701363"/>
    <w:rsid w:val="00703FA0"/>
    <w:rsid w:val="00705446"/>
    <w:rsid w:val="00705E67"/>
    <w:rsid w:val="007100F3"/>
    <w:rsid w:val="00712659"/>
    <w:rsid w:val="007130C0"/>
    <w:rsid w:val="007309ED"/>
    <w:rsid w:val="00735A1E"/>
    <w:rsid w:val="00735EB6"/>
    <w:rsid w:val="00740253"/>
    <w:rsid w:val="00740C60"/>
    <w:rsid w:val="007414CD"/>
    <w:rsid w:val="00741E23"/>
    <w:rsid w:val="007420A3"/>
    <w:rsid w:val="0074264B"/>
    <w:rsid w:val="00743D64"/>
    <w:rsid w:val="00744845"/>
    <w:rsid w:val="007454AE"/>
    <w:rsid w:val="007560AA"/>
    <w:rsid w:val="00756984"/>
    <w:rsid w:val="00756FBB"/>
    <w:rsid w:val="00760D00"/>
    <w:rsid w:val="0076114D"/>
    <w:rsid w:val="00761171"/>
    <w:rsid w:val="00765226"/>
    <w:rsid w:val="007703C5"/>
    <w:rsid w:val="00774314"/>
    <w:rsid w:val="0078172A"/>
    <w:rsid w:val="00781BF9"/>
    <w:rsid w:val="007824D6"/>
    <w:rsid w:val="00782FC4"/>
    <w:rsid w:val="00784DBF"/>
    <w:rsid w:val="00785C0F"/>
    <w:rsid w:val="00793AF4"/>
    <w:rsid w:val="007947B1"/>
    <w:rsid w:val="00796BC2"/>
    <w:rsid w:val="007A40C5"/>
    <w:rsid w:val="007A6154"/>
    <w:rsid w:val="007B1FFA"/>
    <w:rsid w:val="007B4554"/>
    <w:rsid w:val="007C6F9C"/>
    <w:rsid w:val="007D04AD"/>
    <w:rsid w:val="007D0D06"/>
    <w:rsid w:val="007D5A9C"/>
    <w:rsid w:val="007E0349"/>
    <w:rsid w:val="007E6056"/>
    <w:rsid w:val="007F040A"/>
    <w:rsid w:val="007F11D2"/>
    <w:rsid w:val="007F2B3D"/>
    <w:rsid w:val="007F31A7"/>
    <w:rsid w:val="007F6209"/>
    <w:rsid w:val="00800BD9"/>
    <w:rsid w:val="00803773"/>
    <w:rsid w:val="0080751D"/>
    <w:rsid w:val="00810F0F"/>
    <w:rsid w:val="0081170F"/>
    <w:rsid w:val="00813187"/>
    <w:rsid w:val="0081511F"/>
    <w:rsid w:val="00816537"/>
    <w:rsid w:val="0082300F"/>
    <w:rsid w:val="008244C8"/>
    <w:rsid w:val="00826005"/>
    <w:rsid w:val="00833057"/>
    <w:rsid w:val="00835DF5"/>
    <w:rsid w:val="00844D03"/>
    <w:rsid w:val="00847C74"/>
    <w:rsid w:val="00850AE8"/>
    <w:rsid w:val="0085198F"/>
    <w:rsid w:val="008520D1"/>
    <w:rsid w:val="008575FC"/>
    <w:rsid w:val="00860BC1"/>
    <w:rsid w:val="008624BC"/>
    <w:rsid w:val="00862B61"/>
    <w:rsid w:val="008632CC"/>
    <w:rsid w:val="008649BD"/>
    <w:rsid w:val="00865EA3"/>
    <w:rsid w:val="008765FF"/>
    <w:rsid w:val="00876F0E"/>
    <w:rsid w:val="00882B81"/>
    <w:rsid w:val="008866CA"/>
    <w:rsid w:val="00887D56"/>
    <w:rsid w:val="008979B6"/>
    <w:rsid w:val="008A1AB0"/>
    <w:rsid w:val="008A21B2"/>
    <w:rsid w:val="008A5DCA"/>
    <w:rsid w:val="008A6161"/>
    <w:rsid w:val="008A65B0"/>
    <w:rsid w:val="008A673C"/>
    <w:rsid w:val="008A70A3"/>
    <w:rsid w:val="008B224D"/>
    <w:rsid w:val="008B2D78"/>
    <w:rsid w:val="008B47C7"/>
    <w:rsid w:val="008B5499"/>
    <w:rsid w:val="008C6005"/>
    <w:rsid w:val="008D0C8E"/>
    <w:rsid w:val="008D3EFA"/>
    <w:rsid w:val="008D650E"/>
    <w:rsid w:val="008D6F56"/>
    <w:rsid w:val="008E03AE"/>
    <w:rsid w:val="008E1E59"/>
    <w:rsid w:val="008E5F31"/>
    <w:rsid w:val="008E73D4"/>
    <w:rsid w:val="008E768E"/>
    <w:rsid w:val="008E7AC9"/>
    <w:rsid w:val="008E7C2B"/>
    <w:rsid w:val="008F026C"/>
    <w:rsid w:val="008F3DF4"/>
    <w:rsid w:val="0090156B"/>
    <w:rsid w:val="00905261"/>
    <w:rsid w:val="00906FC5"/>
    <w:rsid w:val="00910092"/>
    <w:rsid w:val="00910C5F"/>
    <w:rsid w:val="00910D4F"/>
    <w:rsid w:val="00915DBB"/>
    <w:rsid w:val="00917E6C"/>
    <w:rsid w:val="009217CE"/>
    <w:rsid w:val="00923D8F"/>
    <w:rsid w:val="00932B3B"/>
    <w:rsid w:val="00933B07"/>
    <w:rsid w:val="00935600"/>
    <w:rsid w:val="009401C9"/>
    <w:rsid w:val="009418DA"/>
    <w:rsid w:val="0094593A"/>
    <w:rsid w:val="009477FB"/>
    <w:rsid w:val="00950A7C"/>
    <w:rsid w:val="00956C44"/>
    <w:rsid w:val="00956F99"/>
    <w:rsid w:val="00957ED3"/>
    <w:rsid w:val="00962E66"/>
    <w:rsid w:val="00964337"/>
    <w:rsid w:val="009654FB"/>
    <w:rsid w:val="00970D8A"/>
    <w:rsid w:val="0097248A"/>
    <w:rsid w:val="009753D5"/>
    <w:rsid w:val="009814EB"/>
    <w:rsid w:val="00982609"/>
    <w:rsid w:val="00982D31"/>
    <w:rsid w:val="0098700D"/>
    <w:rsid w:val="00990A63"/>
    <w:rsid w:val="00997BE0"/>
    <w:rsid w:val="009A203B"/>
    <w:rsid w:val="009A412F"/>
    <w:rsid w:val="009A6F30"/>
    <w:rsid w:val="009B0993"/>
    <w:rsid w:val="009B2960"/>
    <w:rsid w:val="009B599F"/>
    <w:rsid w:val="009C208A"/>
    <w:rsid w:val="009D60AA"/>
    <w:rsid w:val="009D6C8E"/>
    <w:rsid w:val="009E2B57"/>
    <w:rsid w:val="009F136D"/>
    <w:rsid w:val="009F3923"/>
    <w:rsid w:val="00A03A54"/>
    <w:rsid w:val="00A054CA"/>
    <w:rsid w:val="00A05567"/>
    <w:rsid w:val="00A21E3C"/>
    <w:rsid w:val="00A228AA"/>
    <w:rsid w:val="00A24855"/>
    <w:rsid w:val="00A249FA"/>
    <w:rsid w:val="00A30B26"/>
    <w:rsid w:val="00A324F8"/>
    <w:rsid w:val="00A34471"/>
    <w:rsid w:val="00A36C99"/>
    <w:rsid w:val="00A40F49"/>
    <w:rsid w:val="00A415F6"/>
    <w:rsid w:val="00A4198B"/>
    <w:rsid w:val="00A426FB"/>
    <w:rsid w:val="00A453C0"/>
    <w:rsid w:val="00A46711"/>
    <w:rsid w:val="00A50584"/>
    <w:rsid w:val="00A5274C"/>
    <w:rsid w:val="00A52C4B"/>
    <w:rsid w:val="00A574D7"/>
    <w:rsid w:val="00A62D17"/>
    <w:rsid w:val="00A63AD8"/>
    <w:rsid w:val="00A6431D"/>
    <w:rsid w:val="00A66952"/>
    <w:rsid w:val="00A670E4"/>
    <w:rsid w:val="00A76ABF"/>
    <w:rsid w:val="00A833FA"/>
    <w:rsid w:val="00A9212F"/>
    <w:rsid w:val="00A93C38"/>
    <w:rsid w:val="00AA1095"/>
    <w:rsid w:val="00AB1A55"/>
    <w:rsid w:val="00AB1FF6"/>
    <w:rsid w:val="00AB402D"/>
    <w:rsid w:val="00AC03D1"/>
    <w:rsid w:val="00AC4D87"/>
    <w:rsid w:val="00AD4A60"/>
    <w:rsid w:val="00AD5D6B"/>
    <w:rsid w:val="00AD6578"/>
    <w:rsid w:val="00AE3A44"/>
    <w:rsid w:val="00AE53E2"/>
    <w:rsid w:val="00AF353B"/>
    <w:rsid w:val="00AF4FC4"/>
    <w:rsid w:val="00B02318"/>
    <w:rsid w:val="00B03954"/>
    <w:rsid w:val="00B04E98"/>
    <w:rsid w:val="00B05C29"/>
    <w:rsid w:val="00B065E2"/>
    <w:rsid w:val="00B12EDB"/>
    <w:rsid w:val="00B141DD"/>
    <w:rsid w:val="00B20A59"/>
    <w:rsid w:val="00B23FEF"/>
    <w:rsid w:val="00B2559B"/>
    <w:rsid w:val="00B273D0"/>
    <w:rsid w:val="00B31D05"/>
    <w:rsid w:val="00B37E58"/>
    <w:rsid w:val="00B4238D"/>
    <w:rsid w:val="00B44769"/>
    <w:rsid w:val="00B47868"/>
    <w:rsid w:val="00B4794A"/>
    <w:rsid w:val="00B50736"/>
    <w:rsid w:val="00B50CA6"/>
    <w:rsid w:val="00B532C3"/>
    <w:rsid w:val="00B608F4"/>
    <w:rsid w:val="00B62C1C"/>
    <w:rsid w:val="00B70BBD"/>
    <w:rsid w:val="00B714CD"/>
    <w:rsid w:val="00B719CB"/>
    <w:rsid w:val="00B71B79"/>
    <w:rsid w:val="00B749C0"/>
    <w:rsid w:val="00B74FBD"/>
    <w:rsid w:val="00B75EE8"/>
    <w:rsid w:val="00B86766"/>
    <w:rsid w:val="00B90D70"/>
    <w:rsid w:val="00B92D74"/>
    <w:rsid w:val="00B96E7B"/>
    <w:rsid w:val="00BA245E"/>
    <w:rsid w:val="00BA68EE"/>
    <w:rsid w:val="00BA7155"/>
    <w:rsid w:val="00BA730C"/>
    <w:rsid w:val="00BB1BB9"/>
    <w:rsid w:val="00BB1DBD"/>
    <w:rsid w:val="00BB2BAF"/>
    <w:rsid w:val="00BB6058"/>
    <w:rsid w:val="00BB7FA0"/>
    <w:rsid w:val="00BC0D3B"/>
    <w:rsid w:val="00BC1207"/>
    <w:rsid w:val="00BC243A"/>
    <w:rsid w:val="00BD5402"/>
    <w:rsid w:val="00BD7D41"/>
    <w:rsid w:val="00BE159C"/>
    <w:rsid w:val="00BE45E0"/>
    <w:rsid w:val="00BE6059"/>
    <w:rsid w:val="00BF63C8"/>
    <w:rsid w:val="00BF6942"/>
    <w:rsid w:val="00BF7144"/>
    <w:rsid w:val="00C0043E"/>
    <w:rsid w:val="00C04FEB"/>
    <w:rsid w:val="00C05EB0"/>
    <w:rsid w:val="00C12F45"/>
    <w:rsid w:val="00C146D1"/>
    <w:rsid w:val="00C15208"/>
    <w:rsid w:val="00C33298"/>
    <w:rsid w:val="00C335DB"/>
    <w:rsid w:val="00C34CB3"/>
    <w:rsid w:val="00C47809"/>
    <w:rsid w:val="00C518BA"/>
    <w:rsid w:val="00C55182"/>
    <w:rsid w:val="00C5538E"/>
    <w:rsid w:val="00C55563"/>
    <w:rsid w:val="00C633C5"/>
    <w:rsid w:val="00C7280C"/>
    <w:rsid w:val="00C805EF"/>
    <w:rsid w:val="00C8178B"/>
    <w:rsid w:val="00C83152"/>
    <w:rsid w:val="00C855CE"/>
    <w:rsid w:val="00C90046"/>
    <w:rsid w:val="00C92338"/>
    <w:rsid w:val="00C93409"/>
    <w:rsid w:val="00C96D0A"/>
    <w:rsid w:val="00CA0EE4"/>
    <w:rsid w:val="00CA1363"/>
    <w:rsid w:val="00CA54D6"/>
    <w:rsid w:val="00CB21BE"/>
    <w:rsid w:val="00CB399C"/>
    <w:rsid w:val="00CB4F5A"/>
    <w:rsid w:val="00CC178F"/>
    <w:rsid w:val="00CC2454"/>
    <w:rsid w:val="00CC35B9"/>
    <w:rsid w:val="00CC5BF6"/>
    <w:rsid w:val="00CC69E4"/>
    <w:rsid w:val="00CD07E1"/>
    <w:rsid w:val="00CD31EE"/>
    <w:rsid w:val="00CD54A8"/>
    <w:rsid w:val="00CE2BA0"/>
    <w:rsid w:val="00CE3F5F"/>
    <w:rsid w:val="00CE4812"/>
    <w:rsid w:val="00CE6F0B"/>
    <w:rsid w:val="00CF39B3"/>
    <w:rsid w:val="00CF45F6"/>
    <w:rsid w:val="00D00BB8"/>
    <w:rsid w:val="00D03731"/>
    <w:rsid w:val="00D03AF5"/>
    <w:rsid w:val="00D04062"/>
    <w:rsid w:val="00D041B6"/>
    <w:rsid w:val="00D0634B"/>
    <w:rsid w:val="00D1455D"/>
    <w:rsid w:val="00D177C4"/>
    <w:rsid w:val="00D20805"/>
    <w:rsid w:val="00D208F6"/>
    <w:rsid w:val="00D268A5"/>
    <w:rsid w:val="00D27457"/>
    <w:rsid w:val="00D30899"/>
    <w:rsid w:val="00D31272"/>
    <w:rsid w:val="00D334B6"/>
    <w:rsid w:val="00D357F2"/>
    <w:rsid w:val="00D61DE4"/>
    <w:rsid w:val="00D638BF"/>
    <w:rsid w:val="00D717CD"/>
    <w:rsid w:val="00D71F54"/>
    <w:rsid w:val="00D75938"/>
    <w:rsid w:val="00D81056"/>
    <w:rsid w:val="00D82F6A"/>
    <w:rsid w:val="00D851CE"/>
    <w:rsid w:val="00D86131"/>
    <w:rsid w:val="00D8623A"/>
    <w:rsid w:val="00D91E85"/>
    <w:rsid w:val="00D946EE"/>
    <w:rsid w:val="00D95278"/>
    <w:rsid w:val="00D95B56"/>
    <w:rsid w:val="00DA2DCD"/>
    <w:rsid w:val="00DA4EDA"/>
    <w:rsid w:val="00DB325D"/>
    <w:rsid w:val="00DB5F14"/>
    <w:rsid w:val="00DC3E64"/>
    <w:rsid w:val="00DD1CED"/>
    <w:rsid w:val="00DE26D5"/>
    <w:rsid w:val="00DE7820"/>
    <w:rsid w:val="00DF2028"/>
    <w:rsid w:val="00DF28B6"/>
    <w:rsid w:val="00DF57CD"/>
    <w:rsid w:val="00E0340B"/>
    <w:rsid w:val="00E0673C"/>
    <w:rsid w:val="00E15D7C"/>
    <w:rsid w:val="00E16C6E"/>
    <w:rsid w:val="00E20F48"/>
    <w:rsid w:val="00E20FDC"/>
    <w:rsid w:val="00E21400"/>
    <w:rsid w:val="00E21834"/>
    <w:rsid w:val="00E25AA5"/>
    <w:rsid w:val="00E30756"/>
    <w:rsid w:val="00E320A6"/>
    <w:rsid w:val="00E32793"/>
    <w:rsid w:val="00E32EA1"/>
    <w:rsid w:val="00E35911"/>
    <w:rsid w:val="00E36F89"/>
    <w:rsid w:val="00E45FE2"/>
    <w:rsid w:val="00E5010C"/>
    <w:rsid w:val="00E51C15"/>
    <w:rsid w:val="00E53C66"/>
    <w:rsid w:val="00E665F8"/>
    <w:rsid w:val="00E70A6D"/>
    <w:rsid w:val="00E760D6"/>
    <w:rsid w:val="00E81268"/>
    <w:rsid w:val="00E819DF"/>
    <w:rsid w:val="00E826D8"/>
    <w:rsid w:val="00E8317E"/>
    <w:rsid w:val="00E84AB0"/>
    <w:rsid w:val="00E86C16"/>
    <w:rsid w:val="00E87E79"/>
    <w:rsid w:val="00E9055A"/>
    <w:rsid w:val="00E93B41"/>
    <w:rsid w:val="00E96966"/>
    <w:rsid w:val="00EA0E45"/>
    <w:rsid w:val="00EA238B"/>
    <w:rsid w:val="00EA7A1C"/>
    <w:rsid w:val="00EB0CC5"/>
    <w:rsid w:val="00EB2F9F"/>
    <w:rsid w:val="00EB3CFC"/>
    <w:rsid w:val="00EB6AA2"/>
    <w:rsid w:val="00EB6F7C"/>
    <w:rsid w:val="00EC22AA"/>
    <w:rsid w:val="00ED08AA"/>
    <w:rsid w:val="00ED392C"/>
    <w:rsid w:val="00ED3BFE"/>
    <w:rsid w:val="00EE0152"/>
    <w:rsid w:val="00EE125B"/>
    <w:rsid w:val="00EE32A5"/>
    <w:rsid w:val="00EE3582"/>
    <w:rsid w:val="00EE3D53"/>
    <w:rsid w:val="00EE5CEA"/>
    <w:rsid w:val="00EE6127"/>
    <w:rsid w:val="00EF10B2"/>
    <w:rsid w:val="00EF15A2"/>
    <w:rsid w:val="00EF1F73"/>
    <w:rsid w:val="00F01C49"/>
    <w:rsid w:val="00F03A5A"/>
    <w:rsid w:val="00F03C09"/>
    <w:rsid w:val="00F0413B"/>
    <w:rsid w:val="00F0696C"/>
    <w:rsid w:val="00F06B42"/>
    <w:rsid w:val="00F2032B"/>
    <w:rsid w:val="00F30D3F"/>
    <w:rsid w:val="00F32FB7"/>
    <w:rsid w:val="00F3304F"/>
    <w:rsid w:val="00F3433B"/>
    <w:rsid w:val="00F354CD"/>
    <w:rsid w:val="00F475FC"/>
    <w:rsid w:val="00F6036D"/>
    <w:rsid w:val="00F62991"/>
    <w:rsid w:val="00F635F6"/>
    <w:rsid w:val="00F65912"/>
    <w:rsid w:val="00F67500"/>
    <w:rsid w:val="00F700BD"/>
    <w:rsid w:val="00F73169"/>
    <w:rsid w:val="00F81013"/>
    <w:rsid w:val="00F818EB"/>
    <w:rsid w:val="00F81C79"/>
    <w:rsid w:val="00F82358"/>
    <w:rsid w:val="00F83223"/>
    <w:rsid w:val="00F841EB"/>
    <w:rsid w:val="00F84E3B"/>
    <w:rsid w:val="00F92CD1"/>
    <w:rsid w:val="00F968DC"/>
    <w:rsid w:val="00FA1592"/>
    <w:rsid w:val="00FA22B0"/>
    <w:rsid w:val="00FA2657"/>
    <w:rsid w:val="00FA322C"/>
    <w:rsid w:val="00FA47A2"/>
    <w:rsid w:val="00FB0C02"/>
    <w:rsid w:val="00FB68EE"/>
    <w:rsid w:val="00FB69FC"/>
    <w:rsid w:val="00FB748F"/>
    <w:rsid w:val="00FC1E09"/>
    <w:rsid w:val="00FC37CE"/>
    <w:rsid w:val="00FD2510"/>
    <w:rsid w:val="00FE0332"/>
    <w:rsid w:val="00FE253A"/>
    <w:rsid w:val="00FE3E31"/>
    <w:rsid w:val="00FF252B"/>
    <w:rsid w:val="00FF45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590"/>
        <o:r id="V:Rule2" type="connector" idref="#_x0000_s1189"/>
        <o:r id="V:Rule3" type="connector" idref="#_x0000_s1574"/>
        <o:r id="V:Rule4" type="connector" idref="#_x0000_s1187"/>
        <o:r id="V:Rule5" type="connector" idref="#_x0000_s1576"/>
        <o:r id="V:Rule6" type="connector" idref="#_x0000_s1591"/>
        <o:r id="V:Rule7" type="connector" idref="#_x0000_s1630"/>
        <o:r id="V:Rule8" type="connector" idref="#_x0000_s1593"/>
        <o:r id="V:Rule9" type="connector" idref="#_x0000_s1609"/>
        <o:r id="V:Rule10" type="connector" idref="#_x0000_s1188"/>
        <o:r id="V:Rule11" type="connector" idref="#_x0000_s1516"/>
        <o:r id="V:Rule12" type="connector" idref="#_x0000_s1612"/>
        <o:r id="V:Rule13" type="connector" idref="#_x0000_s1527"/>
        <o:r id="V:Rule14" type="connector" idref="#_x0000_s1628"/>
        <o:r id="V:Rule15" type="connector" idref="#_x0000_s1571"/>
        <o:r id="V:Rule16" type="connector" idref="#_x0000_s1624"/>
        <o:r id="V:Rule17" type="connector" idref="#_x0000_s1198"/>
        <o:r id="V:Rule18" type="connector" idref="#_x0000_s1573"/>
        <o:r id="V:Rule19" type="connector" idref="#_x0000_s1536"/>
        <o:r id="V:Rule20" type="connector" idref="#_x0000_s1627"/>
        <o:r id="V:Rule21" type="connector" idref="#_x0000_s1518"/>
        <o:r id="V:Rule22" type="connector" idref="#_x0000_s1515"/>
        <o:r id="V:Rule23" type="connector" idref="#_x0000_s1194"/>
        <o:r id="V:Rule24" type="connector" idref="#_x0000_s1625"/>
        <o:r id="V:Rule25" type="connector" idref="#_x0000_s1520"/>
        <o:r id="V:Rule26" type="connector" idref="#_x0000_s1195"/>
        <o:r id="V:Rule27" type="connector" idref="#_x0000_s1514"/>
        <o:r id="V:Rule28" type="connector" idref="#_x0000_s1207"/>
        <o:r id="V:Rule29" type="connector" idref="#_x0000_s1575"/>
        <o:r id="V:Rule30" type="connector" idref="#_x0000_s1535"/>
        <o:r id="V:Rule31" type="connector" idref="#_x0000_s1623"/>
        <o:r id="V:Rule32" type="connector" idref="#_x0000_s1608"/>
        <o:r id="V:Rule33" type="connector" idref="#_x0000_s1588"/>
        <o:r id="V:Rule34" type="connector" idref="#_x0000_s1607"/>
        <o:r id="V:Rule35" type="connector" idref="#_x0000_s1540"/>
        <o:r id="V:Rule36" type="connector" idref="#_x0000_s1517"/>
        <o:r id="V:Rule37" type="connector" idref="#_x0000_s1592"/>
        <o:r id="V:Rule38" type="connector" idref="#_x0000_s1202"/>
        <o:r id="V:Rule39" type="connector" idref="#_x0000_s1594"/>
        <o:r id="V:Rule40" type="connector" idref="#_x0000_s1525"/>
        <o:r id="V:Rule41" type="connector" idref="#_x0000_s1519"/>
        <o:r id="V:Rule42" type="connector" idref="#_x0000_s1605"/>
        <o:r id="V:Rule43" type="connector" idref="#_x0000_s1206"/>
        <o:r id="V:Rule44" type="connector" idref="#_x0000_s1572"/>
        <o:r id="V:Rule45" type="connector" idref="#_x0000_s1526"/>
        <o:r id="V:Rule46" type="connector" idref="#_x0000_s1531"/>
        <o:r id="V:Rule47" type="connector" idref="#_x0000_s1193"/>
        <o:r id="V:Rule48" type="connector" idref="#_x0000_s1589"/>
        <o:r id="V:Rule49" type="connector" idref="#_x0000_s1203"/>
        <o:r id="V:Rule50" type="connector" idref="#_x0000_s1629"/>
        <o:r id="V:Rule51" type="connector" idref="#_x0000_s1626"/>
        <o:r id="V:Rule52" type="connector" idref="#_x0000_s1569"/>
        <o:r id="V:Rule53" type="connector" idref="#_x0000_s1611"/>
        <o:r id="V:Rule54" type="connector" idref="#_x0000_s1532"/>
        <o:r id="V:Rule55" type="connector" idref="#_x0000_s1539"/>
        <o:r id="V:Rule56" type="connector" idref="#_x0000_s1610"/>
        <o:r id="V:Rule57" type="connector" idref="#_x0000_s1587"/>
        <o:r id="V:Rule58" type="connector" idref="#_x0000_s1570"/>
        <o:r id="V:Rule59" type="connector" idref="#_x0000_s1606"/>
        <o:r id="V:Rule60" type="connector" idref="#_x0000_s1521"/>
        <o:r id="V:Rule61" type="connector" idref="#_x0000_s119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07EE0"/>
    <w:pPr>
      <w:spacing w:after="200" w:line="276" w:lineRule="auto"/>
    </w:pPr>
    <w:rPr>
      <w:rFonts w:eastAsia="Times New Roman"/>
      <w:sz w:val="22"/>
      <w:szCs w:val="22"/>
    </w:rPr>
  </w:style>
  <w:style w:type="paragraph" w:styleId="1">
    <w:name w:val="heading 1"/>
    <w:basedOn w:val="a0"/>
    <w:next w:val="a0"/>
    <w:link w:val="10"/>
    <w:uiPriority w:val="9"/>
    <w:qFormat/>
    <w:rsid w:val="00566198"/>
    <w:pPr>
      <w:keepNext/>
      <w:keepLines/>
      <w:spacing w:before="480" w:after="0"/>
      <w:outlineLvl w:val="0"/>
    </w:pPr>
    <w:rPr>
      <w:rFonts w:ascii="Cambria" w:hAnsi="Cambria"/>
      <w:b/>
      <w:bCs/>
      <w:color w:val="365F91"/>
      <w:sz w:val="28"/>
      <w:szCs w:val="28"/>
    </w:rPr>
  </w:style>
  <w:style w:type="paragraph" w:styleId="2">
    <w:name w:val="heading 2"/>
    <w:basedOn w:val="a0"/>
    <w:next w:val="a0"/>
    <w:link w:val="20"/>
    <w:uiPriority w:val="9"/>
    <w:unhideWhenUsed/>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0"/>
    <w:next w:val="a0"/>
    <w:link w:val="31"/>
    <w:qFormat/>
    <w:rsid w:val="00FA22B0"/>
    <w:pPr>
      <w:keepNext/>
      <w:spacing w:before="240" w:after="60" w:line="240" w:lineRule="auto"/>
      <w:outlineLvl w:val="2"/>
    </w:pPr>
    <w:rPr>
      <w:rFonts w:ascii="Arial" w:hAnsi="Arial"/>
      <w:b/>
      <w:bCs/>
      <w:sz w:val="26"/>
      <w:szCs w:val="26"/>
    </w:rPr>
  </w:style>
  <w:style w:type="paragraph" w:styleId="4">
    <w:name w:val="heading 4"/>
    <w:basedOn w:val="a0"/>
    <w:next w:val="a0"/>
    <w:link w:val="40"/>
    <w:uiPriority w:val="9"/>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0"/>
    <w:next w:val="a0"/>
    <w:link w:val="50"/>
    <w:uiPriority w:val="9"/>
    <w:qFormat/>
    <w:rsid w:val="00FA22B0"/>
    <w:pPr>
      <w:spacing w:before="240" w:after="60" w:line="240" w:lineRule="auto"/>
      <w:ind w:firstLine="709"/>
      <w:jc w:val="both"/>
      <w:outlineLvl w:val="4"/>
    </w:pPr>
    <w:rPr>
      <w:rFonts w:ascii="Times New Roman" w:hAnsi="Times New Roman"/>
      <w:b/>
      <w:bCs/>
      <w:i/>
      <w:iCs/>
      <w:sz w:val="26"/>
      <w:szCs w:val="26"/>
      <w:lang w:bidi="en-US"/>
    </w:rPr>
  </w:style>
  <w:style w:type="paragraph" w:styleId="6">
    <w:name w:val="heading 6"/>
    <w:basedOn w:val="a0"/>
    <w:next w:val="a0"/>
    <w:link w:val="60"/>
    <w:uiPriority w:val="9"/>
    <w:qFormat/>
    <w:rsid w:val="00FA22B0"/>
    <w:pPr>
      <w:spacing w:before="240" w:after="60" w:line="240" w:lineRule="auto"/>
      <w:ind w:firstLine="709"/>
      <w:jc w:val="both"/>
      <w:outlineLvl w:val="5"/>
    </w:pPr>
    <w:rPr>
      <w:rFonts w:ascii="Times New Roman" w:hAnsi="Times New Roman"/>
      <w:b/>
      <w:bCs/>
      <w:sz w:val="20"/>
      <w:szCs w:val="20"/>
      <w:lang w:bidi="en-US"/>
    </w:rPr>
  </w:style>
  <w:style w:type="paragraph" w:styleId="7">
    <w:name w:val="heading 7"/>
    <w:basedOn w:val="a0"/>
    <w:next w:val="a0"/>
    <w:link w:val="70"/>
    <w:uiPriority w:val="9"/>
    <w:qFormat/>
    <w:rsid w:val="00FA22B0"/>
    <w:pPr>
      <w:spacing w:before="240" w:after="60" w:line="240" w:lineRule="auto"/>
      <w:ind w:firstLine="709"/>
      <w:jc w:val="both"/>
      <w:outlineLvl w:val="6"/>
    </w:pPr>
    <w:rPr>
      <w:rFonts w:ascii="Times New Roman" w:hAnsi="Times New Roman"/>
      <w:sz w:val="24"/>
      <w:szCs w:val="24"/>
      <w:lang w:bidi="en-US"/>
    </w:rPr>
  </w:style>
  <w:style w:type="paragraph" w:styleId="8">
    <w:name w:val="heading 8"/>
    <w:basedOn w:val="a0"/>
    <w:next w:val="a0"/>
    <w:link w:val="80"/>
    <w:uiPriority w:val="9"/>
    <w:qFormat/>
    <w:rsid w:val="00FA22B0"/>
    <w:pPr>
      <w:spacing w:before="240" w:after="60" w:line="240" w:lineRule="auto"/>
      <w:ind w:firstLine="709"/>
      <w:jc w:val="both"/>
      <w:outlineLvl w:val="7"/>
    </w:pPr>
    <w:rPr>
      <w:rFonts w:ascii="Times New Roman" w:hAnsi="Times New Roman"/>
      <w:i/>
      <w:iCs/>
      <w:sz w:val="24"/>
      <w:szCs w:val="24"/>
      <w:lang w:bidi="en-US"/>
    </w:rPr>
  </w:style>
  <w:style w:type="paragraph" w:styleId="9">
    <w:name w:val="heading 9"/>
    <w:basedOn w:val="a0"/>
    <w:next w:val="a0"/>
    <w:link w:val="90"/>
    <w:uiPriority w:val="9"/>
    <w:qFormat/>
    <w:rsid w:val="00FA22B0"/>
    <w:pPr>
      <w:spacing w:before="240" w:after="60" w:line="240" w:lineRule="auto"/>
      <w:ind w:firstLine="709"/>
      <w:jc w:val="both"/>
      <w:outlineLvl w:val="8"/>
    </w:pPr>
    <w:rPr>
      <w:rFonts w:ascii="Arial" w:hAnsi="Arial"/>
      <w:sz w:val="20"/>
      <w:szCs w:val="20"/>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507EE0"/>
    <w:pPr>
      <w:ind w:left="720"/>
      <w:contextualSpacing/>
    </w:pPr>
  </w:style>
  <w:style w:type="character" w:customStyle="1" w:styleId="Zag11">
    <w:name w:val="Zag_11"/>
    <w:rsid w:val="00507EE0"/>
  </w:style>
  <w:style w:type="character" w:customStyle="1" w:styleId="FontStyle240">
    <w:name w:val="Font Style240"/>
    <w:uiPriority w:val="99"/>
    <w:rsid w:val="00507EE0"/>
    <w:rPr>
      <w:rFonts w:ascii="Times New Roman" w:hAnsi="Times New Roman" w:cs="Times New Roman"/>
      <w:sz w:val="22"/>
      <w:szCs w:val="22"/>
    </w:rPr>
  </w:style>
  <w:style w:type="paragraph" w:customStyle="1" w:styleId="Style22">
    <w:name w:val="Style22"/>
    <w:basedOn w:val="a0"/>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0"/>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0"/>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s="Times New Roman"/>
      <w:color w:val="000000"/>
      <w:sz w:val="26"/>
      <w:szCs w:val="26"/>
    </w:rPr>
  </w:style>
  <w:style w:type="paragraph" w:customStyle="1" w:styleId="Style10">
    <w:name w:val="Style10"/>
    <w:basedOn w:val="a0"/>
    <w:uiPriority w:val="99"/>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0"/>
    <w:uiPriority w:val="99"/>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6">
    <w:name w:val="А_осн"/>
    <w:basedOn w:val="a0"/>
    <w:link w:val="a7"/>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7">
    <w:name w:val="А_осн Знак"/>
    <w:link w:val="a6"/>
    <w:rsid w:val="008D6F56"/>
    <w:rPr>
      <w:rFonts w:ascii="Times New Roman" w:eastAsia="@Arial Unicode MS" w:hAnsi="Times New Roman" w:cs="Times New Roman"/>
      <w:sz w:val="28"/>
      <w:szCs w:val="28"/>
      <w:lang w:eastAsia="ru-RU"/>
    </w:rPr>
  </w:style>
  <w:style w:type="paragraph" w:styleId="a8">
    <w:name w:val="Body Text Indent"/>
    <w:basedOn w:val="a0"/>
    <w:link w:val="a9"/>
    <w:uiPriority w:val="99"/>
    <w:unhideWhenUsed/>
    <w:rsid w:val="00331CEC"/>
    <w:pPr>
      <w:spacing w:after="120"/>
      <w:ind w:left="283"/>
    </w:pPr>
    <w:rPr>
      <w:sz w:val="20"/>
      <w:szCs w:val="20"/>
    </w:rPr>
  </w:style>
  <w:style w:type="character" w:customStyle="1" w:styleId="a9">
    <w:name w:val="Основной текст с отступом Знак"/>
    <w:link w:val="a8"/>
    <w:uiPriority w:val="99"/>
    <w:rsid w:val="00331CEC"/>
    <w:rPr>
      <w:rFonts w:eastAsia="Times New Roman"/>
      <w:lang w:eastAsia="ru-RU"/>
    </w:rPr>
  </w:style>
  <w:style w:type="character" w:customStyle="1" w:styleId="10">
    <w:name w:val="Заголовок 1 Знак"/>
    <w:link w:val="1"/>
    <w:uiPriority w:val="9"/>
    <w:rsid w:val="00566198"/>
    <w:rPr>
      <w:rFonts w:ascii="Cambria" w:eastAsia="Times New Roman" w:hAnsi="Cambria" w:cs="Times New Roman"/>
      <w:b/>
      <w:bCs/>
      <w:color w:val="365F91"/>
      <w:sz w:val="28"/>
      <w:szCs w:val="28"/>
      <w:lang w:eastAsia="ru-RU"/>
    </w:rPr>
  </w:style>
  <w:style w:type="paragraph" w:customStyle="1" w:styleId="aa">
    <w:name w:val="А_основной"/>
    <w:basedOn w:val="a0"/>
    <w:link w:val="ab"/>
    <w:uiPriority w:val="99"/>
    <w:qFormat/>
    <w:rsid w:val="00566198"/>
    <w:pPr>
      <w:spacing w:after="0" w:line="360" w:lineRule="auto"/>
      <w:ind w:firstLine="454"/>
      <w:jc w:val="both"/>
    </w:pPr>
    <w:rPr>
      <w:rFonts w:ascii="Times New Roman" w:eastAsia="Calibri" w:hAnsi="Times New Roman"/>
      <w:sz w:val="28"/>
      <w:szCs w:val="28"/>
    </w:rPr>
  </w:style>
  <w:style w:type="character" w:customStyle="1" w:styleId="ab">
    <w:name w:val="А_основной Знак"/>
    <w:link w:val="aa"/>
    <w:uiPriority w:val="99"/>
    <w:rsid w:val="0056619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6619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6619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66198"/>
    <w:rPr>
      <w:rFonts w:ascii="Arial" w:hAnsi="Arial" w:cs="Arial" w:hint="default"/>
      <w:sz w:val="22"/>
      <w:szCs w:val="22"/>
    </w:rPr>
  </w:style>
  <w:style w:type="paragraph" w:customStyle="1" w:styleId="Abstract">
    <w:name w:val="Abstract"/>
    <w:basedOn w:val="a0"/>
    <w:link w:val="Abstract0"/>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6F5AFF"/>
    <w:rPr>
      <w:rFonts w:ascii="Times New Roman" w:eastAsia="@Arial Unicode MS" w:hAnsi="Times New Roman" w:cs="Times New Roman"/>
      <w:sz w:val="28"/>
      <w:szCs w:val="28"/>
      <w:lang w:eastAsia="ru-RU"/>
    </w:rPr>
  </w:style>
  <w:style w:type="character" w:customStyle="1" w:styleId="20">
    <w:name w:val="Заголовок 2 Знак"/>
    <w:link w:val="2"/>
    <w:uiPriority w:val="9"/>
    <w:rsid w:val="00454DD4"/>
    <w:rPr>
      <w:rFonts w:ascii="Cambria" w:eastAsia="Times New Roman" w:hAnsi="Cambria" w:cs="Times New Roman"/>
      <w:b/>
      <w:bCs/>
      <w:i/>
      <w:iCs/>
      <w:sz w:val="28"/>
      <w:szCs w:val="28"/>
      <w:lang w:val="en-US" w:eastAsia="ar-SA"/>
    </w:rPr>
  </w:style>
  <w:style w:type="paragraph" w:customStyle="1" w:styleId="Zag1">
    <w:name w:val="Zag_1"/>
    <w:basedOn w:val="a0"/>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rsid w:val="00454DD4"/>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0"/>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cs="Times New Roman"/>
      <w:b/>
      <w:bCs/>
      <w:i/>
      <w:iCs/>
      <w:color w:val="000000"/>
      <w:sz w:val="26"/>
      <w:szCs w:val="26"/>
    </w:rPr>
  </w:style>
  <w:style w:type="character" w:customStyle="1" w:styleId="FontStyle295">
    <w:name w:val="Font Style295"/>
    <w:uiPriority w:val="99"/>
    <w:rsid w:val="004975D4"/>
    <w:rPr>
      <w:rFonts w:ascii="Times New Roman" w:hAnsi="Times New Roman" w:cs="Times New Roman"/>
      <w:b/>
      <w:bCs/>
      <w:color w:val="000000"/>
      <w:sz w:val="26"/>
      <w:szCs w:val="26"/>
    </w:rPr>
  </w:style>
  <w:style w:type="paragraph" w:customStyle="1" w:styleId="Osnova">
    <w:name w:val="Osnova"/>
    <w:basedOn w:val="a0"/>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unhideWhenUsed/>
    <w:rsid w:val="00705E67"/>
    <w:pPr>
      <w:spacing w:after="120"/>
    </w:pPr>
    <w:rPr>
      <w:sz w:val="20"/>
      <w:szCs w:val="20"/>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c"/>
    <w:rsid w:val="00705E67"/>
    <w:rPr>
      <w:rFonts w:eastAsia="Times New Roman"/>
      <w:lang w:eastAsia="ru-RU"/>
    </w:rPr>
  </w:style>
  <w:style w:type="paragraph" w:styleId="ae">
    <w:name w:val="header"/>
    <w:basedOn w:val="a0"/>
    <w:link w:val="af"/>
    <w:unhideWhenUsed/>
    <w:rsid w:val="00705E67"/>
    <w:pPr>
      <w:tabs>
        <w:tab w:val="center" w:pos="4677"/>
        <w:tab w:val="right" w:pos="9355"/>
      </w:tabs>
      <w:spacing w:after="0" w:line="240" w:lineRule="auto"/>
    </w:pPr>
    <w:rPr>
      <w:sz w:val="20"/>
      <w:szCs w:val="20"/>
    </w:rPr>
  </w:style>
  <w:style w:type="character" w:customStyle="1" w:styleId="af">
    <w:name w:val="Верхний колонтитул Знак"/>
    <w:link w:val="ae"/>
    <w:rsid w:val="00705E67"/>
    <w:rPr>
      <w:rFonts w:eastAsia="Times New Roman"/>
      <w:lang w:eastAsia="ru-RU"/>
    </w:rPr>
  </w:style>
  <w:style w:type="character" w:customStyle="1" w:styleId="30">
    <w:name w:val="Заголовок №3_"/>
    <w:link w:val="310"/>
    <w:locked/>
    <w:rsid w:val="00705E67"/>
    <w:rPr>
      <w:b/>
      <w:bCs/>
      <w:shd w:val="clear" w:color="auto" w:fill="FFFFFF"/>
    </w:rPr>
  </w:style>
  <w:style w:type="paragraph" w:customStyle="1" w:styleId="310">
    <w:name w:val="Заголовок №31"/>
    <w:basedOn w:val="a0"/>
    <w:link w:val="30"/>
    <w:rsid w:val="00705E67"/>
    <w:pPr>
      <w:shd w:val="clear" w:color="auto" w:fill="FFFFFF"/>
      <w:spacing w:after="0" w:line="211" w:lineRule="exact"/>
      <w:jc w:val="both"/>
      <w:outlineLvl w:val="2"/>
    </w:pPr>
    <w:rPr>
      <w:rFonts w:eastAsia="Calibri"/>
      <w:b/>
      <w:bCs/>
      <w:sz w:val="20"/>
      <w:szCs w:val="20"/>
    </w:rPr>
  </w:style>
  <w:style w:type="character" w:customStyle="1" w:styleId="39">
    <w:name w:val="Основной текст + Полужирный39"/>
    <w:rsid w:val="00705E67"/>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705E67"/>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5F59DF"/>
    <w:rPr>
      <w:i/>
      <w:iCs/>
      <w:shd w:val="clear" w:color="auto" w:fill="FFFFFF"/>
    </w:rPr>
  </w:style>
  <w:style w:type="paragraph" w:customStyle="1" w:styleId="141">
    <w:name w:val="Основной текст (14)1"/>
    <w:basedOn w:val="a0"/>
    <w:link w:val="14"/>
    <w:rsid w:val="005F59DF"/>
    <w:pPr>
      <w:shd w:val="clear" w:color="auto" w:fill="FFFFFF"/>
      <w:spacing w:after="0" w:line="211" w:lineRule="exact"/>
      <w:ind w:firstLine="400"/>
      <w:jc w:val="both"/>
    </w:pPr>
    <w:rPr>
      <w:rFonts w:eastAsia="Calibri"/>
      <w:i/>
      <w:iCs/>
      <w:sz w:val="20"/>
      <w:szCs w:val="20"/>
    </w:rPr>
  </w:style>
  <w:style w:type="character" w:customStyle="1" w:styleId="22">
    <w:name w:val="Заголовок №2 (2)"/>
    <w:rsid w:val="005F59DF"/>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0">
    <w:name w:val="Основной текст + Полужирный22"/>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1">
    <w:name w:val="Основной текст + Полужирный21"/>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5F59DF"/>
    <w:rPr>
      <w:rFonts w:ascii="Times New Roman" w:hAnsi="Times New Roman" w:cs="Times New Roman" w:hint="default"/>
      <w:b/>
      <w:bCs/>
      <w:i/>
      <w:iCs/>
      <w:spacing w:val="0"/>
      <w:sz w:val="22"/>
      <w:szCs w:val="22"/>
      <w:lang w:bidi="ar-SA"/>
    </w:rPr>
  </w:style>
  <w:style w:type="character" w:customStyle="1" w:styleId="32">
    <w:name w:val="Заголовок №3 (2)"/>
    <w:rsid w:val="005F59DF"/>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5F59D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5F59DF"/>
    <w:rPr>
      <w:rFonts w:ascii="Times New Roman" w:hAnsi="Times New Roman" w:cs="Times New Roman" w:hint="default"/>
      <w:i/>
      <w:iCs/>
      <w:spacing w:val="0"/>
      <w:shd w:val="clear" w:color="auto" w:fill="FFFFFF"/>
    </w:rPr>
  </w:style>
  <w:style w:type="character" w:customStyle="1" w:styleId="43">
    <w:name w:val="Основной текст + Курсив43"/>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0"/>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0"/>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cs="Times New Roman"/>
      <w:b/>
      <w:bCs/>
      <w:color w:val="000000"/>
      <w:sz w:val="22"/>
      <w:szCs w:val="22"/>
    </w:rPr>
  </w:style>
  <w:style w:type="paragraph" w:customStyle="1" w:styleId="Style34">
    <w:name w:val="Style34"/>
    <w:basedOn w:val="a0"/>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0">
    <w:name w:val="footer"/>
    <w:basedOn w:val="a0"/>
    <w:link w:val="af1"/>
    <w:uiPriority w:val="99"/>
    <w:unhideWhenUsed/>
    <w:rsid w:val="00666489"/>
    <w:pPr>
      <w:tabs>
        <w:tab w:val="center" w:pos="4677"/>
        <w:tab w:val="right" w:pos="9355"/>
      </w:tabs>
      <w:spacing w:after="0" w:line="240" w:lineRule="auto"/>
    </w:pPr>
    <w:rPr>
      <w:sz w:val="20"/>
      <w:szCs w:val="20"/>
    </w:rPr>
  </w:style>
  <w:style w:type="character" w:customStyle="1" w:styleId="af1">
    <w:name w:val="Нижний колонтитул Знак"/>
    <w:link w:val="af0"/>
    <w:uiPriority w:val="99"/>
    <w:rsid w:val="00666489"/>
    <w:rPr>
      <w:rFonts w:eastAsia="Times New Roman"/>
      <w:lang w:eastAsia="ru-RU"/>
    </w:rPr>
  </w:style>
  <w:style w:type="table" w:styleId="af2">
    <w:name w:val="Table Grid"/>
    <w:basedOn w:val="a2"/>
    <w:uiPriority w:val="59"/>
    <w:rsid w:val="00A93C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Заголовок №3 + Не полужирный8"/>
    <w:rsid w:val="00FC37CE"/>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FC37CE"/>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FC37CE"/>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FC37CE"/>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FC37CE"/>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FC37CE"/>
    <w:rPr>
      <w:b/>
      <w:bCs/>
      <w:i/>
      <w:iCs/>
      <w:sz w:val="22"/>
      <w:szCs w:val="22"/>
      <w:lang w:bidi="ar-SA"/>
    </w:rPr>
  </w:style>
  <w:style w:type="character" w:customStyle="1" w:styleId="28">
    <w:name w:val="Основной текст + Полужирный28"/>
    <w:rsid w:val="00FC37CE"/>
    <w:rPr>
      <w:rFonts w:ascii="Times New Roman" w:eastAsia="Times New Roman" w:hAnsi="Times New Roman" w:cs="Times New Roman" w:hint="default"/>
      <w:b/>
      <w:bCs/>
      <w:spacing w:val="0"/>
      <w:sz w:val="22"/>
      <w:szCs w:val="22"/>
      <w:shd w:val="clear" w:color="auto" w:fill="FFFFFF"/>
      <w:lang w:eastAsia="ru-RU"/>
    </w:rPr>
  </w:style>
  <w:style w:type="paragraph" w:customStyle="1" w:styleId="af3">
    <w:name w:val="Новый"/>
    <w:basedOn w:val="a0"/>
    <w:rsid w:val="0081511F"/>
    <w:pPr>
      <w:spacing w:after="0" w:line="360" w:lineRule="auto"/>
      <w:ind w:firstLine="454"/>
      <w:jc w:val="both"/>
    </w:pPr>
    <w:rPr>
      <w:rFonts w:ascii="Times New Roman" w:hAnsi="Times New Roman"/>
      <w:sz w:val="28"/>
      <w:szCs w:val="24"/>
      <w:lang w:eastAsia="en-US" w:bidi="en-US"/>
    </w:rPr>
  </w:style>
  <w:style w:type="character" w:customStyle="1" w:styleId="1481">
    <w:name w:val="Основной текст (14)81"/>
    <w:rsid w:val="00FA22B0"/>
    <w:rPr>
      <w:rFonts w:ascii="Times New Roman" w:hAnsi="Times New Roman" w:cs="Times New Roman"/>
      <w:i/>
      <w:iCs/>
      <w:noProof/>
      <w:spacing w:val="0"/>
      <w:sz w:val="22"/>
      <w:szCs w:val="22"/>
      <w:shd w:val="clear" w:color="auto" w:fill="FFFFFF"/>
      <w:lang w:bidi="ar-SA"/>
    </w:rPr>
  </w:style>
  <w:style w:type="character" w:customStyle="1" w:styleId="3a">
    <w:name w:val="Заголовок 3 Знак"/>
    <w:aliases w:val="Обычный 2 Знак"/>
    <w:rsid w:val="00FA22B0"/>
    <w:rPr>
      <w:rFonts w:ascii="Cambria" w:eastAsia="Times New Roman" w:hAnsi="Cambria" w:cs="Times New Roman"/>
      <w:b/>
      <w:bCs/>
      <w:color w:val="4F81BD"/>
      <w:lang w:eastAsia="ru-RU"/>
    </w:rPr>
  </w:style>
  <w:style w:type="character" w:customStyle="1" w:styleId="40">
    <w:name w:val="Заголовок 4 Знак"/>
    <w:link w:val="4"/>
    <w:uiPriority w:val="9"/>
    <w:rsid w:val="00FA22B0"/>
    <w:rPr>
      <w:rFonts w:ascii="Times New Roman" w:eastAsia="Times New Roman" w:hAnsi="Times New Roman" w:cs="Times New Roman"/>
      <w:b/>
      <w:bCs/>
      <w:sz w:val="28"/>
      <w:szCs w:val="28"/>
      <w:lang w:val="de-DE" w:eastAsia="ru-RU"/>
    </w:rPr>
  </w:style>
  <w:style w:type="character" w:customStyle="1" w:styleId="50">
    <w:name w:val="Заголовок 5 Знак"/>
    <w:link w:val="5"/>
    <w:uiPriority w:val="9"/>
    <w:rsid w:val="00FA22B0"/>
    <w:rPr>
      <w:rFonts w:ascii="Times New Roman" w:eastAsia="Times New Roman" w:hAnsi="Times New Roman" w:cs="Times New Roman"/>
      <w:b/>
      <w:bCs/>
      <w:i/>
      <w:iCs/>
      <w:sz w:val="26"/>
      <w:szCs w:val="26"/>
      <w:lang w:bidi="en-US"/>
    </w:rPr>
  </w:style>
  <w:style w:type="character" w:customStyle="1" w:styleId="60">
    <w:name w:val="Заголовок 6 Знак"/>
    <w:link w:val="6"/>
    <w:uiPriority w:val="9"/>
    <w:rsid w:val="00FA22B0"/>
    <w:rPr>
      <w:rFonts w:ascii="Times New Roman" w:eastAsia="Times New Roman" w:hAnsi="Times New Roman" w:cs="Times New Roman"/>
      <w:b/>
      <w:bCs/>
      <w:lang w:bidi="en-US"/>
    </w:rPr>
  </w:style>
  <w:style w:type="character" w:customStyle="1" w:styleId="70">
    <w:name w:val="Заголовок 7 Знак"/>
    <w:link w:val="7"/>
    <w:uiPriority w:val="9"/>
    <w:rsid w:val="00FA22B0"/>
    <w:rPr>
      <w:rFonts w:ascii="Times New Roman" w:eastAsia="Times New Roman" w:hAnsi="Times New Roman" w:cs="Times New Roman"/>
      <w:sz w:val="24"/>
      <w:szCs w:val="24"/>
      <w:lang w:bidi="en-US"/>
    </w:rPr>
  </w:style>
  <w:style w:type="character" w:customStyle="1" w:styleId="80">
    <w:name w:val="Заголовок 8 Знак"/>
    <w:link w:val="8"/>
    <w:uiPriority w:val="9"/>
    <w:rsid w:val="00FA22B0"/>
    <w:rPr>
      <w:rFonts w:ascii="Times New Roman" w:eastAsia="Times New Roman" w:hAnsi="Times New Roman" w:cs="Times New Roman"/>
      <w:i/>
      <w:iCs/>
      <w:sz w:val="24"/>
      <w:szCs w:val="24"/>
      <w:lang w:bidi="en-US"/>
    </w:rPr>
  </w:style>
  <w:style w:type="character" w:customStyle="1" w:styleId="90">
    <w:name w:val="Заголовок 9 Знак"/>
    <w:link w:val="9"/>
    <w:uiPriority w:val="9"/>
    <w:rsid w:val="00FA22B0"/>
    <w:rPr>
      <w:rFonts w:ascii="Arial" w:eastAsia="Times New Roman" w:hAnsi="Arial" w:cs="Times New Roman"/>
      <w:lang w:bidi="en-US"/>
    </w:rPr>
  </w:style>
  <w:style w:type="paragraph" w:styleId="af4">
    <w:name w:val="TOC Heading"/>
    <w:basedOn w:val="1"/>
    <w:next w:val="a0"/>
    <w:uiPriority w:val="39"/>
    <w:unhideWhenUsed/>
    <w:qFormat/>
    <w:rsid w:val="00FA22B0"/>
    <w:pPr>
      <w:outlineLvl w:val="9"/>
    </w:pPr>
    <w:rPr>
      <w:lang w:eastAsia="en-US"/>
    </w:rPr>
  </w:style>
  <w:style w:type="paragraph" w:styleId="11">
    <w:name w:val="toc 1"/>
    <w:basedOn w:val="a0"/>
    <w:next w:val="a0"/>
    <w:link w:val="12"/>
    <w:autoRedefine/>
    <w:unhideWhenUsed/>
    <w:qFormat/>
    <w:rsid w:val="00FA22B0"/>
    <w:pPr>
      <w:widowControl w:val="0"/>
      <w:tabs>
        <w:tab w:val="right" w:pos="10195"/>
      </w:tabs>
      <w:suppressAutoHyphens/>
      <w:autoSpaceDE w:val="0"/>
      <w:spacing w:after="0" w:line="240" w:lineRule="auto"/>
      <w:ind w:left="-567"/>
      <w:jc w:val="center"/>
    </w:pPr>
    <w:rPr>
      <w:rFonts w:eastAsia="Calibri"/>
      <w:b/>
      <w:bCs/>
      <w:i/>
      <w:iCs/>
      <w:sz w:val="24"/>
      <w:szCs w:val="24"/>
      <w:lang w:val="en-US" w:eastAsia="ar-SA"/>
    </w:rPr>
  </w:style>
  <w:style w:type="character" w:customStyle="1" w:styleId="12">
    <w:name w:val="Оглавление 1 Знак"/>
    <w:link w:val="11"/>
    <w:rsid w:val="00FA22B0"/>
    <w:rPr>
      <w:rFonts w:ascii="Calibri" w:eastAsia="Calibri" w:hAnsi="Calibri" w:cs="Times New Roman"/>
      <w:b/>
      <w:bCs/>
      <w:i/>
      <w:iCs/>
      <w:sz w:val="24"/>
      <w:szCs w:val="24"/>
      <w:lang w:val="en-US" w:eastAsia="ar-SA"/>
    </w:rPr>
  </w:style>
  <w:style w:type="paragraph" w:styleId="29">
    <w:name w:val="toc 2"/>
    <w:basedOn w:val="a0"/>
    <w:next w:val="a0"/>
    <w:autoRedefine/>
    <w:uiPriority w:val="39"/>
    <w:unhideWhenUsed/>
    <w:qFormat/>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0"/>
    <w:next w:val="a0"/>
    <w:autoRedefine/>
    <w:uiPriority w:val="39"/>
    <w:unhideWhenUsed/>
    <w:qFormat/>
    <w:rsid w:val="00FA22B0"/>
    <w:pPr>
      <w:widowControl w:val="0"/>
      <w:suppressAutoHyphens/>
      <w:autoSpaceDE w:val="0"/>
      <w:spacing w:after="0" w:line="240" w:lineRule="auto"/>
      <w:ind w:left="480"/>
    </w:pPr>
    <w:rPr>
      <w:rFonts w:eastAsia="Calibri"/>
      <w:sz w:val="20"/>
      <w:szCs w:val="20"/>
      <w:lang w:val="en-US" w:eastAsia="ar-SA"/>
    </w:rPr>
  </w:style>
  <w:style w:type="character" w:styleId="af5">
    <w:name w:val="Hyperlink"/>
    <w:unhideWhenUsed/>
    <w:rsid w:val="00FA22B0"/>
    <w:rPr>
      <w:color w:val="0000FF"/>
      <w:u w:val="single"/>
    </w:rPr>
  </w:style>
  <w:style w:type="paragraph" w:styleId="41">
    <w:name w:val="toc 4"/>
    <w:basedOn w:val="a0"/>
    <w:next w:val="a0"/>
    <w:autoRedefine/>
    <w:uiPriority w:val="39"/>
    <w:unhideWhenUsed/>
    <w:rsid w:val="00FA22B0"/>
    <w:pPr>
      <w:widowControl w:val="0"/>
      <w:suppressAutoHyphens/>
      <w:autoSpaceDE w:val="0"/>
      <w:spacing w:after="0" w:line="240" w:lineRule="auto"/>
      <w:ind w:left="720"/>
    </w:pPr>
    <w:rPr>
      <w:rFonts w:eastAsia="Calibri"/>
      <w:sz w:val="20"/>
      <w:szCs w:val="20"/>
      <w:lang w:val="en-US" w:eastAsia="ar-SA"/>
    </w:rPr>
  </w:style>
  <w:style w:type="character" w:styleId="af6">
    <w:name w:val="footnote reference"/>
    <w:basedOn w:val="a1"/>
    <w:uiPriority w:val="99"/>
    <w:rsid w:val="00FA22B0"/>
  </w:style>
  <w:style w:type="character" w:customStyle="1" w:styleId="dash0417043d0430043a00200441043d043e0441043a0438char">
    <w:name w:val="dash0417_043d_0430_043a_0020_0441_043d_043e_0441_043a_0438__char"/>
    <w:basedOn w:val="a1"/>
    <w:rsid w:val="00FA22B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A22B0"/>
    <w:pPr>
      <w:spacing w:after="0" w:line="240" w:lineRule="auto"/>
    </w:pPr>
    <w:rPr>
      <w:rFonts w:ascii="Times New Roman" w:hAnsi="Times New Roman"/>
      <w:sz w:val="24"/>
      <w:szCs w:val="24"/>
    </w:rPr>
  </w:style>
  <w:style w:type="paragraph" w:customStyle="1" w:styleId="13">
    <w:name w:val="Обычный1"/>
    <w:rsid w:val="00FA22B0"/>
    <w:pPr>
      <w:widowControl w:val="0"/>
      <w:jc w:val="both"/>
    </w:pPr>
    <w:rPr>
      <w:rFonts w:ascii="Times New Roman" w:eastAsia="Times New Roman" w:hAnsi="Times New Roman"/>
    </w:rPr>
  </w:style>
  <w:style w:type="paragraph" w:customStyle="1" w:styleId="2a">
    <w:name w:val="Обычный2"/>
    <w:rsid w:val="00FA22B0"/>
    <w:pPr>
      <w:widowControl w:val="0"/>
      <w:jc w:val="both"/>
    </w:pPr>
    <w:rPr>
      <w:rFonts w:ascii="Times New Roman" w:eastAsia="Times New Roman" w:hAnsi="Times New Roman"/>
    </w:rPr>
  </w:style>
  <w:style w:type="paragraph" w:styleId="af7">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8"/>
    <w:uiPriority w:val="99"/>
    <w:unhideWhenUsed/>
    <w:rsid w:val="00FA22B0"/>
    <w:pPr>
      <w:widowControl w:val="0"/>
      <w:spacing w:after="0" w:line="240" w:lineRule="auto"/>
      <w:ind w:firstLine="400"/>
      <w:jc w:val="both"/>
    </w:pPr>
    <w:rPr>
      <w:rFonts w:ascii="Times New Roman" w:hAnsi="Times New Roman"/>
      <w:sz w:val="24"/>
      <w:szCs w:val="24"/>
    </w:rPr>
  </w:style>
  <w:style w:type="character" w:customStyle="1" w:styleId="a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7"/>
    <w:uiPriority w:val="99"/>
    <w:rsid w:val="00FA22B0"/>
    <w:rPr>
      <w:rFonts w:ascii="Times New Roman" w:eastAsia="Times New Roman" w:hAnsi="Times New Roman" w:cs="Times New Roman"/>
      <w:sz w:val="24"/>
      <w:szCs w:val="24"/>
      <w:lang w:eastAsia="ru-RU"/>
    </w:rPr>
  </w:style>
  <w:style w:type="character" w:styleId="af9">
    <w:name w:val="Emphasis"/>
    <w:uiPriority w:val="20"/>
    <w:qFormat/>
    <w:rsid w:val="00FA22B0"/>
    <w:rPr>
      <w:i/>
      <w:iCs/>
    </w:rPr>
  </w:style>
  <w:style w:type="character" w:customStyle="1" w:styleId="dash041e005f0431005f044b005f0447005f043d005f044b005f0439005f005fchar1char1">
    <w:name w:val="dash041e_005f0431_005f044b_005f0447_005f043d_005f044b_005f0439_005f_005fchar1__char1"/>
    <w:rsid w:val="00FA22B0"/>
    <w:rPr>
      <w:rFonts w:ascii="Times New Roman" w:hAnsi="Times New Roman" w:cs="Times New Roman" w:hint="default"/>
      <w:strike w:val="0"/>
      <w:dstrike w:val="0"/>
      <w:sz w:val="24"/>
      <w:szCs w:val="24"/>
      <w:u w:val="none"/>
      <w:effect w:val="none"/>
    </w:rPr>
  </w:style>
  <w:style w:type="paragraph" w:customStyle="1" w:styleId="afa">
    <w:name w:val="А_сноска"/>
    <w:basedOn w:val="af7"/>
    <w:link w:val="afb"/>
    <w:qFormat/>
    <w:rsid w:val="00FA22B0"/>
  </w:style>
  <w:style w:type="character" w:customStyle="1" w:styleId="afb">
    <w:name w:val="А_сноска Знак"/>
    <w:basedOn w:val="af8"/>
    <w:link w:val="afa"/>
    <w:rsid w:val="00FA22B0"/>
    <w:rPr>
      <w:rFonts w:ascii="Times New Roman" w:eastAsia="Times New Roman" w:hAnsi="Times New Roman" w:cs="Times New Roman"/>
      <w:sz w:val="24"/>
      <w:szCs w:val="24"/>
      <w:lang w:eastAsia="ru-RU"/>
    </w:rPr>
  </w:style>
  <w:style w:type="character" w:styleId="afc">
    <w:name w:val="Strong"/>
    <w:uiPriority w:val="22"/>
    <w:qFormat/>
    <w:rsid w:val="00FA22B0"/>
    <w:rPr>
      <w:b/>
      <w:bCs/>
    </w:rPr>
  </w:style>
  <w:style w:type="paragraph" w:customStyle="1" w:styleId="3c">
    <w:name w:val="Обычный3"/>
    <w:rsid w:val="00FA22B0"/>
    <w:pPr>
      <w:widowControl w:val="0"/>
      <w:jc w:val="both"/>
    </w:pPr>
    <w:rPr>
      <w:rFonts w:ascii="Times New Roman" w:eastAsia="Times New Roman" w:hAnsi="Times New Roman"/>
    </w:rPr>
  </w:style>
  <w:style w:type="paragraph" w:styleId="2b">
    <w:name w:val="Body Text Indent 2"/>
    <w:basedOn w:val="a0"/>
    <w:link w:val="2c"/>
    <w:uiPriority w:val="99"/>
    <w:unhideWhenUsed/>
    <w:rsid w:val="00FA22B0"/>
    <w:pPr>
      <w:spacing w:after="120" w:line="480" w:lineRule="auto"/>
      <w:ind w:left="283"/>
    </w:pPr>
    <w:rPr>
      <w:sz w:val="20"/>
      <w:szCs w:val="20"/>
    </w:rPr>
  </w:style>
  <w:style w:type="character" w:customStyle="1" w:styleId="2c">
    <w:name w:val="Основной текст с отступом 2 Знак"/>
    <w:link w:val="2b"/>
    <w:uiPriority w:val="99"/>
    <w:rsid w:val="00FA22B0"/>
    <w:rPr>
      <w:rFonts w:eastAsia="Times New Roman"/>
      <w:lang w:eastAsia="ru-RU"/>
    </w:rPr>
  </w:style>
  <w:style w:type="paragraph" w:styleId="afd">
    <w:name w:val="Normal (Web)"/>
    <w:basedOn w:val="a0"/>
    <w:link w:val="afe"/>
    <w:unhideWhenUsed/>
    <w:rsid w:val="00FA22B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FA22B0"/>
    <w:rPr>
      <w:rFonts w:ascii="Arial" w:hAnsi="Arial" w:cs="Arial"/>
      <w:b/>
      <w:bCs/>
      <w:kern w:val="32"/>
      <w:sz w:val="32"/>
      <w:szCs w:val="32"/>
      <w:lang w:val="de-DE" w:eastAsia="ru-RU" w:bidi="ar-SA"/>
    </w:rPr>
  </w:style>
  <w:style w:type="character" w:customStyle="1" w:styleId="210">
    <w:name w:val="Заголовок 2 Знак1"/>
    <w:rsid w:val="00FA22B0"/>
    <w:rPr>
      <w:rFonts w:ascii="Cambria" w:hAnsi="Cambria"/>
      <w:b/>
      <w:color w:val="4F81BD"/>
      <w:sz w:val="26"/>
      <w:szCs w:val="26"/>
      <w:lang w:val="ru-RU" w:eastAsia="ru-RU" w:bidi="ar-SA"/>
    </w:rPr>
  </w:style>
  <w:style w:type="character" w:customStyle="1" w:styleId="31">
    <w:name w:val="Заголовок 3 Знак1"/>
    <w:aliases w:val="Обычный 2 Знак1"/>
    <w:link w:val="3"/>
    <w:rsid w:val="00FA22B0"/>
    <w:rPr>
      <w:rFonts w:ascii="Arial" w:eastAsia="Times New Roman" w:hAnsi="Arial" w:cs="Arial"/>
      <w:b/>
      <w:bCs/>
      <w:sz w:val="26"/>
      <w:szCs w:val="26"/>
      <w:lang w:eastAsia="ru-RU"/>
    </w:rPr>
  </w:style>
  <w:style w:type="character" w:customStyle="1" w:styleId="Osnova1">
    <w:name w:val="Osnova1"/>
    <w:rsid w:val="00FA22B0"/>
  </w:style>
  <w:style w:type="paragraph" w:customStyle="1" w:styleId="Zag2">
    <w:name w:val="Zag_2"/>
    <w:basedOn w:val="a0"/>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FA22B0"/>
  </w:style>
  <w:style w:type="paragraph" w:customStyle="1" w:styleId="Zag3">
    <w:name w:val="Zag_3"/>
    <w:basedOn w:val="a0"/>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FA22B0"/>
  </w:style>
  <w:style w:type="paragraph" w:customStyle="1" w:styleId="aff">
    <w:name w:val="Ξαϋχν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0">
    <w:name w:val="Νξβ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locked/>
    <w:rsid w:val="00FA22B0"/>
    <w:rPr>
      <w:rFonts w:eastAsia="Calibri"/>
      <w:sz w:val="24"/>
      <w:szCs w:val="24"/>
      <w:lang w:val="en-US" w:eastAsia="ru-RU" w:bidi="ar-SA"/>
    </w:rPr>
  </w:style>
  <w:style w:type="paragraph" w:customStyle="1" w:styleId="zag4">
    <w:name w:val="zag_4"/>
    <w:basedOn w:val="a0"/>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rsid w:val="00FA22B0"/>
    <w:rPr>
      <w:sz w:val="24"/>
      <w:szCs w:val="24"/>
      <w:lang w:val="ru-RU" w:eastAsia="ru-RU" w:bidi="ar-SA"/>
    </w:rPr>
  </w:style>
  <w:style w:type="paragraph" w:styleId="2d">
    <w:name w:val="Body Text 2"/>
    <w:basedOn w:val="a0"/>
    <w:link w:val="2e"/>
    <w:uiPriority w:val="99"/>
    <w:rsid w:val="00FA22B0"/>
    <w:pPr>
      <w:spacing w:after="120" w:line="480" w:lineRule="auto"/>
    </w:pPr>
    <w:rPr>
      <w:rFonts w:ascii="Times New Roman" w:hAnsi="Times New Roman"/>
      <w:sz w:val="24"/>
      <w:szCs w:val="24"/>
    </w:rPr>
  </w:style>
  <w:style w:type="character" w:customStyle="1" w:styleId="2e">
    <w:name w:val="Основной текст 2 Знак"/>
    <w:link w:val="2d"/>
    <w:uiPriority w:val="99"/>
    <w:rsid w:val="00FA22B0"/>
    <w:rPr>
      <w:rFonts w:ascii="Times New Roman" w:eastAsia="Times New Roman" w:hAnsi="Times New Roman" w:cs="Times New Roman"/>
      <w:sz w:val="24"/>
      <w:szCs w:val="24"/>
      <w:lang w:eastAsia="ru-RU"/>
    </w:rPr>
  </w:style>
  <w:style w:type="paragraph" w:customStyle="1" w:styleId="1a">
    <w:name w:val="Знак Знак1 Знак Знак Знак"/>
    <w:basedOn w:val="a0"/>
    <w:uiPriority w:val="99"/>
    <w:rsid w:val="00FA22B0"/>
    <w:pPr>
      <w:spacing w:after="160" w:line="240" w:lineRule="exact"/>
    </w:pPr>
    <w:rPr>
      <w:rFonts w:ascii="Verdana" w:hAnsi="Verdana"/>
      <w:sz w:val="20"/>
      <w:szCs w:val="20"/>
      <w:lang w:val="en-US" w:eastAsia="en-US"/>
    </w:rPr>
  </w:style>
  <w:style w:type="paragraph" w:customStyle="1" w:styleId="aff1">
    <w:name w:val="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3d">
    <w:name w:val="Body Text Indent 3"/>
    <w:basedOn w:val="a0"/>
    <w:link w:val="3e"/>
    <w:uiPriority w:val="99"/>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uiPriority w:val="99"/>
    <w:rsid w:val="00FA22B0"/>
    <w:rPr>
      <w:rFonts w:ascii="Times New Roman" w:eastAsia="Times New Roman" w:hAnsi="Times New Roman" w:cs="Times New Roman"/>
      <w:sz w:val="16"/>
      <w:szCs w:val="16"/>
      <w:lang w:eastAsia="ru-RU"/>
    </w:rPr>
  </w:style>
  <w:style w:type="paragraph" w:styleId="aff2">
    <w:name w:val="Title"/>
    <w:basedOn w:val="a0"/>
    <w:link w:val="1b"/>
    <w:qFormat/>
    <w:rsid w:val="00FA22B0"/>
    <w:pPr>
      <w:spacing w:after="0" w:line="240" w:lineRule="auto"/>
      <w:ind w:left="-993" w:right="-285"/>
      <w:jc w:val="center"/>
    </w:pPr>
    <w:rPr>
      <w:rFonts w:ascii="Times New Roman" w:hAnsi="Times New Roman"/>
      <w:b/>
      <w:sz w:val="24"/>
      <w:szCs w:val="20"/>
    </w:rPr>
  </w:style>
  <w:style w:type="character" w:customStyle="1" w:styleId="aff3">
    <w:name w:val="Название Знак"/>
    <w:rsid w:val="00FA22B0"/>
    <w:rPr>
      <w:rFonts w:ascii="Cambria" w:eastAsia="Times New Roman" w:hAnsi="Cambria" w:cs="Times New Roman"/>
      <w:color w:val="17365D"/>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0"/>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4">
    <w:name w:val="Знак Знак"/>
    <w:basedOn w:val="a0"/>
    <w:uiPriority w:val="99"/>
    <w:rsid w:val="00FA22B0"/>
    <w:pPr>
      <w:spacing w:after="160" w:line="240" w:lineRule="exact"/>
    </w:pPr>
    <w:rPr>
      <w:rFonts w:ascii="Verdana" w:hAnsi="Verdana"/>
      <w:sz w:val="20"/>
      <w:szCs w:val="20"/>
      <w:lang w:val="en-US" w:eastAsia="en-US"/>
    </w:rPr>
  </w:style>
  <w:style w:type="paragraph" w:customStyle="1" w:styleId="46">
    <w:name w:val="Обычный4"/>
    <w:rsid w:val="00FA22B0"/>
    <w:pPr>
      <w:widowControl w:val="0"/>
      <w:jc w:val="both"/>
    </w:pPr>
    <w:rPr>
      <w:rFonts w:ascii="Times New Roman" w:eastAsia="Times New Roman" w:hAnsi="Times New Roman"/>
    </w:rPr>
  </w:style>
  <w:style w:type="character" w:customStyle="1" w:styleId="spelle">
    <w:name w:val="spelle"/>
    <w:basedOn w:val="a1"/>
    <w:rsid w:val="00FA22B0"/>
  </w:style>
  <w:style w:type="character" w:customStyle="1" w:styleId="grame">
    <w:name w:val="grame"/>
    <w:basedOn w:val="a1"/>
    <w:rsid w:val="00FA22B0"/>
  </w:style>
  <w:style w:type="paragraph" w:customStyle="1" w:styleId="aff5">
    <w:name w:val="a"/>
    <w:basedOn w:val="a0"/>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FA22B0"/>
    <w:pPr>
      <w:autoSpaceDE w:val="0"/>
      <w:autoSpaceDN w:val="0"/>
      <w:adjustRightInd w:val="0"/>
      <w:spacing w:after="0" w:line="240" w:lineRule="auto"/>
    </w:pPr>
    <w:rPr>
      <w:rFonts w:ascii="Times New Roman" w:hAnsi="Times New Roman"/>
      <w:sz w:val="24"/>
      <w:szCs w:val="24"/>
    </w:rPr>
  </w:style>
  <w:style w:type="character" w:styleId="aff6">
    <w:name w:val="page number"/>
    <w:basedOn w:val="a1"/>
    <w:uiPriority w:val="99"/>
    <w:rsid w:val="00FA22B0"/>
  </w:style>
  <w:style w:type="paragraph" w:customStyle="1" w:styleId="aff7">
    <w:name w:val="Знак Знак Знак"/>
    <w:basedOn w:val="a0"/>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semiHidden/>
    <w:locked/>
    <w:rsid w:val="00FA22B0"/>
    <w:rPr>
      <w:lang w:val="ru-RU" w:eastAsia="ru-RU" w:bidi="ar-SA"/>
    </w:rPr>
  </w:style>
  <w:style w:type="character" w:customStyle="1" w:styleId="normalchar1">
    <w:name w:val="normal__char1"/>
    <w:rsid w:val="00FA22B0"/>
    <w:rPr>
      <w:rFonts w:ascii="Calibri" w:hAnsi="Calibri" w:hint="default"/>
      <w:sz w:val="22"/>
      <w:szCs w:val="22"/>
    </w:rPr>
  </w:style>
  <w:style w:type="paragraph" w:customStyle="1" w:styleId="1c">
    <w:name w:val="Абзац списка1"/>
    <w:basedOn w:val="a0"/>
    <w:rsid w:val="00FA22B0"/>
    <w:pPr>
      <w:spacing w:after="0" w:line="240" w:lineRule="auto"/>
      <w:ind w:left="720"/>
      <w:contextualSpacing/>
    </w:pPr>
    <w:rPr>
      <w:rFonts w:ascii="Times New Roman" w:eastAsia="Calibri" w:hAnsi="Times New Roman"/>
      <w:sz w:val="24"/>
      <w:szCs w:val="24"/>
    </w:rPr>
  </w:style>
  <w:style w:type="paragraph" w:customStyle="1" w:styleId="aff8">
    <w:name w:val="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qFormat/>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qFormat/>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0"/>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0"/>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0"/>
    <w:rsid w:val="00FA22B0"/>
    <w:pPr>
      <w:spacing w:after="0" w:line="240" w:lineRule="auto"/>
      <w:ind w:firstLine="709"/>
      <w:jc w:val="both"/>
    </w:pPr>
    <w:rPr>
      <w:rFonts w:ascii="Times New Roman" w:hAnsi="Times New Roman"/>
      <w:szCs w:val="20"/>
    </w:rPr>
  </w:style>
  <w:style w:type="character" w:customStyle="1" w:styleId="FontStyle37">
    <w:name w:val="Font Style37"/>
    <w:rsid w:val="00FA22B0"/>
    <w:rPr>
      <w:rFonts w:ascii="Times New Roman" w:hAnsi="Times New Roman" w:cs="Times New Roman"/>
      <w:sz w:val="20"/>
      <w:szCs w:val="20"/>
    </w:rPr>
  </w:style>
  <w:style w:type="paragraph" w:customStyle="1" w:styleId="Style3">
    <w:name w:val="Style3"/>
    <w:basedOn w:val="a0"/>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0"/>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0"/>
    <w:rsid w:val="00FA22B0"/>
    <w:pPr>
      <w:spacing w:after="0" w:line="240" w:lineRule="auto"/>
      <w:ind w:firstLine="709"/>
      <w:jc w:val="both"/>
    </w:pPr>
    <w:rPr>
      <w:rFonts w:ascii="Times New Roman" w:hAnsi="Times New Roman"/>
      <w:sz w:val="24"/>
      <w:szCs w:val="24"/>
    </w:rPr>
  </w:style>
  <w:style w:type="paragraph" w:styleId="3f">
    <w:name w:val="Body Text 3"/>
    <w:basedOn w:val="a0"/>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uiPriority w:val="99"/>
    <w:rsid w:val="00FA22B0"/>
    <w:rPr>
      <w:rFonts w:ascii="Times New Roman" w:eastAsia="Times New Roman" w:hAnsi="Times New Roman" w:cs="Times New Roman"/>
      <w:sz w:val="16"/>
      <w:szCs w:val="16"/>
      <w:lang w:val="de-DE" w:eastAsia="ru-RU"/>
    </w:rPr>
  </w:style>
  <w:style w:type="paragraph" w:styleId="aff9">
    <w:name w:val="caption"/>
    <w:basedOn w:val="a0"/>
    <w:next w:val="a0"/>
    <w:uiPriority w:val="35"/>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a">
    <w:name w:val="Стиль"/>
    <w:rsid w:val="00FA22B0"/>
    <w:pPr>
      <w:widowControl w:val="0"/>
      <w:autoSpaceDE w:val="0"/>
      <w:autoSpaceDN w:val="0"/>
      <w:adjustRightInd w:val="0"/>
    </w:pPr>
    <w:rPr>
      <w:rFonts w:ascii="Times New Roman" w:eastAsia="Times New Roman" w:hAnsi="Times New Roman"/>
      <w:sz w:val="24"/>
      <w:szCs w:val="24"/>
    </w:rPr>
  </w:style>
  <w:style w:type="character" w:styleId="affb">
    <w:name w:val="annotation reference"/>
    <w:uiPriority w:val="99"/>
    <w:rsid w:val="00FA22B0"/>
    <w:rPr>
      <w:sz w:val="16"/>
      <w:szCs w:val="16"/>
    </w:rPr>
  </w:style>
  <w:style w:type="paragraph" w:customStyle="1" w:styleId="Iniiaiieoaeno21">
    <w:name w:val="Iniiaiie oaeno 21"/>
    <w:basedOn w:val="a0"/>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c">
    <w:name w:val="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d">
    <w:name w:val="Знак Знак Знак Знак Знак Знак Знак Знак Знак Знак Знак Знак Знак Знак Знак Знак"/>
    <w:basedOn w:val="a0"/>
    <w:rsid w:val="00FA22B0"/>
    <w:pPr>
      <w:spacing w:after="160" w:line="240" w:lineRule="exact"/>
    </w:pPr>
    <w:rPr>
      <w:rFonts w:ascii="Verdana" w:hAnsi="Verdana"/>
      <w:sz w:val="20"/>
      <w:szCs w:val="20"/>
      <w:lang w:val="en-US" w:eastAsia="en-US"/>
    </w:rPr>
  </w:style>
  <w:style w:type="paragraph" w:styleId="affe">
    <w:name w:val="Subtitle"/>
    <w:basedOn w:val="a0"/>
    <w:next w:val="a0"/>
    <w:link w:val="1e"/>
    <w:uiPriority w:val="11"/>
    <w:qFormat/>
    <w:rsid w:val="00FA22B0"/>
    <w:pPr>
      <w:spacing w:after="60" w:line="240" w:lineRule="auto"/>
      <w:ind w:firstLine="709"/>
      <w:jc w:val="center"/>
      <w:outlineLvl w:val="1"/>
    </w:pPr>
    <w:rPr>
      <w:rFonts w:ascii="Arial" w:hAnsi="Arial"/>
      <w:sz w:val="24"/>
      <w:szCs w:val="24"/>
      <w:lang w:bidi="en-US"/>
    </w:rPr>
  </w:style>
  <w:style w:type="character" w:customStyle="1" w:styleId="afff">
    <w:name w:val="Подзаголовок Знак"/>
    <w:rsid w:val="00FA22B0"/>
    <w:rPr>
      <w:rFonts w:ascii="Cambria" w:eastAsia="Times New Roman" w:hAnsi="Cambria" w:cs="Times New Roman"/>
      <w:i/>
      <w:iCs/>
      <w:color w:val="4F81BD"/>
      <w:spacing w:val="15"/>
      <w:sz w:val="24"/>
      <w:szCs w:val="24"/>
      <w:lang w:eastAsia="ru-RU"/>
    </w:rPr>
  </w:style>
  <w:style w:type="paragraph" w:styleId="afff0">
    <w:name w:val="No Spacing"/>
    <w:basedOn w:val="a0"/>
    <w:uiPriority w:val="1"/>
    <w:qFormat/>
    <w:rsid w:val="00FA22B0"/>
    <w:pPr>
      <w:spacing w:after="0" w:line="240" w:lineRule="auto"/>
      <w:ind w:firstLine="709"/>
      <w:jc w:val="both"/>
    </w:pPr>
    <w:rPr>
      <w:rFonts w:ascii="Times New Roman" w:hAnsi="Times New Roman"/>
      <w:sz w:val="24"/>
      <w:szCs w:val="32"/>
      <w:lang w:eastAsia="en-US" w:bidi="en-US"/>
    </w:rPr>
  </w:style>
  <w:style w:type="character" w:customStyle="1" w:styleId="afff1">
    <w:name w:val="Без интервала Знак"/>
    <w:uiPriority w:val="1"/>
    <w:rsid w:val="00FA22B0"/>
    <w:rPr>
      <w:sz w:val="24"/>
      <w:szCs w:val="32"/>
    </w:rPr>
  </w:style>
  <w:style w:type="paragraph" w:styleId="2f0">
    <w:name w:val="Quote"/>
    <w:basedOn w:val="a0"/>
    <w:next w:val="a0"/>
    <w:link w:val="2f1"/>
    <w:uiPriority w:val="29"/>
    <w:qFormat/>
    <w:rsid w:val="00FA22B0"/>
    <w:pPr>
      <w:spacing w:after="0" w:line="240" w:lineRule="auto"/>
      <w:ind w:firstLine="709"/>
      <w:jc w:val="both"/>
    </w:pPr>
    <w:rPr>
      <w:rFonts w:ascii="Times New Roman" w:hAnsi="Times New Roman"/>
      <w:i/>
      <w:sz w:val="24"/>
      <w:szCs w:val="24"/>
      <w:lang w:bidi="en-US"/>
    </w:rPr>
  </w:style>
  <w:style w:type="character" w:customStyle="1" w:styleId="2f1">
    <w:name w:val="Цитата 2 Знак"/>
    <w:link w:val="2f0"/>
    <w:uiPriority w:val="29"/>
    <w:rsid w:val="00FA22B0"/>
    <w:rPr>
      <w:rFonts w:ascii="Times New Roman" w:eastAsia="Times New Roman" w:hAnsi="Times New Roman" w:cs="Times New Roman"/>
      <w:i/>
      <w:sz w:val="24"/>
      <w:szCs w:val="24"/>
      <w:lang w:bidi="en-US"/>
    </w:rPr>
  </w:style>
  <w:style w:type="paragraph" w:styleId="afff2">
    <w:name w:val="Intense Quote"/>
    <w:basedOn w:val="a0"/>
    <w:next w:val="a0"/>
    <w:link w:val="afff3"/>
    <w:uiPriority w:val="30"/>
    <w:qFormat/>
    <w:rsid w:val="00FA22B0"/>
    <w:pPr>
      <w:spacing w:after="0" w:line="240" w:lineRule="auto"/>
      <w:ind w:left="720" w:right="720" w:firstLine="709"/>
      <w:jc w:val="both"/>
    </w:pPr>
    <w:rPr>
      <w:rFonts w:ascii="Times New Roman" w:hAnsi="Times New Roman"/>
      <w:b/>
      <w:i/>
      <w:sz w:val="24"/>
      <w:szCs w:val="20"/>
      <w:lang w:bidi="en-US"/>
    </w:rPr>
  </w:style>
  <w:style w:type="character" w:customStyle="1" w:styleId="afff3">
    <w:name w:val="Выделенная цитата Знак"/>
    <w:link w:val="afff2"/>
    <w:uiPriority w:val="30"/>
    <w:rsid w:val="00FA22B0"/>
    <w:rPr>
      <w:rFonts w:ascii="Times New Roman" w:eastAsia="Times New Roman" w:hAnsi="Times New Roman" w:cs="Times New Roman"/>
      <w:b/>
      <w:i/>
      <w:sz w:val="24"/>
      <w:lang w:bidi="en-US"/>
    </w:rPr>
  </w:style>
  <w:style w:type="character" w:styleId="afff4">
    <w:name w:val="Subtle Emphasis"/>
    <w:uiPriority w:val="19"/>
    <w:qFormat/>
    <w:rsid w:val="00FA22B0"/>
    <w:rPr>
      <w:i/>
      <w:color w:val="5A5A5A"/>
    </w:rPr>
  </w:style>
  <w:style w:type="character" w:styleId="afff5">
    <w:name w:val="Intense Emphasis"/>
    <w:uiPriority w:val="21"/>
    <w:qFormat/>
    <w:rsid w:val="00FA22B0"/>
    <w:rPr>
      <w:b/>
      <w:i/>
      <w:sz w:val="24"/>
      <w:szCs w:val="24"/>
      <w:u w:val="single"/>
    </w:rPr>
  </w:style>
  <w:style w:type="character" w:styleId="afff6">
    <w:name w:val="Subtle Reference"/>
    <w:uiPriority w:val="31"/>
    <w:qFormat/>
    <w:rsid w:val="00FA22B0"/>
    <w:rPr>
      <w:sz w:val="24"/>
      <w:szCs w:val="24"/>
      <w:u w:val="single"/>
    </w:rPr>
  </w:style>
  <w:style w:type="character" w:styleId="afff7">
    <w:name w:val="Intense Reference"/>
    <w:uiPriority w:val="32"/>
    <w:qFormat/>
    <w:rsid w:val="00FA22B0"/>
    <w:rPr>
      <w:b/>
      <w:sz w:val="24"/>
      <w:u w:val="single"/>
    </w:rPr>
  </w:style>
  <w:style w:type="character" w:styleId="afff8">
    <w:name w:val="Book Title"/>
    <w:uiPriority w:val="33"/>
    <w:qFormat/>
    <w:rsid w:val="00FA22B0"/>
    <w:rPr>
      <w:rFonts w:ascii="Arial" w:eastAsia="Times New Roman" w:hAnsi="Arial"/>
      <w:b/>
      <w:i/>
      <w:sz w:val="24"/>
      <w:szCs w:val="24"/>
    </w:rPr>
  </w:style>
  <w:style w:type="character" w:customStyle="1" w:styleId="apple-style-span">
    <w:name w:val="apple-style-span"/>
    <w:basedOn w:val="a1"/>
    <w:rsid w:val="00FA22B0"/>
  </w:style>
  <w:style w:type="paragraph" w:customStyle="1" w:styleId="CompanyName">
    <w:name w:val="Company Name"/>
    <w:basedOn w:val="afff0"/>
    <w:rsid w:val="00FA22B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0"/>
    <w:rsid w:val="00FA22B0"/>
    <w:pPr>
      <w:ind w:left="634" w:firstLine="0"/>
      <w:jc w:val="left"/>
    </w:pPr>
    <w:rPr>
      <w:rFonts w:ascii="Cambria" w:hAnsi="Cambria" w:cs="Cambria"/>
      <w:sz w:val="18"/>
      <w:szCs w:val="22"/>
      <w:lang w:eastAsia="zh-TW" w:bidi="ar-SA"/>
    </w:rPr>
  </w:style>
  <w:style w:type="paragraph" w:customStyle="1" w:styleId="DocumentDate">
    <w:name w:val="Document Date"/>
    <w:basedOn w:val="afff0"/>
    <w:rsid w:val="00FA22B0"/>
    <w:pPr>
      <w:ind w:left="634" w:firstLine="0"/>
      <w:jc w:val="left"/>
    </w:pPr>
    <w:rPr>
      <w:rFonts w:ascii="Cambria" w:hAnsi="Cambria" w:cs="Cambria"/>
      <w:caps/>
      <w:color w:val="7F7F7F"/>
      <w:sz w:val="16"/>
      <w:szCs w:val="22"/>
      <w:lang w:eastAsia="zh-TW" w:bidi="ar-SA"/>
    </w:rPr>
  </w:style>
  <w:style w:type="paragraph" w:customStyle="1" w:styleId="afff9">
    <w:name w:val="Аннотации"/>
    <w:basedOn w:val="a0"/>
    <w:rsid w:val="00FA22B0"/>
    <w:pPr>
      <w:spacing w:after="0" w:line="240" w:lineRule="auto"/>
      <w:ind w:firstLine="284"/>
      <w:jc w:val="both"/>
    </w:pPr>
    <w:rPr>
      <w:rFonts w:ascii="Times New Roman" w:hAnsi="Times New Roman"/>
      <w:szCs w:val="20"/>
    </w:rPr>
  </w:style>
  <w:style w:type="paragraph" w:styleId="afffa">
    <w:name w:val="Plain Text"/>
    <w:basedOn w:val="a0"/>
    <w:link w:val="afffb"/>
    <w:uiPriority w:val="99"/>
    <w:rsid w:val="00FA22B0"/>
    <w:pPr>
      <w:spacing w:after="0" w:line="240" w:lineRule="auto"/>
    </w:pPr>
    <w:rPr>
      <w:rFonts w:ascii="Courier New" w:hAnsi="Courier New"/>
      <w:sz w:val="20"/>
      <w:szCs w:val="20"/>
    </w:rPr>
  </w:style>
  <w:style w:type="character" w:customStyle="1" w:styleId="afffb">
    <w:name w:val="Текст Знак"/>
    <w:link w:val="afffa"/>
    <w:uiPriority w:val="99"/>
    <w:rsid w:val="00FA22B0"/>
    <w:rPr>
      <w:rFonts w:ascii="Courier New" w:eastAsia="Times New Roman" w:hAnsi="Courier New" w:cs="Courier New"/>
      <w:sz w:val="20"/>
      <w:szCs w:val="20"/>
      <w:lang w:eastAsia="ru-RU"/>
    </w:rPr>
  </w:style>
  <w:style w:type="paragraph" w:customStyle="1" w:styleId="afffc">
    <w:name w:val="Содержимое таблицы"/>
    <w:basedOn w:val="a0"/>
    <w:rsid w:val="00FA22B0"/>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
    <w:name w:val="Стиль1"/>
    <w:link w:val="1f0"/>
    <w:qFormat/>
    <w:rsid w:val="00FA22B0"/>
    <w:pPr>
      <w:spacing w:line="360" w:lineRule="auto"/>
      <w:ind w:firstLine="720"/>
      <w:jc w:val="both"/>
    </w:pPr>
    <w:rPr>
      <w:rFonts w:ascii="Times New Roman" w:eastAsia="Times New Roman" w:hAnsi="Times New Roman"/>
      <w:sz w:val="24"/>
    </w:rPr>
  </w:style>
  <w:style w:type="character" w:customStyle="1" w:styleId="afffd">
    <w:name w:val="Методика подзаголовок"/>
    <w:rsid w:val="00FA22B0"/>
    <w:rPr>
      <w:rFonts w:ascii="Times New Roman" w:hAnsi="Times New Roman"/>
      <w:b/>
      <w:bCs/>
      <w:spacing w:val="30"/>
    </w:rPr>
  </w:style>
  <w:style w:type="paragraph" w:customStyle="1" w:styleId="afffe">
    <w:name w:val="текст сноски"/>
    <w:basedOn w:val="a0"/>
    <w:rsid w:val="00FA22B0"/>
    <w:pPr>
      <w:widowControl w:val="0"/>
      <w:spacing w:after="0" w:line="240" w:lineRule="auto"/>
    </w:pPr>
    <w:rPr>
      <w:rFonts w:ascii="Gelvetsky 12pt" w:hAnsi="Gelvetsky 12pt" w:cs="Gelvetsky 12pt"/>
      <w:sz w:val="24"/>
      <w:szCs w:val="24"/>
      <w:lang w:val="en-US"/>
    </w:rPr>
  </w:style>
  <w:style w:type="character" w:customStyle="1" w:styleId="affff">
    <w:name w:val="Схема документа Знак"/>
    <w:link w:val="affff0"/>
    <w:uiPriority w:val="99"/>
    <w:rsid w:val="00FA22B0"/>
    <w:rPr>
      <w:rFonts w:ascii="Arial" w:hAnsi="Arial"/>
      <w:b/>
      <w:bCs/>
      <w:sz w:val="28"/>
      <w:szCs w:val="26"/>
    </w:rPr>
  </w:style>
  <w:style w:type="character" w:customStyle="1" w:styleId="180">
    <w:name w:val="Знак Знак18"/>
    <w:uiPriority w:val="99"/>
    <w:rsid w:val="00FA22B0"/>
    <w:rPr>
      <w:rFonts w:ascii="Arial" w:eastAsia="Times New Roman" w:hAnsi="Arial" w:cs="Times New Roman"/>
      <w:b/>
      <w:bCs/>
      <w:kern w:val="32"/>
      <w:sz w:val="32"/>
      <w:szCs w:val="32"/>
    </w:rPr>
  </w:style>
  <w:style w:type="character" w:customStyle="1" w:styleId="170">
    <w:name w:val="Знак Знак17"/>
    <w:uiPriority w:val="99"/>
    <w:rsid w:val="00FA22B0"/>
    <w:rPr>
      <w:rFonts w:ascii="Arial" w:eastAsia="Times New Roman" w:hAnsi="Arial" w:cs="Times New Roman"/>
      <w:b/>
      <w:bCs/>
      <w:iCs/>
      <w:sz w:val="28"/>
      <w:szCs w:val="28"/>
    </w:rPr>
  </w:style>
  <w:style w:type="character" w:customStyle="1" w:styleId="160">
    <w:name w:val="Знак Знак16"/>
    <w:uiPriority w:val="99"/>
    <w:rsid w:val="00FA22B0"/>
    <w:rPr>
      <w:rFonts w:ascii="Arial" w:eastAsia="Times New Roman" w:hAnsi="Arial" w:cs="Times New Roman"/>
      <w:b/>
      <w:bCs/>
      <w:sz w:val="24"/>
      <w:szCs w:val="26"/>
    </w:rPr>
  </w:style>
  <w:style w:type="character" w:customStyle="1" w:styleId="1b">
    <w:name w:val="Название Знак1"/>
    <w:link w:val="aff2"/>
    <w:rsid w:val="00FA22B0"/>
    <w:rPr>
      <w:rFonts w:ascii="Times New Roman" w:eastAsia="Times New Roman" w:hAnsi="Times New Roman" w:cs="Times New Roman"/>
      <w:b/>
      <w:sz w:val="24"/>
      <w:szCs w:val="20"/>
      <w:lang w:eastAsia="ru-RU"/>
    </w:rPr>
  </w:style>
  <w:style w:type="character" w:customStyle="1" w:styleId="1e">
    <w:name w:val="Подзаголовок Знак1"/>
    <w:link w:val="affe"/>
    <w:uiPriority w:val="11"/>
    <w:rsid w:val="00FA22B0"/>
    <w:rPr>
      <w:rFonts w:ascii="Arial" w:eastAsia="Times New Roman" w:hAnsi="Arial" w:cs="Times New Roman"/>
      <w:sz w:val="24"/>
      <w:szCs w:val="24"/>
      <w:lang w:bidi="en-US"/>
    </w:rPr>
  </w:style>
  <w:style w:type="paragraph" w:styleId="affff0">
    <w:name w:val="Document Map"/>
    <w:basedOn w:val="a0"/>
    <w:link w:val="affff"/>
    <w:uiPriority w:val="99"/>
    <w:semiHidden/>
    <w:unhideWhenUsed/>
    <w:rsid w:val="00FA22B0"/>
    <w:pPr>
      <w:spacing w:after="0" w:line="240" w:lineRule="auto"/>
      <w:ind w:firstLine="709"/>
      <w:jc w:val="both"/>
    </w:pPr>
    <w:rPr>
      <w:rFonts w:ascii="Arial" w:eastAsia="Calibri" w:hAnsi="Arial"/>
      <w:b/>
      <w:bCs/>
      <w:sz w:val="28"/>
      <w:szCs w:val="26"/>
    </w:rPr>
  </w:style>
  <w:style w:type="character" w:customStyle="1" w:styleId="1f1">
    <w:name w:val="Схема документа Знак1"/>
    <w:uiPriority w:val="99"/>
    <w:semiHidden/>
    <w:rsid w:val="00FA22B0"/>
    <w:rPr>
      <w:rFonts w:ascii="Tahoma" w:eastAsia="Times New Roman" w:hAnsi="Tahoma" w:cs="Tahoma"/>
      <w:sz w:val="16"/>
      <w:szCs w:val="16"/>
      <w:lang w:eastAsia="ru-RU"/>
    </w:rPr>
  </w:style>
  <w:style w:type="paragraph" w:styleId="affff1">
    <w:name w:val="Balloon Text"/>
    <w:basedOn w:val="a0"/>
    <w:link w:val="affff2"/>
    <w:uiPriority w:val="99"/>
    <w:semiHidden/>
    <w:unhideWhenUsed/>
    <w:rsid w:val="00FA22B0"/>
    <w:pPr>
      <w:spacing w:after="0" w:line="240" w:lineRule="auto"/>
      <w:ind w:firstLine="709"/>
      <w:jc w:val="both"/>
    </w:pPr>
    <w:rPr>
      <w:rFonts w:ascii="Tahoma" w:hAnsi="Tahoma" w:cs="Tahoma"/>
      <w:sz w:val="16"/>
      <w:szCs w:val="16"/>
      <w:lang w:bidi="en-US"/>
    </w:rPr>
  </w:style>
  <w:style w:type="character" w:customStyle="1" w:styleId="affff2">
    <w:name w:val="Текст выноски Знак"/>
    <w:link w:val="affff1"/>
    <w:uiPriority w:val="99"/>
    <w:semiHidden/>
    <w:rsid w:val="00FA22B0"/>
    <w:rPr>
      <w:rFonts w:ascii="Tahoma" w:eastAsia="Times New Roman" w:hAnsi="Tahoma" w:cs="Tahoma"/>
      <w:sz w:val="16"/>
      <w:szCs w:val="16"/>
      <w:lang w:bidi="en-US"/>
    </w:rPr>
  </w:style>
  <w:style w:type="paragraph" w:styleId="52">
    <w:name w:val="toc 5"/>
    <w:basedOn w:val="a0"/>
    <w:next w:val="a0"/>
    <w:autoRedefine/>
    <w:uiPriority w:val="39"/>
    <w:unhideWhenUsed/>
    <w:rsid w:val="00FA22B0"/>
    <w:pPr>
      <w:spacing w:after="100"/>
      <w:ind w:left="880"/>
    </w:pPr>
    <w:rPr>
      <w:rFonts w:ascii="Times New Roman" w:hAnsi="Times New Roman"/>
    </w:rPr>
  </w:style>
  <w:style w:type="paragraph" w:styleId="62">
    <w:name w:val="toc 6"/>
    <w:basedOn w:val="a0"/>
    <w:next w:val="a0"/>
    <w:autoRedefine/>
    <w:uiPriority w:val="39"/>
    <w:unhideWhenUsed/>
    <w:rsid w:val="00FA22B0"/>
    <w:pPr>
      <w:spacing w:after="100"/>
      <w:ind w:left="1100"/>
    </w:pPr>
    <w:rPr>
      <w:rFonts w:ascii="Times New Roman" w:hAnsi="Times New Roman"/>
    </w:rPr>
  </w:style>
  <w:style w:type="paragraph" w:styleId="71">
    <w:name w:val="toc 7"/>
    <w:basedOn w:val="a0"/>
    <w:next w:val="a0"/>
    <w:autoRedefine/>
    <w:uiPriority w:val="39"/>
    <w:unhideWhenUsed/>
    <w:rsid w:val="00FA22B0"/>
    <w:pPr>
      <w:spacing w:after="100"/>
      <w:ind w:left="1320"/>
    </w:pPr>
    <w:rPr>
      <w:rFonts w:ascii="Times New Roman" w:hAnsi="Times New Roman"/>
    </w:rPr>
  </w:style>
  <w:style w:type="paragraph" w:styleId="81">
    <w:name w:val="toc 8"/>
    <w:basedOn w:val="a0"/>
    <w:next w:val="a0"/>
    <w:autoRedefine/>
    <w:uiPriority w:val="39"/>
    <w:unhideWhenUsed/>
    <w:rsid w:val="00FA22B0"/>
    <w:pPr>
      <w:spacing w:after="100"/>
      <w:ind w:left="1540"/>
    </w:pPr>
    <w:rPr>
      <w:rFonts w:ascii="Times New Roman" w:hAnsi="Times New Roman"/>
    </w:rPr>
  </w:style>
  <w:style w:type="paragraph" w:styleId="91">
    <w:name w:val="toc 9"/>
    <w:basedOn w:val="a0"/>
    <w:next w:val="a0"/>
    <w:autoRedefine/>
    <w:uiPriority w:val="39"/>
    <w:unhideWhenUsed/>
    <w:rsid w:val="00FA22B0"/>
    <w:pPr>
      <w:spacing w:after="100"/>
      <w:ind w:left="1760"/>
    </w:pPr>
    <w:rPr>
      <w:rFonts w:ascii="Times New Roman" w:hAnsi="Times New Roman"/>
    </w:rPr>
  </w:style>
  <w:style w:type="numbering" w:customStyle="1" w:styleId="1f2">
    <w:name w:val="Нет списка1"/>
    <w:next w:val="a3"/>
    <w:uiPriority w:val="99"/>
    <w:semiHidden/>
    <w:unhideWhenUsed/>
    <w:rsid w:val="00FA22B0"/>
  </w:style>
  <w:style w:type="table" w:customStyle="1" w:styleId="B2ColorfulShadingAccent2">
    <w:name w:val="B2 Colorful Shading Accent 2"/>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0"/>
    <w:link w:val="affff4"/>
    <w:uiPriority w:val="99"/>
    <w:rsid w:val="00FA22B0"/>
    <w:pPr>
      <w:spacing w:after="0" w:line="240" w:lineRule="auto"/>
      <w:ind w:left="57" w:right="57" w:firstLine="720"/>
      <w:jc w:val="both"/>
    </w:pPr>
    <w:rPr>
      <w:rFonts w:ascii="Times New Roman" w:hAnsi="Times New Roman"/>
      <w:sz w:val="24"/>
      <w:szCs w:val="20"/>
    </w:rPr>
  </w:style>
  <w:style w:type="table" w:customStyle="1" w:styleId="3f1">
    <w:name w:val="Сетка таблицы3"/>
    <w:basedOn w:val="a2"/>
    <w:next w:val="af2"/>
    <w:rsid w:val="00FA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FA22B0"/>
    <w:rPr>
      <w:rFonts w:ascii="Courier New" w:eastAsia="Times New Roman" w:hAnsi="Courier New" w:cs="Courier New"/>
      <w:sz w:val="20"/>
      <w:szCs w:val="20"/>
      <w:lang w:eastAsia="ru-RU"/>
    </w:rPr>
  </w:style>
  <w:style w:type="paragraph" w:customStyle="1" w:styleId="description">
    <w:name w:val="description"/>
    <w:basedOn w:val="a0"/>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FA22B0"/>
  </w:style>
  <w:style w:type="character" w:customStyle="1" w:styleId="fn">
    <w:name w:val="fn"/>
    <w:basedOn w:val="a1"/>
    <w:rsid w:val="00FA22B0"/>
  </w:style>
  <w:style w:type="character" w:customStyle="1" w:styleId="post-timestamp2">
    <w:name w:val="post-timestamp2"/>
    <w:rsid w:val="00FA22B0"/>
    <w:rPr>
      <w:color w:val="999966"/>
    </w:rPr>
  </w:style>
  <w:style w:type="character" w:customStyle="1" w:styleId="post-comment-link">
    <w:name w:val="post-comment-link"/>
    <w:basedOn w:val="a1"/>
    <w:rsid w:val="00FA22B0"/>
  </w:style>
  <w:style w:type="character" w:customStyle="1" w:styleId="item-controlblog-adminpid-1744177254">
    <w:name w:val="item-control blog-admin pid-1744177254"/>
    <w:basedOn w:val="a1"/>
    <w:rsid w:val="00FA22B0"/>
  </w:style>
  <w:style w:type="character" w:customStyle="1" w:styleId="zippytoggle-open">
    <w:name w:val="zippy toggle-open"/>
    <w:basedOn w:val="a1"/>
    <w:rsid w:val="00FA22B0"/>
  </w:style>
  <w:style w:type="character" w:customStyle="1" w:styleId="post-count">
    <w:name w:val="post-count"/>
    <w:basedOn w:val="a1"/>
    <w:rsid w:val="00FA22B0"/>
  </w:style>
  <w:style w:type="character" w:customStyle="1" w:styleId="zippy">
    <w:name w:val="zippy"/>
    <w:basedOn w:val="a1"/>
    <w:rsid w:val="00FA22B0"/>
  </w:style>
  <w:style w:type="character" w:customStyle="1" w:styleId="item-controlblog-admin">
    <w:name w:val="item-control blog-admin"/>
    <w:basedOn w:val="a1"/>
    <w:rsid w:val="00FA22B0"/>
  </w:style>
  <w:style w:type="paragraph" w:customStyle="1" w:styleId="1f4">
    <w:name w:val="Знак1"/>
    <w:basedOn w:val="a0"/>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FA22B0"/>
    <w:rPr>
      <w:sz w:val="24"/>
      <w:szCs w:val="24"/>
      <w:lang w:val="ru-RU" w:eastAsia="ru-RU" w:bidi="ar-SA"/>
    </w:rPr>
  </w:style>
  <w:style w:type="paragraph" w:customStyle="1" w:styleId="acknowledgment">
    <w:name w:val="acknowledgment"/>
    <w:basedOn w:val="a0"/>
    <w:next w:val="a0"/>
    <w:rsid w:val="00FA22B0"/>
    <w:pPr>
      <w:widowControl w:val="0"/>
      <w:spacing w:before="480" w:after="0" w:line="240" w:lineRule="auto"/>
    </w:pPr>
    <w:rPr>
      <w:rFonts w:ascii="Arial" w:hAnsi="Arial"/>
      <w:vanish/>
      <w:sz w:val="18"/>
      <w:szCs w:val="20"/>
      <w:lang w:val="en-GB" w:eastAsia="en-US"/>
    </w:rPr>
  </w:style>
  <w:style w:type="character" w:customStyle="1" w:styleId="1f5">
    <w:name w:val="Знак Знак1"/>
    <w:locked/>
    <w:rsid w:val="00FA22B0"/>
    <w:rPr>
      <w:rFonts w:ascii="Arial" w:hAnsi="Arial" w:cs="Arial"/>
      <w:b/>
      <w:bCs/>
      <w:sz w:val="26"/>
      <w:szCs w:val="26"/>
      <w:lang w:val="ru-RU" w:eastAsia="ru-RU" w:bidi="ar-SA"/>
    </w:rPr>
  </w:style>
  <w:style w:type="paragraph" w:customStyle="1" w:styleId="western">
    <w:name w:val="western"/>
    <w:basedOn w:val="a0"/>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rsid w:val="00FA22B0"/>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FA22B0"/>
    <w:rPr>
      <w:lang w:val="ru-RU" w:eastAsia="ru-RU" w:bidi="ar-SA"/>
    </w:rPr>
  </w:style>
  <w:style w:type="paragraph" w:customStyle="1" w:styleId="2f3">
    <w:name w:val="Знак Знак2 Знак"/>
    <w:basedOn w:val="a0"/>
    <w:uiPriority w:val="99"/>
    <w:rsid w:val="00FA22B0"/>
    <w:pPr>
      <w:spacing w:after="160" w:line="240" w:lineRule="exact"/>
    </w:pPr>
    <w:rPr>
      <w:rFonts w:ascii="Verdana" w:hAnsi="Verdana"/>
      <w:sz w:val="20"/>
      <w:szCs w:val="20"/>
      <w:lang w:val="en-US" w:eastAsia="en-US"/>
    </w:rPr>
  </w:style>
  <w:style w:type="paragraph" w:styleId="2f4">
    <w:name w:val="List Bullet 2"/>
    <w:basedOn w:val="a0"/>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FA22B0"/>
    <w:rPr>
      <w:rFonts w:ascii="Arial" w:hAnsi="Arial" w:cs="Arial"/>
      <w:b/>
      <w:bCs/>
      <w:sz w:val="26"/>
      <w:szCs w:val="26"/>
      <w:lang w:eastAsia="ru-RU"/>
    </w:rPr>
  </w:style>
  <w:style w:type="character" w:customStyle="1" w:styleId="list0020paragraphchar1">
    <w:name w:val="list_0020paragraph__char1"/>
    <w:rsid w:val="00FA22B0"/>
    <w:rPr>
      <w:rFonts w:ascii="Times New Roman" w:hAnsi="Times New Roman" w:cs="Times New Roman"/>
      <w:sz w:val="24"/>
      <w:szCs w:val="24"/>
    </w:rPr>
  </w:style>
  <w:style w:type="character" w:customStyle="1" w:styleId="1f6">
    <w:name w:val="Основной шрифт абзаца1"/>
    <w:rsid w:val="00FA22B0"/>
  </w:style>
  <w:style w:type="paragraph" w:customStyle="1" w:styleId="affff5">
    <w:name w:val="Заголовок"/>
    <w:basedOn w:val="a0"/>
    <w:next w:val="ac"/>
    <w:rsid w:val="00FA22B0"/>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c"/>
    <w:semiHidden/>
    <w:rsid w:val="00FA22B0"/>
    <w:pPr>
      <w:suppressAutoHyphens/>
      <w:spacing w:line="240" w:lineRule="auto"/>
    </w:pPr>
    <w:rPr>
      <w:rFonts w:ascii="Times New Roman" w:hAnsi="Times New Roman" w:cs="Tahoma"/>
      <w:sz w:val="24"/>
      <w:szCs w:val="24"/>
      <w:lang w:eastAsia="ar-SA"/>
    </w:rPr>
  </w:style>
  <w:style w:type="paragraph" w:customStyle="1" w:styleId="1f7">
    <w:name w:val="Название1"/>
    <w:basedOn w:val="a0"/>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8">
    <w:name w:val="Указатель1"/>
    <w:basedOn w:val="a0"/>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7">
    <w:name w:val="Символ сноски"/>
    <w:rsid w:val="00FA22B0"/>
    <w:rPr>
      <w:vertAlign w:val="superscript"/>
    </w:rPr>
  </w:style>
  <w:style w:type="paragraph" w:customStyle="1" w:styleId="dash041e005f0431005f044b005f0447005f043d005f044b005f0439">
    <w:name w:val="dash041e_005f0431_005f044b_005f0447_005f043d_005f044b_005f0439"/>
    <w:basedOn w:val="a0"/>
    <w:uiPriority w:val="99"/>
    <w:rsid w:val="00FA22B0"/>
    <w:pPr>
      <w:spacing w:after="0" w:line="240" w:lineRule="auto"/>
    </w:pPr>
    <w:rPr>
      <w:rFonts w:ascii="Times New Roman" w:hAnsi="Times New Roman"/>
      <w:sz w:val="24"/>
      <w:szCs w:val="24"/>
    </w:rPr>
  </w:style>
  <w:style w:type="paragraph" w:customStyle="1" w:styleId="affff8">
    <w:name w:val="#Текст_мой"/>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A22B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FA22B0"/>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FA22B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FA22B0"/>
    <w:pPr>
      <w:spacing w:after="0" w:line="240" w:lineRule="auto"/>
    </w:pPr>
    <w:rPr>
      <w:rFonts w:ascii="Times New Roman" w:hAnsi="Times New Roman"/>
      <w:sz w:val="24"/>
      <w:szCs w:val="24"/>
    </w:rPr>
  </w:style>
  <w:style w:type="paragraph" w:styleId="affffa">
    <w:name w:val="annotation text"/>
    <w:basedOn w:val="a0"/>
    <w:link w:val="affffb"/>
    <w:uiPriority w:val="99"/>
    <w:semiHidden/>
    <w:rsid w:val="00FA22B0"/>
    <w:pPr>
      <w:spacing w:after="0" w:line="240" w:lineRule="auto"/>
    </w:pPr>
    <w:rPr>
      <w:rFonts w:ascii="Times New Roman" w:hAnsi="Times New Roman"/>
      <w:sz w:val="20"/>
      <w:szCs w:val="20"/>
    </w:rPr>
  </w:style>
  <w:style w:type="character" w:customStyle="1" w:styleId="affffb">
    <w:name w:val="Текст примечания Знак"/>
    <w:link w:val="affffa"/>
    <w:uiPriority w:val="99"/>
    <w:semiHidden/>
    <w:rsid w:val="00FA22B0"/>
    <w:rPr>
      <w:rFonts w:ascii="Times New Roman" w:eastAsia="Times New Roman" w:hAnsi="Times New Roman" w:cs="Times New Roman"/>
      <w:sz w:val="20"/>
      <w:szCs w:val="20"/>
      <w:lang w:eastAsia="ru-RU"/>
    </w:rPr>
  </w:style>
  <w:style w:type="character" w:customStyle="1" w:styleId="maintext1">
    <w:name w:val="maintext1"/>
    <w:rsid w:val="00FA22B0"/>
    <w:rPr>
      <w:vanish w:val="0"/>
      <w:webHidden w:val="0"/>
      <w:sz w:val="24"/>
      <w:szCs w:val="24"/>
      <w:specVanish w:val="0"/>
    </w:rPr>
  </w:style>
  <w:style w:type="paragraph" w:customStyle="1" w:styleId="default">
    <w:name w:val="default"/>
    <w:basedOn w:val="a0"/>
    <w:rsid w:val="00FA22B0"/>
    <w:pPr>
      <w:spacing w:after="0" w:line="240" w:lineRule="auto"/>
    </w:pPr>
    <w:rPr>
      <w:rFonts w:ascii="Times New Roman" w:hAnsi="Times New Roman"/>
      <w:sz w:val="24"/>
      <w:szCs w:val="24"/>
    </w:rPr>
  </w:style>
  <w:style w:type="character" w:customStyle="1" w:styleId="default005f005fchar1char1">
    <w:name w:val="default_005f_005fchar1__char1"/>
    <w:rsid w:val="00FA22B0"/>
    <w:rPr>
      <w:rFonts w:ascii="Times New Roman" w:hAnsi="Times New Roman" w:cs="Times New Roman" w:hint="default"/>
      <w:strike w:val="0"/>
      <w:dstrike w:val="0"/>
      <w:sz w:val="24"/>
      <w:szCs w:val="24"/>
      <w:u w:val="none"/>
      <w:effect w:val="none"/>
    </w:rPr>
  </w:style>
  <w:style w:type="paragraph" w:customStyle="1" w:styleId="Default0">
    <w:name w:val="Default"/>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rsid w:val="00FA22B0"/>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FA22B0"/>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FA22B0"/>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FA22B0"/>
    <w:rPr>
      <w:rFonts w:ascii="Times New Roman" w:eastAsia="Times New Roman" w:hAnsi="Times New Roman" w:cs="Times New Roman"/>
      <w:sz w:val="22"/>
      <w:szCs w:val="22"/>
      <w:shd w:val="clear" w:color="auto" w:fill="FFFFFF"/>
      <w:lang w:eastAsia="ar-SA"/>
    </w:rPr>
  </w:style>
  <w:style w:type="character" w:customStyle="1" w:styleId="affffc">
    <w:name w:val="Основной текст + Курсив"/>
    <w:rsid w:val="00FA22B0"/>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FA22B0"/>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FA22B0"/>
    <w:rPr>
      <w:noProof/>
      <w:sz w:val="19"/>
      <w:szCs w:val="19"/>
      <w:lang w:bidi="ar-SA"/>
    </w:rPr>
  </w:style>
  <w:style w:type="character" w:customStyle="1" w:styleId="122">
    <w:name w:val="Заголовок №1 (2)2"/>
    <w:rsid w:val="00FA22B0"/>
    <w:rPr>
      <w:b/>
      <w:bCs/>
      <w:sz w:val="25"/>
      <w:szCs w:val="25"/>
      <w:shd w:val="clear" w:color="auto" w:fill="FFFFFF"/>
    </w:rPr>
  </w:style>
  <w:style w:type="paragraph" w:customStyle="1" w:styleId="56">
    <w:name w:val="Обычный5"/>
    <w:rsid w:val="00FA22B0"/>
    <w:pPr>
      <w:widowControl w:val="0"/>
      <w:jc w:val="both"/>
    </w:pPr>
    <w:rPr>
      <w:rFonts w:ascii="Times New Roman" w:eastAsia="Times New Roman" w:hAnsi="Times New Roman"/>
    </w:rPr>
  </w:style>
  <w:style w:type="paragraph" w:customStyle="1" w:styleId="2f5">
    <w:name w:val="Абзац списка2"/>
    <w:basedOn w:val="a0"/>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0"/>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0"/>
    <w:rsid w:val="00FA22B0"/>
    <w:pPr>
      <w:spacing w:after="0" w:line="240" w:lineRule="auto"/>
      <w:ind w:firstLine="709"/>
      <w:jc w:val="both"/>
    </w:pPr>
    <w:rPr>
      <w:rFonts w:ascii="Times New Roman" w:hAnsi="Times New Roman"/>
      <w:szCs w:val="20"/>
    </w:rPr>
  </w:style>
  <w:style w:type="character" w:customStyle="1" w:styleId="apple-converted-space">
    <w:name w:val="apple-converted-space"/>
    <w:basedOn w:val="a1"/>
    <w:rsid w:val="00FA22B0"/>
  </w:style>
  <w:style w:type="paragraph" w:customStyle="1" w:styleId="Style28">
    <w:name w:val="Style28"/>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0"/>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0"/>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0"/>
    <w:uiPriority w:val="99"/>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0"/>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s="Times New Roman"/>
      <w:color w:val="000000"/>
      <w:sz w:val="22"/>
      <w:szCs w:val="22"/>
    </w:rPr>
  </w:style>
  <w:style w:type="paragraph" w:customStyle="1" w:styleId="Style138">
    <w:name w:val="Style138"/>
    <w:basedOn w:val="a0"/>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0"/>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s="Calibri"/>
      <w:color w:val="000000"/>
      <w:sz w:val="20"/>
      <w:szCs w:val="20"/>
    </w:rPr>
  </w:style>
  <w:style w:type="paragraph" w:customStyle="1" w:styleId="Style15">
    <w:name w:val="Style15"/>
    <w:basedOn w:val="a0"/>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0"/>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cs="Calibri"/>
      <w:b/>
      <w:bCs/>
      <w:color w:val="000000"/>
      <w:sz w:val="20"/>
      <w:szCs w:val="20"/>
    </w:rPr>
  </w:style>
  <w:style w:type="paragraph" w:customStyle="1" w:styleId="Style33">
    <w:name w:val="Style33"/>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0"/>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0"/>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0"/>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s="Calibri"/>
      <w:color w:val="000000"/>
      <w:sz w:val="18"/>
      <w:szCs w:val="18"/>
    </w:rPr>
  </w:style>
  <w:style w:type="paragraph" w:customStyle="1" w:styleId="Style104">
    <w:name w:val="Style104"/>
    <w:basedOn w:val="a0"/>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0"/>
    <w:uiPriority w:val="99"/>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0"/>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0"/>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s="Constantia"/>
      <w:color w:val="000000"/>
      <w:sz w:val="38"/>
      <w:szCs w:val="38"/>
    </w:rPr>
  </w:style>
  <w:style w:type="character" w:customStyle="1" w:styleId="FontStyle323">
    <w:name w:val="Font Style323"/>
    <w:uiPriority w:val="99"/>
    <w:rsid w:val="00FA22B0"/>
    <w:rPr>
      <w:rFonts w:ascii="Times New Roman" w:hAnsi="Times New Roman" w:cs="Times New Roman"/>
      <w:b/>
      <w:bCs/>
      <w:color w:val="000000"/>
      <w:sz w:val="20"/>
      <w:szCs w:val="20"/>
    </w:rPr>
  </w:style>
  <w:style w:type="character" w:customStyle="1" w:styleId="FontStyle324">
    <w:name w:val="Font Style324"/>
    <w:uiPriority w:val="99"/>
    <w:rsid w:val="00FA22B0"/>
    <w:rPr>
      <w:rFonts w:ascii="Times New Roman" w:hAnsi="Times New Roman" w:cs="Times New Roman"/>
      <w:b/>
      <w:bCs/>
      <w:color w:val="000000"/>
      <w:sz w:val="16"/>
      <w:szCs w:val="16"/>
    </w:rPr>
  </w:style>
  <w:style w:type="character" w:customStyle="1" w:styleId="affffd">
    <w:name w:val="Основной текст + Полужирный"/>
    <w:rsid w:val="00FA22B0"/>
    <w:rPr>
      <w:rFonts w:ascii="Times New Roman" w:eastAsia="Times New Roman" w:hAnsi="Times New Roman" w:cs="Times New Roman"/>
      <w:b/>
      <w:bCs/>
      <w:shd w:val="clear" w:color="auto" w:fill="FFFFFF"/>
      <w:lang w:eastAsia="ru-RU"/>
    </w:rPr>
  </w:style>
  <w:style w:type="character" w:customStyle="1" w:styleId="4a">
    <w:name w:val="Заголовок №4_"/>
    <w:link w:val="410"/>
    <w:rsid w:val="00FA22B0"/>
    <w:rPr>
      <w:b/>
      <w:bCs/>
      <w:shd w:val="clear" w:color="auto" w:fill="FFFFFF"/>
    </w:rPr>
  </w:style>
  <w:style w:type="paragraph" w:customStyle="1" w:styleId="410">
    <w:name w:val="Заголовок №41"/>
    <w:basedOn w:val="a0"/>
    <w:link w:val="4a"/>
    <w:rsid w:val="00FA22B0"/>
    <w:pPr>
      <w:shd w:val="clear" w:color="auto" w:fill="FFFFFF"/>
      <w:spacing w:after="0" w:line="211" w:lineRule="exact"/>
      <w:jc w:val="both"/>
      <w:outlineLvl w:val="3"/>
    </w:pPr>
    <w:rPr>
      <w:rFonts w:eastAsia="Calibri"/>
      <w:b/>
      <w:bCs/>
      <w:sz w:val="20"/>
      <w:szCs w:val="20"/>
    </w:rPr>
  </w:style>
  <w:style w:type="character" w:customStyle="1" w:styleId="480">
    <w:name w:val="Основной текст + Полужирный48"/>
    <w:rsid w:val="00FA22B0"/>
    <w:rPr>
      <w:rFonts w:ascii="Times New Roman" w:eastAsia="Times New Roman" w:hAnsi="Times New Roman" w:cs="Times New Roman"/>
      <w:b/>
      <w:bCs/>
      <w:noProof/>
      <w:spacing w:val="0"/>
      <w:shd w:val="clear" w:color="auto" w:fill="FFFFFF"/>
      <w:lang w:eastAsia="ru-RU"/>
    </w:rPr>
  </w:style>
  <w:style w:type="paragraph" w:customStyle="1" w:styleId="1f9">
    <w:name w:val="Без интервала1"/>
    <w:aliases w:val="основа"/>
    <w:qFormat/>
    <w:rsid w:val="00FA22B0"/>
    <w:rPr>
      <w:rFonts w:ascii="Times New Roman" w:hAnsi="Times New Roman"/>
      <w:sz w:val="24"/>
      <w:szCs w:val="24"/>
    </w:rPr>
  </w:style>
  <w:style w:type="character" w:customStyle="1" w:styleId="201">
    <w:name w:val="Основной текст (20)"/>
    <w:rsid w:val="00FA22B0"/>
    <w:rPr>
      <w:b/>
      <w:bCs/>
      <w:sz w:val="25"/>
      <w:szCs w:val="25"/>
      <w:shd w:val="clear" w:color="auto" w:fill="FFFFFF"/>
    </w:rPr>
  </w:style>
  <w:style w:type="character" w:customStyle="1" w:styleId="228">
    <w:name w:val="Заголовок №2 (2)8"/>
    <w:rsid w:val="00FA22B0"/>
    <w:rPr>
      <w:b/>
      <w:bCs/>
      <w:sz w:val="25"/>
      <w:szCs w:val="25"/>
      <w:shd w:val="clear" w:color="auto" w:fill="FFFFFF"/>
    </w:rPr>
  </w:style>
  <w:style w:type="character" w:customStyle="1" w:styleId="411">
    <w:name w:val="Заголовок №4 + Не полужирный1"/>
    <w:rsid w:val="00FA22B0"/>
    <w:rPr>
      <w:rFonts w:ascii="Times New Roman" w:hAnsi="Times New Roman" w:cs="Times New Roman"/>
      <w:b/>
      <w:bCs/>
      <w:spacing w:val="0"/>
      <w:shd w:val="clear" w:color="auto" w:fill="FFFFFF"/>
    </w:rPr>
  </w:style>
  <w:style w:type="paragraph" w:customStyle="1" w:styleId="a10">
    <w:name w:val="a1"/>
    <w:basedOn w:val="a0"/>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0"/>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basedOn w:val="a1"/>
    <w:rsid w:val="00FA22B0"/>
  </w:style>
  <w:style w:type="character" w:customStyle="1" w:styleId="FontStyle64">
    <w:name w:val="Font Style64"/>
    <w:rsid w:val="00E32793"/>
    <w:rPr>
      <w:rFonts w:ascii="Times New Roman" w:hAnsi="Times New Roman" w:cs="Times New Roman"/>
      <w:sz w:val="22"/>
      <w:szCs w:val="22"/>
    </w:rPr>
  </w:style>
  <w:style w:type="character" w:customStyle="1" w:styleId="s18">
    <w:name w:val="s18"/>
    <w:basedOn w:val="a1"/>
    <w:rsid w:val="00E32793"/>
  </w:style>
  <w:style w:type="character" w:customStyle="1" w:styleId="s7">
    <w:name w:val="s7"/>
    <w:basedOn w:val="a1"/>
    <w:rsid w:val="00E32793"/>
  </w:style>
  <w:style w:type="paragraph" w:customStyle="1" w:styleId="Style2">
    <w:name w:val="Style2"/>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8575FC"/>
    <w:rPr>
      <w:rFonts w:ascii="Times New Roman" w:hAnsi="Times New Roman" w:cs="Times New Roman" w:hint="default"/>
      <w:b/>
      <w:bCs/>
      <w:sz w:val="22"/>
      <w:szCs w:val="22"/>
    </w:rPr>
  </w:style>
  <w:style w:type="paragraph" w:customStyle="1" w:styleId="3f2">
    <w:name w:val="Абзац списка3"/>
    <w:basedOn w:val="a0"/>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rsid w:val="00E84AB0"/>
    <w:rPr>
      <w:rFonts w:cs="Times New Roman"/>
      <w:b/>
      <w:bCs/>
    </w:rPr>
  </w:style>
  <w:style w:type="character" w:customStyle="1" w:styleId="dash0410043104370430044600200441043f04380441043a0430char1">
    <w:name w:val="dash0410_0431_0437_0430_0446_0020_0441_043f_0438_0441_043a_0430__char1"/>
    <w:rsid w:val="00D03731"/>
    <w:rPr>
      <w:rFonts w:ascii="Times New Roman" w:hAnsi="Times New Roman" w:cs="Times New Roman" w:hint="default"/>
      <w:strike w:val="0"/>
      <w:dstrike w:val="0"/>
      <w:sz w:val="24"/>
      <w:szCs w:val="24"/>
      <w:u w:val="none"/>
      <w:effect w:val="none"/>
    </w:rPr>
  </w:style>
  <w:style w:type="numbering" w:customStyle="1" w:styleId="113">
    <w:name w:val="Нет списка11"/>
    <w:next w:val="a3"/>
    <w:semiHidden/>
    <w:unhideWhenUsed/>
    <w:rsid w:val="00997BE0"/>
  </w:style>
  <w:style w:type="paragraph" w:customStyle="1" w:styleId="3f3">
    <w:name w:val="Абзац списка3"/>
    <w:basedOn w:val="a0"/>
    <w:rsid w:val="00997BE0"/>
    <w:pPr>
      <w:ind w:left="720"/>
      <w:contextualSpacing/>
    </w:pPr>
  </w:style>
  <w:style w:type="numbering" w:customStyle="1" w:styleId="2f6">
    <w:name w:val="Нет списка2"/>
    <w:next w:val="a3"/>
    <w:uiPriority w:val="99"/>
    <w:semiHidden/>
    <w:unhideWhenUsed/>
    <w:rsid w:val="00835DF5"/>
  </w:style>
  <w:style w:type="numbering" w:customStyle="1" w:styleId="123">
    <w:name w:val="Нет списка12"/>
    <w:next w:val="a3"/>
    <w:uiPriority w:val="99"/>
    <w:semiHidden/>
    <w:unhideWhenUsed/>
    <w:rsid w:val="00835DF5"/>
  </w:style>
  <w:style w:type="paragraph" w:customStyle="1" w:styleId="1fa">
    <w:name w:val="1"/>
    <w:basedOn w:val="a0"/>
    <w:rsid w:val="00835DF5"/>
    <w:pPr>
      <w:spacing w:before="27" w:after="27" w:line="240" w:lineRule="auto"/>
    </w:pPr>
    <w:rPr>
      <w:rFonts w:ascii="Times New Roman" w:hAnsi="Times New Roman"/>
      <w:sz w:val="20"/>
      <w:szCs w:val="20"/>
    </w:rPr>
  </w:style>
  <w:style w:type="paragraph" w:customStyle="1" w:styleId="FR3">
    <w:name w:val="FR3"/>
    <w:rsid w:val="00835DF5"/>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835DF5"/>
    <w:rPr>
      <w:rFonts w:ascii="Times New Roman" w:hAnsi="Times New Roman" w:cs="Times New Roman" w:hint="default"/>
      <w:sz w:val="26"/>
      <w:szCs w:val="26"/>
    </w:rPr>
  </w:style>
  <w:style w:type="table" w:customStyle="1" w:styleId="4b">
    <w:name w:val="Сетка таблицы4"/>
    <w:basedOn w:val="a2"/>
    <w:next w:val="af2"/>
    <w:rsid w:val="00835D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3"/>
    <w:uiPriority w:val="99"/>
    <w:semiHidden/>
    <w:unhideWhenUsed/>
    <w:rsid w:val="00A30B26"/>
  </w:style>
  <w:style w:type="numbering" w:customStyle="1" w:styleId="130">
    <w:name w:val="Нет списка13"/>
    <w:next w:val="a3"/>
    <w:uiPriority w:val="99"/>
    <w:semiHidden/>
    <w:unhideWhenUsed/>
    <w:rsid w:val="00A30B26"/>
  </w:style>
  <w:style w:type="table" w:customStyle="1" w:styleId="57">
    <w:name w:val="Сетка таблицы5"/>
    <w:basedOn w:val="a2"/>
    <w:next w:val="af2"/>
    <w:rsid w:val="00A30B2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B50CA6"/>
  </w:style>
  <w:style w:type="table" w:customStyle="1" w:styleId="64">
    <w:name w:val="Сетка таблицы6"/>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заголовок столбца Знак"/>
    <w:link w:val="afffff"/>
    <w:locked/>
    <w:rsid w:val="00B50CA6"/>
    <w:rPr>
      <w:b/>
      <w:color w:val="000000"/>
      <w:sz w:val="16"/>
      <w:lang w:eastAsia="ar-SA"/>
    </w:rPr>
  </w:style>
  <w:style w:type="paragraph" w:customStyle="1" w:styleId="afffff">
    <w:name w:val="заголовок столбца"/>
    <w:basedOn w:val="a0"/>
    <w:link w:val="affffe"/>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rsid w:val="00B50CA6"/>
  </w:style>
  <w:style w:type="numbering" w:customStyle="1" w:styleId="142">
    <w:name w:val="Нет списка14"/>
    <w:next w:val="a3"/>
    <w:uiPriority w:val="99"/>
    <w:semiHidden/>
    <w:unhideWhenUsed/>
    <w:rsid w:val="00B50CA6"/>
  </w:style>
  <w:style w:type="paragraph" w:customStyle="1" w:styleId="normacttext">
    <w:name w:val="norm_act_text"/>
    <w:basedOn w:val="a0"/>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0">
    <w:name w:val="Сноска"/>
    <w:rsid w:val="00B50CA6"/>
    <w:rPr>
      <w:rFonts w:ascii="Times New Roman" w:eastAsia="Times New Roman" w:hAnsi="Times New Roman" w:cs="Times New Roman"/>
      <w:b w:val="0"/>
      <w:bCs w:val="0"/>
      <w:i w:val="0"/>
      <w:iCs w:val="0"/>
      <w:smallCaps w:val="0"/>
      <w:strike w:val="0"/>
      <w:spacing w:val="0"/>
      <w:sz w:val="18"/>
      <w:szCs w:val="18"/>
    </w:rPr>
  </w:style>
  <w:style w:type="character" w:customStyle="1" w:styleId="afffff1">
    <w:name w:val="Основной текст_"/>
    <w:link w:val="68"/>
    <w:rsid w:val="00B50CA6"/>
    <w:rPr>
      <w:shd w:val="clear" w:color="auto" w:fill="FFFFFF"/>
    </w:rPr>
  </w:style>
  <w:style w:type="character" w:customStyle="1" w:styleId="1fb">
    <w:name w:val="Основной текст1"/>
    <w:rsid w:val="00B50CA6"/>
    <w:rPr>
      <w:shd w:val="clear" w:color="auto" w:fill="FFFFFF"/>
    </w:rPr>
  </w:style>
  <w:style w:type="character" w:customStyle="1" w:styleId="124">
    <w:name w:val="Основной текст (12) + Не курсив"/>
    <w:rsid w:val="00B50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1"/>
    <w:rsid w:val="00B50CA6"/>
    <w:pPr>
      <w:shd w:val="clear" w:color="auto" w:fill="FFFFFF"/>
      <w:spacing w:after="780" w:line="211" w:lineRule="exact"/>
      <w:jc w:val="right"/>
    </w:pPr>
    <w:rPr>
      <w:rFonts w:eastAsia="Calibri"/>
      <w:sz w:val="20"/>
      <w:szCs w:val="20"/>
      <w:shd w:val="clear" w:color="auto" w:fill="FFFFFF"/>
    </w:rPr>
  </w:style>
  <w:style w:type="character" w:styleId="afffff2">
    <w:name w:val="FollowedHyperlink"/>
    <w:uiPriority w:val="99"/>
    <w:semiHidden/>
    <w:unhideWhenUsed/>
    <w:rsid w:val="00B50CA6"/>
    <w:rPr>
      <w:color w:val="800080"/>
      <w:u w:val="single"/>
    </w:rPr>
  </w:style>
  <w:style w:type="paragraph" w:customStyle="1" w:styleId="xl66">
    <w:name w:val="xl66"/>
    <w:basedOn w:val="a0"/>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1">
    <w:name w:val="Основной текст (13)_"/>
    <w:link w:val="1310"/>
    <w:rsid w:val="00B50CA6"/>
    <w:rPr>
      <w:sz w:val="34"/>
      <w:szCs w:val="34"/>
      <w:shd w:val="clear" w:color="auto" w:fill="FFFFFF"/>
    </w:rPr>
  </w:style>
  <w:style w:type="paragraph" w:customStyle="1" w:styleId="1310">
    <w:name w:val="Основной текст (13)1"/>
    <w:basedOn w:val="a0"/>
    <w:link w:val="131"/>
    <w:rsid w:val="00B50CA6"/>
    <w:pPr>
      <w:shd w:val="clear" w:color="auto" w:fill="FFFFFF"/>
      <w:spacing w:before="420" w:after="180" w:line="360" w:lineRule="exact"/>
      <w:jc w:val="center"/>
    </w:pPr>
    <w:rPr>
      <w:rFonts w:eastAsia="Calibri"/>
      <w:sz w:val="34"/>
      <w:szCs w:val="34"/>
    </w:rPr>
  </w:style>
  <w:style w:type="character" w:customStyle="1" w:styleId="list005f0020paragraph005f005fchar1char1">
    <w:name w:val="list_005f0020paragraph_005f_005fchar1__char1"/>
    <w:rsid w:val="00B50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B50CA6"/>
    <w:rPr>
      <w:rFonts w:cs="Times New Roman"/>
    </w:rPr>
  </w:style>
  <w:style w:type="character" w:customStyle="1" w:styleId="affff4">
    <w:name w:val="Цитата Знак"/>
    <w:link w:val="affff3"/>
    <w:uiPriority w:val="99"/>
    <w:rsid w:val="00B50CA6"/>
    <w:rPr>
      <w:rFonts w:ascii="Times New Roman" w:eastAsia="Times New Roman" w:hAnsi="Times New Roman"/>
      <w:sz w:val="24"/>
    </w:rPr>
  </w:style>
  <w:style w:type="table" w:customStyle="1" w:styleId="125">
    <w:name w:val="Сетка таблицы12"/>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B50CA6"/>
  </w:style>
  <w:style w:type="paragraph" w:customStyle="1" w:styleId="descriptionind">
    <w:name w:val="descriptionind"/>
    <w:basedOn w:val="a0"/>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rsid w:val="00B50CA6"/>
  </w:style>
  <w:style w:type="character" w:customStyle="1" w:styleId="editsection">
    <w:name w:val="editsection"/>
    <w:rsid w:val="00B50CA6"/>
  </w:style>
  <w:style w:type="character" w:customStyle="1" w:styleId="a5">
    <w:name w:val="Абзац списка Знак"/>
    <w:link w:val="a4"/>
    <w:uiPriority w:val="99"/>
    <w:locked/>
    <w:rsid w:val="00B50CA6"/>
    <w:rPr>
      <w:rFonts w:eastAsia="Times New Roman"/>
      <w:sz w:val="22"/>
      <w:szCs w:val="22"/>
    </w:rPr>
  </w:style>
  <w:style w:type="character" w:customStyle="1" w:styleId="val">
    <w:name w:val="val"/>
    <w:rsid w:val="00B50CA6"/>
  </w:style>
  <w:style w:type="character" w:customStyle="1" w:styleId="addressbooksuggestitemhint">
    <w:name w:val="addressbook__suggest__item__hint"/>
    <w:rsid w:val="00B50CA6"/>
  </w:style>
  <w:style w:type="character" w:customStyle="1" w:styleId="style11">
    <w:name w:val="style1"/>
    <w:rsid w:val="00B50CA6"/>
  </w:style>
  <w:style w:type="paragraph" w:customStyle="1" w:styleId="1fc">
    <w:name w:val="МОН1"/>
    <w:basedOn w:val="a0"/>
    <w:rsid w:val="00B50CA6"/>
    <w:pPr>
      <w:spacing w:after="0" w:line="360" w:lineRule="auto"/>
      <w:ind w:firstLine="709"/>
      <w:jc w:val="both"/>
    </w:pPr>
    <w:rPr>
      <w:rFonts w:ascii="Times New Roman" w:hAnsi="Times New Roman"/>
      <w:sz w:val="28"/>
      <w:szCs w:val="24"/>
    </w:rPr>
  </w:style>
  <w:style w:type="character" w:customStyle="1" w:styleId="b-linki">
    <w:name w:val="b-link__i"/>
    <w:rsid w:val="00B50CA6"/>
  </w:style>
  <w:style w:type="paragraph" w:customStyle="1" w:styleId="Normal1">
    <w:name w:val="Normal1"/>
    <w:uiPriority w:val="99"/>
    <w:rsid w:val="00B50CA6"/>
    <w:pPr>
      <w:widowControl w:val="0"/>
      <w:jc w:val="both"/>
    </w:pPr>
    <w:rPr>
      <w:rFonts w:ascii="Times New Roman" w:eastAsia="Times New Roman" w:hAnsi="Times New Roman"/>
    </w:rPr>
  </w:style>
  <w:style w:type="paragraph" w:customStyle="1" w:styleId="2f7">
    <w:name w:val="?????2"/>
    <w:basedOn w:val="a0"/>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8">
    <w:name w:val="Основной текст (2)_"/>
    <w:link w:val="2f9"/>
    <w:uiPriority w:val="99"/>
    <w:rsid w:val="00B50CA6"/>
    <w:rPr>
      <w:rFonts w:ascii="Times New Roman" w:eastAsia="Times New Roman" w:hAnsi="Times New Roman"/>
      <w:b/>
      <w:bCs/>
      <w:sz w:val="27"/>
      <w:szCs w:val="27"/>
      <w:shd w:val="clear" w:color="auto" w:fill="FFFFFF"/>
    </w:rPr>
  </w:style>
  <w:style w:type="paragraph" w:customStyle="1" w:styleId="2f9">
    <w:name w:val="Основной текст (2)"/>
    <w:basedOn w:val="a0"/>
    <w:link w:val="2f8"/>
    <w:uiPriority w:val="99"/>
    <w:rsid w:val="00B50CA6"/>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f5">
    <w:name w:val="Основной текст3"/>
    <w:basedOn w:val="a0"/>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qFormat/>
    <w:rsid w:val="00B50CA6"/>
    <w:pPr>
      <w:spacing w:after="0" w:line="240" w:lineRule="auto"/>
      <w:ind w:left="720"/>
      <w:contextualSpacing/>
    </w:pPr>
    <w:rPr>
      <w:rFonts w:ascii="Times New Roman" w:hAnsi="Times New Roman"/>
      <w:sz w:val="24"/>
      <w:szCs w:val="24"/>
    </w:rPr>
  </w:style>
  <w:style w:type="paragraph" w:customStyle="1" w:styleId="2fa">
    <w:name w:val="Основной текст2"/>
    <w:basedOn w:val="a0"/>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c"/>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b">
    <w:name w:val="Заголовок №2_"/>
    <w:link w:val="214"/>
    <w:locked/>
    <w:rsid w:val="00B50CA6"/>
    <w:rPr>
      <w:b/>
      <w:shd w:val="clear" w:color="auto" w:fill="FFFFFF"/>
    </w:rPr>
  </w:style>
  <w:style w:type="paragraph" w:customStyle="1" w:styleId="214">
    <w:name w:val="Заголовок №21"/>
    <w:basedOn w:val="a0"/>
    <w:link w:val="2fb"/>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11"/>
    <w:rsid w:val="00B50CA6"/>
    <w:rPr>
      <w:rFonts w:ascii="Calibri Light" w:eastAsia="Times New Roman" w:hAnsi="Calibri Light" w:cs="Times New Roman"/>
      <w:sz w:val="24"/>
      <w:szCs w:val="24"/>
    </w:rPr>
  </w:style>
  <w:style w:type="character" w:customStyle="1" w:styleId="143">
    <w:name w:val="Подзаголовок Знак14"/>
    <w:uiPriority w:val="11"/>
    <w:rsid w:val="00B50CA6"/>
    <w:rPr>
      <w:rFonts w:ascii="Calibri Light" w:eastAsia="Times New Roman" w:hAnsi="Calibri Light" w:cs="Times New Roman"/>
      <w:sz w:val="24"/>
      <w:szCs w:val="24"/>
    </w:rPr>
  </w:style>
  <w:style w:type="character" w:customStyle="1" w:styleId="132">
    <w:name w:val="Подзаголовок Знак13"/>
    <w:uiPriority w:val="11"/>
    <w:rsid w:val="00B50CA6"/>
    <w:rPr>
      <w:rFonts w:ascii="Calibri Light" w:eastAsia="Times New Roman" w:hAnsi="Calibri Light" w:cs="Times New Roman"/>
      <w:sz w:val="24"/>
      <w:szCs w:val="24"/>
    </w:rPr>
  </w:style>
  <w:style w:type="character" w:customStyle="1" w:styleId="126">
    <w:name w:val="Подзаголовок Знак12"/>
    <w:uiPriority w:val="11"/>
    <w:rsid w:val="00B50CA6"/>
    <w:rPr>
      <w:rFonts w:ascii="Calibri Light" w:eastAsia="Times New Roman" w:hAnsi="Calibri Light" w:cs="Times New Roman"/>
      <w:sz w:val="24"/>
      <w:szCs w:val="24"/>
    </w:rPr>
  </w:style>
  <w:style w:type="character" w:customStyle="1" w:styleId="114">
    <w:name w:val="Подзаголовок Знак11"/>
    <w:rsid w:val="00B50CA6"/>
    <w:rPr>
      <w:rFonts w:ascii="Calibri Light" w:eastAsia="Times New Roman" w:hAnsi="Calibri Light" w:cs="Times New Roman"/>
      <w:sz w:val="24"/>
      <w:szCs w:val="24"/>
    </w:rPr>
  </w:style>
  <w:style w:type="paragraph" w:customStyle="1" w:styleId="ListParagraph1">
    <w:name w:val="List Paragraph1"/>
    <w:basedOn w:val="a0"/>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0"/>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0"/>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0"/>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0"/>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0"/>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B50CA6"/>
  </w:style>
  <w:style w:type="character" w:customStyle="1" w:styleId="HeaderChar">
    <w:name w:val="Header Char"/>
    <w:locked/>
    <w:rsid w:val="00B50CA6"/>
    <w:rPr>
      <w:rFonts w:ascii="Calibri" w:hAnsi="Calibri" w:cs="Times New Roman"/>
    </w:rPr>
  </w:style>
  <w:style w:type="character" w:customStyle="1" w:styleId="FooterChar">
    <w:name w:val="Footer Char"/>
    <w:locked/>
    <w:rsid w:val="00B50CA6"/>
    <w:rPr>
      <w:rFonts w:ascii="Calibri" w:hAnsi="Calibri" w:cs="Times New Roman"/>
    </w:rPr>
  </w:style>
  <w:style w:type="paragraph" w:customStyle="1" w:styleId="115">
    <w:name w:val="Знак Знак1 Знак Знак Знак1"/>
    <w:basedOn w:val="a0"/>
    <w:rsid w:val="00B50CA6"/>
    <w:pPr>
      <w:spacing w:after="160" w:line="240" w:lineRule="exact"/>
    </w:pPr>
    <w:rPr>
      <w:rFonts w:ascii="Verdana" w:hAnsi="Verdana"/>
      <w:sz w:val="20"/>
      <w:szCs w:val="20"/>
      <w:lang w:val="en-US" w:eastAsia="en-US"/>
    </w:rPr>
  </w:style>
  <w:style w:type="paragraph" w:customStyle="1" w:styleId="1fd">
    <w:name w:val="Знак Знак Знак Знак Знак1"/>
    <w:basedOn w:val="a0"/>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50CA6"/>
    <w:pPr>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0"/>
    <w:rsid w:val="00B50CA6"/>
    <w:pPr>
      <w:spacing w:after="160" w:line="240" w:lineRule="exact"/>
    </w:pPr>
    <w:rPr>
      <w:rFonts w:ascii="Verdana" w:hAnsi="Verdana"/>
      <w:sz w:val="20"/>
      <w:szCs w:val="20"/>
      <w:lang w:val="en-US" w:eastAsia="en-US"/>
    </w:rPr>
  </w:style>
  <w:style w:type="paragraph" w:customStyle="1" w:styleId="1fe">
    <w:name w:val="Знак Знак Знак1"/>
    <w:basedOn w:val="a0"/>
    <w:rsid w:val="00B50CA6"/>
    <w:pPr>
      <w:spacing w:after="160" w:line="240" w:lineRule="exact"/>
    </w:pPr>
    <w:rPr>
      <w:rFonts w:ascii="Verdana" w:hAnsi="Verdana"/>
      <w:sz w:val="20"/>
      <w:szCs w:val="20"/>
      <w:lang w:val="en-US" w:eastAsia="en-US"/>
    </w:rPr>
  </w:style>
  <w:style w:type="paragraph" w:customStyle="1" w:styleId="1ff">
    <w:name w:val="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c">
    <w:name w:val="Знак2"/>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B50CA6"/>
    <w:rPr>
      <w:rFonts w:ascii="Arial" w:hAnsi="Arial"/>
      <w:b/>
      <w:kern w:val="32"/>
      <w:sz w:val="32"/>
    </w:rPr>
  </w:style>
  <w:style w:type="character" w:customStyle="1" w:styleId="171">
    <w:name w:val="Знак Знак171"/>
    <w:rsid w:val="00B50CA6"/>
    <w:rPr>
      <w:rFonts w:ascii="Arial" w:hAnsi="Arial"/>
      <w:b/>
      <w:sz w:val="28"/>
    </w:rPr>
  </w:style>
  <w:style w:type="character" w:customStyle="1" w:styleId="1610">
    <w:name w:val="Знак Знак161"/>
    <w:rsid w:val="00B50CA6"/>
    <w:rPr>
      <w:rFonts w:ascii="Arial" w:hAnsi="Arial"/>
      <w:b/>
      <w:sz w:val="26"/>
    </w:rPr>
  </w:style>
  <w:style w:type="paragraph" w:customStyle="1" w:styleId="215">
    <w:name w:val="Знак Знак2 Знак1"/>
    <w:basedOn w:val="a0"/>
    <w:rsid w:val="00B50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0CA6"/>
    <w:pPr>
      <w:spacing w:after="120" w:line="480" w:lineRule="atLeast"/>
    </w:pPr>
    <w:rPr>
      <w:rFonts w:ascii="Times New Roman" w:hAnsi="Times New Roman"/>
      <w:sz w:val="24"/>
      <w:szCs w:val="24"/>
    </w:rPr>
  </w:style>
  <w:style w:type="character" w:customStyle="1" w:styleId="c0">
    <w:name w:val="c0"/>
    <w:rsid w:val="00B50CA6"/>
  </w:style>
  <w:style w:type="paragraph" w:customStyle="1" w:styleId="afffff3">
    <w:name w:val="Основной"/>
    <w:basedOn w:val="a0"/>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4">
    <w:name w:val="Название таблицы"/>
    <w:basedOn w:val="afffff3"/>
    <w:rsid w:val="00B50CA6"/>
    <w:pPr>
      <w:spacing w:before="113"/>
      <w:ind w:firstLine="0"/>
      <w:jc w:val="center"/>
    </w:pPr>
    <w:rPr>
      <w:b/>
      <w:bCs/>
    </w:rPr>
  </w:style>
  <w:style w:type="character" w:customStyle="1" w:styleId="1ff1">
    <w:name w:val="Сноска1"/>
    <w:rsid w:val="00B50CA6"/>
    <w:rPr>
      <w:rFonts w:ascii="Times New Roman" w:hAnsi="Times New Roman"/>
      <w:vertAlign w:val="superscript"/>
    </w:rPr>
  </w:style>
  <w:style w:type="paragraph" w:customStyle="1" w:styleId="afffff5">
    <w:name w:val="Буллит"/>
    <w:basedOn w:val="afffff3"/>
    <w:rsid w:val="00B50CA6"/>
    <w:pPr>
      <w:ind w:firstLine="244"/>
    </w:pPr>
  </w:style>
  <w:style w:type="character" w:customStyle="1" w:styleId="2fd">
    <w:name w:val="Подпись к таблице2"/>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0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0CA6"/>
    <w:pPr>
      <w:spacing w:after="120" w:line="240" w:lineRule="auto"/>
      <w:ind w:left="280"/>
    </w:pPr>
    <w:rPr>
      <w:rFonts w:ascii="Times New Roman" w:eastAsia="Calibri" w:hAnsi="Times New Roman"/>
      <w:sz w:val="24"/>
      <w:szCs w:val="24"/>
    </w:rPr>
  </w:style>
  <w:style w:type="paragraph" w:styleId="afffff6">
    <w:name w:val="annotation subject"/>
    <w:basedOn w:val="affffa"/>
    <w:next w:val="affffa"/>
    <w:link w:val="afffff7"/>
    <w:semiHidden/>
    <w:rsid w:val="00B50CA6"/>
    <w:pPr>
      <w:widowControl w:val="0"/>
      <w:spacing w:after="200" w:line="276" w:lineRule="auto"/>
    </w:pPr>
    <w:rPr>
      <w:b/>
      <w:bCs/>
      <w:lang w:val="en-US" w:eastAsia="en-US"/>
    </w:rPr>
  </w:style>
  <w:style w:type="character" w:customStyle="1" w:styleId="afffff7">
    <w:name w:val="Тема примечания Знак"/>
    <w:link w:val="afffff6"/>
    <w:semiHidden/>
    <w:rsid w:val="00B50CA6"/>
    <w:rPr>
      <w:rFonts w:ascii="Times New Roman" w:eastAsia="Times New Roman" w:hAnsi="Times New Roman" w:cs="Times New Roman"/>
      <w:b/>
      <w:bCs/>
      <w:sz w:val="20"/>
      <w:szCs w:val="20"/>
      <w:lang w:val="en-US" w:eastAsia="en-US"/>
    </w:rPr>
  </w:style>
  <w:style w:type="paragraph" w:styleId="afffff8">
    <w:name w:val="Revision"/>
    <w:hidden/>
    <w:uiPriority w:val="99"/>
    <w:semiHidden/>
    <w:rsid w:val="00B50CA6"/>
    <w:rPr>
      <w:rFonts w:eastAsia="Times New Roman"/>
      <w:sz w:val="22"/>
      <w:szCs w:val="22"/>
      <w:lang w:val="en-US" w:eastAsia="en-US"/>
    </w:rPr>
  </w:style>
  <w:style w:type="numbering" w:customStyle="1" w:styleId="216">
    <w:name w:val="Нет списка21"/>
    <w:next w:val="a3"/>
    <w:uiPriority w:val="99"/>
    <w:semiHidden/>
    <w:unhideWhenUsed/>
    <w:rsid w:val="00B50CA6"/>
  </w:style>
  <w:style w:type="character" w:customStyle="1" w:styleId="1ff2">
    <w:name w:val="Текст выноски Знак1"/>
    <w:uiPriority w:val="99"/>
    <w:semiHidden/>
    <w:rsid w:val="00B50CA6"/>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B50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0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0CA6"/>
    <w:rPr>
      <w:rFonts w:ascii="Arial" w:hAnsi="Arial" w:cs="Arial"/>
      <w:spacing w:val="-10"/>
      <w:shd w:val="clear" w:color="auto" w:fill="FFFFFF"/>
    </w:rPr>
  </w:style>
  <w:style w:type="paragraph" w:customStyle="1" w:styleId="351">
    <w:name w:val="Основной текст (35)"/>
    <w:basedOn w:val="a0"/>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7">
    <w:name w:val="Основной текст (3)_"/>
    <w:link w:val="3f8"/>
    <w:locked/>
    <w:rsid w:val="00B50CA6"/>
    <w:rPr>
      <w:rFonts w:ascii="Times New Roman" w:eastAsia="Times New Roman" w:hAnsi="Times New Roman"/>
      <w:sz w:val="26"/>
      <w:szCs w:val="26"/>
      <w:shd w:val="clear" w:color="auto" w:fill="FFFFFF"/>
    </w:rPr>
  </w:style>
  <w:style w:type="paragraph" w:customStyle="1" w:styleId="3f8">
    <w:name w:val="Основной текст (3)"/>
    <w:basedOn w:val="a0"/>
    <w:link w:val="3f7"/>
    <w:rsid w:val="00B50CA6"/>
    <w:pPr>
      <w:widowControl w:val="0"/>
      <w:shd w:val="clear" w:color="auto" w:fill="FFFFFF"/>
      <w:spacing w:after="0" w:line="293" w:lineRule="exact"/>
      <w:ind w:hanging="1280"/>
    </w:pPr>
    <w:rPr>
      <w:rFonts w:ascii="Times New Roman" w:hAnsi="Times New Roman"/>
      <w:sz w:val="26"/>
      <w:szCs w:val="26"/>
    </w:rPr>
  </w:style>
  <w:style w:type="character" w:customStyle="1" w:styleId="4d">
    <w:name w:val="Основной текст (4)_"/>
    <w:link w:val="4e"/>
    <w:locked/>
    <w:rsid w:val="00B50CA6"/>
    <w:rPr>
      <w:rFonts w:ascii="Times New Roman" w:eastAsia="Times New Roman" w:hAnsi="Times New Roman"/>
      <w:b/>
      <w:bCs/>
      <w:sz w:val="26"/>
      <w:szCs w:val="26"/>
      <w:shd w:val="clear" w:color="auto" w:fill="FFFFFF"/>
    </w:rPr>
  </w:style>
  <w:style w:type="paragraph" w:customStyle="1" w:styleId="4e">
    <w:name w:val="Основной текст (4)"/>
    <w:basedOn w:val="a0"/>
    <w:link w:val="4d"/>
    <w:rsid w:val="00B50CA6"/>
    <w:pPr>
      <w:widowControl w:val="0"/>
      <w:shd w:val="clear" w:color="auto" w:fill="FFFFFF"/>
      <w:spacing w:after="120" w:line="0" w:lineRule="atLeast"/>
      <w:ind w:firstLine="320"/>
      <w:jc w:val="both"/>
    </w:pPr>
    <w:rPr>
      <w:rFonts w:ascii="Times New Roman" w:hAnsi="Times New Roman"/>
      <w:b/>
      <w:bCs/>
      <w:sz w:val="26"/>
      <w:szCs w:val="26"/>
    </w:rPr>
  </w:style>
  <w:style w:type="character" w:customStyle="1" w:styleId="58">
    <w:name w:val="Основной текст (5)_"/>
    <w:link w:val="59"/>
    <w:locked/>
    <w:rsid w:val="00B50CA6"/>
    <w:rPr>
      <w:rFonts w:ascii="Times New Roman" w:eastAsia="Times New Roman" w:hAnsi="Times New Roman"/>
      <w:i/>
      <w:iCs/>
      <w:shd w:val="clear" w:color="auto" w:fill="FFFFFF"/>
    </w:rPr>
  </w:style>
  <w:style w:type="paragraph" w:customStyle="1" w:styleId="59">
    <w:name w:val="Основной текст (5)"/>
    <w:basedOn w:val="a0"/>
    <w:link w:val="58"/>
    <w:rsid w:val="00B50CA6"/>
    <w:pPr>
      <w:widowControl w:val="0"/>
      <w:shd w:val="clear" w:color="auto" w:fill="FFFFFF"/>
      <w:spacing w:after="0" w:line="211" w:lineRule="exact"/>
    </w:pPr>
    <w:rPr>
      <w:rFonts w:ascii="Times New Roman" w:hAnsi="Times New Roman"/>
      <w:i/>
      <w:iCs/>
      <w:sz w:val="20"/>
      <w:szCs w:val="20"/>
    </w:rPr>
  </w:style>
  <w:style w:type="character" w:customStyle="1" w:styleId="5a">
    <w:name w:val="Заголовок №5_"/>
    <w:link w:val="5b"/>
    <w:locked/>
    <w:rsid w:val="00B50CA6"/>
    <w:rPr>
      <w:rFonts w:ascii="Times New Roman" w:eastAsia="Times New Roman" w:hAnsi="Times New Roman"/>
      <w:b/>
      <w:bCs/>
      <w:sz w:val="21"/>
      <w:szCs w:val="21"/>
      <w:shd w:val="clear" w:color="auto" w:fill="FFFFFF"/>
    </w:rPr>
  </w:style>
  <w:style w:type="paragraph" w:customStyle="1" w:styleId="5b">
    <w:name w:val="Заголовок №5"/>
    <w:basedOn w:val="a0"/>
    <w:link w:val="5a"/>
    <w:rsid w:val="00B50CA6"/>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5">
    <w:name w:val="Основной текст (6)_"/>
    <w:link w:val="66"/>
    <w:locked/>
    <w:rsid w:val="00B50CA6"/>
    <w:rPr>
      <w:rFonts w:ascii="Times New Roman" w:eastAsia="Times New Roman" w:hAnsi="Times New Roman"/>
      <w:b/>
      <w:bCs/>
      <w:sz w:val="21"/>
      <w:szCs w:val="21"/>
      <w:shd w:val="clear" w:color="auto" w:fill="FFFFFF"/>
    </w:rPr>
  </w:style>
  <w:style w:type="paragraph" w:customStyle="1" w:styleId="66">
    <w:name w:val="Основной текст (6)"/>
    <w:basedOn w:val="a0"/>
    <w:link w:val="65"/>
    <w:rsid w:val="00B50CA6"/>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B50CA6"/>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B50CA6"/>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9"/>
    <w:locked/>
    <w:rsid w:val="00B50CA6"/>
    <w:rPr>
      <w:rFonts w:ascii="Times New Roman" w:eastAsia="Times New Roman" w:hAnsi="Times New Roman"/>
      <w:sz w:val="21"/>
      <w:szCs w:val="21"/>
      <w:shd w:val="clear" w:color="auto" w:fill="FFFFFF"/>
    </w:rPr>
  </w:style>
  <w:style w:type="paragraph" w:customStyle="1" w:styleId="afffff9">
    <w:name w:val="Подпись к картинке"/>
    <w:basedOn w:val="a0"/>
    <w:link w:val="Exact"/>
    <w:rsid w:val="00B50CA6"/>
    <w:pPr>
      <w:widowControl w:val="0"/>
      <w:shd w:val="clear" w:color="auto" w:fill="FFFFFF"/>
      <w:spacing w:after="0" w:line="0" w:lineRule="atLeast"/>
    </w:pPr>
    <w:rPr>
      <w:rFonts w:ascii="Times New Roman" w:hAnsi="Times New Roman"/>
      <w:sz w:val="21"/>
      <w:szCs w:val="21"/>
    </w:rPr>
  </w:style>
  <w:style w:type="character" w:customStyle="1" w:styleId="2Exact">
    <w:name w:val="Заголовок №2 Exact"/>
    <w:link w:val="2fe"/>
    <w:locked/>
    <w:rsid w:val="00B50CA6"/>
    <w:rPr>
      <w:rFonts w:ascii="Times New Roman" w:eastAsia="Times New Roman" w:hAnsi="Times New Roman"/>
      <w:b/>
      <w:bCs/>
      <w:sz w:val="26"/>
      <w:szCs w:val="26"/>
      <w:shd w:val="clear" w:color="auto" w:fill="FFFFFF"/>
    </w:rPr>
  </w:style>
  <w:style w:type="paragraph" w:customStyle="1" w:styleId="2fe">
    <w:name w:val="Заголовок №2"/>
    <w:basedOn w:val="a0"/>
    <w:link w:val="2Exact"/>
    <w:rsid w:val="00B50CA6"/>
    <w:pPr>
      <w:widowControl w:val="0"/>
      <w:shd w:val="clear" w:color="auto" w:fill="FFFFFF"/>
      <w:spacing w:after="0" w:line="0" w:lineRule="atLeast"/>
      <w:outlineLvl w:val="1"/>
    </w:pPr>
    <w:rPr>
      <w:rFonts w:ascii="Times New Roman" w:hAnsi="Times New Roman"/>
      <w:b/>
      <w:bCs/>
      <w:sz w:val="26"/>
      <w:szCs w:val="26"/>
    </w:rPr>
  </w:style>
  <w:style w:type="character" w:customStyle="1" w:styleId="8Exact">
    <w:name w:val="Основной текст (8) Exact"/>
    <w:link w:val="82"/>
    <w:locked/>
    <w:rsid w:val="00B50CA6"/>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B50CA6"/>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B50CA6"/>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B50CA6"/>
    <w:pPr>
      <w:widowControl w:val="0"/>
      <w:shd w:val="clear" w:color="auto" w:fill="FFFFFF"/>
      <w:spacing w:before="540" w:after="0" w:line="0" w:lineRule="atLeast"/>
      <w:jc w:val="both"/>
    </w:pPr>
    <w:rPr>
      <w:rFonts w:ascii="Times New Roman" w:hAnsi="Times New Roman"/>
      <w:b/>
      <w:bCs/>
      <w:i/>
      <w:iCs/>
      <w:sz w:val="21"/>
      <w:szCs w:val="21"/>
    </w:rPr>
  </w:style>
  <w:style w:type="character" w:customStyle="1" w:styleId="92">
    <w:name w:val="Основной текст (9)_"/>
    <w:link w:val="93"/>
    <w:locked/>
    <w:rsid w:val="00B50CA6"/>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B50CA6"/>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6">
    <w:name w:val="Основной текст (11)_"/>
    <w:link w:val="117"/>
    <w:uiPriority w:val="99"/>
    <w:locked/>
    <w:rsid w:val="00B50CA6"/>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B50CA6"/>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7">
    <w:name w:val="Основной текст (12)_"/>
    <w:locked/>
    <w:rsid w:val="00B50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9"/>
    <w:locked/>
    <w:rsid w:val="00B50CA6"/>
    <w:rPr>
      <w:rFonts w:ascii="Times New Roman" w:eastAsia="Times New Roman" w:hAnsi="Times New Roman"/>
      <w:sz w:val="21"/>
      <w:szCs w:val="21"/>
      <w:shd w:val="clear" w:color="auto" w:fill="FFFFFF"/>
      <w:lang w:val="en-US" w:bidi="en-US"/>
    </w:rPr>
  </w:style>
  <w:style w:type="paragraph" w:customStyle="1" w:styleId="3f9">
    <w:name w:val="Заголовок №3"/>
    <w:basedOn w:val="a0"/>
    <w:link w:val="3Exact"/>
    <w:rsid w:val="00B50CA6"/>
    <w:pPr>
      <w:widowControl w:val="0"/>
      <w:shd w:val="clear" w:color="auto" w:fill="FFFFFF"/>
      <w:spacing w:after="0" w:line="0" w:lineRule="atLeast"/>
      <w:outlineLvl w:val="2"/>
    </w:pPr>
    <w:rPr>
      <w:rFonts w:ascii="Times New Roman" w:hAnsi="Times New Roman"/>
      <w:sz w:val="21"/>
      <w:szCs w:val="21"/>
      <w:lang w:val="en-US" w:bidi="en-US"/>
    </w:rPr>
  </w:style>
  <w:style w:type="character" w:customStyle="1" w:styleId="2Exact0">
    <w:name w:val="Подпись к картинке (2) Exact"/>
    <w:link w:val="2ff"/>
    <w:locked/>
    <w:rsid w:val="00B50CA6"/>
    <w:rPr>
      <w:rFonts w:ascii="Times New Roman" w:eastAsia="Times New Roman" w:hAnsi="Times New Roman"/>
      <w:shd w:val="clear" w:color="auto" w:fill="FFFFFF"/>
    </w:rPr>
  </w:style>
  <w:style w:type="paragraph" w:customStyle="1" w:styleId="2ff">
    <w:name w:val="Подпись к картинке (2)"/>
    <w:basedOn w:val="a0"/>
    <w:link w:val="2Exact0"/>
    <w:rsid w:val="00B50CA6"/>
    <w:pPr>
      <w:widowControl w:val="0"/>
      <w:shd w:val="clear" w:color="auto" w:fill="FFFFFF"/>
      <w:spacing w:after="0" w:line="0" w:lineRule="atLeast"/>
    </w:pPr>
    <w:rPr>
      <w:rFonts w:ascii="Times New Roman" w:hAnsi="Times New Roman"/>
      <w:sz w:val="20"/>
      <w:szCs w:val="20"/>
    </w:rPr>
  </w:style>
  <w:style w:type="character" w:customStyle="1" w:styleId="3Exact0">
    <w:name w:val="Подпись к картинке (3) Exact"/>
    <w:link w:val="3fa"/>
    <w:locked/>
    <w:rsid w:val="00B50CA6"/>
    <w:rPr>
      <w:rFonts w:ascii="Times New Roman" w:eastAsia="Times New Roman" w:hAnsi="Times New Roman"/>
      <w:sz w:val="21"/>
      <w:szCs w:val="21"/>
      <w:shd w:val="clear" w:color="auto" w:fill="FFFFFF"/>
    </w:rPr>
  </w:style>
  <w:style w:type="paragraph" w:customStyle="1" w:styleId="3fa">
    <w:name w:val="Подпись к картинке (3)"/>
    <w:basedOn w:val="a0"/>
    <w:link w:val="3Exact0"/>
    <w:rsid w:val="00B50CA6"/>
    <w:pPr>
      <w:widowControl w:val="0"/>
      <w:shd w:val="clear" w:color="auto" w:fill="FFFFFF"/>
      <w:spacing w:after="0" w:line="0" w:lineRule="atLeast"/>
    </w:pPr>
    <w:rPr>
      <w:rFonts w:ascii="Times New Roman" w:hAnsi="Times New Roman"/>
      <w:sz w:val="21"/>
      <w:szCs w:val="21"/>
    </w:rPr>
  </w:style>
  <w:style w:type="character" w:customStyle="1" w:styleId="4Exact">
    <w:name w:val="Подпись к картинке (4) Exact"/>
    <w:link w:val="4f"/>
    <w:uiPriority w:val="99"/>
    <w:locked/>
    <w:rsid w:val="00B50CA6"/>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0"/>
    <w:link w:val="4Exact"/>
    <w:uiPriority w:val="99"/>
    <w:rsid w:val="00B50CA6"/>
    <w:pPr>
      <w:widowControl w:val="0"/>
      <w:shd w:val="clear" w:color="auto" w:fill="FFFFFF"/>
      <w:spacing w:after="0" w:line="0" w:lineRule="atLeast"/>
    </w:pPr>
    <w:rPr>
      <w:rFonts w:ascii="Times New Roman" w:hAnsi="Times New Roman"/>
      <w:i/>
      <w:iCs/>
      <w:sz w:val="21"/>
      <w:szCs w:val="21"/>
      <w:lang w:val="en-US" w:bidi="en-US"/>
    </w:rPr>
  </w:style>
  <w:style w:type="paragraph" w:customStyle="1" w:styleId="4f0">
    <w:name w:val="Заголовок №4"/>
    <w:basedOn w:val="a0"/>
    <w:rsid w:val="00B50CA6"/>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paragraph" w:customStyle="1" w:styleId="144">
    <w:name w:val="Основной текст (14)"/>
    <w:basedOn w:val="a0"/>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B50CA6"/>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B50CA6"/>
    <w:pPr>
      <w:widowControl w:val="0"/>
      <w:shd w:val="clear" w:color="auto" w:fill="FFFFFF"/>
      <w:spacing w:before="240" w:after="240" w:line="0" w:lineRule="atLeast"/>
    </w:pPr>
    <w:rPr>
      <w:rFonts w:ascii="Times New Roman" w:hAnsi="Times New Roman"/>
      <w:b/>
      <w:bCs/>
      <w:sz w:val="19"/>
      <w:szCs w:val="19"/>
    </w:rPr>
  </w:style>
  <w:style w:type="character" w:customStyle="1" w:styleId="3Exact1">
    <w:name w:val="Номер заголовка №3 Exact"/>
    <w:link w:val="3fb"/>
    <w:locked/>
    <w:rsid w:val="00B50CA6"/>
    <w:rPr>
      <w:rFonts w:ascii="Impact" w:eastAsia="Impact" w:hAnsi="Impact" w:cs="Impact"/>
      <w:sz w:val="19"/>
      <w:szCs w:val="19"/>
      <w:shd w:val="clear" w:color="auto" w:fill="FFFFFF"/>
    </w:rPr>
  </w:style>
  <w:style w:type="paragraph" w:customStyle="1" w:styleId="3fb">
    <w:name w:val="Номер заголовка №3"/>
    <w:basedOn w:val="a0"/>
    <w:link w:val="3Exact1"/>
    <w:rsid w:val="00B50CA6"/>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0CA6"/>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B50CA6"/>
    <w:pPr>
      <w:widowControl w:val="0"/>
      <w:shd w:val="clear" w:color="auto" w:fill="FFFFFF"/>
      <w:spacing w:after="0" w:line="0" w:lineRule="atLeast"/>
    </w:pPr>
    <w:rPr>
      <w:rFonts w:ascii="Times New Roman" w:hAnsi="Times New Roman"/>
      <w:sz w:val="21"/>
      <w:szCs w:val="21"/>
    </w:rPr>
  </w:style>
  <w:style w:type="character" w:customStyle="1" w:styleId="33Exact">
    <w:name w:val="Номер заголовка №3 (3) Exact"/>
    <w:link w:val="330"/>
    <w:locked/>
    <w:rsid w:val="00B50CA6"/>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B50CA6"/>
    <w:pPr>
      <w:widowControl w:val="0"/>
      <w:shd w:val="clear" w:color="auto" w:fill="FFFFFF"/>
      <w:spacing w:after="0" w:line="0" w:lineRule="atLeast"/>
    </w:pPr>
    <w:rPr>
      <w:rFonts w:ascii="Times New Roman" w:hAnsi="Times New Roman"/>
      <w:sz w:val="26"/>
      <w:szCs w:val="26"/>
    </w:rPr>
  </w:style>
  <w:style w:type="character" w:customStyle="1" w:styleId="17Exact">
    <w:name w:val="Основной текст (17) Exact"/>
    <w:link w:val="172"/>
    <w:locked/>
    <w:rsid w:val="00B50CA6"/>
    <w:rPr>
      <w:rFonts w:ascii="Candara" w:eastAsia="Candara" w:hAnsi="Candara" w:cs="Candara"/>
      <w:shd w:val="clear" w:color="auto" w:fill="FFFFFF"/>
    </w:rPr>
  </w:style>
  <w:style w:type="paragraph" w:customStyle="1" w:styleId="172">
    <w:name w:val="Основной текст (17)"/>
    <w:basedOn w:val="a0"/>
    <w:link w:val="17Exact"/>
    <w:rsid w:val="00B50CA6"/>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0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0CA6"/>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a">
    <w:name w:val="Сноска_"/>
    <w:locked/>
    <w:rsid w:val="00B50CA6"/>
    <w:rPr>
      <w:rFonts w:ascii="Times New Roman" w:eastAsia="Times New Roman" w:hAnsi="Times New Roman" w:cs="Times New Roman"/>
      <w:sz w:val="21"/>
      <w:szCs w:val="21"/>
      <w:shd w:val="clear" w:color="auto" w:fill="FFFFFF"/>
    </w:rPr>
  </w:style>
  <w:style w:type="character" w:customStyle="1" w:styleId="3fc">
    <w:name w:val="Подпись к таблице (3)_"/>
    <w:link w:val="3fd"/>
    <w:locked/>
    <w:rsid w:val="00B50CA6"/>
    <w:rPr>
      <w:rFonts w:ascii="Times New Roman" w:eastAsia="Times New Roman" w:hAnsi="Times New Roman"/>
      <w:i/>
      <w:iCs/>
      <w:shd w:val="clear" w:color="auto" w:fill="FFFFFF"/>
    </w:rPr>
  </w:style>
  <w:style w:type="paragraph" w:customStyle="1" w:styleId="3fd">
    <w:name w:val="Подпись к таблице (3)"/>
    <w:basedOn w:val="a0"/>
    <w:link w:val="3fc"/>
    <w:rsid w:val="00B50CA6"/>
    <w:pPr>
      <w:widowControl w:val="0"/>
      <w:shd w:val="clear" w:color="auto" w:fill="FFFFFF"/>
      <w:spacing w:after="0" w:line="0" w:lineRule="atLeast"/>
    </w:pPr>
    <w:rPr>
      <w:rFonts w:ascii="Times New Roman" w:hAnsi="Times New Roman"/>
      <w:i/>
      <w:iCs/>
      <w:sz w:val="20"/>
      <w:szCs w:val="20"/>
    </w:rPr>
  </w:style>
  <w:style w:type="character" w:customStyle="1" w:styleId="2ff0">
    <w:name w:val="Сноска (2)_"/>
    <w:link w:val="2ff1"/>
    <w:locked/>
    <w:rsid w:val="00B50CA6"/>
    <w:rPr>
      <w:rFonts w:ascii="Times New Roman" w:eastAsia="Times New Roman" w:hAnsi="Times New Roman"/>
      <w:shd w:val="clear" w:color="auto" w:fill="FFFFFF"/>
    </w:rPr>
  </w:style>
  <w:style w:type="paragraph" w:customStyle="1" w:styleId="2ff1">
    <w:name w:val="Сноска (2)"/>
    <w:basedOn w:val="a0"/>
    <w:link w:val="2ff0"/>
    <w:rsid w:val="00B50CA6"/>
    <w:pPr>
      <w:widowControl w:val="0"/>
      <w:shd w:val="clear" w:color="auto" w:fill="FFFFFF"/>
      <w:spacing w:after="0" w:line="211" w:lineRule="exact"/>
      <w:ind w:hanging="180"/>
    </w:pPr>
    <w:rPr>
      <w:rFonts w:ascii="Times New Roman" w:hAnsi="Times New Roman"/>
      <w:sz w:val="20"/>
      <w:szCs w:val="20"/>
    </w:rPr>
  </w:style>
  <w:style w:type="character" w:customStyle="1" w:styleId="afffffb">
    <w:name w:val="Подпись к таблице_"/>
    <w:link w:val="afffffc"/>
    <w:locked/>
    <w:rsid w:val="00B50CA6"/>
    <w:rPr>
      <w:rFonts w:ascii="Times New Roman" w:eastAsia="Times New Roman" w:hAnsi="Times New Roman"/>
      <w:sz w:val="17"/>
      <w:szCs w:val="17"/>
      <w:shd w:val="clear" w:color="auto" w:fill="FFFFFF"/>
    </w:rPr>
  </w:style>
  <w:style w:type="paragraph" w:customStyle="1" w:styleId="afffffc">
    <w:name w:val="Подпись к таблице"/>
    <w:basedOn w:val="a0"/>
    <w:link w:val="afffffb"/>
    <w:rsid w:val="00B50CA6"/>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locked/>
    <w:rsid w:val="00B50CA6"/>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B50CA6"/>
    <w:pPr>
      <w:widowControl w:val="0"/>
      <w:shd w:val="clear" w:color="auto" w:fill="FFFFFF"/>
      <w:spacing w:after="180" w:line="0" w:lineRule="atLeast"/>
      <w:ind w:firstLine="340"/>
      <w:jc w:val="both"/>
    </w:pPr>
    <w:rPr>
      <w:rFonts w:ascii="Times New Roman" w:hAnsi="Times New Roman"/>
      <w:sz w:val="21"/>
      <w:szCs w:val="21"/>
    </w:rPr>
  </w:style>
  <w:style w:type="character" w:customStyle="1" w:styleId="1Exact">
    <w:name w:val="Заголовок №1 Exact"/>
    <w:link w:val="1ff4"/>
    <w:locked/>
    <w:rsid w:val="00B50CA6"/>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0"/>
    <w:link w:val="1Exact"/>
    <w:rsid w:val="00B50CA6"/>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f2"/>
    <w:locked/>
    <w:rsid w:val="00B50CA6"/>
    <w:rPr>
      <w:rFonts w:ascii="Times New Roman" w:eastAsia="Times New Roman" w:hAnsi="Times New Roman"/>
      <w:shd w:val="clear" w:color="auto" w:fill="FFFFFF"/>
    </w:rPr>
  </w:style>
  <w:style w:type="paragraph" w:customStyle="1" w:styleId="2ff2">
    <w:name w:val="Номер заголовка №2"/>
    <w:basedOn w:val="a0"/>
    <w:link w:val="2Exact1"/>
    <w:rsid w:val="00B50CA6"/>
    <w:pPr>
      <w:widowControl w:val="0"/>
      <w:shd w:val="clear" w:color="auto" w:fill="FFFFFF"/>
      <w:spacing w:before="120" w:after="0" w:line="0" w:lineRule="atLeast"/>
    </w:pPr>
    <w:rPr>
      <w:rFonts w:ascii="Times New Roman" w:hAnsi="Times New Roman"/>
      <w:sz w:val="20"/>
      <w:szCs w:val="20"/>
    </w:rPr>
  </w:style>
  <w:style w:type="character" w:customStyle="1" w:styleId="22Exact">
    <w:name w:val="Заголовок №2 (2) Exact"/>
    <w:locked/>
    <w:rsid w:val="00B50CA6"/>
    <w:rPr>
      <w:rFonts w:ascii="Impact" w:eastAsia="Impact" w:hAnsi="Impact" w:cs="Impact"/>
      <w:sz w:val="21"/>
      <w:szCs w:val="21"/>
      <w:shd w:val="clear" w:color="auto" w:fill="FFFFFF"/>
    </w:rPr>
  </w:style>
  <w:style w:type="character" w:customStyle="1" w:styleId="23Exact">
    <w:name w:val="Заголовок №2 (3) Exact"/>
    <w:link w:val="231"/>
    <w:locked/>
    <w:rsid w:val="00B50CA6"/>
    <w:rPr>
      <w:rFonts w:ascii="Times New Roman" w:eastAsia="Times New Roman" w:hAnsi="Times New Roman"/>
      <w:sz w:val="21"/>
      <w:szCs w:val="21"/>
      <w:shd w:val="clear" w:color="auto" w:fill="FFFFFF"/>
    </w:rPr>
  </w:style>
  <w:style w:type="paragraph" w:customStyle="1" w:styleId="231">
    <w:name w:val="Заголовок №2 (3)"/>
    <w:basedOn w:val="a0"/>
    <w:link w:val="23Exact"/>
    <w:rsid w:val="00B50CA6"/>
    <w:pPr>
      <w:widowControl w:val="0"/>
      <w:shd w:val="clear" w:color="auto" w:fill="FFFFFF"/>
      <w:spacing w:after="0" w:line="0" w:lineRule="atLeast"/>
      <w:outlineLvl w:val="1"/>
    </w:pPr>
    <w:rPr>
      <w:rFonts w:ascii="Times New Roman" w:hAnsi="Times New Roman"/>
      <w:sz w:val="21"/>
      <w:szCs w:val="21"/>
    </w:rPr>
  </w:style>
  <w:style w:type="character" w:customStyle="1" w:styleId="22Exact0">
    <w:name w:val="Номер заголовка №2 (2) Exact"/>
    <w:link w:val="223"/>
    <w:locked/>
    <w:rsid w:val="00B50CA6"/>
    <w:rPr>
      <w:rFonts w:ascii="Times New Roman" w:eastAsia="Times New Roman" w:hAnsi="Times New Roman"/>
      <w:b/>
      <w:bCs/>
      <w:sz w:val="26"/>
      <w:szCs w:val="26"/>
      <w:shd w:val="clear" w:color="auto" w:fill="FFFFFF"/>
    </w:rPr>
  </w:style>
  <w:style w:type="paragraph" w:customStyle="1" w:styleId="223">
    <w:name w:val="Номер заголовка №2 (2)"/>
    <w:basedOn w:val="a0"/>
    <w:link w:val="22Exact0"/>
    <w:rsid w:val="00B50CA6"/>
    <w:pPr>
      <w:widowControl w:val="0"/>
      <w:shd w:val="clear" w:color="auto" w:fill="FFFFFF"/>
      <w:spacing w:after="0" w:line="0" w:lineRule="atLeast"/>
    </w:pPr>
    <w:rPr>
      <w:rFonts w:ascii="Times New Roman" w:hAnsi="Times New Roman"/>
      <w:b/>
      <w:bCs/>
      <w:sz w:val="26"/>
      <w:szCs w:val="26"/>
    </w:rPr>
  </w:style>
  <w:style w:type="character" w:customStyle="1" w:styleId="5Exact">
    <w:name w:val="Подпись к картинке (5) Exact"/>
    <w:link w:val="5c"/>
    <w:locked/>
    <w:rsid w:val="00B50CA6"/>
    <w:rPr>
      <w:rFonts w:ascii="Impact" w:eastAsia="Impact" w:hAnsi="Impact" w:cs="Impact"/>
      <w:sz w:val="21"/>
      <w:szCs w:val="21"/>
      <w:shd w:val="clear" w:color="auto" w:fill="FFFFFF"/>
    </w:rPr>
  </w:style>
  <w:style w:type="paragraph" w:customStyle="1" w:styleId="5c">
    <w:name w:val="Подпись к картинке (5)"/>
    <w:basedOn w:val="a0"/>
    <w:link w:val="5Exact"/>
    <w:rsid w:val="00B50CA6"/>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7"/>
    <w:locked/>
    <w:rsid w:val="00B50CA6"/>
    <w:rPr>
      <w:rFonts w:ascii="Times New Roman" w:eastAsia="Times New Roman" w:hAnsi="Times New Roman"/>
      <w:b/>
      <w:bCs/>
      <w:sz w:val="26"/>
      <w:szCs w:val="26"/>
      <w:shd w:val="clear" w:color="auto" w:fill="FFFFFF"/>
    </w:rPr>
  </w:style>
  <w:style w:type="paragraph" w:customStyle="1" w:styleId="67">
    <w:name w:val="Подпись к картинке (6)"/>
    <w:basedOn w:val="a0"/>
    <w:link w:val="6Exact"/>
    <w:rsid w:val="00B50CA6"/>
    <w:pPr>
      <w:widowControl w:val="0"/>
      <w:shd w:val="clear" w:color="auto" w:fill="FFFFFF"/>
      <w:spacing w:after="0" w:line="0" w:lineRule="atLeast"/>
    </w:pPr>
    <w:rPr>
      <w:rFonts w:ascii="Times New Roman" w:hAnsi="Times New Roman"/>
      <w:b/>
      <w:bCs/>
      <w:sz w:val="26"/>
      <w:szCs w:val="26"/>
    </w:rPr>
  </w:style>
  <w:style w:type="character" w:customStyle="1" w:styleId="2ff3">
    <w:name w:val="Подпись к таблице (2)_"/>
    <w:link w:val="2ff4"/>
    <w:locked/>
    <w:rsid w:val="00B50CA6"/>
    <w:rPr>
      <w:rFonts w:ascii="Times New Roman" w:eastAsia="Times New Roman" w:hAnsi="Times New Roman"/>
      <w:sz w:val="21"/>
      <w:szCs w:val="21"/>
      <w:shd w:val="clear" w:color="auto" w:fill="FFFFFF"/>
    </w:rPr>
  </w:style>
  <w:style w:type="paragraph" w:customStyle="1" w:styleId="2ff4">
    <w:name w:val="Подпись к таблице (2)"/>
    <w:basedOn w:val="a0"/>
    <w:link w:val="2ff3"/>
    <w:rsid w:val="00B50CA6"/>
    <w:pPr>
      <w:widowControl w:val="0"/>
      <w:shd w:val="clear" w:color="auto" w:fill="FFFFFF"/>
      <w:spacing w:after="0" w:line="0" w:lineRule="atLeast"/>
      <w:jc w:val="right"/>
    </w:pPr>
    <w:rPr>
      <w:rFonts w:ascii="Times New Roman" w:hAnsi="Times New Roman"/>
      <w:sz w:val="21"/>
      <w:szCs w:val="21"/>
    </w:rPr>
  </w:style>
  <w:style w:type="character" w:customStyle="1" w:styleId="20Exact">
    <w:name w:val="Основной текст (20) Exact"/>
    <w:locked/>
    <w:rsid w:val="00B50CA6"/>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B50CA6"/>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B50CA6"/>
    <w:pPr>
      <w:widowControl w:val="0"/>
      <w:shd w:val="clear" w:color="auto" w:fill="FFFFFF"/>
      <w:spacing w:after="60" w:line="0" w:lineRule="atLeast"/>
    </w:pPr>
    <w:rPr>
      <w:rFonts w:ascii="Trebuchet MS" w:eastAsia="Trebuchet MS" w:hAnsi="Trebuchet MS"/>
      <w:i/>
      <w:iCs/>
      <w:sz w:val="15"/>
      <w:szCs w:val="15"/>
    </w:rPr>
  </w:style>
  <w:style w:type="character" w:customStyle="1" w:styleId="afffffd">
    <w:name w:val="Колонтитул_"/>
    <w:link w:val="afffffe"/>
    <w:locked/>
    <w:rsid w:val="00B50CA6"/>
    <w:rPr>
      <w:rFonts w:ascii="Times New Roman" w:eastAsia="Times New Roman" w:hAnsi="Times New Roman"/>
      <w:i/>
      <w:iCs/>
      <w:sz w:val="18"/>
      <w:szCs w:val="18"/>
      <w:shd w:val="clear" w:color="auto" w:fill="FFFFFF"/>
    </w:rPr>
  </w:style>
  <w:style w:type="paragraph" w:customStyle="1" w:styleId="afffffe">
    <w:name w:val="Колонтитул"/>
    <w:basedOn w:val="a0"/>
    <w:link w:val="afffffd"/>
    <w:rsid w:val="00B50CA6"/>
    <w:pPr>
      <w:widowControl w:val="0"/>
      <w:shd w:val="clear" w:color="auto" w:fill="FFFFFF"/>
      <w:spacing w:after="0" w:line="0" w:lineRule="atLeast"/>
    </w:pPr>
    <w:rPr>
      <w:rFonts w:ascii="Times New Roman" w:hAnsi="Times New Roman"/>
      <w:i/>
      <w:iCs/>
      <w:sz w:val="18"/>
      <w:szCs w:val="18"/>
    </w:rPr>
  </w:style>
  <w:style w:type="character" w:customStyle="1" w:styleId="2ff5">
    <w:name w:val="Основной текст (2) + Полужирный"/>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0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0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0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0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0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0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0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0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B50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0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0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0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0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0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0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0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0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0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0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0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0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0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0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0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0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0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0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0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B50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B50CA6"/>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B50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B50CA6"/>
    <w:rPr>
      <w:rFonts w:ascii="Times New Roman" w:hAnsi="Times New Roman" w:cs="Times New Roman"/>
      <w:b/>
      <w:bCs/>
      <w:shd w:val="clear" w:color="auto" w:fill="FFFFFF"/>
    </w:rPr>
  </w:style>
  <w:style w:type="character" w:customStyle="1" w:styleId="128">
    <w:name w:val="Заголовок №1 (2)_"/>
    <w:link w:val="129"/>
    <w:uiPriority w:val="99"/>
    <w:locked/>
    <w:rsid w:val="00B50CA6"/>
    <w:rPr>
      <w:rFonts w:ascii="Times New Roman" w:hAnsi="Times New Roman"/>
      <w:b/>
      <w:bCs/>
      <w:sz w:val="26"/>
      <w:szCs w:val="26"/>
      <w:shd w:val="clear" w:color="auto" w:fill="FFFFFF"/>
    </w:rPr>
  </w:style>
  <w:style w:type="paragraph" w:customStyle="1" w:styleId="129">
    <w:name w:val="Заголовок №1 (2)"/>
    <w:basedOn w:val="a0"/>
    <w:link w:val="128"/>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bCs/>
      <w:sz w:val="26"/>
      <w:szCs w:val="26"/>
    </w:rPr>
  </w:style>
  <w:style w:type="character" w:customStyle="1" w:styleId="4f1">
    <w:name w:val="Основной текст (4) + Не курсив"/>
    <w:uiPriority w:val="99"/>
    <w:rsid w:val="00B50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B50CA6"/>
    <w:rPr>
      <w:rFonts w:ascii="Times New Roman" w:eastAsia="Times New Roman" w:hAnsi="Times New Roman"/>
      <w:b/>
      <w:bCs/>
      <w:i/>
      <w:iCs/>
      <w:shd w:val="clear" w:color="auto" w:fill="FFFFFF"/>
    </w:rPr>
  </w:style>
  <w:style w:type="paragraph" w:customStyle="1" w:styleId="6b">
    <w:name w:val="Заголовок №6"/>
    <w:basedOn w:val="a0"/>
    <w:link w:val="6a"/>
    <w:rsid w:val="00B50CA6"/>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B50CA6"/>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B50CA6"/>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B50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0CA6"/>
    <w:rPr>
      <w:rFonts w:ascii="Verdana" w:eastAsia="Verdana" w:hAnsi="Verdana" w:cs="Verdana"/>
      <w:b/>
      <w:bCs/>
      <w:sz w:val="17"/>
      <w:szCs w:val="17"/>
      <w:shd w:val="clear" w:color="auto" w:fill="FFFFFF"/>
    </w:rPr>
  </w:style>
  <w:style w:type="character" w:customStyle="1" w:styleId="183">
    <w:name w:val="Основной текст (18)_"/>
    <w:locked/>
    <w:rsid w:val="00B50CA6"/>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0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B50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0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0CA6"/>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0CA6"/>
    <w:rPr>
      <w:rFonts w:ascii="Arial" w:eastAsia="Arial" w:hAnsi="Arial" w:cs="Arial"/>
      <w:sz w:val="18"/>
      <w:szCs w:val="18"/>
      <w:shd w:val="clear" w:color="auto" w:fill="FFFFFF"/>
    </w:rPr>
  </w:style>
  <w:style w:type="character" w:customStyle="1" w:styleId="2ff9">
    <w:name w:val="Основной текст (2) + Малые прописные"/>
    <w:rsid w:val="00B50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0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e">
    <w:name w:val="Основной текст (3) +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B50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0"/>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2">
    <w:name w:val="Подпись к таблице (4)_"/>
    <w:link w:val="4f3"/>
    <w:uiPriority w:val="99"/>
    <w:locked/>
    <w:rsid w:val="00B50CA6"/>
    <w:rPr>
      <w:rFonts w:ascii="Times New Roman" w:hAnsi="Times New Roman"/>
      <w:shd w:val="clear" w:color="auto" w:fill="FFFFFF"/>
    </w:rPr>
  </w:style>
  <w:style w:type="paragraph" w:customStyle="1" w:styleId="4f3">
    <w:name w:val="Подпись к таблице (4)"/>
    <w:basedOn w:val="a0"/>
    <w:link w:val="4f2"/>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cs="Arial"/>
      <w:sz w:val="18"/>
      <w:szCs w:val="18"/>
      <w:shd w:val="clear" w:color="auto" w:fill="FFFFFF"/>
    </w:rPr>
  </w:style>
  <w:style w:type="paragraph" w:customStyle="1" w:styleId="281">
    <w:name w:val="Основной текст (28)"/>
    <w:basedOn w:val="a0"/>
    <w:link w:val="280"/>
    <w:uiPriority w:val="99"/>
    <w:rsid w:val="00B50CA6"/>
    <w:pPr>
      <w:widowControl w:val="0"/>
      <w:shd w:val="clear" w:color="auto" w:fill="FFFFFF"/>
      <w:spacing w:after="0" w:line="240" w:lineRule="atLeast"/>
    </w:pPr>
    <w:rPr>
      <w:rFonts w:ascii="Arial" w:eastAsia="Calibri" w:hAnsi="Arial"/>
      <w:sz w:val="18"/>
      <w:szCs w:val="18"/>
    </w:rPr>
  </w:style>
  <w:style w:type="character" w:customStyle="1" w:styleId="224">
    <w:name w:val="Основной текст (22)_"/>
    <w:link w:val="225"/>
    <w:uiPriority w:val="99"/>
    <w:locked/>
    <w:rsid w:val="00B50CA6"/>
    <w:rPr>
      <w:rFonts w:ascii="Times New Roman" w:hAnsi="Times New Roman"/>
      <w:i/>
      <w:iCs/>
      <w:shd w:val="clear" w:color="auto" w:fill="FFFFFF"/>
    </w:rPr>
  </w:style>
  <w:style w:type="paragraph" w:customStyle="1" w:styleId="225">
    <w:name w:val="Основной текст (22)"/>
    <w:basedOn w:val="a0"/>
    <w:link w:val="224"/>
    <w:uiPriority w:val="99"/>
    <w:rsid w:val="00B50CA6"/>
    <w:pPr>
      <w:widowControl w:val="0"/>
      <w:shd w:val="clear" w:color="auto" w:fill="FFFFFF"/>
      <w:spacing w:after="60" w:line="211" w:lineRule="exact"/>
    </w:pPr>
    <w:rPr>
      <w:rFonts w:ascii="Times New Roman" w:eastAsia="Calibri" w:hAnsi="Times New Roman"/>
      <w:i/>
      <w:iCs/>
      <w:sz w:val="20"/>
      <w:szCs w:val="20"/>
    </w:rPr>
  </w:style>
  <w:style w:type="character" w:customStyle="1" w:styleId="affffff2">
    <w:name w:val="Оглавление_"/>
    <w:link w:val="affffff3"/>
    <w:locked/>
    <w:rsid w:val="00B50CA6"/>
    <w:rPr>
      <w:rFonts w:ascii="Times New Roman" w:hAnsi="Times New Roman"/>
      <w:shd w:val="clear" w:color="auto" w:fill="FFFFFF"/>
    </w:rPr>
  </w:style>
  <w:style w:type="paragraph" w:customStyle="1" w:styleId="affffff3">
    <w:name w:val="Оглавление"/>
    <w:basedOn w:val="a0"/>
    <w:link w:val="affffff2"/>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f">
    <w:name w:val="Оглавление (3)_"/>
    <w:link w:val="3ff0"/>
    <w:uiPriority w:val="99"/>
    <w:locked/>
    <w:rsid w:val="00B50CA6"/>
    <w:rPr>
      <w:rFonts w:ascii="Times New Roman" w:hAnsi="Times New Roman"/>
      <w:b/>
      <w:bCs/>
      <w:sz w:val="17"/>
      <w:szCs w:val="17"/>
      <w:shd w:val="clear" w:color="auto" w:fill="FFFFFF"/>
    </w:rPr>
  </w:style>
  <w:style w:type="paragraph" w:customStyle="1" w:styleId="3ff0">
    <w:name w:val="Оглавление (3)"/>
    <w:basedOn w:val="a0"/>
    <w:link w:val="3ff"/>
    <w:uiPriority w:val="99"/>
    <w:rsid w:val="00B50CA6"/>
    <w:pPr>
      <w:widowControl w:val="0"/>
      <w:shd w:val="clear" w:color="auto" w:fill="FFFFFF"/>
      <w:spacing w:after="0" w:line="269" w:lineRule="exact"/>
      <w:ind w:firstLine="380"/>
      <w:jc w:val="both"/>
    </w:pPr>
    <w:rPr>
      <w:rFonts w:ascii="Times New Roman" w:eastAsia="Calibri" w:hAnsi="Times New Roman"/>
      <w:b/>
      <w:bCs/>
      <w:sz w:val="17"/>
      <w:szCs w:val="17"/>
    </w:rPr>
  </w:style>
  <w:style w:type="character" w:customStyle="1" w:styleId="219">
    <w:name w:val="Основной текст (2) + Курсив1"/>
    <w:uiPriority w:val="99"/>
    <w:rsid w:val="00B50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B50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0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0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0CA6"/>
    <w:rPr>
      <w:rFonts w:ascii="Arial" w:hAnsi="Arial" w:cs="Arial"/>
      <w:spacing w:val="20"/>
      <w:sz w:val="18"/>
      <w:szCs w:val="18"/>
      <w:shd w:val="clear" w:color="auto" w:fill="FFFFFF"/>
    </w:rPr>
  </w:style>
  <w:style w:type="character" w:customStyle="1" w:styleId="227">
    <w:name w:val="Основной текст (22) + Не курсив"/>
    <w:uiPriority w:val="99"/>
    <w:rsid w:val="00B50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0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0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0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0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0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0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0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0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0CA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0CA6"/>
    <w:rPr>
      <w:rFonts w:ascii="Times New Roman" w:eastAsia="Times New Roman" w:hAnsi="Times New Roman"/>
      <w:b/>
      <w:bCs/>
      <w:shd w:val="clear" w:color="auto" w:fill="FFFFFF"/>
    </w:rPr>
  </w:style>
  <w:style w:type="paragraph" w:customStyle="1" w:styleId="85">
    <w:name w:val="Заголовок №8"/>
    <w:basedOn w:val="a0"/>
    <w:link w:val="84"/>
    <w:rsid w:val="00B50CA6"/>
    <w:pPr>
      <w:widowControl w:val="0"/>
      <w:shd w:val="clear" w:color="auto" w:fill="FFFFFF"/>
      <w:spacing w:before="120" w:after="120" w:line="0" w:lineRule="atLeast"/>
      <w:jc w:val="both"/>
      <w:outlineLvl w:val="7"/>
    </w:pPr>
    <w:rPr>
      <w:rFonts w:ascii="Times New Roman" w:hAnsi="Times New Roman"/>
      <w:b/>
      <w:bCs/>
      <w:sz w:val="20"/>
      <w:szCs w:val="20"/>
    </w:rPr>
  </w:style>
  <w:style w:type="character" w:customStyle="1" w:styleId="96">
    <w:name w:val="Заголовок №9_"/>
    <w:link w:val="97"/>
    <w:locked/>
    <w:rsid w:val="00B50CA6"/>
    <w:rPr>
      <w:rFonts w:ascii="Tahoma" w:eastAsia="Tahoma" w:hAnsi="Tahoma" w:cs="Tahoma"/>
      <w:sz w:val="19"/>
      <w:szCs w:val="19"/>
      <w:shd w:val="clear" w:color="auto" w:fill="FFFFFF"/>
    </w:rPr>
  </w:style>
  <w:style w:type="paragraph" w:customStyle="1" w:styleId="97">
    <w:name w:val="Заголовок №9"/>
    <w:basedOn w:val="a0"/>
    <w:link w:val="96"/>
    <w:rsid w:val="00B50CA6"/>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f1">
    <w:name w:val="Сноска (5)_"/>
    <w:link w:val="5f2"/>
    <w:locked/>
    <w:rsid w:val="00B50CA6"/>
    <w:rPr>
      <w:rFonts w:ascii="Times New Roman" w:eastAsia="Times New Roman" w:hAnsi="Times New Roman"/>
      <w:b/>
      <w:bCs/>
      <w:i/>
      <w:iCs/>
      <w:shd w:val="clear" w:color="auto" w:fill="FFFFFF"/>
    </w:rPr>
  </w:style>
  <w:style w:type="paragraph" w:customStyle="1" w:styleId="5f2">
    <w:name w:val="Сноска (5)"/>
    <w:basedOn w:val="a0"/>
    <w:link w:val="5f1"/>
    <w:rsid w:val="00B50CA6"/>
    <w:pPr>
      <w:widowControl w:val="0"/>
      <w:shd w:val="clear" w:color="auto" w:fill="FFFFFF"/>
      <w:spacing w:before="180" w:after="60" w:line="0" w:lineRule="atLeast"/>
      <w:jc w:val="both"/>
    </w:pPr>
    <w:rPr>
      <w:rFonts w:ascii="Times New Roman" w:hAnsi="Times New Roman"/>
      <w:b/>
      <w:bCs/>
      <w:i/>
      <w:iCs/>
      <w:sz w:val="20"/>
      <w:szCs w:val="20"/>
    </w:rPr>
  </w:style>
  <w:style w:type="character" w:customStyle="1" w:styleId="104">
    <w:name w:val="Заголовок №10_"/>
    <w:link w:val="105"/>
    <w:locked/>
    <w:rsid w:val="00B50CA6"/>
    <w:rPr>
      <w:rFonts w:ascii="Tahoma" w:eastAsia="Tahoma" w:hAnsi="Tahoma" w:cs="Tahoma"/>
      <w:b/>
      <w:bCs/>
      <w:sz w:val="18"/>
      <w:szCs w:val="18"/>
      <w:shd w:val="clear" w:color="auto" w:fill="FFFFFF"/>
    </w:rPr>
  </w:style>
  <w:style w:type="paragraph" w:customStyle="1" w:styleId="105">
    <w:name w:val="Заголовок №10"/>
    <w:basedOn w:val="a0"/>
    <w:link w:val="104"/>
    <w:rsid w:val="00B50CA6"/>
    <w:pPr>
      <w:widowControl w:val="0"/>
      <w:shd w:val="clear" w:color="auto" w:fill="FFFFFF"/>
      <w:spacing w:after="0" w:line="221" w:lineRule="exact"/>
      <w:jc w:val="center"/>
    </w:pPr>
    <w:rPr>
      <w:rFonts w:ascii="Tahoma" w:eastAsia="Tahoma" w:hAnsi="Tahoma"/>
      <w:b/>
      <w:bCs/>
      <w:sz w:val="18"/>
      <w:szCs w:val="18"/>
    </w:rPr>
  </w:style>
  <w:style w:type="character" w:customStyle="1" w:styleId="12a">
    <w:name w:val="Основной текст (12) + Полужирный"/>
    <w:rsid w:val="00B50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B50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0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0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B50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0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d"/>
    <w:link w:val="affffff4"/>
    <w:uiPriority w:val="99"/>
    <w:qFormat/>
    <w:rsid w:val="00B50CA6"/>
    <w:pPr>
      <w:numPr>
        <w:numId w:val="107"/>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B50CA6"/>
    <w:rPr>
      <w:rFonts w:ascii="Arial Narrow" w:hAnsi="Arial Narrow"/>
      <w:sz w:val="18"/>
      <w:szCs w:val="18"/>
    </w:rPr>
  </w:style>
  <w:style w:type="character" w:customStyle="1" w:styleId="1f0">
    <w:name w:val="Стиль1 Знак"/>
    <w:link w:val="1f"/>
    <w:locked/>
    <w:rsid w:val="00B50CA6"/>
    <w:rPr>
      <w:rFonts w:ascii="Times New Roman" w:eastAsia="Times New Roman" w:hAnsi="Times New Roman"/>
      <w:sz w:val="24"/>
      <w:lang w:bidi="ar-SA"/>
    </w:rPr>
  </w:style>
  <w:style w:type="character" w:customStyle="1" w:styleId="5yl5">
    <w:name w:val="_5yl5"/>
    <w:rsid w:val="00B50CA6"/>
  </w:style>
  <w:style w:type="character" w:customStyle="1" w:styleId="poemyear">
    <w:name w:val="poemyear"/>
    <w:rsid w:val="00B50CA6"/>
  </w:style>
  <w:style w:type="character" w:customStyle="1" w:styleId="st">
    <w:name w:val="st"/>
    <w:rsid w:val="00B50CA6"/>
  </w:style>
  <w:style w:type="character" w:customStyle="1" w:styleId="line">
    <w:name w:val="line"/>
    <w:rsid w:val="00B50CA6"/>
  </w:style>
  <w:style w:type="character" w:customStyle="1" w:styleId="il">
    <w:name w:val="il"/>
    <w:rsid w:val="00B50CA6"/>
  </w:style>
  <w:style w:type="table" w:customStyle="1" w:styleId="74">
    <w:name w:val="Сетка таблицы7"/>
    <w:basedOn w:val="a2"/>
    <w:next w:val="af2"/>
    <w:uiPriority w:val="59"/>
    <w:rsid w:val="00CC35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Обычный (веб) Знак"/>
    <w:link w:val="afd"/>
    <w:locked/>
    <w:rsid w:val="000E2B59"/>
    <w:rPr>
      <w:rFonts w:ascii="Times New Roman" w:eastAsia="Times New Roman" w:hAnsi="Times New Roman"/>
      <w:sz w:val="24"/>
      <w:szCs w:val="24"/>
    </w:rPr>
  </w:style>
  <w:style w:type="character" w:customStyle="1" w:styleId="blk">
    <w:name w:val="blk"/>
    <w:basedOn w:val="a1"/>
    <w:rsid w:val="00A50584"/>
  </w:style>
  <w:style w:type="character" w:customStyle="1" w:styleId="FontStyle43">
    <w:name w:val="Font Style43"/>
    <w:basedOn w:val="a1"/>
    <w:rsid w:val="00D20805"/>
    <w:rPr>
      <w:rFonts w:ascii="Times New Roman" w:hAnsi="Times New Roman" w:cs="Times New Roman" w:hint="default"/>
      <w:sz w:val="18"/>
      <w:szCs w:val="18"/>
    </w:rPr>
  </w:style>
  <w:style w:type="character" w:customStyle="1" w:styleId="2ffa">
    <w:name w:val="Основной текст + Курсив2"/>
    <w:basedOn w:val="ad"/>
    <w:rsid w:val="00D20805"/>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D20805"/>
    <w:rPr>
      <w:rFonts w:ascii="Times New Roman" w:hAnsi="Times New Roman" w:cs="Times New Roman"/>
      <w:sz w:val="22"/>
      <w:szCs w:val="22"/>
    </w:rPr>
  </w:style>
  <w:style w:type="character" w:customStyle="1" w:styleId="FontStyle21">
    <w:name w:val="Font Style21"/>
    <w:uiPriority w:val="99"/>
    <w:rsid w:val="00D20805"/>
    <w:rPr>
      <w:rFonts w:ascii="Times New Roman" w:hAnsi="Times New Roman" w:cs="Times New Roman"/>
      <w:sz w:val="22"/>
      <w:szCs w:val="22"/>
    </w:rPr>
  </w:style>
  <w:style w:type="paragraph" w:customStyle="1" w:styleId="headertext">
    <w:name w:val="headertext"/>
    <w:basedOn w:val="a0"/>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basedOn w:val="a2"/>
    <w:next w:val="af2"/>
    <w:uiPriority w:val="59"/>
    <w:rsid w:val="00210EA7"/>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2"/>
    <w:next w:val="af2"/>
    <w:uiPriority w:val="59"/>
    <w:rsid w:val="00B714CD"/>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2">
    <w:name w:val="Основной текст 3 Знак1"/>
    <w:uiPriority w:val="99"/>
    <w:semiHidden/>
    <w:locked/>
    <w:rsid w:val="00377378"/>
    <w:rPr>
      <w:sz w:val="16"/>
      <w:szCs w:val="16"/>
    </w:rPr>
  </w:style>
  <w:style w:type="character" w:customStyle="1" w:styleId="c5">
    <w:name w:val="c5"/>
    <w:rsid w:val="003773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855">
      <w:bodyDiv w:val="1"/>
      <w:marLeft w:val="0"/>
      <w:marRight w:val="0"/>
      <w:marTop w:val="0"/>
      <w:marBottom w:val="0"/>
      <w:divBdr>
        <w:top w:val="none" w:sz="0" w:space="0" w:color="auto"/>
        <w:left w:val="none" w:sz="0" w:space="0" w:color="auto"/>
        <w:bottom w:val="none" w:sz="0" w:space="0" w:color="auto"/>
        <w:right w:val="none" w:sz="0" w:space="0" w:color="auto"/>
      </w:divBdr>
    </w:div>
    <w:div w:id="102457303">
      <w:bodyDiv w:val="1"/>
      <w:marLeft w:val="0"/>
      <w:marRight w:val="0"/>
      <w:marTop w:val="0"/>
      <w:marBottom w:val="0"/>
      <w:divBdr>
        <w:top w:val="none" w:sz="0" w:space="0" w:color="auto"/>
        <w:left w:val="none" w:sz="0" w:space="0" w:color="auto"/>
        <w:bottom w:val="none" w:sz="0" w:space="0" w:color="auto"/>
        <w:right w:val="none" w:sz="0" w:space="0" w:color="auto"/>
      </w:divBdr>
      <w:divsChild>
        <w:div w:id="249890796">
          <w:marLeft w:val="0"/>
          <w:marRight w:val="0"/>
          <w:marTop w:val="0"/>
          <w:marBottom w:val="0"/>
          <w:divBdr>
            <w:top w:val="inset" w:sz="2" w:space="0" w:color="auto"/>
            <w:left w:val="inset" w:sz="2" w:space="1" w:color="auto"/>
            <w:bottom w:val="inset" w:sz="2" w:space="0" w:color="auto"/>
            <w:right w:val="inset" w:sz="2" w:space="1" w:color="auto"/>
          </w:divBdr>
        </w:div>
      </w:divsChild>
    </w:div>
    <w:div w:id="175467893">
      <w:bodyDiv w:val="1"/>
      <w:marLeft w:val="0"/>
      <w:marRight w:val="0"/>
      <w:marTop w:val="0"/>
      <w:marBottom w:val="0"/>
      <w:divBdr>
        <w:top w:val="none" w:sz="0" w:space="0" w:color="auto"/>
        <w:left w:val="none" w:sz="0" w:space="0" w:color="auto"/>
        <w:bottom w:val="none" w:sz="0" w:space="0" w:color="auto"/>
        <w:right w:val="none" w:sz="0" w:space="0" w:color="auto"/>
      </w:divBdr>
    </w:div>
    <w:div w:id="504327136">
      <w:bodyDiv w:val="1"/>
      <w:marLeft w:val="0"/>
      <w:marRight w:val="0"/>
      <w:marTop w:val="0"/>
      <w:marBottom w:val="0"/>
      <w:divBdr>
        <w:top w:val="none" w:sz="0" w:space="0" w:color="auto"/>
        <w:left w:val="none" w:sz="0" w:space="0" w:color="auto"/>
        <w:bottom w:val="none" w:sz="0" w:space="0" w:color="auto"/>
        <w:right w:val="none" w:sz="0" w:space="0" w:color="auto"/>
      </w:divBdr>
    </w:div>
    <w:div w:id="544222398">
      <w:bodyDiv w:val="1"/>
      <w:marLeft w:val="0"/>
      <w:marRight w:val="0"/>
      <w:marTop w:val="0"/>
      <w:marBottom w:val="0"/>
      <w:divBdr>
        <w:top w:val="none" w:sz="0" w:space="0" w:color="auto"/>
        <w:left w:val="none" w:sz="0" w:space="0" w:color="auto"/>
        <w:bottom w:val="none" w:sz="0" w:space="0" w:color="auto"/>
        <w:right w:val="none" w:sz="0" w:space="0" w:color="auto"/>
      </w:divBdr>
    </w:div>
    <w:div w:id="681127931">
      <w:bodyDiv w:val="1"/>
      <w:marLeft w:val="0"/>
      <w:marRight w:val="0"/>
      <w:marTop w:val="0"/>
      <w:marBottom w:val="0"/>
      <w:divBdr>
        <w:top w:val="none" w:sz="0" w:space="0" w:color="auto"/>
        <w:left w:val="none" w:sz="0" w:space="0" w:color="auto"/>
        <w:bottom w:val="none" w:sz="0" w:space="0" w:color="auto"/>
        <w:right w:val="none" w:sz="0" w:space="0" w:color="auto"/>
      </w:divBdr>
    </w:div>
    <w:div w:id="1040596874">
      <w:bodyDiv w:val="1"/>
      <w:marLeft w:val="0"/>
      <w:marRight w:val="0"/>
      <w:marTop w:val="0"/>
      <w:marBottom w:val="0"/>
      <w:divBdr>
        <w:top w:val="none" w:sz="0" w:space="0" w:color="auto"/>
        <w:left w:val="none" w:sz="0" w:space="0" w:color="auto"/>
        <w:bottom w:val="none" w:sz="0" w:space="0" w:color="auto"/>
        <w:right w:val="none" w:sz="0" w:space="0" w:color="auto"/>
      </w:divBdr>
    </w:div>
    <w:div w:id="1624650998">
      <w:bodyDiv w:val="1"/>
      <w:marLeft w:val="0"/>
      <w:marRight w:val="0"/>
      <w:marTop w:val="0"/>
      <w:marBottom w:val="0"/>
      <w:divBdr>
        <w:top w:val="none" w:sz="0" w:space="0" w:color="auto"/>
        <w:left w:val="none" w:sz="0" w:space="0" w:color="auto"/>
        <w:bottom w:val="none" w:sz="0" w:space="0" w:color="auto"/>
        <w:right w:val="none" w:sz="0" w:space="0" w:color="auto"/>
      </w:divBdr>
    </w:div>
    <w:div w:id="1830825344">
      <w:bodyDiv w:val="1"/>
      <w:marLeft w:val="0"/>
      <w:marRight w:val="0"/>
      <w:marTop w:val="0"/>
      <w:marBottom w:val="0"/>
      <w:divBdr>
        <w:top w:val="none" w:sz="0" w:space="0" w:color="auto"/>
        <w:left w:val="none" w:sz="0" w:space="0" w:color="auto"/>
        <w:bottom w:val="none" w:sz="0" w:space="0" w:color="auto"/>
        <w:right w:val="none" w:sz="0" w:space="0" w:color="auto"/>
      </w:divBdr>
    </w:div>
    <w:div w:id="21234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hyperlink" Target="http://met.emissia.org/offline/2013/met010_files/m1-sys.htm" TargetMode="External"/><Relationship Id="rId47" Type="http://schemas.openxmlformats.org/officeDocument/2006/relationships/hyperlink" Target="http://met.emissia.org/offline/2013/met010_files/m12-sys.htm" TargetMode="External"/><Relationship Id="rId50" Type="http://schemas.openxmlformats.org/officeDocument/2006/relationships/hyperlink" Target="http://met.emissia.org/offline/2013/met010_files/m15-sys.htm" TargetMode="External"/><Relationship Id="rId55" Type="http://schemas.openxmlformats.org/officeDocument/2006/relationships/hyperlink" Target="http://met.emissia.org/offline/2013/met010_files/m10-sys.htm" TargetMode="External"/><Relationship Id="rId63" Type="http://schemas.openxmlformats.org/officeDocument/2006/relationships/hyperlink" Target="http://met.emissia.org/offline/2013/met010_files/m4-sys.htm" TargetMode="External"/><Relationship Id="rId68" Type="http://schemas.openxmlformats.org/officeDocument/2006/relationships/hyperlink" Target="http://met.emissia.org/offline/2013/met010_files/m6-sys.htm" TargetMode="External"/><Relationship Id="rId76" Type="http://schemas.openxmlformats.org/officeDocument/2006/relationships/hyperlink" Target="http://met.emissia.org/offline/2013/met010_files/m10-sys.htm" TargetMode="External"/><Relationship Id="rId84" Type="http://schemas.openxmlformats.org/officeDocument/2006/relationships/hyperlink" Target="http://met.emissia.org/offline/2013/met010_files/m14-sys.htm" TargetMode="External"/><Relationship Id="rId89" Type="http://schemas.openxmlformats.org/officeDocument/2006/relationships/hyperlink" Target="http://met.emissia.org/offline/2013/met010_files/m17-sys.htm" TargetMode="External"/><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met.emissia.org/offline/2013/met010_files/m8-sys.htm" TargetMode="External"/><Relationship Id="rId92" Type="http://schemas.openxmlformats.org/officeDocument/2006/relationships/hyperlink" Target="http://met.emissia.org/offline/2013/met010_files/m18-sys.htm" TargetMode="Externa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hyperlink" Target="http://www.edu.ru/db/mo/Data/d_09/m373.html" TargetMode="External"/><Relationship Id="rId40" Type="http://schemas.openxmlformats.org/officeDocument/2006/relationships/hyperlink" Target="http://met.emissia.org/offline/2013/met010_files/m16-sys.htm" TargetMode="External"/><Relationship Id="rId45" Type="http://schemas.openxmlformats.org/officeDocument/2006/relationships/hyperlink" Target="http://met.emissia.org/offline/2013/met010_files/m4-sys.htm" TargetMode="External"/><Relationship Id="rId53" Type="http://schemas.openxmlformats.org/officeDocument/2006/relationships/hyperlink" Target="http://met.emissia.org/offline/2013/met010_files/m17-sys.htm" TargetMode="External"/><Relationship Id="rId58" Type="http://schemas.openxmlformats.org/officeDocument/2006/relationships/hyperlink" Target="http://met.emissia.org/offline/2013/met010_files/m1-sys.htm" TargetMode="External"/><Relationship Id="rId66" Type="http://schemas.openxmlformats.org/officeDocument/2006/relationships/hyperlink" Target="http://met.emissia.org/offline/2013/met010_files/m5-sys.htm" TargetMode="External"/><Relationship Id="rId74" Type="http://schemas.openxmlformats.org/officeDocument/2006/relationships/hyperlink" Target="http://met.emissia.org/offline/2013/met010_files/m9-sys.htm" TargetMode="External"/><Relationship Id="rId79" Type="http://schemas.openxmlformats.org/officeDocument/2006/relationships/hyperlink" Target="http://met.emissia.org/offline/2013/met010_files/m12-sys.htm" TargetMode="External"/><Relationship Id="rId87" Type="http://schemas.openxmlformats.org/officeDocument/2006/relationships/hyperlink" Target="http://met.emissia.org/offline/2013/met010_files/m16-sys.htm" TargetMode="External"/><Relationship Id="rId5" Type="http://schemas.openxmlformats.org/officeDocument/2006/relationships/settings" Target="settings.xml"/><Relationship Id="rId61" Type="http://schemas.openxmlformats.org/officeDocument/2006/relationships/hyperlink" Target="http://met.emissia.org/offline/2013/met010_files/m3-sys.htm" TargetMode="External"/><Relationship Id="rId82" Type="http://schemas.openxmlformats.org/officeDocument/2006/relationships/hyperlink" Target="http://met.emissia.org/offline/2013/met010_files/m13-sys.htm" TargetMode="External"/><Relationship Id="rId90" Type="http://schemas.openxmlformats.org/officeDocument/2006/relationships/hyperlink" Target="http://met.emissia.org/offline/2013/met010_files/m17-sys.htm" TargetMode="External"/><Relationship Id="rId95" Type="http://schemas.openxmlformats.org/officeDocument/2006/relationships/hyperlink" Target="http://met.emissia.org/offline/2013/met010_files/maps7-9.pdf" TargetMode="Externa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hyperlink" Target="http://met.emissia.org/offline/2013/met010_files/m2-sys.htm" TargetMode="External"/><Relationship Id="rId48" Type="http://schemas.openxmlformats.org/officeDocument/2006/relationships/hyperlink" Target="http://met.emissia.org/offline/2013/met010_files/m13-sys.htm" TargetMode="External"/><Relationship Id="rId56" Type="http://schemas.openxmlformats.org/officeDocument/2006/relationships/hyperlink" Target="http://met.emissia.org/offline/2013/met010_files/m11-sys.htm" TargetMode="External"/><Relationship Id="rId64" Type="http://schemas.openxmlformats.org/officeDocument/2006/relationships/hyperlink" Target="http://met.emissia.org/offline/2013/met010_files/m4-sys.htm" TargetMode="External"/><Relationship Id="rId69" Type="http://schemas.openxmlformats.org/officeDocument/2006/relationships/hyperlink" Target="http://met.emissia.org/offline/2013/met010_files/m7-sys.htm" TargetMode="External"/><Relationship Id="rId77" Type="http://schemas.openxmlformats.org/officeDocument/2006/relationships/hyperlink" Target="http://met.emissia.org/offline/2013/met010_files/m11-sys.htm" TargetMode="External"/><Relationship Id="rId8" Type="http://schemas.openxmlformats.org/officeDocument/2006/relationships/endnotes" Target="endnotes.xml"/><Relationship Id="rId51" Type="http://schemas.openxmlformats.org/officeDocument/2006/relationships/hyperlink" Target="http://met.emissia.org/offline/2013/met010_files/m18-sys.htm" TargetMode="External"/><Relationship Id="rId72" Type="http://schemas.openxmlformats.org/officeDocument/2006/relationships/hyperlink" Target="http://met.emissia.org/offline/2013/met010_files/m8-sys.htm" TargetMode="External"/><Relationship Id="rId80" Type="http://schemas.openxmlformats.org/officeDocument/2006/relationships/hyperlink" Target="http://met.emissia.org/offline/2013/met010_files/m12-sys.htm" TargetMode="External"/><Relationship Id="rId85" Type="http://schemas.openxmlformats.org/officeDocument/2006/relationships/hyperlink" Target="http://met.emissia.org/offline/2013/met010_files/m15-sys.htm" TargetMode="External"/><Relationship Id="rId93" Type="http://schemas.openxmlformats.org/officeDocument/2006/relationships/hyperlink" Target="http://met.emissia.org/offline/2013/met010_files/m19-sys.htm"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hyperlink" Target="http://met.emissia.org/offline/2013/met010_files/m6-sys.htm" TargetMode="External"/><Relationship Id="rId46" Type="http://schemas.openxmlformats.org/officeDocument/2006/relationships/hyperlink" Target="http://met.emissia.org/offline/2013/met010_files/m19-sys.htm" TargetMode="External"/><Relationship Id="rId59" Type="http://schemas.openxmlformats.org/officeDocument/2006/relationships/hyperlink" Target="http://met.emissia.org/offline/2013/met010_files/m2-sys.htm" TargetMode="External"/><Relationship Id="rId67" Type="http://schemas.openxmlformats.org/officeDocument/2006/relationships/hyperlink" Target="http://met.emissia.org/offline/2013/met010_files/m6-sys.htm" TargetMode="External"/><Relationship Id="rId20" Type="http://schemas.openxmlformats.org/officeDocument/2006/relationships/image" Target="media/image12.wmf"/><Relationship Id="rId41" Type="http://schemas.openxmlformats.org/officeDocument/2006/relationships/hyperlink" Target="http://met.emissia.org/offline/2013/met010_files/m7-sys.htm" TargetMode="External"/><Relationship Id="rId54" Type="http://schemas.openxmlformats.org/officeDocument/2006/relationships/hyperlink" Target="http://met.emissia.org/offline/2013/met010_files/m9-sys.htm" TargetMode="External"/><Relationship Id="rId62" Type="http://schemas.openxmlformats.org/officeDocument/2006/relationships/hyperlink" Target="http://met.emissia.org/offline/2013/met010_files/m3-sys.htm" TargetMode="External"/><Relationship Id="rId70" Type="http://schemas.openxmlformats.org/officeDocument/2006/relationships/hyperlink" Target="http://met.emissia.org/offline/2013/met010_files/m7-sys.htm" TargetMode="External"/><Relationship Id="rId75" Type="http://schemas.openxmlformats.org/officeDocument/2006/relationships/hyperlink" Target="http://met.emissia.org/offline/2013/met010_files/m10-sys.htm" TargetMode="External"/><Relationship Id="rId83" Type="http://schemas.openxmlformats.org/officeDocument/2006/relationships/hyperlink" Target="http://met.emissia.org/offline/2013/met010_files/m14-sys.htm" TargetMode="External"/><Relationship Id="rId88" Type="http://schemas.openxmlformats.org/officeDocument/2006/relationships/hyperlink" Target="http://met.emissia.org/offline/2013/met010_files/m16-sys.htm" TargetMode="External"/><Relationship Id="rId91" Type="http://schemas.openxmlformats.org/officeDocument/2006/relationships/hyperlink" Target="http://met.emissia.org/offline/2013/met010_files/m18-sys.htm" TargetMode="External"/><Relationship Id="rId96" Type="http://schemas.openxmlformats.org/officeDocument/2006/relationships/hyperlink" Target="http://met.emissia.org/offline/2013/met010_files/maps7-9.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yperlink" Target="http://www.consultant.ru/document/cons_doc_LAW_99661/?dst=100004" TargetMode="External"/><Relationship Id="rId49" Type="http://schemas.openxmlformats.org/officeDocument/2006/relationships/hyperlink" Target="http://met.emissia.org/offline/2013/met010_files/m14-sys.htm" TargetMode="External"/><Relationship Id="rId57" Type="http://schemas.openxmlformats.org/officeDocument/2006/relationships/hyperlink" Target="http://met.emissia.org/offline/2013/met010_files/m1-sys.htm" TargetMode="External"/><Relationship Id="rId10" Type="http://schemas.openxmlformats.org/officeDocument/2006/relationships/image" Target="media/image2.png"/><Relationship Id="rId31" Type="http://schemas.openxmlformats.org/officeDocument/2006/relationships/image" Target="media/image23.wmf"/><Relationship Id="rId44" Type="http://schemas.openxmlformats.org/officeDocument/2006/relationships/hyperlink" Target="http://met.emissia.org/offline/2013/met010_files/m3-sys.htm" TargetMode="External"/><Relationship Id="rId52" Type="http://schemas.openxmlformats.org/officeDocument/2006/relationships/hyperlink" Target="http://met.emissia.org/offline/2013/met010_files/m18-sys.htm" TargetMode="External"/><Relationship Id="rId60" Type="http://schemas.openxmlformats.org/officeDocument/2006/relationships/hyperlink" Target="http://met.emissia.org/offline/2013/met010_files/m2-sys.htm" TargetMode="External"/><Relationship Id="rId65" Type="http://schemas.openxmlformats.org/officeDocument/2006/relationships/hyperlink" Target="http://met.emissia.org/offline/2013/met010_files/m5-sys.htm" TargetMode="External"/><Relationship Id="rId73" Type="http://schemas.openxmlformats.org/officeDocument/2006/relationships/hyperlink" Target="http://met.emissia.org/offline/2013/met010_files/m9-sys.htm" TargetMode="External"/><Relationship Id="rId78" Type="http://schemas.openxmlformats.org/officeDocument/2006/relationships/hyperlink" Target="http://met.emissia.org/offline/2013/met010_files/m11-sys.htm" TargetMode="External"/><Relationship Id="rId81" Type="http://schemas.openxmlformats.org/officeDocument/2006/relationships/hyperlink" Target="http://met.emissia.org/offline/2013/met010_files/m13-sys.htm" TargetMode="External"/><Relationship Id="rId86" Type="http://schemas.openxmlformats.org/officeDocument/2006/relationships/hyperlink" Target="http://met.emissia.org/offline/2013/met010_files/m15-sys.htm" TargetMode="External"/><Relationship Id="rId94" Type="http://schemas.openxmlformats.org/officeDocument/2006/relationships/hyperlink" Target="http://met.emissia.org/offline/2013/met010_files/m19-sys.htm"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png"/><Relationship Id="rId39" Type="http://schemas.openxmlformats.org/officeDocument/2006/relationships/hyperlink" Target="http://met.emissia.org/offline/2013/met010_files/m8-sys.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DD763-87F9-4FA3-985C-3A7909331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331</Pages>
  <Words>133742</Words>
  <Characters>762331</Characters>
  <Application>Microsoft Office Word</Application>
  <DocSecurity>0</DocSecurity>
  <Lines>6352</Lines>
  <Paragraphs>1788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894285</CharactersWithSpaces>
  <SharedDoc>false</SharedDoc>
  <HLinks>
    <vt:vector size="414" baseType="variant">
      <vt:variant>
        <vt:i4>5046336</vt:i4>
      </vt:variant>
      <vt:variant>
        <vt:i4>233</vt:i4>
      </vt:variant>
      <vt:variant>
        <vt:i4>0</vt:i4>
      </vt:variant>
      <vt:variant>
        <vt:i4>5</vt:i4>
      </vt:variant>
      <vt:variant>
        <vt:lpwstr>http://metodist.lbz.ru/authors/informatika/3/eor9.php</vt:lpwstr>
      </vt:variant>
      <vt:variant>
        <vt:lpwstr/>
      </vt:variant>
      <vt:variant>
        <vt:i4>5046337</vt:i4>
      </vt:variant>
      <vt:variant>
        <vt:i4>230</vt:i4>
      </vt:variant>
      <vt:variant>
        <vt:i4>0</vt:i4>
      </vt:variant>
      <vt:variant>
        <vt:i4>5</vt:i4>
      </vt:variant>
      <vt:variant>
        <vt:lpwstr>http://metodist.lbz.ru/authors/informatika/3/eor8.php</vt:lpwstr>
      </vt:variant>
      <vt:variant>
        <vt:lpwstr/>
      </vt:variant>
      <vt:variant>
        <vt:i4>393302</vt:i4>
      </vt:variant>
      <vt:variant>
        <vt:i4>227</vt:i4>
      </vt:variant>
      <vt:variant>
        <vt:i4>0</vt:i4>
      </vt:variant>
      <vt:variant>
        <vt:i4>5</vt:i4>
      </vt:variant>
      <vt:variant>
        <vt:lpwstr>http://biology-online.ru/</vt:lpwstr>
      </vt:variant>
      <vt:variant>
        <vt:lpwstr/>
      </vt:variant>
      <vt:variant>
        <vt:i4>5046350</vt:i4>
      </vt:variant>
      <vt:variant>
        <vt:i4>224</vt:i4>
      </vt:variant>
      <vt:variant>
        <vt:i4>0</vt:i4>
      </vt:variant>
      <vt:variant>
        <vt:i4>5</vt:i4>
      </vt:variant>
      <vt:variant>
        <vt:lpwstr>http://metodist.lbz.ru/authors/informatika/3/eor7.php</vt:lpwstr>
      </vt:variant>
      <vt:variant>
        <vt:lpwstr/>
      </vt:variant>
      <vt:variant>
        <vt:i4>983104</vt:i4>
      </vt:variant>
      <vt:variant>
        <vt:i4>221</vt:i4>
      </vt:variant>
      <vt:variant>
        <vt:i4>0</vt:i4>
      </vt:variant>
      <vt:variant>
        <vt:i4>5</vt:i4>
      </vt:variant>
      <vt:variant>
        <vt:lpwstr>http://medvedevaalla.ucoz.ru/</vt:lpwstr>
      </vt:variant>
      <vt:variant>
        <vt:lpwstr/>
      </vt:variant>
      <vt:variant>
        <vt:i4>1835039</vt:i4>
      </vt:variant>
      <vt:variant>
        <vt:i4>218</vt:i4>
      </vt:variant>
      <vt:variant>
        <vt:i4>0</vt:i4>
      </vt:variant>
      <vt:variant>
        <vt:i4>5</vt:i4>
      </vt:variant>
      <vt:variant>
        <vt:lpwstr>http://www.drofa.ru/</vt:lpwstr>
      </vt:variant>
      <vt:variant>
        <vt:lpwstr/>
      </vt:variant>
      <vt:variant>
        <vt:i4>983104</vt:i4>
      </vt:variant>
      <vt:variant>
        <vt:i4>215</vt:i4>
      </vt:variant>
      <vt:variant>
        <vt:i4>0</vt:i4>
      </vt:variant>
      <vt:variant>
        <vt:i4>5</vt:i4>
      </vt:variant>
      <vt:variant>
        <vt:lpwstr>http://medvedevaalla.ucoz.ru/</vt:lpwstr>
      </vt:variant>
      <vt:variant>
        <vt:lpwstr/>
      </vt:variant>
      <vt:variant>
        <vt:i4>1835039</vt:i4>
      </vt:variant>
      <vt:variant>
        <vt:i4>212</vt:i4>
      </vt:variant>
      <vt:variant>
        <vt:i4>0</vt:i4>
      </vt:variant>
      <vt:variant>
        <vt:i4>5</vt:i4>
      </vt:variant>
      <vt:variant>
        <vt:lpwstr>http://www.drofa.ru/</vt:lpwstr>
      </vt:variant>
      <vt:variant>
        <vt:lpwstr/>
      </vt:variant>
      <vt:variant>
        <vt:i4>1310767</vt:i4>
      </vt:variant>
      <vt:variant>
        <vt:i4>209</vt:i4>
      </vt:variant>
      <vt:variant>
        <vt:i4>0</vt:i4>
      </vt:variant>
      <vt:variant>
        <vt:i4>5</vt:i4>
      </vt:variant>
      <vt:variant>
        <vt:lpwstr>http://met.emissia.org/offline/2013/met010_files/maps7-9.pdf</vt:lpwstr>
      </vt:variant>
      <vt:variant>
        <vt:lpwstr/>
      </vt:variant>
      <vt:variant>
        <vt:i4>1310767</vt:i4>
      </vt:variant>
      <vt:variant>
        <vt:i4>206</vt:i4>
      </vt:variant>
      <vt:variant>
        <vt:i4>0</vt:i4>
      </vt:variant>
      <vt:variant>
        <vt:i4>5</vt:i4>
      </vt:variant>
      <vt:variant>
        <vt:lpwstr>http://met.emissia.org/offline/2013/met010_files/maps7-9.pdf</vt:lpwstr>
      </vt:variant>
      <vt:variant>
        <vt:lpwstr/>
      </vt:variant>
      <vt:variant>
        <vt:i4>4194405</vt:i4>
      </vt:variant>
      <vt:variant>
        <vt:i4>203</vt:i4>
      </vt:variant>
      <vt:variant>
        <vt:i4>0</vt:i4>
      </vt:variant>
      <vt:variant>
        <vt:i4>5</vt:i4>
      </vt:variant>
      <vt:variant>
        <vt:lpwstr>http://met.emissia.org/offline/2013/met010_files/m19-sys.htm</vt:lpwstr>
      </vt:variant>
      <vt:variant>
        <vt:lpwstr/>
      </vt:variant>
      <vt:variant>
        <vt:i4>4194405</vt:i4>
      </vt:variant>
      <vt:variant>
        <vt:i4>200</vt:i4>
      </vt:variant>
      <vt:variant>
        <vt:i4>0</vt:i4>
      </vt:variant>
      <vt:variant>
        <vt:i4>5</vt:i4>
      </vt:variant>
      <vt:variant>
        <vt:lpwstr>http://met.emissia.org/offline/2013/met010_files/m19-sys.htm</vt:lpwstr>
      </vt:variant>
      <vt:variant>
        <vt:lpwstr/>
      </vt:variant>
      <vt:variant>
        <vt:i4>4259941</vt:i4>
      </vt:variant>
      <vt:variant>
        <vt:i4>197</vt:i4>
      </vt:variant>
      <vt:variant>
        <vt:i4>0</vt:i4>
      </vt:variant>
      <vt:variant>
        <vt:i4>5</vt:i4>
      </vt:variant>
      <vt:variant>
        <vt:lpwstr>http://met.emissia.org/offline/2013/met010_files/m18-sys.htm</vt:lpwstr>
      </vt:variant>
      <vt:variant>
        <vt:lpwstr/>
      </vt:variant>
      <vt:variant>
        <vt:i4>4259941</vt:i4>
      </vt:variant>
      <vt:variant>
        <vt:i4>194</vt:i4>
      </vt:variant>
      <vt:variant>
        <vt:i4>0</vt:i4>
      </vt:variant>
      <vt:variant>
        <vt:i4>5</vt:i4>
      </vt:variant>
      <vt:variant>
        <vt:lpwstr>http://met.emissia.org/offline/2013/met010_files/m18-sys.htm</vt:lpwstr>
      </vt:variant>
      <vt:variant>
        <vt:lpwstr/>
      </vt:variant>
      <vt:variant>
        <vt:i4>5111909</vt:i4>
      </vt:variant>
      <vt:variant>
        <vt:i4>191</vt:i4>
      </vt:variant>
      <vt:variant>
        <vt:i4>0</vt:i4>
      </vt:variant>
      <vt:variant>
        <vt:i4>5</vt:i4>
      </vt:variant>
      <vt:variant>
        <vt:lpwstr>http://met.emissia.org/offline/2013/met010_files/m17-sys.htm</vt:lpwstr>
      </vt:variant>
      <vt:variant>
        <vt:lpwstr/>
      </vt:variant>
      <vt:variant>
        <vt:i4>5111909</vt:i4>
      </vt:variant>
      <vt:variant>
        <vt:i4>188</vt:i4>
      </vt:variant>
      <vt:variant>
        <vt:i4>0</vt:i4>
      </vt:variant>
      <vt:variant>
        <vt:i4>5</vt:i4>
      </vt:variant>
      <vt:variant>
        <vt:lpwstr>http://met.emissia.org/offline/2013/met010_files/m17-sys.htm</vt:lpwstr>
      </vt:variant>
      <vt:variant>
        <vt:lpwstr/>
      </vt:variant>
      <vt:variant>
        <vt:i4>5177445</vt:i4>
      </vt:variant>
      <vt:variant>
        <vt:i4>185</vt:i4>
      </vt:variant>
      <vt:variant>
        <vt:i4>0</vt:i4>
      </vt:variant>
      <vt:variant>
        <vt:i4>5</vt:i4>
      </vt:variant>
      <vt:variant>
        <vt:lpwstr>http://met.emissia.org/offline/2013/met010_files/m16-sys.htm</vt:lpwstr>
      </vt:variant>
      <vt:variant>
        <vt:lpwstr/>
      </vt:variant>
      <vt:variant>
        <vt:i4>5177445</vt:i4>
      </vt:variant>
      <vt:variant>
        <vt:i4>182</vt:i4>
      </vt:variant>
      <vt:variant>
        <vt:i4>0</vt:i4>
      </vt:variant>
      <vt:variant>
        <vt:i4>5</vt:i4>
      </vt:variant>
      <vt:variant>
        <vt:lpwstr>http://met.emissia.org/offline/2013/met010_files/m16-sys.htm</vt:lpwstr>
      </vt:variant>
      <vt:variant>
        <vt:lpwstr/>
      </vt:variant>
      <vt:variant>
        <vt:i4>4980837</vt:i4>
      </vt:variant>
      <vt:variant>
        <vt:i4>179</vt:i4>
      </vt:variant>
      <vt:variant>
        <vt:i4>0</vt:i4>
      </vt:variant>
      <vt:variant>
        <vt:i4>5</vt:i4>
      </vt:variant>
      <vt:variant>
        <vt:lpwstr>http://met.emissia.org/offline/2013/met010_files/m15-sys.htm</vt:lpwstr>
      </vt:variant>
      <vt:variant>
        <vt:lpwstr/>
      </vt:variant>
      <vt:variant>
        <vt:i4>4980837</vt:i4>
      </vt:variant>
      <vt:variant>
        <vt:i4>176</vt:i4>
      </vt:variant>
      <vt:variant>
        <vt:i4>0</vt:i4>
      </vt:variant>
      <vt:variant>
        <vt:i4>5</vt:i4>
      </vt:variant>
      <vt:variant>
        <vt:lpwstr>http://met.emissia.org/offline/2013/met010_files/m15-sys.htm</vt:lpwstr>
      </vt:variant>
      <vt:variant>
        <vt:lpwstr/>
      </vt:variant>
      <vt:variant>
        <vt:i4>5046373</vt:i4>
      </vt:variant>
      <vt:variant>
        <vt:i4>173</vt:i4>
      </vt:variant>
      <vt:variant>
        <vt:i4>0</vt:i4>
      </vt:variant>
      <vt:variant>
        <vt:i4>5</vt:i4>
      </vt:variant>
      <vt:variant>
        <vt:lpwstr>http://met.emissia.org/offline/2013/met010_files/m14-sys.htm</vt:lpwstr>
      </vt:variant>
      <vt:variant>
        <vt:lpwstr/>
      </vt:variant>
      <vt:variant>
        <vt:i4>5046373</vt:i4>
      </vt:variant>
      <vt:variant>
        <vt:i4>170</vt:i4>
      </vt:variant>
      <vt:variant>
        <vt:i4>0</vt:i4>
      </vt:variant>
      <vt:variant>
        <vt:i4>5</vt:i4>
      </vt:variant>
      <vt:variant>
        <vt:lpwstr>http://met.emissia.org/offline/2013/met010_files/m14-sys.htm</vt:lpwstr>
      </vt:variant>
      <vt:variant>
        <vt:lpwstr/>
      </vt:variant>
      <vt:variant>
        <vt:i4>4849765</vt:i4>
      </vt:variant>
      <vt:variant>
        <vt:i4>167</vt:i4>
      </vt:variant>
      <vt:variant>
        <vt:i4>0</vt:i4>
      </vt:variant>
      <vt:variant>
        <vt:i4>5</vt:i4>
      </vt:variant>
      <vt:variant>
        <vt:lpwstr>http://met.emissia.org/offline/2013/met010_files/m13-sys.htm</vt:lpwstr>
      </vt:variant>
      <vt:variant>
        <vt:lpwstr/>
      </vt:variant>
      <vt:variant>
        <vt:i4>4849765</vt:i4>
      </vt:variant>
      <vt:variant>
        <vt:i4>164</vt:i4>
      </vt:variant>
      <vt:variant>
        <vt:i4>0</vt:i4>
      </vt:variant>
      <vt:variant>
        <vt:i4>5</vt:i4>
      </vt:variant>
      <vt:variant>
        <vt:lpwstr>http://met.emissia.org/offline/2013/met010_files/m13-sys.htm</vt:lpwstr>
      </vt:variant>
      <vt:variant>
        <vt:lpwstr/>
      </vt:variant>
      <vt:variant>
        <vt:i4>4915301</vt:i4>
      </vt:variant>
      <vt:variant>
        <vt:i4>161</vt:i4>
      </vt:variant>
      <vt:variant>
        <vt:i4>0</vt:i4>
      </vt:variant>
      <vt:variant>
        <vt:i4>5</vt:i4>
      </vt:variant>
      <vt:variant>
        <vt:lpwstr>http://met.emissia.org/offline/2013/met010_files/m12-sys.htm</vt:lpwstr>
      </vt:variant>
      <vt:variant>
        <vt:lpwstr/>
      </vt:variant>
      <vt:variant>
        <vt:i4>4915301</vt:i4>
      </vt:variant>
      <vt:variant>
        <vt:i4>158</vt:i4>
      </vt:variant>
      <vt:variant>
        <vt:i4>0</vt:i4>
      </vt:variant>
      <vt:variant>
        <vt:i4>5</vt:i4>
      </vt:variant>
      <vt:variant>
        <vt:lpwstr>http://met.emissia.org/offline/2013/met010_files/m12-sys.htm</vt:lpwstr>
      </vt:variant>
      <vt:variant>
        <vt:lpwstr/>
      </vt:variant>
      <vt:variant>
        <vt:i4>4718693</vt:i4>
      </vt:variant>
      <vt:variant>
        <vt:i4>155</vt:i4>
      </vt:variant>
      <vt:variant>
        <vt:i4>0</vt:i4>
      </vt:variant>
      <vt:variant>
        <vt:i4>5</vt:i4>
      </vt:variant>
      <vt:variant>
        <vt:lpwstr>http://met.emissia.org/offline/2013/met010_files/m11-sys.htm</vt:lpwstr>
      </vt:variant>
      <vt:variant>
        <vt:lpwstr/>
      </vt:variant>
      <vt:variant>
        <vt:i4>4718693</vt:i4>
      </vt:variant>
      <vt:variant>
        <vt:i4>152</vt:i4>
      </vt:variant>
      <vt:variant>
        <vt:i4>0</vt:i4>
      </vt:variant>
      <vt:variant>
        <vt:i4>5</vt:i4>
      </vt:variant>
      <vt:variant>
        <vt:lpwstr>http://met.emissia.org/offline/2013/met010_files/m11-sys.htm</vt:lpwstr>
      </vt:variant>
      <vt:variant>
        <vt:lpwstr/>
      </vt:variant>
      <vt:variant>
        <vt:i4>4784229</vt:i4>
      </vt:variant>
      <vt:variant>
        <vt:i4>149</vt:i4>
      </vt:variant>
      <vt:variant>
        <vt:i4>0</vt:i4>
      </vt:variant>
      <vt:variant>
        <vt:i4>5</vt:i4>
      </vt:variant>
      <vt:variant>
        <vt:lpwstr>http://met.emissia.org/offline/2013/met010_files/m10-sys.htm</vt:lpwstr>
      </vt:variant>
      <vt:variant>
        <vt:lpwstr/>
      </vt:variant>
      <vt:variant>
        <vt:i4>4784229</vt:i4>
      </vt:variant>
      <vt:variant>
        <vt:i4>146</vt:i4>
      </vt:variant>
      <vt:variant>
        <vt:i4>0</vt:i4>
      </vt:variant>
      <vt:variant>
        <vt:i4>5</vt:i4>
      </vt:variant>
      <vt:variant>
        <vt:lpwstr>http://met.emissia.org/offline/2013/met010_files/m10-sys.htm</vt:lpwstr>
      </vt:variant>
      <vt:variant>
        <vt:lpwstr/>
      </vt:variant>
      <vt:variant>
        <vt:i4>7471115</vt:i4>
      </vt:variant>
      <vt:variant>
        <vt:i4>143</vt:i4>
      </vt:variant>
      <vt:variant>
        <vt:i4>0</vt:i4>
      </vt:variant>
      <vt:variant>
        <vt:i4>5</vt:i4>
      </vt:variant>
      <vt:variant>
        <vt:lpwstr>http://met.emissia.org/offline/2013/met010_files/m9-sys.htm</vt:lpwstr>
      </vt:variant>
      <vt:variant>
        <vt:lpwstr/>
      </vt:variant>
      <vt:variant>
        <vt:i4>7471115</vt:i4>
      </vt:variant>
      <vt:variant>
        <vt:i4>140</vt:i4>
      </vt:variant>
      <vt:variant>
        <vt:i4>0</vt:i4>
      </vt:variant>
      <vt:variant>
        <vt:i4>5</vt:i4>
      </vt:variant>
      <vt:variant>
        <vt:lpwstr>http://met.emissia.org/offline/2013/met010_files/m9-sys.htm</vt:lpwstr>
      </vt:variant>
      <vt:variant>
        <vt:lpwstr/>
      </vt:variant>
      <vt:variant>
        <vt:i4>7471114</vt:i4>
      </vt:variant>
      <vt:variant>
        <vt:i4>137</vt:i4>
      </vt:variant>
      <vt:variant>
        <vt:i4>0</vt:i4>
      </vt:variant>
      <vt:variant>
        <vt:i4>5</vt:i4>
      </vt:variant>
      <vt:variant>
        <vt:lpwstr>http://met.emissia.org/offline/2013/met010_files/m8-sys.htm</vt:lpwstr>
      </vt:variant>
      <vt:variant>
        <vt:lpwstr/>
      </vt:variant>
      <vt:variant>
        <vt:i4>7471114</vt:i4>
      </vt:variant>
      <vt:variant>
        <vt:i4>134</vt:i4>
      </vt:variant>
      <vt:variant>
        <vt:i4>0</vt:i4>
      </vt:variant>
      <vt:variant>
        <vt:i4>5</vt:i4>
      </vt:variant>
      <vt:variant>
        <vt:lpwstr>http://met.emissia.org/offline/2013/met010_files/m8-sys.htm</vt:lpwstr>
      </vt:variant>
      <vt:variant>
        <vt:lpwstr/>
      </vt:variant>
      <vt:variant>
        <vt:i4>7471109</vt:i4>
      </vt:variant>
      <vt:variant>
        <vt:i4>131</vt:i4>
      </vt:variant>
      <vt:variant>
        <vt:i4>0</vt:i4>
      </vt:variant>
      <vt:variant>
        <vt:i4>5</vt:i4>
      </vt:variant>
      <vt:variant>
        <vt:lpwstr>http://met.emissia.org/offline/2013/met010_files/m7-sys.htm</vt:lpwstr>
      </vt:variant>
      <vt:variant>
        <vt:lpwstr/>
      </vt:variant>
      <vt:variant>
        <vt:i4>7471109</vt:i4>
      </vt:variant>
      <vt:variant>
        <vt:i4>128</vt:i4>
      </vt:variant>
      <vt:variant>
        <vt:i4>0</vt:i4>
      </vt:variant>
      <vt:variant>
        <vt:i4>5</vt:i4>
      </vt:variant>
      <vt:variant>
        <vt:lpwstr>http://met.emissia.org/offline/2013/met010_files/m7-sys.htm</vt:lpwstr>
      </vt:variant>
      <vt:variant>
        <vt:lpwstr/>
      </vt:variant>
      <vt:variant>
        <vt:i4>7471108</vt:i4>
      </vt:variant>
      <vt:variant>
        <vt:i4>125</vt:i4>
      </vt:variant>
      <vt:variant>
        <vt:i4>0</vt:i4>
      </vt:variant>
      <vt:variant>
        <vt:i4>5</vt:i4>
      </vt:variant>
      <vt:variant>
        <vt:lpwstr>http://met.emissia.org/offline/2013/met010_files/m6-sys.htm</vt:lpwstr>
      </vt:variant>
      <vt:variant>
        <vt:lpwstr/>
      </vt:variant>
      <vt:variant>
        <vt:i4>7471108</vt:i4>
      </vt:variant>
      <vt:variant>
        <vt:i4>122</vt:i4>
      </vt:variant>
      <vt:variant>
        <vt:i4>0</vt:i4>
      </vt:variant>
      <vt:variant>
        <vt:i4>5</vt:i4>
      </vt:variant>
      <vt:variant>
        <vt:lpwstr>http://met.emissia.org/offline/2013/met010_files/m6-sys.htm</vt:lpwstr>
      </vt:variant>
      <vt:variant>
        <vt:lpwstr/>
      </vt:variant>
      <vt:variant>
        <vt:i4>7471111</vt:i4>
      </vt:variant>
      <vt:variant>
        <vt:i4>119</vt:i4>
      </vt:variant>
      <vt:variant>
        <vt:i4>0</vt:i4>
      </vt:variant>
      <vt:variant>
        <vt:i4>5</vt:i4>
      </vt:variant>
      <vt:variant>
        <vt:lpwstr>http://met.emissia.org/offline/2013/met010_files/m5-sys.htm</vt:lpwstr>
      </vt:variant>
      <vt:variant>
        <vt:lpwstr/>
      </vt:variant>
      <vt:variant>
        <vt:i4>7471111</vt:i4>
      </vt:variant>
      <vt:variant>
        <vt:i4>116</vt:i4>
      </vt:variant>
      <vt:variant>
        <vt:i4>0</vt:i4>
      </vt:variant>
      <vt:variant>
        <vt:i4>5</vt:i4>
      </vt:variant>
      <vt:variant>
        <vt:lpwstr>http://met.emissia.org/offline/2013/met010_files/m5-sys.htm</vt:lpwstr>
      </vt:variant>
      <vt:variant>
        <vt:lpwstr/>
      </vt:variant>
      <vt:variant>
        <vt:i4>7471110</vt:i4>
      </vt:variant>
      <vt:variant>
        <vt:i4>113</vt:i4>
      </vt:variant>
      <vt:variant>
        <vt:i4>0</vt:i4>
      </vt:variant>
      <vt:variant>
        <vt:i4>5</vt:i4>
      </vt:variant>
      <vt:variant>
        <vt:lpwstr>http://met.emissia.org/offline/2013/met010_files/m4-sys.htm</vt:lpwstr>
      </vt:variant>
      <vt:variant>
        <vt:lpwstr/>
      </vt:variant>
      <vt:variant>
        <vt:i4>7471110</vt:i4>
      </vt:variant>
      <vt:variant>
        <vt:i4>110</vt:i4>
      </vt:variant>
      <vt:variant>
        <vt:i4>0</vt:i4>
      </vt:variant>
      <vt:variant>
        <vt:i4>5</vt:i4>
      </vt:variant>
      <vt:variant>
        <vt:lpwstr>http://met.emissia.org/offline/2013/met010_files/m4-sys.htm</vt:lpwstr>
      </vt:variant>
      <vt:variant>
        <vt:lpwstr/>
      </vt:variant>
      <vt:variant>
        <vt:i4>7471105</vt:i4>
      </vt:variant>
      <vt:variant>
        <vt:i4>107</vt:i4>
      </vt:variant>
      <vt:variant>
        <vt:i4>0</vt:i4>
      </vt:variant>
      <vt:variant>
        <vt:i4>5</vt:i4>
      </vt:variant>
      <vt:variant>
        <vt:lpwstr>http://met.emissia.org/offline/2013/met010_files/m3-sys.htm</vt:lpwstr>
      </vt:variant>
      <vt:variant>
        <vt:lpwstr/>
      </vt:variant>
      <vt:variant>
        <vt:i4>7471105</vt:i4>
      </vt:variant>
      <vt:variant>
        <vt:i4>104</vt:i4>
      </vt:variant>
      <vt:variant>
        <vt:i4>0</vt:i4>
      </vt:variant>
      <vt:variant>
        <vt:i4>5</vt:i4>
      </vt:variant>
      <vt:variant>
        <vt:lpwstr>http://met.emissia.org/offline/2013/met010_files/m3-sys.htm</vt:lpwstr>
      </vt:variant>
      <vt:variant>
        <vt:lpwstr/>
      </vt:variant>
      <vt:variant>
        <vt:i4>7471104</vt:i4>
      </vt:variant>
      <vt:variant>
        <vt:i4>101</vt:i4>
      </vt:variant>
      <vt:variant>
        <vt:i4>0</vt:i4>
      </vt:variant>
      <vt:variant>
        <vt:i4>5</vt:i4>
      </vt:variant>
      <vt:variant>
        <vt:lpwstr>http://met.emissia.org/offline/2013/met010_files/m2-sys.htm</vt:lpwstr>
      </vt:variant>
      <vt:variant>
        <vt:lpwstr/>
      </vt:variant>
      <vt:variant>
        <vt:i4>7471104</vt:i4>
      </vt:variant>
      <vt:variant>
        <vt:i4>98</vt:i4>
      </vt:variant>
      <vt:variant>
        <vt:i4>0</vt:i4>
      </vt:variant>
      <vt:variant>
        <vt:i4>5</vt:i4>
      </vt:variant>
      <vt:variant>
        <vt:lpwstr>http://met.emissia.org/offline/2013/met010_files/m2-sys.htm</vt:lpwstr>
      </vt:variant>
      <vt:variant>
        <vt:lpwstr/>
      </vt:variant>
      <vt:variant>
        <vt:i4>7471107</vt:i4>
      </vt:variant>
      <vt:variant>
        <vt:i4>95</vt:i4>
      </vt:variant>
      <vt:variant>
        <vt:i4>0</vt:i4>
      </vt:variant>
      <vt:variant>
        <vt:i4>5</vt:i4>
      </vt:variant>
      <vt:variant>
        <vt:lpwstr>http://met.emissia.org/offline/2013/met010_files/m1-sys.htm</vt:lpwstr>
      </vt:variant>
      <vt:variant>
        <vt:lpwstr/>
      </vt:variant>
      <vt:variant>
        <vt:i4>7471107</vt:i4>
      </vt:variant>
      <vt:variant>
        <vt:i4>92</vt:i4>
      </vt:variant>
      <vt:variant>
        <vt:i4>0</vt:i4>
      </vt:variant>
      <vt:variant>
        <vt:i4>5</vt:i4>
      </vt:variant>
      <vt:variant>
        <vt:lpwstr>http://met.emissia.org/offline/2013/met010_files/m1-sys.htm</vt:lpwstr>
      </vt:variant>
      <vt:variant>
        <vt:lpwstr/>
      </vt:variant>
      <vt:variant>
        <vt:i4>4718693</vt:i4>
      </vt:variant>
      <vt:variant>
        <vt:i4>89</vt:i4>
      </vt:variant>
      <vt:variant>
        <vt:i4>0</vt:i4>
      </vt:variant>
      <vt:variant>
        <vt:i4>5</vt:i4>
      </vt:variant>
      <vt:variant>
        <vt:lpwstr>http://met.emissia.org/offline/2013/met010_files/m11-sys.htm</vt:lpwstr>
      </vt:variant>
      <vt:variant>
        <vt:lpwstr/>
      </vt:variant>
      <vt:variant>
        <vt:i4>4784229</vt:i4>
      </vt:variant>
      <vt:variant>
        <vt:i4>86</vt:i4>
      </vt:variant>
      <vt:variant>
        <vt:i4>0</vt:i4>
      </vt:variant>
      <vt:variant>
        <vt:i4>5</vt:i4>
      </vt:variant>
      <vt:variant>
        <vt:lpwstr>http://met.emissia.org/offline/2013/met010_files/m10-sys.htm</vt:lpwstr>
      </vt:variant>
      <vt:variant>
        <vt:lpwstr/>
      </vt:variant>
      <vt:variant>
        <vt:i4>7471115</vt:i4>
      </vt:variant>
      <vt:variant>
        <vt:i4>83</vt:i4>
      </vt:variant>
      <vt:variant>
        <vt:i4>0</vt:i4>
      </vt:variant>
      <vt:variant>
        <vt:i4>5</vt:i4>
      </vt:variant>
      <vt:variant>
        <vt:lpwstr>http://met.emissia.org/offline/2013/met010_files/m9-sys.htm</vt:lpwstr>
      </vt:variant>
      <vt:variant>
        <vt:lpwstr/>
      </vt:variant>
      <vt:variant>
        <vt:i4>5111909</vt:i4>
      </vt:variant>
      <vt:variant>
        <vt:i4>80</vt:i4>
      </vt:variant>
      <vt:variant>
        <vt:i4>0</vt:i4>
      </vt:variant>
      <vt:variant>
        <vt:i4>5</vt:i4>
      </vt:variant>
      <vt:variant>
        <vt:lpwstr>http://met.emissia.org/offline/2013/met010_files/m17-sys.htm</vt:lpwstr>
      </vt:variant>
      <vt:variant>
        <vt:lpwstr/>
      </vt:variant>
      <vt:variant>
        <vt:i4>4259941</vt:i4>
      </vt:variant>
      <vt:variant>
        <vt:i4>77</vt:i4>
      </vt:variant>
      <vt:variant>
        <vt:i4>0</vt:i4>
      </vt:variant>
      <vt:variant>
        <vt:i4>5</vt:i4>
      </vt:variant>
      <vt:variant>
        <vt:lpwstr>http://met.emissia.org/offline/2013/met010_files/m18-sys.htm</vt:lpwstr>
      </vt:variant>
      <vt:variant>
        <vt:lpwstr/>
      </vt:variant>
      <vt:variant>
        <vt:i4>4259941</vt:i4>
      </vt:variant>
      <vt:variant>
        <vt:i4>74</vt:i4>
      </vt:variant>
      <vt:variant>
        <vt:i4>0</vt:i4>
      </vt:variant>
      <vt:variant>
        <vt:i4>5</vt:i4>
      </vt:variant>
      <vt:variant>
        <vt:lpwstr>http://met.emissia.org/offline/2013/met010_files/m18-sys.htm</vt:lpwstr>
      </vt:variant>
      <vt:variant>
        <vt:lpwstr/>
      </vt:variant>
      <vt:variant>
        <vt:i4>4980837</vt:i4>
      </vt:variant>
      <vt:variant>
        <vt:i4>71</vt:i4>
      </vt:variant>
      <vt:variant>
        <vt:i4>0</vt:i4>
      </vt:variant>
      <vt:variant>
        <vt:i4>5</vt:i4>
      </vt:variant>
      <vt:variant>
        <vt:lpwstr>http://met.emissia.org/offline/2013/met010_files/m15-sys.htm</vt:lpwstr>
      </vt:variant>
      <vt:variant>
        <vt:lpwstr/>
      </vt:variant>
      <vt:variant>
        <vt:i4>5046373</vt:i4>
      </vt:variant>
      <vt:variant>
        <vt:i4>68</vt:i4>
      </vt:variant>
      <vt:variant>
        <vt:i4>0</vt:i4>
      </vt:variant>
      <vt:variant>
        <vt:i4>5</vt:i4>
      </vt:variant>
      <vt:variant>
        <vt:lpwstr>http://met.emissia.org/offline/2013/met010_files/m14-sys.htm</vt:lpwstr>
      </vt:variant>
      <vt:variant>
        <vt:lpwstr/>
      </vt:variant>
      <vt:variant>
        <vt:i4>4849765</vt:i4>
      </vt:variant>
      <vt:variant>
        <vt:i4>65</vt:i4>
      </vt:variant>
      <vt:variant>
        <vt:i4>0</vt:i4>
      </vt:variant>
      <vt:variant>
        <vt:i4>5</vt:i4>
      </vt:variant>
      <vt:variant>
        <vt:lpwstr>http://met.emissia.org/offline/2013/met010_files/m13-sys.htm</vt:lpwstr>
      </vt:variant>
      <vt:variant>
        <vt:lpwstr/>
      </vt:variant>
      <vt:variant>
        <vt:i4>4915301</vt:i4>
      </vt:variant>
      <vt:variant>
        <vt:i4>62</vt:i4>
      </vt:variant>
      <vt:variant>
        <vt:i4>0</vt:i4>
      </vt:variant>
      <vt:variant>
        <vt:i4>5</vt:i4>
      </vt:variant>
      <vt:variant>
        <vt:lpwstr>http://met.emissia.org/offline/2013/met010_files/m12-sys.htm</vt:lpwstr>
      </vt:variant>
      <vt:variant>
        <vt:lpwstr/>
      </vt:variant>
      <vt:variant>
        <vt:i4>4194405</vt:i4>
      </vt:variant>
      <vt:variant>
        <vt:i4>59</vt:i4>
      </vt:variant>
      <vt:variant>
        <vt:i4>0</vt:i4>
      </vt:variant>
      <vt:variant>
        <vt:i4>5</vt:i4>
      </vt:variant>
      <vt:variant>
        <vt:lpwstr>http://met.emissia.org/offline/2013/met010_files/m19-sys.htm</vt:lpwstr>
      </vt:variant>
      <vt:variant>
        <vt:lpwstr/>
      </vt:variant>
      <vt:variant>
        <vt:i4>7471110</vt:i4>
      </vt:variant>
      <vt:variant>
        <vt:i4>56</vt:i4>
      </vt:variant>
      <vt:variant>
        <vt:i4>0</vt:i4>
      </vt:variant>
      <vt:variant>
        <vt:i4>5</vt:i4>
      </vt:variant>
      <vt:variant>
        <vt:lpwstr>http://met.emissia.org/offline/2013/met010_files/m4-sys.htm</vt:lpwstr>
      </vt:variant>
      <vt:variant>
        <vt:lpwstr/>
      </vt:variant>
      <vt:variant>
        <vt:i4>7471105</vt:i4>
      </vt:variant>
      <vt:variant>
        <vt:i4>53</vt:i4>
      </vt:variant>
      <vt:variant>
        <vt:i4>0</vt:i4>
      </vt:variant>
      <vt:variant>
        <vt:i4>5</vt:i4>
      </vt:variant>
      <vt:variant>
        <vt:lpwstr>http://met.emissia.org/offline/2013/met010_files/m3-sys.htm</vt:lpwstr>
      </vt:variant>
      <vt:variant>
        <vt:lpwstr/>
      </vt:variant>
      <vt:variant>
        <vt:i4>7471104</vt:i4>
      </vt:variant>
      <vt:variant>
        <vt:i4>50</vt:i4>
      </vt:variant>
      <vt:variant>
        <vt:i4>0</vt:i4>
      </vt:variant>
      <vt:variant>
        <vt:i4>5</vt:i4>
      </vt:variant>
      <vt:variant>
        <vt:lpwstr>http://met.emissia.org/offline/2013/met010_files/m2-sys.htm</vt:lpwstr>
      </vt:variant>
      <vt:variant>
        <vt:lpwstr/>
      </vt:variant>
      <vt:variant>
        <vt:i4>7471107</vt:i4>
      </vt:variant>
      <vt:variant>
        <vt:i4>47</vt:i4>
      </vt:variant>
      <vt:variant>
        <vt:i4>0</vt:i4>
      </vt:variant>
      <vt:variant>
        <vt:i4>5</vt:i4>
      </vt:variant>
      <vt:variant>
        <vt:lpwstr>http://met.emissia.org/offline/2013/met010_files/m1-sys.htm</vt:lpwstr>
      </vt:variant>
      <vt:variant>
        <vt:lpwstr/>
      </vt:variant>
      <vt:variant>
        <vt:i4>7471109</vt:i4>
      </vt:variant>
      <vt:variant>
        <vt:i4>44</vt:i4>
      </vt:variant>
      <vt:variant>
        <vt:i4>0</vt:i4>
      </vt:variant>
      <vt:variant>
        <vt:i4>5</vt:i4>
      </vt:variant>
      <vt:variant>
        <vt:lpwstr>http://met.emissia.org/offline/2013/met010_files/m7-sys.htm</vt:lpwstr>
      </vt:variant>
      <vt:variant>
        <vt:lpwstr/>
      </vt:variant>
      <vt:variant>
        <vt:i4>5177445</vt:i4>
      </vt:variant>
      <vt:variant>
        <vt:i4>41</vt:i4>
      </vt:variant>
      <vt:variant>
        <vt:i4>0</vt:i4>
      </vt:variant>
      <vt:variant>
        <vt:i4>5</vt:i4>
      </vt:variant>
      <vt:variant>
        <vt:lpwstr>http://met.emissia.org/offline/2013/met010_files/m16-sys.htm</vt:lpwstr>
      </vt:variant>
      <vt:variant>
        <vt:lpwstr/>
      </vt:variant>
      <vt:variant>
        <vt:i4>7471114</vt:i4>
      </vt:variant>
      <vt:variant>
        <vt:i4>38</vt:i4>
      </vt:variant>
      <vt:variant>
        <vt:i4>0</vt:i4>
      </vt:variant>
      <vt:variant>
        <vt:i4>5</vt:i4>
      </vt:variant>
      <vt:variant>
        <vt:lpwstr>http://met.emissia.org/offline/2013/met010_files/m8-sys.htm</vt:lpwstr>
      </vt:variant>
      <vt:variant>
        <vt:lpwstr/>
      </vt:variant>
      <vt:variant>
        <vt:i4>7471108</vt:i4>
      </vt:variant>
      <vt:variant>
        <vt:i4>35</vt:i4>
      </vt:variant>
      <vt:variant>
        <vt:i4>0</vt:i4>
      </vt:variant>
      <vt:variant>
        <vt:i4>5</vt:i4>
      </vt:variant>
      <vt:variant>
        <vt:lpwstr>http://met.emissia.org/offline/2013/met010_files/m6-sys.htm</vt:lpwstr>
      </vt:variant>
      <vt:variant>
        <vt:lpwstr/>
      </vt:variant>
      <vt:variant>
        <vt:i4>6488190</vt:i4>
      </vt:variant>
      <vt:variant>
        <vt:i4>32</vt:i4>
      </vt:variant>
      <vt:variant>
        <vt:i4>0</vt:i4>
      </vt:variant>
      <vt:variant>
        <vt:i4>5</vt:i4>
      </vt:variant>
      <vt:variant>
        <vt:lpwstr>http://docs.cntd.ru/document/430610098</vt:lpwstr>
      </vt:variant>
      <vt:variant>
        <vt:lpwstr/>
      </vt:variant>
      <vt:variant>
        <vt:i4>4325438</vt:i4>
      </vt:variant>
      <vt:variant>
        <vt:i4>29</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аваа</dc:creator>
  <cp:lastModifiedBy>компьютер 2</cp:lastModifiedBy>
  <cp:revision>24</cp:revision>
  <cp:lastPrinted>2018-10-29T11:20:00Z</cp:lastPrinted>
  <dcterms:created xsi:type="dcterms:W3CDTF">2016-08-25T05:27:00Z</dcterms:created>
  <dcterms:modified xsi:type="dcterms:W3CDTF">2022-11-09T07:40:00Z</dcterms:modified>
</cp:coreProperties>
</file>