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21" w:rsidRPr="00092E21" w:rsidRDefault="00092E21" w:rsidP="00092E21">
      <w:pPr>
        <w:pStyle w:val="a3"/>
        <w:tabs>
          <w:tab w:val="left" w:pos="8848"/>
        </w:tabs>
        <w:ind w:right="52"/>
        <w:jc w:val="center"/>
        <w:rPr>
          <w:sz w:val="28"/>
          <w:szCs w:val="28"/>
        </w:rPr>
      </w:pPr>
      <w:r>
        <w:t xml:space="preserve">  </w:t>
      </w:r>
    </w:p>
    <w:p w:rsidR="00092E21" w:rsidRPr="00092E21" w:rsidRDefault="00092E21" w:rsidP="003F4750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092E21">
        <w:rPr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092E21" w:rsidRPr="00092E21" w:rsidRDefault="00092E21" w:rsidP="003F4750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092E21">
        <w:rPr>
          <w:sz w:val="28"/>
          <w:szCs w:val="28"/>
          <w:lang w:eastAsia="ru-RU"/>
        </w:rPr>
        <w:t>СРЕДНЯЯ ОБЩЕОБРАЗОВАТЕЛЬНАЯ ШКОЛА № 27</w:t>
      </w:r>
    </w:p>
    <w:p w:rsidR="00092E21" w:rsidRPr="00092E21" w:rsidRDefault="00092E21" w:rsidP="003F4750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092E21">
        <w:rPr>
          <w:sz w:val="28"/>
          <w:szCs w:val="28"/>
          <w:lang w:eastAsia="ru-RU"/>
        </w:rPr>
        <w:t xml:space="preserve">Краснодарский край, Апшеронский район, п. </w:t>
      </w:r>
      <w:proofErr w:type="spellStart"/>
      <w:r w:rsidRPr="00092E21">
        <w:rPr>
          <w:sz w:val="28"/>
          <w:szCs w:val="28"/>
          <w:lang w:eastAsia="ru-RU"/>
        </w:rPr>
        <w:t>Мезмай</w:t>
      </w:r>
      <w:proofErr w:type="spellEnd"/>
    </w:p>
    <w:p w:rsidR="00092E21" w:rsidRPr="00092E21" w:rsidRDefault="00092E21" w:rsidP="00092E21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092E21" w:rsidRPr="00092E21" w:rsidRDefault="00092E21" w:rsidP="00092E21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092E21" w:rsidRPr="00092E21" w:rsidRDefault="00092E21" w:rsidP="00092E21">
      <w:pPr>
        <w:widowControl/>
        <w:autoSpaceDE/>
        <w:autoSpaceDN/>
        <w:jc w:val="center"/>
        <w:rPr>
          <w:sz w:val="40"/>
          <w:szCs w:val="40"/>
          <w:lang w:eastAsia="ru-RU"/>
        </w:rPr>
      </w:pPr>
      <w:r w:rsidRPr="00092E21">
        <w:rPr>
          <w:sz w:val="40"/>
          <w:szCs w:val="40"/>
          <w:lang w:eastAsia="ru-RU"/>
        </w:rPr>
        <w:t>Приказ</w:t>
      </w:r>
    </w:p>
    <w:p w:rsidR="00092E21" w:rsidRPr="00092E21" w:rsidRDefault="00092E21" w:rsidP="00092E21">
      <w:pPr>
        <w:widowControl/>
        <w:autoSpaceDE/>
        <w:autoSpaceDN/>
        <w:jc w:val="center"/>
        <w:rPr>
          <w:sz w:val="40"/>
          <w:szCs w:val="40"/>
          <w:lang w:eastAsia="ru-RU"/>
        </w:rPr>
      </w:pPr>
    </w:p>
    <w:p w:rsidR="00092E21" w:rsidRPr="00092E21" w:rsidRDefault="00092E21" w:rsidP="00092E21">
      <w:pPr>
        <w:widowControl/>
        <w:autoSpaceDE/>
        <w:autoSpaceDN/>
        <w:jc w:val="center"/>
        <w:rPr>
          <w:sz w:val="40"/>
          <w:szCs w:val="40"/>
          <w:lang w:eastAsia="ru-RU"/>
        </w:rPr>
      </w:pPr>
    </w:p>
    <w:p w:rsidR="00092E21" w:rsidRPr="00092E21" w:rsidRDefault="00092E21" w:rsidP="00092E21">
      <w:pPr>
        <w:widowControl/>
        <w:autoSpaceDE/>
        <w:autoSpaceDN/>
        <w:rPr>
          <w:sz w:val="28"/>
          <w:szCs w:val="28"/>
          <w:lang w:eastAsia="ru-RU"/>
        </w:rPr>
      </w:pPr>
      <w:r w:rsidRPr="00092E21">
        <w:rPr>
          <w:sz w:val="28"/>
          <w:szCs w:val="28"/>
          <w:lang w:eastAsia="ru-RU"/>
        </w:rPr>
        <w:t>От 01.09.2022г</w:t>
      </w:r>
      <w:r w:rsidRPr="00092E21">
        <w:rPr>
          <w:sz w:val="28"/>
          <w:szCs w:val="28"/>
          <w:lang w:eastAsia="ru-RU"/>
        </w:rPr>
        <w:tab/>
        <w:t xml:space="preserve">    </w:t>
      </w:r>
      <w:r w:rsidRPr="00092E21">
        <w:rPr>
          <w:sz w:val="28"/>
          <w:szCs w:val="28"/>
          <w:lang w:eastAsia="ru-RU"/>
        </w:rPr>
        <w:tab/>
      </w:r>
      <w:r w:rsidRPr="00092E21">
        <w:rPr>
          <w:sz w:val="28"/>
          <w:szCs w:val="28"/>
          <w:lang w:eastAsia="ru-RU"/>
        </w:rPr>
        <w:tab/>
        <w:t xml:space="preserve">                                </w:t>
      </w:r>
      <w:r w:rsidR="003F4750">
        <w:rPr>
          <w:sz w:val="28"/>
          <w:szCs w:val="28"/>
          <w:lang w:eastAsia="ru-RU"/>
        </w:rPr>
        <w:t xml:space="preserve">           № 24-1</w:t>
      </w:r>
      <w:bookmarkStart w:id="0" w:name="_GoBack"/>
      <w:bookmarkEnd w:id="0"/>
      <w:r w:rsidRPr="00092E21">
        <w:rPr>
          <w:sz w:val="28"/>
          <w:szCs w:val="28"/>
          <w:lang w:eastAsia="ru-RU"/>
        </w:rPr>
        <w:t>/01-10</w:t>
      </w:r>
    </w:p>
    <w:p w:rsidR="00092E21" w:rsidRDefault="00092E21" w:rsidP="00092E21">
      <w:pPr>
        <w:pStyle w:val="a3"/>
        <w:spacing w:before="1"/>
      </w:pPr>
    </w:p>
    <w:p w:rsidR="00092E21" w:rsidRDefault="00092E21" w:rsidP="00092E21">
      <w:pPr>
        <w:pStyle w:val="a3"/>
        <w:tabs>
          <w:tab w:val="left" w:pos="8431"/>
        </w:tabs>
      </w:pPr>
    </w:p>
    <w:p w:rsidR="00092E21" w:rsidRDefault="00092E21" w:rsidP="00092E21">
      <w:pPr>
        <w:pStyle w:val="2"/>
      </w:pPr>
      <w:r>
        <w:t>О назначении ответственного за организацию информационн</w:t>
      </w:r>
      <w:proofErr w:type="gramStart"/>
      <w:r>
        <w:t>о-</w:t>
      </w:r>
      <w:proofErr w:type="gramEnd"/>
      <w:r>
        <w:rPr>
          <w:spacing w:val="-65"/>
        </w:rPr>
        <w:t xml:space="preserve"> </w:t>
      </w:r>
      <w:r>
        <w:t>разъяснительной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подготовке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ГИА в</w:t>
      </w:r>
      <w:r>
        <w:rPr>
          <w:spacing w:val="-4"/>
        </w:rPr>
        <w:t xml:space="preserve"> </w:t>
      </w:r>
      <w:r>
        <w:t>2023 году</w:t>
      </w:r>
    </w:p>
    <w:p w:rsidR="00092E21" w:rsidRDefault="00092E21" w:rsidP="00092E21">
      <w:pPr>
        <w:pStyle w:val="a3"/>
        <w:spacing w:before="4"/>
        <w:rPr>
          <w:b/>
          <w:sz w:val="26"/>
        </w:rPr>
      </w:pPr>
    </w:p>
    <w:p w:rsidR="00092E21" w:rsidRDefault="00092E21" w:rsidP="00092E21">
      <w:pPr>
        <w:pStyle w:val="a3"/>
        <w:ind w:left="102" w:right="100" w:firstLine="707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 по образовательным программам среднего общего образования (приказ</w:t>
      </w:r>
      <w:r>
        <w:rPr>
          <w:spacing w:val="-65"/>
        </w:rPr>
        <w:t xml:space="preserve"> </w:t>
      </w:r>
      <w:r>
        <w:t>Министерства просвещения РФ от 07 ноября 2018</w:t>
      </w:r>
      <w:r>
        <w:rPr>
          <w:spacing w:val="1"/>
        </w:rPr>
        <w:t xml:space="preserve"> </w:t>
      </w:r>
      <w:r>
        <w:t>г. № 190/1512), Порядком</w:t>
      </w:r>
      <w:r>
        <w:rPr>
          <w:spacing w:val="1"/>
        </w:rPr>
        <w:t xml:space="preserve"> </w:t>
      </w:r>
      <w:r>
        <w:rPr>
          <w:spacing w:val="-1"/>
        </w:rPr>
        <w:t>проведения</w:t>
      </w:r>
      <w:r>
        <w:rPr>
          <w:spacing w:val="-15"/>
        </w:rPr>
        <w:t xml:space="preserve"> </w:t>
      </w:r>
      <w:r>
        <w:t>государственной</w:t>
      </w:r>
      <w:r>
        <w:rPr>
          <w:spacing w:val="-16"/>
        </w:rPr>
        <w:t xml:space="preserve"> </w:t>
      </w:r>
      <w:r>
        <w:t>итоговой</w:t>
      </w:r>
      <w:r>
        <w:rPr>
          <w:spacing w:val="-15"/>
        </w:rPr>
        <w:t xml:space="preserve"> </w:t>
      </w:r>
      <w:r>
        <w:t>аттестации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образовательным</w:t>
      </w:r>
      <w:r>
        <w:rPr>
          <w:spacing w:val="-14"/>
        </w:rPr>
        <w:t xml:space="preserve"> </w:t>
      </w:r>
      <w:r>
        <w:t>программам</w:t>
      </w:r>
      <w:r>
        <w:rPr>
          <w:spacing w:val="-65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189/1513),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33"/>
        </w:rPr>
        <w:t xml:space="preserve"> </w:t>
      </w:r>
      <w:r>
        <w:t>края</w:t>
      </w:r>
      <w:r>
        <w:rPr>
          <w:spacing w:val="33"/>
        </w:rPr>
        <w:t xml:space="preserve"> </w:t>
      </w:r>
      <w:r>
        <w:t>(№47-0113-19049/2г</w:t>
      </w:r>
      <w:r>
        <w:rPr>
          <w:spacing w:val="32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20.10.2022г.,</w:t>
      </w:r>
      <w:r>
        <w:rPr>
          <w:spacing w:val="32"/>
        </w:rPr>
        <w:t xml:space="preserve"> </w:t>
      </w:r>
      <w:r>
        <w:t>№47-01-13-18466</w:t>
      </w:r>
      <w:proofErr w:type="gramEnd"/>
      <w:r>
        <w:t>/2г</w:t>
      </w:r>
      <w:r>
        <w:rPr>
          <w:spacing w:val="30"/>
        </w:rPr>
        <w:t xml:space="preserve"> </w:t>
      </w:r>
      <w:r>
        <w:t>от</w:t>
      </w:r>
    </w:p>
    <w:p w:rsidR="00092E21" w:rsidRDefault="00092E21" w:rsidP="00092E21">
      <w:pPr>
        <w:pStyle w:val="a3"/>
        <w:ind w:left="102" w:right="100"/>
        <w:jc w:val="both"/>
      </w:pPr>
      <w:proofErr w:type="gramStart"/>
      <w:r>
        <w:t>13.10.</w:t>
      </w:r>
      <w:r>
        <w:rPr>
          <w:spacing w:val="1"/>
        </w:rPr>
        <w:t xml:space="preserve"> </w:t>
      </w:r>
      <w:r>
        <w:t>2022г.)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9,11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а</w:t>
      </w:r>
      <w:r>
        <w:rPr>
          <w:spacing w:val="-65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обеспечивающих организационно-технические условия подготовки и проведения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(далее-ЕГЭ),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 (далее – ОГЭ) и выпускного государственного экзамена (далее – ГВЭ)</w:t>
      </w:r>
      <w:r>
        <w:rPr>
          <w:spacing w:val="1"/>
        </w:rPr>
        <w:t xml:space="preserve"> </w:t>
      </w:r>
      <w:r>
        <w:t>ПРИКАЗЫВАЮ:</w:t>
      </w:r>
      <w:proofErr w:type="gramEnd"/>
    </w:p>
    <w:p w:rsidR="00092E21" w:rsidRDefault="00092E21" w:rsidP="00092E21">
      <w:pPr>
        <w:pStyle w:val="a5"/>
        <w:numPr>
          <w:ilvl w:val="0"/>
          <w:numId w:val="1"/>
        </w:numPr>
        <w:tabs>
          <w:tab w:val="left" w:pos="462"/>
        </w:tabs>
        <w:spacing w:before="1"/>
        <w:ind w:right="101"/>
        <w:rPr>
          <w:sz w:val="27"/>
        </w:rPr>
      </w:pPr>
      <w:r>
        <w:rPr>
          <w:sz w:val="27"/>
        </w:rPr>
        <w:t>Назначить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ответственным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организацию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информационно-разъяснительной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работы по подготовке к ГИА в 2023 году социального педагога Кураеву О.Б.</w:t>
      </w:r>
    </w:p>
    <w:p w:rsidR="00092E21" w:rsidRDefault="00092E21" w:rsidP="00092E21">
      <w:pPr>
        <w:pStyle w:val="a5"/>
        <w:numPr>
          <w:ilvl w:val="0"/>
          <w:numId w:val="1"/>
        </w:numPr>
        <w:tabs>
          <w:tab w:val="left" w:pos="462"/>
        </w:tabs>
        <w:spacing w:line="310" w:lineRule="exact"/>
        <w:jc w:val="both"/>
        <w:rPr>
          <w:sz w:val="27"/>
        </w:rPr>
      </w:pPr>
      <w:r>
        <w:rPr>
          <w:sz w:val="27"/>
        </w:rPr>
        <w:t>Кураевой О.Б. социальному педагогу:</w:t>
      </w:r>
    </w:p>
    <w:p w:rsidR="00092E21" w:rsidRDefault="00092E21" w:rsidP="00092E21">
      <w:pPr>
        <w:pStyle w:val="a5"/>
        <w:numPr>
          <w:ilvl w:val="1"/>
          <w:numId w:val="1"/>
        </w:numPr>
        <w:tabs>
          <w:tab w:val="left" w:pos="810"/>
        </w:tabs>
        <w:ind w:right="100" w:firstLine="283"/>
        <w:jc w:val="both"/>
        <w:rPr>
          <w:sz w:val="27"/>
        </w:rPr>
      </w:pPr>
      <w:r>
        <w:rPr>
          <w:sz w:val="27"/>
        </w:rPr>
        <w:t>разработать</w:t>
      </w:r>
      <w:r>
        <w:rPr>
          <w:spacing w:val="1"/>
          <w:sz w:val="27"/>
        </w:rPr>
        <w:t xml:space="preserve"> </w:t>
      </w:r>
      <w:r>
        <w:rPr>
          <w:sz w:val="27"/>
        </w:rPr>
        <w:t>дорожные</w:t>
      </w:r>
      <w:r>
        <w:rPr>
          <w:spacing w:val="1"/>
          <w:sz w:val="27"/>
        </w:rPr>
        <w:t xml:space="preserve"> </w:t>
      </w:r>
      <w:r>
        <w:rPr>
          <w:sz w:val="27"/>
        </w:rPr>
        <w:t>карты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</w:t>
      </w:r>
      <w:proofErr w:type="gramStart"/>
      <w:r>
        <w:rPr>
          <w:sz w:val="27"/>
        </w:rPr>
        <w:t>о-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разъяснительной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обучающими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родителями</w:t>
      </w:r>
      <w:r>
        <w:rPr>
          <w:spacing w:val="1"/>
          <w:sz w:val="27"/>
        </w:rPr>
        <w:t xml:space="preserve"> </w:t>
      </w:r>
      <w:r>
        <w:rPr>
          <w:sz w:val="27"/>
        </w:rPr>
        <w:t>(законными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представителями)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6"/>
          <w:sz w:val="27"/>
        </w:rPr>
        <w:t xml:space="preserve"> </w:t>
      </w:r>
      <w:r>
        <w:rPr>
          <w:sz w:val="27"/>
        </w:rPr>
        <w:t>рамках</w:t>
      </w:r>
      <w:r>
        <w:rPr>
          <w:spacing w:val="1"/>
          <w:sz w:val="27"/>
        </w:rPr>
        <w:t xml:space="preserve"> </w:t>
      </w:r>
      <w:r>
        <w:rPr>
          <w:sz w:val="27"/>
        </w:rPr>
        <w:t>подготовки</w:t>
      </w:r>
      <w:r>
        <w:rPr>
          <w:spacing w:val="-3"/>
          <w:sz w:val="27"/>
        </w:rPr>
        <w:t xml:space="preserve"> </w:t>
      </w:r>
      <w:r>
        <w:rPr>
          <w:sz w:val="27"/>
        </w:rPr>
        <w:t>к</w:t>
      </w:r>
      <w:r>
        <w:rPr>
          <w:spacing w:val="-3"/>
          <w:sz w:val="27"/>
        </w:rPr>
        <w:t xml:space="preserve"> </w:t>
      </w:r>
      <w:r>
        <w:rPr>
          <w:sz w:val="27"/>
        </w:rPr>
        <w:t>ГИА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2022-2023</w:t>
      </w:r>
      <w:r>
        <w:rPr>
          <w:spacing w:val="-2"/>
          <w:sz w:val="27"/>
        </w:rPr>
        <w:t xml:space="preserve"> </w:t>
      </w:r>
      <w:r>
        <w:rPr>
          <w:sz w:val="27"/>
        </w:rPr>
        <w:t>учебном году;</w:t>
      </w:r>
    </w:p>
    <w:p w:rsidR="00092E21" w:rsidRDefault="00092E21" w:rsidP="00092E21">
      <w:pPr>
        <w:pStyle w:val="a5"/>
        <w:numPr>
          <w:ilvl w:val="1"/>
          <w:numId w:val="1"/>
        </w:numPr>
        <w:tabs>
          <w:tab w:val="left" w:pos="810"/>
        </w:tabs>
        <w:spacing w:line="242" w:lineRule="auto"/>
        <w:ind w:right="103" w:firstLine="283"/>
        <w:jc w:val="both"/>
        <w:rPr>
          <w:sz w:val="27"/>
        </w:rPr>
      </w:pPr>
      <w:r>
        <w:rPr>
          <w:sz w:val="27"/>
        </w:rPr>
        <w:t>ознакомить участников учебно-воспитательного процесса с планируемыми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мероприятиями;</w:t>
      </w:r>
    </w:p>
    <w:p w:rsidR="00092E21" w:rsidRDefault="00092E21" w:rsidP="00092E21">
      <w:pPr>
        <w:pStyle w:val="a5"/>
        <w:numPr>
          <w:ilvl w:val="1"/>
          <w:numId w:val="1"/>
        </w:numPr>
        <w:tabs>
          <w:tab w:val="left" w:pos="810"/>
        </w:tabs>
        <w:ind w:right="101" w:firstLine="283"/>
        <w:jc w:val="both"/>
        <w:rPr>
          <w:sz w:val="27"/>
        </w:rPr>
      </w:pPr>
      <w:r>
        <w:rPr>
          <w:sz w:val="27"/>
        </w:rPr>
        <w:t>взять</w:t>
      </w:r>
      <w:r>
        <w:rPr>
          <w:spacing w:val="1"/>
          <w:sz w:val="27"/>
        </w:rPr>
        <w:t xml:space="preserve"> </w:t>
      </w:r>
      <w:r>
        <w:rPr>
          <w:sz w:val="27"/>
        </w:rPr>
        <w:t>под</w:t>
      </w:r>
      <w:r>
        <w:rPr>
          <w:spacing w:val="1"/>
          <w:sz w:val="27"/>
        </w:rPr>
        <w:t xml:space="preserve"> </w:t>
      </w:r>
      <w:r>
        <w:rPr>
          <w:sz w:val="27"/>
        </w:rPr>
        <w:t>личный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контроль</w:t>
      </w:r>
      <w:r>
        <w:rPr>
          <w:spacing w:val="1"/>
          <w:sz w:val="27"/>
        </w:rPr>
        <w:t xml:space="preserve"> </w:t>
      </w:r>
      <w:r>
        <w:rPr>
          <w:sz w:val="27"/>
        </w:rPr>
        <w:t>выполнение</w:t>
      </w:r>
      <w:r>
        <w:rPr>
          <w:spacing w:val="1"/>
          <w:sz w:val="27"/>
        </w:rPr>
        <w:t xml:space="preserve"> </w:t>
      </w:r>
      <w:r>
        <w:rPr>
          <w:sz w:val="27"/>
        </w:rPr>
        <w:t>намеченных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1"/>
          <w:sz w:val="27"/>
        </w:rPr>
        <w:t xml:space="preserve"> </w:t>
      </w:r>
      <w:r>
        <w:rPr>
          <w:sz w:val="27"/>
        </w:rPr>
        <w:t>планом.</w:t>
      </w:r>
    </w:p>
    <w:p w:rsidR="00092E21" w:rsidRDefault="00092E21" w:rsidP="00092E21">
      <w:pPr>
        <w:pStyle w:val="a5"/>
        <w:numPr>
          <w:ilvl w:val="0"/>
          <w:numId w:val="1"/>
        </w:numPr>
        <w:tabs>
          <w:tab w:val="left" w:pos="462"/>
        </w:tabs>
        <w:jc w:val="both"/>
        <w:rPr>
          <w:sz w:val="27"/>
        </w:rPr>
      </w:pPr>
      <w:proofErr w:type="gramStart"/>
      <w:r>
        <w:rPr>
          <w:sz w:val="27"/>
        </w:rPr>
        <w:t>Контроль</w:t>
      </w:r>
      <w:r>
        <w:rPr>
          <w:spacing w:val="-5"/>
          <w:sz w:val="27"/>
        </w:rPr>
        <w:t xml:space="preserve"> </w:t>
      </w:r>
      <w:r>
        <w:rPr>
          <w:sz w:val="27"/>
        </w:rPr>
        <w:t>за</w:t>
      </w:r>
      <w:proofErr w:type="gramEnd"/>
      <w:r>
        <w:rPr>
          <w:spacing w:val="-3"/>
          <w:sz w:val="27"/>
        </w:rPr>
        <w:t xml:space="preserve"> </w:t>
      </w:r>
      <w:r>
        <w:rPr>
          <w:sz w:val="27"/>
        </w:rPr>
        <w:t>исполнением</w:t>
      </w:r>
      <w:r>
        <w:rPr>
          <w:spacing w:val="-2"/>
          <w:sz w:val="27"/>
        </w:rPr>
        <w:t xml:space="preserve"> </w:t>
      </w:r>
      <w:r>
        <w:rPr>
          <w:sz w:val="27"/>
        </w:rPr>
        <w:t>приказа</w:t>
      </w:r>
      <w:r>
        <w:rPr>
          <w:spacing w:val="-3"/>
          <w:sz w:val="27"/>
        </w:rPr>
        <w:t xml:space="preserve"> </w:t>
      </w:r>
      <w:r>
        <w:rPr>
          <w:sz w:val="27"/>
        </w:rPr>
        <w:t>оставляю</w:t>
      </w:r>
      <w:r>
        <w:rPr>
          <w:spacing w:val="-3"/>
          <w:sz w:val="27"/>
        </w:rPr>
        <w:t xml:space="preserve"> </w:t>
      </w:r>
      <w:r>
        <w:rPr>
          <w:sz w:val="27"/>
        </w:rPr>
        <w:t>за</w:t>
      </w:r>
      <w:r>
        <w:rPr>
          <w:spacing w:val="-1"/>
          <w:sz w:val="27"/>
        </w:rPr>
        <w:t xml:space="preserve"> </w:t>
      </w:r>
      <w:r>
        <w:rPr>
          <w:sz w:val="27"/>
        </w:rPr>
        <w:t>собой.</w:t>
      </w:r>
    </w:p>
    <w:p w:rsidR="00092E21" w:rsidRDefault="00092E21" w:rsidP="00092E21">
      <w:pPr>
        <w:pStyle w:val="a3"/>
        <w:rPr>
          <w:sz w:val="20"/>
        </w:rPr>
      </w:pPr>
    </w:p>
    <w:p w:rsidR="00092E21" w:rsidRDefault="00092E21" w:rsidP="00092E21">
      <w:pPr>
        <w:pStyle w:val="a3"/>
        <w:spacing w:before="8"/>
        <w:rPr>
          <w:sz w:val="25"/>
        </w:rPr>
      </w:pPr>
    </w:p>
    <w:p w:rsidR="00092E21" w:rsidRDefault="00092E21" w:rsidP="00092E21">
      <w:pPr>
        <w:rPr>
          <w:sz w:val="25"/>
        </w:rPr>
        <w:sectPr w:rsidR="00092E21" w:rsidSect="00092E21">
          <w:pgSz w:w="11910" w:h="16840"/>
          <w:pgMar w:top="1040" w:right="460" w:bottom="280" w:left="1600" w:header="720" w:footer="720" w:gutter="0"/>
          <w:cols w:space="720"/>
        </w:sectPr>
      </w:pPr>
      <w:r>
        <w:rPr>
          <w:sz w:val="25"/>
        </w:rPr>
        <w:t>Директор МКОУСОШ №27                                               А.В. Филиппова</w:t>
      </w:r>
    </w:p>
    <w:p w:rsidR="00092E21" w:rsidRDefault="00092E21" w:rsidP="00092E21">
      <w:pPr>
        <w:pStyle w:val="1"/>
        <w:spacing w:before="256"/>
        <w:ind w:left="102"/>
        <w:sectPr w:rsidR="00092E21">
          <w:type w:val="continuous"/>
          <w:pgSz w:w="11910" w:h="16840"/>
          <w:pgMar w:top="1040" w:right="460" w:bottom="280" w:left="1600" w:header="720" w:footer="720" w:gutter="0"/>
          <w:cols w:num="3" w:space="720" w:equalWidth="0">
            <w:col w:w="2960" w:space="2786"/>
            <w:col w:w="2283" w:space="40"/>
            <w:col w:w="1781"/>
          </w:cols>
        </w:sectPr>
      </w:pPr>
    </w:p>
    <w:p w:rsidR="00092E21" w:rsidRDefault="00092E21" w:rsidP="00092E21">
      <w:pPr>
        <w:pStyle w:val="a3"/>
        <w:spacing w:before="4"/>
        <w:rPr>
          <w:sz w:val="17"/>
        </w:rPr>
      </w:pPr>
    </w:p>
    <w:p w:rsidR="00092E21" w:rsidRDefault="00092E21" w:rsidP="00092E21">
      <w:pPr>
        <w:pStyle w:val="a3"/>
        <w:spacing w:before="4"/>
        <w:rPr>
          <w:sz w:val="17"/>
        </w:rPr>
      </w:pPr>
    </w:p>
    <w:p w:rsidR="00796DD5" w:rsidRDefault="00796DD5">
      <w:pPr>
        <w:pStyle w:val="a3"/>
        <w:spacing w:before="4"/>
        <w:rPr>
          <w:sz w:val="17"/>
        </w:rPr>
      </w:pPr>
    </w:p>
    <w:sectPr w:rsidR="00796DD5">
      <w:pgSz w:w="11910" w:h="16840"/>
      <w:pgMar w:top="158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23BBE"/>
    <w:multiLevelType w:val="hybridMultilevel"/>
    <w:tmpl w:val="DFF456A4"/>
    <w:lvl w:ilvl="0" w:tplc="76A2BCE2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C5BA1808">
      <w:start w:val="1"/>
      <w:numFmt w:val="decimal"/>
      <w:lvlText w:val="%2)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2" w:tplc="64687874">
      <w:numFmt w:val="bullet"/>
      <w:lvlText w:val="•"/>
      <w:lvlJc w:val="left"/>
      <w:pPr>
        <w:ind w:left="1502" w:hanging="425"/>
      </w:pPr>
      <w:rPr>
        <w:rFonts w:hint="default"/>
        <w:lang w:val="ru-RU" w:eastAsia="en-US" w:bidi="ar-SA"/>
      </w:rPr>
    </w:lvl>
    <w:lvl w:ilvl="3" w:tplc="96907E48">
      <w:numFmt w:val="bullet"/>
      <w:lvlText w:val="•"/>
      <w:lvlJc w:val="left"/>
      <w:pPr>
        <w:ind w:left="2545" w:hanging="425"/>
      </w:pPr>
      <w:rPr>
        <w:rFonts w:hint="default"/>
        <w:lang w:val="ru-RU" w:eastAsia="en-US" w:bidi="ar-SA"/>
      </w:rPr>
    </w:lvl>
    <w:lvl w:ilvl="4" w:tplc="F94C8004">
      <w:numFmt w:val="bullet"/>
      <w:lvlText w:val="•"/>
      <w:lvlJc w:val="left"/>
      <w:pPr>
        <w:ind w:left="3588" w:hanging="425"/>
      </w:pPr>
      <w:rPr>
        <w:rFonts w:hint="default"/>
        <w:lang w:val="ru-RU" w:eastAsia="en-US" w:bidi="ar-SA"/>
      </w:rPr>
    </w:lvl>
    <w:lvl w:ilvl="5" w:tplc="76CCFC26">
      <w:numFmt w:val="bullet"/>
      <w:lvlText w:val="•"/>
      <w:lvlJc w:val="left"/>
      <w:pPr>
        <w:ind w:left="4631" w:hanging="425"/>
      </w:pPr>
      <w:rPr>
        <w:rFonts w:hint="default"/>
        <w:lang w:val="ru-RU" w:eastAsia="en-US" w:bidi="ar-SA"/>
      </w:rPr>
    </w:lvl>
    <w:lvl w:ilvl="6" w:tplc="C102171C">
      <w:numFmt w:val="bullet"/>
      <w:lvlText w:val="•"/>
      <w:lvlJc w:val="left"/>
      <w:pPr>
        <w:ind w:left="5674" w:hanging="425"/>
      </w:pPr>
      <w:rPr>
        <w:rFonts w:hint="default"/>
        <w:lang w:val="ru-RU" w:eastAsia="en-US" w:bidi="ar-SA"/>
      </w:rPr>
    </w:lvl>
    <w:lvl w:ilvl="7" w:tplc="031A79EE">
      <w:numFmt w:val="bullet"/>
      <w:lvlText w:val="•"/>
      <w:lvlJc w:val="left"/>
      <w:pPr>
        <w:ind w:left="6717" w:hanging="425"/>
      </w:pPr>
      <w:rPr>
        <w:rFonts w:hint="default"/>
        <w:lang w:val="ru-RU" w:eastAsia="en-US" w:bidi="ar-SA"/>
      </w:rPr>
    </w:lvl>
    <w:lvl w:ilvl="8" w:tplc="FBF0C258">
      <w:numFmt w:val="bullet"/>
      <w:lvlText w:val="•"/>
      <w:lvlJc w:val="left"/>
      <w:pPr>
        <w:ind w:left="7760" w:hanging="4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96DD5"/>
    <w:rsid w:val="00092E21"/>
    <w:rsid w:val="003F4750"/>
    <w:rsid w:val="0079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rFonts w:ascii="Microsoft Sans Serif" w:eastAsia="Microsoft Sans Serif" w:hAnsi="Microsoft Sans Serif" w:cs="Microsoft Sans Serif"/>
      <w:sz w:val="43"/>
      <w:szCs w:val="43"/>
    </w:rPr>
  </w:style>
  <w:style w:type="paragraph" w:styleId="2">
    <w:name w:val="heading 2"/>
    <w:basedOn w:val="a"/>
    <w:link w:val="20"/>
    <w:uiPriority w:val="1"/>
    <w:qFormat/>
    <w:pPr>
      <w:ind w:left="437" w:right="436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paragraph" w:styleId="a5">
    <w:name w:val="List Paragraph"/>
    <w:basedOn w:val="a"/>
    <w:uiPriority w:val="1"/>
    <w:qFormat/>
    <w:pPr>
      <w:ind w:left="10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092E21"/>
    <w:rPr>
      <w:rFonts w:ascii="Microsoft Sans Serif" w:eastAsia="Microsoft Sans Serif" w:hAnsi="Microsoft Sans Serif" w:cs="Microsoft Sans Serif"/>
      <w:sz w:val="43"/>
      <w:szCs w:val="43"/>
      <w:lang w:val="ru-RU"/>
    </w:rPr>
  </w:style>
  <w:style w:type="character" w:customStyle="1" w:styleId="20">
    <w:name w:val="Заголовок 2 Знак"/>
    <w:basedOn w:val="a0"/>
    <w:link w:val="2"/>
    <w:uiPriority w:val="1"/>
    <w:rsid w:val="00092E21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92E21"/>
    <w:rPr>
      <w:rFonts w:ascii="Times New Roman" w:eastAsia="Times New Roman" w:hAnsi="Times New Roman" w:cs="Times New Roman"/>
      <w:sz w:val="27"/>
      <w:szCs w:val="27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rFonts w:ascii="Microsoft Sans Serif" w:eastAsia="Microsoft Sans Serif" w:hAnsi="Microsoft Sans Serif" w:cs="Microsoft Sans Serif"/>
      <w:sz w:val="43"/>
      <w:szCs w:val="43"/>
    </w:rPr>
  </w:style>
  <w:style w:type="paragraph" w:styleId="2">
    <w:name w:val="heading 2"/>
    <w:basedOn w:val="a"/>
    <w:link w:val="20"/>
    <w:uiPriority w:val="1"/>
    <w:qFormat/>
    <w:pPr>
      <w:ind w:left="437" w:right="436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paragraph" w:styleId="a5">
    <w:name w:val="List Paragraph"/>
    <w:basedOn w:val="a"/>
    <w:uiPriority w:val="1"/>
    <w:qFormat/>
    <w:pPr>
      <w:ind w:left="10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092E21"/>
    <w:rPr>
      <w:rFonts w:ascii="Microsoft Sans Serif" w:eastAsia="Microsoft Sans Serif" w:hAnsi="Microsoft Sans Serif" w:cs="Microsoft Sans Serif"/>
      <w:sz w:val="43"/>
      <w:szCs w:val="43"/>
      <w:lang w:val="ru-RU"/>
    </w:rPr>
  </w:style>
  <w:style w:type="character" w:customStyle="1" w:styleId="20">
    <w:name w:val="Заголовок 2 Знак"/>
    <w:basedOn w:val="a0"/>
    <w:link w:val="2"/>
    <w:uiPriority w:val="1"/>
    <w:rsid w:val="00092E21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92E21"/>
    <w:rPr>
      <w:rFonts w:ascii="Times New Roman" w:eastAsia="Times New Roman" w:hAnsi="Times New Roman" w:cs="Times New Roman"/>
      <w:sz w:val="27"/>
      <w:szCs w:val="27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enter-pc</dc:creator>
  <cp:lastModifiedBy>компьютер 2</cp:lastModifiedBy>
  <cp:revision>3</cp:revision>
  <cp:lastPrinted>2022-11-16T11:15:00Z</cp:lastPrinted>
  <dcterms:created xsi:type="dcterms:W3CDTF">2022-11-15T08:11:00Z</dcterms:created>
  <dcterms:modified xsi:type="dcterms:W3CDTF">2022-11-16T11:16:00Z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2022-11-15T00:00:00Z</vt:filetime>
  </property>
</Properties>
</file>