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page" w:horzAnchor="margin" w:tblpXSpec="center" w:tblpY="415"/>
        <w:tblW w:w="9793" w:type="dxa"/>
        <w:tblLook w:val="01E0"/>
      </w:tblPr>
      <w:tblGrid>
        <w:gridCol w:w="5094"/>
        <w:gridCol w:w="4699"/>
      </w:tblGrid>
      <w:tr w:rsidR="00426AC9" w:rsidRPr="001E7C92" w:rsidTr="001E7C92">
        <w:trPr>
          <w:trHeight w:val="3793"/>
        </w:trPr>
        <w:tc>
          <w:tcPr>
            <w:tcW w:w="5094" w:type="dxa"/>
          </w:tcPr>
          <w:p w:rsidR="00426AC9" w:rsidRPr="001E7C92" w:rsidRDefault="00426AC9" w:rsidP="00C74D32">
            <w:pPr>
              <w:spacing w:after="0" w:line="240" w:lineRule="auto"/>
              <w:rPr>
                <w:rFonts w:ascii="Times New Roman" w:hAnsi="Times New Roman"/>
                <w:b/>
                <w:sz w:val="28"/>
                <w:szCs w:val="28"/>
              </w:rPr>
            </w:pPr>
          </w:p>
          <w:p w:rsidR="00CD0E45" w:rsidRPr="001E7C92" w:rsidRDefault="00CD0E45" w:rsidP="00330BCB">
            <w:pPr>
              <w:spacing w:after="0" w:line="240" w:lineRule="auto"/>
              <w:rPr>
                <w:rFonts w:ascii="Times New Roman" w:hAnsi="Times New Roman"/>
                <w:b/>
                <w:sz w:val="28"/>
                <w:szCs w:val="28"/>
              </w:rPr>
            </w:pPr>
          </w:p>
          <w:p w:rsidR="00330BCB" w:rsidRPr="001E7C92" w:rsidRDefault="00330BCB" w:rsidP="00330BCB">
            <w:pPr>
              <w:spacing w:after="0" w:line="240" w:lineRule="auto"/>
              <w:rPr>
                <w:rFonts w:ascii="Times New Roman" w:hAnsi="Times New Roman"/>
                <w:b/>
                <w:sz w:val="28"/>
                <w:szCs w:val="28"/>
              </w:rPr>
            </w:pPr>
          </w:p>
          <w:p w:rsidR="00330BCB" w:rsidRPr="001E7C92" w:rsidRDefault="00330BCB" w:rsidP="00330BCB">
            <w:pPr>
              <w:spacing w:after="0" w:line="240" w:lineRule="auto"/>
              <w:rPr>
                <w:rFonts w:ascii="Times New Roman" w:hAnsi="Times New Roman"/>
                <w:b/>
                <w:sz w:val="28"/>
                <w:szCs w:val="28"/>
              </w:rPr>
            </w:pPr>
          </w:p>
          <w:p w:rsidR="00330BCB" w:rsidRPr="001E7C92" w:rsidRDefault="00330BCB" w:rsidP="00330BCB">
            <w:pPr>
              <w:spacing w:after="0" w:line="240" w:lineRule="auto"/>
              <w:rPr>
                <w:rFonts w:ascii="Times New Roman" w:hAnsi="Times New Roman"/>
                <w:b/>
                <w:sz w:val="28"/>
                <w:szCs w:val="28"/>
              </w:rPr>
            </w:pPr>
          </w:p>
          <w:p w:rsidR="00330BCB" w:rsidRPr="001E7C92" w:rsidRDefault="00330BCB" w:rsidP="00330BCB">
            <w:pPr>
              <w:spacing w:after="0" w:line="240" w:lineRule="auto"/>
              <w:rPr>
                <w:rFonts w:ascii="Times New Roman" w:hAnsi="Times New Roman"/>
                <w:b/>
                <w:sz w:val="28"/>
                <w:szCs w:val="28"/>
              </w:rPr>
            </w:pPr>
          </w:p>
          <w:p w:rsidR="00330BCB" w:rsidRPr="001E7C92" w:rsidRDefault="00330BCB" w:rsidP="00330BCB">
            <w:pPr>
              <w:spacing w:after="0" w:line="240" w:lineRule="auto"/>
              <w:rPr>
                <w:rFonts w:ascii="Times New Roman" w:hAnsi="Times New Roman"/>
                <w:b/>
                <w:sz w:val="28"/>
                <w:szCs w:val="28"/>
              </w:rPr>
            </w:pPr>
          </w:p>
          <w:p w:rsidR="00330BCB" w:rsidRPr="001E7C92" w:rsidRDefault="00330BCB" w:rsidP="00330BCB">
            <w:pPr>
              <w:spacing w:after="0" w:line="240" w:lineRule="auto"/>
              <w:rPr>
                <w:rFonts w:ascii="Times New Roman" w:hAnsi="Times New Roman"/>
                <w:b/>
                <w:sz w:val="28"/>
                <w:szCs w:val="28"/>
              </w:rPr>
            </w:pPr>
          </w:p>
          <w:p w:rsidR="00330BCB" w:rsidRPr="001E7C92" w:rsidRDefault="00330BCB" w:rsidP="00330BCB">
            <w:pPr>
              <w:spacing w:after="0" w:line="240" w:lineRule="auto"/>
              <w:rPr>
                <w:rFonts w:ascii="Times New Roman" w:hAnsi="Times New Roman"/>
                <w:b/>
                <w:sz w:val="28"/>
                <w:szCs w:val="28"/>
              </w:rPr>
            </w:pPr>
          </w:p>
          <w:p w:rsidR="00C0172C" w:rsidRPr="001E7C92" w:rsidRDefault="00C0172C" w:rsidP="00330BCB">
            <w:pPr>
              <w:spacing w:after="0" w:line="240" w:lineRule="auto"/>
              <w:rPr>
                <w:rFonts w:ascii="Times New Roman" w:hAnsi="Times New Roman"/>
                <w:b/>
                <w:sz w:val="28"/>
                <w:szCs w:val="28"/>
              </w:rPr>
            </w:pPr>
          </w:p>
          <w:p w:rsidR="001E7C92" w:rsidRDefault="001E7C92" w:rsidP="001E7C92">
            <w:pPr>
              <w:spacing w:after="0" w:line="240" w:lineRule="auto"/>
              <w:rPr>
                <w:rFonts w:ascii="Times New Roman" w:hAnsi="Times New Roman"/>
                <w:b/>
                <w:sz w:val="28"/>
                <w:szCs w:val="28"/>
              </w:rPr>
            </w:pPr>
          </w:p>
          <w:p w:rsidR="00102B83" w:rsidRPr="001E7C92" w:rsidRDefault="001E7C92" w:rsidP="001E7C92">
            <w:pPr>
              <w:spacing w:after="0" w:line="240" w:lineRule="auto"/>
              <w:rPr>
                <w:rFonts w:ascii="Times New Roman" w:hAnsi="Times New Roman"/>
                <w:sz w:val="28"/>
                <w:szCs w:val="28"/>
              </w:rPr>
            </w:pPr>
            <w:r w:rsidRPr="001E7C92">
              <w:rPr>
                <w:rFonts w:ascii="Times New Roman" w:hAnsi="Times New Roman"/>
                <w:sz w:val="28"/>
                <w:szCs w:val="28"/>
              </w:rPr>
              <w:t xml:space="preserve">Об использовании </w:t>
            </w:r>
            <w:proofErr w:type="gramStart"/>
            <w:r w:rsidRPr="001E7C92">
              <w:rPr>
                <w:rFonts w:ascii="Times New Roman" w:hAnsi="Times New Roman"/>
                <w:sz w:val="28"/>
                <w:szCs w:val="28"/>
              </w:rPr>
              <w:t>государственных</w:t>
            </w:r>
            <w:proofErr w:type="gramEnd"/>
          </w:p>
          <w:p w:rsidR="001E7C92" w:rsidRPr="001E7C92" w:rsidRDefault="001E7C92" w:rsidP="001E7C92">
            <w:pPr>
              <w:spacing w:after="0" w:line="240" w:lineRule="auto"/>
            </w:pPr>
            <w:r w:rsidRPr="001E7C92">
              <w:rPr>
                <w:rFonts w:ascii="Times New Roman" w:hAnsi="Times New Roman"/>
                <w:sz w:val="28"/>
                <w:szCs w:val="28"/>
              </w:rPr>
              <w:t>символов Российской Федерации</w:t>
            </w:r>
          </w:p>
        </w:tc>
        <w:tc>
          <w:tcPr>
            <w:tcW w:w="4699" w:type="dxa"/>
          </w:tcPr>
          <w:p w:rsidR="00426AC9" w:rsidRPr="001E7C92" w:rsidRDefault="00426AC9">
            <w:pPr>
              <w:spacing w:after="0" w:line="240" w:lineRule="auto"/>
              <w:rPr>
                <w:rFonts w:ascii="Times New Roman" w:hAnsi="Times New Roman"/>
                <w:sz w:val="28"/>
                <w:szCs w:val="28"/>
              </w:rPr>
            </w:pPr>
          </w:p>
          <w:p w:rsidR="00C0172C" w:rsidRPr="001E7C92" w:rsidRDefault="00C0172C" w:rsidP="00AC105D">
            <w:pPr>
              <w:spacing w:after="0" w:line="240" w:lineRule="auto"/>
              <w:rPr>
                <w:rFonts w:ascii="Times New Roman" w:hAnsi="Times New Roman"/>
                <w:sz w:val="28"/>
                <w:szCs w:val="28"/>
              </w:rPr>
            </w:pPr>
          </w:p>
          <w:p w:rsidR="001E7C92" w:rsidRPr="001E7C92" w:rsidRDefault="001E7C92" w:rsidP="001E7C92">
            <w:pPr>
              <w:spacing w:after="0" w:line="240" w:lineRule="auto"/>
              <w:rPr>
                <w:rFonts w:ascii="Times New Roman" w:hAnsi="Times New Roman"/>
                <w:sz w:val="28"/>
                <w:szCs w:val="28"/>
              </w:rPr>
            </w:pPr>
            <w:r w:rsidRPr="001E7C92">
              <w:rPr>
                <w:rFonts w:ascii="Times New Roman" w:hAnsi="Times New Roman"/>
                <w:sz w:val="28"/>
                <w:szCs w:val="28"/>
              </w:rPr>
              <w:t xml:space="preserve">Руководителям </w:t>
            </w:r>
            <w:proofErr w:type="gramStart"/>
            <w:r w:rsidRPr="001E7C92">
              <w:rPr>
                <w:rFonts w:ascii="Times New Roman" w:hAnsi="Times New Roman"/>
                <w:sz w:val="28"/>
                <w:szCs w:val="28"/>
              </w:rPr>
              <w:t>образовательны</w:t>
            </w:r>
            <w:r w:rsidR="00E226B6">
              <w:rPr>
                <w:rFonts w:ascii="Times New Roman" w:hAnsi="Times New Roman"/>
                <w:sz w:val="28"/>
                <w:szCs w:val="28"/>
              </w:rPr>
              <w:t>х</w:t>
            </w:r>
            <w:proofErr w:type="gramEnd"/>
          </w:p>
          <w:p w:rsidR="004A665F" w:rsidRPr="001E7C92" w:rsidRDefault="001E7C92" w:rsidP="001E7C92">
            <w:pPr>
              <w:spacing w:after="0" w:line="240" w:lineRule="auto"/>
              <w:rPr>
                <w:rFonts w:ascii="Times New Roman" w:hAnsi="Times New Roman"/>
                <w:sz w:val="28"/>
                <w:szCs w:val="28"/>
              </w:rPr>
            </w:pPr>
            <w:r w:rsidRPr="001E7C92">
              <w:rPr>
                <w:rFonts w:ascii="Times New Roman" w:hAnsi="Times New Roman"/>
                <w:sz w:val="28"/>
                <w:szCs w:val="28"/>
              </w:rPr>
              <w:t xml:space="preserve">учреждений </w:t>
            </w:r>
          </w:p>
        </w:tc>
      </w:tr>
    </w:tbl>
    <w:p w:rsidR="008641CD" w:rsidRDefault="008641CD" w:rsidP="00853911">
      <w:pPr>
        <w:spacing w:after="0" w:line="240" w:lineRule="auto"/>
        <w:jc w:val="both"/>
        <w:rPr>
          <w:rFonts w:ascii="Times New Roman" w:hAnsi="Times New Roman"/>
          <w:sz w:val="28"/>
          <w:szCs w:val="28"/>
        </w:rPr>
      </w:pPr>
    </w:p>
    <w:p w:rsidR="008443BD" w:rsidRPr="001E7C92" w:rsidRDefault="008443BD" w:rsidP="00853911">
      <w:pPr>
        <w:spacing w:after="0" w:line="240" w:lineRule="auto"/>
        <w:jc w:val="both"/>
        <w:rPr>
          <w:rFonts w:ascii="Times New Roman" w:hAnsi="Times New Roman"/>
          <w:sz w:val="28"/>
          <w:szCs w:val="28"/>
        </w:rPr>
      </w:pPr>
    </w:p>
    <w:p w:rsidR="002F236B" w:rsidRPr="001E7C92" w:rsidRDefault="002F236B" w:rsidP="00853911">
      <w:pPr>
        <w:spacing w:after="0" w:line="240" w:lineRule="auto"/>
        <w:jc w:val="both"/>
        <w:rPr>
          <w:rFonts w:ascii="Times New Roman" w:hAnsi="Times New Roman"/>
          <w:sz w:val="28"/>
          <w:szCs w:val="28"/>
        </w:rPr>
      </w:pPr>
    </w:p>
    <w:p w:rsidR="00D9474E" w:rsidRPr="001E7C92" w:rsidRDefault="001E7C92" w:rsidP="00AC6210">
      <w:pPr>
        <w:tabs>
          <w:tab w:val="left" w:pos="851"/>
        </w:tabs>
        <w:spacing w:after="0" w:line="240" w:lineRule="auto"/>
        <w:jc w:val="center"/>
        <w:rPr>
          <w:rFonts w:ascii="Times New Roman" w:hAnsi="Times New Roman"/>
          <w:sz w:val="28"/>
          <w:szCs w:val="28"/>
        </w:rPr>
      </w:pPr>
      <w:r w:rsidRPr="001E7C92">
        <w:rPr>
          <w:rFonts w:ascii="Times New Roman" w:hAnsi="Times New Roman"/>
          <w:sz w:val="28"/>
          <w:szCs w:val="28"/>
        </w:rPr>
        <w:t>Уважаемые руководители</w:t>
      </w:r>
      <w:r w:rsidR="00D9474E" w:rsidRPr="001E7C92">
        <w:rPr>
          <w:rFonts w:ascii="Times New Roman" w:hAnsi="Times New Roman"/>
          <w:sz w:val="28"/>
          <w:szCs w:val="28"/>
        </w:rPr>
        <w:t>!</w:t>
      </w:r>
    </w:p>
    <w:p w:rsidR="002F236B" w:rsidRDefault="002F236B" w:rsidP="008443BD">
      <w:pPr>
        <w:spacing w:after="0" w:line="240" w:lineRule="auto"/>
        <w:rPr>
          <w:rFonts w:ascii="Times New Roman" w:hAnsi="Times New Roman"/>
          <w:sz w:val="28"/>
          <w:szCs w:val="28"/>
        </w:rPr>
      </w:pPr>
    </w:p>
    <w:p w:rsidR="008443BD" w:rsidRPr="001E7C92" w:rsidRDefault="008443BD" w:rsidP="008443BD">
      <w:pPr>
        <w:spacing w:after="0" w:line="240" w:lineRule="auto"/>
        <w:rPr>
          <w:rFonts w:ascii="Times New Roman" w:hAnsi="Times New Roman"/>
          <w:sz w:val="28"/>
          <w:szCs w:val="28"/>
        </w:rPr>
      </w:pPr>
    </w:p>
    <w:p w:rsidR="00E44597" w:rsidRPr="007C6775" w:rsidRDefault="00E226B6" w:rsidP="008443BD">
      <w:pPr>
        <w:tabs>
          <w:tab w:val="left" w:pos="851"/>
        </w:tabs>
        <w:ind w:right="140"/>
        <w:jc w:val="both"/>
        <w:rPr>
          <w:rFonts w:ascii="Times New Roman" w:hAnsi="Times New Roman"/>
          <w:sz w:val="28"/>
          <w:szCs w:val="28"/>
        </w:rPr>
      </w:pPr>
      <w:r>
        <w:rPr>
          <w:rFonts w:ascii="Times New Roman" w:hAnsi="Times New Roman"/>
          <w:sz w:val="28"/>
          <w:szCs w:val="28"/>
        </w:rPr>
        <w:tab/>
      </w:r>
      <w:proofErr w:type="gramStart"/>
      <w:r w:rsidR="008443BD">
        <w:rPr>
          <w:rFonts w:ascii="Times New Roman" w:hAnsi="Times New Roman"/>
          <w:sz w:val="28"/>
          <w:szCs w:val="28"/>
        </w:rPr>
        <w:t>Во</w:t>
      </w:r>
      <w:proofErr w:type="gramEnd"/>
      <w:r w:rsidR="008443BD">
        <w:rPr>
          <w:rFonts w:ascii="Times New Roman" w:hAnsi="Times New Roman"/>
          <w:sz w:val="28"/>
          <w:szCs w:val="28"/>
        </w:rPr>
        <w:t xml:space="preserve"> исполнении подпункта «а» пункта 1 поручения по итогам встречи Президента с общественностью по вопросам общего образования 25 августа 2021 года от 30 сентября 2021 г. № Пр-1845 об использовании государственных и муниципальных общеобразовательных организациях, а также согласно протокольному решению по итогам заседания Межведомственной комиссии по историческому просвещению от 24 марта 2022 г. № 2 в части разработки и поэтапного внедрения (начиная </w:t>
      </w:r>
      <w:proofErr w:type="gramStart"/>
      <w:r w:rsidR="008443BD">
        <w:rPr>
          <w:rFonts w:ascii="Times New Roman" w:hAnsi="Times New Roman"/>
          <w:sz w:val="28"/>
          <w:szCs w:val="28"/>
        </w:rPr>
        <w:t>с 12 апреля 2022 г) предложений и комплекса мер по изучению истории государственных символов Российской Федерации,</w:t>
      </w:r>
      <w:r w:rsidR="008443BD" w:rsidRPr="007C6775">
        <w:rPr>
          <w:rFonts w:ascii="Times New Roman" w:hAnsi="Times New Roman"/>
          <w:sz w:val="28"/>
          <w:szCs w:val="28"/>
        </w:rPr>
        <w:t xml:space="preserve"> письма </w:t>
      </w:r>
      <w:r w:rsidR="008443BD">
        <w:rPr>
          <w:rFonts w:ascii="Times New Roman" w:hAnsi="Times New Roman"/>
          <w:sz w:val="28"/>
          <w:szCs w:val="28"/>
        </w:rPr>
        <w:t xml:space="preserve">министерства образования, науки </w:t>
      </w:r>
      <w:r w:rsidR="008443BD" w:rsidRPr="007C6775">
        <w:rPr>
          <w:rFonts w:ascii="Times New Roman" w:hAnsi="Times New Roman"/>
          <w:sz w:val="28"/>
          <w:szCs w:val="28"/>
        </w:rPr>
        <w:t>и молодежной политики от 15 апреля 2022 года № 47-01-13-6694/22«Об использовании государственных символов Российской Федерации</w:t>
      </w:r>
      <w:r w:rsidR="008443BD">
        <w:rPr>
          <w:rFonts w:ascii="Times New Roman" w:hAnsi="Times New Roman"/>
          <w:sz w:val="28"/>
          <w:szCs w:val="28"/>
        </w:rPr>
        <w:t>»</w:t>
      </w:r>
      <w:r>
        <w:rPr>
          <w:rFonts w:ascii="Times New Roman" w:hAnsi="Times New Roman"/>
          <w:sz w:val="28"/>
          <w:szCs w:val="28"/>
        </w:rPr>
        <w:t xml:space="preserve"> </w:t>
      </w:r>
      <w:r w:rsidR="007C6775">
        <w:rPr>
          <w:rFonts w:ascii="Times New Roman" w:hAnsi="Times New Roman"/>
          <w:sz w:val="28"/>
          <w:szCs w:val="28"/>
        </w:rPr>
        <w:t xml:space="preserve">и </w:t>
      </w:r>
      <w:r w:rsidR="005A4CE6">
        <w:rPr>
          <w:rFonts w:ascii="Times New Roman" w:hAnsi="Times New Roman"/>
          <w:sz w:val="28"/>
          <w:szCs w:val="28"/>
        </w:rPr>
        <w:t xml:space="preserve">в </w:t>
      </w:r>
      <w:r w:rsidR="007C6775" w:rsidRPr="007C6775">
        <w:rPr>
          <w:rFonts w:ascii="Times New Roman" w:hAnsi="Times New Roman"/>
          <w:sz w:val="28"/>
          <w:szCs w:val="28"/>
        </w:rPr>
        <w:t>целях использования и включения в содержание процесса обучения и воспитания государственных символов Российской Федерации</w:t>
      </w:r>
      <w:r w:rsidR="005A4CE6">
        <w:rPr>
          <w:rFonts w:ascii="Times New Roman" w:hAnsi="Times New Roman"/>
          <w:sz w:val="28"/>
          <w:szCs w:val="28"/>
        </w:rPr>
        <w:t>: рассмотреть возможность организации мероприятий согласно методических рекомендаций (</w:t>
      </w:r>
      <w:r w:rsidR="00AC6210">
        <w:rPr>
          <w:rFonts w:ascii="Times New Roman" w:hAnsi="Times New Roman"/>
          <w:sz w:val="28"/>
          <w:szCs w:val="28"/>
        </w:rPr>
        <w:t>Приложение</w:t>
      </w:r>
      <w:proofErr w:type="gramEnd"/>
      <w:r w:rsidR="00AC6210">
        <w:rPr>
          <w:rFonts w:ascii="Times New Roman" w:hAnsi="Times New Roman"/>
          <w:sz w:val="28"/>
          <w:szCs w:val="28"/>
        </w:rPr>
        <w:t>) с освещением этих мероприятий</w:t>
      </w:r>
      <w:r w:rsidR="00816BB9">
        <w:rPr>
          <w:rFonts w:ascii="Times New Roman" w:hAnsi="Times New Roman"/>
          <w:sz w:val="28"/>
          <w:szCs w:val="28"/>
        </w:rPr>
        <w:t xml:space="preserve"> в местных средствах </w:t>
      </w:r>
      <w:r w:rsidR="00AC6210">
        <w:rPr>
          <w:rFonts w:ascii="Times New Roman" w:hAnsi="Times New Roman"/>
          <w:sz w:val="28"/>
          <w:szCs w:val="28"/>
        </w:rPr>
        <w:t xml:space="preserve">массовой </w:t>
      </w:r>
      <w:r w:rsidR="00816BB9">
        <w:rPr>
          <w:rFonts w:ascii="Times New Roman" w:hAnsi="Times New Roman"/>
          <w:sz w:val="28"/>
          <w:szCs w:val="28"/>
        </w:rPr>
        <w:t>информации, в информационно – телеко</w:t>
      </w:r>
      <w:r w:rsidR="00AC6210">
        <w:rPr>
          <w:rFonts w:ascii="Times New Roman" w:hAnsi="Times New Roman"/>
          <w:sz w:val="28"/>
          <w:szCs w:val="28"/>
        </w:rPr>
        <w:t xml:space="preserve">ммуникационной сети «Интернет». </w:t>
      </w:r>
      <w:r w:rsidR="005C42F4">
        <w:rPr>
          <w:rFonts w:ascii="Times New Roman" w:hAnsi="Times New Roman"/>
          <w:sz w:val="28"/>
          <w:szCs w:val="28"/>
        </w:rPr>
        <w:tab/>
      </w:r>
      <w:r w:rsidR="00AC6210">
        <w:rPr>
          <w:rFonts w:ascii="Times New Roman" w:hAnsi="Times New Roman"/>
          <w:sz w:val="28"/>
          <w:szCs w:val="28"/>
        </w:rPr>
        <w:t>Рассмотреть возможность организации мероприятий</w:t>
      </w:r>
      <w:r>
        <w:rPr>
          <w:rFonts w:ascii="Times New Roman" w:hAnsi="Times New Roman"/>
          <w:sz w:val="28"/>
          <w:szCs w:val="28"/>
        </w:rPr>
        <w:t xml:space="preserve"> </w:t>
      </w:r>
      <w:r w:rsidR="00AC6210">
        <w:rPr>
          <w:rFonts w:ascii="Times New Roman" w:hAnsi="Times New Roman"/>
          <w:sz w:val="28"/>
          <w:szCs w:val="28"/>
        </w:rPr>
        <w:t>в общеобразовательных учреждениях,</w:t>
      </w:r>
      <w:r w:rsidR="00816BB9">
        <w:rPr>
          <w:rFonts w:ascii="Times New Roman" w:hAnsi="Times New Roman"/>
          <w:sz w:val="28"/>
          <w:szCs w:val="28"/>
        </w:rPr>
        <w:t xml:space="preserve"> согласно методическим рекомендациям с 1 мая 2022 года (еженедельно </w:t>
      </w:r>
      <w:r w:rsidR="00A5226B">
        <w:rPr>
          <w:rFonts w:ascii="Times New Roman" w:hAnsi="Times New Roman"/>
          <w:sz w:val="28"/>
          <w:szCs w:val="28"/>
        </w:rPr>
        <w:t>–</w:t>
      </w:r>
      <w:r w:rsidR="00816BB9">
        <w:rPr>
          <w:rFonts w:ascii="Times New Roman" w:hAnsi="Times New Roman"/>
          <w:sz w:val="28"/>
          <w:szCs w:val="28"/>
        </w:rPr>
        <w:t xml:space="preserve"> подъем</w:t>
      </w:r>
      <w:r w:rsidR="00A5226B">
        <w:rPr>
          <w:rFonts w:ascii="Times New Roman" w:hAnsi="Times New Roman"/>
          <w:sz w:val="28"/>
          <w:szCs w:val="28"/>
        </w:rPr>
        <w:t xml:space="preserve"> в начале учебной недели, спуск – в конце учебной недели, во время торжественной церемонии</w:t>
      </w:r>
      <w:r w:rsidR="00816BB9">
        <w:rPr>
          <w:rFonts w:ascii="Times New Roman" w:hAnsi="Times New Roman"/>
          <w:sz w:val="28"/>
          <w:szCs w:val="28"/>
        </w:rPr>
        <w:t>)</w:t>
      </w:r>
      <w:r w:rsidR="00A5226B">
        <w:rPr>
          <w:rFonts w:ascii="Times New Roman" w:hAnsi="Times New Roman"/>
          <w:sz w:val="28"/>
          <w:szCs w:val="28"/>
        </w:rPr>
        <w:t xml:space="preserve"> в рамках учебного года, а также рекомендуется в летний период в образовательных организациях организовать поднятие (спуск) Государственного Флага Российской Федерации осуществлять ежедневно</w:t>
      </w:r>
      <w:r w:rsidR="00B869D6">
        <w:rPr>
          <w:rFonts w:ascii="Times New Roman" w:hAnsi="Times New Roman"/>
          <w:sz w:val="28"/>
          <w:szCs w:val="28"/>
        </w:rPr>
        <w:t xml:space="preserve">, а также в ходе церемоний открытия и закрытия мероприятий разного профиля и характера, в дни единых действий, </w:t>
      </w:r>
      <w:r w:rsidR="00B869D6">
        <w:rPr>
          <w:rFonts w:ascii="Times New Roman" w:hAnsi="Times New Roman"/>
          <w:sz w:val="28"/>
          <w:szCs w:val="28"/>
        </w:rPr>
        <w:lastRenderedPageBreak/>
        <w:t>посвященных государственным праздникам Российской Федерации и особо значимым датам.</w:t>
      </w:r>
    </w:p>
    <w:p w:rsidR="00AF0C14" w:rsidRPr="001E7C92" w:rsidRDefault="00AF0C14" w:rsidP="001E7C92">
      <w:pPr>
        <w:pStyle w:val="2"/>
        <w:spacing w:after="0" w:line="240" w:lineRule="auto"/>
        <w:ind w:right="140"/>
        <w:jc w:val="both"/>
        <w:rPr>
          <w:rFonts w:ascii="Times New Roman" w:hAnsi="Times New Roman"/>
          <w:sz w:val="28"/>
          <w:szCs w:val="28"/>
        </w:rPr>
      </w:pPr>
    </w:p>
    <w:p w:rsidR="002B156C" w:rsidRPr="001E7C92" w:rsidRDefault="00BE773E" w:rsidP="001E7C92">
      <w:pPr>
        <w:pStyle w:val="2"/>
        <w:spacing w:after="0" w:line="240" w:lineRule="auto"/>
        <w:ind w:right="140"/>
        <w:jc w:val="both"/>
        <w:rPr>
          <w:rFonts w:ascii="Times New Roman" w:hAnsi="Times New Roman"/>
          <w:sz w:val="28"/>
          <w:szCs w:val="28"/>
        </w:rPr>
      </w:pPr>
      <w:r>
        <w:rPr>
          <w:rFonts w:ascii="Times New Roman" w:hAnsi="Times New Roman"/>
          <w:sz w:val="28"/>
          <w:szCs w:val="28"/>
        </w:rPr>
        <w:t>Приложение: на 28 л</w:t>
      </w:r>
      <w:r w:rsidR="002B156C" w:rsidRPr="001E7C92">
        <w:rPr>
          <w:rFonts w:ascii="Times New Roman" w:hAnsi="Times New Roman"/>
          <w:sz w:val="28"/>
          <w:szCs w:val="28"/>
        </w:rPr>
        <w:t>. в 1 экз.</w:t>
      </w:r>
    </w:p>
    <w:p w:rsidR="002B156C" w:rsidRPr="001E7C92" w:rsidRDefault="002B156C" w:rsidP="001E7C92">
      <w:pPr>
        <w:pStyle w:val="2"/>
        <w:spacing w:after="0" w:line="240" w:lineRule="auto"/>
        <w:ind w:right="140"/>
        <w:jc w:val="both"/>
        <w:rPr>
          <w:rFonts w:ascii="Times New Roman" w:hAnsi="Times New Roman"/>
          <w:sz w:val="28"/>
          <w:szCs w:val="28"/>
        </w:rPr>
      </w:pPr>
    </w:p>
    <w:p w:rsidR="002B156C" w:rsidRPr="001E7C92" w:rsidRDefault="002B156C" w:rsidP="001E7C92">
      <w:pPr>
        <w:pStyle w:val="2"/>
        <w:spacing w:after="0" w:line="240" w:lineRule="auto"/>
        <w:ind w:right="140"/>
        <w:jc w:val="both"/>
        <w:rPr>
          <w:rFonts w:ascii="Times New Roman" w:hAnsi="Times New Roman"/>
          <w:sz w:val="28"/>
          <w:szCs w:val="28"/>
        </w:rPr>
      </w:pPr>
    </w:p>
    <w:p w:rsidR="00DB088D" w:rsidRPr="001E7C92" w:rsidRDefault="00DB088D" w:rsidP="001E7C92">
      <w:pPr>
        <w:pStyle w:val="2"/>
        <w:spacing w:after="0" w:line="240" w:lineRule="auto"/>
        <w:ind w:right="140"/>
        <w:jc w:val="both"/>
        <w:rPr>
          <w:rFonts w:ascii="Times New Roman" w:hAnsi="Times New Roman"/>
          <w:sz w:val="28"/>
          <w:szCs w:val="28"/>
        </w:rPr>
      </w:pPr>
      <w:r w:rsidRPr="001E7C92">
        <w:rPr>
          <w:rFonts w:ascii="Times New Roman" w:hAnsi="Times New Roman"/>
          <w:sz w:val="28"/>
          <w:szCs w:val="28"/>
        </w:rPr>
        <w:t>Начальник управления образования</w:t>
      </w:r>
    </w:p>
    <w:p w:rsidR="00DB088D" w:rsidRPr="001E7C92" w:rsidRDefault="00DB088D" w:rsidP="001E7C92">
      <w:pPr>
        <w:spacing w:after="0" w:line="240" w:lineRule="auto"/>
        <w:ind w:right="140"/>
        <w:jc w:val="both"/>
        <w:rPr>
          <w:rFonts w:ascii="Times New Roman" w:hAnsi="Times New Roman"/>
          <w:sz w:val="28"/>
          <w:szCs w:val="28"/>
        </w:rPr>
      </w:pPr>
      <w:r w:rsidRPr="001E7C92">
        <w:rPr>
          <w:rFonts w:ascii="Times New Roman" w:hAnsi="Times New Roman"/>
          <w:sz w:val="28"/>
          <w:szCs w:val="28"/>
        </w:rPr>
        <w:t xml:space="preserve">администрации </w:t>
      </w:r>
      <w:proofErr w:type="gramStart"/>
      <w:r w:rsidR="005F5469" w:rsidRPr="001E7C92">
        <w:rPr>
          <w:rFonts w:ascii="Times New Roman" w:hAnsi="Times New Roman"/>
          <w:sz w:val="28"/>
          <w:szCs w:val="28"/>
        </w:rPr>
        <w:t>муниципального</w:t>
      </w:r>
      <w:proofErr w:type="gramEnd"/>
    </w:p>
    <w:p w:rsidR="00E44597" w:rsidRDefault="005F5469" w:rsidP="007C7F1D">
      <w:pPr>
        <w:spacing w:after="0" w:line="240" w:lineRule="auto"/>
        <w:jc w:val="both"/>
        <w:rPr>
          <w:rFonts w:ascii="Times New Roman" w:hAnsi="Times New Roman"/>
          <w:sz w:val="28"/>
          <w:szCs w:val="28"/>
        </w:rPr>
      </w:pPr>
      <w:r w:rsidRPr="001E7C92">
        <w:rPr>
          <w:rFonts w:ascii="Times New Roman" w:hAnsi="Times New Roman"/>
          <w:sz w:val="28"/>
          <w:szCs w:val="28"/>
        </w:rPr>
        <w:t>образования</w:t>
      </w:r>
      <w:r w:rsidR="00E226B6">
        <w:rPr>
          <w:rFonts w:ascii="Times New Roman" w:hAnsi="Times New Roman"/>
          <w:sz w:val="28"/>
          <w:szCs w:val="28"/>
        </w:rPr>
        <w:t xml:space="preserve"> </w:t>
      </w:r>
      <w:r w:rsidRPr="001E7C92">
        <w:rPr>
          <w:rFonts w:ascii="Times New Roman" w:hAnsi="Times New Roman"/>
          <w:sz w:val="28"/>
          <w:szCs w:val="28"/>
        </w:rPr>
        <w:t xml:space="preserve">Апшеронский район                     </w:t>
      </w:r>
      <w:r w:rsidR="00E226B6">
        <w:rPr>
          <w:rFonts w:ascii="Times New Roman" w:hAnsi="Times New Roman"/>
          <w:sz w:val="28"/>
          <w:szCs w:val="28"/>
        </w:rPr>
        <w:t xml:space="preserve">                      </w:t>
      </w:r>
      <w:r w:rsidRPr="001E7C92">
        <w:rPr>
          <w:rFonts w:ascii="Times New Roman" w:hAnsi="Times New Roman"/>
          <w:sz w:val="28"/>
          <w:szCs w:val="28"/>
        </w:rPr>
        <w:t xml:space="preserve">   </w:t>
      </w:r>
      <w:r w:rsidR="008443BD">
        <w:rPr>
          <w:rFonts w:ascii="Times New Roman" w:hAnsi="Times New Roman"/>
          <w:sz w:val="28"/>
          <w:szCs w:val="28"/>
        </w:rPr>
        <w:t>Т.А. Борисенк</w:t>
      </w:r>
      <w:r w:rsidR="00E226B6">
        <w:rPr>
          <w:rFonts w:ascii="Times New Roman" w:hAnsi="Times New Roman"/>
          <w:sz w:val="28"/>
          <w:szCs w:val="28"/>
        </w:rPr>
        <w:t>о</w:t>
      </w:r>
    </w:p>
    <w:p w:rsidR="008443BD" w:rsidRDefault="008443BD" w:rsidP="007C7F1D">
      <w:pPr>
        <w:spacing w:after="0" w:line="240" w:lineRule="auto"/>
        <w:jc w:val="both"/>
        <w:rPr>
          <w:rFonts w:ascii="Times New Roman" w:hAnsi="Times New Roman"/>
          <w:sz w:val="28"/>
          <w:szCs w:val="28"/>
        </w:rPr>
      </w:pPr>
    </w:p>
    <w:p w:rsidR="008443BD" w:rsidRDefault="008443BD" w:rsidP="007C7F1D">
      <w:pPr>
        <w:spacing w:after="0" w:line="240" w:lineRule="auto"/>
        <w:jc w:val="both"/>
        <w:rPr>
          <w:rFonts w:ascii="Times New Roman" w:hAnsi="Times New Roman"/>
          <w:sz w:val="28"/>
          <w:szCs w:val="28"/>
        </w:rPr>
      </w:pPr>
    </w:p>
    <w:p w:rsidR="008443BD" w:rsidRDefault="008443BD" w:rsidP="007C7F1D">
      <w:pPr>
        <w:spacing w:after="0" w:line="240" w:lineRule="auto"/>
        <w:jc w:val="both"/>
        <w:rPr>
          <w:rFonts w:ascii="Times New Roman" w:hAnsi="Times New Roman"/>
          <w:sz w:val="28"/>
          <w:szCs w:val="28"/>
        </w:rPr>
      </w:pPr>
    </w:p>
    <w:p w:rsidR="008443BD" w:rsidRDefault="008443BD" w:rsidP="007C7F1D">
      <w:pPr>
        <w:spacing w:after="0" w:line="240" w:lineRule="auto"/>
        <w:jc w:val="both"/>
        <w:rPr>
          <w:rFonts w:ascii="Times New Roman" w:hAnsi="Times New Roman"/>
          <w:sz w:val="28"/>
          <w:szCs w:val="28"/>
        </w:rPr>
      </w:pPr>
    </w:p>
    <w:p w:rsidR="008443BD" w:rsidRDefault="008443BD" w:rsidP="007C7F1D">
      <w:pPr>
        <w:spacing w:after="0" w:line="240" w:lineRule="auto"/>
        <w:jc w:val="both"/>
        <w:rPr>
          <w:rFonts w:ascii="Times New Roman" w:hAnsi="Times New Roman"/>
          <w:sz w:val="28"/>
          <w:szCs w:val="28"/>
        </w:rPr>
      </w:pPr>
    </w:p>
    <w:p w:rsidR="00E226B6" w:rsidRDefault="00E226B6" w:rsidP="007C7F1D">
      <w:pPr>
        <w:spacing w:after="0" w:line="240" w:lineRule="auto"/>
        <w:jc w:val="both"/>
        <w:rPr>
          <w:rFonts w:ascii="Times New Roman" w:hAnsi="Times New Roman"/>
          <w:sz w:val="28"/>
          <w:szCs w:val="28"/>
        </w:rPr>
      </w:pPr>
    </w:p>
    <w:p w:rsidR="00E226B6" w:rsidRDefault="00E226B6" w:rsidP="007C7F1D">
      <w:pPr>
        <w:spacing w:after="0" w:line="240" w:lineRule="auto"/>
        <w:jc w:val="both"/>
        <w:rPr>
          <w:rFonts w:ascii="Times New Roman" w:hAnsi="Times New Roman"/>
          <w:sz w:val="28"/>
          <w:szCs w:val="28"/>
        </w:rPr>
      </w:pPr>
    </w:p>
    <w:p w:rsidR="00E226B6" w:rsidRDefault="00E226B6" w:rsidP="007C7F1D">
      <w:pPr>
        <w:spacing w:after="0" w:line="240" w:lineRule="auto"/>
        <w:jc w:val="both"/>
        <w:rPr>
          <w:rFonts w:ascii="Times New Roman" w:hAnsi="Times New Roman"/>
          <w:sz w:val="28"/>
          <w:szCs w:val="28"/>
        </w:rPr>
      </w:pPr>
    </w:p>
    <w:p w:rsidR="00E226B6" w:rsidRDefault="00E226B6" w:rsidP="007C7F1D">
      <w:pPr>
        <w:spacing w:after="0" w:line="240" w:lineRule="auto"/>
        <w:jc w:val="both"/>
        <w:rPr>
          <w:rFonts w:ascii="Times New Roman" w:hAnsi="Times New Roman"/>
          <w:sz w:val="28"/>
          <w:szCs w:val="28"/>
        </w:rPr>
      </w:pPr>
    </w:p>
    <w:p w:rsidR="00E226B6" w:rsidRDefault="00E226B6" w:rsidP="007C7F1D">
      <w:pPr>
        <w:spacing w:after="0" w:line="240" w:lineRule="auto"/>
        <w:jc w:val="both"/>
        <w:rPr>
          <w:rFonts w:ascii="Times New Roman" w:hAnsi="Times New Roman"/>
          <w:sz w:val="28"/>
          <w:szCs w:val="28"/>
        </w:rPr>
      </w:pPr>
    </w:p>
    <w:p w:rsidR="00E226B6" w:rsidRDefault="00E226B6" w:rsidP="007C7F1D">
      <w:pPr>
        <w:spacing w:after="0" w:line="240" w:lineRule="auto"/>
        <w:jc w:val="both"/>
        <w:rPr>
          <w:rFonts w:ascii="Times New Roman" w:hAnsi="Times New Roman"/>
          <w:sz w:val="28"/>
          <w:szCs w:val="28"/>
        </w:rPr>
      </w:pPr>
    </w:p>
    <w:p w:rsidR="00E226B6" w:rsidRDefault="00E226B6" w:rsidP="007C7F1D">
      <w:pPr>
        <w:spacing w:after="0" w:line="240" w:lineRule="auto"/>
        <w:jc w:val="both"/>
        <w:rPr>
          <w:rFonts w:ascii="Times New Roman" w:hAnsi="Times New Roman"/>
          <w:sz w:val="28"/>
          <w:szCs w:val="28"/>
        </w:rPr>
      </w:pPr>
    </w:p>
    <w:p w:rsidR="00E226B6" w:rsidRDefault="00E226B6" w:rsidP="007C7F1D">
      <w:pPr>
        <w:spacing w:after="0" w:line="240" w:lineRule="auto"/>
        <w:jc w:val="both"/>
        <w:rPr>
          <w:rFonts w:ascii="Times New Roman" w:hAnsi="Times New Roman"/>
          <w:sz w:val="28"/>
          <w:szCs w:val="28"/>
        </w:rPr>
      </w:pPr>
    </w:p>
    <w:p w:rsidR="00E226B6" w:rsidRDefault="00E226B6" w:rsidP="007C7F1D">
      <w:pPr>
        <w:spacing w:after="0" w:line="240" w:lineRule="auto"/>
        <w:jc w:val="both"/>
        <w:rPr>
          <w:rFonts w:ascii="Times New Roman" w:hAnsi="Times New Roman"/>
          <w:sz w:val="28"/>
          <w:szCs w:val="28"/>
        </w:rPr>
      </w:pPr>
    </w:p>
    <w:p w:rsidR="00E226B6" w:rsidRDefault="00E226B6" w:rsidP="007C7F1D">
      <w:pPr>
        <w:spacing w:after="0" w:line="240" w:lineRule="auto"/>
        <w:jc w:val="both"/>
        <w:rPr>
          <w:rFonts w:ascii="Times New Roman" w:hAnsi="Times New Roman"/>
          <w:sz w:val="28"/>
          <w:szCs w:val="28"/>
        </w:rPr>
      </w:pPr>
    </w:p>
    <w:p w:rsidR="00E226B6" w:rsidRDefault="00E226B6" w:rsidP="007C7F1D">
      <w:pPr>
        <w:spacing w:after="0" w:line="240" w:lineRule="auto"/>
        <w:jc w:val="both"/>
        <w:rPr>
          <w:rFonts w:ascii="Times New Roman" w:hAnsi="Times New Roman"/>
          <w:sz w:val="28"/>
          <w:szCs w:val="28"/>
        </w:rPr>
      </w:pPr>
    </w:p>
    <w:p w:rsidR="00E226B6" w:rsidRDefault="00E226B6" w:rsidP="007C7F1D">
      <w:pPr>
        <w:spacing w:after="0" w:line="240" w:lineRule="auto"/>
        <w:jc w:val="both"/>
        <w:rPr>
          <w:rFonts w:ascii="Times New Roman" w:hAnsi="Times New Roman"/>
          <w:sz w:val="28"/>
          <w:szCs w:val="28"/>
        </w:rPr>
      </w:pPr>
    </w:p>
    <w:p w:rsidR="00E226B6" w:rsidRDefault="00E226B6" w:rsidP="007C7F1D">
      <w:pPr>
        <w:spacing w:after="0" w:line="240" w:lineRule="auto"/>
        <w:jc w:val="both"/>
        <w:rPr>
          <w:rFonts w:ascii="Times New Roman" w:hAnsi="Times New Roman"/>
          <w:sz w:val="28"/>
          <w:szCs w:val="28"/>
        </w:rPr>
      </w:pPr>
    </w:p>
    <w:p w:rsidR="00E226B6" w:rsidRDefault="00E226B6" w:rsidP="007C7F1D">
      <w:pPr>
        <w:spacing w:after="0" w:line="240" w:lineRule="auto"/>
        <w:jc w:val="both"/>
        <w:rPr>
          <w:rFonts w:ascii="Times New Roman" w:hAnsi="Times New Roman"/>
          <w:sz w:val="28"/>
          <w:szCs w:val="28"/>
        </w:rPr>
      </w:pPr>
    </w:p>
    <w:p w:rsidR="00E226B6" w:rsidRDefault="00E226B6" w:rsidP="007C7F1D">
      <w:pPr>
        <w:spacing w:after="0" w:line="240" w:lineRule="auto"/>
        <w:jc w:val="both"/>
        <w:rPr>
          <w:rFonts w:ascii="Times New Roman" w:hAnsi="Times New Roman"/>
          <w:sz w:val="28"/>
          <w:szCs w:val="28"/>
        </w:rPr>
      </w:pPr>
    </w:p>
    <w:p w:rsidR="00E226B6" w:rsidRDefault="00E226B6" w:rsidP="007C7F1D">
      <w:pPr>
        <w:spacing w:after="0" w:line="240" w:lineRule="auto"/>
        <w:jc w:val="both"/>
        <w:rPr>
          <w:rFonts w:ascii="Times New Roman" w:hAnsi="Times New Roman"/>
          <w:sz w:val="28"/>
          <w:szCs w:val="28"/>
        </w:rPr>
      </w:pPr>
    </w:p>
    <w:p w:rsidR="00E226B6" w:rsidRDefault="00E226B6" w:rsidP="007C7F1D">
      <w:pPr>
        <w:spacing w:after="0" w:line="240" w:lineRule="auto"/>
        <w:jc w:val="both"/>
        <w:rPr>
          <w:rFonts w:ascii="Times New Roman" w:hAnsi="Times New Roman"/>
          <w:sz w:val="28"/>
          <w:szCs w:val="28"/>
        </w:rPr>
      </w:pPr>
    </w:p>
    <w:p w:rsidR="00E226B6" w:rsidRDefault="00E226B6" w:rsidP="007C7F1D">
      <w:pPr>
        <w:spacing w:after="0" w:line="240" w:lineRule="auto"/>
        <w:jc w:val="both"/>
        <w:rPr>
          <w:rFonts w:ascii="Times New Roman" w:hAnsi="Times New Roman"/>
          <w:sz w:val="28"/>
          <w:szCs w:val="28"/>
        </w:rPr>
      </w:pPr>
    </w:p>
    <w:p w:rsidR="00E226B6" w:rsidRDefault="00E226B6" w:rsidP="007C7F1D">
      <w:pPr>
        <w:spacing w:after="0" w:line="240" w:lineRule="auto"/>
        <w:jc w:val="both"/>
        <w:rPr>
          <w:rFonts w:ascii="Times New Roman" w:hAnsi="Times New Roman"/>
          <w:sz w:val="28"/>
          <w:szCs w:val="28"/>
        </w:rPr>
      </w:pPr>
    </w:p>
    <w:p w:rsidR="00E226B6" w:rsidRDefault="00E226B6" w:rsidP="007C7F1D">
      <w:pPr>
        <w:spacing w:after="0" w:line="240" w:lineRule="auto"/>
        <w:jc w:val="both"/>
        <w:rPr>
          <w:rFonts w:ascii="Times New Roman" w:hAnsi="Times New Roman"/>
          <w:sz w:val="28"/>
          <w:szCs w:val="28"/>
        </w:rPr>
      </w:pPr>
    </w:p>
    <w:p w:rsidR="00E226B6" w:rsidRDefault="00E226B6" w:rsidP="007C7F1D">
      <w:pPr>
        <w:spacing w:after="0" w:line="240" w:lineRule="auto"/>
        <w:jc w:val="both"/>
        <w:rPr>
          <w:rFonts w:ascii="Times New Roman" w:hAnsi="Times New Roman"/>
          <w:sz w:val="28"/>
          <w:szCs w:val="28"/>
        </w:rPr>
      </w:pPr>
    </w:p>
    <w:p w:rsidR="00E226B6" w:rsidRDefault="00E226B6" w:rsidP="007C7F1D">
      <w:pPr>
        <w:spacing w:after="0" w:line="240" w:lineRule="auto"/>
        <w:jc w:val="both"/>
        <w:rPr>
          <w:rFonts w:ascii="Times New Roman" w:hAnsi="Times New Roman"/>
          <w:sz w:val="28"/>
          <w:szCs w:val="28"/>
        </w:rPr>
      </w:pPr>
    </w:p>
    <w:p w:rsidR="00E226B6" w:rsidRDefault="00E226B6" w:rsidP="007C7F1D">
      <w:pPr>
        <w:spacing w:after="0" w:line="240" w:lineRule="auto"/>
        <w:jc w:val="both"/>
        <w:rPr>
          <w:rFonts w:ascii="Times New Roman" w:hAnsi="Times New Roman"/>
          <w:sz w:val="28"/>
          <w:szCs w:val="28"/>
        </w:rPr>
      </w:pPr>
    </w:p>
    <w:p w:rsidR="00E226B6" w:rsidRDefault="00E226B6" w:rsidP="007C7F1D">
      <w:pPr>
        <w:spacing w:after="0" w:line="240" w:lineRule="auto"/>
        <w:jc w:val="both"/>
        <w:rPr>
          <w:rFonts w:ascii="Times New Roman" w:hAnsi="Times New Roman"/>
          <w:sz w:val="28"/>
          <w:szCs w:val="28"/>
        </w:rPr>
      </w:pPr>
    </w:p>
    <w:p w:rsidR="00E226B6" w:rsidRDefault="00E226B6" w:rsidP="007C7F1D">
      <w:pPr>
        <w:spacing w:after="0" w:line="240" w:lineRule="auto"/>
        <w:jc w:val="both"/>
        <w:rPr>
          <w:rFonts w:ascii="Times New Roman" w:hAnsi="Times New Roman"/>
          <w:sz w:val="28"/>
          <w:szCs w:val="28"/>
        </w:rPr>
      </w:pPr>
    </w:p>
    <w:p w:rsidR="00E226B6" w:rsidRDefault="00E226B6" w:rsidP="007C7F1D">
      <w:pPr>
        <w:spacing w:after="0" w:line="240" w:lineRule="auto"/>
        <w:jc w:val="both"/>
        <w:rPr>
          <w:rFonts w:ascii="Times New Roman" w:hAnsi="Times New Roman"/>
          <w:sz w:val="28"/>
          <w:szCs w:val="28"/>
        </w:rPr>
      </w:pPr>
    </w:p>
    <w:p w:rsidR="00E226B6" w:rsidRDefault="00E226B6" w:rsidP="007C7F1D">
      <w:pPr>
        <w:spacing w:after="0" w:line="240" w:lineRule="auto"/>
        <w:jc w:val="both"/>
        <w:rPr>
          <w:rFonts w:ascii="Times New Roman" w:hAnsi="Times New Roman"/>
          <w:sz w:val="28"/>
          <w:szCs w:val="28"/>
        </w:rPr>
      </w:pPr>
    </w:p>
    <w:p w:rsidR="008443BD" w:rsidRPr="008443BD" w:rsidRDefault="008443BD" w:rsidP="007C7F1D">
      <w:pPr>
        <w:spacing w:after="0" w:line="240" w:lineRule="auto"/>
        <w:jc w:val="both"/>
        <w:rPr>
          <w:rFonts w:ascii="Times New Roman" w:hAnsi="Times New Roman"/>
          <w:sz w:val="28"/>
          <w:szCs w:val="28"/>
        </w:rPr>
      </w:pPr>
      <w:bookmarkStart w:id="0" w:name="_GoBack"/>
      <w:bookmarkEnd w:id="0"/>
    </w:p>
    <w:p w:rsidR="005F5469" w:rsidRPr="00AF0C14" w:rsidRDefault="00B869D6" w:rsidP="007C7F1D">
      <w:pPr>
        <w:spacing w:after="0" w:line="240" w:lineRule="auto"/>
        <w:jc w:val="both"/>
        <w:rPr>
          <w:rFonts w:ascii="Times New Roman" w:hAnsi="Times New Roman"/>
        </w:rPr>
      </w:pPr>
      <w:proofErr w:type="spellStart"/>
      <w:r>
        <w:rPr>
          <w:rFonts w:ascii="Times New Roman" w:hAnsi="Times New Roman"/>
        </w:rPr>
        <w:t>Варян</w:t>
      </w:r>
      <w:proofErr w:type="spellEnd"/>
      <w:r>
        <w:rPr>
          <w:rFonts w:ascii="Times New Roman" w:hAnsi="Times New Roman"/>
        </w:rPr>
        <w:t xml:space="preserve"> Элла Олеговна</w:t>
      </w:r>
    </w:p>
    <w:p w:rsidR="00927681" w:rsidRPr="00AF0C14" w:rsidRDefault="00927681" w:rsidP="007C7F1D">
      <w:pPr>
        <w:spacing w:after="0" w:line="240" w:lineRule="auto"/>
        <w:jc w:val="both"/>
        <w:rPr>
          <w:rFonts w:ascii="Times New Roman" w:hAnsi="Times New Roman"/>
        </w:rPr>
      </w:pPr>
      <w:r w:rsidRPr="00AF0C14">
        <w:rPr>
          <w:rFonts w:ascii="Times New Roman" w:hAnsi="Times New Roman"/>
        </w:rPr>
        <w:t>8(86152) 2-</w:t>
      </w:r>
      <w:r w:rsidR="00DB088D" w:rsidRPr="00AF0C14">
        <w:rPr>
          <w:rFonts w:ascii="Times New Roman" w:hAnsi="Times New Roman"/>
        </w:rPr>
        <w:t>80-25</w:t>
      </w:r>
    </w:p>
    <w:sectPr w:rsidR="00927681" w:rsidRPr="00AF0C14" w:rsidSect="008443BD">
      <w:headerReference w:type="default" r:id="rId6"/>
      <w:pgSz w:w="11906" w:h="16838"/>
      <w:pgMar w:top="426" w:right="567" w:bottom="993"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1BE" w:rsidRDefault="006421BE" w:rsidP="000F438C">
      <w:pPr>
        <w:spacing w:after="0" w:line="240" w:lineRule="auto"/>
      </w:pPr>
      <w:r>
        <w:separator/>
      </w:r>
    </w:p>
  </w:endnote>
  <w:endnote w:type="continuationSeparator" w:id="1">
    <w:p w:rsidR="006421BE" w:rsidRDefault="006421BE" w:rsidP="000F43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1BE" w:rsidRDefault="006421BE" w:rsidP="000F438C">
      <w:pPr>
        <w:spacing w:after="0" w:line="240" w:lineRule="auto"/>
      </w:pPr>
      <w:r>
        <w:separator/>
      </w:r>
    </w:p>
  </w:footnote>
  <w:footnote w:type="continuationSeparator" w:id="1">
    <w:p w:rsidR="006421BE" w:rsidRDefault="006421BE" w:rsidP="000F43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C66" w:rsidRPr="004A5BFF" w:rsidRDefault="00DD0135" w:rsidP="000F438C">
    <w:pPr>
      <w:pStyle w:val="ad"/>
      <w:jc w:val="center"/>
      <w:rPr>
        <w:color w:val="FFFFFF"/>
      </w:rPr>
    </w:pPr>
    <w:r w:rsidRPr="004A5BFF">
      <w:rPr>
        <w:color w:val="FFFFFF"/>
      </w:rPr>
      <w:fldChar w:fldCharType="begin"/>
    </w:r>
    <w:r w:rsidR="00256C66" w:rsidRPr="004A5BFF">
      <w:rPr>
        <w:color w:val="FFFFFF"/>
      </w:rPr>
      <w:instrText>PAGE   \* MERGEFORMAT</w:instrText>
    </w:r>
    <w:r w:rsidRPr="004A5BFF">
      <w:rPr>
        <w:color w:val="FFFFFF"/>
      </w:rPr>
      <w:fldChar w:fldCharType="separate"/>
    </w:r>
    <w:r w:rsidR="005C42F4">
      <w:rPr>
        <w:noProof/>
        <w:color w:val="FFFFFF"/>
      </w:rPr>
      <w:t>2</w:t>
    </w:r>
    <w:r w:rsidRPr="004A5BFF">
      <w:rPr>
        <w:color w:val="FFFFF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26AC9"/>
    <w:rsid w:val="00013554"/>
    <w:rsid w:val="000237FE"/>
    <w:rsid w:val="00050370"/>
    <w:rsid w:val="000754F0"/>
    <w:rsid w:val="00085B6A"/>
    <w:rsid w:val="000920AD"/>
    <w:rsid w:val="000F0EDB"/>
    <w:rsid w:val="000F438C"/>
    <w:rsid w:val="00102B83"/>
    <w:rsid w:val="00104F27"/>
    <w:rsid w:val="001077FE"/>
    <w:rsid w:val="00111CB1"/>
    <w:rsid w:val="00121437"/>
    <w:rsid w:val="0014765B"/>
    <w:rsid w:val="00154095"/>
    <w:rsid w:val="00157E4E"/>
    <w:rsid w:val="0018090C"/>
    <w:rsid w:val="001937E4"/>
    <w:rsid w:val="001A5374"/>
    <w:rsid w:val="001A6E3C"/>
    <w:rsid w:val="001B4F81"/>
    <w:rsid w:val="001C384F"/>
    <w:rsid w:val="001D0B8E"/>
    <w:rsid w:val="001E1BB6"/>
    <w:rsid w:val="001E7C92"/>
    <w:rsid w:val="001F4C2D"/>
    <w:rsid w:val="00253C4A"/>
    <w:rsid w:val="00256C66"/>
    <w:rsid w:val="0025771A"/>
    <w:rsid w:val="0026308A"/>
    <w:rsid w:val="00266319"/>
    <w:rsid w:val="00267079"/>
    <w:rsid w:val="00270084"/>
    <w:rsid w:val="00270A9C"/>
    <w:rsid w:val="002A2BB9"/>
    <w:rsid w:val="002A4356"/>
    <w:rsid w:val="002B156C"/>
    <w:rsid w:val="002B2915"/>
    <w:rsid w:val="002B7417"/>
    <w:rsid w:val="002C445B"/>
    <w:rsid w:val="002C5F34"/>
    <w:rsid w:val="002D4DF7"/>
    <w:rsid w:val="002D754C"/>
    <w:rsid w:val="002E2870"/>
    <w:rsid w:val="002F236B"/>
    <w:rsid w:val="002F6E10"/>
    <w:rsid w:val="00323B02"/>
    <w:rsid w:val="00330BCB"/>
    <w:rsid w:val="00350A65"/>
    <w:rsid w:val="003858FF"/>
    <w:rsid w:val="0039156E"/>
    <w:rsid w:val="003A34EC"/>
    <w:rsid w:val="003B1D5B"/>
    <w:rsid w:val="003B7316"/>
    <w:rsid w:val="003C0B3A"/>
    <w:rsid w:val="003D082D"/>
    <w:rsid w:val="003D1D26"/>
    <w:rsid w:val="003E0646"/>
    <w:rsid w:val="003F4A08"/>
    <w:rsid w:val="0040329A"/>
    <w:rsid w:val="00426AC9"/>
    <w:rsid w:val="0043381E"/>
    <w:rsid w:val="0043485D"/>
    <w:rsid w:val="00443A10"/>
    <w:rsid w:val="00445D1E"/>
    <w:rsid w:val="004511F9"/>
    <w:rsid w:val="0045376A"/>
    <w:rsid w:val="00455E44"/>
    <w:rsid w:val="0046227C"/>
    <w:rsid w:val="004739FB"/>
    <w:rsid w:val="0048735E"/>
    <w:rsid w:val="00492A9A"/>
    <w:rsid w:val="004A5BFF"/>
    <w:rsid w:val="004A665F"/>
    <w:rsid w:val="004E2BC1"/>
    <w:rsid w:val="00511235"/>
    <w:rsid w:val="005146E8"/>
    <w:rsid w:val="00516F47"/>
    <w:rsid w:val="0053150F"/>
    <w:rsid w:val="00534BEE"/>
    <w:rsid w:val="00561F86"/>
    <w:rsid w:val="00565480"/>
    <w:rsid w:val="00585310"/>
    <w:rsid w:val="005854B4"/>
    <w:rsid w:val="00586785"/>
    <w:rsid w:val="0058783F"/>
    <w:rsid w:val="0059187D"/>
    <w:rsid w:val="005A4CE6"/>
    <w:rsid w:val="005A7752"/>
    <w:rsid w:val="005C26E4"/>
    <w:rsid w:val="005C42F4"/>
    <w:rsid w:val="005D5DBC"/>
    <w:rsid w:val="005E0586"/>
    <w:rsid w:val="005F5469"/>
    <w:rsid w:val="00600C8C"/>
    <w:rsid w:val="00601E83"/>
    <w:rsid w:val="00612F90"/>
    <w:rsid w:val="00620F0E"/>
    <w:rsid w:val="006275AE"/>
    <w:rsid w:val="006421BE"/>
    <w:rsid w:val="00642870"/>
    <w:rsid w:val="00684029"/>
    <w:rsid w:val="006A7973"/>
    <w:rsid w:val="006C28B1"/>
    <w:rsid w:val="006C49CE"/>
    <w:rsid w:val="006D62D8"/>
    <w:rsid w:val="006E4832"/>
    <w:rsid w:val="00714F4C"/>
    <w:rsid w:val="007161DF"/>
    <w:rsid w:val="0072716D"/>
    <w:rsid w:val="00747F77"/>
    <w:rsid w:val="007658F8"/>
    <w:rsid w:val="007702BC"/>
    <w:rsid w:val="0077069A"/>
    <w:rsid w:val="0077674C"/>
    <w:rsid w:val="00793A48"/>
    <w:rsid w:val="007A53FD"/>
    <w:rsid w:val="007C3A21"/>
    <w:rsid w:val="007C6775"/>
    <w:rsid w:val="007C7F1D"/>
    <w:rsid w:val="007E5F8D"/>
    <w:rsid w:val="007E6CC7"/>
    <w:rsid w:val="007F09A7"/>
    <w:rsid w:val="007F13C4"/>
    <w:rsid w:val="0081325D"/>
    <w:rsid w:val="00816BB9"/>
    <w:rsid w:val="00817F21"/>
    <w:rsid w:val="0082474C"/>
    <w:rsid w:val="0082772F"/>
    <w:rsid w:val="008366D9"/>
    <w:rsid w:val="008443BD"/>
    <w:rsid w:val="00852B60"/>
    <w:rsid w:val="00853911"/>
    <w:rsid w:val="008641CD"/>
    <w:rsid w:val="00881F16"/>
    <w:rsid w:val="00883B64"/>
    <w:rsid w:val="008965C1"/>
    <w:rsid w:val="008A6A0F"/>
    <w:rsid w:val="008B0FA1"/>
    <w:rsid w:val="008C416E"/>
    <w:rsid w:val="008E106C"/>
    <w:rsid w:val="008E5E8C"/>
    <w:rsid w:val="00921B8C"/>
    <w:rsid w:val="00927681"/>
    <w:rsid w:val="009322EA"/>
    <w:rsid w:val="00934C33"/>
    <w:rsid w:val="009350EE"/>
    <w:rsid w:val="00935E2D"/>
    <w:rsid w:val="0094349C"/>
    <w:rsid w:val="009435ED"/>
    <w:rsid w:val="00955115"/>
    <w:rsid w:val="009569E9"/>
    <w:rsid w:val="00970999"/>
    <w:rsid w:val="0099468B"/>
    <w:rsid w:val="00994B44"/>
    <w:rsid w:val="00995A71"/>
    <w:rsid w:val="009A3E87"/>
    <w:rsid w:val="009A6169"/>
    <w:rsid w:val="009D7A60"/>
    <w:rsid w:val="009E543D"/>
    <w:rsid w:val="009F35FD"/>
    <w:rsid w:val="009F4111"/>
    <w:rsid w:val="009F5213"/>
    <w:rsid w:val="00A15933"/>
    <w:rsid w:val="00A15CBC"/>
    <w:rsid w:val="00A244A6"/>
    <w:rsid w:val="00A50117"/>
    <w:rsid w:val="00A5226B"/>
    <w:rsid w:val="00A52C30"/>
    <w:rsid w:val="00A65869"/>
    <w:rsid w:val="00A65A38"/>
    <w:rsid w:val="00A75986"/>
    <w:rsid w:val="00A76590"/>
    <w:rsid w:val="00A94651"/>
    <w:rsid w:val="00A97950"/>
    <w:rsid w:val="00AA34B4"/>
    <w:rsid w:val="00AB0FE8"/>
    <w:rsid w:val="00AB609C"/>
    <w:rsid w:val="00AC0364"/>
    <w:rsid w:val="00AC105D"/>
    <w:rsid w:val="00AC6210"/>
    <w:rsid w:val="00AF0C14"/>
    <w:rsid w:val="00B019EE"/>
    <w:rsid w:val="00B11A2A"/>
    <w:rsid w:val="00B371D8"/>
    <w:rsid w:val="00B420AC"/>
    <w:rsid w:val="00B56B1D"/>
    <w:rsid w:val="00B65666"/>
    <w:rsid w:val="00B8374E"/>
    <w:rsid w:val="00B84291"/>
    <w:rsid w:val="00B869D6"/>
    <w:rsid w:val="00B86A2F"/>
    <w:rsid w:val="00BD1E6D"/>
    <w:rsid w:val="00BE4B45"/>
    <w:rsid w:val="00BE773E"/>
    <w:rsid w:val="00C0172C"/>
    <w:rsid w:val="00C13B62"/>
    <w:rsid w:val="00C232AF"/>
    <w:rsid w:val="00C27CD7"/>
    <w:rsid w:val="00C36550"/>
    <w:rsid w:val="00C4502F"/>
    <w:rsid w:val="00C53F81"/>
    <w:rsid w:val="00C74D32"/>
    <w:rsid w:val="00C80589"/>
    <w:rsid w:val="00C81909"/>
    <w:rsid w:val="00C93F68"/>
    <w:rsid w:val="00C94C3F"/>
    <w:rsid w:val="00CA1CC7"/>
    <w:rsid w:val="00CD0E45"/>
    <w:rsid w:val="00CE4B7C"/>
    <w:rsid w:val="00D0003E"/>
    <w:rsid w:val="00D0478F"/>
    <w:rsid w:val="00D05BCA"/>
    <w:rsid w:val="00D122A8"/>
    <w:rsid w:val="00D21285"/>
    <w:rsid w:val="00D21CBF"/>
    <w:rsid w:val="00D41FCE"/>
    <w:rsid w:val="00D42B38"/>
    <w:rsid w:val="00D43962"/>
    <w:rsid w:val="00D5200C"/>
    <w:rsid w:val="00D5476B"/>
    <w:rsid w:val="00D9474E"/>
    <w:rsid w:val="00DA06AD"/>
    <w:rsid w:val="00DB088D"/>
    <w:rsid w:val="00DD0135"/>
    <w:rsid w:val="00DD037F"/>
    <w:rsid w:val="00DD5F9F"/>
    <w:rsid w:val="00DD74B2"/>
    <w:rsid w:val="00DF6FCF"/>
    <w:rsid w:val="00E226B6"/>
    <w:rsid w:val="00E25102"/>
    <w:rsid w:val="00E3163D"/>
    <w:rsid w:val="00E32376"/>
    <w:rsid w:val="00E32E7B"/>
    <w:rsid w:val="00E430EE"/>
    <w:rsid w:val="00E43666"/>
    <w:rsid w:val="00E44597"/>
    <w:rsid w:val="00E573CE"/>
    <w:rsid w:val="00E624B3"/>
    <w:rsid w:val="00E80180"/>
    <w:rsid w:val="00E823B4"/>
    <w:rsid w:val="00E87A30"/>
    <w:rsid w:val="00E93BAA"/>
    <w:rsid w:val="00EA19E2"/>
    <w:rsid w:val="00EC0372"/>
    <w:rsid w:val="00EC59C8"/>
    <w:rsid w:val="00EC7ABE"/>
    <w:rsid w:val="00ED6639"/>
    <w:rsid w:val="00F025F2"/>
    <w:rsid w:val="00F03A5A"/>
    <w:rsid w:val="00F12EC6"/>
    <w:rsid w:val="00F31178"/>
    <w:rsid w:val="00F460AE"/>
    <w:rsid w:val="00F65840"/>
    <w:rsid w:val="00F743E4"/>
    <w:rsid w:val="00F854E4"/>
    <w:rsid w:val="00F87C42"/>
    <w:rsid w:val="00FA208C"/>
    <w:rsid w:val="00FB480B"/>
    <w:rsid w:val="00FC7A4F"/>
    <w:rsid w:val="00FD7890"/>
    <w:rsid w:val="00FF38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029"/>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26AC9"/>
    <w:rPr>
      <w:color w:val="0000FF"/>
      <w:u w:val="single"/>
    </w:rPr>
  </w:style>
  <w:style w:type="table" w:styleId="a4">
    <w:name w:val="Table Grid"/>
    <w:basedOn w:val="a1"/>
    <w:uiPriority w:val="59"/>
    <w:rsid w:val="00A658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ody Text"/>
    <w:basedOn w:val="a"/>
    <w:link w:val="a6"/>
    <w:uiPriority w:val="99"/>
    <w:unhideWhenUsed/>
    <w:rsid w:val="00A15CBC"/>
    <w:pPr>
      <w:spacing w:after="120"/>
    </w:pPr>
    <w:rPr>
      <w:rFonts w:eastAsia="Calibri"/>
      <w:lang w:eastAsia="en-US"/>
    </w:rPr>
  </w:style>
  <w:style w:type="character" w:customStyle="1" w:styleId="a6">
    <w:name w:val="Основной текст Знак"/>
    <w:link w:val="a5"/>
    <w:uiPriority w:val="99"/>
    <w:rsid w:val="00A15CBC"/>
    <w:rPr>
      <w:rFonts w:eastAsia="Calibri"/>
      <w:sz w:val="22"/>
      <w:szCs w:val="22"/>
      <w:lang w:eastAsia="en-US"/>
    </w:rPr>
  </w:style>
  <w:style w:type="paragraph" w:styleId="a7">
    <w:name w:val="Body Text Indent"/>
    <w:basedOn w:val="a"/>
    <w:link w:val="a8"/>
    <w:uiPriority w:val="99"/>
    <w:unhideWhenUsed/>
    <w:rsid w:val="00A15CBC"/>
    <w:pPr>
      <w:spacing w:after="120"/>
      <w:ind w:left="283"/>
    </w:pPr>
  </w:style>
  <w:style w:type="character" w:customStyle="1" w:styleId="a8">
    <w:name w:val="Основной текст с отступом Знак"/>
    <w:link w:val="a7"/>
    <w:uiPriority w:val="99"/>
    <w:rsid w:val="00A15CBC"/>
    <w:rPr>
      <w:rFonts w:ascii="Calibri" w:eastAsia="Times New Roman" w:hAnsi="Calibri" w:cs="Times New Roman"/>
      <w:sz w:val="22"/>
      <w:szCs w:val="22"/>
    </w:rPr>
  </w:style>
  <w:style w:type="paragraph" w:customStyle="1" w:styleId="FR1">
    <w:name w:val="FR1"/>
    <w:rsid w:val="00A15CBC"/>
    <w:pPr>
      <w:widowControl w:val="0"/>
      <w:autoSpaceDE w:val="0"/>
      <w:autoSpaceDN w:val="0"/>
      <w:adjustRightInd w:val="0"/>
      <w:spacing w:before="240" w:line="319" w:lineRule="auto"/>
    </w:pPr>
    <w:rPr>
      <w:rFonts w:ascii="Times New Roman" w:hAnsi="Times New Roman"/>
      <w:sz w:val="18"/>
      <w:szCs w:val="18"/>
    </w:rPr>
  </w:style>
  <w:style w:type="paragraph" w:styleId="2">
    <w:name w:val="Body Text 2"/>
    <w:basedOn w:val="a"/>
    <w:link w:val="20"/>
    <w:uiPriority w:val="99"/>
    <w:unhideWhenUsed/>
    <w:rsid w:val="00511235"/>
    <w:pPr>
      <w:spacing w:after="120" w:line="480" w:lineRule="auto"/>
    </w:pPr>
  </w:style>
  <w:style w:type="character" w:customStyle="1" w:styleId="20">
    <w:name w:val="Основной текст 2 Знак"/>
    <w:link w:val="2"/>
    <w:uiPriority w:val="99"/>
    <w:rsid w:val="00511235"/>
    <w:rPr>
      <w:sz w:val="22"/>
      <w:szCs w:val="22"/>
    </w:rPr>
  </w:style>
  <w:style w:type="paragraph" w:styleId="a9">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Обычный (Web),Знак Знак1 Знак, Знак Зна"/>
    <w:basedOn w:val="a"/>
    <w:link w:val="aa"/>
    <w:unhideWhenUsed/>
    <w:qFormat/>
    <w:rsid w:val="00921B8C"/>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9"/>
    <w:rsid w:val="00921B8C"/>
    <w:rPr>
      <w:rFonts w:ascii="Times New Roman" w:hAnsi="Times New Roman"/>
      <w:sz w:val="24"/>
      <w:szCs w:val="24"/>
    </w:rPr>
  </w:style>
  <w:style w:type="paragraph" w:styleId="ab">
    <w:name w:val="Balloon Text"/>
    <w:basedOn w:val="a"/>
    <w:link w:val="ac"/>
    <w:uiPriority w:val="99"/>
    <w:semiHidden/>
    <w:unhideWhenUsed/>
    <w:rsid w:val="00A52C30"/>
    <w:pPr>
      <w:spacing w:after="0" w:line="240" w:lineRule="auto"/>
    </w:pPr>
    <w:rPr>
      <w:rFonts w:ascii="Segoe UI" w:hAnsi="Segoe UI"/>
      <w:sz w:val="18"/>
      <w:szCs w:val="18"/>
    </w:rPr>
  </w:style>
  <w:style w:type="character" w:customStyle="1" w:styleId="ac">
    <w:name w:val="Текст выноски Знак"/>
    <w:link w:val="ab"/>
    <w:uiPriority w:val="99"/>
    <w:semiHidden/>
    <w:rsid w:val="00A52C30"/>
    <w:rPr>
      <w:rFonts w:ascii="Segoe UI" w:hAnsi="Segoe UI" w:cs="Segoe UI"/>
      <w:sz w:val="18"/>
      <w:szCs w:val="18"/>
    </w:rPr>
  </w:style>
  <w:style w:type="paragraph" w:styleId="ad">
    <w:name w:val="header"/>
    <w:basedOn w:val="a"/>
    <w:link w:val="ae"/>
    <w:uiPriority w:val="99"/>
    <w:unhideWhenUsed/>
    <w:rsid w:val="000F438C"/>
    <w:pPr>
      <w:tabs>
        <w:tab w:val="center" w:pos="4677"/>
        <w:tab w:val="right" w:pos="9355"/>
      </w:tabs>
    </w:pPr>
  </w:style>
  <w:style w:type="character" w:customStyle="1" w:styleId="ae">
    <w:name w:val="Верхний колонтитул Знак"/>
    <w:link w:val="ad"/>
    <w:uiPriority w:val="99"/>
    <w:rsid w:val="000F438C"/>
    <w:rPr>
      <w:sz w:val="22"/>
      <w:szCs w:val="22"/>
    </w:rPr>
  </w:style>
  <w:style w:type="paragraph" w:styleId="af">
    <w:name w:val="footer"/>
    <w:basedOn w:val="a"/>
    <w:link w:val="af0"/>
    <w:uiPriority w:val="99"/>
    <w:unhideWhenUsed/>
    <w:rsid w:val="000F438C"/>
    <w:pPr>
      <w:tabs>
        <w:tab w:val="center" w:pos="4677"/>
        <w:tab w:val="right" w:pos="9355"/>
      </w:tabs>
    </w:pPr>
  </w:style>
  <w:style w:type="character" w:customStyle="1" w:styleId="af0">
    <w:name w:val="Нижний колонтитул Знак"/>
    <w:link w:val="af"/>
    <w:uiPriority w:val="99"/>
    <w:rsid w:val="000F438C"/>
    <w:rPr>
      <w:sz w:val="22"/>
      <w:szCs w:val="22"/>
    </w:rPr>
  </w:style>
  <w:style w:type="character" w:customStyle="1" w:styleId="21">
    <w:name w:val="Основной текст (2)_"/>
    <w:basedOn w:val="a0"/>
    <w:link w:val="22"/>
    <w:uiPriority w:val="99"/>
    <w:locked/>
    <w:rsid w:val="00D41FCE"/>
    <w:rPr>
      <w:rFonts w:ascii="Times New Roman" w:hAnsi="Times New Roman"/>
      <w:sz w:val="26"/>
      <w:szCs w:val="26"/>
      <w:shd w:val="clear" w:color="auto" w:fill="FFFFFF"/>
    </w:rPr>
  </w:style>
  <w:style w:type="paragraph" w:customStyle="1" w:styleId="22">
    <w:name w:val="Основной текст (2)"/>
    <w:basedOn w:val="a"/>
    <w:link w:val="21"/>
    <w:uiPriority w:val="99"/>
    <w:rsid w:val="00D41FCE"/>
    <w:pPr>
      <w:widowControl w:val="0"/>
      <w:shd w:val="clear" w:color="auto" w:fill="FFFFFF"/>
      <w:spacing w:after="0" w:line="326" w:lineRule="exact"/>
    </w:pPr>
    <w:rPr>
      <w:rFonts w:ascii="Times New Roman" w:hAnsi="Times New Roman"/>
      <w:sz w:val="26"/>
      <w:szCs w:val="26"/>
    </w:rPr>
  </w:style>
</w:styles>
</file>

<file path=word/webSettings.xml><?xml version="1.0" encoding="utf-8"?>
<w:webSettings xmlns:r="http://schemas.openxmlformats.org/officeDocument/2006/relationships" xmlns:w="http://schemas.openxmlformats.org/wordprocessingml/2006/main">
  <w:divs>
    <w:div w:id="229654863">
      <w:bodyDiv w:val="1"/>
      <w:marLeft w:val="0"/>
      <w:marRight w:val="0"/>
      <w:marTop w:val="0"/>
      <w:marBottom w:val="0"/>
      <w:divBdr>
        <w:top w:val="none" w:sz="0" w:space="0" w:color="auto"/>
        <w:left w:val="none" w:sz="0" w:space="0" w:color="auto"/>
        <w:bottom w:val="none" w:sz="0" w:space="0" w:color="auto"/>
        <w:right w:val="none" w:sz="0" w:space="0" w:color="auto"/>
      </w:divBdr>
    </w:div>
    <w:div w:id="390885162">
      <w:bodyDiv w:val="1"/>
      <w:marLeft w:val="0"/>
      <w:marRight w:val="0"/>
      <w:marTop w:val="0"/>
      <w:marBottom w:val="0"/>
      <w:divBdr>
        <w:top w:val="none" w:sz="0" w:space="0" w:color="auto"/>
        <w:left w:val="none" w:sz="0" w:space="0" w:color="auto"/>
        <w:bottom w:val="none" w:sz="0" w:space="0" w:color="auto"/>
        <w:right w:val="none" w:sz="0" w:space="0" w:color="auto"/>
      </w:divBdr>
    </w:div>
    <w:div w:id="679819633">
      <w:bodyDiv w:val="1"/>
      <w:marLeft w:val="0"/>
      <w:marRight w:val="0"/>
      <w:marTop w:val="0"/>
      <w:marBottom w:val="0"/>
      <w:divBdr>
        <w:top w:val="none" w:sz="0" w:space="0" w:color="auto"/>
        <w:left w:val="none" w:sz="0" w:space="0" w:color="auto"/>
        <w:bottom w:val="none" w:sz="0" w:space="0" w:color="auto"/>
        <w:right w:val="none" w:sz="0" w:space="0" w:color="auto"/>
      </w:divBdr>
    </w:div>
    <w:div w:id="1429080236">
      <w:bodyDiv w:val="1"/>
      <w:marLeft w:val="0"/>
      <w:marRight w:val="0"/>
      <w:marTop w:val="0"/>
      <w:marBottom w:val="0"/>
      <w:divBdr>
        <w:top w:val="none" w:sz="0" w:space="0" w:color="auto"/>
        <w:left w:val="none" w:sz="0" w:space="0" w:color="auto"/>
        <w:bottom w:val="none" w:sz="0" w:space="0" w:color="auto"/>
        <w:right w:val="none" w:sz="0" w:space="0" w:color="auto"/>
      </w:divBdr>
    </w:div>
    <w:div w:id="165872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316</Words>
  <Characters>1806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УО</Company>
  <LinksUpToDate>false</LinksUpToDate>
  <CharactersWithSpaces>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12</cp:revision>
  <cp:lastPrinted>2022-01-13T12:42:00Z</cp:lastPrinted>
  <dcterms:created xsi:type="dcterms:W3CDTF">2022-01-13T07:05:00Z</dcterms:created>
  <dcterms:modified xsi:type="dcterms:W3CDTF">2022-04-21T11:55:00Z</dcterms:modified>
</cp:coreProperties>
</file>