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DD" w:rsidRPr="00BD3EDD" w:rsidRDefault="00BD3EDD" w:rsidP="00BD3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3E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BD3EDD" w:rsidRPr="00BD3EDD" w:rsidRDefault="00BD3EDD" w:rsidP="00BD3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3E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средняя общеобразовательная школа №27 </w:t>
      </w:r>
    </w:p>
    <w:p w:rsidR="00BD3EDD" w:rsidRPr="00BD3EDD" w:rsidRDefault="00BD3EDD" w:rsidP="00BD3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BD3E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</w:t>
      </w:r>
      <w:proofErr w:type="gramStart"/>
      <w:r w:rsidRPr="00BD3E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.М</w:t>
      </w:r>
      <w:proofErr w:type="gramEnd"/>
      <w:r w:rsidRPr="00BD3E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езмай</w:t>
      </w:r>
      <w:proofErr w:type="spellEnd"/>
      <w:r w:rsidRPr="00BD3E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Апшеронского района Краснодарского края</w:t>
      </w:r>
    </w:p>
    <w:p w:rsidR="00BD3EDD" w:rsidRPr="00BD3EDD" w:rsidRDefault="00BD3EDD" w:rsidP="00BD3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D3EDD" w:rsidRPr="00BD3EDD" w:rsidRDefault="00BD3EDD" w:rsidP="00BD3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9924" w:type="dxa"/>
        <w:tblInd w:w="-318" w:type="dxa"/>
        <w:tblLook w:val="04A0"/>
      </w:tblPr>
      <w:tblGrid>
        <w:gridCol w:w="4820"/>
        <w:gridCol w:w="1135"/>
        <w:gridCol w:w="3969"/>
      </w:tblGrid>
      <w:tr w:rsidR="00BD3EDD" w:rsidRPr="00BD3EDD" w:rsidTr="00CA1449">
        <w:tc>
          <w:tcPr>
            <w:tcW w:w="4820" w:type="dxa"/>
          </w:tcPr>
          <w:p w:rsidR="00BD3EDD" w:rsidRPr="00BD3EDD" w:rsidRDefault="00BD3EDD" w:rsidP="00BD3EDD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3E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«ПРИНЯТО» </w:t>
            </w:r>
          </w:p>
          <w:p w:rsidR="00BD3EDD" w:rsidRPr="00BD3EDD" w:rsidRDefault="00BD3EDD" w:rsidP="00BD3EDD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3E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решением Педагогического Совета </w:t>
            </w:r>
          </w:p>
          <w:p w:rsidR="00BD3EDD" w:rsidRPr="00BD3EDD" w:rsidRDefault="00BD3EDD" w:rsidP="00BD3EDD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3E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протокол №____________________</w:t>
            </w:r>
          </w:p>
          <w:p w:rsidR="00BD3EDD" w:rsidRPr="00BD3EDD" w:rsidRDefault="00BD3EDD" w:rsidP="00BD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BD3EDD" w:rsidRPr="00BD3EDD" w:rsidRDefault="00BD3EDD" w:rsidP="00BD3EDD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BD3EDD" w:rsidRPr="00BD3EDD" w:rsidRDefault="00BD3EDD" w:rsidP="00BD3EDD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3E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«УТВЕРЖДАЮ»</w:t>
            </w:r>
          </w:p>
          <w:p w:rsidR="00BD3EDD" w:rsidRPr="00BD3EDD" w:rsidRDefault="00BD3EDD" w:rsidP="00BD3EDD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3E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Директор  МКОУСОШ №27</w:t>
            </w:r>
          </w:p>
          <w:p w:rsidR="00BD3EDD" w:rsidRPr="00BD3EDD" w:rsidRDefault="00BD3EDD" w:rsidP="00BD3EDD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3E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______________Филиппова А.В.</w:t>
            </w:r>
          </w:p>
          <w:p w:rsidR="00BD3EDD" w:rsidRPr="00BD3EDD" w:rsidRDefault="00BD3EDD" w:rsidP="00BD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3E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приказ №____ </w:t>
            </w:r>
            <w:proofErr w:type="gramStart"/>
            <w:r w:rsidRPr="00BD3E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</w:t>
            </w:r>
            <w:proofErr w:type="gramEnd"/>
            <w:r w:rsidRPr="00BD3E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_____________</w:t>
            </w:r>
          </w:p>
        </w:tc>
      </w:tr>
    </w:tbl>
    <w:p w:rsidR="00E04B2F" w:rsidRPr="00E04B2F" w:rsidRDefault="00E04B2F" w:rsidP="00E04B2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E04B2F">
        <w:rPr>
          <w:rFonts w:ascii="Times New Roman" w:hAnsi="Times New Roman" w:cs="Times New Roman"/>
          <w:kern w:val="3"/>
          <w:sz w:val="24"/>
          <w:szCs w:val="24"/>
        </w:rPr>
        <w:t>Согласовано:</w:t>
      </w:r>
    </w:p>
    <w:p w:rsidR="00E04B2F" w:rsidRPr="00E04B2F" w:rsidRDefault="00E04B2F" w:rsidP="00E04B2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E04B2F">
        <w:rPr>
          <w:rFonts w:ascii="Times New Roman" w:hAnsi="Times New Roman" w:cs="Times New Roman"/>
          <w:kern w:val="3"/>
          <w:sz w:val="24"/>
          <w:szCs w:val="24"/>
        </w:rPr>
        <w:t>Председатель ПК</w:t>
      </w:r>
    </w:p>
    <w:p w:rsidR="00E04B2F" w:rsidRPr="00E04B2F" w:rsidRDefault="00E04B2F" w:rsidP="00E04B2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E04B2F">
        <w:rPr>
          <w:rFonts w:ascii="Times New Roman" w:hAnsi="Times New Roman" w:cs="Times New Roman"/>
          <w:kern w:val="3"/>
          <w:sz w:val="24"/>
          <w:szCs w:val="24"/>
        </w:rPr>
        <w:t>____________ Горина О.В.</w:t>
      </w:r>
    </w:p>
    <w:p w:rsidR="00BD3EDD" w:rsidRPr="00BD3EDD" w:rsidRDefault="00BD3EDD" w:rsidP="00E04B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BD3EDD" w:rsidRPr="00BD3EDD" w:rsidRDefault="00BD3EDD" w:rsidP="00BD3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BD3EDD" w:rsidRPr="00BD3EDD" w:rsidRDefault="00BD3EDD" w:rsidP="00BD3ED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BD3ED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оложение</w:t>
      </w:r>
      <w:r w:rsidRPr="00BD3ED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BD3EDD" w:rsidRPr="00BD3EDD" w:rsidRDefault="00BD3EDD" w:rsidP="00BD3ED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BD3ED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об организации прохождения промежуточной и/или итоговой аттестации </w:t>
      </w:r>
    </w:p>
    <w:p w:rsidR="00BD3EDD" w:rsidRPr="00BD3EDD" w:rsidRDefault="00BD3EDD" w:rsidP="00BD3ED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BD3ED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в форме экстерната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  <w:r w:rsidRPr="00BD3ED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в муниципальном казенном образовательном учреждении средней общеобразовательной школе №27 </w:t>
      </w:r>
      <w:proofErr w:type="spellStart"/>
      <w:r w:rsidRPr="00BD3ED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</w:t>
      </w:r>
      <w:proofErr w:type="gramStart"/>
      <w:r w:rsidRPr="00BD3ED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.М</w:t>
      </w:r>
      <w:proofErr w:type="gramEnd"/>
      <w:r w:rsidRPr="00BD3ED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езмай</w:t>
      </w:r>
      <w:proofErr w:type="spellEnd"/>
      <w:r w:rsidRPr="00BD3ED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</w:p>
    <w:p w:rsidR="00F8138B" w:rsidRPr="00F8138B" w:rsidRDefault="00F8138B" w:rsidP="00F8138B">
      <w:pPr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:rsidR="00F8138B" w:rsidRPr="00F8138B" w:rsidRDefault="00F8138B" w:rsidP="00F8138B">
      <w:pPr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:rsidR="00F8138B" w:rsidRPr="00F8138B" w:rsidRDefault="00F8138B" w:rsidP="00BD3EDD">
      <w:pPr>
        <w:spacing w:after="0" w:line="24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</w:p>
    <w:p w:rsidR="00F8138B" w:rsidRPr="00F8138B" w:rsidRDefault="00F8138B" w:rsidP="00F8138B">
      <w:pPr>
        <w:spacing w:after="0" w:line="240" w:lineRule="auto"/>
        <w:ind w:firstLine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38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8138B" w:rsidRPr="00F8138B" w:rsidRDefault="00F8138B" w:rsidP="000A3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31C3" w:rsidRDefault="000A31C3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BD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МКОУСОШ№27 </w:t>
      </w:r>
      <w:r w:rsidR="00F8138B"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в соответствии с частью 3 статьи 34 Федерального закона от 29.12.2012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38B"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"Об образовании в Российской Федерации" лицам, осваивающим основную образовательную программу в форме самообразования или семейного образования, либо обучавшимся по не имеющей государственной аккредитации образовательной программе, возможность пройти экстерном промежуточную и/или государственную итоговую аттестацию.</w:t>
      </w:r>
    </w:p>
    <w:p w:rsidR="000A31C3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Экстерны - лица, зачисленные для прохождения аттестации.</w:t>
      </w:r>
    </w:p>
    <w:p w:rsidR="000A31C3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Лица, не имеющие основного общего или среднего общего образования, проходят э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кстерном  аттестацию бесплатно.</w:t>
      </w:r>
    </w:p>
    <w:p w:rsidR="000A31C3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При прохождении аттестации экстерны пользуются академическими правами обучающихся по соответствующей образовательной программе (пользование учебной литературой из библиотечного фонда школы, посещение лабораторных и практических занятий, участие в олимпиадах и конкурсах, в 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централизованном тестировании).</w:t>
      </w:r>
    </w:p>
    <w:p w:rsidR="000A31C3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Экстерн имеет право получать необходимые консультации (в пределах 2 учебных часов по каждому учебному предмету, по ко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торому он проходит аттестацию).</w:t>
      </w:r>
    </w:p>
    <w:p w:rsidR="000A31C3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BD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МКОУСОШ№27 </w:t>
      </w: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аттестацию экстернов за счёт бюджетных ассигнований, предусмотренных на оказание государственных услуг в виде субсидии на выпол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государственного задания.</w:t>
      </w:r>
    </w:p>
    <w:p w:rsidR="000A31C3" w:rsidRDefault="000A31C3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1C3" w:rsidRDefault="000A31C3" w:rsidP="000A31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Порядок прохождения аттестации</w:t>
      </w:r>
    </w:p>
    <w:p w:rsidR="000A31C3" w:rsidRDefault="000A31C3" w:rsidP="000A31C3">
      <w:pPr>
        <w:spacing w:after="0" w:line="240" w:lineRule="auto"/>
        <w:ind w:left="420" w:firstLine="2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1C3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Заявление установленной формы о прохождении аттестации  экстерном подаётся директору </w:t>
      </w:r>
      <w:r w:rsidR="00BD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МКОУСОШ№27 </w:t>
      </w: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совершеннолетним гражданином лично или родителями (законными представителями) 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гражданина.</w:t>
      </w:r>
    </w:p>
    <w:p w:rsidR="00F8138B" w:rsidRPr="00F8138B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Вместе с заявлением </w:t>
      </w:r>
      <w:proofErr w:type="gramStart"/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138B" w:rsidRPr="00F8138B" w:rsidRDefault="00F8138B" w:rsidP="000A31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документа, удостоверяющего личность совершеннолетнего гражданина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38B" w:rsidRPr="00F8138B" w:rsidRDefault="00F8138B" w:rsidP="000A31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документа, удостоверяющего личность родителя (законного представителя) несовершеннолетнего гражданина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38B" w:rsidRPr="00F8138B" w:rsidRDefault="00F8138B" w:rsidP="000A31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оригинал свидетельства о рождении ребёнка либо заверенную в установленном порядке копию документа, подтверждающего родство заявителя (или законность представления прав обучающихся)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38B" w:rsidRPr="00F8138B" w:rsidRDefault="00F8138B" w:rsidP="000A31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38B" w:rsidRPr="00F8138B" w:rsidRDefault="00F8138B" w:rsidP="000A31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(при их наличии), подтверждающие освоение общеобразовательных программ (справка об обучении в образовательной организации,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образовательной организации, документ об основном общем образовании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8138B" w:rsidRPr="00F8138B" w:rsidRDefault="00F8138B" w:rsidP="000A31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предоставлены документы за период, предшествующий обучению в форме самообразования, семейного образования, в образовательных организациях иностранн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государств;</w:t>
      </w:r>
    </w:p>
    <w:p w:rsidR="00F8138B" w:rsidRPr="00F8138B" w:rsidRDefault="00F8138B" w:rsidP="000A31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личного дела, </w:t>
      </w:r>
      <w:r w:rsidR="00BD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МКОУСОШ№27 </w:t>
      </w: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личное дело на время прохождения аттестации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31C3" w:rsidRDefault="00F8138B" w:rsidP="000A3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 Результаты освоения экстерном  учебных предметов, курсов, дисциплин (модулей), дополнительных образовательных программ в других организациях, осуществляющих на основании лицензии образовательн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деятельность, засчитываются.</w:t>
      </w:r>
    </w:p>
    <w:p w:rsidR="000A31C3" w:rsidRDefault="00F8138B" w:rsidP="000A3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Срок подачи заявления о прохождении промежуточной аттестации экстерном, а также формы прохождения промежуточной аттестации </w:t>
      </w:r>
      <w:proofErr w:type="gramStart"/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</w:t>
      </w:r>
      <w:r w:rsidR="00BD3EDD" w:rsidRPr="00BD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МКОУСОШ№27 </w:t>
      </w: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подачи заявления для прохождения государственной итоговой аттестации не может</w:t>
      </w:r>
      <w:proofErr w:type="gramEnd"/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м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енее трёх месяцев до её начала.</w:t>
      </w:r>
    </w:p>
    <w:p w:rsidR="000A31C3" w:rsidRDefault="00F8138B" w:rsidP="000A3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 приёме заявления администрация школы знакомит экстерна, родителей (законных представителей) несовершеннолетних экстернов с лицензией на осуществление образовательной деятельности, свидетельством о государственной аккредитации, Уставом, настоящим Положением, положением о порядке и формах проведения государственной итоговой аттестации по образовательным программам основного общего и среднего общего образован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образовательной программой.</w:t>
      </w:r>
    </w:p>
    <w:p w:rsidR="000A31C3" w:rsidRDefault="00F8138B" w:rsidP="000A3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Директор школы издаёт приказ о зачислении экстерна в </w:t>
      </w:r>
      <w:r w:rsidR="00BD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МКОУСОШ№27 </w:t>
      </w: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аттестации, в котором устанавливаются сроки и формы промежуточной аттестации. Копия приказа хранится в личном деле э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кстерна.</w:t>
      </w:r>
    </w:p>
    <w:p w:rsidR="000A31C3" w:rsidRDefault="00F8138B" w:rsidP="000A3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Неудовлетворительные результаты промежуточной аттестации по одному или нескольким учебным предметам или непрохождение промежуточной аттестации в сроки, определённые приказом, при отсутствии уважительных причин признаются академической задолженностью. Родители (законные представители) несовершеннолетнего экстерна при поддержке школы обязаны создать условия для ликвидации промежуточной задолженности и обеспечить </w:t>
      </w:r>
      <w:proofErr w:type="gramStart"/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своевременностью её ликвидации.</w:t>
      </w:r>
    </w:p>
    <w:p w:rsidR="000A31C3" w:rsidRDefault="00F8138B" w:rsidP="000A3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Экстерны,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школой, в пределах одного года с момента образования академической задолженности. В указанный период не вкл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ючаются время болезни экстерна.</w:t>
      </w:r>
    </w:p>
    <w:p w:rsidR="000A31C3" w:rsidRDefault="000A31C3" w:rsidP="000A3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1C3" w:rsidRDefault="000A31C3" w:rsidP="000A31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Аттестация</w:t>
      </w:r>
    </w:p>
    <w:p w:rsidR="000A31C3" w:rsidRDefault="000A31C3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31C3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Сроки, порядок проведения, формы и периодичность промежуточной аттестации экстернов устанавли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 локальными актами школы.</w:t>
      </w:r>
    </w:p>
    <w:p w:rsidR="000A31C3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Промежуточная, государственная итоговая аттестация могут проводиться в течение одного учебного года, но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должны совпадать по срокам.</w:t>
      </w:r>
    </w:p>
    <w:p w:rsidR="000A31C3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Результаты промежуточной аттестации экс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тернов отражаются в протоколах.</w:t>
      </w:r>
    </w:p>
    <w:p w:rsidR="000A31C3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общего образования.</w:t>
      </w:r>
    </w:p>
    <w:p w:rsidR="000A31C3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определённые порядком проведения государственной итоговой аттестации по соответствую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образовательным программам.</w:t>
      </w:r>
    </w:p>
    <w:p w:rsidR="000A31C3" w:rsidRDefault="00F8138B" w:rsidP="000A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Экстернам, прошедшим промежуточную аттестацию и не проходившим государственную итоговую аттестацию, выдаётся справка о промежуточной атт</w:t>
      </w:r>
      <w:r w:rsid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естации по установленной форме.</w:t>
      </w:r>
    </w:p>
    <w:p w:rsidR="00995C30" w:rsidRPr="00F8138B" w:rsidRDefault="00F8138B" w:rsidP="000A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Экстернам, прошедшим государственную итоговую аттестацию,</w:t>
      </w:r>
      <w:r w:rsidR="00BD3EDD" w:rsidRPr="00BD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МКОУСОШ№27 </w:t>
      </w:r>
      <w:bookmarkStart w:id="0" w:name="_GoBack"/>
      <w:bookmarkEnd w:id="0"/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1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выдаётся документ государственного образца об основном общем или среднем</w:t>
      </w:r>
      <w:r w:rsidRPr="00F8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 образовании.</w:t>
      </w:r>
    </w:p>
    <w:sectPr w:rsidR="00995C30" w:rsidRPr="00F8138B" w:rsidSect="0099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63FAE"/>
    <w:multiLevelType w:val="multilevel"/>
    <w:tmpl w:val="8566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138B"/>
    <w:rsid w:val="000A31C3"/>
    <w:rsid w:val="002424E5"/>
    <w:rsid w:val="002C43FF"/>
    <w:rsid w:val="003020E5"/>
    <w:rsid w:val="00501D30"/>
    <w:rsid w:val="005C7C07"/>
    <w:rsid w:val="00637BFB"/>
    <w:rsid w:val="00995C30"/>
    <w:rsid w:val="009B09F0"/>
    <w:rsid w:val="00A11045"/>
    <w:rsid w:val="00A26D38"/>
    <w:rsid w:val="00B31088"/>
    <w:rsid w:val="00BD3EDD"/>
    <w:rsid w:val="00C555F0"/>
    <w:rsid w:val="00E04B2F"/>
    <w:rsid w:val="00E5197A"/>
    <w:rsid w:val="00F8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38B"/>
    <w:rPr>
      <w:b/>
      <w:bCs/>
    </w:rPr>
  </w:style>
  <w:style w:type="character" w:styleId="a5">
    <w:name w:val="Hyperlink"/>
    <w:basedOn w:val="a0"/>
    <w:uiPriority w:val="99"/>
    <w:semiHidden/>
    <w:unhideWhenUsed/>
    <w:rsid w:val="00F813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38B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F813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9597-B643-47D0-B129-CD563700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404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K51A</dc:creator>
  <cp:keywords/>
  <dc:description/>
  <cp:lastModifiedBy>DNA7 X86</cp:lastModifiedBy>
  <cp:revision>8</cp:revision>
  <cp:lastPrinted>2018-01-29T11:14:00Z</cp:lastPrinted>
  <dcterms:created xsi:type="dcterms:W3CDTF">2013-11-06T17:43:00Z</dcterms:created>
  <dcterms:modified xsi:type="dcterms:W3CDTF">2018-01-29T11:14:00Z</dcterms:modified>
</cp:coreProperties>
</file>