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B2" w:rsidRDefault="009B721C" w:rsidP="0071661E">
      <w:pPr>
        <w:pStyle w:val="Heading2"/>
        <w:spacing w:before="143"/>
        <w:ind w:right="216"/>
      </w:pPr>
      <w:r>
        <w:br w:type="column"/>
      </w:r>
      <w:r>
        <w:lastRenderedPageBreak/>
        <w:t>Утверждаю</w:t>
      </w:r>
      <w:r>
        <w:rPr>
          <w:spacing w:val="-67"/>
        </w:rPr>
        <w:t xml:space="preserve"> </w:t>
      </w:r>
      <w:r>
        <w:t>Директор</w:t>
      </w:r>
      <w:r>
        <w:rPr>
          <w:spacing w:val="-6"/>
        </w:rPr>
        <w:t xml:space="preserve"> </w:t>
      </w:r>
      <w:r w:rsidR="00FD779D">
        <w:t>МКОУС</w:t>
      </w:r>
      <w:r>
        <w:t>ОШ</w:t>
      </w:r>
      <w:r>
        <w:rPr>
          <w:spacing w:val="-2"/>
        </w:rPr>
        <w:t xml:space="preserve"> </w:t>
      </w:r>
      <w:r w:rsidR="00FD779D">
        <w:t>№27</w:t>
      </w:r>
    </w:p>
    <w:p w:rsidR="007358B2" w:rsidRDefault="0071661E" w:rsidP="0071661E">
      <w:pPr>
        <w:tabs>
          <w:tab w:val="left" w:pos="4489"/>
        </w:tabs>
        <w:spacing w:line="321" w:lineRule="exact"/>
        <w:rPr>
          <w:sz w:val="28"/>
        </w:rPr>
        <w:sectPr w:rsidR="007358B2">
          <w:type w:val="continuous"/>
          <w:pgSz w:w="16840" w:h="11910" w:orient="landscape"/>
          <w:pgMar w:top="200" w:right="900" w:bottom="280" w:left="920" w:header="720" w:footer="720" w:gutter="0"/>
          <w:cols w:num="2" w:space="720" w:equalWidth="0">
            <w:col w:w="5245" w:space="3509"/>
            <w:col w:w="6266"/>
          </w:cols>
        </w:sectPr>
      </w:pPr>
      <w:r>
        <w:rPr>
          <w:sz w:val="28"/>
          <w:u w:val="single"/>
        </w:rPr>
        <w:t xml:space="preserve">                                                    </w:t>
      </w:r>
      <w:r>
        <w:rPr>
          <w:sz w:val="28"/>
        </w:rPr>
        <w:t>А.В. Филиппова</w:t>
      </w:r>
    </w:p>
    <w:p w:rsidR="007358B2" w:rsidRDefault="007358B2" w:rsidP="0071661E">
      <w:pPr>
        <w:spacing w:before="2"/>
        <w:rPr>
          <w:sz w:val="20"/>
        </w:rPr>
      </w:pPr>
    </w:p>
    <w:p w:rsidR="007358B2" w:rsidRDefault="009B721C">
      <w:pPr>
        <w:spacing w:before="89" w:line="304" w:lineRule="exact"/>
        <w:ind w:left="3443" w:right="3462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2"/>
          <w:sz w:val="28"/>
        </w:rPr>
        <w:t xml:space="preserve"> </w:t>
      </w:r>
      <w:r w:rsidR="0071661E">
        <w:rPr>
          <w:b/>
          <w:sz w:val="28"/>
        </w:rPr>
        <w:t>МКОУС</w:t>
      </w:r>
      <w:r>
        <w:rPr>
          <w:b/>
          <w:sz w:val="28"/>
        </w:rPr>
        <w:t>ОШ</w:t>
      </w:r>
      <w:r>
        <w:rPr>
          <w:b/>
          <w:spacing w:val="-1"/>
          <w:sz w:val="28"/>
        </w:rPr>
        <w:t xml:space="preserve"> </w:t>
      </w:r>
      <w:r w:rsidR="0071661E">
        <w:rPr>
          <w:b/>
          <w:sz w:val="28"/>
        </w:rPr>
        <w:t>№27</w:t>
      </w:r>
    </w:p>
    <w:p w:rsidR="007358B2" w:rsidRDefault="009B721C">
      <w:pPr>
        <w:spacing w:line="284" w:lineRule="exact"/>
        <w:ind w:left="3443" w:right="358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функциональной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грамотности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школьников</w:t>
      </w:r>
    </w:p>
    <w:p w:rsidR="007358B2" w:rsidRDefault="009B721C">
      <w:pPr>
        <w:pStyle w:val="Heading2"/>
        <w:spacing w:line="302" w:lineRule="exact"/>
        <w:ind w:left="3443" w:right="3581"/>
        <w:jc w:val="center"/>
      </w:pPr>
      <w:r>
        <w:t>на</w:t>
      </w:r>
      <w:r>
        <w:rPr>
          <w:spacing w:val="-2"/>
        </w:rPr>
        <w:t xml:space="preserve"> </w:t>
      </w:r>
      <w:r>
        <w:t>2021-2022</w:t>
      </w:r>
      <w:r>
        <w:rPr>
          <w:spacing w:val="-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7358B2" w:rsidRDefault="007358B2">
      <w:pPr>
        <w:rPr>
          <w:sz w:val="20"/>
        </w:rPr>
      </w:pPr>
    </w:p>
    <w:p w:rsidR="007358B2" w:rsidRDefault="007358B2">
      <w:pPr>
        <w:spacing w:before="6" w:after="1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4"/>
        <w:gridCol w:w="11824"/>
      </w:tblGrid>
      <w:tr w:rsidR="007358B2">
        <w:trPr>
          <w:trHeight w:val="561"/>
        </w:trPr>
        <w:tc>
          <w:tcPr>
            <w:tcW w:w="2964" w:type="dxa"/>
          </w:tcPr>
          <w:p w:rsidR="007358B2" w:rsidRDefault="009B721C">
            <w:pPr>
              <w:pStyle w:val="TableParagraph"/>
              <w:spacing w:line="286" w:lineRule="exact"/>
              <w:ind w:left="649" w:right="7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11824" w:type="dxa"/>
          </w:tcPr>
          <w:p w:rsidR="007358B2" w:rsidRDefault="009B721C">
            <w:pPr>
              <w:pStyle w:val="TableParagraph"/>
              <w:spacing w:line="280" w:lineRule="exact"/>
              <w:ind w:left="108" w:right="1513"/>
              <w:rPr>
                <w:sz w:val="24"/>
              </w:rPr>
            </w:pPr>
            <w:proofErr w:type="gramStart"/>
            <w:r>
              <w:rPr>
                <w:sz w:val="24"/>
              </w:rPr>
              <w:t>Создать условия для формирования функциональной грамотности (читательской, математической,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мышлений))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proofErr w:type="gramEnd"/>
          </w:p>
        </w:tc>
      </w:tr>
      <w:tr w:rsidR="007358B2">
        <w:trPr>
          <w:trHeight w:val="3587"/>
        </w:trPr>
        <w:tc>
          <w:tcPr>
            <w:tcW w:w="2964" w:type="dxa"/>
          </w:tcPr>
          <w:p w:rsidR="007358B2" w:rsidRDefault="009B721C">
            <w:pPr>
              <w:pStyle w:val="TableParagraph"/>
              <w:spacing w:line="286" w:lineRule="exact"/>
              <w:ind w:left="650" w:right="7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11824" w:type="dxa"/>
          </w:tcPr>
          <w:p w:rsidR="007358B2" w:rsidRDefault="009B721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right="1298" w:firstLine="14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7358B2" w:rsidRDefault="009B721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right="98" w:firstLine="14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своевременных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обеспечению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успешного </w:t>
            </w:r>
            <w:proofErr w:type="gramStart"/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 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>.</w:t>
            </w:r>
          </w:p>
          <w:p w:rsidR="007358B2" w:rsidRDefault="009B721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right="106" w:firstLine="14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7358B2" w:rsidRDefault="009B721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right="102" w:firstLine="14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разрабатываемыми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подходами к формированию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7358B2" w:rsidRDefault="009B721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left="816" w:hanging="55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7358B2" w:rsidRDefault="009B721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  <w:tab w:val="left" w:pos="2297"/>
                <w:tab w:val="left" w:pos="5219"/>
                <w:tab w:val="left" w:pos="5951"/>
                <w:tab w:val="left" w:pos="6903"/>
                <w:tab w:val="left" w:pos="7282"/>
                <w:tab w:val="left" w:pos="8824"/>
                <w:tab w:val="left" w:pos="9937"/>
              </w:tabs>
              <w:ind w:right="96" w:firstLine="141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z w:val="24"/>
              </w:rPr>
              <w:tab/>
              <w:t>материально-технической</w:t>
            </w:r>
            <w:r>
              <w:rPr>
                <w:sz w:val="24"/>
              </w:rPr>
              <w:tab/>
              <w:t>базы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7358B2" w:rsidRDefault="009B721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left="816" w:hanging="5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  <w:tr w:rsidR="007358B2">
        <w:trPr>
          <w:trHeight w:val="2208"/>
        </w:trPr>
        <w:tc>
          <w:tcPr>
            <w:tcW w:w="2964" w:type="dxa"/>
          </w:tcPr>
          <w:p w:rsidR="007358B2" w:rsidRDefault="009B721C">
            <w:pPr>
              <w:pStyle w:val="TableParagraph"/>
              <w:spacing w:line="208" w:lineRule="auto"/>
              <w:ind w:left="650" w:right="7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ожидаемых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результатов</w:t>
            </w:r>
          </w:p>
        </w:tc>
        <w:tc>
          <w:tcPr>
            <w:tcW w:w="11824" w:type="dxa"/>
          </w:tcPr>
          <w:p w:rsidR="007358B2" w:rsidRDefault="007358B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7358B2" w:rsidRDefault="009B72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ind w:hanging="55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7358B2" w:rsidRDefault="009B72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ind w:hanging="55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7358B2" w:rsidRDefault="009B72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ind w:left="264" w:right="108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7358B2" w:rsidRDefault="009B72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  <w:tab w:val="left" w:pos="2286"/>
                <w:tab w:val="left" w:pos="4279"/>
                <w:tab w:val="left" w:pos="6040"/>
                <w:tab w:val="left" w:pos="8010"/>
                <w:tab w:val="left" w:pos="10427"/>
              </w:tabs>
              <w:ind w:left="264" w:right="95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функциональной</w:t>
            </w:r>
            <w:r>
              <w:rPr>
                <w:sz w:val="24"/>
              </w:rPr>
              <w:tab/>
              <w:t>(читательской,</w:t>
            </w:r>
            <w:r>
              <w:rPr>
                <w:sz w:val="24"/>
              </w:rPr>
              <w:tab/>
              <w:t>математической,</w:t>
            </w:r>
            <w:r>
              <w:rPr>
                <w:sz w:val="24"/>
              </w:rPr>
              <w:tab/>
              <w:t>естественнонаучной)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7358B2" w:rsidRDefault="007358B2">
      <w:pPr>
        <w:rPr>
          <w:sz w:val="24"/>
        </w:rPr>
        <w:sectPr w:rsidR="007358B2">
          <w:type w:val="continuous"/>
          <w:pgSz w:w="16840" w:h="11910" w:orient="landscape"/>
          <w:pgMar w:top="200" w:right="900" w:bottom="280" w:left="920" w:header="720" w:footer="720" w:gutter="0"/>
          <w:cols w:space="720"/>
        </w:sectPr>
      </w:pPr>
    </w:p>
    <w:p w:rsidR="007358B2" w:rsidRDefault="007358B2">
      <w:pPr>
        <w:rPr>
          <w:sz w:val="20"/>
        </w:rPr>
      </w:pPr>
    </w:p>
    <w:p w:rsidR="007358B2" w:rsidRDefault="007358B2">
      <w:pPr>
        <w:rPr>
          <w:sz w:val="20"/>
        </w:rPr>
      </w:pPr>
    </w:p>
    <w:p w:rsidR="007358B2" w:rsidRDefault="007358B2">
      <w:pPr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4822"/>
        <w:gridCol w:w="2911"/>
        <w:gridCol w:w="2911"/>
        <w:gridCol w:w="2913"/>
      </w:tblGrid>
      <w:tr w:rsidR="007358B2">
        <w:trPr>
          <w:trHeight w:val="537"/>
        </w:trPr>
        <w:tc>
          <w:tcPr>
            <w:tcW w:w="1128" w:type="dxa"/>
          </w:tcPr>
          <w:p w:rsidR="007358B2" w:rsidRDefault="009B721C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2" w:type="dxa"/>
          </w:tcPr>
          <w:p w:rsidR="007358B2" w:rsidRDefault="009B721C">
            <w:pPr>
              <w:pStyle w:val="TableParagraph"/>
              <w:spacing w:before="1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911" w:type="dxa"/>
          </w:tcPr>
          <w:p w:rsidR="007358B2" w:rsidRDefault="007358B2">
            <w:pPr>
              <w:pStyle w:val="TableParagraph"/>
              <w:spacing w:before="7"/>
              <w:ind w:left="0"/>
            </w:pPr>
          </w:p>
          <w:p w:rsidR="007358B2" w:rsidRDefault="009B721C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911" w:type="dxa"/>
          </w:tcPr>
          <w:p w:rsidR="007358B2" w:rsidRDefault="009B721C">
            <w:pPr>
              <w:pStyle w:val="TableParagraph"/>
              <w:spacing w:line="268" w:lineRule="exact"/>
              <w:ind w:left="250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913" w:type="dxa"/>
          </w:tcPr>
          <w:p w:rsidR="007358B2" w:rsidRDefault="007358B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7358B2" w:rsidRDefault="009B721C">
            <w:pPr>
              <w:pStyle w:val="TableParagraph"/>
              <w:spacing w:line="24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358B2">
        <w:trPr>
          <w:trHeight w:val="8005"/>
        </w:trPr>
        <w:tc>
          <w:tcPr>
            <w:tcW w:w="1128" w:type="dxa"/>
          </w:tcPr>
          <w:p w:rsidR="007358B2" w:rsidRDefault="009B721C">
            <w:pPr>
              <w:pStyle w:val="TableParagraph"/>
              <w:spacing w:line="22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2" w:type="dxa"/>
          </w:tcPr>
          <w:p w:rsidR="007358B2" w:rsidRDefault="007358B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7358B2" w:rsidRDefault="009B721C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ind w:right="152" w:hanging="360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методических 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формирования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ФГ:</w:t>
            </w:r>
          </w:p>
          <w:p w:rsidR="007358B2" w:rsidRDefault="009B721C">
            <w:pPr>
              <w:pStyle w:val="TableParagraph"/>
              <w:numPr>
                <w:ilvl w:val="1"/>
                <w:numId w:val="1"/>
              </w:numPr>
              <w:tabs>
                <w:tab w:val="left" w:pos="970"/>
              </w:tabs>
              <w:spacing w:before="1"/>
              <w:ind w:right="121" w:firstLine="0"/>
              <w:rPr>
                <w:sz w:val="24"/>
              </w:rPr>
            </w:pPr>
            <w:r>
              <w:rPr>
                <w:sz w:val="24"/>
              </w:rPr>
              <w:t>Методологии и критериев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совместным приказом </w:t>
            </w:r>
            <w:proofErr w:type="spellStart"/>
            <w:r>
              <w:rPr>
                <w:sz w:val="24"/>
              </w:rPr>
              <w:t>Рособрнадзора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06.05.2019</w:t>
            </w:r>
          </w:p>
          <w:p w:rsidR="007358B2" w:rsidRDefault="009B721C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№590/219;</w:t>
            </w:r>
          </w:p>
          <w:p w:rsidR="007358B2" w:rsidRDefault="009B721C">
            <w:pPr>
              <w:pStyle w:val="TableParagraph"/>
              <w:numPr>
                <w:ilvl w:val="1"/>
                <w:numId w:val="1"/>
              </w:numPr>
              <w:tabs>
                <w:tab w:val="left" w:pos="970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подходов 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сравнительного исследования PISA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оценке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7358B2" w:rsidRDefault="009B721C">
            <w:pPr>
              <w:pStyle w:val="TableParagraph"/>
              <w:numPr>
                <w:ilvl w:val="1"/>
                <w:numId w:val="1"/>
              </w:numPr>
              <w:tabs>
                <w:tab w:val="left" w:pos="970"/>
              </w:tabs>
              <w:spacing w:before="1"/>
              <w:ind w:left="969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358B2" w:rsidRDefault="009B721C">
            <w:pPr>
              <w:pStyle w:val="TableParagraph"/>
              <w:ind w:left="830" w:right="732"/>
              <w:rPr>
                <w:sz w:val="24"/>
              </w:rPr>
            </w:pPr>
            <w:r>
              <w:rPr>
                <w:sz w:val="24"/>
              </w:rPr>
              <w:t>«Мониторинг формирования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Проект);</w:t>
            </w:r>
          </w:p>
          <w:p w:rsidR="007358B2" w:rsidRDefault="009B721C">
            <w:pPr>
              <w:pStyle w:val="TableParagraph"/>
              <w:numPr>
                <w:ilvl w:val="1"/>
                <w:numId w:val="1"/>
              </w:numPr>
              <w:tabs>
                <w:tab w:val="left" w:pos="970"/>
              </w:tabs>
              <w:ind w:right="1330" w:firstLine="0"/>
              <w:rPr>
                <w:sz w:val="24"/>
              </w:rPr>
            </w:pPr>
            <w:r>
              <w:rPr>
                <w:sz w:val="24"/>
              </w:rPr>
              <w:t>материалов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PISA.</w:t>
            </w:r>
          </w:p>
          <w:p w:rsidR="007358B2" w:rsidRDefault="009B721C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ind w:left="818" w:hanging="34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7358B2" w:rsidRDefault="009B721C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ind w:right="679" w:hanging="360"/>
              <w:rPr>
                <w:sz w:val="24"/>
              </w:rPr>
            </w:pPr>
            <w:r>
              <w:rPr>
                <w:sz w:val="24"/>
              </w:rPr>
              <w:t>Разработка модели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:rsidR="007358B2" w:rsidRDefault="009B721C">
            <w:pPr>
              <w:pStyle w:val="TableParagraph"/>
              <w:spacing w:line="270" w:lineRule="atLeast"/>
              <w:ind w:left="830" w:right="29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связей.</w:t>
            </w:r>
          </w:p>
        </w:tc>
        <w:tc>
          <w:tcPr>
            <w:tcW w:w="2911" w:type="dxa"/>
          </w:tcPr>
          <w:p w:rsidR="007358B2" w:rsidRDefault="009B721C">
            <w:pPr>
              <w:pStyle w:val="TableParagraph"/>
              <w:spacing w:line="22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911" w:type="dxa"/>
          </w:tcPr>
          <w:p w:rsidR="007358B2" w:rsidRDefault="009B721C">
            <w:pPr>
              <w:pStyle w:val="TableParagraph"/>
              <w:ind w:left="250" w:right="259"/>
              <w:rPr>
                <w:sz w:val="24"/>
              </w:rPr>
            </w:pPr>
            <w:r>
              <w:rPr>
                <w:sz w:val="24"/>
              </w:rPr>
              <w:t>Разработка Сквозного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358B2" w:rsidRDefault="009B721C">
            <w:pPr>
              <w:pStyle w:val="TableParagraph"/>
              <w:ind w:left="250" w:right="431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913" w:type="dxa"/>
          </w:tcPr>
          <w:p w:rsidR="007358B2" w:rsidRDefault="009B721C">
            <w:pPr>
              <w:pStyle w:val="TableParagraph"/>
              <w:spacing w:line="225" w:lineRule="auto"/>
              <w:ind w:left="112" w:right="31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58B2">
        <w:trPr>
          <w:trHeight w:val="537"/>
        </w:trPr>
        <w:tc>
          <w:tcPr>
            <w:tcW w:w="1128" w:type="dxa"/>
          </w:tcPr>
          <w:p w:rsidR="007358B2" w:rsidRDefault="009B721C">
            <w:pPr>
              <w:pStyle w:val="TableParagraph"/>
              <w:spacing w:line="22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2" w:type="dxa"/>
          </w:tcPr>
          <w:p w:rsidR="007358B2" w:rsidRDefault="009B721C">
            <w:pPr>
              <w:pStyle w:val="TableParagraph"/>
              <w:spacing w:line="268" w:lineRule="exact"/>
              <w:ind w:left="110" w:right="503"/>
              <w:rPr>
                <w:sz w:val="24"/>
              </w:rPr>
            </w:pPr>
            <w:r>
              <w:rPr>
                <w:sz w:val="24"/>
              </w:rPr>
              <w:t>Разработка и принятие локальных актов,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911" w:type="dxa"/>
          </w:tcPr>
          <w:p w:rsidR="007358B2" w:rsidRDefault="009B721C">
            <w:pPr>
              <w:pStyle w:val="TableParagraph"/>
              <w:spacing w:line="22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 г.</w:t>
            </w:r>
          </w:p>
        </w:tc>
        <w:tc>
          <w:tcPr>
            <w:tcW w:w="2911" w:type="dxa"/>
          </w:tcPr>
          <w:p w:rsidR="007358B2" w:rsidRDefault="009B721C">
            <w:pPr>
              <w:pStyle w:val="TableParagraph"/>
              <w:spacing w:line="268" w:lineRule="exact"/>
              <w:ind w:left="250" w:right="1133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утвержденных</w:t>
            </w:r>
            <w:proofErr w:type="gramEnd"/>
          </w:p>
        </w:tc>
        <w:tc>
          <w:tcPr>
            <w:tcW w:w="2913" w:type="dxa"/>
          </w:tcPr>
          <w:p w:rsidR="007358B2" w:rsidRDefault="009B721C">
            <w:pPr>
              <w:pStyle w:val="TableParagraph"/>
              <w:spacing w:line="222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7358B2" w:rsidRDefault="007358B2">
      <w:pPr>
        <w:spacing w:line="222" w:lineRule="exact"/>
        <w:rPr>
          <w:sz w:val="24"/>
        </w:rPr>
        <w:sectPr w:rsidR="007358B2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7358B2" w:rsidRDefault="007358B2">
      <w:pPr>
        <w:rPr>
          <w:sz w:val="20"/>
        </w:rPr>
      </w:pPr>
    </w:p>
    <w:p w:rsidR="007358B2" w:rsidRDefault="007358B2">
      <w:pPr>
        <w:rPr>
          <w:sz w:val="20"/>
        </w:rPr>
      </w:pPr>
    </w:p>
    <w:p w:rsidR="007358B2" w:rsidRDefault="007358B2">
      <w:pPr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4822"/>
        <w:gridCol w:w="2911"/>
        <w:gridCol w:w="2911"/>
        <w:gridCol w:w="2913"/>
      </w:tblGrid>
      <w:tr w:rsidR="007358B2">
        <w:trPr>
          <w:trHeight w:val="537"/>
        </w:trPr>
        <w:tc>
          <w:tcPr>
            <w:tcW w:w="1128" w:type="dxa"/>
          </w:tcPr>
          <w:p w:rsidR="007358B2" w:rsidRDefault="007358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</w:tcPr>
          <w:p w:rsidR="007358B2" w:rsidRDefault="009B721C">
            <w:pPr>
              <w:pStyle w:val="TableParagraph"/>
              <w:spacing w:line="268" w:lineRule="exact"/>
              <w:ind w:left="110" w:right="1321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</w:t>
            </w:r>
          </w:p>
        </w:tc>
        <w:tc>
          <w:tcPr>
            <w:tcW w:w="2911" w:type="dxa"/>
          </w:tcPr>
          <w:p w:rsidR="007358B2" w:rsidRDefault="007358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1" w:type="dxa"/>
          </w:tcPr>
          <w:p w:rsidR="007358B2" w:rsidRDefault="009B721C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2913" w:type="dxa"/>
          </w:tcPr>
          <w:p w:rsidR="007358B2" w:rsidRDefault="007358B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8B2">
        <w:trPr>
          <w:trHeight w:val="1379"/>
        </w:trPr>
        <w:tc>
          <w:tcPr>
            <w:tcW w:w="1128" w:type="dxa"/>
          </w:tcPr>
          <w:p w:rsidR="007358B2" w:rsidRDefault="009B721C">
            <w:pPr>
              <w:pStyle w:val="TableParagraph"/>
              <w:spacing w:line="22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7358B2" w:rsidRDefault="009B721C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z w:val="24"/>
              </w:rPr>
              <w:t>Заседания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педагогов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обмена опытом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</w:p>
          <w:p w:rsidR="007358B2" w:rsidRDefault="009B721C">
            <w:pPr>
              <w:pStyle w:val="TableParagraph"/>
              <w:spacing w:line="270" w:lineRule="atLeast"/>
              <w:ind w:left="110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911" w:type="dxa"/>
          </w:tcPr>
          <w:p w:rsidR="007358B2" w:rsidRDefault="009B721C">
            <w:pPr>
              <w:pStyle w:val="TableParagraph"/>
              <w:spacing w:line="182" w:lineRule="auto"/>
              <w:ind w:left="108" w:right="249"/>
              <w:rPr>
                <w:sz w:val="24"/>
              </w:rPr>
            </w:pPr>
            <w:r>
              <w:rPr>
                <w:sz w:val="24"/>
              </w:rPr>
              <w:t>Октябрь 2021 - май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1" w:type="dxa"/>
          </w:tcPr>
          <w:p w:rsidR="007358B2" w:rsidRDefault="009B721C">
            <w:pPr>
              <w:pStyle w:val="TableParagraph"/>
              <w:spacing w:line="235" w:lineRule="auto"/>
              <w:ind w:left="250" w:right="707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созданной модели,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913" w:type="dxa"/>
          </w:tcPr>
          <w:p w:rsidR="007358B2" w:rsidRDefault="009B721C">
            <w:pPr>
              <w:pStyle w:val="TableParagraph"/>
              <w:ind w:left="112" w:right="32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:rsidR="007358B2" w:rsidRDefault="007358B2">
      <w:pPr>
        <w:rPr>
          <w:sz w:val="20"/>
        </w:rPr>
      </w:pPr>
    </w:p>
    <w:p w:rsidR="007358B2" w:rsidRDefault="009B721C">
      <w:pPr>
        <w:spacing w:before="228"/>
        <w:ind w:left="743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Циклограмма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Сквозного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«Функциональная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грамотность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образования»</w:t>
      </w:r>
    </w:p>
    <w:p w:rsidR="007358B2" w:rsidRDefault="007358B2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4724"/>
        <w:gridCol w:w="2912"/>
        <w:gridCol w:w="2912"/>
        <w:gridCol w:w="2914"/>
      </w:tblGrid>
      <w:tr w:rsidR="007358B2">
        <w:trPr>
          <w:trHeight w:val="834"/>
        </w:trPr>
        <w:tc>
          <w:tcPr>
            <w:tcW w:w="14564" w:type="dxa"/>
            <w:gridSpan w:val="5"/>
          </w:tcPr>
          <w:p w:rsidR="007358B2" w:rsidRDefault="007358B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358B2" w:rsidRDefault="009B721C">
            <w:pPr>
              <w:pStyle w:val="TableParagraph"/>
              <w:ind w:left="2205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7358B2">
        <w:trPr>
          <w:trHeight w:val="1466"/>
        </w:trPr>
        <w:tc>
          <w:tcPr>
            <w:tcW w:w="1102" w:type="dxa"/>
          </w:tcPr>
          <w:p w:rsidR="007358B2" w:rsidRDefault="009B721C">
            <w:pPr>
              <w:pStyle w:val="TableParagraph"/>
              <w:spacing w:line="187" w:lineRule="auto"/>
              <w:ind w:left="563" w:right="392" w:firstLine="64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5</w:t>
            </w:r>
          </w:p>
        </w:tc>
        <w:tc>
          <w:tcPr>
            <w:tcW w:w="4724" w:type="dxa"/>
          </w:tcPr>
          <w:p w:rsidR="007358B2" w:rsidRPr="0071661E" w:rsidRDefault="009B721C">
            <w:pPr>
              <w:pStyle w:val="TableParagraph"/>
              <w:spacing w:before="1"/>
              <w:jc w:val="both"/>
              <w:rPr>
                <w:sz w:val="24"/>
              </w:rPr>
            </w:pPr>
            <w:r w:rsidRPr="0071661E">
              <w:rPr>
                <w:sz w:val="24"/>
              </w:rPr>
              <w:t>Единый</w:t>
            </w:r>
            <w:r w:rsidRPr="0071661E">
              <w:rPr>
                <w:spacing w:val="-4"/>
                <w:sz w:val="24"/>
              </w:rPr>
              <w:t xml:space="preserve"> </w:t>
            </w:r>
            <w:r w:rsidRPr="0071661E">
              <w:rPr>
                <w:sz w:val="24"/>
              </w:rPr>
              <w:t>методический</w:t>
            </w:r>
            <w:r w:rsidRPr="0071661E">
              <w:rPr>
                <w:spacing w:val="-3"/>
                <w:sz w:val="24"/>
              </w:rPr>
              <w:t xml:space="preserve"> </w:t>
            </w:r>
            <w:r w:rsidRPr="0071661E">
              <w:rPr>
                <w:sz w:val="24"/>
              </w:rPr>
              <w:t>день</w:t>
            </w:r>
          </w:p>
          <w:p w:rsidR="007358B2" w:rsidRDefault="009B721C">
            <w:pPr>
              <w:pStyle w:val="TableParagraph"/>
              <w:ind w:right="137"/>
              <w:jc w:val="both"/>
              <w:rPr>
                <w:rFonts w:ascii="Calibri" w:hAnsi="Calibri"/>
                <w:b/>
                <w:sz w:val="24"/>
              </w:rPr>
            </w:pPr>
            <w:proofErr w:type="gramStart"/>
            <w:r w:rsidRPr="0071661E">
              <w:rPr>
                <w:b/>
                <w:sz w:val="24"/>
              </w:rPr>
              <w:t>«Формирование у учащихся критического</w:t>
            </w:r>
            <w:r w:rsidRPr="0071661E">
              <w:rPr>
                <w:b/>
                <w:spacing w:val="-52"/>
                <w:sz w:val="24"/>
              </w:rPr>
              <w:t xml:space="preserve"> </w:t>
            </w:r>
            <w:r w:rsidRPr="0071661E">
              <w:rPr>
                <w:b/>
                <w:sz w:val="24"/>
              </w:rPr>
              <w:t xml:space="preserve">мышления, </w:t>
            </w:r>
            <w:proofErr w:type="spellStart"/>
            <w:r w:rsidRPr="0071661E">
              <w:rPr>
                <w:b/>
                <w:sz w:val="24"/>
              </w:rPr>
              <w:t>креативности</w:t>
            </w:r>
            <w:proofErr w:type="spellEnd"/>
            <w:r w:rsidRPr="0071661E">
              <w:rPr>
                <w:b/>
                <w:sz w:val="24"/>
              </w:rPr>
              <w:t>, коммуникации</w:t>
            </w:r>
            <w:r w:rsidRPr="0071661E">
              <w:rPr>
                <w:b/>
                <w:spacing w:val="-52"/>
                <w:sz w:val="24"/>
              </w:rPr>
              <w:t xml:space="preserve"> </w:t>
            </w:r>
            <w:r w:rsidRPr="0071661E">
              <w:rPr>
                <w:b/>
                <w:sz w:val="24"/>
              </w:rPr>
              <w:t>и кооперации»</w:t>
            </w:r>
            <w:r w:rsidRPr="0071661E">
              <w:rPr>
                <w:b/>
                <w:spacing w:val="1"/>
                <w:sz w:val="24"/>
              </w:rPr>
              <w:t xml:space="preserve"> </w:t>
            </w:r>
            <w:r w:rsidRPr="0071661E">
              <w:rPr>
                <w:b/>
                <w:sz w:val="24"/>
              </w:rPr>
              <w:t>(открытые</w:t>
            </w:r>
            <w:r w:rsidRPr="0071661E">
              <w:rPr>
                <w:b/>
                <w:spacing w:val="-2"/>
                <w:sz w:val="24"/>
              </w:rPr>
              <w:t xml:space="preserve"> </w:t>
            </w:r>
            <w:r w:rsidRPr="0071661E">
              <w:rPr>
                <w:b/>
                <w:sz w:val="24"/>
              </w:rPr>
              <w:t>уроки</w:t>
            </w:r>
            <w:r>
              <w:rPr>
                <w:rFonts w:ascii="Calibri" w:hAnsi="Calibri"/>
                <w:b/>
                <w:sz w:val="24"/>
              </w:rPr>
              <w:t>,</w:t>
            </w:r>
            <w:proofErr w:type="gramEnd"/>
          </w:p>
          <w:p w:rsidR="007358B2" w:rsidRDefault="009B721C">
            <w:pPr>
              <w:pStyle w:val="TableParagraph"/>
              <w:spacing w:line="273" w:lineRule="exact"/>
              <w:rPr>
                <w:rFonts w:ascii="Calibri" w:hAnsi="Calibri"/>
                <w:b/>
                <w:sz w:val="24"/>
              </w:rPr>
            </w:pPr>
            <w:proofErr w:type="gramStart"/>
            <w:r>
              <w:rPr>
                <w:rFonts w:ascii="Calibri" w:hAnsi="Calibri"/>
                <w:b/>
                <w:sz w:val="24"/>
              </w:rPr>
              <w:t>семинар-практикум).</w:t>
            </w:r>
            <w:proofErr w:type="gramEnd"/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5" w:lineRule="auto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 банк заданий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7358B2" w:rsidRDefault="009B721C">
            <w:pPr>
              <w:pStyle w:val="TableParagraph"/>
              <w:spacing w:line="225" w:lineRule="auto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56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358B2">
        <w:trPr>
          <w:trHeight w:val="1014"/>
        </w:trPr>
        <w:tc>
          <w:tcPr>
            <w:tcW w:w="14564" w:type="dxa"/>
            <w:gridSpan w:val="5"/>
          </w:tcPr>
          <w:p w:rsidR="007358B2" w:rsidRDefault="007358B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7358B2" w:rsidRDefault="009B721C">
            <w:pPr>
              <w:pStyle w:val="TableParagraph"/>
              <w:spacing w:line="220" w:lineRule="auto"/>
              <w:ind w:left="4747" w:hanging="4110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тренировочных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включающих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 грамотности</w:t>
            </w:r>
          </w:p>
        </w:tc>
      </w:tr>
      <w:tr w:rsidR="007358B2">
        <w:trPr>
          <w:trHeight w:val="1399"/>
        </w:trPr>
        <w:tc>
          <w:tcPr>
            <w:tcW w:w="1102" w:type="dxa"/>
          </w:tcPr>
          <w:p w:rsidR="007358B2" w:rsidRDefault="009B721C">
            <w:pPr>
              <w:pStyle w:val="TableParagraph"/>
              <w:spacing w:line="222" w:lineRule="exact"/>
              <w:ind w:left="0" w:right="40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before="1"/>
              <w:ind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 методических рекомендаций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(направленных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7358B2" w:rsidRDefault="009B7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функциональной</w:t>
            </w:r>
            <w:proofErr w:type="gramEnd"/>
          </w:p>
          <w:p w:rsidR="007358B2" w:rsidRDefault="009B721C">
            <w:pPr>
              <w:pStyle w:val="TableParagraph"/>
              <w:spacing w:before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грамотности)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5" w:lineRule="auto"/>
              <w:ind w:right="1306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before="1"/>
              <w:ind w:left="94" w:right="123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7358B2">
        <w:trPr>
          <w:trHeight w:val="827"/>
        </w:trPr>
        <w:tc>
          <w:tcPr>
            <w:tcW w:w="1102" w:type="dxa"/>
          </w:tcPr>
          <w:p w:rsidR="007358B2" w:rsidRDefault="009B721C">
            <w:pPr>
              <w:pStyle w:val="TableParagraph"/>
              <w:spacing w:line="220" w:lineRule="exact"/>
              <w:ind w:left="0" w:right="40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«TIMSS»,</w:t>
            </w:r>
          </w:p>
          <w:p w:rsidR="007358B2" w:rsidRDefault="009B72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«PISA»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«PIRLS».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5" w:lineRule="auto"/>
              <w:ind w:right="332"/>
              <w:rPr>
                <w:sz w:val="24"/>
              </w:rPr>
            </w:pPr>
            <w:r>
              <w:rPr>
                <w:sz w:val="24"/>
              </w:rPr>
              <w:t>Технологические карты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92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Руководители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МО,</w:t>
            </w:r>
          </w:p>
          <w:p w:rsidR="007358B2" w:rsidRDefault="009B721C">
            <w:pPr>
              <w:pStyle w:val="TableParagraph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учителя-предметники</w:t>
            </w:r>
          </w:p>
        </w:tc>
      </w:tr>
      <w:tr w:rsidR="007358B2">
        <w:trPr>
          <w:trHeight w:val="839"/>
        </w:trPr>
        <w:tc>
          <w:tcPr>
            <w:tcW w:w="1102" w:type="dxa"/>
          </w:tcPr>
          <w:p w:rsidR="007358B2" w:rsidRDefault="009B721C">
            <w:pPr>
              <w:pStyle w:val="TableParagraph"/>
              <w:spacing w:line="220" w:lineRule="exact"/>
              <w:ind w:left="0" w:right="40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Создание банка заданий и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формирования</w:t>
            </w:r>
          </w:p>
          <w:p w:rsidR="007358B2" w:rsidRDefault="009B721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5" w:lineRule="auto"/>
              <w:ind w:right="385"/>
              <w:rPr>
                <w:sz w:val="24"/>
              </w:rPr>
            </w:pPr>
            <w:r>
              <w:rPr>
                <w:sz w:val="24"/>
              </w:rPr>
              <w:t xml:space="preserve">Банк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92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Руководители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МО,</w:t>
            </w:r>
          </w:p>
          <w:p w:rsidR="007358B2" w:rsidRDefault="009B721C">
            <w:pPr>
              <w:pStyle w:val="TableParagraph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учителя-предметники</w:t>
            </w:r>
          </w:p>
        </w:tc>
      </w:tr>
    </w:tbl>
    <w:p w:rsidR="007358B2" w:rsidRDefault="007358B2">
      <w:pPr>
        <w:rPr>
          <w:rFonts w:ascii="Calibri" w:hAnsi="Calibri"/>
          <w:sz w:val="24"/>
        </w:rPr>
        <w:sectPr w:rsidR="007358B2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7358B2" w:rsidRDefault="007358B2">
      <w:pPr>
        <w:rPr>
          <w:b/>
          <w:sz w:val="20"/>
        </w:rPr>
      </w:pPr>
    </w:p>
    <w:p w:rsidR="007358B2" w:rsidRDefault="007358B2">
      <w:pPr>
        <w:rPr>
          <w:b/>
          <w:sz w:val="20"/>
        </w:rPr>
      </w:pPr>
    </w:p>
    <w:p w:rsidR="007358B2" w:rsidRDefault="007358B2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4724"/>
        <w:gridCol w:w="2912"/>
        <w:gridCol w:w="2912"/>
        <w:gridCol w:w="2914"/>
      </w:tblGrid>
      <w:tr w:rsidR="007358B2">
        <w:trPr>
          <w:trHeight w:val="777"/>
        </w:trPr>
        <w:tc>
          <w:tcPr>
            <w:tcW w:w="1102" w:type="dxa"/>
          </w:tcPr>
          <w:p w:rsidR="007358B2" w:rsidRDefault="007358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912" w:type="dxa"/>
          </w:tcPr>
          <w:p w:rsidR="007358B2" w:rsidRDefault="007358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</w:p>
          <w:p w:rsidR="007358B2" w:rsidRDefault="009B721C">
            <w:pPr>
              <w:pStyle w:val="TableParagraph"/>
              <w:spacing w:line="260" w:lineRule="exact"/>
              <w:ind w:right="1050"/>
              <w:rPr>
                <w:sz w:val="24"/>
              </w:rPr>
            </w:pP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914" w:type="dxa"/>
          </w:tcPr>
          <w:p w:rsidR="007358B2" w:rsidRDefault="007358B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8B2">
        <w:trPr>
          <w:trHeight w:val="760"/>
        </w:trPr>
        <w:tc>
          <w:tcPr>
            <w:tcW w:w="14564" w:type="dxa"/>
            <w:gridSpan w:val="5"/>
          </w:tcPr>
          <w:p w:rsidR="007358B2" w:rsidRDefault="009B721C">
            <w:pPr>
              <w:pStyle w:val="TableParagraph"/>
              <w:spacing w:before="231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трансляция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инновационного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</w:tc>
      </w:tr>
      <w:tr w:rsidR="007358B2">
        <w:trPr>
          <w:trHeight w:val="1380"/>
        </w:trPr>
        <w:tc>
          <w:tcPr>
            <w:tcW w:w="1102" w:type="dxa"/>
          </w:tcPr>
          <w:p w:rsidR="007358B2" w:rsidRDefault="009B721C">
            <w:pPr>
              <w:pStyle w:val="TableParagraph"/>
              <w:spacing w:line="222" w:lineRule="exact"/>
              <w:ind w:left="17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семинар-практикум</w:t>
            </w:r>
          </w:p>
          <w:p w:rsidR="007358B2" w:rsidRDefault="009B7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«Формирование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</w:p>
          <w:p w:rsidR="007358B2" w:rsidRDefault="009B721C">
            <w:pPr>
              <w:pStyle w:val="TableParagraph"/>
              <w:spacing w:line="270" w:lineRule="atLeast"/>
              <w:ind w:right="764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интеграции учащихся в современном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12" w:type="dxa"/>
            <w:vMerge w:val="restart"/>
          </w:tcPr>
          <w:p w:rsidR="007358B2" w:rsidRDefault="009B721C">
            <w:pPr>
              <w:pStyle w:val="TableParagraph"/>
              <w:ind w:left="268" w:right="115"/>
              <w:rPr>
                <w:sz w:val="24"/>
              </w:rPr>
            </w:pPr>
            <w:r>
              <w:rPr>
                <w:sz w:val="24"/>
              </w:rPr>
              <w:t>Освоение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целью и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358B2">
        <w:trPr>
          <w:trHeight w:val="1105"/>
        </w:trPr>
        <w:tc>
          <w:tcPr>
            <w:tcW w:w="1102" w:type="dxa"/>
          </w:tcPr>
          <w:p w:rsidR="007358B2" w:rsidRDefault="009B721C">
            <w:pPr>
              <w:pStyle w:val="TableParagraph"/>
              <w:spacing w:line="222" w:lineRule="exact"/>
              <w:ind w:left="5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before="1"/>
              <w:ind w:right="164"/>
              <w:rPr>
                <w:sz w:val="24"/>
              </w:rPr>
            </w:pPr>
            <w:r>
              <w:rPr>
                <w:sz w:val="24"/>
              </w:rPr>
              <w:t>Проведение открытых уроков, внеурочных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7358B2" w:rsidRDefault="009B721C">
            <w:pPr>
              <w:pStyle w:val="TableParagraph"/>
              <w:spacing w:line="270" w:lineRule="atLeast"/>
              <w:ind w:right="1318"/>
              <w:rPr>
                <w:sz w:val="24"/>
              </w:rPr>
            </w:pPr>
            <w:r>
              <w:rPr>
                <w:sz w:val="24"/>
              </w:rPr>
              <w:t>функциональной грамотности 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2" w:type="dxa"/>
            <w:vMerge/>
            <w:tcBorders>
              <w:top w:val="nil"/>
            </w:tcBorders>
          </w:tcPr>
          <w:p w:rsidR="007358B2" w:rsidRDefault="007358B2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20" w:lineRule="auto"/>
              <w:ind w:left="109" w:right="32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7358B2">
        <w:trPr>
          <w:trHeight w:val="1269"/>
        </w:trPr>
        <w:tc>
          <w:tcPr>
            <w:tcW w:w="1102" w:type="dxa"/>
          </w:tcPr>
          <w:p w:rsidR="007358B2" w:rsidRDefault="007358B2">
            <w:pPr>
              <w:pStyle w:val="TableParagraph"/>
              <w:ind w:left="0"/>
              <w:rPr>
                <w:b/>
                <w:sz w:val="26"/>
              </w:rPr>
            </w:pPr>
          </w:p>
          <w:p w:rsidR="007358B2" w:rsidRDefault="007358B2">
            <w:pPr>
              <w:pStyle w:val="TableParagraph"/>
              <w:ind w:left="0"/>
              <w:rPr>
                <w:b/>
                <w:sz w:val="26"/>
              </w:rPr>
            </w:pPr>
          </w:p>
          <w:p w:rsidR="007358B2" w:rsidRDefault="009B721C">
            <w:pPr>
              <w:pStyle w:val="TableParagraph"/>
              <w:spacing w:before="181"/>
              <w:ind w:left="42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line="220" w:lineRule="auto"/>
              <w:ind w:right="469"/>
              <w:rPr>
                <w:sz w:val="24"/>
              </w:rPr>
            </w:pPr>
            <w:r>
              <w:rPr>
                <w:sz w:val="24"/>
              </w:rPr>
              <w:t>Внедрение в образовательный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разработанного материала из открытого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7358B2" w:rsidRDefault="009B721C">
            <w:pPr>
              <w:pStyle w:val="TableParagraph"/>
              <w:spacing w:line="254" w:lineRule="exact"/>
              <w:ind w:right="129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184" w:lineRule="auto"/>
              <w:ind w:left="287" w:right="426"/>
              <w:rPr>
                <w:sz w:val="24"/>
              </w:rPr>
            </w:pPr>
            <w:r>
              <w:rPr>
                <w:sz w:val="24"/>
              </w:rPr>
              <w:t>Январь - апрель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2" w:type="dxa"/>
            <w:vMerge/>
            <w:tcBorders>
              <w:top w:val="nil"/>
            </w:tcBorders>
          </w:tcPr>
          <w:p w:rsidR="007358B2" w:rsidRDefault="007358B2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20" w:lineRule="auto"/>
              <w:ind w:left="289" w:right="14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</w:tr>
      <w:tr w:rsidR="007358B2">
        <w:trPr>
          <w:trHeight w:val="1379"/>
        </w:trPr>
        <w:tc>
          <w:tcPr>
            <w:tcW w:w="1102" w:type="dxa"/>
          </w:tcPr>
          <w:p w:rsidR="007358B2" w:rsidRDefault="007358B2">
            <w:pPr>
              <w:pStyle w:val="TableParagraph"/>
              <w:ind w:left="0"/>
              <w:rPr>
                <w:b/>
                <w:sz w:val="26"/>
              </w:rPr>
            </w:pPr>
          </w:p>
          <w:p w:rsidR="007358B2" w:rsidRDefault="007358B2">
            <w:pPr>
              <w:pStyle w:val="TableParagraph"/>
              <w:ind w:left="0"/>
              <w:rPr>
                <w:b/>
                <w:sz w:val="26"/>
              </w:rPr>
            </w:pPr>
          </w:p>
          <w:p w:rsidR="007358B2" w:rsidRDefault="009B721C">
            <w:pPr>
              <w:pStyle w:val="TableParagraph"/>
              <w:spacing w:before="181"/>
              <w:ind w:left="4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58B2" w:rsidRDefault="009B721C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критериев оценки качества образования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 практики 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2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12" w:type="dxa"/>
            <w:vMerge/>
            <w:tcBorders>
              <w:top w:val="nil"/>
            </w:tcBorders>
          </w:tcPr>
          <w:p w:rsidR="007358B2" w:rsidRDefault="007358B2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56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358B2">
        <w:trPr>
          <w:trHeight w:val="1252"/>
        </w:trPr>
        <w:tc>
          <w:tcPr>
            <w:tcW w:w="1102" w:type="dxa"/>
          </w:tcPr>
          <w:p w:rsidR="007358B2" w:rsidRDefault="007358B2">
            <w:pPr>
              <w:pStyle w:val="TableParagraph"/>
              <w:ind w:left="0"/>
              <w:rPr>
                <w:b/>
                <w:sz w:val="26"/>
              </w:rPr>
            </w:pPr>
          </w:p>
          <w:p w:rsidR="007358B2" w:rsidRDefault="007358B2">
            <w:pPr>
              <w:pStyle w:val="TableParagraph"/>
              <w:ind w:left="0"/>
              <w:rPr>
                <w:b/>
                <w:sz w:val="26"/>
              </w:rPr>
            </w:pPr>
          </w:p>
          <w:p w:rsidR="007358B2" w:rsidRDefault="009B721C">
            <w:pPr>
              <w:pStyle w:val="TableParagraph"/>
              <w:spacing w:before="181"/>
              <w:ind w:left="407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ascii="Microsoft Sans Serif"/>
                <w:sz w:val="24"/>
              </w:rPr>
              <w:t>3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line="220" w:lineRule="auto"/>
              <w:ind w:right="610"/>
              <w:rPr>
                <w:sz w:val="24"/>
              </w:rPr>
            </w:pPr>
            <w:r>
              <w:rPr>
                <w:sz w:val="24"/>
              </w:rPr>
              <w:t>Методическая неделя «Учим вместе»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уроков, внеурочных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 проектов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2" w:lineRule="exact"/>
              <w:ind w:left="28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2" w:type="dxa"/>
            <w:vMerge/>
            <w:tcBorders>
              <w:top w:val="nil"/>
            </w:tcBorders>
          </w:tcPr>
          <w:p w:rsidR="007358B2" w:rsidRDefault="007358B2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20" w:lineRule="auto"/>
              <w:ind w:left="289" w:right="14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358B2">
        <w:trPr>
          <w:trHeight w:val="1254"/>
        </w:trPr>
        <w:tc>
          <w:tcPr>
            <w:tcW w:w="1102" w:type="dxa"/>
          </w:tcPr>
          <w:p w:rsidR="007358B2" w:rsidRDefault="007358B2">
            <w:pPr>
              <w:pStyle w:val="TableParagraph"/>
              <w:ind w:left="0"/>
              <w:rPr>
                <w:b/>
                <w:sz w:val="26"/>
              </w:rPr>
            </w:pPr>
          </w:p>
          <w:p w:rsidR="007358B2" w:rsidRDefault="007358B2">
            <w:pPr>
              <w:pStyle w:val="TableParagraph"/>
              <w:ind w:left="0"/>
              <w:rPr>
                <w:b/>
                <w:sz w:val="26"/>
              </w:rPr>
            </w:pPr>
          </w:p>
          <w:p w:rsidR="007358B2" w:rsidRDefault="009B721C">
            <w:pPr>
              <w:pStyle w:val="TableParagraph"/>
              <w:spacing w:before="181"/>
              <w:ind w:left="407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ascii="Microsoft Sans Serif"/>
                <w:sz w:val="24"/>
              </w:rPr>
              <w:t>4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line="235" w:lineRule="auto"/>
              <w:ind w:right="393"/>
              <w:rPr>
                <w:sz w:val="24"/>
              </w:rPr>
            </w:pPr>
            <w:r>
              <w:rPr>
                <w:sz w:val="24"/>
              </w:rPr>
              <w:t>Проведение проектных сессий «Взгляд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2" w:lineRule="exact"/>
              <w:ind w:left="28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ind w:left="268" w:right="472"/>
              <w:rPr>
                <w:sz w:val="24"/>
              </w:rPr>
            </w:pPr>
            <w:r>
              <w:rPr>
                <w:sz w:val="24"/>
              </w:rPr>
              <w:t>Выставка проектных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58" w:lineRule="exact"/>
              <w:ind w:left="0" w:right="236"/>
              <w:jc w:val="right"/>
              <w:rPr>
                <w:sz w:val="24"/>
              </w:rPr>
            </w:pPr>
            <w:r>
              <w:rPr>
                <w:sz w:val="24"/>
              </w:rPr>
              <w:t>Педагоги-предметники</w:t>
            </w:r>
          </w:p>
        </w:tc>
      </w:tr>
    </w:tbl>
    <w:p w:rsidR="007358B2" w:rsidRDefault="007358B2">
      <w:pPr>
        <w:spacing w:line="258" w:lineRule="exact"/>
        <w:jc w:val="right"/>
        <w:rPr>
          <w:sz w:val="24"/>
        </w:rPr>
        <w:sectPr w:rsidR="007358B2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7358B2" w:rsidRDefault="007358B2">
      <w:pPr>
        <w:rPr>
          <w:b/>
          <w:sz w:val="20"/>
        </w:rPr>
      </w:pPr>
    </w:p>
    <w:p w:rsidR="007358B2" w:rsidRDefault="007358B2">
      <w:pPr>
        <w:rPr>
          <w:b/>
          <w:sz w:val="20"/>
        </w:rPr>
      </w:pPr>
    </w:p>
    <w:p w:rsidR="007358B2" w:rsidRDefault="007358B2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4724"/>
        <w:gridCol w:w="2912"/>
        <w:gridCol w:w="2912"/>
        <w:gridCol w:w="2914"/>
      </w:tblGrid>
      <w:tr w:rsidR="007358B2">
        <w:trPr>
          <w:trHeight w:val="1655"/>
        </w:trPr>
        <w:tc>
          <w:tcPr>
            <w:tcW w:w="1102" w:type="dxa"/>
          </w:tcPr>
          <w:p w:rsidR="007358B2" w:rsidRDefault="007358B2">
            <w:pPr>
              <w:pStyle w:val="TableParagraph"/>
              <w:ind w:left="0"/>
              <w:rPr>
                <w:b/>
                <w:sz w:val="26"/>
              </w:rPr>
            </w:pPr>
          </w:p>
          <w:p w:rsidR="007358B2" w:rsidRDefault="007358B2">
            <w:pPr>
              <w:pStyle w:val="TableParagraph"/>
              <w:ind w:left="0"/>
              <w:rPr>
                <w:b/>
                <w:sz w:val="26"/>
              </w:rPr>
            </w:pPr>
          </w:p>
          <w:p w:rsidR="007358B2" w:rsidRDefault="009B721C">
            <w:pPr>
              <w:pStyle w:val="TableParagraph"/>
              <w:spacing w:before="181"/>
              <w:ind w:left="4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7358B2" w:rsidRDefault="009B721C">
            <w:pPr>
              <w:pStyle w:val="TableParagraph"/>
              <w:spacing w:before="3" w:line="232" w:lineRule="auto"/>
              <w:ind w:right="88"/>
              <w:rPr>
                <w:sz w:val="24"/>
              </w:rPr>
            </w:pPr>
            <w:r>
              <w:rPr>
                <w:sz w:val="24"/>
              </w:rPr>
              <w:t>педагогов школы и представление опыта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0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7358B2" w:rsidRDefault="007358B2">
            <w:pPr>
              <w:pStyle w:val="TableParagraph"/>
              <w:spacing w:before="2"/>
              <w:ind w:left="0"/>
              <w:rPr>
                <w:b/>
              </w:rPr>
            </w:pPr>
          </w:p>
          <w:p w:rsidR="007358B2" w:rsidRDefault="009B721C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Освоение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25" w:lineRule="auto"/>
              <w:ind w:left="289" w:right="14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</w:tr>
      <w:tr w:rsidR="007358B2">
        <w:trPr>
          <w:trHeight w:val="777"/>
        </w:trPr>
        <w:tc>
          <w:tcPr>
            <w:tcW w:w="14564" w:type="dxa"/>
            <w:gridSpan w:val="5"/>
          </w:tcPr>
          <w:p w:rsidR="007358B2" w:rsidRDefault="007358B2">
            <w:pPr>
              <w:pStyle w:val="TableParagraph"/>
              <w:ind w:left="0"/>
              <w:rPr>
                <w:b/>
                <w:sz w:val="21"/>
              </w:rPr>
            </w:pPr>
          </w:p>
          <w:p w:rsidR="007358B2" w:rsidRDefault="009B721C">
            <w:pPr>
              <w:pStyle w:val="TableParagraph"/>
              <w:ind w:left="4745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7358B2">
        <w:trPr>
          <w:trHeight w:val="1828"/>
        </w:trPr>
        <w:tc>
          <w:tcPr>
            <w:tcW w:w="1102" w:type="dxa"/>
          </w:tcPr>
          <w:p w:rsidR="007358B2" w:rsidRDefault="009B721C">
            <w:pPr>
              <w:pStyle w:val="TableParagraph"/>
              <w:spacing w:line="222" w:lineRule="exact"/>
              <w:ind w:left="4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before="2" w:line="225" w:lineRule="auto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школы в 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 по развитию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разных возрастных групп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0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5" w:lineRule="auto"/>
              <w:ind w:left="160" w:right="137" w:firstLine="357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обучающихся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25" w:lineRule="auto"/>
              <w:ind w:left="315" w:right="12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358B2">
        <w:trPr>
          <w:trHeight w:val="2075"/>
        </w:trPr>
        <w:tc>
          <w:tcPr>
            <w:tcW w:w="1102" w:type="dxa"/>
          </w:tcPr>
          <w:p w:rsidR="007358B2" w:rsidRDefault="009B721C">
            <w:pPr>
              <w:pStyle w:val="TableParagraph"/>
              <w:spacing w:before="193"/>
              <w:ind w:left="4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line="223" w:lineRule="auto"/>
              <w:ind w:right="816"/>
              <w:rPr>
                <w:sz w:val="24"/>
              </w:rPr>
            </w:pPr>
            <w:r>
              <w:rPr>
                <w:sz w:val="24"/>
              </w:rPr>
              <w:t>Разработка программы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«Цифровые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читатели»,</w:t>
            </w:r>
          </w:p>
          <w:p w:rsidR="007358B2" w:rsidRDefault="009B721C">
            <w:pPr>
              <w:pStyle w:val="TableParagraph"/>
              <w:spacing w:before="1" w:line="225" w:lineRule="auto"/>
              <w:ind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ориентированной</w:t>
            </w:r>
            <w:proofErr w:type="gramEnd"/>
            <w:r>
              <w:rPr>
                <w:sz w:val="24"/>
              </w:rPr>
              <w:t xml:space="preserve"> на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«смысловое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2" w:lineRule="exact"/>
              <w:ind w:left="28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спецкурса</w:t>
            </w: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61" w:lineRule="exact"/>
              <w:ind w:left="359"/>
              <w:rPr>
                <w:sz w:val="24"/>
              </w:rPr>
            </w:pPr>
            <w:r>
              <w:rPr>
                <w:sz w:val="24"/>
              </w:rPr>
              <w:t>Педагоги-предметники</w:t>
            </w:r>
          </w:p>
        </w:tc>
      </w:tr>
      <w:tr w:rsidR="007358B2">
        <w:trPr>
          <w:trHeight w:val="777"/>
        </w:trPr>
        <w:tc>
          <w:tcPr>
            <w:tcW w:w="14564" w:type="dxa"/>
            <w:gridSpan w:val="5"/>
          </w:tcPr>
          <w:p w:rsidR="007358B2" w:rsidRDefault="007358B2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7358B2" w:rsidRDefault="009B721C">
            <w:pPr>
              <w:pStyle w:val="TableParagraph"/>
              <w:ind w:left="5225"/>
              <w:rPr>
                <w:b/>
                <w:sz w:val="24"/>
              </w:rPr>
            </w:pPr>
            <w:r>
              <w:rPr>
                <w:b/>
                <w:sz w:val="24"/>
              </w:rPr>
              <w:t>2.5.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7358B2">
        <w:trPr>
          <w:trHeight w:val="2051"/>
        </w:trPr>
        <w:tc>
          <w:tcPr>
            <w:tcW w:w="1102" w:type="dxa"/>
          </w:tcPr>
          <w:p w:rsidR="007358B2" w:rsidRDefault="009B721C">
            <w:pPr>
              <w:pStyle w:val="TableParagraph"/>
              <w:spacing w:line="222" w:lineRule="exact"/>
              <w:ind w:left="4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before="10" w:line="225" w:lineRule="auto"/>
              <w:ind w:right="469"/>
              <w:rPr>
                <w:sz w:val="24"/>
              </w:rPr>
            </w:pPr>
            <w:r>
              <w:rPr>
                <w:sz w:val="24"/>
              </w:rPr>
              <w:t>Проведение диагностики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7358B2" w:rsidRDefault="009B7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2" w:lineRule="exact"/>
              <w:ind w:left="28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5" w:lineRule="auto"/>
              <w:ind w:right="208" w:firstLine="16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7358B2" w:rsidRDefault="009B721C">
            <w:pPr>
              <w:pStyle w:val="TableParagraph"/>
              <w:spacing w:line="225" w:lineRule="auto"/>
              <w:ind w:left="268" w:right="65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6-8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25" w:lineRule="auto"/>
              <w:ind w:left="289" w:right="14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</w:tr>
    </w:tbl>
    <w:p w:rsidR="007358B2" w:rsidRDefault="007358B2">
      <w:pPr>
        <w:spacing w:line="225" w:lineRule="auto"/>
        <w:rPr>
          <w:sz w:val="24"/>
        </w:rPr>
        <w:sectPr w:rsidR="007358B2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7358B2" w:rsidRDefault="007358B2">
      <w:pPr>
        <w:rPr>
          <w:b/>
          <w:sz w:val="20"/>
        </w:rPr>
      </w:pPr>
    </w:p>
    <w:p w:rsidR="007358B2" w:rsidRDefault="007358B2">
      <w:pPr>
        <w:rPr>
          <w:b/>
          <w:sz w:val="20"/>
        </w:rPr>
      </w:pPr>
    </w:p>
    <w:p w:rsidR="007358B2" w:rsidRDefault="007358B2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4724"/>
        <w:gridCol w:w="2912"/>
        <w:gridCol w:w="2912"/>
        <w:gridCol w:w="2914"/>
      </w:tblGrid>
      <w:tr w:rsidR="007358B2">
        <w:trPr>
          <w:trHeight w:val="777"/>
        </w:trPr>
        <w:tc>
          <w:tcPr>
            <w:tcW w:w="14564" w:type="dxa"/>
            <w:gridSpan w:val="5"/>
          </w:tcPr>
          <w:p w:rsidR="007358B2" w:rsidRDefault="007358B2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7358B2" w:rsidRDefault="009B721C">
            <w:pPr>
              <w:pStyle w:val="TableParagraph"/>
              <w:ind w:left="4063"/>
              <w:rPr>
                <w:b/>
                <w:sz w:val="24"/>
              </w:rPr>
            </w:pPr>
            <w:r>
              <w:rPr>
                <w:b/>
                <w:sz w:val="24"/>
              </w:rPr>
              <w:t>2.6.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Информационно-просветительская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7358B2">
        <w:trPr>
          <w:trHeight w:val="1828"/>
        </w:trPr>
        <w:tc>
          <w:tcPr>
            <w:tcW w:w="1102" w:type="dxa"/>
          </w:tcPr>
          <w:p w:rsidR="007358B2" w:rsidRDefault="009B721C">
            <w:pPr>
              <w:pStyle w:val="TableParagraph"/>
              <w:spacing w:line="222" w:lineRule="exact"/>
              <w:ind w:left="4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7358B2" w:rsidRDefault="009B721C">
            <w:pPr>
              <w:pStyle w:val="TableParagraph"/>
              <w:spacing w:before="7" w:line="223" w:lineRule="auto"/>
              <w:ind w:right="4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результаты ФГОС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PISA»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0" w:lineRule="exact"/>
              <w:ind w:left="28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12" w:type="dxa"/>
            <w:vMerge w:val="restart"/>
          </w:tcPr>
          <w:p w:rsidR="007358B2" w:rsidRDefault="009B721C">
            <w:pPr>
              <w:pStyle w:val="TableParagraph"/>
              <w:spacing w:line="225" w:lineRule="auto"/>
              <w:ind w:right="533" w:firstLine="16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7358B2" w:rsidRDefault="009B721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</w:p>
          <w:p w:rsidR="007358B2" w:rsidRDefault="009B721C">
            <w:pPr>
              <w:pStyle w:val="TableParagraph"/>
              <w:spacing w:line="225" w:lineRule="auto"/>
              <w:ind w:right="175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25" w:lineRule="auto"/>
              <w:ind w:left="289" w:right="142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кураторы параллелей,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358B2">
        <w:trPr>
          <w:trHeight w:val="1830"/>
        </w:trPr>
        <w:tc>
          <w:tcPr>
            <w:tcW w:w="1102" w:type="dxa"/>
          </w:tcPr>
          <w:p w:rsidR="007358B2" w:rsidRDefault="009B721C">
            <w:pPr>
              <w:pStyle w:val="TableParagraph"/>
              <w:spacing w:line="222" w:lineRule="exact"/>
              <w:ind w:left="42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24" w:type="dxa"/>
          </w:tcPr>
          <w:p w:rsidR="007358B2" w:rsidRDefault="009B721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информационно-справочного</w:t>
            </w:r>
            <w:proofErr w:type="gramEnd"/>
          </w:p>
          <w:p w:rsidR="007358B2" w:rsidRDefault="009B721C">
            <w:pPr>
              <w:pStyle w:val="TableParagraph"/>
              <w:spacing w:before="5" w:line="225" w:lineRule="auto"/>
              <w:ind w:right="143"/>
              <w:rPr>
                <w:sz w:val="24"/>
              </w:rPr>
            </w:pPr>
            <w:r>
              <w:rPr>
                <w:sz w:val="24"/>
              </w:rPr>
              <w:t>раздела «Функциональная грамотность»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912" w:type="dxa"/>
          </w:tcPr>
          <w:p w:rsidR="007358B2" w:rsidRDefault="009B721C">
            <w:pPr>
              <w:pStyle w:val="TableParagraph"/>
              <w:spacing w:line="222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912" w:type="dxa"/>
            <w:vMerge/>
            <w:tcBorders>
              <w:top w:val="nil"/>
            </w:tcBorders>
          </w:tcPr>
          <w:p w:rsidR="007358B2" w:rsidRDefault="007358B2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7358B2" w:rsidRDefault="009B721C">
            <w:pPr>
              <w:pStyle w:val="TableParagraph"/>
              <w:spacing w:line="258" w:lineRule="exact"/>
              <w:ind w:left="28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9B721C" w:rsidRDefault="009B721C"/>
    <w:sectPr w:rsidR="009B721C" w:rsidSect="007358B2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2730"/>
    <w:multiLevelType w:val="hybridMultilevel"/>
    <w:tmpl w:val="3FBA18E8"/>
    <w:lvl w:ilvl="0" w:tplc="C590D620">
      <w:start w:val="1"/>
      <w:numFmt w:val="decimal"/>
      <w:lvlText w:val="%1."/>
      <w:lvlJc w:val="left"/>
      <w:pPr>
        <w:ind w:left="122" w:hanging="55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566DD7A">
      <w:numFmt w:val="bullet"/>
      <w:lvlText w:val="•"/>
      <w:lvlJc w:val="left"/>
      <w:pPr>
        <w:ind w:left="1289" w:hanging="552"/>
      </w:pPr>
      <w:rPr>
        <w:rFonts w:hint="default"/>
        <w:lang w:val="ru-RU" w:eastAsia="en-US" w:bidi="ar-SA"/>
      </w:rPr>
    </w:lvl>
    <w:lvl w:ilvl="2" w:tplc="4E98AC6E">
      <w:numFmt w:val="bullet"/>
      <w:lvlText w:val="•"/>
      <w:lvlJc w:val="left"/>
      <w:pPr>
        <w:ind w:left="2458" w:hanging="552"/>
      </w:pPr>
      <w:rPr>
        <w:rFonts w:hint="default"/>
        <w:lang w:val="ru-RU" w:eastAsia="en-US" w:bidi="ar-SA"/>
      </w:rPr>
    </w:lvl>
    <w:lvl w:ilvl="3" w:tplc="92BC9DEC">
      <w:numFmt w:val="bullet"/>
      <w:lvlText w:val="•"/>
      <w:lvlJc w:val="left"/>
      <w:pPr>
        <w:ind w:left="3628" w:hanging="552"/>
      </w:pPr>
      <w:rPr>
        <w:rFonts w:hint="default"/>
        <w:lang w:val="ru-RU" w:eastAsia="en-US" w:bidi="ar-SA"/>
      </w:rPr>
    </w:lvl>
    <w:lvl w:ilvl="4" w:tplc="E590796A">
      <w:numFmt w:val="bullet"/>
      <w:lvlText w:val="•"/>
      <w:lvlJc w:val="left"/>
      <w:pPr>
        <w:ind w:left="4797" w:hanging="552"/>
      </w:pPr>
      <w:rPr>
        <w:rFonts w:hint="default"/>
        <w:lang w:val="ru-RU" w:eastAsia="en-US" w:bidi="ar-SA"/>
      </w:rPr>
    </w:lvl>
    <w:lvl w:ilvl="5" w:tplc="4FD04FD6">
      <w:numFmt w:val="bullet"/>
      <w:lvlText w:val="•"/>
      <w:lvlJc w:val="left"/>
      <w:pPr>
        <w:ind w:left="5967" w:hanging="552"/>
      </w:pPr>
      <w:rPr>
        <w:rFonts w:hint="default"/>
        <w:lang w:val="ru-RU" w:eastAsia="en-US" w:bidi="ar-SA"/>
      </w:rPr>
    </w:lvl>
    <w:lvl w:ilvl="6" w:tplc="56B49288">
      <w:numFmt w:val="bullet"/>
      <w:lvlText w:val="•"/>
      <w:lvlJc w:val="left"/>
      <w:pPr>
        <w:ind w:left="7136" w:hanging="552"/>
      </w:pPr>
      <w:rPr>
        <w:rFonts w:hint="default"/>
        <w:lang w:val="ru-RU" w:eastAsia="en-US" w:bidi="ar-SA"/>
      </w:rPr>
    </w:lvl>
    <w:lvl w:ilvl="7" w:tplc="0372A304">
      <w:numFmt w:val="bullet"/>
      <w:lvlText w:val="•"/>
      <w:lvlJc w:val="left"/>
      <w:pPr>
        <w:ind w:left="8305" w:hanging="552"/>
      </w:pPr>
      <w:rPr>
        <w:rFonts w:hint="default"/>
        <w:lang w:val="ru-RU" w:eastAsia="en-US" w:bidi="ar-SA"/>
      </w:rPr>
    </w:lvl>
    <w:lvl w:ilvl="8" w:tplc="801C4342">
      <w:numFmt w:val="bullet"/>
      <w:lvlText w:val="•"/>
      <w:lvlJc w:val="left"/>
      <w:pPr>
        <w:ind w:left="9475" w:hanging="552"/>
      </w:pPr>
      <w:rPr>
        <w:rFonts w:hint="default"/>
        <w:lang w:val="ru-RU" w:eastAsia="en-US" w:bidi="ar-SA"/>
      </w:rPr>
    </w:lvl>
  </w:abstractNum>
  <w:abstractNum w:abstractNumId="1">
    <w:nsid w:val="6BF5614B"/>
    <w:multiLevelType w:val="hybridMultilevel"/>
    <w:tmpl w:val="AFD881A4"/>
    <w:lvl w:ilvl="0" w:tplc="F432CAE0">
      <w:start w:val="1"/>
      <w:numFmt w:val="decimal"/>
      <w:lvlText w:val="%1."/>
      <w:lvlJc w:val="left"/>
      <w:pPr>
        <w:ind w:left="816" w:hanging="55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968B6B2">
      <w:numFmt w:val="bullet"/>
      <w:lvlText w:val="•"/>
      <w:lvlJc w:val="left"/>
      <w:pPr>
        <w:ind w:left="1919" w:hanging="552"/>
      </w:pPr>
      <w:rPr>
        <w:rFonts w:hint="default"/>
        <w:lang w:val="ru-RU" w:eastAsia="en-US" w:bidi="ar-SA"/>
      </w:rPr>
    </w:lvl>
    <w:lvl w:ilvl="2" w:tplc="41C81414">
      <w:numFmt w:val="bullet"/>
      <w:lvlText w:val="•"/>
      <w:lvlJc w:val="left"/>
      <w:pPr>
        <w:ind w:left="3018" w:hanging="552"/>
      </w:pPr>
      <w:rPr>
        <w:rFonts w:hint="default"/>
        <w:lang w:val="ru-RU" w:eastAsia="en-US" w:bidi="ar-SA"/>
      </w:rPr>
    </w:lvl>
    <w:lvl w:ilvl="3" w:tplc="9FF28FF8">
      <w:numFmt w:val="bullet"/>
      <w:lvlText w:val="•"/>
      <w:lvlJc w:val="left"/>
      <w:pPr>
        <w:ind w:left="4118" w:hanging="552"/>
      </w:pPr>
      <w:rPr>
        <w:rFonts w:hint="default"/>
        <w:lang w:val="ru-RU" w:eastAsia="en-US" w:bidi="ar-SA"/>
      </w:rPr>
    </w:lvl>
    <w:lvl w:ilvl="4" w:tplc="8F2C228A">
      <w:numFmt w:val="bullet"/>
      <w:lvlText w:val="•"/>
      <w:lvlJc w:val="left"/>
      <w:pPr>
        <w:ind w:left="5217" w:hanging="552"/>
      </w:pPr>
      <w:rPr>
        <w:rFonts w:hint="default"/>
        <w:lang w:val="ru-RU" w:eastAsia="en-US" w:bidi="ar-SA"/>
      </w:rPr>
    </w:lvl>
    <w:lvl w:ilvl="5" w:tplc="74485A74">
      <w:numFmt w:val="bullet"/>
      <w:lvlText w:val="•"/>
      <w:lvlJc w:val="left"/>
      <w:pPr>
        <w:ind w:left="6317" w:hanging="552"/>
      </w:pPr>
      <w:rPr>
        <w:rFonts w:hint="default"/>
        <w:lang w:val="ru-RU" w:eastAsia="en-US" w:bidi="ar-SA"/>
      </w:rPr>
    </w:lvl>
    <w:lvl w:ilvl="6" w:tplc="6D62B5C4">
      <w:numFmt w:val="bullet"/>
      <w:lvlText w:val="•"/>
      <w:lvlJc w:val="left"/>
      <w:pPr>
        <w:ind w:left="7416" w:hanging="552"/>
      </w:pPr>
      <w:rPr>
        <w:rFonts w:hint="default"/>
        <w:lang w:val="ru-RU" w:eastAsia="en-US" w:bidi="ar-SA"/>
      </w:rPr>
    </w:lvl>
    <w:lvl w:ilvl="7" w:tplc="AA7A7C34">
      <w:numFmt w:val="bullet"/>
      <w:lvlText w:val="•"/>
      <w:lvlJc w:val="left"/>
      <w:pPr>
        <w:ind w:left="8515" w:hanging="552"/>
      </w:pPr>
      <w:rPr>
        <w:rFonts w:hint="default"/>
        <w:lang w:val="ru-RU" w:eastAsia="en-US" w:bidi="ar-SA"/>
      </w:rPr>
    </w:lvl>
    <w:lvl w:ilvl="8" w:tplc="77F8C2B6">
      <w:numFmt w:val="bullet"/>
      <w:lvlText w:val="•"/>
      <w:lvlJc w:val="left"/>
      <w:pPr>
        <w:ind w:left="9615" w:hanging="552"/>
      </w:pPr>
      <w:rPr>
        <w:rFonts w:hint="default"/>
        <w:lang w:val="ru-RU" w:eastAsia="en-US" w:bidi="ar-SA"/>
      </w:rPr>
    </w:lvl>
  </w:abstractNum>
  <w:abstractNum w:abstractNumId="2">
    <w:nsid w:val="7948178E"/>
    <w:multiLevelType w:val="hybridMultilevel"/>
    <w:tmpl w:val="B1F82122"/>
    <w:lvl w:ilvl="0" w:tplc="8EF6056E">
      <w:start w:val="1"/>
      <w:numFmt w:val="decimal"/>
      <w:lvlText w:val="%1."/>
      <w:lvlJc w:val="left"/>
      <w:pPr>
        <w:ind w:left="83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D4BBDA">
      <w:numFmt w:val="bullet"/>
      <w:lvlText w:val="-"/>
      <w:lvlJc w:val="left"/>
      <w:pPr>
        <w:ind w:left="8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87EB8DE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3" w:tplc="C5888CBC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4" w:tplc="843454C6">
      <w:numFmt w:val="bullet"/>
      <w:lvlText w:val="•"/>
      <w:lvlJc w:val="left"/>
      <w:pPr>
        <w:ind w:left="2428" w:hanging="140"/>
      </w:pPr>
      <w:rPr>
        <w:rFonts w:hint="default"/>
        <w:lang w:val="ru-RU" w:eastAsia="en-US" w:bidi="ar-SA"/>
      </w:rPr>
    </w:lvl>
    <w:lvl w:ilvl="5" w:tplc="CAE8C716">
      <w:numFmt w:val="bullet"/>
      <w:lvlText w:val="•"/>
      <w:lvlJc w:val="left"/>
      <w:pPr>
        <w:ind w:left="2826" w:hanging="140"/>
      </w:pPr>
      <w:rPr>
        <w:rFonts w:hint="default"/>
        <w:lang w:val="ru-RU" w:eastAsia="en-US" w:bidi="ar-SA"/>
      </w:rPr>
    </w:lvl>
    <w:lvl w:ilvl="6" w:tplc="42ECCC9A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7" w:tplc="A85E8BD4">
      <w:numFmt w:val="bullet"/>
      <w:lvlText w:val="•"/>
      <w:lvlJc w:val="left"/>
      <w:pPr>
        <w:ind w:left="3620" w:hanging="140"/>
      </w:pPr>
      <w:rPr>
        <w:rFonts w:hint="default"/>
        <w:lang w:val="ru-RU" w:eastAsia="en-US" w:bidi="ar-SA"/>
      </w:rPr>
    </w:lvl>
    <w:lvl w:ilvl="8" w:tplc="DB062DDC">
      <w:numFmt w:val="bullet"/>
      <w:lvlText w:val="•"/>
      <w:lvlJc w:val="left"/>
      <w:pPr>
        <w:ind w:left="4017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58B2"/>
    <w:rsid w:val="001C1DDE"/>
    <w:rsid w:val="0029571D"/>
    <w:rsid w:val="0071661E"/>
    <w:rsid w:val="007358B2"/>
    <w:rsid w:val="009B721C"/>
    <w:rsid w:val="00DD5CEF"/>
    <w:rsid w:val="00FD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58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8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58B2"/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Heading1">
    <w:name w:val="Heading 1"/>
    <w:basedOn w:val="a"/>
    <w:uiPriority w:val="1"/>
    <w:qFormat/>
    <w:rsid w:val="007358B2"/>
    <w:pPr>
      <w:ind w:right="-18"/>
      <w:outlineLvl w:val="1"/>
    </w:pPr>
    <w:rPr>
      <w:rFonts w:ascii="Microsoft Sans Serif" w:eastAsia="Microsoft Sans Serif" w:hAnsi="Microsoft Sans Serif" w:cs="Microsoft Sans Serif"/>
      <w:sz w:val="46"/>
      <w:szCs w:val="46"/>
    </w:rPr>
  </w:style>
  <w:style w:type="paragraph" w:customStyle="1" w:styleId="Heading2">
    <w:name w:val="Heading 2"/>
    <w:basedOn w:val="a"/>
    <w:uiPriority w:val="1"/>
    <w:qFormat/>
    <w:rsid w:val="007358B2"/>
    <w:pPr>
      <w:ind w:left="2810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358B2"/>
  </w:style>
  <w:style w:type="paragraph" w:customStyle="1" w:styleId="TableParagraph">
    <w:name w:val="Table Paragraph"/>
    <w:basedOn w:val="a"/>
    <w:uiPriority w:val="1"/>
    <w:qFormat/>
    <w:rsid w:val="007358B2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1109</Words>
  <Characters>6325</Characters>
  <Application>Microsoft Office Word</Application>
  <DocSecurity>0</DocSecurity>
  <Lines>52</Lines>
  <Paragraphs>14</Paragraphs>
  <ScaleCrop>false</ScaleCrop>
  <Company>Microsoft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2021-10-22T06:51:00Z</dcterms:created>
  <dcterms:modified xsi:type="dcterms:W3CDTF">2021-10-22T07:12:00Z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2021-10-22T00:00:00Z</vt:filetime>
  </property>
</Properties>
</file>