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2F" w:rsidRPr="00574169" w:rsidRDefault="00175E2F" w:rsidP="00175E2F">
      <w:pPr>
        <w:jc w:val="both"/>
        <w:rPr>
          <w:rFonts w:ascii="Times New Roman" w:hAnsi="Times New Roman" w:cs="Times New Roman"/>
          <w:sz w:val="28"/>
          <w:szCs w:val="28"/>
        </w:rPr>
      </w:pPr>
      <w:r w:rsidRPr="00574169">
        <w:rPr>
          <w:rFonts w:ascii="Times New Roman" w:hAnsi="Times New Roman" w:cs="Times New Roman"/>
          <w:sz w:val="28"/>
          <w:szCs w:val="28"/>
        </w:rPr>
        <w:t xml:space="preserve">13 октября в селе Солдато-Александровском состоялось празднование 240 годовщины со дня основания села. Открытие праздника началось на площади Дворца культуры в 10 часов утра с представления национальных подворий: армянского, турецкого и казачьего, на котором все присутствующие могли попробовать национальные блюда и напитки, познакомиться с национальной культурой. </w:t>
      </w:r>
      <w:proofErr w:type="gramStart"/>
      <w:r w:rsidRPr="00574169">
        <w:rPr>
          <w:rFonts w:ascii="Times New Roman" w:hAnsi="Times New Roman" w:cs="Times New Roman"/>
          <w:sz w:val="28"/>
          <w:szCs w:val="28"/>
        </w:rPr>
        <w:t>Глава территориального отдела Советского городского округа Ставропольского края в с. Солдато-Александровском Александр Викторович Кравченко поздравил всех жителей с праздником, а также отметил благодарственными письмами представителей подворий.</w:t>
      </w:r>
      <w:proofErr w:type="gramEnd"/>
      <w:r w:rsidRPr="00574169">
        <w:rPr>
          <w:rFonts w:ascii="Times New Roman" w:hAnsi="Times New Roman" w:cs="Times New Roman"/>
          <w:sz w:val="28"/>
          <w:szCs w:val="28"/>
        </w:rPr>
        <w:t xml:space="preserve"> В это же время на площади состоялся концерт казачьего ансамбля «Казачий круг» г. Зеленокумска, по окончании которого все присутствующие на празднике могли наблюдать выступление духового оркестра воинской части 5588 г. Зеленокумска, который был награжден благодарственными письмами. В 12 часов в обновленном зале Дворца культуры состоялся праздничный концерт. </w:t>
      </w:r>
    </w:p>
    <w:p w:rsidR="00175E2F" w:rsidRPr="00574169" w:rsidRDefault="00175E2F" w:rsidP="00175E2F">
      <w:pPr>
        <w:jc w:val="both"/>
        <w:rPr>
          <w:rFonts w:ascii="Times New Roman" w:hAnsi="Times New Roman" w:cs="Times New Roman"/>
          <w:sz w:val="28"/>
          <w:szCs w:val="28"/>
        </w:rPr>
      </w:pPr>
      <w:r w:rsidRPr="00574169">
        <w:rPr>
          <w:rFonts w:ascii="Times New Roman" w:hAnsi="Times New Roman" w:cs="Times New Roman"/>
          <w:sz w:val="28"/>
          <w:szCs w:val="28"/>
        </w:rPr>
        <w:t xml:space="preserve">      В этом году завершен ремонт здания Дворца культуры, который был начат в 2017 году,  отремонтирован фасад здания, часть кровли, внутренние вспомогательные помещения, обустроены туалеты, в зале установлены новые современные кресла. Реализация этого проекта состоялась благодаря программам партии «Единая Россия». В целом, в рамках соглашения между министерством культуры Ставропольского края и администрацией Советского городского округа Ставропольского края на обеспечение развития и укрепления материально-технической базы Дворца культуры в </w:t>
      </w:r>
      <w:proofErr w:type="spellStart"/>
      <w:r w:rsidRPr="00574169">
        <w:rPr>
          <w:rFonts w:ascii="Times New Roman" w:hAnsi="Times New Roman" w:cs="Times New Roman"/>
          <w:sz w:val="28"/>
          <w:szCs w:val="28"/>
        </w:rPr>
        <w:t>с</w:t>
      </w:r>
      <w:proofErr w:type="gramStart"/>
      <w:r w:rsidRPr="00574169">
        <w:rPr>
          <w:rFonts w:ascii="Times New Roman" w:hAnsi="Times New Roman" w:cs="Times New Roman"/>
          <w:sz w:val="28"/>
          <w:szCs w:val="28"/>
        </w:rPr>
        <w:t>.С</w:t>
      </w:r>
      <w:proofErr w:type="gramEnd"/>
      <w:r w:rsidRPr="00574169">
        <w:rPr>
          <w:rFonts w:ascii="Times New Roman" w:hAnsi="Times New Roman" w:cs="Times New Roman"/>
          <w:sz w:val="28"/>
          <w:szCs w:val="28"/>
        </w:rPr>
        <w:t>олдато</w:t>
      </w:r>
      <w:proofErr w:type="spellEnd"/>
      <w:r w:rsidRPr="00574169">
        <w:rPr>
          <w:rFonts w:ascii="Times New Roman" w:hAnsi="Times New Roman" w:cs="Times New Roman"/>
          <w:sz w:val="28"/>
          <w:szCs w:val="28"/>
        </w:rPr>
        <w:t xml:space="preserve">-Александровском за два года выделено 15 510186,35 рублей  краевого и местного бюджетов. Это радостное событие, которое жители </w:t>
      </w:r>
      <w:proofErr w:type="gramStart"/>
      <w:r w:rsidRPr="00574169">
        <w:rPr>
          <w:rFonts w:ascii="Times New Roman" w:hAnsi="Times New Roman" w:cs="Times New Roman"/>
          <w:sz w:val="28"/>
          <w:szCs w:val="28"/>
        </w:rPr>
        <w:t>ждали много лет разделили</w:t>
      </w:r>
      <w:proofErr w:type="gramEnd"/>
      <w:r w:rsidRPr="00574169">
        <w:rPr>
          <w:rFonts w:ascii="Times New Roman" w:hAnsi="Times New Roman" w:cs="Times New Roman"/>
          <w:sz w:val="28"/>
          <w:szCs w:val="28"/>
        </w:rPr>
        <w:t xml:space="preserve"> вместе с ними Депутат Государственной Думы Российской Федерации Елена Вениаминовна Бондаренко, Депутат Думы Ставропольского края Анатолий Викторович </w:t>
      </w:r>
      <w:proofErr w:type="spellStart"/>
      <w:r w:rsidRPr="00574169">
        <w:rPr>
          <w:rFonts w:ascii="Times New Roman" w:hAnsi="Times New Roman" w:cs="Times New Roman"/>
          <w:sz w:val="28"/>
          <w:szCs w:val="28"/>
        </w:rPr>
        <w:t>Афонин</w:t>
      </w:r>
      <w:proofErr w:type="spellEnd"/>
      <w:r w:rsidRPr="00574169">
        <w:rPr>
          <w:rFonts w:ascii="Times New Roman" w:hAnsi="Times New Roman" w:cs="Times New Roman"/>
          <w:sz w:val="28"/>
          <w:szCs w:val="28"/>
        </w:rPr>
        <w:t>. Гости поздравили жителей села с праздником, а также вручили благодарственные письма и подарки. В своем выступлении Елена Вениаминовна пообещала, что подобные проекты, которые курирует партия «Единая Россия»  и дальше будут реализовываться, в том числе и на Ставрополье.  Мы надеемся, что следующим партийным проектом,  будет ремонт здания Дома культуры в посёлке Михайловка, который в настоящее время находится в плачевном состоянии, и убедительно просим депутатов помочь нам в получении субсидии.</w:t>
      </w:r>
    </w:p>
    <w:p w:rsidR="00175E2F" w:rsidRPr="00574169" w:rsidRDefault="00175E2F" w:rsidP="00175E2F">
      <w:pPr>
        <w:jc w:val="both"/>
        <w:rPr>
          <w:rFonts w:ascii="Times New Roman" w:hAnsi="Times New Roman" w:cs="Times New Roman"/>
          <w:sz w:val="28"/>
          <w:szCs w:val="28"/>
        </w:rPr>
      </w:pPr>
      <w:r w:rsidRPr="00574169">
        <w:rPr>
          <w:rFonts w:ascii="Times New Roman" w:hAnsi="Times New Roman" w:cs="Times New Roman"/>
          <w:sz w:val="28"/>
          <w:szCs w:val="28"/>
        </w:rPr>
        <w:t xml:space="preserve">       В концерте приняли участие не только участники местной художественной самодеятельности, но приглашенные артистами – это лауреаты и дипломанты многих конкурсов – хореографический ансамбль </w:t>
      </w:r>
      <w:proofErr w:type="gramStart"/>
      <w:r w:rsidRPr="00574169">
        <w:rPr>
          <w:rFonts w:ascii="Times New Roman" w:hAnsi="Times New Roman" w:cs="Times New Roman"/>
          <w:sz w:val="28"/>
          <w:szCs w:val="28"/>
        </w:rPr>
        <w:t>с</w:t>
      </w:r>
      <w:proofErr w:type="gramEnd"/>
      <w:r w:rsidRPr="00574169">
        <w:rPr>
          <w:rFonts w:ascii="Times New Roman" w:hAnsi="Times New Roman" w:cs="Times New Roman"/>
          <w:sz w:val="28"/>
          <w:szCs w:val="28"/>
        </w:rPr>
        <w:t xml:space="preserve">. </w:t>
      </w:r>
      <w:proofErr w:type="gramStart"/>
      <w:r w:rsidRPr="00574169">
        <w:rPr>
          <w:rFonts w:ascii="Times New Roman" w:hAnsi="Times New Roman" w:cs="Times New Roman"/>
          <w:sz w:val="28"/>
          <w:szCs w:val="28"/>
        </w:rPr>
        <w:t>Горькая</w:t>
      </w:r>
      <w:proofErr w:type="gramEnd"/>
      <w:r w:rsidRPr="00574169">
        <w:rPr>
          <w:rFonts w:ascii="Times New Roman" w:hAnsi="Times New Roman" w:cs="Times New Roman"/>
          <w:sz w:val="28"/>
          <w:szCs w:val="28"/>
        </w:rPr>
        <w:t xml:space="preserve"> Балка «Созвездие», Степан Филатов исполнитель многих известных песен. Большой праздничный торт со свечами и салют из конфетти завершили праздничный концерт, по окончании которого, состоялась </w:t>
      </w:r>
      <w:r w:rsidRPr="00574169">
        <w:rPr>
          <w:rFonts w:ascii="Times New Roman" w:hAnsi="Times New Roman" w:cs="Times New Roman"/>
          <w:sz w:val="28"/>
          <w:szCs w:val="28"/>
        </w:rPr>
        <w:lastRenderedPageBreak/>
        <w:t xml:space="preserve">«Лотерея», в розыгрыше которой приняли участие все присутствующие. Подарки для розыгрыша были предоставлены индивидуальными предпринимателями, организациями и владельцами крестьянско-фермерских хозяйств, которые стали спонсорами не только данного мероприятия, но и всего праздника в целом, </w:t>
      </w:r>
      <w:proofErr w:type="gramStart"/>
      <w:r w:rsidRPr="00574169">
        <w:rPr>
          <w:rFonts w:ascii="Times New Roman" w:hAnsi="Times New Roman" w:cs="Times New Roman"/>
          <w:sz w:val="28"/>
          <w:szCs w:val="28"/>
        </w:rPr>
        <w:t>за</w:t>
      </w:r>
      <w:proofErr w:type="gramEnd"/>
      <w:r w:rsidRPr="00574169">
        <w:rPr>
          <w:rFonts w:ascii="Times New Roman" w:hAnsi="Times New Roman" w:cs="Times New Roman"/>
          <w:sz w:val="28"/>
          <w:szCs w:val="28"/>
        </w:rPr>
        <w:t xml:space="preserve">, что </w:t>
      </w:r>
      <w:proofErr w:type="gramStart"/>
      <w:r w:rsidRPr="00574169">
        <w:rPr>
          <w:rFonts w:ascii="Times New Roman" w:hAnsi="Times New Roman" w:cs="Times New Roman"/>
          <w:sz w:val="28"/>
          <w:szCs w:val="28"/>
        </w:rPr>
        <w:t>им</w:t>
      </w:r>
      <w:proofErr w:type="gramEnd"/>
      <w:r w:rsidRPr="00574169">
        <w:rPr>
          <w:rFonts w:ascii="Times New Roman" w:hAnsi="Times New Roman" w:cs="Times New Roman"/>
          <w:sz w:val="28"/>
          <w:szCs w:val="28"/>
        </w:rPr>
        <w:t xml:space="preserve"> всем низкий поклон и благодарность жителей и администрации. </w:t>
      </w:r>
      <w:proofErr w:type="spellStart"/>
      <w:r w:rsidRPr="00574169">
        <w:rPr>
          <w:rFonts w:ascii="Times New Roman" w:hAnsi="Times New Roman" w:cs="Times New Roman"/>
          <w:sz w:val="28"/>
          <w:szCs w:val="28"/>
        </w:rPr>
        <w:t>Солдачане</w:t>
      </w:r>
      <w:proofErr w:type="spellEnd"/>
      <w:r w:rsidRPr="00574169">
        <w:rPr>
          <w:rFonts w:ascii="Times New Roman" w:hAnsi="Times New Roman" w:cs="Times New Roman"/>
          <w:sz w:val="28"/>
          <w:szCs w:val="28"/>
        </w:rPr>
        <w:t xml:space="preserve"> стали счастливыми обладателями подарочных сертификатов, пледов, бытовой техники и многого другого. Все остались довольны и покинули зал в хорошем настроении, но ненадолго, ведь после соревнований по армрестлингу, которые состоялись в 15 часов, всем предстояло снова туда вернуться, для того чтобы увидеть концерт Ставропольского краевого ансамбля песни и пляски «Вольная степь», лауреатов многих конкурсов. На протяжении всего представления громкие аплодисменты не смолкали, всем очень понравились приглашенные артисты, которые услышали в свой адрес немало слов восторга и благодарности. В 19 часов </w:t>
      </w:r>
      <w:proofErr w:type="spellStart"/>
      <w:r w:rsidRPr="00574169">
        <w:rPr>
          <w:rFonts w:ascii="Times New Roman" w:hAnsi="Times New Roman" w:cs="Times New Roman"/>
          <w:sz w:val="28"/>
          <w:szCs w:val="28"/>
        </w:rPr>
        <w:t>солдачан</w:t>
      </w:r>
      <w:proofErr w:type="spellEnd"/>
      <w:r w:rsidRPr="00574169">
        <w:rPr>
          <w:rFonts w:ascii="Times New Roman" w:hAnsi="Times New Roman" w:cs="Times New Roman"/>
          <w:sz w:val="28"/>
          <w:szCs w:val="28"/>
        </w:rPr>
        <w:t xml:space="preserve"> ждал еще один сюрприз, концерт </w:t>
      </w:r>
      <w:proofErr w:type="spellStart"/>
      <w:r w:rsidRPr="00574169">
        <w:rPr>
          <w:rFonts w:ascii="Times New Roman" w:hAnsi="Times New Roman" w:cs="Times New Roman"/>
          <w:sz w:val="28"/>
          <w:szCs w:val="28"/>
        </w:rPr>
        <w:t>кавер</w:t>
      </w:r>
      <w:proofErr w:type="spellEnd"/>
      <w:r w:rsidRPr="00574169">
        <w:rPr>
          <w:rFonts w:ascii="Times New Roman" w:hAnsi="Times New Roman" w:cs="Times New Roman"/>
          <w:sz w:val="28"/>
          <w:szCs w:val="28"/>
        </w:rPr>
        <w:t xml:space="preserve"> группы «</w:t>
      </w:r>
      <w:proofErr w:type="spellStart"/>
      <w:r w:rsidRPr="00574169">
        <w:rPr>
          <w:rFonts w:ascii="Times New Roman" w:hAnsi="Times New Roman" w:cs="Times New Roman"/>
          <w:sz w:val="28"/>
          <w:szCs w:val="28"/>
        </w:rPr>
        <w:t>Импайр</w:t>
      </w:r>
      <w:proofErr w:type="spellEnd"/>
      <w:r w:rsidRPr="00574169">
        <w:rPr>
          <w:rFonts w:ascii="Times New Roman" w:hAnsi="Times New Roman" w:cs="Times New Roman"/>
          <w:sz w:val="28"/>
          <w:szCs w:val="28"/>
        </w:rPr>
        <w:t xml:space="preserve">», которые порадовали всех живой музыкой и исполнением известных песен. И взрослое, и молодое поколение весело танцевали и подпевали. Праздничный день наполнился еще более яркими красками, когда в небе засиял фейерверк всеми цветами радуги. Завершился юбилей села веселой дискотекой.    </w:t>
      </w:r>
    </w:p>
    <w:p w:rsidR="00334F76" w:rsidRDefault="00175E2F">
      <w:pPr>
        <w:rPr>
          <w:rFonts w:ascii="Times New Roman" w:hAnsi="Times New Roman" w:cs="Times New Roman"/>
        </w:rPr>
      </w:pPr>
      <w:r w:rsidRPr="00175E2F">
        <w:rPr>
          <w:rFonts w:ascii="Times New Roman" w:hAnsi="Times New Roman" w:cs="Times New Roman"/>
        </w:rPr>
        <w:t xml:space="preserve">Балетмейстер МКУК «Солдато-Александровское СКО» Морозова Лидия </w:t>
      </w:r>
      <w:proofErr w:type="spellStart"/>
      <w:r w:rsidRPr="00175E2F">
        <w:rPr>
          <w:rFonts w:ascii="Times New Roman" w:hAnsi="Times New Roman" w:cs="Times New Roman"/>
        </w:rPr>
        <w:t>Измаиловна</w:t>
      </w:r>
      <w:proofErr w:type="spellEnd"/>
    </w:p>
    <w:p w:rsidR="00175E2F" w:rsidRPr="00175E2F" w:rsidRDefault="00175E2F">
      <w:pPr>
        <w:rPr>
          <w:rFonts w:ascii="Times New Roman" w:hAnsi="Times New Roman" w:cs="Times New Roman"/>
        </w:rPr>
      </w:pPr>
      <w:r>
        <w:rPr>
          <w:rFonts w:ascii="Times New Roman" w:hAnsi="Times New Roman" w:cs="Times New Roman"/>
        </w:rPr>
        <w:t xml:space="preserve">Фото </w:t>
      </w:r>
      <w:proofErr w:type="spellStart"/>
      <w:r>
        <w:rPr>
          <w:rFonts w:ascii="Times New Roman" w:hAnsi="Times New Roman" w:cs="Times New Roman"/>
        </w:rPr>
        <w:t>Коробейникова</w:t>
      </w:r>
      <w:proofErr w:type="spellEnd"/>
      <w:r>
        <w:rPr>
          <w:rFonts w:ascii="Times New Roman" w:hAnsi="Times New Roman" w:cs="Times New Roman"/>
        </w:rPr>
        <w:t xml:space="preserve"> Е.В.</w:t>
      </w:r>
      <w:bookmarkStart w:id="0" w:name="_GoBack"/>
      <w:bookmarkEnd w:id="0"/>
    </w:p>
    <w:sectPr w:rsidR="00175E2F" w:rsidRPr="00175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D"/>
    <w:rsid w:val="00175E2F"/>
    <w:rsid w:val="00334F76"/>
    <w:rsid w:val="00414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E2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618</Words>
  <Characters>3529</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FOXCON</dc:creator>
  <cp:keywords/>
  <dc:description/>
  <cp:lastModifiedBy>FOXCON</cp:lastModifiedBy>
  <cp:revision>2</cp:revision>
  <dcterms:created xsi:type="dcterms:W3CDTF">2018-10-15T06:28:00Z</dcterms:created>
  <dcterms:modified xsi:type="dcterms:W3CDTF">2018-10-15T06:30:00Z</dcterms:modified>
</cp:coreProperties>
</file>