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4" w:rsidRPr="00357BCD" w:rsidRDefault="0035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0666F4" w:rsidRPr="00357BCD">
        <w:rPr>
          <w:rFonts w:ascii="Times New Roman" w:hAnsi="Times New Roman" w:cs="Times New Roman"/>
          <w:sz w:val="28"/>
          <w:szCs w:val="28"/>
        </w:rPr>
        <w:t>12 ноября во Дворце культуры села Солдато-Александровского для школьников прошел видео урок на тему: «Русские народные танцы». Ребята узнали о происхождении танцев в общем, о возникновении русских народных танцев, а также о их видах</w:t>
      </w:r>
      <w:r w:rsidR="005C2B89" w:rsidRPr="00357BCD">
        <w:rPr>
          <w:rFonts w:ascii="Times New Roman" w:hAnsi="Times New Roman" w:cs="Times New Roman"/>
          <w:sz w:val="28"/>
          <w:szCs w:val="28"/>
        </w:rPr>
        <w:t xml:space="preserve">. Разобрались, чем отличается хоровод от пляски, выяснили, какую роль в танцах играют костюмы. Дети посмотрели русскую пляску в исполнении ансамбля им. Моисеева. </w:t>
      </w:r>
    </w:p>
    <w:sectPr w:rsidR="00944574" w:rsidRPr="0035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4"/>
    <w:rsid w:val="000666F4"/>
    <w:rsid w:val="00354FA6"/>
    <w:rsid w:val="00357BCD"/>
    <w:rsid w:val="005C2B89"/>
    <w:rsid w:val="0060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2019-11-13T06:35:00Z</dcterms:created>
  <dcterms:modified xsi:type="dcterms:W3CDTF">2019-11-13T06:42:00Z</dcterms:modified>
</cp:coreProperties>
</file>