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CF" w:rsidRPr="00D61407" w:rsidRDefault="00D61407">
      <w:pPr>
        <w:rPr>
          <w:rFonts w:ascii="Times New Roman" w:hAnsi="Times New Roman" w:cs="Times New Roman"/>
          <w:sz w:val="28"/>
          <w:szCs w:val="28"/>
        </w:rPr>
      </w:pPr>
      <w:r w:rsidRPr="00D61407">
        <w:rPr>
          <w:rFonts w:ascii="Times New Roman" w:hAnsi="Times New Roman" w:cs="Times New Roman"/>
          <w:sz w:val="28"/>
          <w:szCs w:val="28"/>
        </w:rPr>
        <w:t>День защитника Отечества – праздник настоящих мужчин. 2</w:t>
      </w:r>
      <w:r w:rsidR="00675D34">
        <w:rPr>
          <w:rFonts w:ascii="Times New Roman" w:hAnsi="Times New Roman" w:cs="Times New Roman"/>
          <w:sz w:val="28"/>
          <w:szCs w:val="28"/>
        </w:rPr>
        <w:t>2</w:t>
      </w:r>
      <w:r w:rsidRPr="00D61407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675D34">
        <w:rPr>
          <w:rFonts w:ascii="Times New Roman" w:hAnsi="Times New Roman" w:cs="Times New Roman"/>
          <w:sz w:val="28"/>
          <w:szCs w:val="28"/>
        </w:rPr>
        <w:t xml:space="preserve"> в пос. Михайловка состоялся концерт, посвященный дню защитника Отечества,  мы не только вспом</w:t>
      </w:r>
      <w:r w:rsidRPr="00D61407">
        <w:rPr>
          <w:rFonts w:ascii="Times New Roman" w:hAnsi="Times New Roman" w:cs="Times New Roman"/>
          <w:sz w:val="28"/>
          <w:szCs w:val="28"/>
        </w:rPr>
        <w:t>н</w:t>
      </w:r>
      <w:r w:rsidR="00675D34">
        <w:rPr>
          <w:rFonts w:ascii="Times New Roman" w:hAnsi="Times New Roman" w:cs="Times New Roman"/>
          <w:sz w:val="28"/>
          <w:szCs w:val="28"/>
        </w:rPr>
        <w:t>или</w:t>
      </w:r>
      <w:r w:rsidRPr="00D61407">
        <w:rPr>
          <w:rFonts w:ascii="Times New Roman" w:hAnsi="Times New Roman" w:cs="Times New Roman"/>
          <w:sz w:val="28"/>
          <w:szCs w:val="28"/>
        </w:rPr>
        <w:t xml:space="preserve"> героические подвиги предков, но и отда</w:t>
      </w:r>
      <w:r w:rsidR="00675D34">
        <w:rPr>
          <w:rFonts w:ascii="Times New Roman" w:hAnsi="Times New Roman" w:cs="Times New Roman"/>
          <w:sz w:val="28"/>
          <w:szCs w:val="28"/>
        </w:rPr>
        <w:t>ли</w:t>
      </w:r>
      <w:r w:rsidRPr="00D61407">
        <w:rPr>
          <w:rFonts w:ascii="Times New Roman" w:hAnsi="Times New Roman" w:cs="Times New Roman"/>
          <w:sz w:val="28"/>
          <w:szCs w:val="28"/>
        </w:rPr>
        <w:t xml:space="preserve"> дань мужеству и благородству любимых представителей сильного пола. Претерпевший с течением времени множество изменений, этот праздник сохранил свое первоначальное патриотическое настроение, ставшее основой единения граждан разных возрастов и социального положения.</w:t>
      </w:r>
    </w:p>
    <w:sectPr w:rsidR="008E6FCF" w:rsidRPr="00D61407" w:rsidSect="008E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61407"/>
    <w:rsid w:val="00675D34"/>
    <w:rsid w:val="008E6FCF"/>
    <w:rsid w:val="00D6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2</cp:revision>
  <dcterms:created xsi:type="dcterms:W3CDTF">2021-02-24T06:29:00Z</dcterms:created>
  <dcterms:modified xsi:type="dcterms:W3CDTF">2021-02-24T06:43:00Z</dcterms:modified>
</cp:coreProperties>
</file>