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C8" w:rsidRPr="00D7062E" w:rsidRDefault="00264DC8" w:rsidP="00264DC8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264DC8" w:rsidRPr="00D7062E" w:rsidRDefault="00264DC8" w:rsidP="00264DC8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proofErr w:type="gram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</w:t>
      </w:r>
      <w:proofErr w:type="gram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СКО»</w:t>
      </w:r>
    </w:p>
    <w:p w:rsidR="00264DC8" w:rsidRPr="00D7062E" w:rsidRDefault="00264DC8" w:rsidP="00264DC8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264DC8" w:rsidRPr="00D7062E" w:rsidRDefault="00264DC8" w:rsidP="00264DC8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264DC8" w:rsidRPr="00D7062E" w:rsidRDefault="00264DC8" w:rsidP="00264DC8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DC8" w:rsidRPr="00D7062E" w:rsidRDefault="00264DC8" w:rsidP="0026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DC8" w:rsidRPr="00D7062E" w:rsidRDefault="00264DC8" w:rsidP="0026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264DC8" w:rsidRPr="00D7062E" w:rsidRDefault="00264DC8" w:rsidP="0026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264DC8" w:rsidRPr="00D7062E" w:rsidRDefault="00264DC8" w:rsidP="0026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июнь  </w:t>
      </w:r>
      <w:r w:rsidRPr="00D7062E">
        <w:rPr>
          <w:rFonts w:ascii="Times New Roman" w:hAnsi="Times New Roman" w:cs="Times New Roman"/>
          <w:b/>
          <w:sz w:val="28"/>
          <w:szCs w:val="28"/>
        </w:rPr>
        <w:t>2023 г.</w:t>
      </w:r>
    </w:p>
    <w:p w:rsidR="00264DC8" w:rsidRPr="00D7062E" w:rsidRDefault="00264DC8" w:rsidP="00264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264DC8" w:rsidRPr="002A4AB4" w:rsidTr="00581705">
        <w:trPr>
          <w:trHeight w:val="579"/>
        </w:trPr>
        <w:tc>
          <w:tcPr>
            <w:tcW w:w="850" w:type="dxa"/>
            <w:vMerge w:val="restart"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264DC8" w:rsidRPr="002A4AB4" w:rsidTr="00581705">
        <w:trPr>
          <w:cantSplit/>
          <w:trHeight w:val="1833"/>
        </w:trPr>
        <w:tc>
          <w:tcPr>
            <w:tcW w:w="850" w:type="dxa"/>
            <w:vMerge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64DC8" w:rsidRPr="002A4AB4" w:rsidRDefault="00264DC8" w:rsidP="00581705">
            <w:pPr>
              <w:pStyle w:val="a6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264DC8" w:rsidRPr="002A4AB4" w:rsidRDefault="00264DC8" w:rsidP="00581705">
            <w:pPr>
              <w:pStyle w:val="a6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264DC8" w:rsidRPr="002A4AB4" w:rsidRDefault="00264DC8" w:rsidP="00581705">
            <w:pPr>
              <w:pStyle w:val="a6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264DC8" w:rsidRPr="002A4AB4" w:rsidRDefault="00264DC8" w:rsidP="00581705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264DC8" w:rsidRPr="002A4AB4" w:rsidRDefault="00264DC8" w:rsidP="00581705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264DC8" w:rsidRPr="002A4AB4" w:rsidRDefault="00264DC8" w:rsidP="0058170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DC8" w:rsidRPr="002A4AB4" w:rsidTr="00581705">
        <w:trPr>
          <w:cantSplit/>
          <w:trHeight w:val="1833"/>
        </w:trPr>
        <w:tc>
          <w:tcPr>
            <w:tcW w:w="850" w:type="dxa"/>
          </w:tcPr>
          <w:p w:rsidR="00264DC8" w:rsidRPr="00585334" w:rsidRDefault="00264DC8" w:rsidP="00264D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853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64DC8" w:rsidRPr="002A4AB4" w:rsidRDefault="00264DC8" w:rsidP="0058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4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Развлекательная  программа «В лето на всех парусах»</w:t>
            </w:r>
          </w:p>
        </w:tc>
        <w:tc>
          <w:tcPr>
            <w:tcW w:w="1417" w:type="dxa"/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4DC8" w:rsidRPr="00360AAB" w:rsidRDefault="00264DC8" w:rsidP="00581705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</w:tr>
      <w:tr w:rsidR="00264DC8" w:rsidRPr="00360AAB" w:rsidTr="00581705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85334" w:rsidRDefault="00264DC8" w:rsidP="00264D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51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Познавательная программа « Чем труд ваш измерить…..»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Год наставничества</w:t>
            </w:r>
          </w:p>
        </w:tc>
      </w:tr>
      <w:tr w:rsidR="00264DC8" w:rsidRPr="00360AAB" w:rsidTr="00581705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85334" w:rsidRDefault="00264DC8" w:rsidP="00264D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264DC8" w:rsidRPr="005D62C3" w:rsidRDefault="00264DC8" w:rsidP="00581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C3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«Возраст, жизни не помеха»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Старшее поколение</w:t>
            </w:r>
          </w:p>
        </w:tc>
      </w:tr>
      <w:tr w:rsidR="00264DC8" w:rsidRPr="00360AAB" w:rsidTr="00581705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85334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«Девицы на троицу гадали» - обряды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85334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34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34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</w:t>
            </w:r>
          </w:p>
        </w:tc>
      </w:tr>
      <w:tr w:rsidR="00264DC8" w:rsidRPr="00360AAB" w:rsidTr="00581705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85334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час «Мы умеем предками гордиться. Защитники земли Ставропольской»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Казачество</w:t>
            </w:r>
          </w:p>
        </w:tc>
      </w:tr>
      <w:tr w:rsidR="00264DC8" w:rsidRPr="00360AAB" w:rsidTr="00581705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85334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01C1A" w:rsidRDefault="00264DC8" w:rsidP="0058170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1C1A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Программа  для детей «Приглашаем в </w:t>
            </w:r>
            <w:proofErr w:type="spellStart"/>
            <w:r w:rsidRPr="00501C1A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Мультландию</w:t>
            </w:r>
            <w:proofErr w:type="spellEnd"/>
            <w:r w:rsidRPr="00501C1A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85334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01C1A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C1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01C1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«Там, на неведомых дорожках….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Познавательная программа «Мой друг велосипед»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0A1B60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0A1B60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0A1B60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85334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«Ох, уж эти вредные привычки»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Л.И.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Курение</w:t>
            </w:r>
          </w:p>
        </w:tc>
      </w:tr>
      <w:tr w:rsidR="00264DC8" w:rsidRPr="00360AAB" w:rsidTr="00581705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85334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Акция</w:t>
            </w:r>
          </w:p>
          <w:p w:rsidR="00264DC8" w:rsidRPr="00FC1D0E" w:rsidRDefault="00264DC8" w:rsidP="0058170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«Азбука здоровья»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</w:tr>
      <w:tr w:rsidR="00264DC8" w:rsidRPr="00360AAB" w:rsidTr="00581705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 w:rsidRPr="0019401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Выставка рисунков «Национальные костюмы»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94014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1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264DC8" w:rsidRPr="00194014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14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264DC8" w:rsidRPr="001A786C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01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Межэтническое</w:t>
            </w:r>
          </w:p>
        </w:tc>
      </w:tr>
      <w:tr w:rsidR="00264DC8" w:rsidRPr="00360AAB" w:rsidTr="00581705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FA">
              <w:rPr>
                <w:rFonts w:ascii="Times New Roman" w:hAnsi="Times New Roman" w:cs="Times New Roman"/>
                <w:sz w:val="24"/>
                <w:szCs w:val="24"/>
              </w:rPr>
              <w:t>Урок мужества  «Юность уходит в бой»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pStyle w:val="1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264DC8" w:rsidRPr="00360AAB" w:rsidTr="00581705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0B6727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27"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 w:rsidRPr="000B672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B6727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это я и ты»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27">
              <w:rPr>
                <w:rFonts w:ascii="Times New Roman" w:hAnsi="Times New Roman" w:cs="Times New Roman"/>
                <w:sz w:val="24"/>
                <w:szCs w:val="24"/>
              </w:rPr>
              <w:t>Фестиваль красок в 16.00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</w:tr>
      <w:tr w:rsidR="00264DC8" w:rsidRPr="00360AAB" w:rsidTr="00581705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«Символы России – вехи истории»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  <w:p w:rsidR="00264DC8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июня 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час: «Поем о тебе, Россия»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DB0F99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9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 w:rsidRPr="00DB0F9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Нас сплотила навеки Великая Русь»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DB0F99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64DC8" w:rsidRPr="00DB0F99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99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DB0F99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9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DB0F99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99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B0F99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B0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DB0F99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99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DB0F99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99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B0F9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014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Путешествие-игра по мультфильмам «Веселая карусель»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AF251C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1C">
              <w:rPr>
                <w:rFonts w:ascii="Times New Roman" w:hAnsi="Times New Roman" w:cs="Times New Roman"/>
                <w:sz w:val="24"/>
                <w:szCs w:val="24"/>
              </w:rPr>
              <w:t>Исторический круиз «По местам великих побед»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AF251C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64DC8" w:rsidRPr="00AF251C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1C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AF251C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1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AF251C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1C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F251C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F2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AF251C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1C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«Безнадзорность»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Эко - путешествие «Мир вокруг нас»</w:t>
            </w:r>
          </w:p>
          <w:p w:rsidR="00264DC8" w:rsidRPr="00FC1D0E" w:rsidRDefault="00264DC8" w:rsidP="0058170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Детство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Акция «Безопасное лето»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Безнадзорность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34F44" w:rsidRDefault="00264DC8" w:rsidP="0058170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 рисунка "Вредные привычки – нам не друзья"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34F44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264DC8" w:rsidRPr="00534F44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июня</w:t>
            </w:r>
          </w:p>
          <w:p w:rsidR="00264DC8" w:rsidRPr="00534F44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34F44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34F4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34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534F44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34F44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34F44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Танцевально-развлекательная программа «Делай как мы, делай вместе с нами, делай лучше нас!»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34F44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264DC8" w:rsidRPr="00534F44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64DC8" w:rsidRPr="00534F44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34F44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34F44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34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534F44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34F44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  <w:p w:rsidR="00264DC8" w:rsidRPr="00534F44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E7F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«Музыкальная шкатулка»</w:t>
            </w:r>
            <w:r w:rsidRPr="008F5E7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-</w:t>
            </w:r>
            <w:r w:rsidRPr="0019401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534F4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викторина по песням из мультфильмов.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Экологический досуг «День Земли»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Детство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Час познания 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«Такие разные страны. Такие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 мы»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264DC8" w:rsidRPr="00FC1D0E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264DC8" w:rsidRPr="00FC1D0E" w:rsidRDefault="00264DC8" w:rsidP="005817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Межнациональные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по правилам поведения у воды, с огнем, в походе</w:t>
            </w:r>
            <w:r w:rsidRPr="008F5E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8F5E7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«Лето без опасностей</w:t>
            </w:r>
            <w:r w:rsidRPr="008F5E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</w:t>
            </w:r>
          </w:p>
          <w:p w:rsidR="00264DC8" w:rsidRPr="00FC1D0E" w:rsidRDefault="00264DC8" w:rsidP="00581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«Страна фантазии» -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 час: «Казачья песня жива»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Казачество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6E7219" w:rsidRDefault="00264DC8" w:rsidP="005817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2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264DC8" w:rsidRPr="006E7219" w:rsidRDefault="00264DC8" w:rsidP="005817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2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 солнечной</w:t>
            </w:r>
          </w:p>
          <w:p w:rsidR="00264DC8" w:rsidRPr="00FC1D0E" w:rsidRDefault="00264DC8" w:rsidP="005817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2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поляночке»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«Флаг Родины моей»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Детство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 – обсуждение «Нет! Курению»</w:t>
            </w:r>
          </w:p>
          <w:p w:rsidR="00264DC8" w:rsidRPr="00FC1D0E" w:rsidRDefault="00264DC8" w:rsidP="005817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«Курение табака, как фактор риска возникновения ряда тяжелых заболеваний»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264DC8" w:rsidRPr="00FC1D0E" w:rsidRDefault="00264DC8" w:rsidP="005817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10. 00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«Демография»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34F44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44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Видео урок мужества «Маленькие герои большой войны»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534F44" w:rsidRDefault="00264DC8" w:rsidP="005817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4F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</w:p>
          <w:p w:rsidR="00264DC8" w:rsidRPr="00534F44" w:rsidRDefault="00264DC8" w:rsidP="005817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4F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июня </w:t>
            </w:r>
          </w:p>
          <w:p w:rsidR="00264DC8" w:rsidRPr="00534F44" w:rsidRDefault="00264DC8" w:rsidP="005817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4F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Историческое и культурное наследие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Актуальный диалог «Уважение к национальным различиям»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«Молодежная политика»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Актуальный диалог «Как вести себя при угрозе теракта» - тренинг для детей и подростков»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Антитеррористические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8F5E7F" w:rsidRDefault="00264DC8" w:rsidP="00581705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F5E7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Спектакль по произведениям К.И.Чуковского «Сказки из сундука»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8F5E7F" w:rsidRDefault="00264DC8" w:rsidP="005817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E7F">
              <w:rPr>
                <w:rFonts w:ascii="Times New Roman" w:eastAsia="Calibri" w:hAnsi="Times New Roman" w:cs="Times New Roman"/>
                <w:sz w:val="24"/>
                <w:szCs w:val="24"/>
              </w:rPr>
              <w:t>22 июня 10.30</w:t>
            </w:r>
          </w:p>
          <w:p w:rsidR="00264DC8" w:rsidRPr="008F5E7F" w:rsidRDefault="00264DC8" w:rsidP="005817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8F5E7F" w:rsidRDefault="00264DC8" w:rsidP="0058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7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8F5E7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8F5E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8F5E7F" w:rsidRDefault="00264DC8" w:rsidP="0058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7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8F5E7F" w:rsidRDefault="00264DC8" w:rsidP="0058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5E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8F5E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8F5E7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E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8F5E7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8F5E7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8F5E7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8F5E7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E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Детство (КД)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64DC8" w:rsidRPr="00FC1D0E" w:rsidRDefault="00264DC8" w:rsidP="0058170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«Мы будем чтить ваш подвиг вечно»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- Александровское, Мемориальный  комплекс «Огонь вечной славы погибшим в 1943 году воинам и односельчанам, отдавшим свои жизни в годы гражданской войны</w:t>
            </w:r>
            <w:proofErr w:type="gramStart"/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в себя 5 объектов):</w:t>
            </w:r>
          </w:p>
          <w:p w:rsidR="00264DC8" w:rsidRPr="00FC1D0E" w:rsidRDefault="00264DC8" w:rsidP="00581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Братская могила 21 воина Советской Армии, погибших в 1943 г. за  освобождение от немецко-фашистских </w:t>
            </w: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захватчиков</w:t>
            </w:r>
          </w:p>
          <w:p w:rsidR="00264DC8" w:rsidRPr="00FC1D0E" w:rsidRDefault="00264DC8" w:rsidP="00581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57 воинов Советской Армии, погибшим при освобождении с. Солдато-Александровского от немецко-фашистских захватчиков</w:t>
            </w:r>
          </w:p>
          <w:p w:rsidR="00264DC8" w:rsidRPr="00FC1D0E" w:rsidRDefault="00264DC8" w:rsidP="00581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9 летчиков, погибших при освобождении п. Петровка в 1942 г.</w:t>
            </w:r>
          </w:p>
          <w:p w:rsidR="00264DC8" w:rsidRPr="00FC1D0E" w:rsidRDefault="00264DC8" w:rsidP="00581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коммунаров, погибших в 1919 году</w:t>
            </w:r>
          </w:p>
          <w:p w:rsidR="00264DC8" w:rsidRPr="00FC1D0E" w:rsidRDefault="00264DC8" w:rsidP="00581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коммунаров, погибших в 1922 году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ул. Шоссейная,11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Акция  «Жизни - да, наркотикам - нет!»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Познавательный час «Развитие культуры взаимоотношений»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85E74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Игровая программа </w:t>
            </w:r>
            <w:r w:rsidRPr="00185E74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lastRenderedPageBreak/>
              <w:t>«В коробке с карандашами»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85E74" w:rsidRDefault="00264DC8" w:rsidP="0058170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85E7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Выставка рисунков «Любимые сказочные герои»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  «Что значит быть патриотом сегодня»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«Территория молодости»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«Мы в ответе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планету»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«Земля наш дом родной»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6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ПДД «Мой друг светофор»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«Безопасность на дороге»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</w:t>
            </w:r>
          </w:p>
        </w:tc>
      </w:tr>
      <w:tr w:rsidR="00264DC8" w:rsidRPr="00360AAB" w:rsidTr="00581705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1A786C" w:rsidRDefault="00264DC8" w:rsidP="00581705">
            <w:pPr>
              <w:ind w:lef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Фотовыставка «Земля на ладони»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</w:p>
          <w:p w:rsidR="00264DC8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июня </w:t>
            </w:r>
          </w:p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DC8" w:rsidRPr="00FC1D0E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FC1D0E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464D6F" w:rsidRDefault="00264DC8" w:rsidP="00581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</w:t>
            </w:r>
          </w:p>
        </w:tc>
      </w:tr>
      <w:tr w:rsidR="00264DC8" w:rsidRPr="00360AAB" w:rsidTr="00581705">
        <w:trPr>
          <w:trHeight w:val="441"/>
        </w:trPr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8F5E7F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7F">
              <w:rPr>
                <w:rFonts w:ascii="Times New Roman" w:hAnsi="Times New Roman" w:cs="Times New Roman"/>
                <w:sz w:val="24"/>
                <w:szCs w:val="24"/>
              </w:rPr>
              <w:t>10421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4DC8" w:rsidRPr="00360AAB" w:rsidRDefault="00264DC8" w:rsidP="0058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54A" w:rsidRDefault="0031554A"/>
    <w:sectPr w:rsidR="0031554A" w:rsidSect="00264D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0829"/>
    <w:multiLevelType w:val="hybridMultilevel"/>
    <w:tmpl w:val="CC2C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4DC8"/>
    <w:rsid w:val="00264DC8"/>
    <w:rsid w:val="0031554A"/>
    <w:rsid w:val="008F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64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264D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4DC8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264DC8"/>
    <w:rPr>
      <w:b/>
      <w:bCs/>
    </w:rPr>
  </w:style>
  <w:style w:type="paragraph" w:styleId="a6">
    <w:name w:val="No Spacing"/>
    <w:link w:val="a7"/>
    <w:uiPriority w:val="99"/>
    <w:qFormat/>
    <w:rsid w:val="00264DC8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locked/>
    <w:rsid w:val="00264DC8"/>
  </w:style>
  <w:style w:type="paragraph" w:customStyle="1" w:styleId="1">
    <w:name w:val="Без интервала1"/>
    <w:rsid w:val="00264DC8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SCHWALBE</cp:lastModifiedBy>
  <cp:revision>3</cp:revision>
  <dcterms:created xsi:type="dcterms:W3CDTF">2023-05-30T07:59:00Z</dcterms:created>
  <dcterms:modified xsi:type="dcterms:W3CDTF">2023-05-30T08:00:00Z</dcterms:modified>
</cp:coreProperties>
</file>