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1"/>
        <w:gridCol w:w="7153"/>
      </w:tblGrid>
      <w:tr w14:paraId="22DA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5" w:type="dxa"/>
          </w:tcPr>
          <w:p w14:paraId="04AC4704">
            <w:pPr>
              <w:pStyle w:val="6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162B6E13">
            <w:pPr>
              <w:pStyle w:val="6"/>
            </w:pPr>
            <w:r>
              <w:t>Утверждаю</w:t>
            </w:r>
          </w:p>
          <w:p w14:paraId="0D805794">
            <w:pPr>
              <w:pStyle w:val="6"/>
            </w:pPr>
            <w:r>
              <w:t>Директора МКУК «ЦКД Тысячного с/п»</w:t>
            </w:r>
          </w:p>
          <w:p w14:paraId="4F396F6A">
            <w:pPr>
              <w:pStyle w:val="6"/>
              <w:rPr>
                <w:lang w:eastAsia="en-US"/>
              </w:rPr>
            </w:pPr>
            <w:r>
              <w:t>__________ О.Н.Рамазанова</w:t>
            </w:r>
          </w:p>
        </w:tc>
      </w:tr>
    </w:tbl>
    <w:p w14:paraId="3A1FD20D">
      <w:pPr>
        <w:pStyle w:val="7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>« 3 сентября»  2025  г</w:t>
      </w:r>
      <w:r>
        <w:rPr>
          <w:rFonts w:cs="Times New Roman"/>
          <w:color w:val="000000"/>
          <w:lang w:val="ru-RU"/>
        </w:rPr>
        <w:t>.</w:t>
      </w:r>
    </w:p>
    <w:p w14:paraId="4D4EC705">
      <w:pPr>
        <w:pStyle w:val="7"/>
        <w:widowControl/>
        <w:jc w:val="center"/>
        <w:rPr>
          <w:rFonts w:cs="Times New Roman"/>
          <w:color w:val="000000"/>
          <w:lang w:val="ru-RU"/>
        </w:rPr>
      </w:pPr>
    </w:p>
    <w:p w14:paraId="0B38C8BB">
      <w:pPr>
        <w:pStyle w:val="6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ПЛАН</w:t>
      </w:r>
    </w:p>
    <w:p w14:paraId="27B8BB7A">
      <w:pPr>
        <w:pStyle w:val="6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75A29C57">
      <w:pPr>
        <w:pStyle w:val="6"/>
        <w:jc w:val="center"/>
      </w:pPr>
      <w:r>
        <w:t xml:space="preserve">на </w:t>
      </w:r>
      <w:r>
        <w:rPr>
          <w:lang w:val="ru-RU"/>
        </w:rPr>
        <w:t>сентябрь</w:t>
      </w:r>
      <w:r>
        <w:t xml:space="preserve"> 2025 года</w:t>
      </w:r>
    </w:p>
    <w:tbl>
      <w:tblPr>
        <w:tblStyle w:val="5"/>
        <w:tblW w:w="17756" w:type="dxa"/>
        <w:tblInd w:w="-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085"/>
        <w:gridCol w:w="3265"/>
        <w:gridCol w:w="2452"/>
        <w:gridCol w:w="1925"/>
        <w:gridCol w:w="1761"/>
        <w:gridCol w:w="1211"/>
        <w:gridCol w:w="1211"/>
        <w:gridCol w:w="1211"/>
      </w:tblGrid>
      <w:tr w14:paraId="0FBD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667DFD9">
            <w:pPr>
              <w:pStyle w:val="6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3085" w:type="dxa"/>
          </w:tcPr>
          <w:p w14:paraId="75987D3A">
            <w:pPr>
              <w:jc w:val="center"/>
            </w:pPr>
            <w:r>
              <w:t>Название учреждения</w:t>
            </w:r>
          </w:p>
          <w:p w14:paraId="51EC140A">
            <w:pPr>
              <w:pStyle w:val="6"/>
              <w:jc w:val="center"/>
            </w:pPr>
          </w:p>
        </w:tc>
        <w:tc>
          <w:tcPr>
            <w:tcW w:w="3265" w:type="dxa"/>
          </w:tcPr>
          <w:p w14:paraId="33767F1A">
            <w:pPr>
              <w:pStyle w:val="6"/>
              <w:jc w:val="center"/>
            </w:pPr>
            <w:r>
              <w:t>Наименование и форма мероприятия</w:t>
            </w:r>
          </w:p>
        </w:tc>
        <w:tc>
          <w:tcPr>
            <w:tcW w:w="2452" w:type="dxa"/>
          </w:tcPr>
          <w:p w14:paraId="0130ECFD">
            <w:pPr>
              <w:jc w:val="center"/>
            </w:pPr>
            <w:r>
              <w:t>Ссылка на ресурс</w:t>
            </w:r>
          </w:p>
          <w:p w14:paraId="4BC80AD4">
            <w:pPr>
              <w:jc w:val="center"/>
            </w:pPr>
          </w:p>
          <w:p w14:paraId="6442BE7D">
            <w:pPr>
              <w:pStyle w:val="6"/>
              <w:jc w:val="center"/>
            </w:pPr>
            <w:r>
              <w:t>Для офлайн мероприятий  полное наименование школы, адрес</w:t>
            </w:r>
          </w:p>
        </w:tc>
        <w:tc>
          <w:tcPr>
            <w:tcW w:w="1925" w:type="dxa"/>
          </w:tcPr>
          <w:p w14:paraId="490A7579">
            <w:pPr>
              <w:jc w:val="center"/>
            </w:pPr>
            <w:r>
              <w:t>Ответственный за</w:t>
            </w:r>
          </w:p>
          <w:p w14:paraId="6F4673A0">
            <w:pPr>
              <w:pStyle w:val="6"/>
              <w:jc w:val="center"/>
            </w:pPr>
            <w:r>
              <w:t>мероприятие</w:t>
            </w:r>
          </w:p>
        </w:tc>
        <w:tc>
          <w:tcPr>
            <w:tcW w:w="1761" w:type="dxa"/>
          </w:tcPr>
          <w:p w14:paraId="6FAE84B2">
            <w:pPr>
              <w:jc w:val="center"/>
            </w:pPr>
            <w:r>
              <w:t>Исполнитель</w:t>
            </w:r>
          </w:p>
        </w:tc>
        <w:tc>
          <w:tcPr>
            <w:tcW w:w="1211" w:type="dxa"/>
          </w:tcPr>
          <w:p w14:paraId="3FAD5D7C">
            <w:pPr>
              <w:jc w:val="center"/>
            </w:pPr>
            <w:r>
              <w:t>Кол-во</w:t>
            </w:r>
          </w:p>
          <w:p w14:paraId="6BE97B54">
            <w:pPr>
              <w:jc w:val="center"/>
            </w:pPr>
            <w:r>
              <w:t>прос-</w:t>
            </w:r>
          </w:p>
          <w:p w14:paraId="33AAC6CA">
            <w:pPr>
              <w:jc w:val="center"/>
            </w:pPr>
            <w:r>
              <w:t>мотров./</w:t>
            </w:r>
          </w:p>
          <w:p w14:paraId="766A1022">
            <w:pPr>
              <w:jc w:val="center"/>
            </w:pPr>
            <w:r>
              <w:t>для офлайн участни-</w:t>
            </w:r>
          </w:p>
          <w:p w14:paraId="58FC591A">
            <w:pPr>
              <w:jc w:val="center"/>
            </w:pPr>
            <w:r>
              <w:t>ков</w:t>
            </w:r>
          </w:p>
        </w:tc>
      </w:tr>
      <w:tr w14:paraId="626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7B6E10A9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  <w:r>
              <w:t xml:space="preserve"> </w:t>
            </w:r>
            <w:r>
              <w:rPr>
                <w:lang w:val="ru-RU"/>
              </w:rPr>
              <w:t>сентября</w:t>
            </w:r>
          </w:p>
          <w:p w14:paraId="5CC0A3F5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</w:tcPr>
          <w:p w14:paraId="7E1316A0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32D1185E">
            <w:pPr>
              <w:jc w:val="center"/>
              <w:rPr>
                <w:rFonts w:hint="default"/>
                <w:lang w:val="ru-RU"/>
              </w:rPr>
            </w:pPr>
            <w:r>
              <w:rPr>
                <w:iCs/>
              </w:rPr>
              <w:t xml:space="preserve"> </w:t>
            </w:r>
            <w:r>
              <w:rPr>
                <w:rFonts w:hint="default"/>
                <w:iCs/>
                <w:lang w:val="ru-RU"/>
              </w:rPr>
              <w:t xml:space="preserve"> « Мы хотим в мире жить» информационный час беседа с показам слайд  презентации.</w:t>
            </w:r>
          </w:p>
        </w:tc>
        <w:tc>
          <w:tcPr>
            <w:tcW w:w="2452" w:type="dxa"/>
          </w:tcPr>
          <w:p w14:paraId="31AAE415">
            <w:pPr>
              <w:jc w:val="center"/>
              <w:rPr>
                <w:rFonts w:hint="default"/>
                <w:lang w:val="ru-RU"/>
              </w:rPr>
            </w:pPr>
            <w:r>
              <w:t xml:space="preserve">х. Тысячный ул. Красная, 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5" w:type="dxa"/>
          </w:tcPr>
          <w:p w14:paraId="60CB8A54">
            <w:pPr>
              <w:jc w:val="center"/>
            </w:pPr>
            <w:r>
              <w:t>Усова</w:t>
            </w:r>
          </w:p>
          <w:p w14:paraId="72A1C9CE">
            <w:pPr>
              <w:jc w:val="center"/>
            </w:pPr>
            <w:r>
              <w:t>Анастасия Александровна</w:t>
            </w:r>
          </w:p>
          <w:p w14:paraId="76FF9D24">
            <w:pPr>
              <w:jc w:val="center"/>
            </w:pPr>
          </w:p>
        </w:tc>
        <w:tc>
          <w:tcPr>
            <w:tcW w:w="1761" w:type="dxa"/>
          </w:tcPr>
          <w:p w14:paraId="39D56229">
            <w:pPr>
              <w:jc w:val="center"/>
            </w:pPr>
            <w:r>
              <w:t>Рамазанова Оксана Николаевна</w:t>
            </w:r>
          </w:p>
          <w:p w14:paraId="4B383E7F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43F51210">
            <w:pPr>
              <w:jc w:val="center"/>
            </w:pPr>
            <w:r>
              <w:t>30</w:t>
            </w:r>
          </w:p>
        </w:tc>
      </w:tr>
      <w:tr w14:paraId="56D1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7D3606C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4 </w:t>
            </w:r>
            <w:r>
              <w:rPr>
                <w:lang w:val="ru-RU"/>
              </w:rPr>
              <w:t>сентября</w:t>
            </w:r>
          </w:p>
          <w:p w14:paraId="66953D21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3085" w:type="dxa"/>
          </w:tcPr>
          <w:p w14:paraId="2B89F14A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79A4C2BF">
            <w:pPr>
              <w:jc w:val="center"/>
              <w:rPr>
                <w:rFonts w:hint="default"/>
                <w:shd w:val="clear" w:color="auto" w:fill="FFFFFF"/>
                <w:lang w:val="ru-RU"/>
              </w:rPr>
            </w:pPr>
            <w:r>
              <w:rPr>
                <w:rFonts w:hint="default"/>
                <w:shd w:val="clear" w:color="auto" w:fill="FFFFFF"/>
                <w:lang w:val="ru-RU"/>
              </w:rPr>
              <w:t>« Говорим здоровью - да!»</w:t>
            </w:r>
          </w:p>
          <w:p w14:paraId="64537B47">
            <w:pPr>
              <w:jc w:val="center"/>
              <w:rPr>
                <w:rFonts w:hint="default"/>
                <w:shd w:val="clear" w:color="auto" w:fill="FFFFFF"/>
                <w:lang w:val="ru-RU"/>
              </w:rPr>
            </w:pPr>
            <w:r>
              <w:rPr>
                <w:rFonts w:hint="default"/>
                <w:shd w:val="clear" w:color="auto" w:fill="FFFFFF"/>
                <w:lang w:val="ru-RU"/>
              </w:rPr>
              <w:t>видеоролик в рамках ЗОЖ</w:t>
            </w:r>
          </w:p>
        </w:tc>
        <w:tc>
          <w:tcPr>
            <w:tcW w:w="2452" w:type="dxa"/>
          </w:tcPr>
          <w:p w14:paraId="04037CA5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vk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com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public</w:t>
            </w:r>
            <w:r>
              <w:rPr>
                <w:rStyle w:val="4"/>
              </w:rPr>
              <w:t>216002798</w:t>
            </w:r>
            <w:r>
              <w:rPr>
                <w:rStyle w:val="4"/>
              </w:rPr>
              <w:fldChar w:fldCharType="end"/>
            </w:r>
          </w:p>
          <w:p w14:paraId="37F856EB">
            <w:pPr>
              <w:jc w:val="center"/>
            </w:pPr>
            <w:r>
              <w:fldChar w:fldCharType="begin"/>
            </w:r>
            <w:r>
              <w:instrText xml:space="preserve"> HYPERLINK "https://ok.ru/profile/587366692149"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ok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ru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profile</w:t>
            </w:r>
            <w:r>
              <w:rPr>
                <w:rStyle w:val="4"/>
              </w:rPr>
              <w:t>/587366692149</w:t>
            </w:r>
            <w:r>
              <w:rPr>
                <w:rStyle w:val="4"/>
              </w:rPr>
              <w:fldChar w:fldCharType="end"/>
            </w:r>
          </w:p>
          <w:p w14:paraId="6461ADE8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t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me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dom</w:t>
            </w:r>
            <w:r>
              <w:rPr>
                <w:rStyle w:val="4"/>
              </w:rPr>
              <w:t>_</w:t>
            </w:r>
            <w:r>
              <w:rPr>
                <w:rStyle w:val="4"/>
                <w:lang w:val="en-US"/>
              </w:rPr>
              <w:t>k</w:t>
            </w:r>
            <w:r>
              <w:rPr>
                <w:rStyle w:val="4"/>
              </w:rPr>
              <w:t>100/43</w:t>
            </w:r>
            <w:r>
              <w:rPr>
                <w:rStyle w:val="4"/>
              </w:rPr>
              <w:fldChar w:fldCharType="end"/>
            </w:r>
          </w:p>
          <w:p w14:paraId="7CFEF828">
            <w:pPr>
              <w:jc w:val="center"/>
              <w:rPr>
                <w:rFonts w:hint="default"/>
                <w:lang w:val="ru-RU"/>
              </w:rPr>
            </w:pPr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</w:rPr>
              <w:t>https://ckid1000.gulkult.ru/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6BC4E6E1">
            <w:pPr>
              <w:jc w:val="center"/>
            </w:pPr>
            <w:r>
              <w:t>Усова</w:t>
            </w:r>
          </w:p>
          <w:p w14:paraId="6CE72ADF">
            <w:pPr>
              <w:jc w:val="center"/>
            </w:pPr>
            <w:r>
              <w:t>Анастасия Александровна</w:t>
            </w:r>
          </w:p>
          <w:p w14:paraId="074F4D58">
            <w:pPr>
              <w:jc w:val="center"/>
            </w:pPr>
          </w:p>
        </w:tc>
        <w:tc>
          <w:tcPr>
            <w:tcW w:w="1761" w:type="dxa"/>
          </w:tcPr>
          <w:p w14:paraId="377A6D51">
            <w:pPr>
              <w:jc w:val="center"/>
            </w:pPr>
            <w:r>
              <w:t>Рамазанова Оксана Николаевна</w:t>
            </w:r>
          </w:p>
          <w:p w14:paraId="2E6FB031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3BAF60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</w:t>
            </w:r>
          </w:p>
        </w:tc>
      </w:tr>
      <w:tr w14:paraId="7C4E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492FA4F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bookmarkStart w:id="0" w:name="_GoBack" w:colFirst="2" w:colLast="2"/>
            <w:r>
              <w:rPr>
                <w:rFonts w:hint="default"/>
                <w:lang w:val="ru-RU"/>
              </w:rPr>
              <w:t>5</w:t>
            </w:r>
            <w:r>
              <w:t xml:space="preserve"> </w:t>
            </w:r>
            <w:r>
              <w:rPr>
                <w:lang w:val="ru-RU"/>
              </w:rPr>
              <w:t>сентября</w:t>
            </w:r>
          </w:p>
          <w:p w14:paraId="0B960946">
            <w:pPr>
              <w:snapToGrid w:val="0"/>
              <w:contextualSpacing/>
              <w:jc w:val="center"/>
            </w:pPr>
            <w:r>
              <w:t>11.00</w:t>
            </w:r>
          </w:p>
        </w:tc>
        <w:tc>
          <w:tcPr>
            <w:tcW w:w="3085" w:type="dxa"/>
          </w:tcPr>
          <w:p w14:paraId="3E298FD2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5329EBAF">
            <w:pPr>
              <w:tabs>
                <w:tab w:val="left" w:pos="3330"/>
              </w:tabs>
              <w:jc w:val="center"/>
              <w:rPr>
                <w:rFonts w:hint="default"/>
                <w:lang w:val="ru-RU"/>
              </w:rPr>
            </w:pPr>
            <w:r>
              <w:t>«Мы соблюдаем закон 1539»</w:t>
            </w:r>
            <w:r>
              <w:rPr>
                <w:rFonts w:hint="default"/>
                <w:lang w:val="ru-RU"/>
              </w:rPr>
              <w:t xml:space="preserve"> - буклет</w:t>
            </w:r>
          </w:p>
          <w:p w14:paraId="16545453">
            <w:pPr>
              <w:tabs>
                <w:tab w:val="left" w:pos="3330"/>
              </w:tabs>
              <w:jc w:val="center"/>
              <w:rPr>
                <w:rFonts w:hint="default"/>
                <w:lang w:val="ru-RU"/>
              </w:rPr>
            </w:pPr>
          </w:p>
          <w:p w14:paraId="61E04E8B">
            <w:pPr>
              <w:tabs>
                <w:tab w:val="left" w:pos="3330"/>
              </w:tabs>
              <w:jc w:val="center"/>
              <w:rPr>
                <w:rFonts w:hint="default"/>
                <w:lang w:val="ru-RU"/>
              </w:rPr>
            </w:pPr>
          </w:p>
          <w:p w14:paraId="6A6A6C45">
            <w:pPr>
              <w:tabs>
                <w:tab w:val="left" w:pos="3330"/>
              </w:tabs>
              <w:jc w:val="center"/>
              <w:rPr>
                <w:rFonts w:hint="default"/>
                <w:lang w:val="ru-RU"/>
              </w:rPr>
            </w:pPr>
          </w:p>
          <w:p w14:paraId="0F3DE958">
            <w:pPr>
              <w:tabs>
                <w:tab w:val="left" w:pos="3330"/>
              </w:tabs>
              <w:jc w:val="center"/>
            </w:pPr>
          </w:p>
          <w:p w14:paraId="5609BF13">
            <w:pPr>
              <w:tabs>
                <w:tab w:val="left" w:pos="3330"/>
              </w:tabs>
              <w:jc w:val="center"/>
            </w:pPr>
          </w:p>
          <w:p w14:paraId="7F8939FD">
            <w:pPr>
              <w:tabs>
                <w:tab w:val="left" w:pos="3330"/>
              </w:tabs>
              <w:jc w:val="center"/>
            </w:pPr>
          </w:p>
          <w:p w14:paraId="4C93C758">
            <w:pPr>
              <w:tabs>
                <w:tab w:val="left" w:pos="3330"/>
              </w:tabs>
              <w:jc w:val="center"/>
              <w:rPr>
                <w:iCs/>
              </w:rPr>
            </w:pPr>
          </w:p>
        </w:tc>
        <w:tc>
          <w:tcPr>
            <w:tcW w:w="2452" w:type="dxa"/>
            <w:vAlign w:val="center"/>
          </w:tcPr>
          <w:p w14:paraId="24980C09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7F04B2E7">
            <w:pPr>
              <w:jc w:val="center"/>
            </w:pPr>
          </w:p>
          <w:p w14:paraId="34F68A6C">
            <w:pPr>
              <w:jc w:val="center"/>
            </w:pPr>
          </w:p>
          <w:p w14:paraId="2A104363">
            <w:pPr>
              <w:jc w:val="center"/>
            </w:pPr>
          </w:p>
          <w:p w14:paraId="35C51958">
            <w:pPr>
              <w:jc w:val="center"/>
            </w:pPr>
          </w:p>
          <w:p w14:paraId="1DF29151">
            <w:pPr>
              <w:jc w:val="center"/>
            </w:pPr>
          </w:p>
          <w:p w14:paraId="4AFEC47E">
            <w:pPr>
              <w:jc w:val="center"/>
            </w:pPr>
          </w:p>
          <w:p w14:paraId="7DFF2BB9">
            <w:pPr>
              <w:jc w:val="center"/>
            </w:pPr>
          </w:p>
        </w:tc>
        <w:tc>
          <w:tcPr>
            <w:tcW w:w="1925" w:type="dxa"/>
          </w:tcPr>
          <w:p w14:paraId="2A897F40">
            <w:pPr>
              <w:jc w:val="center"/>
            </w:pPr>
            <w:r>
              <w:t>Усова</w:t>
            </w:r>
          </w:p>
          <w:p w14:paraId="744584EC">
            <w:pPr>
              <w:jc w:val="center"/>
            </w:pPr>
            <w:r>
              <w:t>Анастасия Александровна</w:t>
            </w:r>
          </w:p>
          <w:p w14:paraId="1335AF5A">
            <w:pPr>
              <w:jc w:val="center"/>
            </w:pPr>
          </w:p>
        </w:tc>
        <w:tc>
          <w:tcPr>
            <w:tcW w:w="1761" w:type="dxa"/>
          </w:tcPr>
          <w:p w14:paraId="3D17285E">
            <w:pPr>
              <w:jc w:val="center"/>
            </w:pPr>
            <w:r>
              <w:t>Рамазанова Оксана Николаевна</w:t>
            </w:r>
          </w:p>
          <w:p w14:paraId="7C69DB34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93C418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26FE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476DA344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 сентября</w:t>
            </w:r>
          </w:p>
          <w:p w14:paraId="36B6EC91">
            <w:pPr>
              <w:snapToGrid w:val="0"/>
              <w:contextualSpacing/>
              <w:jc w:val="center"/>
            </w:pPr>
            <w:r>
              <w:t>17.00</w:t>
            </w:r>
          </w:p>
        </w:tc>
        <w:tc>
          <w:tcPr>
            <w:tcW w:w="3085" w:type="dxa"/>
          </w:tcPr>
          <w:p w14:paraId="59221C2B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54943ED8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«Трезвость выбор сильных»- раздача листовок</w:t>
            </w:r>
          </w:p>
          <w:p w14:paraId="0D1D8C97">
            <w:pPr>
              <w:pStyle w:val="6"/>
              <w:jc w:val="center"/>
              <w:rPr>
                <w:rFonts w:hint="default"/>
                <w:lang w:val="ru-RU"/>
              </w:rPr>
            </w:pPr>
          </w:p>
          <w:p w14:paraId="2348EE78">
            <w:pPr>
              <w:pStyle w:val="6"/>
              <w:jc w:val="center"/>
              <w:rPr>
                <w:rFonts w:hint="default"/>
                <w:lang w:val="ru-RU"/>
              </w:rPr>
            </w:pPr>
          </w:p>
          <w:p w14:paraId="480716F9">
            <w:pPr>
              <w:pStyle w:val="6"/>
              <w:jc w:val="center"/>
            </w:pPr>
          </w:p>
          <w:p w14:paraId="5196F042">
            <w:pPr>
              <w:pStyle w:val="6"/>
              <w:jc w:val="center"/>
            </w:pPr>
          </w:p>
          <w:p w14:paraId="62B4E06D">
            <w:pPr>
              <w:tabs>
                <w:tab w:val="left" w:pos="3330"/>
              </w:tabs>
              <w:jc w:val="center"/>
              <w:rPr>
                <w:iCs/>
              </w:rPr>
            </w:pPr>
          </w:p>
        </w:tc>
        <w:tc>
          <w:tcPr>
            <w:tcW w:w="2452" w:type="dxa"/>
          </w:tcPr>
          <w:p w14:paraId="0902ACD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х. Тысячный, ул. Красная 9</w:t>
            </w:r>
          </w:p>
        </w:tc>
        <w:tc>
          <w:tcPr>
            <w:tcW w:w="1925" w:type="dxa"/>
          </w:tcPr>
          <w:p w14:paraId="5FCAFE07">
            <w:pPr>
              <w:jc w:val="center"/>
            </w:pPr>
            <w:r>
              <w:t>Усова</w:t>
            </w:r>
          </w:p>
          <w:p w14:paraId="3414B921">
            <w:pPr>
              <w:jc w:val="center"/>
            </w:pPr>
            <w:r>
              <w:t>Анастасия Александровна</w:t>
            </w:r>
          </w:p>
          <w:p w14:paraId="3D0C9525">
            <w:pPr>
              <w:jc w:val="center"/>
            </w:pPr>
          </w:p>
        </w:tc>
        <w:tc>
          <w:tcPr>
            <w:tcW w:w="1761" w:type="dxa"/>
          </w:tcPr>
          <w:p w14:paraId="7F53D872">
            <w:pPr>
              <w:jc w:val="center"/>
            </w:pPr>
            <w:r>
              <w:t>Рамазанова Оксана Николаевна</w:t>
            </w:r>
          </w:p>
          <w:p w14:paraId="33D553E4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E38F8B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3E3A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3AEC3153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 сентября</w:t>
            </w:r>
          </w:p>
          <w:p w14:paraId="1B5F69CB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.00</w:t>
            </w:r>
          </w:p>
        </w:tc>
        <w:tc>
          <w:tcPr>
            <w:tcW w:w="3085" w:type="dxa"/>
          </w:tcPr>
          <w:p w14:paraId="50051427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5D25AB2E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t xml:space="preserve">« </w:t>
            </w:r>
            <w:r>
              <w:rPr>
                <w:lang w:val="ru-RU"/>
              </w:rPr>
              <w:t>Путешествие</w:t>
            </w:r>
            <w:r>
              <w:rPr>
                <w:rFonts w:hint="default"/>
                <w:lang w:val="ru-RU"/>
              </w:rPr>
              <w:t xml:space="preserve"> в страну Здоровья»- игровая программа ко Дню трезвости</w:t>
            </w:r>
          </w:p>
          <w:p w14:paraId="6AA9E344">
            <w:pPr>
              <w:pStyle w:val="6"/>
              <w:jc w:val="center"/>
            </w:pPr>
          </w:p>
          <w:p w14:paraId="416AABB3">
            <w:pPr>
              <w:pStyle w:val="6"/>
              <w:jc w:val="center"/>
            </w:pPr>
          </w:p>
          <w:p w14:paraId="01064289">
            <w:pPr>
              <w:pStyle w:val="6"/>
              <w:jc w:val="center"/>
            </w:pPr>
          </w:p>
          <w:p w14:paraId="4FED6016">
            <w:pPr>
              <w:pStyle w:val="6"/>
              <w:jc w:val="center"/>
            </w:pPr>
          </w:p>
          <w:p w14:paraId="08A57CB3">
            <w:pPr>
              <w:pStyle w:val="6"/>
              <w:jc w:val="center"/>
            </w:pPr>
          </w:p>
        </w:tc>
        <w:tc>
          <w:tcPr>
            <w:tcW w:w="2452" w:type="dxa"/>
          </w:tcPr>
          <w:p w14:paraId="7539BC23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4B8CCBF9">
            <w:pPr>
              <w:jc w:val="center"/>
            </w:pPr>
            <w:r>
              <w:t>Усова</w:t>
            </w:r>
          </w:p>
          <w:p w14:paraId="1AF24132">
            <w:pPr>
              <w:jc w:val="center"/>
            </w:pPr>
            <w:r>
              <w:t>Анастасия Александровна</w:t>
            </w:r>
          </w:p>
          <w:p w14:paraId="03F861F6">
            <w:pPr>
              <w:jc w:val="center"/>
            </w:pPr>
          </w:p>
        </w:tc>
        <w:tc>
          <w:tcPr>
            <w:tcW w:w="1761" w:type="dxa"/>
          </w:tcPr>
          <w:p w14:paraId="79E1DC37">
            <w:pPr>
              <w:jc w:val="center"/>
            </w:pPr>
            <w:r>
              <w:t>Рамазанова Оксана Николаевна</w:t>
            </w:r>
          </w:p>
          <w:p w14:paraId="7CA68E8A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0AAF5D36">
            <w:pPr>
              <w:jc w:val="center"/>
            </w:pPr>
            <w:r>
              <w:t xml:space="preserve">30 </w:t>
            </w:r>
          </w:p>
        </w:tc>
      </w:tr>
      <w:bookmarkEnd w:id="0"/>
      <w:tr w14:paraId="4C4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2022" w:hRule="atLeast"/>
        </w:trPr>
        <w:tc>
          <w:tcPr>
            <w:tcW w:w="1635" w:type="dxa"/>
          </w:tcPr>
          <w:p w14:paraId="7A65F42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 сентября</w:t>
            </w:r>
          </w:p>
          <w:p w14:paraId="630564D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</w:t>
            </w:r>
          </w:p>
        </w:tc>
        <w:tc>
          <w:tcPr>
            <w:tcW w:w="3085" w:type="dxa"/>
            <w:vAlign w:val="top"/>
          </w:tcPr>
          <w:p w14:paraId="0524ABE1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701236BA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« Моя родная Кубань»- викторина</w:t>
            </w:r>
          </w:p>
          <w:p w14:paraId="60E0E46D">
            <w:pPr>
              <w:jc w:val="center"/>
              <w:rPr>
                <w:rFonts w:hint="default"/>
                <w:bCs/>
                <w:lang w:val="ru-RU"/>
              </w:rPr>
            </w:pPr>
          </w:p>
          <w:p w14:paraId="09F90EAE">
            <w:pPr>
              <w:jc w:val="center"/>
              <w:rPr>
                <w:rFonts w:hint="default"/>
                <w:bCs/>
                <w:lang w:val="ru-RU"/>
              </w:rPr>
            </w:pPr>
          </w:p>
          <w:p w14:paraId="20319D3A">
            <w:pPr>
              <w:jc w:val="center"/>
            </w:pPr>
          </w:p>
          <w:p w14:paraId="7D871EC2">
            <w:pPr>
              <w:jc w:val="center"/>
            </w:pPr>
          </w:p>
          <w:p w14:paraId="0B31BBAD">
            <w:pPr>
              <w:jc w:val="center"/>
            </w:pPr>
          </w:p>
          <w:p w14:paraId="479807A3">
            <w:pPr>
              <w:jc w:val="center"/>
            </w:pPr>
          </w:p>
          <w:p w14:paraId="347C3528">
            <w:pPr>
              <w:jc w:val="center"/>
            </w:pPr>
          </w:p>
          <w:p w14:paraId="4F30B182">
            <w:pPr>
              <w:jc w:val="center"/>
            </w:pPr>
          </w:p>
        </w:tc>
        <w:tc>
          <w:tcPr>
            <w:tcW w:w="2452" w:type="dxa"/>
            <w:vAlign w:val="center"/>
          </w:tcPr>
          <w:p w14:paraId="381C791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 xml:space="preserve">л. Красная </w:t>
            </w:r>
            <w:r>
              <w:rPr>
                <w:rFonts w:hint="default"/>
                <w:lang w:val="ru-RU"/>
              </w:rPr>
              <w:t>9</w:t>
            </w:r>
          </w:p>
          <w:p w14:paraId="5012ECDD">
            <w:pPr>
              <w:jc w:val="center"/>
            </w:pPr>
          </w:p>
          <w:p w14:paraId="2585E892">
            <w:pPr>
              <w:jc w:val="center"/>
            </w:pPr>
          </w:p>
          <w:p w14:paraId="5A4DEB12">
            <w:pPr>
              <w:jc w:val="center"/>
            </w:pPr>
          </w:p>
          <w:p w14:paraId="2E6667F6">
            <w:pPr>
              <w:jc w:val="center"/>
            </w:pPr>
          </w:p>
          <w:p w14:paraId="70481F9C">
            <w:pPr>
              <w:jc w:val="center"/>
            </w:pPr>
          </w:p>
          <w:p w14:paraId="0553C839">
            <w:pPr>
              <w:jc w:val="center"/>
            </w:pPr>
          </w:p>
          <w:p w14:paraId="70FBCA50">
            <w:pPr>
              <w:jc w:val="center"/>
            </w:pPr>
          </w:p>
          <w:p w14:paraId="69C8188D">
            <w:pPr>
              <w:jc w:val="center"/>
            </w:pPr>
          </w:p>
        </w:tc>
        <w:tc>
          <w:tcPr>
            <w:tcW w:w="1925" w:type="dxa"/>
            <w:vAlign w:val="top"/>
          </w:tcPr>
          <w:p w14:paraId="2200EB75">
            <w:pPr>
              <w:jc w:val="center"/>
            </w:pPr>
            <w:r>
              <w:t>Усова</w:t>
            </w:r>
          </w:p>
          <w:p w14:paraId="6389A1F6">
            <w:pPr>
              <w:jc w:val="center"/>
            </w:pPr>
            <w:r>
              <w:t>Анастасия Александровна</w:t>
            </w:r>
          </w:p>
          <w:p w14:paraId="7E0346E4">
            <w:pPr>
              <w:jc w:val="center"/>
            </w:pPr>
          </w:p>
        </w:tc>
        <w:tc>
          <w:tcPr>
            <w:tcW w:w="1761" w:type="dxa"/>
            <w:vAlign w:val="top"/>
          </w:tcPr>
          <w:p w14:paraId="11792142">
            <w:pPr>
              <w:jc w:val="center"/>
            </w:pPr>
            <w:r>
              <w:t>Рамазанова Оксана Николаевна</w:t>
            </w:r>
          </w:p>
          <w:p w14:paraId="07E3F5DB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70A6118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7C4B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1886" w:hRule="atLeast"/>
        </w:trPr>
        <w:tc>
          <w:tcPr>
            <w:tcW w:w="1635" w:type="dxa"/>
          </w:tcPr>
          <w:p w14:paraId="24401D73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13 сентября </w:t>
            </w:r>
          </w:p>
          <w:p w14:paraId="47C7E7D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16.00</w:t>
            </w:r>
          </w:p>
        </w:tc>
        <w:tc>
          <w:tcPr>
            <w:tcW w:w="3085" w:type="dxa"/>
          </w:tcPr>
          <w:p w14:paraId="2CA07342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7EBC35D0">
            <w:pPr>
              <w:contextualSpacing/>
              <w:jc w:val="center"/>
            </w:pPr>
          </w:p>
          <w:p w14:paraId="17105F0E">
            <w:pPr>
              <w:contextualSpacing/>
              <w:jc w:val="center"/>
            </w:pPr>
          </w:p>
          <w:p w14:paraId="3141EDC7">
            <w:pPr>
              <w:contextualSpacing/>
              <w:jc w:val="center"/>
            </w:pPr>
          </w:p>
          <w:p w14:paraId="3D1A7A95">
            <w:pPr>
              <w:contextualSpacing/>
              <w:jc w:val="center"/>
            </w:pPr>
          </w:p>
          <w:p w14:paraId="38C815B1">
            <w:pPr>
              <w:contextualSpacing/>
              <w:jc w:val="center"/>
            </w:pPr>
          </w:p>
        </w:tc>
        <w:tc>
          <w:tcPr>
            <w:tcW w:w="3265" w:type="dxa"/>
            <w:vAlign w:val="center"/>
          </w:tcPr>
          <w:p w14:paraId="3835BE3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Cs/>
                <w:lang w:val="ru-RU"/>
              </w:rPr>
              <w:t>« Казачьи регалии и символы Краснодарского края»- тематическая программа</w:t>
            </w:r>
          </w:p>
          <w:p w14:paraId="4F93D6FA">
            <w:pPr>
              <w:jc w:val="center"/>
            </w:pPr>
          </w:p>
          <w:p w14:paraId="2A35FF54">
            <w:pPr>
              <w:jc w:val="center"/>
            </w:pPr>
          </w:p>
          <w:p w14:paraId="4B253FF3">
            <w:pPr>
              <w:jc w:val="center"/>
            </w:pPr>
          </w:p>
          <w:p w14:paraId="47612CC3">
            <w:pPr>
              <w:jc w:val="center"/>
            </w:pPr>
          </w:p>
          <w:p w14:paraId="6B886699">
            <w:pPr>
              <w:jc w:val="center"/>
            </w:pPr>
          </w:p>
          <w:p w14:paraId="0E85E6DC">
            <w:pPr>
              <w:jc w:val="center"/>
            </w:pPr>
          </w:p>
          <w:p w14:paraId="542D6D89">
            <w:pPr>
              <w:jc w:val="center"/>
            </w:pPr>
          </w:p>
          <w:p w14:paraId="0CD41129">
            <w:pPr>
              <w:jc w:val="center"/>
            </w:pPr>
          </w:p>
        </w:tc>
        <w:tc>
          <w:tcPr>
            <w:tcW w:w="2452" w:type="dxa"/>
            <w:vAlign w:val="center"/>
          </w:tcPr>
          <w:p w14:paraId="1E7BE13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 xml:space="preserve">л. Красная </w:t>
            </w:r>
            <w:r>
              <w:rPr>
                <w:rFonts w:hint="default"/>
                <w:lang w:val="ru-RU"/>
              </w:rPr>
              <w:t>9</w:t>
            </w:r>
          </w:p>
          <w:p w14:paraId="0C642CD5">
            <w:pPr>
              <w:jc w:val="center"/>
            </w:pPr>
          </w:p>
          <w:p w14:paraId="6A49FFCA">
            <w:pPr>
              <w:jc w:val="center"/>
            </w:pPr>
          </w:p>
          <w:p w14:paraId="4C4ED371">
            <w:pPr>
              <w:jc w:val="center"/>
            </w:pPr>
          </w:p>
          <w:p w14:paraId="67319A26">
            <w:pPr>
              <w:jc w:val="center"/>
            </w:pPr>
          </w:p>
          <w:p w14:paraId="072FBC10">
            <w:pPr>
              <w:jc w:val="center"/>
            </w:pPr>
          </w:p>
          <w:p w14:paraId="371C44AF">
            <w:pPr>
              <w:jc w:val="center"/>
            </w:pPr>
          </w:p>
          <w:p w14:paraId="55E62660">
            <w:pPr>
              <w:jc w:val="center"/>
            </w:pPr>
          </w:p>
          <w:p w14:paraId="09181F52">
            <w:pPr>
              <w:jc w:val="both"/>
            </w:pPr>
          </w:p>
          <w:p w14:paraId="54A88A12">
            <w:pPr>
              <w:jc w:val="both"/>
            </w:pPr>
          </w:p>
        </w:tc>
        <w:tc>
          <w:tcPr>
            <w:tcW w:w="1925" w:type="dxa"/>
          </w:tcPr>
          <w:p w14:paraId="5D1BAFDF">
            <w:pPr>
              <w:jc w:val="center"/>
            </w:pPr>
            <w:r>
              <w:t>Усова</w:t>
            </w:r>
          </w:p>
          <w:p w14:paraId="0B1419AA">
            <w:pPr>
              <w:jc w:val="center"/>
            </w:pPr>
            <w:r>
              <w:t>Анастасия Александровна</w:t>
            </w:r>
          </w:p>
          <w:p w14:paraId="137F16C7">
            <w:pPr>
              <w:jc w:val="center"/>
            </w:pPr>
          </w:p>
        </w:tc>
        <w:tc>
          <w:tcPr>
            <w:tcW w:w="1761" w:type="dxa"/>
          </w:tcPr>
          <w:p w14:paraId="0CB16793">
            <w:pPr>
              <w:jc w:val="center"/>
            </w:pPr>
            <w:r>
              <w:t>Рамазанова Оксана Николаевна</w:t>
            </w:r>
          </w:p>
          <w:p w14:paraId="2D5F3696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7999D9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5537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63150338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3 сентября</w:t>
            </w:r>
          </w:p>
          <w:p w14:paraId="74266274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11.00</w:t>
            </w:r>
          </w:p>
        </w:tc>
        <w:tc>
          <w:tcPr>
            <w:tcW w:w="3085" w:type="dxa"/>
          </w:tcPr>
          <w:p w14:paraId="593DB5D6">
            <w:pPr>
              <w:contextualSpacing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144195B8">
            <w:pPr>
              <w:jc w:val="center"/>
            </w:pPr>
            <w:r>
              <w:t xml:space="preserve">«Цвети, Кубань, родимая земля» </w:t>
            </w:r>
            <w:r>
              <w:rPr>
                <w:rFonts w:hint="default"/>
                <w:lang w:val="ru-RU"/>
              </w:rPr>
              <w:t>-</w:t>
            </w:r>
            <w:r>
              <w:t>книжно-иллюстрированная выставка</w:t>
            </w:r>
          </w:p>
          <w:p w14:paraId="49844722">
            <w:pPr>
              <w:jc w:val="center"/>
            </w:pPr>
          </w:p>
          <w:p w14:paraId="1B101C86">
            <w:pPr>
              <w:jc w:val="center"/>
            </w:pPr>
          </w:p>
          <w:p w14:paraId="15DCC505">
            <w:pPr>
              <w:jc w:val="center"/>
            </w:pPr>
          </w:p>
          <w:p w14:paraId="03209B88">
            <w:pPr>
              <w:jc w:val="center"/>
            </w:pPr>
          </w:p>
          <w:p w14:paraId="040D1EE9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2452" w:type="dxa"/>
          </w:tcPr>
          <w:p w14:paraId="76F3A022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657FE5AB">
            <w:pPr>
              <w:jc w:val="center"/>
            </w:pPr>
          </w:p>
        </w:tc>
        <w:tc>
          <w:tcPr>
            <w:tcW w:w="1925" w:type="dxa"/>
          </w:tcPr>
          <w:p w14:paraId="30E48F31">
            <w:pPr>
              <w:jc w:val="center"/>
            </w:pPr>
            <w:r>
              <w:t>Усова</w:t>
            </w:r>
          </w:p>
          <w:p w14:paraId="384A6A1C">
            <w:pPr>
              <w:jc w:val="center"/>
            </w:pPr>
            <w:r>
              <w:t>Анастасия Александровна</w:t>
            </w:r>
          </w:p>
          <w:p w14:paraId="1738EEB9">
            <w:pPr>
              <w:jc w:val="center"/>
            </w:pPr>
          </w:p>
        </w:tc>
        <w:tc>
          <w:tcPr>
            <w:tcW w:w="1761" w:type="dxa"/>
          </w:tcPr>
          <w:p w14:paraId="52310C89">
            <w:pPr>
              <w:jc w:val="center"/>
            </w:pPr>
            <w:r>
              <w:t>Рамазанова Оксана Николаевна</w:t>
            </w:r>
          </w:p>
          <w:p w14:paraId="3F7A5627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C810A73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50</w:t>
            </w:r>
          </w:p>
        </w:tc>
      </w:tr>
      <w:tr w14:paraId="77FA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7E1FA825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 сентября</w:t>
            </w:r>
          </w:p>
          <w:p w14:paraId="160EF3FE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16.00</w:t>
            </w:r>
          </w:p>
        </w:tc>
        <w:tc>
          <w:tcPr>
            <w:tcW w:w="3085" w:type="dxa"/>
          </w:tcPr>
          <w:p w14:paraId="08AC262D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377DE3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«Чрезвычайные ситуации. Как себя вести» - беседа</w:t>
            </w:r>
          </w:p>
          <w:p w14:paraId="2EF0C384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( час мира и добра)</w:t>
            </w:r>
          </w:p>
          <w:p w14:paraId="3AC2B1A0">
            <w:pPr>
              <w:jc w:val="center"/>
            </w:pPr>
          </w:p>
          <w:p w14:paraId="38471FAE">
            <w:pPr>
              <w:jc w:val="center"/>
            </w:pPr>
          </w:p>
          <w:p w14:paraId="22F32C4D">
            <w:pPr>
              <w:jc w:val="center"/>
            </w:pPr>
          </w:p>
          <w:p w14:paraId="1FAE13CA">
            <w:pPr>
              <w:jc w:val="center"/>
            </w:pPr>
          </w:p>
          <w:p w14:paraId="7B8CC415">
            <w:pPr>
              <w:jc w:val="center"/>
            </w:pPr>
          </w:p>
          <w:p w14:paraId="6F7ECAFF">
            <w:pPr>
              <w:jc w:val="center"/>
            </w:pPr>
          </w:p>
        </w:tc>
        <w:tc>
          <w:tcPr>
            <w:tcW w:w="2452" w:type="dxa"/>
            <w:vAlign w:val="center"/>
          </w:tcPr>
          <w:p w14:paraId="672B1348">
            <w:pPr>
              <w:jc w:val="center"/>
            </w:pPr>
            <w:r>
              <w:t>х. Тысячный ул. Красная,9</w:t>
            </w:r>
          </w:p>
          <w:p w14:paraId="578CAA8E">
            <w:pPr>
              <w:jc w:val="center"/>
            </w:pPr>
          </w:p>
          <w:p w14:paraId="3554AA9F">
            <w:pPr>
              <w:jc w:val="center"/>
            </w:pPr>
          </w:p>
          <w:p w14:paraId="2D4D417B">
            <w:pPr>
              <w:jc w:val="center"/>
            </w:pPr>
          </w:p>
          <w:p w14:paraId="771FF183">
            <w:pPr>
              <w:jc w:val="center"/>
            </w:pPr>
          </w:p>
          <w:p w14:paraId="1D541D55">
            <w:pPr>
              <w:jc w:val="center"/>
            </w:pPr>
          </w:p>
          <w:p w14:paraId="4E208955">
            <w:pPr>
              <w:jc w:val="center"/>
            </w:pPr>
          </w:p>
          <w:p w14:paraId="636B8A46">
            <w:pPr>
              <w:jc w:val="center"/>
            </w:pPr>
          </w:p>
        </w:tc>
        <w:tc>
          <w:tcPr>
            <w:tcW w:w="1925" w:type="dxa"/>
          </w:tcPr>
          <w:p w14:paraId="0803A756">
            <w:pPr>
              <w:jc w:val="center"/>
            </w:pPr>
            <w:r>
              <w:t>Усова</w:t>
            </w:r>
          </w:p>
          <w:p w14:paraId="044DCAF6">
            <w:pPr>
              <w:jc w:val="center"/>
            </w:pPr>
            <w:r>
              <w:t>Анастасия Александровна</w:t>
            </w:r>
          </w:p>
          <w:p w14:paraId="65CA4F12">
            <w:pPr>
              <w:jc w:val="center"/>
            </w:pPr>
          </w:p>
        </w:tc>
        <w:tc>
          <w:tcPr>
            <w:tcW w:w="1761" w:type="dxa"/>
          </w:tcPr>
          <w:p w14:paraId="19D6346D">
            <w:pPr>
              <w:jc w:val="center"/>
            </w:pPr>
            <w:r>
              <w:t>Рамазанова Оксана Николаевна</w:t>
            </w:r>
          </w:p>
          <w:p w14:paraId="60B7116C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E7EB88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6C6B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3E2ADECC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rPr>
                <w:rFonts w:hint="default"/>
                <w:lang w:val="ru-RU"/>
              </w:rPr>
              <w:t>20 сентября</w:t>
            </w:r>
            <w:r>
              <w:t xml:space="preserve"> </w:t>
            </w:r>
          </w:p>
          <w:p w14:paraId="5D145B14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rPr>
                <w:rFonts w:hint="default"/>
                <w:lang w:val="ru-RU"/>
              </w:rPr>
              <w:t>19</w:t>
            </w:r>
            <w:r>
              <w:t>.00</w:t>
            </w:r>
          </w:p>
        </w:tc>
        <w:tc>
          <w:tcPr>
            <w:tcW w:w="3085" w:type="dxa"/>
          </w:tcPr>
          <w:p w14:paraId="418F8ABD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35899D2E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Пою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тебе мой хуторок» - концерт чествование</w:t>
            </w:r>
          </w:p>
        </w:tc>
        <w:tc>
          <w:tcPr>
            <w:tcW w:w="2452" w:type="dxa"/>
          </w:tcPr>
          <w:p w14:paraId="0339FBE1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438DFDE3">
            <w:pPr>
              <w:jc w:val="center"/>
            </w:pPr>
            <w:r>
              <w:t>Усова</w:t>
            </w:r>
          </w:p>
          <w:p w14:paraId="232BB5A1">
            <w:pPr>
              <w:jc w:val="center"/>
            </w:pPr>
            <w:r>
              <w:t>Анастасия Александровна</w:t>
            </w:r>
          </w:p>
          <w:p w14:paraId="542B1E34">
            <w:pPr>
              <w:jc w:val="center"/>
            </w:pPr>
          </w:p>
        </w:tc>
        <w:tc>
          <w:tcPr>
            <w:tcW w:w="1761" w:type="dxa"/>
          </w:tcPr>
          <w:p w14:paraId="0F8137FA">
            <w:pPr>
              <w:jc w:val="center"/>
            </w:pPr>
            <w:r>
              <w:t>Рамазанова Оксана Николаевна</w:t>
            </w:r>
          </w:p>
          <w:p w14:paraId="7523AD02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0AF75E1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250</w:t>
            </w:r>
          </w:p>
        </w:tc>
      </w:tr>
      <w:tr w14:paraId="785F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6519423A">
            <w:pPr>
              <w:pStyle w:val="6"/>
              <w:tabs>
                <w:tab w:val="left" w:pos="345"/>
                <w:tab w:val="center" w:pos="665"/>
              </w:tabs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1 сентября</w:t>
            </w:r>
          </w:p>
          <w:p w14:paraId="1E473347">
            <w:pPr>
              <w:pStyle w:val="6"/>
              <w:tabs>
                <w:tab w:val="left" w:pos="345"/>
                <w:tab w:val="center" w:pos="665"/>
              </w:tabs>
              <w:jc w:val="center"/>
            </w:pPr>
            <w:r>
              <w:t>15.00</w:t>
            </w:r>
          </w:p>
        </w:tc>
        <w:tc>
          <w:tcPr>
            <w:tcW w:w="3085" w:type="dxa"/>
          </w:tcPr>
          <w:p w14:paraId="45B43DB4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tcBorders>
              <w:bottom w:val="nil"/>
            </w:tcBorders>
          </w:tcPr>
          <w:p w14:paraId="0FE260A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«Спорт наш друг» - видеоролик в рамках ЗОЖ</w:t>
            </w:r>
          </w:p>
        </w:tc>
        <w:tc>
          <w:tcPr>
            <w:tcW w:w="2452" w:type="dxa"/>
          </w:tcPr>
          <w:p w14:paraId="289351FF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vk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com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public</w:t>
            </w:r>
            <w:r>
              <w:rPr>
                <w:rStyle w:val="4"/>
              </w:rPr>
              <w:t>216002798</w:t>
            </w:r>
            <w:r>
              <w:rPr>
                <w:rStyle w:val="4"/>
              </w:rPr>
              <w:fldChar w:fldCharType="end"/>
            </w:r>
          </w:p>
          <w:p w14:paraId="5FFA122D">
            <w:pPr>
              <w:jc w:val="center"/>
            </w:pPr>
            <w:r>
              <w:fldChar w:fldCharType="begin"/>
            </w:r>
            <w:r>
              <w:instrText xml:space="preserve"> HYPERLINK "https://ok.ru/profile/587366692149" \t "_blank"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ok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ru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profile</w:t>
            </w:r>
            <w:r>
              <w:rPr>
                <w:rStyle w:val="4"/>
              </w:rPr>
              <w:t>/587366692149</w:t>
            </w:r>
            <w:r>
              <w:rPr>
                <w:rStyle w:val="4"/>
              </w:rPr>
              <w:fldChar w:fldCharType="end"/>
            </w:r>
          </w:p>
          <w:p w14:paraId="680358DB">
            <w:pPr>
              <w:jc w:val="center"/>
              <w:rPr>
                <w:u w:val="single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  <w:lang w:val="en-US"/>
              </w:rPr>
              <w:t>https</w:t>
            </w:r>
            <w:r>
              <w:rPr>
                <w:rStyle w:val="4"/>
              </w:rPr>
              <w:t>://</w:t>
            </w:r>
            <w:r>
              <w:rPr>
                <w:rStyle w:val="4"/>
                <w:lang w:val="en-US"/>
              </w:rPr>
              <w:t>t</w:t>
            </w:r>
            <w:r>
              <w:rPr>
                <w:rStyle w:val="4"/>
              </w:rPr>
              <w:t>.</w:t>
            </w:r>
            <w:r>
              <w:rPr>
                <w:rStyle w:val="4"/>
                <w:lang w:val="en-US"/>
              </w:rPr>
              <w:t>me</w:t>
            </w:r>
            <w:r>
              <w:rPr>
                <w:rStyle w:val="4"/>
              </w:rPr>
              <w:t>/</w:t>
            </w:r>
            <w:r>
              <w:rPr>
                <w:rStyle w:val="4"/>
                <w:lang w:val="en-US"/>
              </w:rPr>
              <w:t>dom</w:t>
            </w:r>
            <w:r>
              <w:rPr>
                <w:rStyle w:val="4"/>
              </w:rPr>
              <w:t>_</w:t>
            </w:r>
            <w:r>
              <w:rPr>
                <w:rStyle w:val="4"/>
                <w:lang w:val="en-US"/>
              </w:rPr>
              <w:t>k</w:t>
            </w:r>
            <w:r>
              <w:rPr>
                <w:rStyle w:val="4"/>
              </w:rPr>
              <w:t>100/43</w:t>
            </w:r>
            <w:r>
              <w:rPr>
                <w:rStyle w:val="4"/>
              </w:rPr>
              <w:fldChar w:fldCharType="end"/>
            </w:r>
          </w:p>
          <w:p w14:paraId="36DD968C">
            <w:r>
              <w:fldChar w:fldCharType="begin"/>
            </w:r>
            <w:r>
              <w:instrText xml:space="preserve"> HYPERLINK "https://ckid1000.gulkult.ru/" \t "_blank" </w:instrText>
            </w:r>
            <w:r>
              <w:fldChar w:fldCharType="separate"/>
            </w:r>
            <w:r>
              <w:rPr>
                <w:rStyle w:val="4"/>
              </w:rPr>
              <w:t>https://ckid1000.gulkult.ru/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69861BB2">
            <w:pPr>
              <w:jc w:val="center"/>
            </w:pPr>
            <w:r>
              <w:t>Усова</w:t>
            </w:r>
          </w:p>
          <w:p w14:paraId="6264730D">
            <w:pPr>
              <w:jc w:val="center"/>
            </w:pPr>
            <w:r>
              <w:t>Анастасия Александровна</w:t>
            </w:r>
          </w:p>
          <w:p w14:paraId="0B402961">
            <w:pPr>
              <w:jc w:val="center"/>
            </w:pPr>
          </w:p>
        </w:tc>
        <w:tc>
          <w:tcPr>
            <w:tcW w:w="1761" w:type="dxa"/>
          </w:tcPr>
          <w:p w14:paraId="47588D87">
            <w:pPr>
              <w:jc w:val="center"/>
            </w:pPr>
            <w:r>
              <w:t>Рамазанова Оксана Николаевна</w:t>
            </w:r>
          </w:p>
          <w:p w14:paraId="155C1810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B61874A"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150</w:t>
            </w:r>
          </w:p>
        </w:tc>
      </w:tr>
      <w:tr w14:paraId="6DB8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  <w:trHeight w:val="1722" w:hRule="atLeast"/>
        </w:trPr>
        <w:tc>
          <w:tcPr>
            <w:tcW w:w="1635" w:type="dxa"/>
          </w:tcPr>
          <w:p w14:paraId="514661CB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3</w:t>
            </w:r>
            <w:r>
              <w:rPr>
                <w:lang w:val="ru-RU"/>
              </w:rPr>
              <w:t>сентября</w:t>
            </w:r>
          </w:p>
          <w:p w14:paraId="51C5DAB4">
            <w:pPr>
              <w:tabs>
                <w:tab w:val="right" w:pos="3419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  <w:p w14:paraId="7E891524">
            <w:pPr>
              <w:tabs>
                <w:tab w:val="right" w:pos="3419"/>
              </w:tabs>
              <w:jc w:val="center"/>
            </w:pPr>
          </w:p>
          <w:p w14:paraId="615DE323">
            <w:pPr>
              <w:tabs>
                <w:tab w:val="right" w:pos="3419"/>
              </w:tabs>
              <w:jc w:val="center"/>
            </w:pPr>
          </w:p>
          <w:p w14:paraId="37ED6870">
            <w:pPr>
              <w:tabs>
                <w:tab w:val="right" w:pos="3419"/>
              </w:tabs>
              <w:jc w:val="center"/>
            </w:pPr>
          </w:p>
        </w:tc>
        <w:tc>
          <w:tcPr>
            <w:tcW w:w="3085" w:type="dxa"/>
          </w:tcPr>
          <w:p w14:paraId="57595227">
            <w:pPr>
              <w:tabs>
                <w:tab w:val="right" w:pos="3419"/>
              </w:tabs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tcBorders>
              <w:top w:val="nil"/>
            </w:tcBorders>
          </w:tcPr>
          <w:p w14:paraId="5163F998">
            <w:pPr>
              <w:jc w:val="center"/>
              <w:rPr>
                <w:rFonts w:hint="default"/>
                <w:lang w:val="ru-RU"/>
              </w:rPr>
            </w:pPr>
            <w:r>
              <w:t>.</w:t>
            </w:r>
            <w:r>
              <w:rPr>
                <w:rFonts w:hint="default"/>
                <w:lang w:val="ru-RU"/>
              </w:rPr>
              <w:t>« Я люблю свой спорт»- игровая спортинная программа</w:t>
            </w:r>
          </w:p>
          <w:p w14:paraId="0EB9D583">
            <w:pPr>
              <w:jc w:val="center"/>
              <w:rPr>
                <w:rFonts w:hint="default"/>
                <w:lang w:val="ru-RU"/>
              </w:rPr>
            </w:pPr>
          </w:p>
          <w:p w14:paraId="3923D983">
            <w:pPr>
              <w:jc w:val="both"/>
            </w:pPr>
          </w:p>
          <w:p w14:paraId="10A1434C">
            <w:pPr>
              <w:jc w:val="center"/>
            </w:pPr>
          </w:p>
        </w:tc>
        <w:tc>
          <w:tcPr>
            <w:tcW w:w="2452" w:type="dxa"/>
          </w:tcPr>
          <w:p w14:paraId="27040E8D">
            <w:pPr>
              <w:jc w:val="center"/>
              <w:rPr>
                <w:rFonts w:hint="default"/>
                <w:iCs/>
                <w:lang w:val="ru-RU"/>
              </w:rPr>
            </w:pPr>
            <w:r>
              <w:t>х. Тысячный ул. Красная,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5" w:type="dxa"/>
          </w:tcPr>
          <w:p w14:paraId="6D07EC21">
            <w:pPr>
              <w:jc w:val="center"/>
            </w:pPr>
            <w:r>
              <w:t>Усова</w:t>
            </w:r>
          </w:p>
          <w:p w14:paraId="0D819010">
            <w:pPr>
              <w:jc w:val="center"/>
            </w:pPr>
            <w:r>
              <w:t>Анастасия Александровна</w:t>
            </w:r>
          </w:p>
          <w:p w14:paraId="45A7D59F">
            <w:pPr>
              <w:jc w:val="center"/>
            </w:pPr>
          </w:p>
        </w:tc>
        <w:tc>
          <w:tcPr>
            <w:tcW w:w="1761" w:type="dxa"/>
          </w:tcPr>
          <w:p w14:paraId="6AF814E1">
            <w:pPr>
              <w:jc w:val="center"/>
            </w:pPr>
            <w:r>
              <w:t>Рамазанова Оксана Николаевна</w:t>
            </w:r>
          </w:p>
          <w:p w14:paraId="2EBD5227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880554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</w:tr>
      <w:tr w14:paraId="449E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208CBB14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 xml:space="preserve">25 </w:t>
            </w:r>
            <w:r>
              <w:rPr>
                <w:lang w:val="ru-RU"/>
              </w:rPr>
              <w:t>сентября</w:t>
            </w:r>
          </w:p>
          <w:p w14:paraId="717EE0FB">
            <w:pPr>
              <w:tabs>
                <w:tab w:val="right" w:pos="3419"/>
              </w:tabs>
              <w:ind w:firstLine="360" w:firstLineChars="150"/>
              <w:jc w:val="both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</w:tcPr>
          <w:p w14:paraId="2F94E7D9">
            <w:pPr>
              <w:tabs>
                <w:tab w:val="right" w:pos="3419"/>
              </w:tabs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4060BD8B">
            <w:pPr>
              <w:tabs>
                <w:tab w:val="right" w:pos="3419"/>
              </w:tabs>
              <w:jc w:val="center"/>
            </w:pPr>
          </w:p>
        </w:tc>
        <w:tc>
          <w:tcPr>
            <w:tcW w:w="3265" w:type="dxa"/>
          </w:tcPr>
          <w:p w14:paraId="670ADF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53333"/>
                <w:spacing w:val="0"/>
                <w:sz w:val="24"/>
                <w:szCs w:val="24"/>
                <w:shd w:val="clear" w:fill="FFFFFF"/>
              </w:rPr>
              <w:t xml:space="preserve">Беседа на тему: «Память жива»,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53333"/>
                <w:spacing w:val="0"/>
                <w:sz w:val="24"/>
                <w:szCs w:val="24"/>
                <w:shd w:val="clear" w:fill="FFFFFF"/>
                <w:lang w:val="ru-RU"/>
              </w:rPr>
              <w:t>посвящённая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53333"/>
                <w:spacing w:val="0"/>
                <w:sz w:val="24"/>
                <w:szCs w:val="24"/>
                <w:shd w:val="clear" w:fill="FFFFFF"/>
              </w:rPr>
              <w:t xml:space="preserve"> участникам войны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53333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</w:tc>
        <w:tc>
          <w:tcPr>
            <w:tcW w:w="2452" w:type="dxa"/>
          </w:tcPr>
          <w:p w14:paraId="522794C3">
            <w:pPr>
              <w:jc w:val="center"/>
            </w:pPr>
            <w:r>
              <w:t>х. Тысячный, ул. Красная, 9</w:t>
            </w:r>
          </w:p>
        </w:tc>
        <w:tc>
          <w:tcPr>
            <w:tcW w:w="1925" w:type="dxa"/>
          </w:tcPr>
          <w:p w14:paraId="688BEB46">
            <w:pPr>
              <w:jc w:val="center"/>
            </w:pPr>
            <w:r>
              <w:t>Усова</w:t>
            </w:r>
          </w:p>
          <w:p w14:paraId="3AD22658">
            <w:pPr>
              <w:jc w:val="center"/>
            </w:pPr>
            <w:r>
              <w:t>Анастасия Александровна</w:t>
            </w:r>
          </w:p>
          <w:p w14:paraId="64512959">
            <w:pPr>
              <w:jc w:val="center"/>
            </w:pPr>
          </w:p>
        </w:tc>
        <w:tc>
          <w:tcPr>
            <w:tcW w:w="1761" w:type="dxa"/>
          </w:tcPr>
          <w:p w14:paraId="6ADBD514">
            <w:pPr>
              <w:jc w:val="center"/>
            </w:pPr>
            <w:r>
              <w:t>Рамазанова Оксана Николаевна</w:t>
            </w:r>
          </w:p>
          <w:p w14:paraId="47231571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3A72E5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65B0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</w:tcPr>
          <w:p w14:paraId="0833641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</w:t>
            </w:r>
            <w:r>
              <w:rPr>
                <w:lang w:val="ru-RU"/>
              </w:rPr>
              <w:t>сентября</w:t>
            </w:r>
          </w:p>
          <w:p w14:paraId="673B81B3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</w:tcPr>
          <w:p w14:paraId="0E4A8433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5098F428">
            <w:pPr>
              <w:contextualSpacing/>
              <w:jc w:val="center"/>
            </w:pPr>
          </w:p>
        </w:tc>
        <w:tc>
          <w:tcPr>
            <w:tcW w:w="3265" w:type="dxa"/>
            <w:vAlign w:val="center"/>
          </w:tcPr>
          <w:p w14:paraId="7EE66C6B">
            <w:pPr>
              <w:jc w:val="center"/>
              <w:rPr>
                <w:rFonts w:hint="default"/>
                <w:lang w:val="ru-RU"/>
              </w:rPr>
            </w:pPr>
            <w:r>
              <w:t xml:space="preserve">« </w:t>
            </w:r>
            <w:r>
              <w:rPr>
                <w:lang w:val="ru-RU"/>
              </w:rPr>
              <w:t>Шашечный</w:t>
            </w:r>
            <w:r>
              <w:rPr>
                <w:rFonts w:hint="default"/>
                <w:lang w:val="ru-RU"/>
              </w:rPr>
              <w:t xml:space="preserve"> турнир»- спортивные соревнования</w:t>
            </w:r>
          </w:p>
          <w:p w14:paraId="76F1714A">
            <w:pPr>
              <w:jc w:val="center"/>
            </w:pPr>
          </w:p>
          <w:p w14:paraId="4E5CB7A7">
            <w:pPr>
              <w:jc w:val="center"/>
            </w:pPr>
          </w:p>
          <w:p w14:paraId="396C1058">
            <w:pPr>
              <w:jc w:val="center"/>
            </w:pPr>
          </w:p>
          <w:p w14:paraId="3CA4FDEB">
            <w:pPr>
              <w:jc w:val="center"/>
            </w:pPr>
          </w:p>
          <w:p w14:paraId="15630FA0">
            <w:pPr>
              <w:jc w:val="center"/>
            </w:pPr>
          </w:p>
          <w:p w14:paraId="1061E16C">
            <w:pPr>
              <w:jc w:val="center"/>
            </w:pPr>
          </w:p>
          <w:p w14:paraId="2537C066">
            <w:pPr>
              <w:jc w:val="center"/>
            </w:pPr>
          </w:p>
        </w:tc>
        <w:tc>
          <w:tcPr>
            <w:tcW w:w="2452" w:type="dxa"/>
            <w:vAlign w:val="center"/>
          </w:tcPr>
          <w:p w14:paraId="5CA5B31F">
            <w:pPr>
              <w:jc w:val="center"/>
            </w:pPr>
            <w:r>
              <w:t>х. Тысячный, ул. Красная, 9</w:t>
            </w:r>
          </w:p>
          <w:p w14:paraId="5CA8E064">
            <w:pPr>
              <w:jc w:val="center"/>
            </w:pPr>
          </w:p>
          <w:p w14:paraId="50B73DB7">
            <w:pPr>
              <w:jc w:val="center"/>
            </w:pPr>
          </w:p>
          <w:p w14:paraId="7776AD53">
            <w:pPr>
              <w:jc w:val="center"/>
            </w:pPr>
          </w:p>
          <w:p w14:paraId="017D4663">
            <w:pPr>
              <w:jc w:val="center"/>
            </w:pPr>
          </w:p>
          <w:p w14:paraId="22910420">
            <w:pPr>
              <w:jc w:val="center"/>
            </w:pPr>
          </w:p>
          <w:p w14:paraId="389956C3">
            <w:pPr>
              <w:jc w:val="center"/>
            </w:pPr>
          </w:p>
          <w:p w14:paraId="21E9993F">
            <w:pPr>
              <w:jc w:val="center"/>
            </w:pPr>
          </w:p>
        </w:tc>
        <w:tc>
          <w:tcPr>
            <w:tcW w:w="1925" w:type="dxa"/>
          </w:tcPr>
          <w:p w14:paraId="184E132B">
            <w:pPr>
              <w:jc w:val="center"/>
            </w:pPr>
            <w:r>
              <w:t>Усова</w:t>
            </w:r>
          </w:p>
          <w:p w14:paraId="78759B6D">
            <w:pPr>
              <w:jc w:val="center"/>
            </w:pPr>
            <w:r>
              <w:t>Анастасия Александровна</w:t>
            </w:r>
          </w:p>
          <w:p w14:paraId="4232A38A">
            <w:pPr>
              <w:jc w:val="center"/>
            </w:pPr>
          </w:p>
        </w:tc>
        <w:tc>
          <w:tcPr>
            <w:tcW w:w="1761" w:type="dxa"/>
          </w:tcPr>
          <w:p w14:paraId="7EA699AE">
            <w:pPr>
              <w:jc w:val="center"/>
            </w:pPr>
            <w:r>
              <w:t>Рамазанова Оксана Николаевна</w:t>
            </w:r>
          </w:p>
          <w:p w14:paraId="77D27C62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4F42D9C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</w:tr>
      <w:tr w14:paraId="18AB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40A49EB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7 сентября</w:t>
            </w:r>
          </w:p>
          <w:p w14:paraId="33FDFA43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16.00</w:t>
            </w:r>
          </w:p>
          <w:p w14:paraId="5035E324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3085" w:type="dxa"/>
          </w:tcPr>
          <w:p w14:paraId="6967FF83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29316A92">
            <w:pPr>
              <w:contextualSpacing/>
              <w:jc w:val="center"/>
            </w:pPr>
          </w:p>
        </w:tc>
        <w:tc>
          <w:tcPr>
            <w:tcW w:w="3265" w:type="dxa"/>
            <w:shd w:val="clear" w:color="auto" w:fill="auto"/>
            <w:vAlign w:val="top"/>
          </w:tcPr>
          <w:p w14:paraId="05C4A4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« Зеркало русской души»- тематическая программа , к 200 летию со Дня рождения Л.Н.Толстого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47C33390">
            <w:pPr>
              <w:jc w:val="center"/>
            </w:pPr>
            <w:r>
              <w:t>х. Тысячный, ул. Красная, 9</w:t>
            </w:r>
          </w:p>
          <w:p w14:paraId="1154853E">
            <w:pPr>
              <w:jc w:val="both"/>
            </w:pPr>
          </w:p>
          <w:p w14:paraId="3CF323F1">
            <w:pPr>
              <w:jc w:val="both"/>
            </w:pPr>
          </w:p>
          <w:p w14:paraId="59CD67B6">
            <w:pPr>
              <w:jc w:val="both"/>
            </w:pPr>
          </w:p>
          <w:p w14:paraId="54A922E2">
            <w:pPr>
              <w:jc w:val="center"/>
            </w:pPr>
          </w:p>
          <w:p w14:paraId="533D28F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 w14:paraId="7705726E">
            <w:pPr>
              <w:jc w:val="center"/>
            </w:pPr>
            <w:r>
              <w:t>Усова</w:t>
            </w:r>
          </w:p>
          <w:p w14:paraId="00BECAF6">
            <w:pPr>
              <w:jc w:val="center"/>
            </w:pPr>
            <w:r>
              <w:t>Анастасия Александровна</w:t>
            </w:r>
          </w:p>
          <w:p w14:paraId="11AC6C0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5C96D369">
            <w:pPr>
              <w:jc w:val="center"/>
            </w:pPr>
            <w:r>
              <w:t>Рамазанова Оксана Николаевна</w:t>
            </w:r>
          </w:p>
          <w:p w14:paraId="26CB0D0E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DF7469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30</w:t>
            </w:r>
          </w:p>
        </w:tc>
        <w:tc>
          <w:tcPr>
            <w:tcW w:w="1211" w:type="dxa"/>
          </w:tcPr>
          <w:p w14:paraId="04A14EFF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11" w:type="dxa"/>
          </w:tcPr>
          <w:p w14:paraId="043736B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4</w:t>
            </w:r>
            <w:r>
              <w:t>0</w:t>
            </w:r>
          </w:p>
        </w:tc>
      </w:tr>
      <w:tr w14:paraId="1B0E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22" w:type="dxa"/>
        </w:trPr>
        <w:tc>
          <w:tcPr>
            <w:tcW w:w="1635" w:type="dxa"/>
            <w:shd w:val="clear" w:color="auto" w:fill="auto"/>
            <w:vAlign w:val="top"/>
          </w:tcPr>
          <w:p w14:paraId="1501B1E2">
            <w:pPr>
              <w:snapToGrid w:val="0"/>
              <w:contextualSpacing/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30 сентября</w:t>
            </w:r>
          </w:p>
          <w:p w14:paraId="295DC44F">
            <w:pPr>
              <w:snapToGrid w:val="0"/>
              <w:contextualSpacing/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16.00</w:t>
            </w:r>
          </w:p>
        </w:tc>
        <w:tc>
          <w:tcPr>
            <w:tcW w:w="3085" w:type="dxa"/>
            <w:shd w:val="clear" w:color="auto" w:fill="auto"/>
            <w:vAlign w:val="top"/>
          </w:tcPr>
          <w:p w14:paraId="49E541FF">
            <w:pPr>
              <w:contextualSpacing/>
              <w:jc w:val="center"/>
            </w:pPr>
            <w:r>
              <w:t xml:space="preserve">Муниципальное </w:t>
            </w:r>
            <w:r>
              <w:rPr>
                <w:lang w:val="ru-RU"/>
              </w:rPr>
              <w:t>казённое</w:t>
            </w:r>
            <w:r>
              <w:t xml:space="preserve"> учреждение культуры «Центр культуры и досуга Тысячного  сельского поселения Гулькевичского района»</w:t>
            </w:r>
          </w:p>
          <w:p w14:paraId="0341CA47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7E148E6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«День воссоединения России и ДНР» - тематическая программа</w:t>
            </w:r>
          </w:p>
          <w:p w14:paraId="6DE8E8F6">
            <w:pPr>
              <w:jc w:val="both"/>
              <w:rPr>
                <w:rFonts w:hint="default"/>
                <w:lang w:val="ru-RU"/>
              </w:rPr>
            </w:pPr>
          </w:p>
          <w:p w14:paraId="6FCE029D">
            <w:pPr>
              <w:jc w:val="both"/>
              <w:rPr>
                <w:rFonts w:hint="default"/>
                <w:lang w:val="ru-RU"/>
              </w:rPr>
            </w:pPr>
          </w:p>
          <w:p w14:paraId="00CA05D9">
            <w:pPr>
              <w:jc w:val="center"/>
            </w:pPr>
          </w:p>
          <w:p w14:paraId="00713DE2">
            <w:pPr>
              <w:jc w:val="center"/>
            </w:pPr>
          </w:p>
          <w:p w14:paraId="25726C4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14:paraId="1F8D0AE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х.Тысячный,ул. Красная 9</w:t>
            </w:r>
          </w:p>
          <w:p w14:paraId="41D4F5CB">
            <w:pPr>
              <w:jc w:val="center"/>
            </w:pPr>
          </w:p>
          <w:p w14:paraId="75E1AB33">
            <w:pPr>
              <w:jc w:val="center"/>
            </w:pPr>
          </w:p>
          <w:p w14:paraId="35019E6A">
            <w:pPr>
              <w:jc w:val="center"/>
            </w:pPr>
          </w:p>
          <w:p w14:paraId="6A0454F7">
            <w:pPr>
              <w:jc w:val="center"/>
            </w:pPr>
          </w:p>
          <w:p w14:paraId="5B1BF2B2">
            <w:pPr>
              <w:jc w:val="center"/>
            </w:pPr>
          </w:p>
          <w:p w14:paraId="31713E4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 w14:paraId="16CEA649">
            <w:pPr>
              <w:jc w:val="center"/>
            </w:pPr>
            <w:r>
              <w:t>Усова</w:t>
            </w:r>
          </w:p>
          <w:p w14:paraId="50F58786">
            <w:pPr>
              <w:jc w:val="center"/>
            </w:pPr>
            <w:r>
              <w:t>Анастасия Александровна</w:t>
            </w:r>
          </w:p>
          <w:p w14:paraId="795C654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0CA1D4B8">
            <w:pPr>
              <w:jc w:val="center"/>
            </w:pPr>
            <w:r>
              <w:t>Рамазанова Оксана Николаевна</w:t>
            </w:r>
          </w:p>
          <w:p w14:paraId="1638DF7B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3363E9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35</w:t>
            </w:r>
          </w:p>
        </w:tc>
      </w:tr>
    </w:tbl>
    <w:p w14:paraId="79F9D461">
      <w:pPr>
        <w:pStyle w:val="7"/>
        <w:widowControl/>
        <w:jc w:val="center"/>
        <w:rPr>
          <w:rFonts w:cs="Times New Roman"/>
          <w:color w:val="000000"/>
          <w:lang w:val="ru-RU"/>
        </w:rPr>
      </w:pPr>
    </w:p>
    <w:p w14:paraId="6F7E5511">
      <w:pPr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</w:p>
    <w:p w14:paraId="02E9690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79DE"/>
    <w:rsid w:val="0AB543E5"/>
    <w:rsid w:val="336F42D5"/>
    <w:rsid w:val="40650D58"/>
    <w:rsid w:val="42B054F6"/>
    <w:rsid w:val="47892B9E"/>
    <w:rsid w:val="634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2"/>
      <w:sz w:val="24"/>
      <w:szCs w:val="24"/>
      <w:lang w:val="ru-RU" w:eastAsia="ar-SA" w:bidi="ar-SA"/>
    </w:rPr>
  </w:style>
  <w:style w:type="paragraph" w:customStyle="1" w:styleId="7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2025-07-24T12:40:00Z</dcterms:created>
  <dc:creator>user</dc:creator>
  <cp:lastModifiedBy>user</cp:lastModifiedBy>
  <cp:lastPrinted>2025-08-09T07:59:56Z</cp:lastPrinted>
  <dcterms:modified xsi:type="dcterms:W3CDTF">2025-08-09T08:02:46Z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DB8AED8B9605476E8C0F0896A6B7FD62_12</vt:lpwstr>
  </property>
</Properties>
</file>