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1"/>
        <w:spacing w:after="120" w:before="120"/>
        <w:ind/>
        <w:jc w:val="center"/>
        <w:rPr>
          <w:b w:val="1"/>
          <w:sz w:val="32"/>
        </w:rPr>
      </w:pPr>
      <w:bookmarkStart w:id="1" w:name="_GoBack"/>
      <w:bookmarkEnd w:id="1"/>
      <w:r>
        <w:rPr>
          <w:b w:val="1"/>
          <w:sz w:val="32"/>
        </w:rPr>
        <w:t>Программа просвещения родителей</w:t>
      </w:r>
    </w:p>
    <w:p w14:paraId="02000000">
      <w:pPr>
        <w:pStyle w:val="Style_1"/>
        <w:widowControl w:val="1"/>
        <w:spacing w:after="120" w:before="120"/>
        <w:ind/>
        <w:jc w:val="both"/>
        <w:rPr>
          <w:color w:val="000000"/>
          <w:sz w:val="28"/>
        </w:rPr>
      </w:pPr>
      <w:r>
        <w:rPr>
          <w:color w:val="000000"/>
          <w:sz w:val="28"/>
        </w:rPr>
        <w:t xml:space="preserve">Программа просвещения родителей (законных представителей) дошкольного возраста, посещающих дошкольные образовательные организации / Т.П. </w:t>
      </w:r>
      <w:r>
        <w:rPr>
          <w:color w:val="000000"/>
          <w:sz w:val="28"/>
        </w:rPr>
        <w:t>Авдулова</w:t>
      </w:r>
      <w:r>
        <w:rPr>
          <w:color w:val="000000"/>
          <w:sz w:val="28"/>
        </w:rPr>
        <w:t xml:space="preserve">, И.А. </w:t>
      </w:r>
      <w:r>
        <w:rPr>
          <w:color w:val="000000"/>
          <w:sz w:val="28"/>
        </w:rPr>
        <w:t>Бурлакова</w:t>
      </w:r>
      <w:r>
        <w:rPr>
          <w:color w:val="000000"/>
          <w:sz w:val="28"/>
        </w:rPr>
        <w:t xml:space="preserve"> Е.И. Изотова, Т.В. </w:t>
      </w:r>
      <w:r>
        <w:rPr>
          <w:color w:val="000000"/>
          <w:sz w:val="28"/>
        </w:rPr>
        <w:t>Кротова,О.В</w:t>
      </w:r>
      <w:r>
        <w:rPr>
          <w:color w:val="000000"/>
          <w:sz w:val="28"/>
        </w:rPr>
        <w:t>.</w:t>
      </w:r>
      <w:r>
        <w:rPr>
          <w:color w:val="000000"/>
          <w:sz w:val="28"/>
        </w:rPr>
        <w:t xml:space="preserve"> Никифорова, В.А. Новицкая, Г.Р. </w:t>
      </w:r>
      <w:r>
        <w:rPr>
          <w:color w:val="000000"/>
          <w:sz w:val="28"/>
        </w:rPr>
        <w:t>Хузеева,Р.И</w:t>
      </w:r>
      <w:r>
        <w:rPr>
          <w:color w:val="000000"/>
          <w:sz w:val="28"/>
        </w:rPr>
        <w:t xml:space="preserve">. </w:t>
      </w:r>
      <w:r>
        <w:rPr>
          <w:color w:val="000000"/>
          <w:sz w:val="28"/>
        </w:rPr>
        <w:t>Яфизова</w:t>
      </w:r>
      <w:r>
        <w:rPr>
          <w:color w:val="000000"/>
          <w:sz w:val="28"/>
        </w:rPr>
        <w:t xml:space="preserve">[и </w:t>
      </w:r>
      <w:r>
        <w:rPr>
          <w:color w:val="000000"/>
          <w:sz w:val="28"/>
        </w:rPr>
        <w:t>др</w:t>
      </w:r>
      <w:r>
        <w:rPr>
          <w:color w:val="000000"/>
          <w:sz w:val="28"/>
        </w:rPr>
        <w:t>].: под ред. Е.И. Изотовой, Т.В. Кротовой. – Москва, 2024- 225 с.</w:t>
      </w:r>
    </w:p>
    <w:p w14:paraId="03000000">
      <w:pPr>
        <w:pStyle w:val="Style_1"/>
        <w:widowControl w:val="1"/>
        <w:spacing w:after="120" w:before="120"/>
        <w:ind/>
        <w:jc w:val="both"/>
        <w:rPr>
          <w:color w:val="000000"/>
          <w:sz w:val="28"/>
        </w:rPr>
      </w:pPr>
      <w:r>
        <w:rPr>
          <w:color w:val="000000"/>
          <w:sz w:val="28"/>
        </w:rPr>
        <w:t>Программа просвещения родителей (законных представителей) детей дошкольного возраста, посещающих дошкольные образовательные организации, представляет собой документ призванный оказать помощь педагогам и другим специалистам дошкольных образовательных организаций в просветительской деятельности. </w:t>
      </w:r>
    </w:p>
    <w:p w14:paraId="04000000">
      <w:pPr>
        <w:pStyle w:val="Style_1"/>
        <w:widowControl w:val="1"/>
        <w:spacing w:after="120" w:before="120"/>
        <w:ind/>
        <w:jc w:val="both"/>
        <w:rPr>
          <w:color w:val="000000"/>
          <w:sz w:val="28"/>
        </w:rPr>
      </w:pPr>
      <w:r>
        <w:rPr>
          <w:color w:val="000000"/>
          <w:sz w:val="28"/>
        </w:rPr>
        <w:t>Разработка Программы осуществлялась как мера государственной поддержки в части подготовки и внедрения программ просветительской деятельности для родителей детей, посещающих дошкольные образовательные организации (во исполнение пункта 3 перечня поручений Президента Российской Федерации от 14 июня 2022 г. № Пр-1049ГС по итогам заседания Президиума Государственного Совета Российской Федерации 25 мая 2022 г.). Просветительская деятельность выступает значимой частью профессиональной деятельности педагогов дошкольных образовательных организаций, одной из мер государственной поддержки семей, инструментом формирования единого образовательного пространства страны и позиции осознанного ответственного родительства. Программа содержит методические материалы, которые позволяют сориентироваться в современных взглядах на родительство, подходах к организации процесса просвещения. Также в ней представлен значительный объем материалов, касающихся непосредственно содержания просветительской деятельности в дошкольных образовательных организациях.</w:t>
      </w:r>
    </w:p>
    <w:p w14:paraId="05000000">
      <w:pPr>
        <w:pStyle w:val="Style_1"/>
        <w:widowControl w:val="1"/>
        <w:spacing w:after="120" w:before="120"/>
        <w:ind/>
        <w:jc w:val="both"/>
        <w:rPr>
          <w:color w:val="000000"/>
          <w:sz w:val="28"/>
        </w:rPr>
      </w:pPr>
      <w:r>
        <w:rPr>
          <w:color w:val="000000"/>
          <w:sz w:val="28"/>
        </w:rPr>
        <w:t>На страницах программы представлена актуальная тематика по вопросам развития и образования детей младенческого, раннего дошкольного возрастов, также ответы на наиболее волнующие родителей (законных представителей) вопросы. Кроме того, в программе отражены примерные темы и формы просветительской деятельности по каждой теме.</w:t>
      </w:r>
    </w:p>
    <w:p w14:paraId="06000000">
      <w:pPr>
        <w:pStyle w:val="Style_1"/>
        <w:widowControl w:val="1"/>
        <w:spacing w:after="120" w:before="120"/>
        <w:ind/>
        <w:jc w:val="both"/>
        <w:rPr>
          <w:color w:val="000000"/>
          <w:sz w:val="28"/>
        </w:rPr>
      </w:pPr>
      <w:r>
        <w:rPr>
          <w:color w:val="FFFFFF"/>
          <w:sz w:val="28"/>
        </w:rPr>
        <w:t>ап</w:t>
      </w:r>
    </w:p>
    <w:p w14:paraId="07000000">
      <w:pPr>
        <w:rPr>
          <w:rFonts w:ascii="Times New Roman" w:hAnsi="Times New Roman"/>
          <w:sz w:val="28"/>
        </w:rPr>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Default Paragraph Font"/>
    <w:link w:val="Style_9_ch"/>
  </w:style>
  <w:style w:styleId="Style_9_ch" w:type="character">
    <w:name w:val="Default Paragraph Font"/>
    <w:link w:val="Style_9"/>
  </w:style>
  <w:style w:styleId="Style_10" w:type="paragraph">
    <w:name w:val="toc 3"/>
    <w:next w:val="Style_2"/>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2"/>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2"/>
    <w:link w:val="Style_12_ch"/>
    <w:uiPriority w:val="9"/>
    <w:qFormat/>
    <w:pPr>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2"/>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toc 9"/>
    <w:next w:val="Style_2"/>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2"/>
    <w:link w:val="Style_18_ch"/>
    <w:uiPriority w:val="39"/>
    <w:pPr>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toc 5"/>
    <w:next w:val="Style_2"/>
    <w:link w:val="Style_19_ch"/>
    <w:uiPriority w:val="39"/>
    <w:pPr>
      <w:ind w:firstLine="0" w:left="800"/>
      <w:jc w:val="left"/>
    </w:pPr>
    <w:rPr>
      <w:rFonts w:ascii="XO Thames" w:hAnsi="XO Thames"/>
      <w:sz w:val="28"/>
    </w:rPr>
  </w:style>
  <w:style w:styleId="Style_19_ch" w:type="character">
    <w:name w:val="toc 5"/>
    <w:link w:val="Style_19"/>
    <w:rPr>
      <w:rFonts w:ascii="XO Thames" w:hAnsi="XO Thames"/>
      <w:sz w:val="28"/>
    </w:rPr>
  </w:style>
  <w:style w:styleId="Style_1" w:type="paragraph">
    <w:name w:val="voice"/>
    <w:basedOn w:val="Style_2"/>
    <w:link w:val="Style_1_ch"/>
    <w:pPr>
      <w:widowControl w:val="1"/>
      <w:spacing w:afterAutospacing="on" w:beforeAutospacing="on" w:line="240" w:lineRule="auto"/>
      <w:ind/>
    </w:pPr>
    <w:rPr>
      <w:rFonts w:ascii="Times New Roman" w:hAnsi="Times New Roman"/>
      <w:sz w:val="24"/>
    </w:rPr>
  </w:style>
  <w:style w:styleId="Style_1_ch" w:type="character">
    <w:name w:val="voice"/>
    <w:basedOn w:val="Style_2_ch"/>
    <w:link w:val="Style_1"/>
    <w:rPr>
      <w:rFonts w:ascii="Times New Roman" w:hAnsi="Times New Roman"/>
      <w:sz w:val="24"/>
    </w:rPr>
  </w:style>
  <w:style w:styleId="Style_20" w:type="paragraph">
    <w:name w:val="Subtitle"/>
    <w:next w:val="Style_2"/>
    <w:link w:val="Style_20_ch"/>
    <w:uiPriority w:val="11"/>
    <w:qFormat/>
    <w:pPr>
      <w:ind/>
      <w:jc w:val="both"/>
    </w:pPr>
    <w:rPr>
      <w:rFonts w:ascii="XO Thames" w:hAnsi="XO Thames"/>
      <w:i w:val="1"/>
      <w:sz w:val="24"/>
    </w:rPr>
  </w:style>
  <w:style w:styleId="Style_20_ch" w:type="character">
    <w:name w:val="Subtitle"/>
    <w:link w:val="Style_20"/>
    <w:rPr>
      <w:rFonts w:ascii="XO Thames" w:hAnsi="XO Thames"/>
      <w:i w:val="1"/>
      <w:sz w:val="24"/>
    </w:rPr>
  </w:style>
  <w:style w:styleId="Style_21" w:type="paragraph">
    <w:name w:val="Title"/>
    <w:next w:val="Style_2"/>
    <w:link w:val="Style_21_ch"/>
    <w:uiPriority w:val="10"/>
    <w:qFormat/>
    <w:pPr>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22" w:type="paragraph">
    <w:name w:val="heading 4"/>
    <w:next w:val="Style_2"/>
    <w:link w:val="Style_22_ch"/>
    <w:uiPriority w:val="9"/>
    <w:qFormat/>
    <w:pPr>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heading 2"/>
    <w:next w:val="Style_2"/>
    <w:link w:val="Style_23_ch"/>
    <w:uiPriority w:val="9"/>
    <w:qFormat/>
    <w:pPr>
      <w:spacing w:after="120" w:before="120"/>
      <w:ind/>
      <w:jc w:val="both"/>
      <w:outlineLvl w:val="1"/>
    </w:pPr>
    <w:rPr>
      <w:rFonts w:ascii="XO Thames" w:hAnsi="XO Thames"/>
      <w:b w:val="1"/>
      <w:sz w:val="28"/>
    </w:rPr>
  </w:style>
  <w:style w:styleId="Style_23_ch" w:type="character">
    <w:name w:val="heading 2"/>
    <w:link w:val="Style_23"/>
    <w:rPr>
      <w:rFonts w:ascii="XO Thames" w:hAnsi="XO Thames"/>
      <w:b w:val="1"/>
      <w:sz w:val="28"/>
    </w:rPr>
  </w:style>
  <w:style w:default="1" w:styleId="Style_2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MyOffice-CoreFramework-Android/36-1319.1058.9942.953.1@8a8e91c111ebc3e71a2a82a94b3d7700bb817fed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2025-03-11T08:00:00Z</dcterms:created>
  <dcterms:modified xsi:type="dcterms:W3CDTF">2025-03-25T13:20:30Z</dcterms:modified>
</cp:coreProperties>
</file>