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39D31" w14:textId="77777777" w:rsidR="00296559" w:rsidRDefault="00296559" w:rsidP="00296559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5CB9FAD0" w14:textId="77777777" w:rsidR="00296559" w:rsidRDefault="00296559" w:rsidP="00296559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77A590B" w14:textId="77777777" w:rsidR="00296559" w:rsidRDefault="00296559" w:rsidP="00296559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5005E9ED" w14:textId="65D7EBB5" w:rsidR="00296559" w:rsidRDefault="00570AF9" w:rsidP="00296559">
      <w:pPr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  <w:r w:rsidRPr="00296559">
        <w:rPr>
          <w:rFonts w:ascii="Times New Roman" w:hAnsi="Times New Roman" w:cs="Times New Roman"/>
          <w:b/>
          <w:bCs/>
          <w:sz w:val="72"/>
          <w:szCs w:val="72"/>
        </w:rPr>
        <w:t>План летней оздоровительной работы для младшей</w:t>
      </w:r>
      <w:r w:rsidR="009A4667" w:rsidRPr="0029655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296559">
        <w:rPr>
          <w:rFonts w:ascii="Times New Roman" w:hAnsi="Times New Roman" w:cs="Times New Roman"/>
          <w:b/>
          <w:bCs/>
          <w:sz w:val="72"/>
          <w:szCs w:val="72"/>
        </w:rPr>
        <w:t xml:space="preserve">  разновозрастной группы  «Колобок» (3–4 года</w:t>
      </w:r>
      <w:r w:rsidRPr="00296559">
        <w:rPr>
          <w:rFonts w:ascii="Times New Roman" w:hAnsi="Times New Roman" w:cs="Times New Roman"/>
          <w:sz w:val="72"/>
          <w:szCs w:val="72"/>
        </w:rPr>
        <w:t>).</w:t>
      </w:r>
    </w:p>
    <w:p w14:paraId="08958F07" w14:textId="06DFBA97" w:rsidR="00570AF9" w:rsidRPr="00296559" w:rsidRDefault="00570AF9" w:rsidP="00296559">
      <w:pPr>
        <w:jc w:val="center"/>
        <w:rPr>
          <w:rFonts w:ascii="Times New Roman" w:hAnsi="Times New Roman" w:cs="Times New Roman"/>
          <w:sz w:val="72"/>
          <w:szCs w:val="72"/>
        </w:rPr>
      </w:pPr>
      <w:r w:rsidRPr="00296559">
        <w:rPr>
          <w:rFonts w:ascii="Times New Roman" w:hAnsi="Times New Roman" w:cs="Times New Roman"/>
          <w:sz w:val="72"/>
          <w:szCs w:val="72"/>
        </w:rPr>
        <w:t xml:space="preserve"> </w:t>
      </w:r>
      <w:r w:rsidR="00296559" w:rsidRPr="00296559">
        <w:rPr>
          <w:rFonts w:ascii="Times New Roman" w:hAnsi="Times New Roman" w:cs="Times New Roman"/>
          <w:b/>
          <w:bCs/>
          <w:sz w:val="72"/>
          <w:szCs w:val="72"/>
        </w:rPr>
        <w:t>2026 год</w:t>
      </w:r>
    </w:p>
    <w:p w14:paraId="6C9CB8DD" w14:textId="6EB98936" w:rsidR="00570AF9" w:rsidRDefault="00570AF9" w:rsidP="00570AF9">
      <w:pPr>
        <w:rPr>
          <w:rFonts w:ascii="Times New Roman" w:hAnsi="Times New Roman" w:cs="Times New Roman"/>
        </w:rPr>
      </w:pPr>
    </w:p>
    <w:p w14:paraId="5ED1E236" w14:textId="34E02CBA" w:rsidR="00296559" w:rsidRDefault="00296559" w:rsidP="00570AF9">
      <w:pPr>
        <w:rPr>
          <w:rFonts w:ascii="Times New Roman" w:hAnsi="Times New Roman" w:cs="Times New Roman"/>
        </w:rPr>
      </w:pPr>
    </w:p>
    <w:p w14:paraId="17209FC2" w14:textId="599D9431" w:rsidR="00296559" w:rsidRDefault="00296559" w:rsidP="00570AF9">
      <w:pPr>
        <w:rPr>
          <w:rFonts w:ascii="Times New Roman" w:hAnsi="Times New Roman" w:cs="Times New Roman"/>
        </w:rPr>
      </w:pPr>
    </w:p>
    <w:p w14:paraId="0D4AF6EB" w14:textId="0FEF440E" w:rsidR="00296559" w:rsidRDefault="00296559" w:rsidP="00570AF9">
      <w:pPr>
        <w:rPr>
          <w:rFonts w:ascii="Times New Roman" w:hAnsi="Times New Roman" w:cs="Times New Roman"/>
        </w:rPr>
      </w:pPr>
    </w:p>
    <w:p w14:paraId="691286C7" w14:textId="06C97B41" w:rsidR="00296559" w:rsidRDefault="00296559" w:rsidP="00570AF9">
      <w:pPr>
        <w:rPr>
          <w:rFonts w:ascii="Times New Roman" w:hAnsi="Times New Roman" w:cs="Times New Roman"/>
        </w:rPr>
      </w:pPr>
    </w:p>
    <w:p w14:paraId="7A8A22DC" w14:textId="20683F3F" w:rsidR="00296559" w:rsidRDefault="00296559" w:rsidP="00570AF9">
      <w:pPr>
        <w:rPr>
          <w:rFonts w:ascii="Times New Roman" w:hAnsi="Times New Roman" w:cs="Times New Roman"/>
        </w:rPr>
      </w:pPr>
    </w:p>
    <w:p w14:paraId="5A4F07F6" w14:textId="24F14B6D" w:rsidR="00296559" w:rsidRDefault="00296559" w:rsidP="00570AF9">
      <w:pPr>
        <w:rPr>
          <w:rFonts w:ascii="Times New Roman" w:hAnsi="Times New Roman" w:cs="Times New Roman"/>
        </w:rPr>
      </w:pPr>
    </w:p>
    <w:p w14:paraId="57E74D04" w14:textId="5F828A09" w:rsidR="00296559" w:rsidRDefault="00296559" w:rsidP="00570AF9">
      <w:pPr>
        <w:rPr>
          <w:rFonts w:ascii="Times New Roman" w:hAnsi="Times New Roman" w:cs="Times New Roman"/>
        </w:rPr>
      </w:pPr>
    </w:p>
    <w:p w14:paraId="2DF67794" w14:textId="6356295A" w:rsidR="00296559" w:rsidRDefault="00296559" w:rsidP="00570AF9">
      <w:pPr>
        <w:rPr>
          <w:rFonts w:ascii="Times New Roman" w:hAnsi="Times New Roman" w:cs="Times New Roman"/>
        </w:rPr>
      </w:pPr>
    </w:p>
    <w:p w14:paraId="7B7D518F" w14:textId="11AEE26C" w:rsidR="00296559" w:rsidRDefault="00296559" w:rsidP="00570AF9">
      <w:pPr>
        <w:rPr>
          <w:rFonts w:ascii="Times New Roman" w:hAnsi="Times New Roman" w:cs="Times New Roman"/>
        </w:rPr>
      </w:pPr>
    </w:p>
    <w:p w14:paraId="7D310C4B" w14:textId="5DB188E3" w:rsidR="00296559" w:rsidRDefault="00296559" w:rsidP="00570AF9">
      <w:pPr>
        <w:rPr>
          <w:rFonts w:ascii="Times New Roman" w:hAnsi="Times New Roman" w:cs="Times New Roman"/>
        </w:rPr>
      </w:pPr>
    </w:p>
    <w:p w14:paraId="7EDD5F2D" w14:textId="0D994513" w:rsidR="00296559" w:rsidRDefault="00296559" w:rsidP="00570AF9">
      <w:pPr>
        <w:rPr>
          <w:rFonts w:ascii="Times New Roman" w:hAnsi="Times New Roman" w:cs="Times New Roman"/>
        </w:rPr>
      </w:pPr>
    </w:p>
    <w:p w14:paraId="4BFBA9F7" w14:textId="10B44E30" w:rsidR="00296559" w:rsidRDefault="00296559" w:rsidP="00570AF9">
      <w:pPr>
        <w:rPr>
          <w:rFonts w:ascii="Times New Roman" w:hAnsi="Times New Roman" w:cs="Times New Roman"/>
        </w:rPr>
      </w:pPr>
    </w:p>
    <w:p w14:paraId="702838AA" w14:textId="5212B88F" w:rsidR="00296559" w:rsidRDefault="00296559" w:rsidP="00570AF9">
      <w:pPr>
        <w:rPr>
          <w:rFonts w:ascii="Times New Roman" w:hAnsi="Times New Roman" w:cs="Times New Roman"/>
        </w:rPr>
      </w:pPr>
    </w:p>
    <w:p w14:paraId="333F27E2" w14:textId="18E9CC17" w:rsidR="00296559" w:rsidRDefault="00296559" w:rsidP="00570AF9">
      <w:pPr>
        <w:rPr>
          <w:rFonts w:ascii="Times New Roman" w:hAnsi="Times New Roman" w:cs="Times New Roman"/>
        </w:rPr>
      </w:pPr>
    </w:p>
    <w:p w14:paraId="5C4750AA" w14:textId="36EE8072" w:rsidR="00296559" w:rsidRDefault="00296559" w:rsidP="00570AF9">
      <w:pPr>
        <w:rPr>
          <w:rFonts w:ascii="Times New Roman" w:hAnsi="Times New Roman" w:cs="Times New Roman"/>
        </w:rPr>
      </w:pPr>
    </w:p>
    <w:p w14:paraId="76C26476" w14:textId="1A94F4E9" w:rsidR="00296559" w:rsidRDefault="00296559" w:rsidP="00570AF9">
      <w:pPr>
        <w:rPr>
          <w:rFonts w:ascii="Times New Roman" w:hAnsi="Times New Roman" w:cs="Times New Roman"/>
        </w:rPr>
      </w:pPr>
    </w:p>
    <w:p w14:paraId="5F8453CD" w14:textId="728FD269" w:rsidR="00296559" w:rsidRDefault="00296559" w:rsidP="00570AF9">
      <w:pPr>
        <w:rPr>
          <w:rFonts w:ascii="Times New Roman" w:hAnsi="Times New Roman" w:cs="Times New Roman"/>
        </w:rPr>
      </w:pPr>
    </w:p>
    <w:p w14:paraId="1287F86A" w14:textId="0551AE23" w:rsidR="00296559" w:rsidRDefault="00296559" w:rsidP="00570AF9">
      <w:pPr>
        <w:rPr>
          <w:rFonts w:ascii="Times New Roman" w:hAnsi="Times New Roman" w:cs="Times New Roman"/>
        </w:rPr>
      </w:pPr>
    </w:p>
    <w:p w14:paraId="29922DF6" w14:textId="67FA0783" w:rsidR="00296559" w:rsidRDefault="00296559" w:rsidP="00570AF9">
      <w:pPr>
        <w:rPr>
          <w:rFonts w:ascii="Times New Roman" w:hAnsi="Times New Roman" w:cs="Times New Roman"/>
        </w:rPr>
      </w:pPr>
    </w:p>
    <w:p w14:paraId="7DFF21ED" w14:textId="77777777" w:rsidR="00296559" w:rsidRPr="00296559" w:rsidRDefault="00296559" w:rsidP="00570AF9">
      <w:pPr>
        <w:rPr>
          <w:rFonts w:ascii="Times New Roman" w:hAnsi="Times New Roman" w:cs="Times New Roman"/>
        </w:rPr>
      </w:pPr>
    </w:p>
    <w:p w14:paraId="4CF9D793" w14:textId="4085E67F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  <w:u w:val="single"/>
        </w:rPr>
        <w:t>Основная цель:</w:t>
      </w:r>
      <w:r w:rsidRPr="00296559">
        <w:rPr>
          <w:rFonts w:ascii="Times New Roman" w:hAnsi="Times New Roman" w:cs="Times New Roman"/>
          <w:sz w:val="28"/>
          <w:szCs w:val="28"/>
        </w:rPr>
        <w:t xml:space="preserve"> сохранение и укрепление физического и психического здоровья детей, формирование привычки к здоровому образу жизни и безопасному поведению летом.</w:t>
      </w:r>
    </w:p>
    <w:p w14:paraId="2171BDF8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43A1A4E" w14:textId="6BE87884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6559">
        <w:rPr>
          <w:rFonts w:ascii="Times New Roman" w:hAnsi="Times New Roman" w:cs="Times New Roman"/>
          <w:sz w:val="28"/>
          <w:szCs w:val="28"/>
          <w:u w:val="single"/>
        </w:rPr>
        <w:t>I. Цели и задачи на летний период</w:t>
      </w:r>
    </w:p>
    <w:p w14:paraId="640FD908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1. Охрана жизни и здоровья: снизить заболеваемость, закаливать организм, развивать культурно-гигиенические навыки.</w:t>
      </w:r>
    </w:p>
    <w:p w14:paraId="4F05F8AC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2. Физическое развитие: повысить двигательную активность, развивать ловкость, быстроту, умение действовать по сигналу.</w:t>
      </w:r>
    </w:p>
    <w:p w14:paraId="3321C67C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3. Познавательное развитие: расширять знания о летних явлениях природы, растениях, животных, труде взрослых.</w:t>
      </w:r>
    </w:p>
    <w:p w14:paraId="50A43046" w14:textId="493D02C9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4. Воспитательная: формировать навыки безопасного поведения (на воде, от солнца, от насекомых).</w:t>
      </w:r>
    </w:p>
    <w:p w14:paraId="439B9F4E" w14:textId="6946FA48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6559">
        <w:rPr>
          <w:rFonts w:ascii="Times New Roman" w:hAnsi="Times New Roman" w:cs="Times New Roman"/>
          <w:sz w:val="28"/>
          <w:szCs w:val="28"/>
        </w:rPr>
        <w:t>I</w:t>
      </w:r>
      <w:r w:rsidRPr="00296559">
        <w:rPr>
          <w:rFonts w:ascii="Times New Roman" w:hAnsi="Times New Roman" w:cs="Times New Roman"/>
          <w:sz w:val="28"/>
          <w:szCs w:val="28"/>
          <w:u w:val="single"/>
        </w:rPr>
        <w:t xml:space="preserve">I. Режим дня </w:t>
      </w:r>
      <w:proofErr w:type="gramStart"/>
      <w:r w:rsidRPr="00296559">
        <w:rPr>
          <w:rFonts w:ascii="Times New Roman" w:hAnsi="Times New Roman" w:cs="Times New Roman"/>
          <w:sz w:val="28"/>
          <w:szCs w:val="28"/>
          <w:u w:val="single"/>
        </w:rPr>
        <w:t>( теплый</w:t>
      </w:r>
      <w:proofErr w:type="gramEnd"/>
      <w:r w:rsidRPr="00296559">
        <w:rPr>
          <w:rFonts w:ascii="Times New Roman" w:hAnsi="Times New Roman" w:cs="Times New Roman"/>
          <w:sz w:val="28"/>
          <w:szCs w:val="28"/>
          <w:u w:val="single"/>
        </w:rPr>
        <w:t xml:space="preserve"> период)</w:t>
      </w:r>
    </w:p>
    <w:p w14:paraId="443B4DC6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Время Мероприятие</w:t>
      </w:r>
    </w:p>
    <w:p w14:paraId="322387FC" w14:textId="2A307F43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7:15 – 8:20 Прием на улице, утренняя гимнастика (на воздухе)</w:t>
      </w:r>
    </w:p>
    <w:p w14:paraId="1824AD55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8:20 – 8:50 Подготовка к завтраку, завтрак</w:t>
      </w:r>
    </w:p>
    <w:p w14:paraId="521A671A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8:50 – 9:00 Гигиенические процедуры после еды</w:t>
      </w:r>
    </w:p>
    <w:p w14:paraId="59F22663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9:00 – 12:00 Прогулка (игры, наблюдения, воздушные/солнечные ванны, вода)</w:t>
      </w:r>
    </w:p>
    <w:p w14:paraId="39B78AEB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12:00 – 12:40 Возвращение, водные процедуры, обед</w:t>
      </w:r>
    </w:p>
    <w:p w14:paraId="515922E0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12:40 – 15:00 Подготовка ко сну, дневной сон (с доступом воздуха)</w:t>
      </w:r>
    </w:p>
    <w:p w14:paraId="639BCC7B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15:00 – 15:30 Постепенный подъем, гимнастика после сна, полдник</w:t>
      </w:r>
    </w:p>
    <w:p w14:paraId="6B00741B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15:30 – 17:00 Игры, развлечения, чтение, самостоятельная деятельность</w:t>
      </w:r>
    </w:p>
    <w:p w14:paraId="00458833" w14:textId="6DBA8111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lastRenderedPageBreak/>
        <w:t xml:space="preserve">17:00 – </w:t>
      </w:r>
      <w:r w:rsidR="00914154" w:rsidRPr="00296559">
        <w:rPr>
          <w:rFonts w:ascii="Times New Roman" w:hAnsi="Times New Roman" w:cs="Times New Roman"/>
          <w:sz w:val="28"/>
          <w:szCs w:val="28"/>
        </w:rPr>
        <w:t>17.30</w:t>
      </w:r>
    </w:p>
    <w:p w14:paraId="6DF68535" w14:textId="7E7B64A0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6559">
        <w:rPr>
          <w:rFonts w:ascii="Times New Roman" w:hAnsi="Times New Roman" w:cs="Times New Roman"/>
          <w:sz w:val="28"/>
          <w:szCs w:val="28"/>
          <w:u w:val="single"/>
        </w:rPr>
        <w:t>III. Система закаливания (для детей 3-4 лет)</w:t>
      </w:r>
    </w:p>
    <w:p w14:paraId="256131F9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 xml:space="preserve">Воздушные ванны </w:t>
      </w:r>
      <w:proofErr w:type="gramStart"/>
      <w:r w:rsidRPr="00296559">
        <w:rPr>
          <w:rFonts w:ascii="Times New Roman" w:hAnsi="Times New Roman" w:cs="Times New Roman"/>
          <w:sz w:val="28"/>
          <w:szCs w:val="28"/>
        </w:rPr>
        <w:t>Ежедневно</w:t>
      </w:r>
      <w:proofErr w:type="gramEnd"/>
      <w:r w:rsidRPr="00296559">
        <w:rPr>
          <w:rFonts w:ascii="Times New Roman" w:hAnsi="Times New Roman" w:cs="Times New Roman"/>
          <w:sz w:val="28"/>
          <w:szCs w:val="28"/>
        </w:rPr>
        <w:t>, в трусах, в тени, начиная с 3-5 минут.</w:t>
      </w:r>
    </w:p>
    <w:p w14:paraId="1CC6F0B4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 xml:space="preserve">Солнечные ванны </w:t>
      </w:r>
      <w:proofErr w:type="gramStart"/>
      <w:r w:rsidRPr="00296559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296559">
        <w:rPr>
          <w:rFonts w:ascii="Times New Roman" w:hAnsi="Times New Roman" w:cs="Times New Roman"/>
          <w:sz w:val="28"/>
          <w:szCs w:val="28"/>
        </w:rPr>
        <w:t xml:space="preserve"> в движении, под рассеянными лучами, с головным убором.</w:t>
      </w:r>
    </w:p>
    <w:p w14:paraId="170CFBAA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 xml:space="preserve">Ходьба босиком </w:t>
      </w:r>
      <w:proofErr w:type="gramStart"/>
      <w:r w:rsidRPr="0029655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96559">
        <w:rPr>
          <w:rFonts w:ascii="Times New Roman" w:hAnsi="Times New Roman" w:cs="Times New Roman"/>
          <w:sz w:val="28"/>
          <w:szCs w:val="28"/>
        </w:rPr>
        <w:t xml:space="preserve"> траве, песку, гравию (начиная с 2 минут).</w:t>
      </w:r>
    </w:p>
    <w:p w14:paraId="681F6D2A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 xml:space="preserve">Обливание ног </w:t>
      </w:r>
      <w:proofErr w:type="gramStart"/>
      <w:r w:rsidRPr="0029655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96559">
        <w:rPr>
          <w:rFonts w:ascii="Times New Roman" w:hAnsi="Times New Roman" w:cs="Times New Roman"/>
          <w:sz w:val="28"/>
          <w:szCs w:val="28"/>
        </w:rPr>
        <w:t xml:space="preserve"> прогулке (летний душ).</w:t>
      </w:r>
    </w:p>
    <w:p w14:paraId="18ABDE3E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Полоскание рта Кипяченой водой комнатной температуры после еды.</w:t>
      </w:r>
    </w:p>
    <w:p w14:paraId="5F88E113" w14:textId="206C540A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 xml:space="preserve">Сон без маек </w:t>
      </w:r>
      <w:proofErr w:type="gramStart"/>
      <w:r w:rsidRPr="0029655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96559">
        <w:rPr>
          <w:rFonts w:ascii="Times New Roman" w:hAnsi="Times New Roman" w:cs="Times New Roman"/>
          <w:sz w:val="28"/>
          <w:szCs w:val="28"/>
        </w:rPr>
        <w:t xml:space="preserve"> температуре выше 20°C, открытые фрамуги</w:t>
      </w:r>
      <w:r w:rsidR="00914154" w:rsidRPr="00296559">
        <w:rPr>
          <w:rFonts w:ascii="Times New Roman" w:hAnsi="Times New Roman" w:cs="Times New Roman"/>
          <w:sz w:val="28"/>
          <w:szCs w:val="28"/>
        </w:rPr>
        <w:t>.</w:t>
      </w:r>
    </w:p>
    <w:p w14:paraId="212F7969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</w:p>
    <w:p w14:paraId="0FCFEAF4" w14:textId="76E0CAF6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6559">
        <w:rPr>
          <w:rFonts w:ascii="Times New Roman" w:hAnsi="Times New Roman" w:cs="Times New Roman"/>
          <w:sz w:val="28"/>
          <w:szCs w:val="28"/>
          <w:u w:val="single"/>
        </w:rPr>
        <w:t>IV. Тематическое планирование (по неделям)</w:t>
      </w:r>
    </w:p>
    <w:p w14:paraId="4BD0816A" w14:textId="28D73C93" w:rsidR="00570AF9" w:rsidRPr="00296559" w:rsidRDefault="00570AF9" w:rsidP="00570AF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96559">
        <w:rPr>
          <w:rFonts w:ascii="Times New Roman" w:hAnsi="Times New Roman" w:cs="Times New Roman"/>
          <w:b/>
          <w:bCs/>
          <w:sz w:val="28"/>
          <w:szCs w:val="28"/>
          <w:u w:val="single"/>
        </w:rPr>
        <w:t>Июнь</w:t>
      </w:r>
    </w:p>
    <w:p w14:paraId="1901A6D6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1 неделя – «Здравствуй, лето!» (праздник «День защиты детей», стихи о лете, рисунки на асфальте).</w:t>
      </w:r>
    </w:p>
    <w:p w14:paraId="6F6A25B9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2 неделя – «В мире игрушек» (игры с водой и песком, любимые игрушки в гостях у детей).</w:t>
      </w:r>
    </w:p>
    <w:p w14:paraId="56361D12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3 неделя – «Неделя здоровья и спорта» (игры-эстафеты, «Веселые старты», беседа «Моем руки чисто»).</w:t>
      </w:r>
    </w:p>
    <w:p w14:paraId="080F9DA7" w14:textId="643B9AF5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4 неделя – «Сказки на песке» (лепим из песка персонажей сказок, драматизация «Колобка», «Теремка»).</w:t>
      </w:r>
    </w:p>
    <w:p w14:paraId="0EB3BDF2" w14:textId="5DB494C0" w:rsidR="00570AF9" w:rsidRPr="00296559" w:rsidRDefault="00570AF9" w:rsidP="00570AF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96559">
        <w:rPr>
          <w:rFonts w:ascii="Times New Roman" w:hAnsi="Times New Roman" w:cs="Times New Roman"/>
          <w:b/>
          <w:bCs/>
          <w:sz w:val="28"/>
          <w:szCs w:val="28"/>
          <w:u w:val="single"/>
        </w:rPr>
        <w:t>Июль</w:t>
      </w:r>
    </w:p>
    <w:p w14:paraId="208AA63D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1 неделя – «Неделя насекомых» (наблюдение за бабочками, муравьями; аппликация «Божья коровка»).</w:t>
      </w:r>
    </w:p>
    <w:p w14:paraId="021823EB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2 неделя – «Явления природы» (наблюдение за ветром, облаками, дождем; опыты с водой).</w:t>
      </w:r>
    </w:p>
    <w:p w14:paraId="732692DC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3 неделя – «Неделя вежливости» (беседы «Кто построил песочницу?», «Как помочь малышу», чтение Михалкова).</w:t>
      </w:r>
    </w:p>
    <w:p w14:paraId="1B8B3233" w14:textId="73BB6B3B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4 неделя – «В гостях у леса» (целевая прогулка в парк/лес, сбор природного материала, рисование деревьев).</w:t>
      </w:r>
    </w:p>
    <w:p w14:paraId="2CABE462" w14:textId="780D9C55" w:rsidR="00570AF9" w:rsidRPr="00296559" w:rsidRDefault="00570AF9" w:rsidP="00570AF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96559">
        <w:rPr>
          <w:rFonts w:ascii="Times New Roman" w:hAnsi="Times New Roman" w:cs="Times New Roman"/>
          <w:b/>
          <w:bCs/>
          <w:sz w:val="28"/>
          <w:szCs w:val="28"/>
          <w:u w:val="single"/>
        </w:rPr>
        <w:t>Август</w:t>
      </w:r>
    </w:p>
    <w:p w14:paraId="59656010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1 неделя – «Неделя безопасности» (ПДД, «Осторожно, солнце!», «Незнакомые ягоды»).</w:t>
      </w:r>
    </w:p>
    <w:p w14:paraId="21232533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lastRenderedPageBreak/>
        <w:t>· 2 неделя – «Урожайная» (лепим овощи/фрукты, дидактическая игра «Съедобное-несъедобное»).</w:t>
      </w:r>
    </w:p>
    <w:p w14:paraId="5C56D1C5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3 неделя – «Неделя любимых игр» (народные игры «У медведя во бору», «Пузырь», «Карусель»).</w:t>
      </w:r>
    </w:p>
    <w:p w14:paraId="591411B0" w14:textId="71F7833F" w:rsidR="00914154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4 неделя – «До свидания, лето!» (коллективная работа «Как мы отдыхали», праздник мыльных пузырей).</w:t>
      </w:r>
    </w:p>
    <w:p w14:paraId="2E303DB0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</w:p>
    <w:p w14:paraId="0BBB5AFD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6559">
        <w:rPr>
          <w:rFonts w:ascii="Times New Roman" w:hAnsi="Times New Roman" w:cs="Times New Roman"/>
          <w:sz w:val="28"/>
          <w:szCs w:val="28"/>
          <w:u w:val="single"/>
        </w:rPr>
        <w:t>V. Работа с родителями</w:t>
      </w:r>
    </w:p>
    <w:p w14:paraId="2D9E4B6B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</w:p>
    <w:p w14:paraId="2CC0017E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Консультации: «Осторожно: тепловой удар», «Питьевой режим летом», «Ядовитые растения».</w:t>
      </w:r>
    </w:p>
    <w:p w14:paraId="5D060C66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Папки-передвижки: «Летние игры с водой», «Первая помощь при укусах насекомых».</w:t>
      </w:r>
    </w:p>
    <w:p w14:paraId="4C1685C9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Мастер-класс для родителей: «Строим из песка с детьми».</w:t>
      </w:r>
    </w:p>
    <w:p w14:paraId="67EC70BA" w14:textId="4D55CC29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Совместные мероприятия: создание фотоальбома «Наше лето», постройка снежков из песка.</w:t>
      </w:r>
    </w:p>
    <w:p w14:paraId="74AD7099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</w:p>
    <w:p w14:paraId="3CC5A667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6559">
        <w:rPr>
          <w:rFonts w:ascii="Times New Roman" w:hAnsi="Times New Roman" w:cs="Times New Roman"/>
          <w:sz w:val="28"/>
          <w:szCs w:val="28"/>
          <w:u w:val="single"/>
        </w:rPr>
        <w:t>VI. Ожидаемые результаты к концу лета</w:t>
      </w:r>
    </w:p>
    <w:p w14:paraId="058D8AF9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</w:p>
    <w:p w14:paraId="221925DC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Снижение числа простудных заболеваний.</w:t>
      </w:r>
    </w:p>
    <w:p w14:paraId="39CE33A0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Дети умеют самостоятельно мыть руки, пользоваться носовым платком.</w:t>
      </w:r>
    </w:p>
    <w:p w14:paraId="369F5EA3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Знают и называют 3-4 насекомых, 2-3 цветка, основные летние явления.</w:t>
      </w:r>
    </w:p>
    <w:p w14:paraId="1AFE6111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Проявляют интерес к играм с песком и водой.</w:t>
      </w:r>
    </w:p>
    <w:p w14:paraId="2BDE9874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  <w:r w:rsidRPr="00296559">
        <w:rPr>
          <w:rFonts w:ascii="Times New Roman" w:hAnsi="Times New Roman" w:cs="Times New Roman"/>
          <w:sz w:val="28"/>
          <w:szCs w:val="28"/>
        </w:rPr>
        <w:t>· Носят головной убор по необходимости.</w:t>
      </w:r>
    </w:p>
    <w:p w14:paraId="158B545D" w14:textId="77777777" w:rsidR="00570AF9" w:rsidRPr="00296559" w:rsidRDefault="00570AF9" w:rsidP="00570AF9">
      <w:pPr>
        <w:rPr>
          <w:rFonts w:ascii="Times New Roman" w:hAnsi="Times New Roman" w:cs="Times New Roman"/>
          <w:sz w:val="28"/>
          <w:szCs w:val="28"/>
        </w:rPr>
      </w:pPr>
    </w:p>
    <w:p w14:paraId="2E14D549" w14:textId="6F863016" w:rsidR="000A2FB6" w:rsidRPr="00296559" w:rsidRDefault="000A2FB6" w:rsidP="00570AF9">
      <w:pPr>
        <w:rPr>
          <w:rFonts w:ascii="Times New Roman" w:hAnsi="Times New Roman" w:cs="Times New Roman"/>
          <w:sz w:val="28"/>
          <w:szCs w:val="28"/>
        </w:rPr>
      </w:pPr>
    </w:p>
    <w:p w14:paraId="58439233" w14:textId="77777777" w:rsidR="00296559" w:rsidRPr="00296559" w:rsidRDefault="00296559">
      <w:pPr>
        <w:rPr>
          <w:rFonts w:ascii="Times New Roman" w:hAnsi="Times New Roman" w:cs="Times New Roman"/>
          <w:sz w:val="28"/>
          <w:szCs w:val="28"/>
        </w:rPr>
      </w:pPr>
    </w:p>
    <w:sectPr w:rsidR="00296559" w:rsidRPr="0029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4B"/>
    <w:rsid w:val="000A2FB6"/>
    <w:rsid w:val="00296559"/>
    <w:rsid w:val="0046714B"/>
    <w:rsid w:val="00570AF9"/>
    <w:rsid w:val="00914154"/>
    <w:rsid w:val="009A4667"/>
    <w:rsid w:val="00CD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5E16"/>
  <w15:chartTrackingRefBased/>
  <w15:docId w15:val="{6458CA69-CC3F-4D99-B9D1-35E0B7CC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2026-05-22T10:43:00Z</dcterms:created>
  <dcterms:modified xsi:type="dcterms:W3CDTF">2026-06-01T05:53:00Z</dcterms:modified>
</cp:coreProperties>
</file>