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38E" w:rsidRPr="00DD401F" w:rsidRDefault="00B66E2E" w:rsidP="00D150CB">
      <w:pPr>
        <w:spacing w:after="0" w:line="240" w:lineRule="auto"/>
        <w:ind w:left="8647"/>
        <w:jc w:val="center"/>
        <w:rPr>
          <w:rFonts w:ascii="Times New Roman" w:hAnsi="Times New Roman" w:cs="Times New Roman"/>
        </w:rPr>
      </w:pPr>
      <w:r w:rsidRPr="00DD401F">
        <w:rPr>
          <w:rFonts w:ascii="Times New Roman" w:hAnsi="Times New Roman" w:cs="Times New Roman"/>
        </w:rPr>
        <w:t>УТВЕРЖДАЮ</w:t>
      </w:r>
    </w:p>
    <w:p w:rsidR="00B66E2E" w:rsidRPr="00E6150C" w:rsidRDefault="00D150CB" w:rsidP="00E6150C">
      <w:pPr>
        <w:spacing w:before="120" w:after="0" w:line="240" w:lineRule="auto"/>
        <w:ind w:left="8647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_</w:t>
      </w:r>
      <w:r w:rsidR="00E6150C" w:rsidRPr="00E6150C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E6150C" w:rsidRPr="005A555F">
        <w:rPr>
          <w:rFonts w:ascii="Times New Roman" w:hAnsi="Times New Roman" w:cs="Times New Roman"/>
          <w:u w:val="single"/>
        </w:rPr>
        <w:t>Собкалова</w:t>
      </w:r>
      <w:proofErr w:type="spellEnd"/>
      <w:r w:rsidR="00E6150C" w:rsidRPr="005A555F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E6150C" w:rsidRPr="005A555F">
        <w:rPr>
          <w:rFonts w:ascii="Times New Roman" w:hAnsi="Times New Roman" w:cs="Times New Roman"/>
          <w:u w:val="single"/>
        </w:rPr>
        <w:t>И.</w:t>
      </w:r>
      <w:proofErr w:type="gramStart"/>
      <w:r w:rsidR="00E6150C" w:rsidRPr="005A555F">
        <w:rPr>
          <w:rFonts w:ascii="Times New Roman" w:hAnsi="Times New Roman" w:cs="Times New Roman"/>
          <w:u w:val="single"/>
        </w:rPr>
        <w:t>В.заведующий</w:t>
      </w:r>
      <w:proofErr w:type="spellEnd"/>
      <w:proofErr w:type="gramEnd"/>
      <w:r w:rsidR="00E6150C" w:rsidRPr="005A555F">
        <w:rPr>
          <w:rFonts w:ascii="Times New Roman" w:hAnsi="Times New Roman" w:cs="Times New Roman"/>
          <w:u w:val="single"/>
        </w:rPr>
        <w:t xml:space="preserve"> МБДОУ </w:t>
      </w:r>
      <w:proofErr w:type="spellStart"/>
      <w:r w:rsidR="00E6150C" w:rsidRPr="005A555F">
        <w:rPr>
          <w:rFonts w:ascii="Times New Roman" w:hAnsi="Times New Roman" w:cs="Times New Roman"/>
          <w:u w:val="single"/>
        </w:rPr>
        <w:t>Ремонтненского</w:t>
      </w:r>
      <w:proofErr w:type="spellEnd"/>
      <w:r w:rsidR="00E6150C" w:rsidRPr="005A555F">
        <w:rPr>
          <w:rFonts w:ascii="Times New Roman" w:hAnsi="Times New Roman" w:cs="Times New Roman"/>
          <w:u w:val="single"/>
        </w:rPr>
        <w:t xml:space="preserve"> д/с «Родничок»</w:t>
      </w:r>
    </w:p>
    <w:p w:rsidR="00B66E2E" w:rsidRPr="00D150CB" w:rsidRDefault="00B66E2E" w:rsidP="00D150CB">
      <w:pPr>
        <w:spacing w:after="0" w:line="240" w:lineRule="auto"/>
        <w:ind w:left="8647"/>
        <w:jc w:val="center"/>
        <w:rPr>
          <w:rFonts w:ascii="Times New Roman" w:hAnsi="Times New Roman" w:cs="Times New Roman"/>
          <w:sz w:val="19"/>
          <w:szCs w:val="19"/>
        </w:rPr>
      </w:pPr>
      <w:r w:rsidRPr="00D150CB">
        <w:rPr>
          <w:rFonts w:ascii="Times New Roman" w:hAnsi="Times New Roman" w:cs="Times New Roman"/>
          <w:sz w:val="19"/>
          <w:szCs w:val="19"/>
        </w:rPr>
        <w:t>(</w:t>
      </w:r>
      <w:proofErr w:type="spellStart"/>
      <w:r w:rsidRPr="00D150CB">
        <w:rPr>
          <w:rFonts w:ascii="Times New Roman" w:hAnsi="Times New Roman" w:cs="Times New Roman"/>
          <w:sz w:val="19"/>
          <w:szCs w:val="19"/>
        </w:rPr>
        <w:t>ф.и.о.</w:t>
      </w:r>
      <w:proofErr w:type="spellEnd"/>
      <w:r w:rsidRPr="00D150CB">
        <w:rPr>
          <w:rFonts w:ascii="Times New Roman" w:hAnsi="Times New Roman" w:cs="Times New Roman"/>
          <w:sz w:val="19"/>
          <w:szCs w:val="19"/>
        </w:rPr>
        <w:t xml:space="preserve"> руководителя федерального органа исполнительной власти (уполномоченного им лица), или руководителя органа исполнительной власти субъекта Российской Федерации, или руководителя органа местного самоуправления)</w:t>
      </w:r>
    </w:p>
    <w:p w:rsidR="00B66E2E" w:rsidRPr="00DD401F" w:rsidRDefault="00B66E2E" w:rsidP="00D150CB">
      <w:pPr>
        <w:spacing w:before="120" w:after="0" w:line="240" w:lineRule="auto"/>
        <w:ind w:left="8647"/>
        <w:jc w:val="center"/>
        <w:rPr>
          <w:rFonts w:ascii="Times New Roman" w:hAnsi="Times New Roman" w:cs="Times New Roman"/>
        </w:rPr>
      </w:pPr>
      <w:r w:rsidRPr="00DD401F">
        <w:rPr>
          <w:rFonts w:ascii="Times New Roman" w:hAnsi="Times New Roman" w:cs="Times New Roman"/>
        </w:rPr>
        <w:t>___________________</w:t>
      </w:r>
    </w:p>
    <w:p w:rsidR="00B66E2E" w:rsidRPr="00D150CB" w:rsidRDefault="00B66E2E" w:rsidP="00D150CB">
      <w:pPr>
        <w:spacing w:after="0" w:line="240" w:lineRule="auto"/>
        <w:ind w:left="8647"/>
        <w:jc w:val="center"/>
        <w:rPr>
          <w:rFonts w:ascii="Times New Roman" w:hAnsi="Times New Roman" w:cs="Times New Roman"/>
          <w:sz w:val="19"/>
          <w:szCs w:val="19"/>
        </w:rPr>
      </w:pPr>
      <w:r w:rsidRPr="00D150CB">
        <w:rPr>
          <w:rFonts w:ascii="Times New Roman" w:hAnsi="Times New Roman" w:cs="Times New Roman"/>
          <w:sz w:val="19"/>
          <w:szCs w:val="19"/>
        </w:rPr>
        <w:t>(подпись)</w:t>
      </w:r>
    </w:p>
    <w:p w:rsidR="00B66E2E" w:rsidRPr="00DD401F" w:rsidRDefault="00B66E2E" w:rsidP="00704513">
      <w:pPr>
        <w:spacing w:before="60" w:after="0" w:line="240" w:lineRule="auto"/>
        <w:ind w:left="8647"/>
        <w:jc w:val="center"/>
        <w:rPr>
          <w:rFonts w:ascii="Times New Roman" w:hAnsi="Times New Roman" w:cs="Times New Roman"/>
        </w:rPr>
      </w:pPr>
      <w:r w:rsidRPr="00DD401F">
        <w:rPr>
          <w:rFonts w:ascii="Times New Roman" w:hAnsi="Times New Roman" w:cs="Times New Roman"/>
        </w:rPr>
        <w:t>___________________</w:t>
      </w:r>
    </w:p>
    <w:p w:rsidR="00B66E2E" w:rsidRPr="00D150CB" w:rsidRDefault="00B66E2E" w:rsidP="00D150CB">
      <w:pPr>
        <w:spacing w:after="0" w:line="240" w:lineRule="auto"/>
        <w:ind w:left="8647"/>
        <w:jc w:val="center"/>
        <w:rPr>
          <w:rFonts w:ascii="Times New Roman" w:hAnsi="Times New Roman" w:cs="Times New Roman"/>
          <w:sz w:val="19"/>
          <w:szCs w:val="19"/>
        </w:rPr>
      </w:pPr>
      <w:r w:rsidRPr="00D150CB">
        <w:rPr>
          <w:rFonts w:ascii="Times New Roman" w:hAnsi="Times New Roman" w:cs="Times New Roman"/>
          <w:sz w:val="19"/>
          <w:szCs w:val="19"/>
        </w:rPr>
        <w:t>(дата)</w:t>
      </w:r>
    </w:p>
    <w:p w:rsidR="009233E3" w:rsidRPr="00DD401F" w:rsidRDefault="00BF016D" w:rsidP="009233E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401F">
        <w:rPr>
          <w:rFonts w:ascii="Times New Roman" w:hAnsi="Times New Roman" w:cs="Times New Roman"/>
          <w:b/>
        </w:rPr>
        <w:t>ПЛАН</w:t>
      </w:r>
    </w:p>
    <w:p w:rsidR="00BF016D" w:rsidRPr="00DD401F" w:rsidRDefault="00BF016D" w:rsidP="00125AAD">
      <w:pPr>
        <w:spacing w:after="60" w:line="240" w:lineRule="auto"/>
        <w:ind w:left="3402" w:right="3402"/>
        <w:jc w:val="center"/>
        <w:rPr>
          <w:rFonts w:ascii="Times New Roman" w:hAnsi="Times New Roman" w:cs="Times New Roman"/>
        </w:rPr>
      </w:pPr>
      <w:r w:rsidRPr="00DD401F">
        <w:rPr>
          <w:rFonts w:ascii="Times New Roman" w:hAnsi="Times New Roman" w:cs="Times New Roman"/>
        </w:rPr>
        <w:t>по устранению недостатков, выявленных в ходе независимой оценки качества</w:t>
      </w:r>
      <w:r w:rsidRPr="00DD401F">
        <w:rPr>
          <w:rFonts w:ascii="Times New Roman" w:hAnsi="Times New Roman" w:cs="Times New Roman"/>
        </w:rPr>
        <w:br/>
        <w:t>условий осуществления образовательной деятельности</w:t>
      </w:r>
      <w:r w:rsidRPr="00DD401F">
        <w:rPr>
          <w:rFonts w:ascii="Times New Roman" w:hAnsi="Times New Roman" w:cs="Times New Roman"/>
        </w:rPr>
        <w:br/>
      </w:r>
      <w:r w:rsidR="003024C3">
        <w:rPr>
          <w:rFonts w:ascii="Times New Roman" w:hAnsi="Times New Roman" w:cs="Times New Roman"/>
          <w:u w:val="single"/>
        </w:rPr>
        <w:t xml:space="preserve">Муниципальное бюджетное дошкольное образовательное учреждение </w:t>
      </w:r>
      <w:proofErr w:type="spellStart"/>
      <w:r w:rsidR="003024C3">
        <w:rPr>
          <w:rFonts w:ascii="Times New Roman" w:hAnsi="Times New Roman" w:cs="Times New Roman"/>
          <w:u w:val="single"/>
        </w:rPr>
        <w:t>Ремонтненский</w:t>
      </w:r>
      <w:proofErr w:type="spellEnd"/>
      <w:r w:rsidR="003024C3">
        <w:rPr>
          <w:rFonts w:ascii="Times New Roman" w:hAnsi="Times New Roman" w:cs="Times New Roman"/>
          <w:u w:val="single"/>
        </w:rPr>
        <w:t xml:space="preserve"> детский сад «Родничок»</w:t>
      </w:r>
      <w:r w:rsidRPr="00DD401F">
        <w:rPr>
          <w:rFonts w:ascii="Times New Roman" w:hAnsi="Times New Roman" w:cs="Times New Roman"/>
        </w:rPr>
        <w:br/>
      </w:r>
      <w:r w:rsidR="00E6150C">
        <w:rPr>
          <w:rFonts w:ascii="Times New Roman" w:hAnsi="Times New Roman" w:cs="Times New Roman"/>
        </w:rPr>
        <w:t xml:space="preserve">на 2026 </w:t>
      </w:r>
      <w:bookmarkStart w:id="0" w:name="_GoBack"/>
      <w:bookmarkEnd w:id="0"/>
      <w:r w:rsidR="0035568A" w:rsidRPr="00DD401F">
        <w:rPr>
          <w:rFonts w:ascii="Times New Roman" w:hAnsi="Times New Roman" w:cs="Times New Roman"/>
        </w:rPr>
        <w:t xml:space="preserve"> год</w:t>
      </w:r>
    </w:p>
    <w:tbl>
      <w:tblPr>
        <w:tblStyle w:val="a3"/>
        <w:tblW w:w="15615" w:type="dxa"/>
        <w:tblLayout w:type="fixed"/>
        <w:tblLook w:val="04A0" w:firstRow="1" w:lastRow="0" w:firstColumn="1" w:lastColumn="0" w:noHBand="0" w:noVBand="1"/>
      </w:tblPr>
      <w:tblGrid>
        <w:gridCol w:w="421"/>
        <w:gridCol w:w="4139"/>
        <w:gridCol w:w="4139"/>
        <w:gridCol w:w="1474"/>
        <w:gridCol w:w="1701"/>
        <w:gridCol w:w="2154"/>
        <w:gridCol w:w="1587"/>
      </w:tblGrid>
      <w:tr w:rsidR="003024C3" w:rsidRPr="00DD401F" w:rsidTr="00BB45AA">
        <w:trPr>
          <w:trHeight w:val="20"/>
          <w:tblHeader/>
        </w:trPr>
        <w:tc>
          <w:tcPr>
            <w:tcW w:w="421" w:type="dxa"/>
            <w:vMerge w:val="restart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139" w:type="dxa"/>
            <w:vMerge w:val="restart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Недостатки, выявленные в ходе независимой оценки качества условий осуществления образовательной деятельности</w:t>
            </w:r>
          </w:p>
        </w:tc>
        <w:tc>
          <w:tcPr>
            <w:tcW w:w="4139" w:type="dxa"/>
            <w:vMerge w:val="restart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Наименование мероприятия по устранению недостатков, выявленных в ходе независимой оценки качества условий осуществления образовательной деятельности</w:t>
            </w:r>
          </w:p>
        </w:tc>
        <w:tc>
          <w:tcPr>
            <w:tcW w:w="1474" w:type="dxa"/>
            <w:vMerge w:val="restart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Плановый срок реализации мероприятия</w:t>
            </w:r>
          </w:p>
        </w:tc>
        <w:tc>
          <w:tcPr>
            <w:tcW w:w="1701" w:type="dxa"/>
            <w:vMerge w:val="restart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Ответственный исполнитель (с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DD401F">
              <w:rPr>
                <w:rFonts w:ascii="Times New Roman" w:hAnsi="Times New Roman" w:cs="Times New Roman"/>
                <w:b/>
              </w:rPr>
              <w:t>указанием фамилии, имени, отчества и должности)</w:t>
            </w:r>
          </w:p>
        </w:tc>
        <w:tc>
          <w:tcPr>
            <w:tcW w:w="3741" w:type="dxa"/>
            <w:gridSpan w:val="2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Сведения о ходе реализации мероприятия</w:t>
            </w:r>
          </w:p>
        </w:tc>
      </w:tr>
      <w:tr w:rsidR="003024C3" w:rsidRPr="00DD401F" w:rsidTr="005D204B">
        <w:trPr>
          <w:trHeight w:val="20"/>
          <w:tblHeader/>
        </w:trPr>
        <w:tc>
          <w:tcPr>
            <w:tcW w:w="421" w:type="dxa"/>
            <w:vMerge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9" w:type="dxa"/>
            <w:vMerge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9" w:type="dxa"/>
            <w:vMerge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74" w:type="dxa"/>
            <w:vMerge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dxa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Реализованные меры по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DD401F">
              <w:rPr>
                <w:rFonts w:ascii="Times New Roman" w:hAnsi="Times New Roman" w:cs="Times New Roman"/>
                <w:b/>
              </w:rPr>
              <w:t>устранению выявленных недостатков</w:t>
            </w:r>
          </w:p>
        </w:tc>
        <w:tc>
          <w:tcPr>
            <w:tcW w:w="1587" w:type="dxa"/>
            <w:vAlign w:val="center"/>
          </w:tcPr>
          <w:p w:rsidR="003024C3" w:rsidRPr="00DD401F" w:rsidRDefault="003024C3" w:rsidP="004B1CB0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DD401F">
              <w:rPr>
                <w:rFonts w:ascii="Times New Roman" w:hAnsi="Times New Roman" w:cs="Times New Roman"/>
                <w:b/>
              </w:rPr>
              <w:t>Фактический срок реализации</w:t>
            </w:r>
          </w:p>
        </w:tc>
      </w:tr>
      <w:tr w:rsidR="003024C3" w:rsidRPr="00DD401F" w:rsidTr="00790CB4">
        <w:trPr>
          <w:trHeight w:val="20"/>
        </w:trPr>
        <w:tc>
          <w:tcPr>
            <w:tcW w:w="15615" w:type="dxa"/>
            <w:gridSpan w:val="7"/>
          </w:tcPr>
          <w:p w:rsidR="003024C3" w:rsidRPr="003024C3" w:rsidRDefault="003024C3" w:rsidP="003024C3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3024C3">
              <w:rPr>
                <w:rFonts w:ascii="Times New Roman" w:hAnsi="Times New Roman" w:cs="Times New Roman"/>
                <w:b/>
              </w:rPr>
              <w:t>I. Открытость и доступность информации об организации, осуществляющей образовательную деятельность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ходе сбора, обобщения и анализа информации выявлено несоответствие информации о деятельности образовательной организации, размещенной на официальном сайте образовательной организации в сети "Интернет", ее содержанию и порядку (форме) ее предоставления, установленному постановлением Правительства РФ от 20 октября 2021 г. № 1802, и требованиям 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информации, утвержденным приказом Федеральной службы по надзору в сфере образования и науки РФ от 04 августа 2023 № 1493, в частности: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-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</w:t>
            </w:r>
            <w:r>
              <w:rPr>
                <w:rFonts w:ascii="Times New Roman" w:hAnsi="Times New Roman" w:cs="Times New Roman"/>
              </w:rPr>
              <w:br/>
              <w:t>- копия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 в форме электронного документа</w:t>
            </w:r>
            <w:r>
              <w:rPr>
                <w:rFonts w:ascii="Times New Roman" w:hAnsi="Times New Roman" w:cs="Times New Roman"/>
              </w:rPr>
              <w:br/>
              <w:t>- о количестве вакантных мест для приема (перевода) по каждой образовательной программе, профессии, специальности, направлению подготовки на места, финансируемые за счет бюджетных ассигнований федерального бюджета, бюджетов субъектов Российской Федерации, местных бюджетов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Для устранения выявленных недостатков необходимо разместить на официальном сайте организации в сети "Интернет" и привести в соответствие информацию о деятельности организации, в частности:</w:t>
            </w:r>
            <w:r>
              <w:rPr>
                <w:rFonts w:ascii="Times New Roman" w:hAnsi="Times New Roman" w:cs="Times New Roman"/>
              </w:rPr>
              <w:br/>
              <w:t>-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</w:t>
            </w:r>
            <w:r>
              <w:rPr>
                <w:rFonts w:ascii="Times New Roman" w:hAnsi="Times New Roman" w:cs="Times New Roman"/>
              </w:rPr>
              <w:br/>
              <w:t xml:space="preserve">- копия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</w:t>
            </w:r>
            <w:r>
              <w:rPr>
                <w:rFonts w:ascii="Times New Roman" w:hAnsi="Times New Roman" w:cs="Times New Roman"/>
              </w:rPr>
              <w:lastRenderedPageBreak/>
              <w:t>организации в форме электронного документа</w:t>
            </w:r>
            <w:r>
              <w:rPr>
                <w:rFonts w:ascii="Times New Roman" w:hAnsi="Times New Roman" w:cs="Times New Roman"/>
              </w:rPr>
              <w:br/>
              <w:t>- о количестве вакантных мест для приема (перевода) по каждой образовательной программе, профессии, специальности, направлению подготовки на места, финансируемые за счет бюджетных ассигнований федерального бюджета, бюджетов субъектов Российской Федерации, местных бюджетов</w:t>
            </w:r>
          </w:p>
        </w:tc>
        <w:tc>
          <w:tcPr>
            <w:tcW w:w="1474" w:type="dxa"/>
          </w:tcPr>
          <w:p w:rsidR="003024C3" w:rsidRPr="00DD401F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25.12.2026</w:t>
            </w:r>
          </w:p>
        </w:tc>
        <w:tc>
          <w:tcPr>
            <w:tcW w:w="1701" w:type="dxa"/>
          </w:tcPr>
          <w:p w:rsidR="003024C3" w:rsidRPr="00DD401F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Черепова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Олеся Сергеевна , старший воспитатель </w:t>
            </w:r>
          </w:p>
        </w:tc>
        <w:tc>
          <w:tcPr>
            <w:tcW w:w="2154" w:type="dxa"/>
          </w:tcPr>
          <w:p w:rsidR="003024C3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Внести изменения в раздел сайта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« Сведения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 образовательной организации» </w:t>
            </w:r>
          </w:p>
          <w:p w:rsidR="00414192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об объеме образовательной </w:t>
            </w:r>
            <w:proofErr w:type="gramStart"/>
            <w:r>
              <w:rPr>
                <w:rFonts w:ascii="Times New Roman" w:hAnsi="Times New Roman" w:cs="Times New Roman"/>
              </w:rPr>
              <w:t>деятельности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финансовое обеспечение которой осуществляется за счет бюджетных ассигнований федерального бюджета;</w:t>
            </w:r>
          </w:p>
          <w:p w:rsidR="00414192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Разместить  план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финансово- хозяйственной деятельности</w:t>
            </w:r>
          </w:p>
          <w:p w:rsidR="00414192" w:rsidRPr="00DD401F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Разместить информацию о наличии вакантных мест для приема ( перевода) </w:t>
            </w:r>
          </w:p>
        </w:tc>
        <w:tc>
          <w:tcPr>
            <w:tcW w:w="1587" w:type="dxa"/>
          </w:tcPr>
          <w:p w:rsidR="003024C3" w:rsidRPr="00DD401F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26.10.2026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качеством, полнотой и доступностью информации о деятельности образовательной организации, размещенной на информационных стендах в помещении образовательной организации, составила менее 100% (98%)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и повышать текущий уровень удовлетворённости качеством, полнотой и доступностью информации о деятельности образовательной организации</w:t>
            </w:r>
          </w:p>
        </w:tc>
        <w:tc>
          <w:tcPr>
            <w:tcW w:w="147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Черепова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Олеся Сергеевна старший воспитатель</w:t>
            </w:r>
          </w:p>
        </w:tc>
        <w:tc>
          <w:tcPr>
            <w:tcW w:w="2154" w:type="dxa"/>
          </w:tcPr>
          <w:p w:rsidR="003024C3" w:rsidRPr="00DD401F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Обновить информацию на стендах в помещении детс</w:t>
            </w:r>
            <w:r>
              <w:rPr>
                <w:rFonts w:ascii="Times New Roman" w:hAnsi="Times New Roman" w:cs="Times New Roman"/>
              </w:rPr>
              <w:t xml:space="preserve">кого сада о финансово- хозяйственной деятельности ДОУ, локальный акт о наличии вакантных мест для приема ( перевода) </w:t>
            </w:r>
          </w:p>
        </w:tc>
        <w:tc>
          <w:tcPr>
            <w:tcW w:w="1587" w:type="dxa"/>
          </w:tcPr>
          <w:p w:rsidR="003024C3" w:rsidRPr="00DD401F" w:rsidRDefault="00414192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26.10.2026</w:t>
            </w:r>
          </w:p>
        </w:tc>
      </w:tr>
      <w:tr w:rsidR="003024C3" w:rsidRPr="00DD401F" w:rsidTr="00041591">
        <w:trPr>
          <w:trHeight w:val="20"/>
        </w:trPr>
        <w:tc>
          <w:tcPr>
            <w:tcW w:w="15615" w:type="dxa"/>
            <w:gridSpan w:val="7"/>
          </w:tcPr>
          <w:p w:rsidR="003024C3" w:rsidRPr="003024C3" w:rsidRDefault="003024C3" w:rsidP="003024C3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3024C3">
              <w:rPr>
                <w:rFonts w:ascii="Times New Roman" w:hAnsi="Times New Roman" w:cs="Times New Roman"/>
                <w:b/>
              </w:rPr>
              <w:t>II. Комфортность условий, в которых осуществляется образовательная деятельность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комфортностью предоставления услуг образовательной организацией составила менее 100% (99%)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и повышать текущий уровень удовлетворенности комфортностью предоставления услуг образовательной организацией</w:t>
            </w:r>
          </w:p>
        </w:tc>
        <w:tc>
          <w:tcPr>
            <w:tcW w:w="147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Собкалова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Васильевна , заведующий </w:t>
            </w:r>
          </w:p>
        </w:tc>
        <w:tc>
          <w:tcPr>
            <w:tcW w:w="215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общих родительских собраниях  освещать вопросы комфортности предоставления услуг,</w:t>
            </w:r>
          </w:p>
        </w:tc>
        <w:tc>
          <w:tcPr>
            <w:tcW w:w="1587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26.10.2026</w:t>
            </w:r>
          </w:p>
        </w:tc>
      </w:tr>
      <w:tr w:rsidR="003024C3" w:rsidRPr="00DD401F" w:rsidTr="006C6240">
        <w:trPr>
          <w:trHeight w:val="20"/>
        </w:trPr>
        <w:tc>
          <w:tcPr>
            <w:tcW w:w="15615" w:type="dxa"/>
            <w:gridSpan w:val="7"/>
          </w:tcPr>
          <w:p w:rsidR="003024C3" w:rsidRPr="003024C3" w:rsidRDefault="003024C3" w:rsidP="003024C3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3024C3">
              <w:rPr>
                <w:rFonts w:ascii="Times New Roman" w:hAnsi="Times New Roman" w:cs="Times New Roman"/>
                <w:b/>
              </w:rPr>
              <w:t>III. Доступность услуг для инвалидов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ходе обследования выявлено, что помещения образовательной организации и прилегающая к ней территория недостаточно оборудованы с учетом доступности для инвалидов, в частности:</w:t>
            </w:r>
            <w:r>
              <w:rPr>
                <w:rFonts w:ascii="Times New Roman" w:hAnsi="Times New Roman" w:cs="Times New Roman"/>
              </w:rPr>
              <w:br/>
              <w:t>- поручни, расширенные дверные проемы</w:t>
            </w:r>
            <w:r>
              <w:rPr>
                <w:rFonts w:ascii="Times New Roman" w:hAnsi="Times New Roman" w:cs="Times New Roman"/>
              </w:rPr>
              <w:br/>
              <w:t>- сменные кресла-коляски</w:t>
            </w:r>
            <w:r>
              <w:rPr>
                <w:rFonts w:ascii="Times New Roman" w:hAnsi="Times New Roman" w:cs="Times New Roman"/>
              </w:rPr>
              <w:br/>
              <w:t>- специально оборудованные санитарно-гигиенические помещения в образовательной организации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 обеспечить следующие условия доступности:</w:t>
            </w:r>
            <w:r>
              <w:rPr>
                <w:rFonts w:ascii="Times New Roman" w:hAnsi="Times New Roman" w:cs="Times New Roman"/>
              </w:rPr>
              <w:br/>
              <w:t>- поручни, расширенные дверные проемы</w:t>
            </w:r>
            <w:r>
              <w:rPr>
                <w:rFonts w:ascii="Times New Roman" w:hAnsi="Times New Roman" w:cs="Times New Roman"/>
              </w:rPr>
              <w:br/>
              <w:t>- сменные кресла-коляски</w:t>
            </w:r>
            <w:r>
              <w:rPr>
                <w:rFonts w:ascii="Times New Roman" w:hAnsi="Times New Roman" w:cs="Times New Roman"/>
              </w:rPr>
              <w:br/>
              <w:t>- специально оборудованные санитарно-гигиенические помещения в образовательной организации</w:t>
            </w:r>
          </w:p>
        </w:tc>
        <w:tc>
          <w:tcPr>
            <w:tcW w:w="147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Малахова Татьяна Николаевна, завхоз </w:t>
            </w:r>
          </w:p>
        </w:tc>
        <w:tc>
          <w:tcPr>
            <w:tcW w:w="215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мониторинг недостающего оборудования по доступной среде, запланировать закупку., установить поручни на входных группах, коридорах, санитарно-гигиенических помещениях.</w:t>
            </w:r>
          </w:p>
        </w:tc>
        <w:tc>
          <w:tcPr>
            <w:tcW w:w="1587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образовательной организации недостаточно условий доступности, позволяющих инвалидам получать услуги наравне с другими, в частности:</w:t>
            </w:r>
            <w:r>
              <w:rPr>
                <w:rFonts w:ascii="Times New Roman" w:hAnsi="Times New Roman" w:cs="Times New Roman"/>
              </w:rPr>
              <w:br/>
              <w:t>- дублирование для инвалидов по слуху и зрению звуковой и зрительной информации</w:t>
            </w:r>
            <w:r>
              <w:rPr>
                <w:rFonts w:ascii="Times New Roman" w:hAnsi="Times New Roman" w:cs="Times New Roman"/>
              </w:rPr>
              <w:br/>
              <w:t xml:space="preserve">- 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hAnsi="Times New Roman" w:cs="Times New Roman"/>
              </w:rPr>
              <w:t>сурдопереводчика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тифлосурдопереводчика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 обеспечить в организации следующие условия:</w:t>
            </w:r>
            <w:r>
              <w:rPr>
                <w:rFonts w:ascii="Times New Roman" w:hAnsi="Times New Roman" w:cs="Times New Roman"/>
              </w:rPr>
              <w:br/>
              <w:t>- дублирование для инвалидов по слуху и зрению звуковой и зрительной информации</w:t>
            </w:r>
            <w:r>
              <w:rPr>
                <w:rFonts w:ascii="Times New Roman" w:hAnsi="Times New Roman" w:cs="Times New Roman"/>
              </w:rPr>
              <w:br/>
              <w:t xml:space="preserve">- возможность предоставления инвалидам по слуху (слуху и зрению) услуг </w:t>
            </w:r>
            <w:proofErr w:type="spellStart"/>
            <w:r>
              <w:rPr>
                <w:rFonts w:ascii="Times New Roman" w:hAnsi="Times New Roman" w:cs="Times New Roman"/>
              </w:rPr>
              <w:t>сурдопереводчика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тифлосурдопереводчика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7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Малахова Татьяна Николаевна, завхоз</w:t>
            </w:r>
          </w:p>
        </w:tc>
        <w:tc>
          <w:tcPr>
            <w:tcW w:w="215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Установить дублирующие таблички в помещениях ДОУ для инвалидов по зрению и слуху, возможности предоставить </w:t>
            </w:r>
            <w:proofErr w:type="spellStart"/>
            <w:r>
              <w:rPr>
                <w:rFonts w:ascii="Times New Roman" w:hAnsi="Times New Roman" w:cs="Times New Roman"/>
              </w:rPr>
              <w:t>сурдопереводчика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нет</w:t>
            </w:r>
          </w:p>
        </w:tc>
        <w:tc>
          <w:tcPr>
            <w:tcW w:w="1587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</w:tr>
      <w:tr w:rsidR="003024C3" w:rsidRPr="00DD401F" w:rsidTr="001200A8">
        <w:trPr>
          <w:trHeight w:val="20"/>
        </w:trPr>
        <w:tc>
          <w:tcPr>
            <w:tcW w:w="15615" w:type="dxa"/>
            <w:gridSpan w:val="7"/>
          </w:tcPr>
          <w:p w:rsidR="003024C3" w:rsidRPr="003024C3" w:rsidRDefault="003024C3" w:rsidP="003024C3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3024C3">
              <w:rPr>
                <w:rFonts w:ascii="Times New Roman" w:hAnsi="Times New Roman" w:cs="Times New Roman"/>
                <w:b/>
              </w:rPr>
              <w:t>IV. Доброжелательность, вежливость работников организации</w:t>
            </w:r>
          </w:p>
        </w:tc>
      </w:tr>
      <w:tr w:rsidR="003024C3" w:rsidRPr="00DD401F" w:rsidTr="006B69BF">
        <w:trPr>
          <w:trHeight w:val="1293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Удовлетворенность доброжелательностью, вежливостью работников образовательной организации, обеспечивающих первичный контакт и информирование получателя услуги при непосредственном обращении </w:t>
            </w:r>
            <w:r>
              <w:rPr>
                <w:rFonts w:ascii="Times New Roman" w:hAnsi="Times New Roman" w:cs="Times New Roman"/>
              </w:rPr>
              <w:lastRenderedPageBreak/>
              <w:t>в образовательную организацию, составила менее 100% (99%)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Сохранять и повышать текущий уровень удовлетворенности доброжелательностью, вежливостью работников образовательной организации, обеспечивающих первичный контакт и информирование получателя </w:t>
            </w:r>
            <w:r>
              <w:rPr>
                <w:rFonts w:ascii="Times New Roman" w:hAnsi="Times New Roman" w:cs="Times New Roman"/>
              </w:rPr>
              <w:lastRenderedPageBreak/>
              <w:t>услуги при непосредственном обращении в образовательную организацию</w:t>
            </w:r>
          </w:p>
        </w:tc>
        <w:tc>
          <w:tcPr>
            <w:tcW w:w="1474" w:type="dxa"/>
          </w:tcPr>
          <w:p w:rsidR="003024C3" w:rsidRPr="00DD401F" w:rsidRDefault="00CA1DFA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25.12.2026</w:t>
            </w:r>
          </w:p>
        </w:tc>
        <w:tc>
          <w:tcPr>
            <w:tcW w:w="1701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Собкалова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Васильевна , заведующий </w:t>
            </w:r>
          </w:p>
        </w:tc>
        <w:tc>
          <w:tcPr>
            <w:tcW w:w="2154" w:type="dxa"/>
          </w:tcPr>
          <w:p w:rsidR="003024C3" w:rsidRPr="00DD401F" w:rsidRDefault="009264B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общем собрании провести разъяснительную работу с сотрудниками о </w:t>
            </w:r>
            <w:r>
              <w:rPr>
                <w:rFonts w:ascii="Times New Roman" w:hAnsi="Times New Roman" w:cs="Times New Roman"/>
              </w:rPr>
              <w:lastRenderedPageBreak/>
              <w:t>регламенте работы с обращениями граждан в образовательную организацию</w:t>
            </w:r>
          </w:p>
        </w:tc>
        <w:tc>
          <w:tcPr>
            <w:tcW w:w="1587" w:type="dxa"/>
          </w:tcPr>
          <w:p w:rsidR="003024C3" w:rsidRPr="00DD401F" w:rsidRDefault="00CA1DFA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30.10.2026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доброжелательностью, вежливостью работников образовательной организации, обеспечивающих непосредственное оказание услуги при обращении в образовательную организацию, составила менее 100% (99%)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и повышать текущий уровень удовлетворенности доброжелательностью, вежливостью работников образовательной организации, обеспечивающих непосредственное оказание услуги при обращении в образовательную организацию</w:t>
            </w:r>
          </w:p>
        </w:tc>
        <w:tc>
          <w:tcPr>
            <w:tcW w:w="1474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Собкалова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Васильевна . заведующий</w:t>
            </w:r>
          </w:p>
        </w:tc>
        <w:tc>
          <w:tcPr>
            <w:tcW w:w="2154" w:type="dxa"/>
          </w:tcPr>
          <w:p w:rsidR="003024C3" w:rsidRPr="00DD401F" w:rsidRDefault="00CA1DFA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общем собрании </w:t>
            </w:r>
            <w:r>
              <w:rPr>
                <w:rFonts w:ascii="Times New Roman" w:hAnsi="Times New Roman" w:cs="Times New Roman"/>
              </w:rPr>
              <w:t xml:space="preserve">работников </w:t>
            </w:r>
            <w:r>
              <w:rPr>
                <w:rFonts w:ascii="Times New Roman" w:hAnsi="Times New Roman" w:cs="Times New Roman"/>
              </w:rPr>
              <w:t>провести разъяснительн</w:t>
            </w:r>
            <w:r w:rsidR="006B69BF">
              <w:rPr>
                <w:rFonts w:ascii="Times New Roman" w:hAnsi="Times New Roman" w:cs="Times New Roman"/>
              </w:rPr>
              <w:t>ую работу с сотрудниками о необходимости доброжелательно и вежливо взаимодействовать с участниками образовательного процесса (  родителями, представителями других организаций и т.д.</w:t>
            </w:r>
          </w:p>
        </w:tc>
        <w:tc>
          <w:tcPr>
            <w:tcW w:w="1587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доброжелательностью, вежливостью работников образовательной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получения консультации по оказываемым услугам и пр.) составила менее 100% (98%)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и повышать текущий уровень удовлетворенности доброжелательностью, вежливостью работников образовательной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получения консультации по оказываемым услугам и пр.)</w:t>
            </w:r>
          </w:p>
        </w:tc>
        <w:tc>
          <w:tcPr>
            <w:tcW w:w="1474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Собкалова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Васильевна , заведующий </w:t>
            </w:r>
          </w:p>
        </w:tc>
        <w:tc>
          <w:tcPr>
            <w:tcW w:w="2154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Следить за качеством и полнотой предоставляемой информации при дистанционном обращении в ДОУ, своевременно реагировать на жалобы и обращения</w:t>
            </w:r>
          </w:p>
        </w:tc>
        <w:tc>
          <w:tcPr>
            <w:tcW w:w="1587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30.10.2026</w:t>
            </w:r>
          </w:p>
        </w:tc>
      </w:tr>
      <w:tr w:rsidR="003024C3" w:rsidRPr="00DD401F" w:rsidTr="003536F2">
        <w:trPr>
          <w:trHeight w:val="20"/>
        </w:trPr>
        <w:tc>
          <w:tcPr>
            <w:tcW w:w="15615" w:type="dxa"/>
            <w:gridSpan w:val="7"/>
          </w:tcPr>
          <w:p w:rsidR="003024C3" w:rsidRPr="003024C3" w:rsidRDefault="003024C3" w:rsidP="003024C3">
            <w:pPr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 w:rsidRPr="003024C3">
              <w:rPr>
                <w:rFonts w:ascii="Times New Roman" w:hAnsi="Times New Roman" w:cs="Times New Roman"/>
                <w:b/>
              </w:rPr>
              <w:t>V. Удовлетворенность условиями ведения образовательной деятельности организацией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Готовность получателей услуг рекомендовать образовательную организацию родственникам и знакомым составила менее 100% (96%)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и повышать готовность получателей услуг рекомендовать образовательную организацию родственникам и знакомым</w:t>
            </w:r>
          </w:p>
        </w:tc>
        <w:tc>
          <w:tcPr>
            <w:tcW w:w="1474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Собкалова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Васильевна , заведующий</w:t>
            </w:r>
          </w:p>
        </w:tc>
        <w:tc>
          <w:tcPr>
            <w:tcW w:w="2154" w:type="dxa"/>
          </w:tcPr>
          <w:p w:rsidR="003024C3" w:rsidRPr="00DD401F" w:rsidRDefault="006B69BF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Работать над созданием положительного имиджа учреждения, </w:t>
            </w:r>
            <w:r>
              <w:rPr>
                <w:rFonts w:ascii="Times New Roman" w:hAnsi="Times New Roman" w:cs="Times New Roman"/>
              </w:rPr>
              <w:lastRenderedPageBreak/>
              <w:t>привлекать родителей в образовательную деятельность посредством дня открытых дверей</w:t>
            </w:r>
          </w:p>
        </w:tc>
        <w:tc>
          <w:tcPr>
            <w:tcW w:w="1587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25.12.2026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удобством графика работы образовательной организации составила менее 100% (99%)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и повышать текущий уровень удовлетворенности удобством графика работы образовательной организации</w:t>
            </w:r>
          </w:p>
        </w:tc>
        <w:tc>
          <w:tcPr>
            <w:tcW w:w="1474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Собкалова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Васильевна , заведующий</w:t>
            </w:r>
          </w:p>
        </w:tc>
        <w:tc>
          <w:tcPr>
            <w:tcW w:w="2154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Предложить Учредителю рассмотреть вопрос об увеличении продолжительности работы до </w:t>
            </w:r>
            <w:proofErr w:type="spellStart"/>
            <w:r>
              <w:rPr>
                <w:rFonts w:ascii="Times New Roman" w:hAnsi="Times New Roman" w:cs="Times New Roman"/>
              </w:rPr>
              <w:t>полноо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дн</w:t>
            </w:r>
            <w:proofErr w:type="spellEnd"/>
            <w:r>
              <w:rPr>
                <w:rFonts w:ascii="Times New Roman" w:hAnsi="Times New Roman" w:cs="Times New Roman"/>
              </w:rPr>
              <w:t xml:space="preserve"> 12 часового пребывания детей в ДОУ</w:t>
            </w:r>
          </w:p>
        </w:tc>
        <w:tc>
          <w:tcPr>
            <w:tcW w:w="1587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</w:tr>
      <w:tr w:rsidR="003024C3" w:rsidRPr="00DD401F" w:rsidTr="005D204B">
        <w:trPr>
          <w:trHeight w:val="20"/>
        </w:trPr>
        <w:tc>
          <w:tcPr>
            <w:tcW w:w="421" w:type="dxa"/>
          </w:tcPr>
          <w:p w:rsidR="003024C3" w:rsidRPr="00DD401F" w:rsidRDefault="003024C3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Удовлетворенность получателей услуг в целом условиями оказания услуг в образовательной организации составила менее 100% (97%)</w:t>
            </w:r>
          </w:p>
        </w:tc>
        <w:tc>
          <w:tcPr>
            <w:tcW w:w="4139" w:type="dxa"/>
          </w:tcPr>
          <w:p w:rsidR="003024C3" w:rsidRPr="00DD401F" w:rsidRDefault="003024C3" w:rsidP="00D150CB">
            <w:pPr>
              <w:ind w:left="-85" w:right="-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Сохранять и повышать текущий уровень удовлетворенности получателей услуг в целом условиями оказания услуг в образовательной организации</w:t>
            </w:r>
          </w:p>
        </w:tc>
        <w:tc>
          <w:tcPr>
            <w:tcW w:w="1474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  <w:tc>
          <w:tcPr>
            <w:tcW w:w="1701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Собкалова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Васильевна , заведующий</w:t>
            </w:r>
          </w:p>
        </w:tc>
        <w:tc>
          <w:tcPr>
            <w:tcW w:w="2154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качество образовательных услуг посредством предоставления дополнительных услуг, обновления материально- технической базы.</w:t>
            </w:r>
          </w:p>
        </w:tc>
        <w:tc>
          <w:tcPr>
            <w:tcW w:w="1587" w:type="dxa"/>
          </w:tcPr>
          <w:p w:rsidR="003024C3" w:rsidRPr="00DD401F" w:rsidRDefault="00E6150C" w:rsidP="0086210A">
            <w:pPr>
              <w:ind w:left="-85" w:right="-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25.12.2026</w:t>
            </w:r>
          </w:p>
        </w:tc>
      </w:tr>
    </w:tbl>
    <w:p w:rsidR="0035568A" w:rsidRPr="00DD401F" w:rsidRDefault="0035568A" w:rsidP="009233E3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35568A" w:rsidRPr="00DD401F" w:rsidSect="00DD401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2E"/>
    <w:rsid w:val="0005188A"/>
    <w:rsid w:val="0005471F"/>
    <w:rsid w:val="00071F96"/>
    <w:rsid w:val="00123F39"/>
    <w:rsid w:val="00125AAD"/>
    <w:rsid w:val="0013086B"/>
    <w:rsid w:val="00163EC1"/>
    <w:rsid w:val="00175F42"/>
    <w:rsid w:val="001E47B1"/>
    <w:rsid w:val="001F3B78"/>
    <w:rsid w:val="00232C82"/>
    <w:rsid w:val="00296057"/>
    <w:rsid w:val="002E22CE"/>
    <w:rsid w:val="002F29DF"/>
    <w:rsid w:val="003024C3"/>
    <w:rsid w:val="00304598"/>
    <w:rsid w:val="003307E1"/>
    <w:rsid w:val="00343D94"/>
    <w:rsid w:val="0035568A"/>
    <w:rsid w:val="003C0388"/>
    <w:rsid w:val="004028CE"/>
    <w:rsid w:val="00414192"/>
    <w:rsid w:val="00437046"/>
    <w:rsid w:val="00480C74"/>
    <w:rsid w:val="004B1CB0"/>
    <w:rsid w:val="004B6043"/>
    <w:rsid w:val="004D507D"/>
    <w:rsid w:val="005157CF"/>
    <w:rsid w:val="005276A7"/>
    <w:rsid w:val="00576755"/>
    <w:rsid w:val="0057738E"/>
    <w:rsid w:val="00592799"/>
    <w:rsid w:val="005B7334"/>
    <w:rsid w:val="005D204B"/>
    <w:rsid w:val="0062493A"/>
    <w:rsid w:val="0063096B"/>
    <w:rsid w:val="00665F41"/>
    <w:rsid w:val="00697EA1"/>
    <w:rsid w:val="006A0A2C"/>
    <w:rsid w:val="006A4596"/>
    <w:rsid w:val="006B69BF"/>
    <w:rsid w:val="006D6DB5"/>
    <w:rsid w:val="006E7FFC"/>
    <w:rsid w:val="00704513"/>
    <w:rsid w:val="0072226A"/>
    <w:rsid w:val="0073063A"/>
    <w:rsid w:val="00781E02"/>
    <w:rsid w:val="007C3EB4"/>
    <w:rsid w:val="00822306"/>
    <w:rsid w:val="00842880"/>
    <w:rsid w:val="0086210A"/>
    <w:rsid w:val="008C49FA"/>
    <w:rsid w:val="009233E3"/>
    <w:rsid w:val="009264BC"/>
    <w:rsid w:val="00953B14"/>
    <w:rsid w:val="00954A61"/>
    <w:rsid w:val="009E31A0"/>
    <w:rsid w:val="009E7E2E"/>
    <w:rsid w:val="00A6294F"/>
    <w:rsid w:val="00A72BA6"/>
    <w:rsid w:val="00AC3A13"/>
    <w:rsid w:val="00AD2BF3"/>
    <w:rsid w:val="00AD33C6"/>
    <w:rsid w:val="00AE5AE2"/>
    <w:rsid w:val="00AE5C38"/>
    <w:rsid w:val="00AF1C5D"/>
    <w:rsid w:val="00B00450"/>
    <w:rsid w:val="00B66E2E"/>
    <w:rsid w:val="00B91303"/>
    <w:rsid w:val="00BB6C4D"/>
    <w:rsid w:val="00BF016D"/>
    <w:rsid w:val="00C03CFE"/>
    <w:rsid w:val="00C735CA"/>
    <w:rsid w:val="00CA1DFA"/>
    <w:rsid w:val="00CF18DE"/>
    <w:rsid w:val="00D150CB"/>
    <w:rsid w:val="00D3475B"/>
    <w:rsid w:val="00D5210A"/>
    <w:rsid w:val="00D8075C"/>
    <w:rsid w:val="00DA4917"/>
    <w:rsid w:val="00DD401F"/>
    <w:rsid w:val="00DF6344"/>
    <w:rsid w:val="00E4080A"/>
    <w:rsid w:val="00E529F7"/>
    <w:rsid w:val="00E6150C"/>
    <w:rsid w:val="00EE68CA"/>
    <w:rsid w:val="00EF087B"/>
    <w:rsid w:val="00F0488E"/>
    <w:rsid w:val="00FD626B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1C25"/>
  <w15:chartTrackingRefBased/>
  <w15:docId w15:val="{C1809281-5E20-4D7E-90BF-87ADC555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NOVY</dc:creator>
  <cp:keywords/>
  <dc:description/>
  <cp:lastModifiedBy>User</cp:lastModifiedBy>
  <cp:revision>41</cp:revision>
  <dcterms:created xsi:type="dcterms:W3CDTF">2023-03-15T11:17:00Z</dcterms:created>
  <dcterms:modified xsi:type="dcterms:W3CDTF">2026-10-09T07:52:00Z</dcterms:modified>
</cp:coreProperties>
</file>