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65" w:rsidRPr="00C4037F" w:rsidRDefault="00C4037F" w:rsidP="00C4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908C8" w:rsidRDefault="00C908C8"/>
    <w:p w:rsidR="00C908C8" w:rsidRPr="009B08D5" w:rsidRDefault="00C908C8" w:rsidP="00FA230A">
      <w:pPr>
        <w:pStyle w:val="Style6"/>
        <w:widowControl/>
        <w:spacing w:line="240" w:lineRule="auto"/>
        <w:ind w:left="426"/>
        <w:rPr>
          <w:rStyle w:val="FontStyle39"/>
          <w:sz w:val="28"/>
          <w:szCs w:val="28"/>
        </w:rPr>
      </w:pPr>
      <w:proofErr w:type="gramStart"/>
      <w:r w:rsidRPr="009B08D5">
        <w:rPr>
          <w:rStyle w:val="FontStyle39"/>
          <w:sz w:val="28"/>
          <w:szCs w:val="28"/>
        </w:rPr>
        <w:t>Под внеурочной деятельностью в рамках реализации ФГОС НОО и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  <w:r w:rsidRPr="009B08D5">
        <w:rPr>
          <w:rStyle w:val="FontStyle39"/>
          <w:sz w:val="28"/>
          <w:szCs w:val="28"/>
        </w:rPr>
        <w:t xml:space="preserve"> </w:t>
      </w:r>
      <w:proofErr w:type="gramStart"/>
      <w:r w:rsidRPr="009B08D5">
        <w:rPr>
          <w:rStyle w:val="FontStyle39"/>
          <w:sz w:val="28"/>
          <w:szCs w:val="28"/>
        </w:rPr>
        <w:t>В качестве организационного механизма реализации</w:t>
      </w:r>
      <w:r w:rsidR="005901EA">
        <w:rPr>
          <w:rStyle w:val="FontStyle39"/>
          <w:sz w:val="28"/>
          <w:szCs w:val="28"/>
        </w:rPr>
        <w:t xml:space="preserve"> внеурочной деятельности в МБОУ</w:t>
      </w:r>
      <w:r w:rsidRPr="009B08D5">
        <w:rPr>
          <w:rStyle w:val="FontStyle39"/>
          <w:sz w:val="28"/>
          <w:szCs w:val="28"/>
        </w:rPr>
        <w:t>СОШ № 2</w:t>
      </w:r>
      <w:r w:rsidR="00047931">
        <w:rPr>
          <w:rStyle w:val="FontStyle39"/>
          <w:sz w:val="28"/>
          <w:szCs w:val="28"/>
        </w:rPr>
        <w:t>4</w:t>
      </w:r>
      <w:r w:rsidRPr="009B08D5">
        <w:rPr>
          <w:rStyle w:val="FontStyle39"/>
          <w:sz w:val="28"/>
          <w:szCs w:val="28"/>
        </w:rPr>
        <w:t xml:space="preserve"> 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  <w:proofErr w:type="gramEnd"/>
    </w:p>
    <w:p w:rsidR="00C908C8" w:rsidRDefault="005901EA" w:rsidP="00FA230A">
      <w:pPr>
        <w:pStyle w:val="Style7"/>
        <w:widowControl/>
        <w:spacing w:line="240" w:lineRule="auto"/>
        <w:ind w:left="426" w:right="1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В своей деятельности МБОУ</w:t>
      </w:r>
      <w:r w:rsidR="00C908C8" w:rsidRPr="009B08D5">
        <w:rPr>
          <w:rStyle w:val="FontStyle39"/>
          <w:sz w:val="28"/>
          <w:szCs w:val="28"/>
        </w:rPr>
        <w:t>СОШ № 2</w:t>
      </w:r>
      <w:r>
        <w:rPr>
          <w:rStyle w:val="FontStyle39"/>
          <w:sz w:val="28"/>
          <w:szCs w:val="28"/>
        </w:rPr>
        <w:t>4</w:t>
      </w:r>
      <w:r w:rsidR="00C908C8" w:rsidRPr="009B08D5">
        <w:rPr>
          <w:rStyle w:val="FontStyle39"/>
          <w:sz w:val="28"/>
          <w:szCs w:val="28"/>
        </w:rPr>
        <w:t xml:space="preserve"> ориентируется,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направленной на модернизацию и развитие системы общего образования.</w:t>
      </w:r>
    </w:p>
    <w:p w:rsidR="005220E9" w:rsidRDefault="005220E9" w:rsidP="00FA230A">
      <w:pPr>
        <w:pStyle w:val="Style7"/>
        <w:widowControl/>
        <w:spacing w:line="240" w:lineRule="auto"/>
        <w:ind w:left="426" w:right="10"/>
        <w:rPr>
          <w:rStyle w:val="FontStyle39"/>
          <w:sz w:val="28"/>
          <w:szCs w:val="28"/>
        </w:rPr>
      </w:pPr>
    </w:p>
    <w:p w:rsidR="00435850" w:rsidRPr="009C5F7E" w:rsidRDefault="00435850" w:rsidP="00FA230A">
      <w:pPr>
        <w:pStyle w:val="Style7"/>
        <w:widowControl/>
        <w:spacing w:line="240" w:lineRule="auto"/>
        <w:ind w:left="426" w:right="10"/>
        <w:rPr>
          <w:rStyle w:val="FontStyle39"/>
          <w:b/>
          <w:bCs/>
          <w:sz w:val="28"/>
          <w:szCs w:val="28"/>
        </w:rPr>
      </w:pPr>
      <w:r>
        <w:rPr>
          <w:rStyle w:val="FontStyle38"/>
          <w:sz w:val="28"/>
          <w:szCs w:val="28"/>
        </w:rPr>
        <w:t>Н</w:t>
      </w:r>
      <w:r w:rsidRPr="009B08D5">
        <w:rPr>
          <w:rStyle w:val="FontStyle38"/>
          <w:sz w:val="28"/>
          <w:szCs w:val="28"/>
        </w:rPr>
        <w:t>ормативные документы:</w:t>
      </w:r>
    </w:p>
    <w:p w:rsidR="00C908C8" w:rsidRDefault="00B67A5E" w:rsidP="00FA230A">
      <w:pPr>
        <w:pStyle w:val="Style7"/>
        <w:widowControl/>
        <w:spacing w:line="240" w:lineRule="auto"/>
        <w:ind w:left="426" w:right="10"/>
        <w:rPr>
          <w:rStyle w:val="FontStyle38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</w:t>
      </w:r>
      <w:r w:rsidR="00C908C8" w:rsidRPr="009B08D5">
        <w:rPr>
          <w:rStyle w:val="FontStyle39"/>
          <w:sz w:val="28"/>
          <w:szCs w:val="28"/>
        </w:rPr>
        <w:t>Организация внеурочной деятельности в МБОУ СОШ № 2</w:t>
      </w:r>
      <w:r w:rsidR="005220E9">
        <w:rPr>
          <w:rStyle w:val="FontStyle39"/>
          <w:sz w:val="28"/>
          <w:szCs w:val="28"/>
        </w:rPr>
        <w:t>4</w:t>
      </w:r>
      <w:r w:rsidR="00C908C8" w:rsidRPr="009B08D5">
        <w:rPr>
          <w:rStyle w:val="FontStyle39"/>
          <w:sz w:val="28"/>
          <w:szCs w:val="28"/>
        </w:rPr>
        <w:t xml:space="preserve"> опирается на следующие </w:t>
      </w:r>
      <w:r w:rsidR="00C908C8" w:rsidRPr="00435850">
        <w:rPr>
          <w:rStyle w:val="FontStyle38"/>
          <w:b w:val="0"/>
          <w:sz w:val="28"/>
          <w:szCs w:val="28"/>
        </w:rPr>
        <w:t>нормативные документы:</w:t>
      </w:r>
    </w:p>
    <w:p w:rsidR="002965DC" w:rsidRPr="009B08D5" w:rsidRDefault="002965DC" w:rsidP="00FA230A">
      <w:pPr>
        <w:pStyle w:val="Style7"/>
        <w:widowControl/>
        <w:spacing w:line="240" w:lineRule="auto"/>
        <w:ind w:left="426" w:right="10"/>
        <w:rPr>
          <w:rStyle w:val="FontStyle38"/>
          <w:sz w:val="28"/>
          <w:szCs w:val="28"/>
        </w:rPr>
      </w:pPr>
    </w:p>
    <w:p w:rsidR="00C908C8" w:rsidRPr="009C5F7E" w:rsidRDefault="00C908C8" w:rsidP="00FA230A">
      <w:pPr>
        <w:pStyle w:val="Style8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426" w:right="10"/>
        <w:rPr>
          <w:rStyle w:val="FontStyle38"/>
          <w:b w:val="0"/>
          <w:bCs w:val="0"/>
          <w:sz w:val="28"/>
          <w:szCs w:val="28"/>
        </w:rPr>
      </w:pPr>
      <w:r w:rsidRPr="009C5F7E">
        <w:rPr>
          <w:rStyle w:val="FontStyle39"/>
          <w:sz w:val="28"/>
          <w:szCs w:val="28"/>
        </w:rPr>
        <w:t xml:space="preserve">Федеральный закон Российской Федерации от 29 декабря 2012 г. № 273-ФЗ </w:t>
      </w:r>
      <w:r w:rsidRPr="009C5F7E">
        <w:rPr>
          <w:rStyle w:val="FontStyle38"/>
          <w:b w:val="0"/>
          <w:sz w:val="28"/>
          <w:szCs w:val="28"/>
        </w:rPr>
        <w:t>"Об образовании в Российской Федерации"</w:t>
      </w:r>
    </w:p>
    <w:p w:rsidR="00C43168" w:rsidRPr="009C5F7E" w:rsidRDefault="00C43168" w:rsidP="00FA230A">
      <w:pPr>
        <w:pStyle w:val="Style8"/>
        <w:widowControl/>
        <w:tabs>
          <w:tab w:val="left" w:pos="274"/>
        </w:tabs>
        <w:spacing w:line="240" w:lineRule="auto"/>
        <w:ind w:left="426" w:right="10"/>
        <w:rPr>
          <w:rStyle w:val="FontStyle39"/>
          <w:sz w:val="28"/>
          <w:szCs w:val="28"/>
        </w:rPr>
      </w:pPr>
    </w:p>
    <w:p w:rsidR="00C908C8" w:rsidRDefault="00C908C8" w:rsidP="00FA230A">
      <w:pPr>
        <w:pStyle w:val="Style9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426"/>
        <w:jc w:val="both"/>
        <w:rPr>
          <w:rStyle w:val="FontStyle39"/>
          <w:sz w:val="28"/>
          <w:szCs w:val="28"/>
        </w:rPr>
      </w:pPr>
      <w:r w:rsidRPr="009B08D5">
        <w:rPr>
          <w:rStyle w:val="FontStyle39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«Об утверждении </w:t>
      </w:r>
      <w:proofErr w:type="spellStart"/>
      <w:r w:rsidRPr="009C5F7E">
        <w:rPr>
          <w:rStyle w:val="FontStyle38"/>
          <w:b w:val="0"/>
          <w:sz w:val="28"/>
          <w:szCs w:val="28"/>
        </w:rPr>
        <w:t>СанПиН</w:t>
      </w:r>
      <w:proofErr w:type="spellEnd"/>
      <w:r w:rsidRPr="009C5F7E">
        <w:rPr>
          <w:rStyle w:val="FontStyle38"/>
          <w:b w:val="0"/>
          <w:sz w:val="28"/>
          <w:szCs w:val="28"/>
        </w:rPr>
        <w:t xml:space="preserve"> 2.4.2.2821-10</w:t>
      </w:r>
      <w:r w:rsidRPr="009B08D5">
        <w:rPr>
          <w:rStyle w:val="FontStyle38"/>
          <w:sz w:val="28"/>
          <w:szCs w:val="28"/>
        </w:rPr>
        <w:t xml:space="preserve"> </w:t>
      </w:r>
      <w:r w:rsidRPr="009B08D5">
        <w:rPr>
          <w:rStyle w:val="FontStyle39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</w:t>
      </w:r>
      <w:r w:rsidR="002965DC">
        <w:rPr>
          <w:rStyle w:val="FontStyle39"/>
          <w:sz w:val="28"/>
          <w:szCs w:val="28"/>
        </w:rPr>
        <w:t>.</w:t>
      </w:r>
    </w:p>
    <w:p w:rsidR="002965DC" w:rsidRDefault="002965DC" w:rsidP="00FA230A">
      <w:pPr>
        <w:pStyle w:val="a5"/>
        <w:ind w:left="426"/>
        <w:jc w:val="both"/>
        <w:rPr>
          <w:rStyle w:val="FontStyle39"/>
          <w:sz w:val="28"/>
          <w:szCs w:val="28"/>
        </w:rPr>
      </w:pPr>
    </w:p>
    <w:p w:rsidR="002965DC" w:rsidRDefault="002965DC" w:rsidP="00FA230A">
      <w:pPr>
        <w:pStyle w:val="Style9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426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Приказ Министерства образования и науки Российской Федерации</w:t>
      </w:r>
      <w:r w:rsidR="00EF7242">
        <w:rPr>
          <w:rStyle w:val="FontStyle39"/>
          <w:sz w:val="28"/>
          <w:szCs w:val="28"/>
        </w:rPr>
        <w:t xml:space="preserve"> от 6 октября 2009 года № 373 «</w:t>
      </w:r>
      <w:r w:rsidR="00D30FA0">
        <w:rPr>
          <w:rStyle w:val="FontStyle39"/>
          <w:sz w:val="28"/>
          <w:szCs w:val="28"/>
        </w:rPr>
        <w:t>О</w:t>
      </w:r>
      <w:r w:rsidR="00EF7242">
        <w:rPr>
          <w:rStyle w:val="FontStyle39"/>
          <w:sz w:val="28"/>
          <w:szCs w:val="28"/>
        </w:rPr>
        <w:t>б утверждении и введении в действие</w:t>
      </w:r>
      <w:r w:rsidR="009D3E73">
        <w:rPr>
          <w:rStyle w:val="FontStyle39"/>
          <w:sz w:val="28"/>
          <w:szCs w:val="28"/>
        </w:rPr>
        <w:t xml:space="preserve"> ФГОС начального общего образования».</w:t>
      </w:r>
    </w:p>
    <w:p w:rsidR="009D3E73" w:rsidRDefault="009D3E73" w:rsidP="00FA230A">
      <w:pPr>
        <w:pStyle w:val="a5"/>
        <w:ind w:left="426"/>
        <w:jc w:val="both"/>
        <w:rPr>
          <w:rStyle w:val="FontStyle39"/>
          <w:sz w:val="28"/>
          <w:szCs w:val="28"/>
        </w:rPr>
      </w:pPr>
    </w:p>
    <w:p w:rsidR="00906A9E" w:rsidRDefault="009D3E73" w:rsidP="00FA230A">
      <w:pPr>
        <w:pStyle w:val="Style9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426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Приказ Министерства образования и науки Российской Федерации</w:t>
      </w:r>
      <w:r w:rsidR="00D30FA0">
        <w:rPr>
          <w:rStyle w:val="FontStyle39"/>
          <w:sz w:val="28"/>
          <w:szCs w:val="28"/>
        </w:rPr>
        <w:t xml:space="preserve"> от 17 декабря 2010 года № 1897 «</w:t>
      </w:r>
      <w:r w:rsidR="00906A9E">
        <w:rPr>
          <w:rStyle w:val="FontStyle39"/>
          <w:sz w:val="28"/>
          <w:szCs w:val="28"/>
        </w:rPr>
        <w:t>Об утверждении и введении в действие ФГОС основного общего образования».</w:t>
      </w:r>
    </w:p>
    <w:p w:rsidR="00906A9E" w:rsidRDefault="00906A9E" w:rsidP="00FA230A">
      <w:pPr>
        <w:pStyle w:val="a5"/>
        <w:ind w:left="426"/>
        <w:jc w:val="both"/>
        <w:rPr>
          <w:rStyle w:val="FontStyle39"/>
          <w:sz w:val="28"/>
          <w:szCs w:val="28"/>
        </w:rPr>
      </w:pPr>
    </w:p>
    <w:p w:rsidR="00906A9E" w:rsidRDefault="00906A9E" w:rsidP="00FA230A">
      <w:pPr>
        <w:pStyle w:val="Style9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426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Приказ Министерства образования и науки Российской Федерации от 17 </w:t>
      </w:r>
      <w:r w:rsidR="00774170">
        <w:rPr>
          <w:rStyle w:val="FontStyle39"/>
          <w:sz w:val="28"/>
          <w:szCs w:val="28"/>
        </w:rPr>
        <w:t>мая  2012</w:t>
      </w:r>
      <w:r>
        <w:rPr>
          <w:rStyle w:val="FontStyle39"/>
          <w:sz w:val="28"/>
          <w:szCs w:val="28"/>
        </w:rPr>
        <w:t xml:space="preserve"> года № </w:t>
      </w:r>
      <w:r w:rsidR="00774170">
        <w:rPr>
          <w:rStyle w:val="FontStyle39"/>
          <w:sz w:val="28"/>
          <w:szCs w:val="28"/>
        </w:rPr>
        <w:t>413</w:t>
      </w:r>
      <w:r>
        <w:rPr>
          <w:rStyle w:val="FontStyle39"/>
          <w:sz w:val="28"/>
          <w:szCs w:val="28"/>
        </w:rPr>
        <w:t xml:space="preserve"> «Об утверждении и введении в действие ФГОС основного общего образования».</w:t>
      </w:r>
    </w:p>
    <w:p w:rsidR="002076DC" w:rsidRDefault="002076DC" w:rsidP="00FA230A">
      <w:pPr>
        <w:pStyle w:val="a5"/>
        <w:ind w:left="426"/>
        <w:jc w:val="both"/>
        <w:rPr>
          <w:rStyle w:val="FontStyle39"/>
          <w:sz w:val="28"/>
          <w:szCs w:val="28"/>
        </w:rPr>
      </w:pPr>
    </w:p>
    <w:p w:rsidR="002076DC" w:rsidRPr="006179A8" w:rsidRDefault="00817977" w:rsidP="00FA230A">
      <w:pPr>
        <w:pStyle w:val="Style9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426"/>
        <w:jc w:val="both"/>
        <w:rPr>
          <w:rStyle w:val="FontStyle38"/>
          <w:bCs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>Примерных основных образовательных</w:t>
      </w:r>
      <w:r w:rsidR="002076DC" w:rsidRPr="002076DC">
        <w:rPr>
          <w:rStyle w:val="FontStyle38"/>
          <w:b w:val="0"/>
          <w:sz w:val="28"/>
          <w:szCs w:val="28"/>
        </w:rPr>
        <w:t xml:space="preserve"> программ</w:t>
      </w:r>
      <w:r>
        <w:rPr>
          <w:rStyle w:val="FontStyle38"/>
          <w:b w:val="0"/>
          <w:sz w:val="28"/>
          <w:szCs w:val="28"/>
        </w:rPr>
        <w:t xml:space="preserve"> начального общего и основного общего образования, одобренных федеральным учебно-методическим объединением по общему образованию </w:t>
      </w:r>
      <w:proofErr w:type="gramStart"/>
      <w:r>
        <w:rPr>
          <w:rStyle w:val="FontStyle38"/>
          <w:b w:val="0"/>
          <w:sz w:val="28"/>
          <w:szCs w:val="28"/>
        </w:rPr>
        <w:t xml:space="preserve">( </w:t>
      </w:r>
      <w:proofErr w:type="gramEnd"/>
      <w:r>
        <w:rPr>
          <w:rStyle w:val="FontStyle38"/>
          <w:b w:val="0"/>
          <w:sz w:val="28"/>
          <w:szCs w:val="28"/>
        </w:rPr>
        <w:t>протокол от 8 апреля 2015 года</w:t>
      </w:r>
      <w:r w:rsidR="006179A8">
        <w:rPr>
          <w:rStyle w:val="FontStyle38"/>
          <w:b w:val="0"/>
          <w:sz w:val="28"/>
          <w:szCs w:val="28"/>
        </w:rPr>
        <w:t xml:space="preserve"> № 1/50.</w:t>
      </w:r>
    </w:p>
    <w:p w:rsidR="0034094F" w:rsidRPr="009B08D5" w:rsidRDefault="0034094F" w:rsidP="00FA230A">
      <w:pPr>
        <w:pStyle w:val="Style9"/>
        <w:widowControl/>
        <w:tabs>
          <w:tab w:val="left" w:pos="240"/>
        </w:tabs>
        <w:spacing w:line="240" w:lineRule="auto"/>
        <w:ind w:left="426"/>
        <w:jc w:val="both"/>
        <w:rPr>
          <w:rStyle w:val="FontStyle39"/>
          <w:sz w:val="28"/>
          <w:szCs w:val="28"/>
        </w:rPr>
      </w:pPr>
    </w:p>
    <w:p w:rsidR="0008249A" w:rsidRPr="0008249A" w:rsidRDefault="0034094F" w:rsidP="00FA230A">
      <w:pPr>
        <w:pStyle w:val="Style9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426"/>
        <w:jc w:val="both"/>
        <w:rPr>
          <w:rStyle w:val="FontStyle38"/>
          <w:bCs w:val="0"/>
          <w:sz w:val="28"/>
          <w:szCs w:val="28"/>
        </w:rPr>
      </w:pPr>
      <w:r w:rsidRPr="0034094F">
        <w:rPr>
          <w:rStyle w:val="FontStyle38"/>
          <w:b w:val="0"/>
          <w:sz w:val="28"/>
          <w:szCs w:val="28"/>
        </w:rPr>
        <w:t>Примерна основная образовательная программа</w:t>
      </w:r>
      <w:r>
        <w:rPr>
          <w:rStyle w:val="FontStyle38"/>
          <w:b w:val="0"/>
          <w:sz w:val="28"/>
          <w:szCs w:val="28"/>
        </w:rPr>
        <w:t xml:space="preserve"> среднего общего образования </w:t>
      </w:r>
    </w:p>
    <w:p w:rsidR="0008249A" w:rsidRDefault="0008249A" w:rsidP="00FA230A">
      <w:pPr>
        <w:pStyle w:val="a5"/>
        <w:ind w:left="426"/>
        <w:jc w:val="both"/>
        <w:rPr>
          <w:rStyle w:val="FontStyle38"/>
          <w:b w:val="0"/>
          <w:sz w:val="28"/>
          <w:szCs w:val="28"/>
        </w:rPr>
      </w:pPr>
    </w:p>
    <w:p w:rsidR="00C908C8" w:rsidRPr="005D317B" w:rsidRDefault="0034094F" w:rsidP="00FA230A">
      <w:pPr>
        <w:pStyle w:val="Style9"/>
        <w:widowControl/>
        <w:tabs>
          <w:tab w:val="left" w:pos="274"/>
        </w:tabs>
        <w:spacing w:line="240" w:lineRule="auto"/>
        <w:ind w:left="426"/>
        <w:jc w:val="both"/>
        <w:rPr>
          <w:rStyle w:val="FontStyle39"/>
          <w:b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>( протокол УМО от 12 мая 2016 года № 2/16).</w:t>
      </w:r>
    </w:p>
    <w:p w:rsidR="00CE776C" w:rsidRDefault="00410DE6" w:rsidP="00FA230A">
      <w:pPr>
        <w:pStyle w:val="Style7"/>
        <w:widowControl/>
        <w:spacing w:line="240" w:lineRule="auto"/>
        <w:ind w:left="426" w:right="10"/>
        <w:rPr>
          <w:rStyle w:val="FontStyle38"/>
          <w:sz w:val="28"/>
          <w:szCs w:val="28"/>
        </w:rPr>
      </w:pPr>
      <w:r w:rsidRPr="00410DE6">
        <w:rPr>
          <w:rStyle w:val="FontStyle38"/>
          <w:sz w:val="28"/>
          <w:szCs w:val="28"/>
        </w:rPr>
        <w:t>Цель внеурочной деятельности</w:t>
      </w:r>
      <w:r w:rsidR="00CE776C">
        <w:rPr>
          <w:rStyle w:val="FontStyle38"/>
          <w:sz w:val="28"/>
          <w:szCs w:val="28"/>
        </w:rPr>
        <w:t>:</w:t>
      </w:r>
    </w:p>
    <w:p w:rsidR="00410DE6" w:rsidRDefault="00410DE6" w:rsidP="00FA230A">
      <w:pPr>
        <w:pStyle w:val="Style7"/>
        <w:widowControl/>
        <w:spacing w:line="276" w:lineRule="auto"/>
        <w:ind w:left="426" w:right="10"/>
        <w:rPr>
          <w:rStyle w:val="FontStyle39"/>
          <w:sz w:val="28"/>
          <w:szCs w:val="28"/>
        </w:rPr>
      </w:pPr>
      <w:r w:rsidRPr="00410DE6">
        <w:rPr>
          <w:rStyle w:val="FontStyle39"/>
          <w:sz w:val="28"/>
          <w:szCs w:val="28"/>
        </w:rPr>
        <w:t>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B75081" w:rsidRPr="00410DE6" w:rsidRDefault="00B75081" w:rsidP="00FA230A">
      <w:pPr>
        <w:pStyle w:val="Style7"/>
        <w:widowControl/>
        <w:spacing w:line="240" w:lineRule="auto"/>
        <w:ind w:left="426" w:right="10"/>
        <w:rPr>
          <w:rStyle w:val="FontStyle39"/>
          <w:sz w:val="28"/>
          <w:szCs w:val="28"/>
        </w:rPr>
      </w:pPr>
    </w:p>
    <w:p w:rsidR="00410DE6" w:rsidRPr="00410DE6" w:rsidRDefault="00410DE6" w:rsidP="00FA230A">
      <w:pPr>
        <w:pStyle w:val="Style10"/>
        <w:widowControl/>
        <w:spacing w:line="240" w:lineRule="auto"/>
        <w:ind w:left="426"/>
        <w:rPr>
          <w:rStyle w:val="FontStyle38"/>
          <w:sz w:val="28"/>
          <w:szCs w:val="28"/>
        </w:rPr>
      </w:pPr>
      <w:r w:rsidRPr="00410DE6">
        <w:rPr>
          <w:rStyle w:val="FontStyle38"/>
          <w:sz w:val="28"/>
          <w:szCs w:val="28"/>
        </w:rPr>
        <w:t>Задачи внеурочной деятельности:</w:t>
      </w:r>
    </w:p>
    <w:p w:rsidR="00410DE6" w:rsidRPr="00410DE6" w:rsidRDefault="00410DE6" w:rsidP="00EF1CA5">
      <w:pPr>
        <w:pStyle w:val="Style8"/>
        <w:widowControl/>
        <w:numPr>
          <w:ilvl w:val="0"/>
          <w:numId w:val="6"/>
        </w:numPr>
        <w:tabs>
          <w:tab w:val="left" w:pos="0"/>
        </w:tabs>
        <w:spacing w:line="276" w:lineRule="auto"/>
        <w:ind w:left="426" w:firstLine="0"/>
        <w:rPr>
          <w:rStyle w:val="FontStyle39"/>
          <w:sz w:val="28"/>
          <w:szCs w:val="28"/>
        </w:rPr>
      </w:pPr>
      <w:r w:rsidRPr="00410DE6">
        <w:rPr>
          <w:rStyle w:val="FontStyle39"/>
          <w:sz w:val="28"/>
          <w:szCs w:val="28"/>
        </w:rPr>
        <w:t>расширение общекультурного кругозора;</w:t>
      </w:r>
    </w:p>
    <w:p w:rsidR="00410DE6" w:rsidRPr="00410DE6" w:rsidRDefault="002742A4" w:rsidP="00EF1CA5">
      <w:pPr>
        <w:pStyle w:val="Style8"/>
        <w:widowControl/>
        <w:numPr>
          <w:ilvl w:val="0"/>
          <w:numId w:val="6"/>
        </w:numPr>
        <w:tabs>
          <w:tab w:val="left" w:pos="0"/>
          <w:tab w:val="left" w:pos="384"/>
        </w:tabs>
        <w:spacing w:line="276" w:lineRule="auto"/>
        <w:ind w:left="426" w:right="10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>формирование позитивного восприятия ценно</w:t>
      </w:r>
      <w:r w:rsidR="00210E4A">
        <w:rPr>
          <w:rStyle w:val="FontStyle39"/>
          <w:sz w:val="28"/>
          <w:szCs w:val="28"/>
        </w:rPr>
        <w:t>стей общего образования и более</w:t>
      </w:r>
      <w:r w:rsidR="00A55DCA"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>успешного освоения его содержания;</w:t>
      </w:r>
    </w:p>
    <w:p w:rsidR="00410DE6" w:rsidRPr="00410DE6" w:rsidRDefault="002742A4" w:rsidP="00EF1CA5">
      <w:pPr>
        <w:pStyle w:val="Style8"/>
        <w:widowControl/>
        <w:numPr>
          <w:ilvl w:val="0"/>
          <w:numId w:val="6"/>
        </w:numPr>
        <w:tabs>
          <w:tab w:val="left" w:pos="0"/>
        </w:tabs>
        <w:spacing w:line="276" w:lineRule="auto"/>
        <w:ind w:left="426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>включение в личностно значимые творческие виды деятельности;</w:t>
      </w:r>
    </w:p>
    <w:p w:rsidR="00410DE6" w:rsidRPr="00410DE6" w:rsidRDefault="002742A4" w:rsidP="00EF1CA5">
      <w:pPr>
        <w:pStyle w:val="Style8"/>
        <w:widowControl/>
        <w:numPr>
          <w:ilvl w:val="0"/>
          <w:numId w:val="6"/>
        </w:numPr>
        <w:tabs>
          <w:tab w:val="left" w:pos="0"/>
        </w:tabs>
        <w:spacing w:line="276" w:lineRule="auto"/>
        <w:ind w:left="426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>формирование нравственных, духовных, эстетических ценностей;</w:t>
      </w:r>
    </w:p>
    <w:p w:rsidR="00410DE6" w:rsidRPr="00410DE6" w:rsidRDefault="00410DE6" w:rsidP="00EF1CA5">
      <w:pPr>
        <w:pStyle w:val="Style8"/>
        <w:widowControl/>
        <w:numPr>
          <w:ilvl w:val="0"/>
          <w:numId w:val="6"/>
        </w:numPr>
        <w:tabs>
          <w:tab w:val="left" w:pos="0"/>
        </w:tabs>
        <w:spacing w:line="276" w:lineRule="auto"/>
        <w:ind w:left="426" w:firstLine="0"/>
        <w:rPr>
          <w:rStyle w:val="FontStyle39"/>
          <w:sz w:val="28"/>
          <w:szCs w:val="28"/>
        </w:rPr>
      </w:pPr>
      <w:r w:rsidRPr="00410DE6">
        <w:rPr>
          <w:rStyle w:val="FontStyle39"/>
          <w:sz w:val="28"/>
          <w:szCs w:val="28"/>
        </w:rPr>
        <w:t>участие в общественно значимых делах;</w:t>
      </w:r>
    </w:p>
    <w:p w:rsidR="00410DE6" w:rsidRPr="00410DE6" w:rsidRDefault="002742A4" w:rsidP="00EF1CA5">
      <w:pPr>
        <w:pStyle w:val="Style8"/>
        <w:widowControl/>
        <w:numPr>
          <w:ilvl w:val="0"/>
          <w:numId w:val="6"/>
        </w:numPr>
        <w:tabs>
          <w:tab w:val="left" w:pos="0"/>
          <w:tab w:val="left" w:pos="418"/>
        </w:tabs>
        <w:spacing w:line="276" w:lineRule="auto"/>
        <w:ind w:left="426" w:right="14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>помощь в определении способностей к тем или иным видам деятельности</w:t>
      </w:r>
      <w:r w:rsidR="00410DE6" w:rsidRPr="00410DE6">
        <w:rPr>
          <w:rStyle w:val="FontStyle39"/>
          <w:sz w:val="28"/>
          <w:szCs w:val="28"/>
        </w:rPr>
        <w:br/>
      </w:r>
      <w:r w:rsidR="00431BC3"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>(художественной, спортивной, технической и др.)</w:t>
      </w:r>
      <w:r w:rsidR="00431BC3">
        <w:rPr>
          <w:rStyle w:val="FontStyle39"/>
          <w:sz w:val="28"/>
          <w:szCs w:val="28"/>
        </w:rPr>
        <w:t xml:space="preserve"> и содействие в их реализации в </w:t>
      </w:r>
      <w:r w:rsidR="00410DE6" w:rsidRPr="00410DE6">
        <w:rPr>
          <w:rStyle w:val="FontStyle39"/>
          <w:sz w:val="28"/>
          <w:szCs w:val="28"/>
        </w:rPr>
        <w:t>творческих объединениях дополнительного образования;</w:t>
      </w:r>
    </w:p>
    <w:p w:rsidR="00A55DCA" w:rsidRPr="005D317B" w:rsidRDefault="00D01653" w:rsidP="00EF1CA5">
      <w:pPr>
        <w:numPr>
          <w:ilvl w:val="0"/>
          <w:numId w:val="6"/>
        </w:numPr>
        <w:spacing w:before="100" w:beforeAutospacing="1" w:after="100" w:afterAutospacing="1"/>
        <w:ind w:left="426" w:firstLine="0"/>
        <w:jc w:val="both"/>
        <w:rPr>
          <w:rStyle w:val="FontStyle39"/>
          <w:sz w:val="28"/>
          <w:szCs w:val="28"/>
          <w:lang w:eastAsia="ru-RU"/>
        </w:rPr>
      </w:pPr>
      <w:proofErr w:type="gramStart"/>
      <w:r w:rsidRPr="00230414">
        <w:rPr>
          <w:sz w:val="28"/>
          <w:szCs w:val="28"/>
          <w:lang w:eastAsia="ru-RU"/>
        </w:rPr>
        <w:t>развит</w:t>
      </w:r>
      <w:r>
        <w:rPr>
          <w:sz w:val="28"/>
          <w:szCs w:val="28"/>
          <w:lang w:eastAsia="ru-RU"/>
        </w:rPr>
        <w:t>ь</w:t>
      </w:r>
      <w:r w:rsidRPr="00230414">
        <w:rPr>
          <w:sz w:val="28"/>
          <w:szCs w:val="28"/>
          <w:lang w:eastAsia="ru-RU"/>
        </w:rPr>
        <w:t xml:space="preserve"> позитивно</w:t>
      </w:r>
      <w:r>
        <w:rPr>
          <w:sz w:val="28"/>
          <w:szCs w:val="28"/>
          <w:lang w:eastAsia="ru-RU"/>
        </w:rPr>
        <w:t>е</w:t>
      </w:r>
      <w:r w:rsidRPr="00230414">
        <w:rPr>
          <w:sz w:val="28"/>
          <w:szCs w:val="28"/>
          <w:lang w:eastAsia="ru-RU"/>
        </w:rPr>
        <w:t xml:space="preserve"> отношени</w:t>
      </w:r>
      <w:r>
        <w:rPr>
          <w:sz w:val="28"/>
          <w:szCs w:val="28"/>
          <w:lang w:eastAsia="ru-RU"/>
        </w:rPr>
        <w:t>е</w:t>
      </w:r>
      <w:r w:rsidRPr="00230414">
        <w:rPr>
          <w:sz w:val="28"/>
          <w:szCs w:val="28"/>
          <w:lang w:eastAsia="ru-RU"/>
        </w:rPr>
        <w:t xml:space="preserve"> к базовым общественным ценностям (человек, семья, Отечество, природа, мир, знания, труд, культура)- для формирования здорового образа жизни. </w:t>
      </w:r>
      <w:proofErr w:type="gramEnd"/>
    </w:p>
    <w:p w:rsidR="00410DE6" w:rsidRPr="00410DE6" w:rsidRDefault="00B70909" w:rsidP="00FA230A">
      <w:pPr>
        <w:pStyle w:val="Style7"/>
        <w:widowControl/>
        <w:spacing w:line="240" w:lineRule="auto"/>
        <w:ind w:left="426" w:right="1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</w:t>
      </w:r>
      <w:proofErr w:type="gramStart"/>
      <w:r w:rsidR="00410DE6" w:rsidRPr="00410DE6">
        <w:rPr>
          <w:rStyle w:val="FontStyle39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</w:t>
      </w:r>
      <w:r w:rsidR="00F445A9">
        <w:rPr>
          <w:rStyle w:val="FontStyle39"/>
          <w:sz w:val="28"/>
          <w:szCs w:val="28"/>
        </w:rPr>
        <w:t>твом различных форм организации:</w:t>
      </w:r>
      <w:r w:rsidR="00410DE6" w:rsidRPr="00410DE6">
        <w:rPr>
          <w:rStyle w:val="FontStyle39"/>
          <w:sz w:val="28"/>
          <w:szCs w:val="28"/>
        </w:rPr>
        <w:t xml:space="preserve"> </w:t>
      </w:r>
      <w:r w:rsidR="00F445A9"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 xml:space="preserve"> </w:t>
      </w:r>
      <w:r w:rsidR="00F445A9">
        <w:rPr>
          <w:rStyle w:val="FontStyle39"/>
          <w:sz w:val="28"/>
          <w:szCs w:val="28"/>
        </w:rPr>
        <w:t xml:space="preserve"> </w:t>
      </w:r>
      <w:r w:rsidR="00410DE6" w:rsidRPr="00410DE6">
        <w:rPr>
          <w:rStyle w:val="FontStyle39"/>
          <w:sz w:val="28"/>
          <w:szCs w:val="28"/>
        </w:rPr>
        <w:t>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410DE6" w:rsidRDefault="00B70909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</w:t>
      </w:r>
      <w:r w:rsidR="00410DE6" w:rsidRPr="00410DE6">
        <w:rPr>
          <w:rStyle w:val="FontStyle39"/>
          <w:sz w:val="28"/>
          <w:szCs w:val="28"/>
        </w:rPr>
        <w:t>При организации внеурочно</w:t>
      </w:r>
      <w:r w:rsidR="003A2278">
        <w:rPr>
          <w:rStyle w:val="FontStyle39"/>
          <w:sz w:val="28"/>
          <w:szCs w:val="28"/>
        </w:rPr>
        <w:t>й деятельности обучающихся МБОУ</w:t>
      </w:r>
      <w:r w:rsidR="00410DE6" w:rsidRPr="00410DE6">
        <w:rPr>
          <w:rStyle w:val="FontStyle39"/>
          <w:sz w:val="28"/>
          <w:szCs w:val="28"/>
        </w:rPr>
        <w:t>СОШ № 2</w:t>
      </w:r>
      <w:r w:rsidR="003A2278">
        <w:rPr>
          <w:rStyle w:val="FontStyle39"/>
          <w:sz w:val="28"/>
          <w:szCs w:val="28"/>
        </w:rPr>
        <w:t>4</w:t>
      </w:r>
      <w:r w:rsidR="00410DE6" w:rsidRPr="00410DE6">
        <w:rPr>
          <w:rStyle w:val="FontStyle39"/>
          <w:sz w:val="28"/>
          <w:szCs w:val="28"/>
        </w:rPr>
        <w:t xml:space="preserve"> используются возможности учреждений дополнительного образования, культуры, спорта и других организаций.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EC3BE5" w:rsidRPr="00410DE6" w:rsidRDefault="00EC3BE5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</w:p>
    <w:p w:rsidR="00410DE6" w:rsidRPr="00410DE6" w:rsidRDefault="00B70909" w:rsidP="00FA230A">
      <w:pPr>
        <w:pStyle w:val="Style7"/>
        <w:widowControl/>
        <w:spacing w:line="240" w:lineRule="auto"/>
        <w:ind w:left="426" w:right="1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</w:t>
      </w:r>
      <w:r w:rsidR="00EC3BE5">
        <w:rPr>
          <w:rStyle w:val="FontStyle39"/>
          <w:sz w:val="28"/>
          <w:szCs w:val="28"/>
        </w:rPr>
        <w:t>МБОУ</w:t>
      </w:r>
      <w:r w:rsidR="00410DE6" w:rsidRPr="00410DE6">
        <w:rPr>
          <w:rStyle w:val="FontStyle39"/>
          <w:sz w:val="28"/>
          <w:szCs w:val="28"/>
        </w:rPr>
        <w:t>СОШ № 2</w:t>
      </w:r>
      <w:r w:rsidR="003A2278">
        <w:rPr>
          <w:rStyle w:val="FontStyle39"/>
          <w:sz w:val="28"/>
          <w:szCs w:val="28"/>
        </w:rPr>
        <w:t>4</w:t>
      </w:r>
      <w:r w:rsidR="00410DE6" w:rsidRPr="00410DE6">
        <w:rPr>
          <w:rStyle w:val="FontStyle39"/>
          <w:sz w:val="28"/>
          <w:szCs w:val="28"/>
        </w:rPr>
        <w:t xml:space="preserve"> организует свою деятельность по следующим направлениям развития личности:</w:t>
      </w:r>
    </w:p>
    <w:p w:rsidR="00410DE6" w:rsidRPr="00410DE6" w:rsidRDefault="00410DE6" w:rsidP="002A2217">
      <w:pPr>
        <w:pStyle w:val="Style18"/>
        <w:widowControl/>
        <w:numPr>
          <w:ilvl w:val="0"/>
          <w:numId w:val="4"/>
        </w:numPr>
        <w:tabs>
          <w:tab w:val="left" w:pos="710"/>
        </w:tabs>
        <w:spacing w:before="14"/>
        <w:ind w:left="426"/>
        <w:rPr>
          <w:rStyle w:val="FontStyle39"/>
          <w:sz w:val="28"/>
          <w:szCs w:val="28"/>
        </w:rPr>
      </w:pPr>
      <w:r w:rsidRPr="00410DE6">
        <w:rPr>
          <w:rStyle w:val="FontStyle39"/>
          <w:sz w:val="28"/>
          <w:szCs w:val="28"/>
        </w:rPr>
        <w:t>спортивно-оздоровительное;</w:t>
      </w:r>
    </w:p>
    <w:p w:rsidR="00410DE6" w:rsidRPr="00410DE6" w:rsidRDefault="00410DE6" w:rsidP="002A2217">
      <w:pPr>
        <w:pStyle w:val="Style18"/>
        <w:widowControl/>
        <w:numPr>
          <w:ilvl w:val="0"/>
          <w:numId w:val="4"/>
        </w:numPr>
        <w:tabs>
          <w:tab w:val="left" w:pos="710"/>
        </w:tabs>
        <w:spacing w:before="5"/>
        <w:ind w:left="426"/>
        <w:rPr>
          <w:rStyle w:val="FontStyle39"/>
          <w:sz w:val="28"/>
          <w:szCs w:val="28"/>
        </w:rPr>
      </w:pPr>
      <w:r w:rsidRPr="00410DE6">
        <w:rPr>
          <w:rStyle w:val="FontStyle39"/>
          <w:sz w:val="28"/>
          <w:szCs w:val="28"/>
        </w:rPr>
        <w:t>духовно-нравственное;</w:t>
      </w:r>
    </w:p>
    <w:p w:rsidR="00410DE6" w:rsidRPr="00410DE6" w:rsidRDefault="00410DE6" w:rsidP="002A2217">
      <w:pPr>
        <w:pStyle w:val="Style18"/>
        <w:widowControl/>
        <w:numPr>
          <w:ilvl w:val="0"/>
          <w:numId w:val="4"/>
        </w:numPr>
        <w:tabs>
          <w:tab w:val="left" w:pos="710"/>
        </w:tabs>
        <w:ind w:left="426"/>
        <w:rPr>
          <w:rStyle w:val="FontStyle39"/>
          <w:sz w:val="28"/>
          <w:szCs w:val="28"/>
        </w:rPr>
      </w:pPr>
      <w:r w:rsidRPr="00410DE6">
        <w:rPr>
          <w:rStyle w:val="FontStyle39"/>
          <w:sz w:val="28"/>
          <w:szCs w:val="28"/>
        </w:rPr>
        <w:t>социальное;</w:t>
      </w:r>
    </w:p>
    <w:p w:rsidR="00410DE6" w:rsidRDefault="00410DE6" w:rsidP="002A2217">
      <w:pPr>
        <w:pStyle w:val="Style18"/>
        <w:widowControl/>
        <w:numPr>
          <w:ilvl w:val="0"/>
          <w:numId w:val="4"/>
        </w:numPr>
        <w:tabs>
          <w:tab w:val="left" w:pos="710"/>
        </w:tabs>
        <w:spacing w:before="5"/>
        <w:ind w:left="426"/>
        <w:rPr>
          <w:rStyle w:val="FontStyle39"/>
          <w:sz w:val="28"/>
          <w:szCs w:val="28"/>
        </w:rPr>
      </w:pPr>
      <w:proofErr w:type="spellStart"/>
      <w:r w:rsidRPr="00410DE6">
        <w:rPr>
          <w:rStyle w:val="FontStyle39"/>
          <w:sz w:val="28"/>
          <w:szCs w:val="28"/>
        </w:rPr>
        <w:t>общеинтеллектуальное</w:t>
      </w:r>
      <w:proofErr w:type="spellEnd"/>
      <w:r w:rsidRPr="00410DE6">
        <w:rPr>
          <w:rStyle w:val="FontStyle39"/>
          <w:sz w:val="28"/>
          <w:szCs w:val="28"/>
        </w:rPr>
        <w:t>;</w:t>
      </w:r>
    </w:p>
    <w:p w:rsidR="00EC3BE5" w:rsidRPr="00410DE6" w:rsidRDefault="00EC3BE5" w:rsidP="002A2217">
      <w:pPr>
        <w:pStyle w:val="Style18"/>
        <w:widowControl/>
        <w:numPr>
          <w:ilvl w:val="0"/>
          <w:numId w:val="4"/>
        </w:numPr>
        <w:tabs>
          <w:tab w:val="left" w:pos="710"/>
        </w:tabs>
        <w:spacing w:before="5"/>
        <w:ind w:left="426"/>
        <w:rPr>
          <w:rStyle w:val="FontStyle39"/>
          <w:sz w:val="28"/>
          <w:szCs w:val="28"/>
        </w:rPr>
      </w:pPr>
      <w:r w:rsidRPr="00410DE6">
        <w:rPr>
          <w:rStyle w:val="FontStyle39"/>
          <w:sz w:val="28"/>
          <w:szCs w:val="28"/>
        </w:rPr>
        <w:t>общекультурное.</w:t>
      </w:r>
    </w:p>
    <w:p w:rsidR="00EC3BE5" w:rsidRDefault="00EC3BE5" w:rsidP="00FA230A">
      <w:pPr>
        <w:ind w:left="426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</w:p>
    <w:p w:rsidR="00AA1B55" w:rsidRDefault="00AA1B55" w:rsidP="00FA230A">
      <w:pPr>
        <w:pStyle w:val="normal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F163B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="004541AC">
        <w:rPr>
          <w:rFonts w:ascii="Times New Roman" w:hAnsi="Times New Roman" w:cs="Times New Roman"/>
          <w:b/>
          <w:sz w:val="28"/>
          <w:szCs w:val="28"/>
        </w:rPr>
        <w:t>.</w:t>
      </w:r>
    </w:p>
    <w:p w:rsidR="004541AC" w:rsidRPr="00AA65A9" w:rsidRDefault="004541AC" w:rsidP="00FA230A">
      <w:pPr>
        <w:pStyle w:val="normal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41F7E" w:rsidRPr="003C3F41" w:rsidRDefault="008F3A3D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41F7E" w:rsidRPr="003C3F41">
        <w:rPr>
          <w:rFonts w:ascii="Times New Roman" w:hAnsi="Times New Roman" w:cs="Times New Roman"/>
          <w:sz w:val="28"/>
          <w:szCs w:val="28"/>
        </w:rPr>
        <w:t xml:space="preserve">В современном, постоянно меняющемся мире, где на человека обрушивается огромный поток информации, стремительный темп и череда нескончаемых дел, на фоне неблагоприятной окружающей среды самой большой ценностью может быть только здоровье человека.    </w:t>
      </w:r>
    </w:p>
    <w:p w:rsidR="00641F7E" w:rsidRPr="003C3F41" w:rsidRDefault="00641F7E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 w:rsidRPr="003C3F41">
        <w:rPr>
          <w:rFonts w:ascii="Times New Roman" w:hAnsi="Times New Roman" w:cs="Times New Roman"/>
          <w:sz w:val="28"/>
          <w:szCs w:val="28"/>
        </w:rPr>
        <w:t xml:space="preserve">Как его сохранить? Как убедить в необходимости беречь его с ранних лет? Как сделать так, чтобы бережное отношение к себе и другим людям стало привычкой, а позже – особенностью характера? </w:t>
      </w:r>
    </w:p>
    <w:p w:rsidR="00641F7E" w:rsidRPr="00032600" w:rsidRDefault="00641F7E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 w:rsidRPr="003C3F4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08EE">
        <w:rPr>
          <w:rFonts w:ascii="Times New Roman" w:hAnsi="Times New Roman" w:cs="Times New Roman"/>
          <w:sz w:val="28"/>
          <w:szCs w:val="28"/>
        </w:rPr>
        <w:t xml:space="preserve">освоение  </w:t>
      </w:r>
      <w:proofErr w:type="gramStart"/>
      <w:r w:rsidRPr="000B08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08EE">
        <w:rPr>
          <w:rFonts w:ascii="Times New Roman" w:hAnsi="Times New Roman" w:cs="Times New Roman"/>
          <w:sz w:val="28"/>
          <w:szCs w:val="28"/>
        </w:rPr>
        <w:t xml:space="preserve">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</w:t>
      </w:r>
    </w:p>
    <w:p w:rsidR="00B86F2E" w:rsidRPr="00B86F2E" w:rsidRDefault="00B86F2E" w:rsidP="00FA230A">
      <w:pPr>
        <w:pStyle w:val="Style10"/>
        <w:widowControl/>
        <w:spacing w:line="240" w:lineRule="auto"/>
        <w:ind w:left="426"/>
        <w:rPr>
          <w:rStyle w:val="FontStyle38"/>
          <w:sz w:val="28"/>
          <w:szCs w:val="28"/>
        </w:rPr>
      </w:pPr>
      <w:r w:rsidRPr="00B86F2E">
        <w:rPr>
          <w:rStyle w:val="FontStyle38"/>
          <w:sz w:val="28"/>
          <w:szCs w:val="28"/>
        </w:rPr>
        <w:t>Основные задачи:</w:t>
      </w:r>
    </w:p>
    <w:p w:rsidR="00B86F2E" w:rsidRPr="00B86F2E" w:rsidRDefault="00B86F2E" w:rsidP="00FA230A">
      <w:pPr>
        <w:pStyle w:val="Style7"/>
        <w:widowControl/>
        <w:numPr>
          <w:ilvl w:val="0"/>
          <w:numId w:val="8"/>
        </w:numPr>
        <w:spacing w:line="240" w:lineRule="auto"/>
        <w:ind w:left="426"/>
        <w:rPr>
          <w:rStyle w:val="FontStyle39"/>
          <w:sz w:val="28"/>
          <w:szCs w:val="28"/>
        </w:rPr>
      </w:pPr>
      <w:r w:rsidRPr="00B86F2E">
        <w:rPr>
          <w:rStyle w:val="FontStyle39"/>
          <w:sz w:val="28"/>
          <w:szCs w:val="28"/>
        </w:rPr>
        <w:t>Формирование культуры здорового и безопасного образа жизни;</w:t>
      </w:r>
    </w:p>
    <w:p w:rsidR="00B86F2E" w:rsidRPr="00B86F2E" w:rsidRDefault="00EC00A1" w:rsidP="00EC00A1">
      <w:pPr>
        <w:pStyle w:val="Style8"/>
        <w:widowControl/>
        <w:tabs>
          <w:tab w:val="left" w:pos="240"/>
        </w:tabs>
        <w:spacing w:line="240" w:lineRule="auto"/>
        <w:ind w:left="426" w:right="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2.</w:t>
      </w:r>
      <w:r w:rsidR="00B86F2E" w:rsidRPr="00B86F2E">
        <w:rPr>
          <w:rStyle w:val="FontStyle39"/>
          <w:sz w:val="28"/>
          <w:szCs w:val="28"/>
        </w:rPr>
        <w:t xml:space="preserve">Использование оптимальных двигательных режимов для детей с учетом их </w:t>
      </w:r>
      <w:r w:rsidR="00F22332">
        <w:rPr>
          <w:rStyle w:val="FontStyle39"/>
          <w:sz w:val="28"/>
          <w:szCs w:val="28"/>
        </w:rPr>
        <w:t xml:space="preserve">   </w:t>
      </w:r>
      <w:r>
        <w:rPr>
          <w:rStyle w:val="FontStyle39"/>
          <w:sz w:val="28"/>
          <w:szCs w:val="28"/>
        </w:rPr>
        <w:t xml:space="preserve">   </w:t>
      </w:r>
      <w:r w:rsidR="00B86F2E" w:rsidRPr="00B86F2E">
        <w:rPr>
          <w:rStyle w:val="FontStyle39"/>
          <w:sz w:val="28"/>
          <w:szCs w:val="28"/>
        </w:rPr>
        <w:t>возрастных, психологических и иных особенностей;</w:t>
      </w:r>
    </w:p>
    <w:p w:rsidR="00AF787F" w:rsidRDefault="00B86F2E" w:rsidP="00FA230A">
      <w:pPr>
        <w:pStyle w:val="Style9"/>
        <w:widowControl/>
        <w:numPr>
          <w:ilvl w:val="0"/>
          <w:numId w:val="8"/>
        </w:numPr>
        <w:tabs>
          <w:tab w:val="left" w:pos="240"/>
        </w:tabs>
        <w:spacing w:line="240" w:lineRule="auto"/>
        <w:ind w:left="426" w:right="845"/>
        <w:jc w:val="both"/>
        <w:rPr>
          <w:rStyle w:val="FontStyle39"/>
          <w:sz w:val="28"/>
          <w:szCs w:val="28"/>
        </w:rPr>
      </w:pPr>
      <w:r w:rsidRPr="00B86F2E">
        <w:rPr>
          <w:rStyle w:val="FontStyle39"/>
          <w:sz w:val="28"/>
          <w:szCs w:val="28"/>
        </w:rPr>
        <w:t>Развитие потребности в занятиях физической культурой и спортом</w:t>
      </w:r>
      <w:r>
        <w:rPr>
          <w:rStyle w:val="FontStyle39"/>
          <w:sz w:val="28"/>
          <w:szCs w:val="28"/>
        </w:rPr>
        <w:t xml:space="preserve"> </w:t>
      </w:r>
    </w:p>
    <w:p w:rsidR="00AF787F" w:rsidRDefault="00AF787F" w:rsidP="00FA230A">
      <w:pPr>
        <w:pStyle w:val="Style9"/>
        <w:widowControl/>
        <w:tabs>
          <w:tab w:val="left" w:pos="240"/>
        </w:tabs>
        <w:spacing w:line="240" w:lineRule="auto"/>
        <w:ind w:left="426" w:right="845"/>
        <w:jc w:val="both"/>
        <w:rPr>
          <w:rStyle w:val="FontStyle39"/>
          <w:sz w:val="28"/>
          <w:szCs w:val="28"/>
        </w:rPr>
      </w:pPr>
    </w:p>
    <w:p w:rsidR="00AF787F" w:rsidRPr="00AF787F" w:rsidRDefault="00AF787F" w:rsidP="00FA230A">
      <w:pPr>
        <w:pStyle w:val="Style9"/>
        <w:widowControl/>
        <w:tabs>
          <w:tab w:val="left" w:pos="240"/>
        </w:tabs>
        <w:spacing w:line="240" w:lineRule="auto"/>
        <w:ind w:left="426" w:right="845"/>
        <w:jc w:val="both"/>
        <w:rPr>
          <w:rStyle w:val="FontStyle39"/>
          <w:sz w:val="28"/>
          <w:szCs w:val="28"/>
        </w:rPr>
      </w:pPr>
      <w:r w:rsidRPr="009422F7">
        <w:rPr>
          <w:rStyle w:val="FontStyle39"/>
          <w:b/>
          <w:i/>
          <w:sz w:val="28"/>
          <w:szCs w:val="28"/>
        </w:rPr>
        <w:t>По итогам работы</w:t>
      </w:r>
      <w:r w:rsidRPr="00AF787F">
        <w:rPr>
          <w:rStyle w:val="FontStyle39"/>
          <w:sz w:val="28"/>
          <w:szCs w:val="28"/>
        </w:rPr>
        <w:t xml:space="preserve"> </w:t>
      </w:r>
      <w:r w:rsidR="00162ABC" w:rsidRPr="00F518EB">
        <w:rPr>
          <w:rStyle w:val="FontStyle39"/>
          <w:sz w:val="28"/>
          <w:szCs w:val="28"/>
        </w:rPr>
        <w:t xml:space="preserve">в данном направлении </w:t>
      </w:r>
      <w:r w:rsidRPr="00AF787F">
        <w:rPr>
          <w:rStyle w:val="FontStyle39"/>
          <w:sz w:val="28"/>
          <w:szCs w:val="28"/>
        </w:rPr>
        <w:t>проводятся конкур</w:t>
      </w:r>
      <w:r w:rsidR="0098172E">
        <w:rPr>
          <w:rStyle w:val="FontStyle39"/>
          <w:sz w:val="28"/>
          <w:szCs w:val="28"/>
        </w:rPr>
        <w:t xml:space="preserve">сы, </w:t>
      </w:r>
      <w:r>
        <w:rPr>
          <w:rStyle w:val="FontStyle39"/>
          <w:sz w:val="28"/>
          <w:szCs w:val="28"/>
        </w:rPr>
        <w:t>соревнования, показательные</w:t>
      </w:r>
      <w:r w:rsidR="0098172E">
        <w:rPr>
          <w:rStyle w:val="FontStyle39"/>
          <w:sz w:val="28"/>
          <w:szCs w:val="28"/>
        </w:rPr>
        <w:t xml:space="preserve"> </w:t>
      </w:r>
      <w:r w:rsidRPr="00AF787F">
        <w:rPr>
          <w:rStyle w:val="FontStyle39"/>
          <w:sz w:val="28"/>
          <w:szCs w:val="28"/>
        </w:rPr>
        <w:t>выступления, Дни здоровья.</w:t>
      </w:r>
    </w:p>
    <w:p w:rsidR="004E6985" w:rsidRPr="00AF787F" w:rsidRDefault="004E6985" w:rsidP="00FA230A">
      <w:pPr>
        <w:pStyle w:val="Style9"/>
        <w:widowControl/>
        <w:tabs>
          <w:tab w:val="left" w:pos="240"/>
        </w:tabs>
        <w:spacing w:line="240" w:lineRule="auto"/>
        <w:ind w:left="426" w:right="845"/>
        <w:jc w:val="both"/>
        <w:rPr>
          <w:rStyle w:val="FontStyle39"/>
          <w:sz w:val="28"/>
          <w:szCs w:val="28"/>
        </w:rPr>
      </w:pPr>
    </w:p>
    <w:p w:rsidR="004E6985" w:rsidRDefault="004E6985" w:rsidP="00FA230A">
      <w:pPr>
        <w:pStyle w:val="normal"/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r w:rsidRPr="005F163B">
        <w:rPr>
          <w:rFonts w:ascii="Times New Roman" w:hAnsi="Times New Roman" w:cs="Times New Roman"/>
          <w:b/>
          <w:sz w:val="28"/>
          <w:szCs w:val="28"/>
        </w:rPr>
        <w:t>Духовно-нравственное  направление</w:t>
      </w:r>
      <w:r w:rsidR="004541AC">
        <w:rPr>
          <w:rFonts w:ascii="Times New Roman" w:hAnsi="Times New Roman" w:cs="Times New Roman"/>
          <w:b/>
          <w:sz w:val="28"/>
          <w:szCs w:val="28"/>
        </w:rPr>
        <w:t>.</w:t>
      </w:r>
    </w:p>
    <w:p w:rsidR="004541AC" w:rsidRPr="00193F3F" w:rsidRDefault="004541AC" w:rsidP="00FA230A">
      <w:pPr>
        <w:pStyle w:val="normal"/>
        <w:ind w:left="426" w:firstLine="567"/>
        <w:rPr>
          <w:rFonts w:ascii="Times New Roman" w:hAnsi="Times New Roman" w:cs="Times New Roman"/>
          <w:b/>
          <w:sz w:val="28"/>
          <w:szCs w:val="28"/>
        </w:rPr>
      </w:pPr>
    </w:p>
    <w:p w:rsidR="004E6985" w:rsidRPr="00193F3F" w:rsidRDefault="008F3A3D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6985" w:rsidRPr="00193F3F">
        <w:rPr>
          <w:rFonts w:ascii="Times New Roman" w:hAnsi="Times New Roman" w:cs="Times New Roman"/>
          <w:sz w:val="28"/>
          <w:szCs w:val="28"/>
        </w:rPr>
        <w:t>Современное общественное развитие России остро поставило задачу духовного возрождения нации.</w:t>
      </w:r>
    </w:p>
    <w:p w:rsidR="004E6985" w:rsidRPr="00193F3F" w:rsidRDefault="004E6985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 w:rsidRPr="00193F3F">
        <w:rPr>
          <w:rFonts w:ascii="Times New Roman" w:hAnsi="Times New Roman" w:cs="Times New Roman"/>
          <w:sz w:val="28"/>
          <w:szCs w:val="28"/>
        </w:rPr>
        <w:t xml:space="preserve">В связи с изменениями социально- экономических условий, в том числе и в процессе дегуманизации общества, наступлением массовой культуры, обозначилась актуальность </w:t>
      </w:r>
      <w:r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193F3F">
        <w:rPr>
          <w:rFonts w:ascii="Times New Roman" w:hAnsi="Times New Roman" w:cs="Times New Roman"/>
          <w:sz w:val="28"/>
          <w:szCs w:val="28"/>
        </w:rPr>
        <w:t xml:space="preserve"> воспитания. </w:t>
      </w:r>
    </w:p>
    <w:p w:rsidR="004E6985" w:rsidRPr="00370619" w:rsidRDefault="004E6985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 w:rsidRPr="00193F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70619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гражданской ответственности за свой народ, за Родину; формирование духовно- нравственных ориентиров, общечеловеческих ценностей.</w:t>
      </w:r>
    </w:p>
    <w:p w:rsidR="004E6985" w:rsidRPr="006378DF" w:rsidRDefault="00B43794" w:rsidP="00FA230A">
      <w:pPr>
        <w:pStyle w:val="Style10"/>
        <w:widowControl/>
        <w:spacing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6378DF">
        <w:rPr>
          <w:rStyle w:val="FontStyle38"/>
          <w:sz w:val="28"/>
          <w:szCs w:val="28"/>
        </w:rPr>
        <w:t>Основные задачи:</w:t>
      </w:r>
    </w:p>
    <w:p w:rsidR="006378DF" w:rsidRPr="006378DF" w:rsidRDefault="006378DF" w:rsidP="00FA230A">
      <w:pPr>
        <w:pStyle w:val="Style8"/>
        <w:widowControl/>
        <w:numPr>
          <w:ilvl w:val="0"/>
          <w:numId w:val="9"/>
        </w:numPr>
        <w:tabs>
          <w:tab w:val="left" w:pos="-284"/>
        </w:tabs>
        <w:spacing w:line="240" w:lineRule="auto"/>
        <w:ind w:left="426" w:right="19"/>
        <w:rPr>
          <w:rStyle w:val="FontStyle39"/>
          <w:sz w:val="28"/>
          <w:szCs w:val="28"/>
        </w:rPr>
      </w:pPr>
      <w:r w:rsidRPr="006378DF">
        <w:rPr>
          <w:rStyle w:val="FontStyle39"/>
          <w:sz w:val="28"/>
          <w:szCs w:val="28"/>
        </w:rPr>
        <w:t xml:space="preserve">Формирование общечеловеческих ценностей </w:t>
      </w:r>
      <w:r>
        <w:rPr>
          <w:rStyle w:val="FontStyle39"/>
          <w:sz w:val="28"/>
          <w:szCs w:val="28"/>
        </w:rPr>
        <w:t xml:space="preserve"> </w:t>
      </w:r>
      <w:r w:rsidR="00E4186B">
        <w:rPr>
          <w:rStyle w:val="FontStyle39"/>
          <w:sz w:val="28"/>
          <w:szCs w:val="28"/>
        </w:rPr>
        <w:t>у обучающихся</w:t>
      </w:r>
      <w:proofErr w:type="gramStart"/>
      <w:r w:rsidR="00E4186B">
        <w:rPr>
          <w:rStyle w:val="FontStyle39"/>
          <w:sz w:val="28"/>
          <w:szCs w:val="28"/>
        </w:rPr>
        <w:t xml:space="preserve"> </w:t>
      </w:r>
      <w:r w:rsidRPr="006378DF">
        <w:rPr>
          <w:rStyle w:val="FontStyle39"/>
          <w:sz w:val="28"/>
          <w:szCs w:val="28"/>
        </w:rPr>
        <w:t>;</w:t>
      </w:r>
      <w:proofErr w:type="gramEnd"/>
    </w:p>
    <w:p w:rsidR="006378DF" w:rsidRPr="006378DF" w:rsidRDefault="009E5F79" w:rsidP="009E5F79">
      <w:pPr>
        <w:pStyle w:val="Style8"/>
        <w:widowControl/>
        <w:tabs>
          <w:tab w:val="left" w:pos="142"/>
          <w:tab w:val="left" w:pos="413"/>
        </w:tabs>
        <w:spacing w:line="240" w:lineRule="auto"/>
        <w:ind w:left="426" w:right="5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   </w:t>
      </w:r>
      <w:r w:rsidR="006378DF" w:rsidRPr="006378DF">
        <w:rPr>
          <w:rStyle w:val="FontStyle39"/>
          <w:sz w:val="28"/>
          <w:szCs w:val="28"/>
        </w:rPr>
        <w:t xml:space="preserve">Воспитание нравственного, ответственного, инициативного и компетентного </w:t>
      </w:r>
      <w:r w:rsidR="005A11DF">
        <w:rPr>
          <w:rStyle w:val="FontStyle39"/>
          <w:sz w:val="28"/>
          <w:szCs w:val="28"/>
        </w:rPr>
        <w:t xml:space="preserve">  </w:t>
      </w:r>
      <w:r w:rsidR="006378DF" w:rsidRPr="006378DF">
        <w:rPr>
          <w:rStyle w:val="FontStyle39"/>
          <w:sz w:val="28"/>
          <w:szCs w:val="28"/>
        </w:rPr>
        <w:t>гражданина России;</w:t>
      </w:r>
    </w:p>
    <w:p w:rsidR="006378DF" w:rsidRPr="00E4186B" w:rsidRDefault="009E5F79" w:rsidP="009E5F79">
      <w:pPr>
        <w:pStyle w:val="Style8"/>
        <w:widowControl/>
        <w:tabs>
          <w:tab w:val="left" w:pos="142"/>
          <w:tab w:val="left" w:pos="413"/>
        </w:tabs>
        <w:spacing w:line="240" w:lineRule="auto"/>
        <w:ind w:left="426" w:right="10"/>
        <w:rPr>
          <w:rFonts w:ascii="Times New Roman" w:hAnsi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3.  </w:t>
      </w:r>
      <w:r w:rsidR="006378DF" w:rsidRPr="006378DF">
        <w:rPr>
          <w:rStyle w:val="FontStyle39"/>
          <w:sz w:val="28"/>
          <w:szCs w:val="28"/>
        </w:rPr>
        <w:t xml:space="preserve">Приобщение обучающихся к культурным ценностям своей этнической или </w:t>
      </w:r>
      <w:r w:rsidR="009E014B">
        <w:rPr>
          <w:rStyle w:val="FontStyle39"/>
          <w:sz w:val="28"/>
          <w:szCs w:val="28"/>
        </w:rPr>
        <w:t xml:space="preserve"> </w:t>
      </w:r>
      <w:proofErr w:type="spellStart"/>
      <w:r w:rsidR="006378DF" w:rsidRPr="006378DF">
        <w:rPr>
          <w:rStyle w:val="FontStyle39"/>
          <w:sz w:val="28"/>
          <w:szCs w:val="28"/>
        </w:rPr>
        <w:t>социокультурной</w:t>
      </w:r>
      <w:proofErr w:type="spellEnd"/>
      <w:r w:rsidR="006378DF" w:rsidRPr="006378DF">
        <w:rPr>
          <w:rStyle w:val="FontStyle39"/>
          <w:sz w:val="28"/>
          <w:szCs w:val="28"/>
        </w:rPr>
        <w:t xml:space="preserve"> группы;</w:t>
      </w:r>
    </w:p>
    <w:p w:rsidR="006378DF" w:rsidRDefault="003853C9" w:rsidP="00FA230A">
      <w:pPr>
        <w:pStyle w:val="Style8"/>
        <w:widowControl/>
        <w:numPr>
          <w:ilvl w:val="0"/>
          <w:numId w:val="10"/>
        </w:numPr>
        <w:tabs>
          <w:tab w:val="left" w:pos="142"/>
        </w:tabs>
        <w:spacing w:line="240" w:lineRule="auto"/>
        <w:ind w:left="4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</w:t>
      </w:r>
      <w:r w:rsidR="006378DF" w:rsidRPr="006378DF">
        <w:rPr>
          <w:rStyle w:val="FontStyle39"/>
          <w:sz w:val="28"/>
          <w:szCs w:val="28"/>
        </w:rPr>
        <w:t xml:space="preserve">Сохранение базовых национальных ценностей российского </w:t>
      </w:r>
      <w:r>
        <w:rPr>
          <w:rStyle w:val="FontStyle39"/>
          <w:sz w:val="28"/>
          <w:szCs w:val="28"/>
        </w:rPr>
        <w:t>государства</w:t>
      </w:r>
      <w:r w:rsidR="006378DF" w:rsidRPr="006378DF">
        <w:rPr>
          <w:rStyle w:val="FontStyle39"/>
          <w:sz w:val="28"/>
          <w:szCs w:val="28"/>
        </w:rPr>
        <w:t>;</w:t>
      </w:r>
    </w:p>
    <w:p w:rsidR="009B05CA" w:rsidRDefault="00592366" w:rsidP="00592366">
      <w:pPr>
        <w:pStyle w:val="Style8"/>
        <w:widowControl/>
        <w:tabs>
          <w:tab w:val="left" w:pos="142"/>
          <w:tab w:val="left" w:pos="355"/>
        </w:tabs>
        <w:spacing w:line="240" w:lineRule="auto"/>
        <w:ind w:left="426" w:right="5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</w:t>
      </w:r>
      <w:r w:rsidR="009B05CA">
        <w:rPr>
          <w:rStyle w:val="FontStyle39"/>
          <w:sz w:val="28"/>
          <w:szCs w:val="28"/>
        </w:rPr>
        <w:t xml:space="preserve"> </w:t>
      </w:r>
      <w:r w:rsidR="009B05CA" w:rsidRPr="006378DF">
        <w:rPr>
          <w:rStyle w:val="FontStyle39"/>
          <w:sz w:val="28"/>
          <w:szCs w:val="28"/>
        </w:rPr>
        <w:t>Формирование способности обучающегося сознательно выстраивать и оценивать отношения в социуме;</w:t>
      </w:r>
    </w:p>
    <w:p w:rsidR="00B46390" w:rsidRPr="006378DF" w:rsidRDefault="003D23D2" w:rsidP="00592366">
      <w:pPr>
        <w:pStyle w:val="Style8"/>
        <w:widowControl/>
        <w:tabs>
          <w:tab w:val="left" w:pos="142"/>
        </w:tabs>
        <w:spacing w:line="240" w:lineRule="auto"/>
        <w:ind w:left="1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</w:t>
      </w:r>
      <w:r w:rsidR="005B159E">
        <w:rPr>
          <w:rStyle w:val="FontStyle39"/>
          <w:sz w:val="28"/>
          <w:szCs w:val="28"/>
        </w:rPr>
        <w:t xml:space="preserve">6.   </w:t>
      </w:r>
      <w:r w:rsidR="00B46390" w:rsidRPr="006378DF">
        <w:rPr>
          <w:rStyle w:val="FontStyle39"/>
          <w:sz w:val="28"/>
          <w:szCs w:val="28"/>
        </w:rPr>
        <w:t>Формирование основы культуры межэтнического общения;</w:t>
      </w:r>
    </w:p>
    <w:p w:rsidR="00B46390" w:rsidRDefault="003D23D2" w:rsidP="005B159E">
      <w:pPr>
        <w:pStyle w:val="Style8"/>
        <w:widowControl/>
        <w:tabs>
          <w:tab w:val="left" w:pos="142"/>
          <w:tab w:val="left" w:pos="370"/>
        </w:tabs>
        <w:spacing w:line="240" w:lineRule="auto"/>
        <w:ind w:left="2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</w:t>
      </w:r>
      <w:r w:rsidR="005B159E">
        <w:rPr>
          <w:rStyle w:val="FontStyle39"/>
          <w:sz w:val="28"/>
          <w:szCs w:val="28"/>
        </w:rPr>
        <w:t xml:space="preserve">7.  </w:t>
      </w:r>
      <w:r w:rsidR="00B46390" w:rsidRPr="006378DF">
        <w:rPr>
          <w:rStyle w:val="FontStyle39"/>
          <w:sz w:val="28"/>
          <w:szCs w:val="28"/>
        </w:rPr>
        <w:t>Формирование отношения к семье как к основе российского общества.</w:t>
      </w:r>
    </w:p>
    <w:p w:rsidR="008B0438" w:rsidRPr="006378DF" w:rsidRDefault="008B0438" w:rsidP="00FA230A">
      <w:pPr>
        <w:pStyle w:val="Style8"/>
        <w:widowControl/>
        <w:tabs>
          <w:tab w:val="left" w:pos="142"/>
          <w:tab w:val="left" w:pos="370"/>
        </w:tabs>
        <w:spacing w:line="240" w:lineRule="auto"/>
        <w:ind w:left="426"/>
        <w:rPr>
          <w:rStyle w:val="FontStyle39"/>
          <w:sz w:val="28"/>
          <w:szCs w:val="28"/>
        </w:rPr>
      </w:pPr>
    </w:p>
    <w:p w:rsidR="008B0438" w:rsidRPr="008B0438" w:rsidRDefault="0098172E" w:rsidP="00FA230A">
      <w:pPr>
        <w:pStyle w:val="Style7"/>
        <w:widowControl/>
        <w:spacing w:line="240" w:lineRule="auto"/>
        <w:ind w:left="426" w:right="14"/>
        <w:rPr>
          <w:rStyle w:val="FontStyle39"/>
          <w:sz w:val="28"/>
          <w:szCs w:val="28"/>
        </w:rPr>
      </w:pPr>
      <w:r w:rsidRPr="009422F7">
        <w:rPr>
          <w:rStyle w:val="FontStyle39"/>
          <w:b/>
          <w:i/>
          <w:sz w:val="28"/>
          <w:szCs w:val="28"/>
        </w:rPr>
        <w:t>По итогам работы</w:t>
      </w:r>
      <w:r w:rsidRPr="00AF787F">
        <w:rPr>
          <w:rStyle w:val="FontStyle39"/>
          <w:sz w:val="28"/>
          <w:szCs w:val="28"/>
        </w:rPr>
        <w:t xml:space="preserve"> </w:t>
      </w:r>
      <w:r w:rsidRPr="00F518EB">
        <w:rPr>
          <w:rStyle w:val="FontStyle39"/>
          <w:sz w:val="28"/>
          <w:szCs w:val="28"/>
        </w:rPr>
        <w:t xml:space="preserve">в данном направлении </w:t>
      </w:r>
      <w:r w:rsidR="008B0438" w:rsidRPr="008B0438">
        <w:rPr>
          <w:rStyle w:val="FontStyle39"/>
          <w:sz w:val="28"/>
          <w:szCs w:val="28"/>
        </w:rPr>
        <w:t>проводятся конкурсы, выставки, ролевые игры, социальные проекты.</w:t>
      </w:r>
    </w:p>
    <w:p w:rsidR="00231554" w:rsidRPr="008B0438" w:rsidRDefault="00231554" w:rsidP="00FA230A">
      <w:pPr>
        <w:pStyle w:val="Style8"/>
        <w:widowControl/>
        <w:tabs>
          <w:tab w:val="left" w:pos="240"/>
        </w:tabs>
        <w:spacing w:line="240" w:lineRule="auto"/>
        <w:ind w:left="426"/>
        <w:rPr>
          <w:rStyle w:val="FontStyle39"/>
          <w:sz w:val="28"/>
          <w:szCs w:val="28"/>
        </w:rPr>
      </w:pPr>
    </w:p>
    <w:p w:rsidR="00231554" w:rsidRDefault="00231554" w:rsidP="00FA230A">
      <w:pPr>
        <w:pStyle w:val="normal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F163B">
        <w:rPr>
          <w:rFonts w:ascii="Times New Roman" w:hAnsi="Times New Roman" w:cs="Times New Roman"/>
          <w:b/>
          <w:sz w:val="28"/>
          <w:szCs w:val="28"/>
        </w:rPr>
        <w:t>Социальное направление</w:t>
      </w:r>
      <w:r w:rsidR="004541AC">
        <w:rPr>
          <w:rFonts w:ascii="Times New Roman" w:hAnsi="Times New Roman" w:cs="Times New Roman"/>
          <w:b/>
          <w:sz w:val="28"/>
          <w:szCs w:val="28"/>
        </w:rPr>
        <w:t>.</w:t>
      </w:r>
    </w:p>
    <w:p w:rsidR="004541AC" w:rsidRPr="00231554" w:rsidRDefault="004541AC" w:rsidP="00FA230A">
      <w:pPr>
        <w:pStyle w:val="normal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31554" w:rsidRDefault="008F3A3D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31554">
        <w:rPr>
          <w:rFonts w:ascii="Times New Roman" w:hAnsi="Times New Roman" w:cs="Times New Roman"/>
          <w:sz w:val="28"/>
          <w:szCs w:val="28"/>
        </w:rPr>
        <w:t>Н</w:t>
      </w:r>
      <w:r w:rsidR="00231554" w:rsidRPr="005F163B">
        <w:rPr>
          <w:rFonts w:ascii="Times New Roman" w:hAnsi="Times New Roman" w:cs="Times New Roman"/>
          <w:sz w:val="28"/>
          <w:szCs w:val="28"/>
        </w:rPr>
        <w:t>аправлен</w:t>
      </w:r>
      <w:r w:rsidR="00231554">
        <w:rPr>
          <w:rFonts w:ascii="Times New Roman" w:hAnsi="Times New Roman" w:cs="Times New Roman"/>
          <w:sz w:val="28"/>
          <w:szCs w:val="28"/>
        </w:rPr>
        <w:t>о</w:t>
      </w:r>
      <w:r w:rsidR="00231554" w:rsidRPr="005F163B">
        <w:rPr>
          <w:rFonts w:ascii="Times New Roman" w:hAnsi="Times New Roman" w:cs="Times New Roman"/>
          <w:sz w:val="28"/>
          <w:szCs w:val="28"/>
        </w:rPr>
        <w:t xml:space="preserve"> на развитие толе</w:t>
      </w:r>
      <w:r w:rsidR="00231554" w:rsidRPr="005F163B">
        <w:rPr>
          <w:rFonts w:ascii="Times New Roman" w:hAnsi="Times New Roman" w:cs="Times New Roman"/>
          <w:sz w:val="28"/>
          <w:szCs w:val="28"/>
        </w:rPr>
        <w:softHyphen/>
        <w:t xml:space="preserve">рантности подростка и позитивных межличностных отношений внутри класса. Данная программа призвана также </w:t>
      </w:r>
      <w:proofErr w:type="gramStart"/>
      <w:r w:rsidR="00231554" w:rsidRPr="005F163B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231554" w:rsidRPr="005F163B">
        <w:rPr>
          <w:rFonts w:ascii="Times New Roman" w:hAnsi="Times New Roman" w:cs="Times New Roman"/>
          <w:sz w:val="28"/>
          <w:szCs w:val="28"/>
        </w:rPr>
        <w:t xml:space="preserve"> у подростков пози</w:t>
      </w:r>
      <w:r w:rsidR="00231554" w:rsidRPr="005F163B">
        <w:rPr>
          <w:rFonts w:ascii="Times New Roman" w:hAnsi="Times New Roman" w:cs="Times New Roman"/>
          <w:sz w:val="28"/>
          <w:szCs w:val="28"/>
        </w:rPr>
        <w:softHyphen/>
        <w:t>тивные эмоции, формировать устойчивые ценностные ориентации, совер</w:t>
      </w:r>
      <w:r w:rsidR="00231554" w:rsidRPr="005F163B">
        <w:rPr>
          <w:rFonts w:ascii="Times New Roman" w:hAnsi="Times New Roman" w:cs="Times New Roman"/>
          <w:sz w:val="28"/>
          <w:szCs w:val="28"/>
        </w:rPr>
        <w:softHyphen/>
        <w:t xml:space="preserve">шенствовать опыт </w:t>
      </w:r>
      <w:r w:rsidR="0023155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231554" w:rsidRPr="005F163B">
        <w:rPr>
          <w:rFonts w:ascii="Times New Roman" w:hAnsi="Times New Roman" w:cs="Times New Roman"/>
          <w:sz w:val="28"/>
          <w:szCs w:val="28"/>
        </w:rPr>
        <w:t xml:space="preserve"> деятельности, развивать волевые качества, осваивать позитивный социальный опыт посредством организации практико-ориентированной деятельности, в ходе которой подросток находит от</w:t>
      </w:r>
      <w:r w:rsidR="00231554" w:rsidRPr="005F163B">
        <w:rPr>
          <w:rFonts w:ascii="Times New Roman" w:hAnsi="Times New Roman" w:cs="Times New Roman"/>
          <w:sz w:val="28"/>
          <w:szCs w:val="28"/>
        </w:rPr>
        <w:softHyphen/>
        <w:t>вет на решение актуальных проблем или задач, возникающих у него в ходе освоения социума.</w:t>
      </w:r>
    </w:p>
    <w:p w:rsidR="00231554" w:rsidRDefault="00231554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 w:rsidRPr="005F163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3B">
        <w:rPr>
          <w:rFonts w:ascii="Times New Roman" w:hAnsi="Times New Roman" w:cs="Times New Roman"/>
          <w:sz w:val="28"/>
          <w:szCs w:val="28"/>
        </w:rPr>
        <w:t>формирование коммуника</w:t>
      </w:r>
      <w:r w:rsidRPr="005F163B">
        <w:rPr>
          <w:rFonts w:ascii="Times New Roman" w:hAnsi="Times New Roman" w:cs="Times New Roman"/>
          <w:sz w:val="28"/>
          <w:szCs w:val="28"/>
        </w:rPr>
        <w:softHyphen/>
        <w:t>тивных умений школьников, оказание помощи детям в понимании ими своего места и роли в социальных группах, повышение компетентности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3B">
        <w:rPr>
          <w:rFonts w:ascii="Times New Roman" w:hAnsi="Times New Roman" w:cs="Times New Roman"/>
          <w:sz w:val="28"/>
          <w:szCs w:val="28"/>
        </w:rPr>
        <w:t>понимании собственных эмоциональных состояний и состояний других людей, в организации коллекти</w:t>
      </w:r>
      <w:r>
        <w:rPr>
          <w:rFonts w:ascii="Times New Roman" w:hAnsi="Times New Roman" w:cs="Times New Roman"/>
          <w:sz w:val="28"/>
          <w:szCs w:val="28"/>
        </w:rPr>
        <w:t xml:space="preserve">вного взаимодействия школьников, </w:t>
      </w:r>
      <w:r w:rsidRPr="005F163B">
        <w:rPr>
          <w:rFonts w:ascii="Times New Roman" w:hAnsi="Times New Roman" w:cs="Times New Roman"/>
          <w:sz w:val="28"/>
          <w:szCs w:val="28"/>
        </w:rPr>
        <w:t>обучение навыкам позитивного общения, формирова</w:t>
      </w:r>
      <w:r w:rsidRPr="005F163B">
        <w:rPr>
          <w:rFonts w:ascii="Times New Roman" w:hAnsi="Times New Roman" w:cs="Times New Roman"/>
          <w:sz w:val="28"/>
          <w:szCs w:val="28"/>
        </w:rPr>
        <w:softHyphen/>
        <w:t>ние навыков разрешения конфликтов, проблем общения, освоение навы</w:t>
      </w:r>
      <w:r w:rsidRPr="005F163B">
        <w:rPr>
          <w:rFonts w:ascii="Times New Roman" w:hAnsi="Times New Roman" w:cs="Times New Roman"/>
          <w:sz w:val="28"/>
          <w:szCs w:val="28"/>
        </w:rPr>
        <w:softHyphen/>
        <w:t>ков культуры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896" w:rsidRPr="00C44277" w:rsidRDefault="00DE2310" w:rsidP="00FA230A">
      <w:pPr>
        <w:pStyle w:val="Style10"/>
        <w:widowControl/>
        <w:spacing w:line="240" w:lineRule="auto"/>
        <w:ind w:left="426"/>
        <w:rPr>
          <w:rStyle w:val="FontStyle38"/>
          <w:sz w:val="28"/>
          <w:szCs w:val="28"/>
        </w:rPr>
      </w:pPr>
      <w:r w:rsidRPr="00B86F2E">
        <w:rPr>
          <w:rStyle w:val="FontStyle38"/>
          <w:sz w:val="28"/>
          <w:szCs w:val="28"/>
        </w:rPr>
        <w:t>Основные задачи:</w:t>
      </w:r>
    </w:p>
    <w:p w:rsidR="005E2896" w:rsidRDefault="005E2896" w:rsidP="00FA230A">
      <w:pPr>
        <w:pStyle w:val="Style8"/>
        <w:widowControl/>
        <w:numPr>
          <w:ilvl w:val="0"/>
          <w:numId w:val="13"/>
        </w:numPr>
        <w:tabs>
          <w:tab w:val="left" w:pos="250"/>
        </w:tabs>
        <w:spacing w:line="274" w:lineRule="exact"/>
        <w:ind w:left="426"/>
        <w:rPr>
          <w:rStyle w:val="FontStyle39"/>
          <w:sz w:val="28"/>
          <w:szCs w:val="28"/>
        </w:rPr>
      </w:pPr>
      <w:r w:rsidRPr="00C44277">
        <w:rPr>
          <w:rStyle w:val="FontStyle39"/>
          <w:sz w:val="28"/>
          <w:szCs w:val="28"/>
        </w:rPr>
        <w:t>Формирование навыков научно-интеллектуального труда;</w:t>
      </w:r>
    </w:p>
    <w:p w:rsidR="00300A32" w:rsidRPr="004E229D" w:rsidRDefault="003D23D2" w:rsidP="003D23D2">
      <w:pPr>
        <w:pStyle w:val="normal"/>
        <w:ind w:left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2.</w:t>
      </w:r>
      <w:r w:rsidR="00CB71EC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300A32" w:rsidRPr="004E229D">
        <w:rPr>
          <w:rFonts w:ascii="Times New Roman" w:eastAsia="Calibri" w:hAnsi="Times New Roman" w:cs="Times New Roman"/>
          <w:bCs/>
          <w:sz w:val="28"/>
          <w:szCs w:val="28"/>
        </w:rPr>
        <w:t>ормировани</w:t>
      </w:r>
      <w:r w:rsidR="00300A32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300A32" w:rsidRPr="004E229D">
        <w:rPr>
          <w:rFonts w:ascii="Times New Roman" w:eastAsia="Calibri" w:hAnsi="Times New Roman" w:cs="Times New Roman"/>
          <w:bCs/>
          <w:sz w:val="28"/>
          <w:szCs w:val="28"/>
        </w:rPr>
        <w:t xml:space="preserve"> навыков взаимодействия с другими людьми на основе</w:t>
      </w:r>
      <w:r w:rsidR="000326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0A32" w:rsidRPr="004E229D">
        <w:rPr>
          <w:rFonts w:ascii="Times New Roman" w:eastAsia="Calibri" w:hAnsi="Times New Roman" w:cs="Times New Roman"/>
          <w:bCs/>
          <w:sz w:val="28"/>
          <w:szCs w:val="28"/>
        </w:rPr>
        <w:t xml:space="preserve">самопринятия, </w:t>
      </w:r>
      <w:r w:rsidR="009F6E5D">
        <w:rPr>
          <w:rFonts w:ascii="Times New Roman" w:eastAsia="Calibri" w:hAnsi="Times New Roman" w:cs="Times New Roman"/>
          <w:bCs/>
          <w:sz w:val="28"/>
          <w:szCs w:val="28"/>
        </w:rPr>
        <w:t>самораскрытия и принятия других;</w:t>
      </w:r>
    </w:p>
    <w:p w:rsidR="00300A32" w:rsidRDefault="00CE0F2C" w:rsidP="00CE0F2C">
      <w:pPr>
        <w:pStyle w:val="Style8"/>
        <w:widowControl/>
        <w:tabs>
          <w:tab w:val="left" w:pos="240"/>
        </w:tabs>
        <w:spacing w:line="240" w:lineRule="auto"/>
        <w:rPr>
          <w:rStyle w:val="FontStyle3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CB71EC">
        <w:rPr>
          <w:rFonts w:ascii="Times New Roman" w:hAnsi="Times New Roman"/>
          <w:sz w:val="28"/>
          <w:szCs w:val="28"/>
        </w:rPr>
        <w:t>Ф</w:t>
      </w:r>
      <w:r w:rsidR="00300A32" w:rsidRPr="004E229D">
        <w:rPr>
          <w:rFonts w:ascii="Times New Roman" w:hAnsi="Times New Roman"/>
          <w:sz w:val="28"/>
          <w:szCs w:val="28"/>
        </w:rPr>
        <w:t>ормировани</w:t>
      </w:r>
      <w:r w:rsidR="00300A32">
        <w:rPr>
          <w:rFonts w:ascii="Times New Roman" w:hAnsi="Times New Roman"/>
          <w:sz w:val="28"/>
          <w:szCs w:val="28"/>
        </w:rPr>
        <w:t>ю</w:t>
      </w:r>
      <w:r w:rsidR="00300A32" w:rsidRPr="004E229D">
        <w:rPr>
          <w:rFonts w:ascii="Times New Roman" w:hAnsi="Times New Roman"/>
          <w:sz w:val="28"/>
          <w:szCs w:val="28"/>
        </w:rPr>
        <w:t xml:space="preserve"> высокого уровня правовой культуры</w:t>
      </w:r>
      <w:r w:rsidR="009F6E5D">
        <w:rPr>
          <w:rFonts w:ascii="Times New Roman" w:hAnsi="Times New Roman"/>
          <w:sz w:val="28"/>
          <w:szCs w:val="28"/>
        </w:rPr>
        <w:t>;</w:t>
      </w:r>
    </w:p>
    <w:p w:rsidR="00300A32" w:rsidRDefault="00CB71EC" w:rsidP="00CE0F2C">
      <w:pPr>
        <w:pStyle w:val="Style8"/>
        <w:widowControl/>
        <w:numPr>
          <w:ilvl w:val="0"/>
          <w:numId w:val="18"/>
        </w:numPr>
        <w:tabs>
          <w:tab w:val="left" w:pos="240"/>
        </w:tabs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Ф</w:t>
      </w:r>
      <w:r w:rsidR="00300A32" w:rsidRPr="009840DD">
        <w:rPr>
          <w:rFonts w:ascii="Times New Roman" w:eastAsia="Calibri" w:hAnsi="Times New Roman"/>
          <w:bCs/>
          <w:sz w:val="28"/>
          <w:szCs w:val="28"/>
        </w:rPr>
        <w:t>ормирова</w:t>
      </w:r>
      <w:r w:rsidR="00300A32">
        <w:rPr>
          <w:rFonts w:ascii="Times New Roman" w:eastAsia="Calibri" w:hAnsi="Times New Roman"/>
          <w:bCs/>
          <w:sz w:val="28"/>
          <w:szCs w:val="28"/>
        </w:rPr>
        <w:t>нию</w:t>
      </w:r>
      <w:r w:rsidR="00300A32" w:rsidRPr="009840DD">
        <w:rPr>
          <w:rFonts w:ascii="Times New Roman" w:eastAsia="Calibri" w:hAnsi="Times New Roman"/>
          <w:bCs/>
          <w:sz w:val="28"/>
          <w:szCs w:val="28"/>
        </w:rPr>
        <w:t xml:space="preserve"> осознанно</w:t>
      </w:r>
      <w:r w:rsidR="00300A32">
        <w:rPr>
          <w:rFonts w:ascii="Times New Roman" w:eastAsia="Calibri" w:hAnsi="Times New Roman"/>
          <w:bCs/>
          <w:sz w:val="28"/>
          <w:szCs w:val="28"/>
        </w:rPr>
        <w:t>го</w:t>
      </w:r>
      <w:r w:rsidR="00300A32" w:rsidRPr="009840DD">
        <w:rPr>
          <w:rFonts w:ascii="Times New Roman" w:eastAsia="Calibri" w:hAnsi="Times New Roman"/>
          <w:bCs/>
          <w:sz w:val="28"/>
          <w:szCs w:val="28"/>
        </w:rPr>
        <w:t xml:space="preserve"> отношени</w:t>
      </w:r>
      <w:r w:rsidR="00300A32">
        <w:rPr>
          <w:rFonts w:ascii="Times New Roman" w:eastAsia="Calibri" w:hAnsi="Times New Roman"/>
          <w:bCs/>
          <w:sz w:val="28"/>
          <w:szCs w:val="28"/>
        </w:rPr>
        <w:t>я</w:t>
      </w:r>
      <w:r w:rsidR="00300A32" w:rsidRPr="009840DD">
        <w:rPr>
          <w:rFonts w:ascii="Times New Roman" w:eastAsia="Calibri" w:hAnsi="Times New Roman"/>
          <w:bCs/>
          <w:sz w:val="28"/>
          <w:szCs w:val="28"/>
        </w:rPr>
        <w:t xml:space="preserve"> к своему здоровью</w:t>
      </w:r>
      <w:r w:rsidR="009F6E5D">
        <w:rPr>
          <w:rFonts w:ascii="Times New Roman" w:eastAsia="Calibri" w:hAnsi="Times New Roman"/>
          <w:bCs/>
          <w:sz w:val="28"/>
          <w:szCs w:val="28"/>
        </w:rPr>
        <w:t>;</w:t>
      </w:r>
    </w:p>
    <w:p w:rsidR="00300A32" w:rsidRPr="009840DD" w:rsidRDefault="00CB71EC" w:rsidP="00CE0F2C">
      <w:pPr>
        <w:pStyle w:val="normal"/>
        <w:numPr>
          <w:ilvl w:val="0"/>
          <w:numId w:val="18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300A32" w:rsidRPr="009840DD">
        <w:rPr>
          <w:rFonts w:ascii="Times New Roman" w:eastAsia="Calibri" w:hAnsi="Times New Roman" w:cs="Times New Roman"/>
          <w:bCs/>
          <w:sz w:val="28"/>
          <w:szCs w:val="28"/>
        </w:rPr>
        <w:t>ормирова</w:t>
      </w:r>
      <w:r w:rsidR="00300A32"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="00300A32" w:rsidRPr="009840DD">
        <w:rPr>
          <w:rFonts w:ascii="Times New Roman" w:eastAsia="Calibri" w:hAnsi="Times New Roman" w:cs="Times New Roman"/>
          <w:bCs/>
          <w:sz w:val="28"/>
          <w:szCs w:val="28"/>
        </w:rPr>
        <w:t xml:space="preserve"> навык</w:t>
      </w:r>
      <w:r w:rsidR="00300A32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="00300A32" w:rsidRPr="009840DD">
        <w:rPr>
          <w:rFonts w:ascii="Times New Roman" w:eastAsia="Calibri" w:hAnsi="Times New Roman" w:cs="Times New Roman"/>
          <w:bCs/>
          <w:sz w:val="28"/>
          <w:szCs w:val="28"/>
        </w:rPr>
        <w:t xml:space="preserve"> позитивного коммуникативного общения.</w:t>
      </w:r>
    </w:p>
    <w:p w:rsidR="00FE604D" w:rsidRDefault="00FE604D" w:rsidP="00FA230A">
      <w:pPr>
        <w:pStyle w:val="normal"/>
        <w:ind w:left="42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EB" w:rsidRPr="004541AC" w:rsidRDefault="00F518EB" w:rsidP="00FA230A">
      <w:pPr>
        <w:pStyle w:val="Style7"/>
        <w:widowControl/>
        <w:spacing w:line="240" w:lineRule="auto"/>
        <w:ind w:left="426" w:right="10"/>
        <w:rPr>
          <w:rFonts w:ascii="Times New Roman" w:hAnsi="Times New Roman"/>
          <w:sz w:val="28"/>
          <w:szCs w:val="28"/>
        </w:rPr>
      </w:pPr>
      <w:r w:rsidRPr="0098172E">
        <w:rPr>
          <w:rStyle w:val="FontStyle39"/>
          <w:b/>
          <w:i/>
          <w:sz w:val="28"/>
          <w:szCs w:val="28"/>
        </w:rPr>
        <w:t>По итогам работы</w:t>
      </w:r>
      <w:r w:rsidRPr="00F518EB">
        <w:rPr>
          <w:rStyle w:val="FontStyle39"/>
          <w:sz w:val="28"/>
          <w:szCs w:val="28"/>
        </w:rPr>
        <w:t xml:space="preserve"> в данном направлении проводятся конкурсы, выставки, защита проектов.</w:t>
      </w:r>
    </w:p>
    <w:p w:rsidR="005B2328" w:rsidRDefault="005B2328" w:rsidP="00FA230A">
      <w:pPr>
        <w:pStyle w:val="normal"/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E6C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BB1E6C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4541AC">
        <w:rPr>
          <w:rFonts w:ascii="Times New Roman" w:hAnsi="Times New Roman" w:cs="Times New Roman"/>
          <w:b/>
          <w:sz w:val="28"/>
          <w:szCs w:val="28"/>
        </w:rPr>
        <w:t>.</w:t>
      </w:r>
    </w:p>
    <w:p w:rsidR="004541AC" w:rsidRPr="00BB1E6C" w:rsidRDefault="004541AC" w:rsidP="00FA230A">
      <w:pPr>
        <w:pStyle w:val="normal"/>
        <w:ind w:left="426" w:firstLine="567"/>
        <w:rPr>
          <w:rFonts w:ascii="Times New Roman" w:hAnsi="Times New Roman" w:cs="Times New Roman"/>
          <w:b/>
          <w:sz w:val="28"/>
          <w:szCs w:val="28"/>
        </w:rPr>
      </w:pPr>
    </w:p>
    <w:p w:rsidR="00EE412A" w:rsidRDefault="00C47368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2328" w:rsidRPr="00193F3F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психолого-педагогические особенности мыслительной деятельности, основывается на базовом стандарте и служит для углубления и получения новых  знаний, способствует формированию научного мышления, которое отличается системностью, гибкостью, </w:t>
      </w:r>
      <w:proofErr w:type="spellStart"/>
      <w:r w:rsidR="005B2328" w:rsidRPr="00193F3F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="005B2328" w:rsidRPr="00193F3F">
        <w:rPr>
          <w:rFonts w:ascii="Times New Roman" w:hAnsi="Times New Roman" w:cs="Times New Roman"/>
          <w:sz w:val="28"/>
          <w:szCs w:val="28"/>
        </w:rPr>
        <w:t>, содействует формированию научного мировоззрения, стимулирует познавательную активность и развивает творческий потенциал учащихся.</w:t>
      </w:r>
    </w:p>
    <w:p w:rsidR="00EE412A" w:rsidRPr="00EE412A" w:rsidRDefault="00EE412A" w:rsidP="00FA230A">
      <w:pPr>
        <w:pStyle w:val="Default"/>
        <w:ind w:left="426"/>
        <w:jc w:val="both"/>
        <w:rPr>
          <w:sz w:val="28"/>
          <w:szCs w:val="28"/>
        </w:rPr>
      </w:pPr>
      <w:r w:rsidRPr="00EE412A">
        <w:rPr>
          <w:b/>
          <w:sz w:val="28"/>
          <w:szCs w:val="28"/>
        </w:rPr>
        <w:t>Цель</w:t>
      </w:r>
      <w:r w:rsidR="00CF578E">
        <w:rPr>
          <w:b/>
          <w:sz w:val="28"/>
          <w:szCs w:val="28"/>
        </w:rPr>
        <w:t>:</w:t>
      </w:r>
      <w:r w:rsidRPr="00EE412A">
        <w:rPr>
          <w:sz w:val="28"/>
          <w:szCs w:val="28"/>
        </w:rPr>
        <w:t xml:space="preserve"> формирование целостного отношения к знаниям, процессу познания</w:t>
      </w:r>
      <w:r w:rsidR="00A052BD">
        <w:rPr>
          <w:sz w:val="28"/>
          <w:szCs w:val="28"/>
        </w:rPr>
        <w:t>,</w:t>
      </w:r>
      <w:r w:rsidRPr="00EE412A">
        <w:rPr>
          <w:sz w:val="28"/>
          <w:szCs w:val="28"/>
        </w:rPr>
        <w:t xml:space="preserve"> </w:t>
      </w:r>
    </w:p>
    <w:p w:rsidR="00EE412A" w:rsidRPr="00EE412A" w:rsidRDefault="00EE412A" w:rsidP="00FA230A">
      <w:pPr>
        <w:pStyle w:val="Default"/>
        <w:ind w:left="426"/>
        <w:jc w:val="both"/>
        <w:rPr>
          <w:sz w:val="28"/>
          <w:szCs w:val="28"/>
        </w:rPr>
      </w:pPr>
      <w:r w:rsidRPr="00EE412A">
        <w:rPr>
          <w:sz w:val="28"/>
          <w:szCs w:val="28"/>
        </w:rPr>
        <w:t xml:space="preserve">помочь детям освоить разнообразные доступные им способы познания окружающего мира, развить познавательную активность, любознательность и призвано обеспечить достижения планируемых результатов освоения основной образовательной программы. </w:t>
      </w:r>
      <w:proofErr w:type="gramStart"/>
      <w:r w:rsidRPr="00EE412A">
        <w:rPr>
          <w:sz w:val="28"/>
          <w:szCs w:val="28"/>
        </w:rPr>
        <w:t xml:space="preserve">Организацию познавательной деятельности обучающихся, направленную на самостоятельное открытие нового знания или алгоритм их приобретения (творческая самостоятельная деятельность учеников). </w:t>
      </w:r>
      <w:proofErr w:type="gramEnd"/>
    </w:p>
    <w:p w:rsidR="00AC795D" w:rsidRPr="00C44277" w:rsidRDefault="00AC795D" w:rsidP="00FA230A">
      <w:pPr>
        <w:pStyle w:val="Style10"/>
        <w:widowControl/>
        <w:spacing w:line="240" w:lineRule="auto"/>
        <w:ind w:left="426"/>
        <w:rPr>
          <w:rStyle w:val="FontStyle38"/>
          <w:sz w:val="28"/>
          <w:szCs w:val="28"/>
        </w:rPr>
      </w:pPr>
      <w:r w:rsidRPr="00B86F2E">
        <w:rPr>
          <w:rStyle w:val="FontStyle38"/>
          <w:sz w:val="28"/>
          <w:szCs w:val="28"/>
        </w:rPr>
        <w:t>Основные задачи:</w:t>
      </w:r>
    </w:p>
    <w:p w:rsidR="00EE412A" w:rsidRDefault="00172979" w:rsidP="00FA230A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36CA">
        <w:rPr>
          <w:sz w:val="28"/>
          <w:szCs w:val="28"/>
        </w:rPr>
        <w:t xml:space="preserve"> Ф</w:t>
      </w:r>
      <w:r w:rsidR="00EE412A" w:rsidRPr="00EE412A">
        <w:rPr>
          <w:sz w:val="28"/>
          <w:szCs w:val="28"/>
        </w:rPr>
        <w:t xml:space="preserve">ормирование навыков научно-интеллектуального труда; </w:t>
      </w:r>
    </w:p>
    <w:p w:rsidR="00EE412A" w:rsidRDefault="00172979" w:rsidP="00FA230A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412A" w:rsidRPr="00AC795D">
        <w:rPr>
          <w:sz w:val="28"/>
          <w:szCs w:val="28"/>
        </w:rPr>
        <w:t xml:space="preserve"> </w:t>
      </w:r>
      <w:r w:rsidR="00FC36CA">
        <w:rPr>
          <w:sz w:val="28"/>
          <w:szCs w:val="28"/>
        </w:rPr>
        <w:t>Р</w:t>
      </w:r>
      <w:r w:rsidR="00EE412A" w:rsidRPr="00AC795D">
        <w:rPr>
          <w:sz w:val="28"/>
          <w:szCs w:val="28"/>
        </w:rPr>
        <w:t xml:space="preserve">азвитие культуры логического и алгоритмического мышления, воображения; </w:t>
      </w:r>
    </w:p>
    <w:p w:rsidR="00EE412A" w:rsidRPr="00FC36CA" w:rsidRDefault="00172979" w:rsidP="00FA230A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C36CA">
        <w:rPr>
          <w:sz w:val="28"/>
          <w:szCs w:val="28"/>
        </w:rPr>
        <w:t>Ф</w:t>
      </w:r>
      <w:r w:rsidR="00EE412A" w:rsidRPr="00FC36CA">
        <w:rPr>
          <w:sz w:val="28"/>
          <w:szCs w:val="28"/>
        </w:rPr>
        <w:t xml:space="preserve">ормирование первоначального опыта </w:t>
      </w:r>
      <w:proofErr w:type="gramStart"/>
      <w:r w:rsidR="00EE412A" w:rsidRPr="00FC36CA">
        <w:rPr>
          <w:sz w:val="28"/>
          <w:szCs w:val="28"/>
        </w:rPr>
        <w:t>практической</w:t>
      </w:r>
      <w:proofErr w:type="gramEnd"/>
      <w:r w:rsidR="00EE412A" w:rsidRPr="00FC36CA">
        <w:rPr>
          <w:sz w:val="28"/>
          <w:szCs w:val="28"/>
        </w:rPr>
        <w:t xml:space="preserve"> преобразовательной </w:t>
      </w:r>
    </w:p>
    <w:p w:rsidR="00172979" w:rsidRDefault="00F22332" w:rsidP="00FA230A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412A" w:rsidRPr="00EE412A">
        <w:rPr>
          <w:sz w:val="28"/>
          <w:szCs w:val="28"/>
        </w:rPr>
        <w:t xml:space="preserve">деятельности; </w:t>
      </w:r>
    </w:p>
    <w:p w:rsidR="00EE412A" w:rsidRPr="00FC36CA" w:rsidRDefault="00172979" w:rsidP="00FA230A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36CA">
        <w:rPr>
          <w:sz w:val="28"/>
          <w:szCs w:val="28"/>
        </w:rPr>
        <w:t>О</w:t>
      </w:r>
      <w:r w:rsidR="00EE412A" w:rsidRPr="00FC36CA">
        <w:rPr>
          <w:sz w:val="28"/>
          <w:szCs w:val="28"/>
        </w:rPr>
        <w:t>владение навыками универсальных учебных действий</w:t>
      </w:r>
      <w:r w:rsidR="00E53B22">
        <w:rPr>
          <w:sz w:val="28"/>
          <w:szCs w:val="28"/>
        </w:rPr>
        <w:t>.</w:t>
      </w:r>
    </w:p>
    <w:p w:rsidR="004541AC" w:rsidRDefault="00F518EB" w:rsidP="00FA230A">
      <w:pPr>
        <w:pStyle w:val="Style5"/>
        <w:widowControl/>
        <w:spacing w:before="226" w:line="240" w:lineRule="auto"/>
        <w:ind w:left="426"/>
        <w:jc w:val="both"/>
        <w:rPr>
          <w:rStyle w:val="FontStyle39"/>
          <w:sz w:val="28"/>
          <w:szCs w:val="28"/>
        </w:rPr>
      </w:pPr>
      <w:r w:rsidRPr="0098172E">
        <w:rPr>
          <w:rStyle w:val="FontStyle39"/>
          <w:b/>
          <w:i/>
          <w:sz w:val="28"/>
          <w:szCs w:val="28"/>
        </w:rPr>
        <w:lastRenderedPageBreak/>
        <w:t>По итогам работы</w:t>
      </w:r>
      <w:r w:rsidRPr="00F518EB">
        <w:rPr>
          <w:rStyle w:val="FontStyle39"/>
          <w:sz w:val="28"/>
          <w:szCs w:val="28"/>
        </w:rPr>
        <w:t xml:space="preserve"> в данном направлении проводятся конкурсы, выставки, защита проектов и их демонстрация. </w:t>
      </w:r>
    </w:p>
    <w:p w:rsidR="00004C47" w:rsidRDefault="00004C47" w:rsidP="00FA230A">
      <w:pPr>
        <w:pStyle w:val="Style5"/>
        <w:widowControl/>
        <w:spacing w:before="226" w:line="240" w:lineRule="auto"/>
        <w:ind w:left="426"/>
        <w:jc w:val="both"/>
        <w:rPr>
          <w:rStyle w:val="FontStyle39"/>
          <w:sz w:val="28"/>
          <w:szCs w:val="28"/>
        </w:rPr>
      </w:pPr>
    </w:p>
    <w:p w:rsidR="00004C47" w:rsidRPr="006378DF" w:rsidRDefault="00004C47" w:rsidP="00FA230A">
      <w:pPr>
        <w:pStyle w:val="Style5"/>
        <w:widowControl/>
        <w:spacing w:before="226" w:line="240" w:lineRule="auto"/>
        <w:ind w:left="426"/>
        <w:jc w:val="both"/>
        <w:rPr>
          <w:rStyle w:val="FontStyle39"/>
          <w:sz w:val="28"/>
          <w:szCs w:val="28"/>
        </w:rPr>
      </w:pPr>
    </w:p>
    <w:p w:rsidR="00AA1B55" w:rsidRDefault="00AA1B55" w:rsidP="00FA230A">
      <w:pPr>
        <w:pStyle w:val="normal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F163B">
        <w:rPr>
          <w:rFonts w:ascii="Times New Roman" w:hAnsi="Times New Roman" w:cs="Times New Roman"/>
          <w:b/>
          <w:sz w:val="28"/>
          <w:szCs w:val="28"/>
        </w:rPr>
        <w:t>Общекультурное направление</w:t>
      </w:r>
      <w:r w:rsidR="004541AC">
        <w:rPr>
          <w:rFonts w:ascii="Times New Roman" w:hAnsi="Times New Roman" w:cs="Times New Roman"/>
          <w:b/>
          <w:sz w:val="28"/>
          <w:szCs w:val="28"/>
        </w:rPr>
        <w:t>.</w:t>
      </w:r>
    </w:p>
    <w:p w:rsidR="004541AC" w:rsidRPr="00AA65A9" w:rsidRDefault="004541AC" w:rsidP="00FA230A">
      <w:pPr>
        <w:pStyle w:val="normal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A65A9" w:rsidRDefault="00C47368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B55" w:rsidRPr="003C3F41">
        <w:rPr>
          <w:rFonts w:ascii="Times New Roman" w:hAnsi="Times New Roman" w:cs="Times New Roman"/>
          <w:sz w:val="28"/>
          <w:szCs w:val="28"/>
        </w:rPr>
        <w:t>Необходимым условием формирования современного гармонически развитого человека являются богатство его внутренней духовной культуры, интеллектуальная и эмоциональная свобода, высокий нравственный  потенциал и эстетический вкус.</w:t>
      </w:r>
    </w:p>
    <w:p w:rsidR="00AA1B55" w:rsidRPr="00AA65A9" w:rsidRDefault="00AA1B55" w:rsidP="00FA230A">
      <w:pPr>
        <w:pStyle w:val="normal"/>
        <w:ind w:left="426"/>
        <w:rPr>
          <w:rFonts w:ascii="Times New Roman" w:hAnsi="Times New Roman" w:cs="Times New Roman"/>
          <w:sz w:val="28"/>
          <w:szCs w:val="28"/>
        </w:rPr>
      </w:pPr>
      <w:r w:rsidRPr="003C3F4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A65A9">
        <w:rPr>
          <w:rFonts w:ascii="Times New Roman" w:hAnsi="Times New Roman" w:cs="Times New Roman"/>
          <w:sz w:val="28"/>
          <w:szCs w:val="28"/>
        </w:rPr>
        <w:t xml:space="preserve">развитие эмоционально-образного и художественно – творческого мышления, позволяющего </w:t>
      </w:r>
      <w:proofErr w:type="gramStart"/>
      <w:r w:rsidRPr="00AA65A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A65A9">
        <w:rPr>
          <w:rFonts w:ascii="Times New Roman" w:hAnsi="Times New Roman" w:cs="Times New Roman"/>
          <w:sz w:val="28"/>
          <w:szCs w:val="28"/>
        </w:rPr>
        <w:t xml:space="preserve"> ощущать свою принадлежность к национальной культуре, </w:t>
      </w:r>
      <w:r w:rsidR="002730B3" w:rsidRPr="00621836">
        <w:rPr>
          <w:rStyle w:val="FontStyle39"/>
          <w:sz w:val="28"/>
          <w:szCs w:val="28"/>
        </w:rPr>
        <w:t>знакомство с общечеловеческими ценностями мировой культуры</w:t>
      </w:r>
      <w:r w:rsidR="002730B3">
        <w:rPr>
          <w:rFonts w:ascii="Times New Roman" w:hAnsi="Times New Roman" w:cs="Times New Roman"/>
          <w:sz w:val="28"/>
          <w:szCs w:val="28"/>
        </w:rPr>
        <w:t xml:space="preserve">, </w:t>
      </w:r>
      <w:r w:rsidR="002730B3" w:rsidRPr="00621836">
        <w:rPr>
          <w:rStyle w:val="FontStyle39"/>
          <w:sz w:val="28"/>
          <w:szCs w:val="28"/>
        </w:rPr>
        <w:t>нравственно-этическими ценностями многонационального народа России и народов других стран</w:t>
      </w:r>
      <w:r w:rsidR="00A14000">
        <w:rPr>
          <w:rStyle w:val="FontStyle39"/>
          <w:sz w:val="28"/>
          <w:szCs w:val="28"/>
        </w:rPr>
        <w:t xml:space="preserve">, </w:t>
      </w:r>
      <w:r w:rsidRPr="00AA65A9">
        <w:rPr>
          <w:rFonts w:ascii="Times New Roman" w:hAnsi="Times New Roman" w:cs="Times New Roman"/>
          <w:sz w:val="28"/>
          <w:szCs w:val="28"/>
        </w:rPr>
        <w:t>повышать ч</w:t>
      </w:r>
      <w:r w:rsidR="004833FC">
        <w:rPr>
          <w:rFonts w:ascii="Times New Roman" w:hAnsi="Times New Roman" w:cs="Times New Roman"/>
          <w:sz w:val="28"/>
          <w:szCs w:val="28"/>
        </w:rPr>
        <w:t>увство личной самодостаточности, у</w:t>
      </w:r>
      <w:r w:rsidRPr="00AA65A9">
        <w:rPr>
          <w:rFonts w:ascii="Times New Roman" w:hAnsi="Times New Roman" w:cs="Times New Roman"/>
          <w:sz w:val="28"/>
          <w:szCs w:val="28"/>
        </w:rPr>
        <w:t xml:space="preserve">чить создавать атмосферу творческого сотрудничества. </w:t>
      </w:r>
    </w:p>
    <w:p w:rsidR="001C6E9E" w:rsidRPr="00621836" w:rsidRDefault="00A14000" w:rsidP="00FA230A">
      <w:pPr>
        <w:pStyle w:val="Style10"/>
        <w:widowControl/>
        <w:spacing w:line="240" w:lineRule="auto"/>
        <w:ind w:left="426"/>
        <w:rPr>
          <w:rStyle w:val="FontStyle38"/>
          <w:sz w:val="28"/>
          <w:szCs w:val="28"/>
        </w:rPr>
      </w:pPr>
      <w:r w:rsidRPr="00B86F2E">
        <w:rPr>
          <w:rStyle w:val="FontStyle38"/>
          <w:sz w:val="28"/>
          <w:szCs w:val="28"/>
        </w:rPr>
        <w:t>Основные задачи:</w:t>
      </w:r>
    </w:p>
    <w:p w:rsidR="001C6E9E" w:rsidRPr="00621836" w:rsidRDefault="001C6E9E" w:rsidP="00FA230A">
      <w:pPr>
        <w:pStyle w:val="Style8"/>
        <w:widowControl/>
        <w:numPr>
          <w:ilvl w:val="0"/>
          <w:numId w:val="14"/>
        </w:numPr>
        <w:tabs>
          <w:tab w:val="left" w:pos="240"/>
        </w:tabs>
        <w:spacing w:line="240" w:lineRule="auto"/>
        <w:ind w:left="426"/>
        <w:rPr>
          <w:rStyle w:val="FontStyle39"/>
          <w:sz w:val="28"/>
          <w:szCs w:val="28"/>
        </w:rPr>
      </w:pPr>
      <w:r w:rsidRPr="00621836">
        <w:rPr>
          <w:rStyle w:val="FontStyle39"/>
          <w:sz w:val="28"/>
          <w:szCs w:val="28"/>
        </w:rPr>
        <w:t>Формирование ценностных ориентаций общечеловеческого содержания;</w:t>
      </w:r>
    </w:p>
    <w:p w:rsidR="001C6E9E" w:rsidRPr="00621836" w:rsidRDefault="001C6E9E" w:rsidP="00FA230A">
      <w:pPr>
        <w:pStyle w:val="Style8"/>
        <w:widowControl/>
        <w:numPr>
          <w:ilvl w:val="0"/>
          <w:numId w:val="14"/>
        </w:numPr>
        <w:tabs>
          <w:tab w:val="left" w:pos="240"/>
        </w:tabs>
        <w:spacing w:line="240" w:lineRule="auto"/>
        <w:ind w:left="426"/>
        <w:rPr>
          <w:rStyle w:val="FontStyle39"/>
          <w:sz w:val="28"/>
          <w:szCs w:val="28"/>
        </w:rPr>
      </w:pPr>
      <w:r w:rsidRPr="00621836">
        <w:rPr>
          <w:rStyle w:val="FontStyle39"/>
          <w:sz w:val="28"/>
          <w:szCs w:val="28"/>
        </w:rPr>
        <w:t>Становление активной жизненной позиции;</w:t>
      </w:r>
    </w:p>
    <w:p w:rsidR="001C6E9E" w:rsidRDefault="001C6E9E" w:rsidP="00FA230A">
      <w:pPr>
        <w:pStyle w:val="Style9"/>
        <w:widowControl/>
        <w:numPr>
          <w:ilvl w:val="0"/>
          <w:numId w:val="14"/>
        </w:numPr>
        <w:tabs>
          <w:tab w:val="left" w:pos="240"/>
        </w:tabs>
        <w:spacing w:line="240" w:lineRule="auto"/>
        <w:ind w:left="426"/>
        <w:jc w:val="both"/>
        <w:rPr>
          <w:rStyle w:val="FontStyle39"/>
          <w:sz w:val="28"/>
          <w:szCs w:val="28"/>
        </w:rPr>
      </w:pPr>
      <w:r w:rsidRPr="00621836">
        <w:rPr>
          <w:rStyle w:val="FontStyle39"/>
          <w:sz w:val="28"/>
          <w:szCs w:val="28"/>
        </w:rPr>
        <w:t xml:space="preserve">Воспитание основ правовой, эстетической, физической и экологической культуры. </w:t>
      </w:r>
      <w:r w:rsidR="000C56AD">
        <w:rPr>
          <w:rStyle w:val="FontStyle39"/>
          <w:sz w:val="28"/>
          <w:szCs w:val="28"/>
        </w:rPr>
        <w:t xml:space="preserve"> </w:t>
      </w:r>
    </w:p>
    <w:p w:rsidR="000C56AD" w:rsidRPr="00621836" w:rsidRDefault="000C56AD" w:rsidP="00FA230A">
      <w:pPr>
        <w:pStyle w:val="Style9"/>
        <w:widowControl/>
        <w:tabs>
          <w:tab w:val="left" w:pos="240"/>
        </w:tabs>
        <w:spacing w:line="240" w:lineRule="auto"/>
        <w:ind w:left="426"/>
        <w:jc w:val="both"/>
        <w:rPr>
          <w:rStyle w:val="FontStyle39"/>
          <w:sz w:val="28"/>
          <w:szCs w:val="28"/>
        </w:rPr>
      </w:pPr>
    </w:p>
    <w:p w:rsidR="001C6E9E" w:rsidRPr="00621836" w:rsidRDefault="009422F7" w:rsidP="00FA230A">
      <w:pPr>
        <w:pStyle w:val="Style7"/>
        <w:widowControl/>
        <w:spacing w:line="240" w:lineRule="auto"/>
        <w:ind w:left="426" w:right="442"/>
        <w:rPr>
          <w:rStyle w:val="FontStyle39"/>
          <w:sz w:val="28"/>
          <w:szCs w:val="28"/>
        </w:rPr>
      </w:pPr>
      <w:r w:rsidRPr="0098172E">
        <w:rPr>
          <w:rStyle w:val="FontStyle39"/>
          <w:b/>
          <w:i/>
          <w:sz w:val="28"/>
          <w:szCs w:val="28"/>
        </w:rPr>
        <w:t>По итогам работы</w:t>
      </w:r>
      <w:r w:rsidRPr="00F518EB">
        <w:rPr>
          <w:rStyle w:val="FontStyle39"/>
          <w:sz w:val="28"/>
          <w:szCs w:val="28"/>
        </w:rPr>
        <w:t xml:space="preserve"> в данном направлении проводятся </w:t>
      </w:r>
      <w:r>
        <w:rPr>
          <w:rStyle w:val="FontStyle39"/>
          <w:sz w:val="28"/>
          <w:szCs w:val="28"/>
        </w:rPr>
        <w:t xml:space="preserve"> </w:t>
      </w:r>
      <w:r w:rsidR="001C6E9E" w:rsidRPr="00621836">
        <w:rPr>
          <w:rStyle w:val="FontStyle39"/>
          <w:sz w:val="28"/>
          <w:szCs w:val="28"/>
        </w:rPr>
        <w:t>концерты, конкурсы, выставки, защита проектов и их демонстрация.</w:t>
      </w:r>
    </w:p>
    <w:p w:rsidR="00E63513" w:rsidRDefault="00E63513" w:rsidP="00FA230A">
      <w:pPr>
        <w:ind w:left="426"/>
        <w:jc w:val="both"/>
        <w:rPr>
          <w:sz w:val="28"/>
          <w:szCs w:val="28"/>
        </w:rPr>
      </w:pPr>
    </w:p>
    <w:p w:rsidR="00920586" w:rsidRDefault="00E63513" w:rsidP="00FA230A">
      <w:pPr>
        <w:pStyle w:val="Style6"/>
        <w:widowControl/>
        <w:spacing w:line="240" w:lineRule="auto"/>
        <w:ind w:left="426" w:right="5"/>
        <w:rPr>
          <w:rStyle w:val="FontStyle39"/>
          <w:sz w:val="28"/>
          <w:szCs w:val="28"/>
        </w:rPr>
      </w:pPr>
      <w:r w:rsidRPr="00547168">
        <w:rPr>
          <w:rStyle w:val="FontStyle39"/>
          <w:sz w:val="28"/>
          <w:szCs w:val="28"/>
        </w:rPr>
        <w:t xml:space="preserve">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деятельности, реализует индивидуальный подход в процессе внеурочной деятельности, позволяя </w:t>
      </w:r>
      <w:proofErr w:type="gramStart"/>
      <w:r w:rsidRPr="00547168">
        <w:rPr>
          <w:rStyle w:val="FontStyle39"/>
          <w:sz w:val="28"/>
          <w:szCs w:val="28"/>
        </w:rPr>
        <w:t>обучающимся</w:t>
      </w:r>
      <w:proofErr w:type="gramEnd"/>
      <w:r w:rsidRPr="00547168">
        <w:rPr>
          <w:rStyle w:val="FontStyle39"/>
          <w:sz w:val="28"/>
          <w:szCs w:val="28"/>
        </w:rPr>
        <w:t xml:space="preserve"> раскрыть свои творческие способности и интересы. </w:t>
      </w:r>
    </w:p>
    <w:p w:rsidR="00E63513" w:rsidRPr="00547168" w:rsidRDefault="00E63513" w:rsidP="00FA230A">
      <w:pPr>
        <w:pStyle w:val="Style6"/>
        <w:widowControl/>
        <w:spacing w:line="240" w:lineRule="auto"/>
        <w:ind w:left="426" w:right="5"/>
        <w:rPr>
          <w:rStyle w:val="FontStyle39"/>
          <w:sz w:val="28"/>
          <w:szCs w:val="28"/>
        </w:rPr>
      </w:pPr>
      <w:r w:rsidRPr="00547168">
        <w:rPr>
          <w:rStyle w:val="FontStyle39"/>
          <w:sz w:val="28"/>
          <w:szCs w:val="28"/>
        </w:rPr>
        <w:t>МБОУСОШ № 24 является целостной открытой социально-педагогической системой, создающей комплексно-образовательное пространство для развития каждого обучающего средствами внеурочной деятельности и дополнительного образования.</w:t>
      </w:r>
    </w:p>
    <w:p w:rsidR="00547168" w:rsidRDefault="00920586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="00547168" w:rsidRPr="00547168">
        <w:rPr>
          <w:rStyle w:val="FontStyle39"/>
          <w:sz w:val="28"/>
          <w:szCs w:val="28"/>
        </w:rPr>
        <w:t>Таким образом, план</w:t>
      </w:r>
      <w:r w:rsidR="003A1E43">
        <w:rPr>
          <w:rStyle w:val="FontStyle39"/>
          <w:sz w:val="28"/>
          <w:szCs w:val="28"/>
        </w:rPr>
        <w:t xml:space="preserve"> внеурочной деятельности на 2019-2020</w:t>
      </w:r>
      <w:r w:rsidR="00547168" w:rsidRPr="00547168">
        <w:rPr>
          <w:rStyle w:val="FontStyle39"/>
          <w:sz w:val="28"/>
          <w:szCs w:val="28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D80620" w:rsidRPr="00547168" w:rsidRDefault="00D80620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</w:p>
    <w:p w:rsidR="0047075F" w:rsidRPr="00D80620" w:rsidRDefault="00D80620" w:rsidP="00FA230A">
      <w:pPr>
        <w:pStyle w:val="Style19"/>
        <w:widowControl/>
        <w:tabs>
          <w:tab w:val="left" w:pos="394"/>
        </w:tabs>
        <w:ind w:left="426"/>
        <w:jc w:val="both"/>
        <w:rPr>
          <w:rStyle w:val="FontStyle38"/>
          <w:sz w:val="28"/>
          <w:szCs w:val="28"/>
          <w:lang w:eastAsia="en-US"/>
        </w:rPr>
      </w:pPr>
      <w:r w:rsidRPr="00D80620">
        <w:rPr>
          <w:rStyle w:val="FontStyle38"/>
          <w:sz w:val="28"/>
          <w:szCs w:val="28"/>
          <w:lang w:eastAsia="en-US"/>
        </w:rPr>
        <w:t>Режим организации внеурочной деятельности</w:t>
      </w:r>
      <w:r w:rsidR="0047075F">
        <w:rPr>
          <w:rStyle w:val="FontStyle38"/>
          <w:sz w:val="28"/>
          <w:szCs w:val="28"/>
          <w:lang w:eastAsia="en-US"/>
        </w:rPr>
        <w:t>.</w:t>
      </w:r>
    </w:p>
    <w:p w:rsidR="00D80620" w:rsidRPr="00D80620" w:rsidRDefault="00C47368" w:rsidP="00FA230A">
      <w:pPr>
        <w:pStyle w:val="Style5"/>
        <w:widowControl/>
        <w:spacing w:line="240" w:lineRule="auto"/>
        <w:ind w:left="426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</w:t>
      </w:r>
      <w:r w:rsidR="00D80620" w:rsidRPr="00D80620">
        <w:rPr>
          <w:rStyle w:val="FontStyle39"/>
          <w:sz w:val="28"/>
          <w:szCs w:val="28"/>
        </w:rPr>
        <w:t xml:space="preserve">Расписание    занятий    внеурочной    деятельности    составляется    с    учетом   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</w:t>
      </w:r>
      <w:r w:rsidR="00D80620" w:rsidRPr="00D80620">
        <w:rPr>
          <w:rStyle w:val="FontStyle39"/>
          <w:sz w:val="28"/>
          <w:szCs w:val="28"/>
        </w:rPr>
        <w:lastRenderedPageBreak/>
        <w:t>(мыслительной, двигательной). Расписание занятий включает в себя следующие нормативы:</w:t>
      </w:r>
    </w:p>
    <w:p w:rsidR="00D80620" w:rsidRPr="00D80620" w:rsidRDefault="00D80620" w:rsidP="00FA230A">
      <w:pPr>
        <w:pStyle w:val="Style16"/>
        <w:widowControl/>
        <w:numPr>
          <w:ilvl w:val="0"/>
          <w:numId w:val="17"/>
        </w:numPr>
        <w:tabs>
          <w:tab w:val="left" w:pos="720"/>
        </w:tabs>
        <w:spacing w:before="34" w:line="240" w:lineRule="auto"/>
        <w:ind w:left="426" w:firstLine="0"/>
        <w:jc w:val="both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 xml:space="preserve">недельную (максимальную) нагрузку на </w:t>
      </w:r>
      <w:proofErr w:type="gramStart"/>
      <w:r w:rsidRPr="00D80620">
        <w:rPr>
          <w:rStyle w:val="FontStyle39"/>
          <w:sz w:val="28"/>
          <w:szCs w:val="28"/>
        </w:rPr>
        <w:t>обучающихся</w:t>
      </w:r>
      <w:proofErr w:type="gramEnd"/>
      <w:r w:rsidRPr="00D80620">
        <w:rPr>
          <w:rStyle w:val="FontStyle39"/>
          <w:sz w:val="28"/>
          <w:szCs w:val="28"/>
        </w:rPr>
        <w:t>;</w:t>
      </w:r>
    </w:p>
    <w:p w:rsidR="00D80620" w:rsidRPr="00D80620" w:rsidRDefault="00D80620" w:rsidP="00C41472">
      <w:pPr>
        <w:pStyle w:val="Style16"/>
        <w:widowControl/>
        <w:numPr>
          <w:ilvl w:val="0"/>
          <w:numId w:val="17"/>
        </w:numPr>
        <w:tabs>
          <w:tab w:val="left" w:pos="720"/>
        </w:tabs>
        <w:spacing w:before="19" w:line="240" w:lineRule="auto"/>
        <w:ind w:left="426" w:firstLine="0"/>
        <w:jc w:val="both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>недельное количество часов на реализацию программ по каждому направлению развития личности;</w:t>
      </w:r>
    </w:p>
    <w:p w:rsidR="00D80620" w:rsidRPr="00D80620" w:rsidRDefault="00D80620" w:rsidP="00FA230A">
      <w:pPr>
        <w:pStyle w:val="Style16"/>
        <w:widowControl/>
        <w:numPr>
          <w:ilvl w:val="0"/>
          <w:numId w:val="17"/>
        </w:numPr>
        <w:tabs>
          <w:tab w:val="left" w:pos="720"/>
        </w:tabs>
        <w:spacing w:before="19" w:line="240" w:lineRule="auto"/>
        <w:ind w:left="426" w:firstLine="0"/>
        <w:jc w:val="both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>количество групп по направлениям.</w:t>
      </w:r>
    </w:p>
    <w:p w:rsidR="00D80620" w:rsidRPr="00D80620" w:rsidRDefault="00D80620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>Продолжительность учебного года составляет: 1-е классы 33 недел</w:t>
      </w:r>
      <w:r w:rsidR="004F257A">
        <w:rPr>
          <w:rStyle w:val="FontStyle39"/>
          <w:sz w:val="28"/>
          <w:szCs w:val="28"/>
        </w:rPr>
        <w:t xml:space="preserve">и, 2-4 классы - 34 </w:t>
      </w:r>
      <w:proofErr w:type="spellStart"/>
      <w:r w:rsidR="004F257A">
        <w:rPr>
          <w:rStyle w:val="FontStyle39"/>
          <w:sz w:val="28"/>
          <w:szCs w:val="28"/>
        </w:rPr>
        <w:t>недекли</w:t>
      </w:r>
      <w:proofErr w:type="spellEnd"/>
      <w:r w:rsidR="004F257A">
        <w:rPr>
          <w:rStyle w:val="FontStyle39"/>
          <w:sz w:val="28"/>
          <w:szCs w:val="28"/>
        </w:rPr>
        <w:t xml:space="preserve"> и 5-10</w:t>
      </w:r>
      <w:r w:rsidR="00D70BEC">
        <w:rPr>
          <w:rStyle w:val="FontStyle39"/>
          <w:sz w:val="28"/>
          <w:szCs w:val="28"/>
        </w:rPr>
        <w:t xml:space="preserve"> классы - 34</w:t>
      </w:r>
      <w:r w:rsidR="004F257A">
        <w:rPr>
          <w:rStyle w:val="FontStyle39"/>
          <w:sz w:val="28"/>
          <w:szCs w:val="28"/>
        </w:rPr>
        <w:t xml:space="preserve"> недели</w:t>
      </w:r>
      <w:r w:rsidRPr="00D80620">
        <w:rPr>
          <w:rStyle w:val="FontStyle39"/>
          <w:sz w:val="28"/>
          <w:szCs w:val="28"/>
        </w:rPr>
        <w:t>.</w:t>
      </w:r>
    </w:p>
    <w:p w:rsidR="00D80620" w:rsidRDefault="00D80620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>Продо</w:t>
      </w:r>
      <w:r w:rsidR="00D70BEC">
        <w:rPr>
          <w:rStyle w:val="FontStyle39"/>
          <w:sz w:val="28"/>
          <w:szCs w:val="28"/>
        </w:rPr>
        <w:t>лжительность учебной недели: 1-8</w:t>
      </w:r>
      <w:r w:rsidRPr="00D80620">
        <w:rPr>
          <w:rStyle w:val="FontStyle39"/>
          <w:sz w:val="28"/>
          <w:szCs w:val="28"/>
        </w:rPr>
        <w:t xml:space="preserve"> классы - 5 дней.</w:t>
      </w:r>
    </w:p>
    <w:p w:rsidR="00C41472" w:rsidRPr="00D80620" w:rsidRDefault="00C41472" w:rsidP="00E4716E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>Продо</w:t>
      </w:r>
      <w:r>
        <w:rPr>
          <w:rStyle w:val="FontStyle39"/>
          <w:sz w:val="28"/>
          <w:szCs w:val="28"/>
        </w:rPr>
        <w:t>лжительность учебной недели: 9</w:t>
      </w:r>
      <w:r w:rsidR="00E4716E">
        <w:rPr>
          <w:rStyle w:val="FontStyle39"/>
          <w:sz w:val="28"/>
          <w:szCs w:val="28"/>
        </w:rPr>
        <w:t>-х классов -6</w:t>
      </w:r>
      <w:r w:rsidRPr="00D80620">
        <w:rPr>
          <w:rStyle w:val="FontStyle39"/>
          <w:sz w:val="28"/>
          <w:szCs w:val="28"/>
        </w:rPr>
        <w:t xml:space="preserve"> дней.</w:t>
      </w:r>
    </w:p>
    <w:p w:rsidR="00717467" w:rsidRDefault="00D80620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 xml:space="preserve">Количество часов на каждый класс не должно превышать 10 часов. </w:t>
      </w:r>
    </w:p>
    <w:p w:rsidR="00717467" w:rsidRDefault="00D80620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>Распределение часов внеурочной деятельности по данным направлениям может меняться в з</w:t>
      </w:r>
      <w:r w:rsidR="000137C4">
        <w:rPr>
          <w:rStyle w:val="FontStyle39"/>
          <w:sz w:val="28"/>
          <w:szCs w:val="28"/>
        </w:rPr>
        <w:t>ависимости от возможностей МБОУ</w:t>
      </w:r>
      <w:r w:rsidRPr="00D80620">
        <w:rPr>
          <w:rStyle w:val="FontStyle39"/>
          <w:sz w:val="28"/>
          <w:szCs w:val="28"/>
        </w:rPr>
        <w:t>СОШ № 2</w:t>
      </w:r>
      <w:r w:rsidR="000137C4">
        <w:rPr>
          <w:rStyle w:val="FontStyle39"/>
          <w:sz w:val="28"/>
          <w:szCs w:val="28"/>
        </w:rPr>
        <w:t>4</w:t>
      </w:r>
      <w:r w:rsidRPr="00D80620">
        <w:rPr>
          <w:rStyle w:val="FontStyle39"/>
          <w:sz w:val="28"/>
          <w:szCs w:val="28"/>
        </w:rPr>
        <w:t xml:space="preserve">, кадрового обеспечения, запроса родителей учащихся (законных представителей) и т.д. </w:t>
      </w:r>
    </w:p>
    <w:p w:rsidR="008019FB" w:rsidRDefault="00D80620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 xml:space="preserve">Обязательная (максимальная) нагрузка внеурочной деятельности </w:t>
      </w:r>
      <w:proofErr w:type="gramStart"/>
      <w:r w:rsidRPr="00D80620">
        <w:rPr>
          <w:rStyle w:val="FontStyle39"/>
          <w:sz w:val="28"/>
          <w:szCs w:val="28"/>
        </w:rPr>
        <w:t>обучающихся</w:t>
      </w:r>
      <w:proofErr w:type="gramEnd"/>
      <w:r w:rsidRPr="00D80620">
        <w:rPr>
          <w:rStyle w:val="FontStyle39"/>
          <w:sz w:val="28"/>
          <w:szCs w:val="28"/>
        </w:rPr>
        <w:t xml:space="preserve"> в </w:t>
      </w:r>
      <w:r w:rsidR="00875CF9">
        <w:rPr>
          <w:rStyle w:val="FontStyle39"/>
          <w:sz w:val="28"/>
          <w:szCs w:val="28"/>
        </w:rPr>
        <w:t>МБОУ</w:t>
      </w:r>
      <w:r w:rsidRPr="00D80620">
        <w:rPr>
          <w:rStyle w:val="FontStyle39"/>
          <w:sz w:val="28"/>
          <w:szCs w:val="28"/>
        </w:rPr>
        <w:t>СОШ № 2</w:t>
      </w:r>
      <w:r w:rsidR="00E2354C">
        <w:rPr>
          <w:rStyle w:val="FontStyle39"/>
          <w:sz w:val="28"/>
          <w:szCs w:val="28"/>
        </w:rPr>
        <w:t>4</w:t>
      </w:r>
      <w:r w:rsidRPr="00D80620">
        <w:rPr>
          <w:rStyle w:val="FontStyle39"/>
          <w:sz w:val="28"/>
          <w:szCs w:val="28"/>
        </w:rPr>
        <w:t xml:space="preserve"> не должна пре</w:t>
      </w:r>
      <w:r w:rsidR="00717467">
        <w:rPr>
          <w:rStyle w:val="FontStyle39"/>
          <w:sz w:val="28"/>
          <w:szCs w:val="28"/>
        </w:rPr>
        <w:t xml:space="preserve">вышать предельно допустимую: </w:t>
      </w:r>
    </w:p>
    <w:p w:rsidR="00D80620" w:rsidRPr="00D80620" w:rsidRDefault="00F0123A" w:rsidP="00FA230A">
      <w:pPr>
        <w:pStyle w:val="Style7"/>
        <w:widowControl/>
        <w:spacing w:line="240" w:lineRule="auto"/>
        <w:ind w:left="4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5-10</w:t>
      </w:r>
      <w:r w:rsidR="00D80620" w:rsidRPr="00D80620">
        <w:rPr>
          <w:rStyle w:val="FontStyle39"/>
          <w:sz w:val="28"/>
          <w:szCs w:val="28"/>
        </w:rPr>
        <w:t xml:space="preserve"> классы- 6 часов</w:t>
      </w:r>
    </w:p>
    <w:p w:rsidR="008019FB" w:rsidRDefault="00D80620" w:rsidP="00FA230A">
      <w:pPr>
        <w:pStyle w:val="Style7"/>
        <w:widowControl/>
        <w:spacing w:line="240" w:lineRule="auto"/>
        <w:ind w:left="426" w:right="5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 xml:space="preserve">Продолжительность </w:t>
      </w:r>
      <w:proofErr w:type="gramStart"/>
      <w:r w:rsidRPr="00D80620">
        <w:rPr>
          <w:rStyle w:val="FontStyle39"/>
          <w:sz w:val="28"/>
          <w:szCs w:val="28"/>
        </w:rPr>
        <w:t>одного занятия составляет</w:t>
      </w:r>
      <w:proofErr w:type="gramEnd"/>
      <w:r w:rsidRPr="00D80620">
        <w:rPr>
          <w:rStyle w:val="FontStyle39"/>
          <w:sz w:val="28"/>
          <w:szCs w:val="28"/>
        </w:rPr>
        <w:t xml:space="preserve"> не менее 20 минут (в соответствии с нормами </w:t>
      </w:r>
      <w:proofErr w:type="spellStart"/>
      <w:r w:rsidRPr="00D80620">
        <w:rPr>
          <w:rStyle w:val="FontStyle39"/>
          <w:sz w:val="28"/>
          <w:szCs w:val="28"/>
        </w:rPr>
        <w:t>СанПин</w:t>
      </w:r>
      <w:proofErr w:type="spellEnd"/>
      <w:r w:rsidRPr="00D80620">
        <w:rPr>
          <w:rStyle w:val="FontStyle39"/>
          <w:sz w:val="28"/>
          <w:szCs w:val="28"/>
        </w:rPr>
        <w:t>.).</w:t>
      </w:r>
    </w:p>
    <w:p w:rsidR="008019FB" w:rsidRDefault="00D80620" w:rsidP="00FA230A">
      <w:pPr>
        <w:pStyle w:val="Style7"/>
        <w:widowControl/>
        <w:spacing w:line="240" w:lineRule="auto"/>
        <w:ind w:left="426" w:right="5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 xml:space="preserve"> Между началом внеурочной деятельности и последним уроком организуется перерыв не менее 40 минут для отдыха детей. </w:t>
      </w:r>
    </w:p>
    <w:p w:rsidR="008019FB" w:rsidRDefault="00D80620" w:rsidP="00FA230A">
      <w:pPr>
        <w:pStyle w:val="Style7"/>
        <w:widowControl/>
        <w:spacing w:line="240" w:lineRule="auto"/>
        <w:ind w:left="426" w:right="5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>Наполняемость групп осуществляется в зависимости от направлений и форм внеурочной деятельности.</w:t>
      </w:r>
    </w:p>
    <w:p w:rsidR="00D80620" w:rsidRPr="00D80620" w:rsidRDefault="00D80620" w:rsidP="00FA230A">
      <w:pPr>
        <w:pStyle w:val="Style7"/>
        <w:widowControl/>
        <w:spacing w:line="240" w:lineRule="auto"/>
        <w:ind w:left="426" w:right="5"/>
        <w:rPr>
          <w:rStyle w:val="FontStyle39"/>
          <w:sz w:val="28"/>
          <w:szCs w:val="28"/>
        </w:rPr>
      </w:pPr>
      <w:r w:rsidRPr="00D80620">
        <w:rPr>
          <w:rStyle w:val="FontStyle39"/>
          <w:sz w:val="28"/>
          <w:szCs w:val="28"/>
        </w:rPr>
        <w:t xml:space="preserve"> Занятия проводятся по группам в соответствии с утвержденной программой.</w:t>
      </w:r>
    </w:p>
    <w:p w:rsidR="00ED2DD9" w:rsidRDefault="00364C20" w:rsidP="00FA230A">
      <w:pPr>
        <w:pStyle w:val="Style8"/>
        <w:widowControl/>
        <w:tabs>
          <w:tab w:val="left" w:pos="394"/>
        </w:tabs>
        <w:spacing w:line="274" w:lineRule="exact"/>
        <w:ind w:left="426" w:right="5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</w:t>
      </w:r>
      <w:r w:rsidR="00ED2DD9" w:rsidRPr="00ED2DD9">
        <w:rPr>
          <w:rStyle w:val="FontStyle39"/>
          <w:sz w:val="28"/>
          <w:szCs w:val="28"/>
        </w:rPr>
        <w:t>Для реализации плана внеурочной деятельности в МБОУСОШ № 24</w:t>
      </w:r>
      <w:r>
        <w:rPr>
          <w:rStyle w:val="FontStyle39"/>
          <w:sz w:val="28"/>
          <w:szCs w:val="28"/>
        </w:rPr>
        <w:t xml:space="preserve"> созданы необходимые </w:t>
      </w:r>
      <w:r w:rsidR="00ED2DD9" w:rsidRPr="00ED2DD9">
        <w:rPr>
          <w:rStyle w:val="FontStyle39"/>
          <w:sz w:val="28"/>
          <w:szCs w:val="28"/>
        </w:rPr>
        <w:t>кадровые, методические, материально-технические, финансовые условия.</w:t>
      </w:r>
    </w:p>
    <w:p w:rsidR="00B70909" w:rsidRPr="00ED2DD9" w:rsidRDefault="00B70909" w:rsidP="00FA230A">
      <w:pPr>
        <w:pStyle w:val="Style8"/>
        <w:widowControl/>
        <w:tabs>
          <w:tab w:val="left" w:pos="394"/>
        </w:tabs>
        <w:spacing w:line="274" w:lineRule="exact"/>
        <w:ind w:left="426" w:right="5"/>
        <w:rPr>
          <w:rStyle w:val="FontStyle39"/>
          <w:sz w:val="28"/>
          <w:szCs w:val="28"/>
        </w:rPr>
      </w:pPr>
    </w:p>
    <w:p w:rsidR="00ED2DD9" w:rsidRPr="00ED2DD9" w:rsidRDefault="00ED2DD9" w:rsidP="00FA230A">
      <w:pPr>
        <w:pStyle w:val="Style10"/>
        <w:widowControl/>
        <w:spacing w:before="5" w:line="274" w:lineRule="exact"/>
        <w:ind w:left="426"/>
        <w:rPr>
          <w:rStyle w:val="FontStyle38"/>
          <w:sz w:val="28"/>
          <w:szCs w:val="28"/>
        </w:rPr>
      </w:pPr>
      <w:r w:rsidRPr="00ED2DD9">
        <w:rPr>
          <w:rStyle w:val="FontStyle38"/>
          <w:sz w:val="28"/>
          <w:szCs w:val="28"/>
        </w:rPr>
        <w:t>Кадровое обеспечение:</w:t>
      </w:r>
    </w:p>
    <w:p w:rsidR="00ED2DD9" w:rsidRPr="00ED2DD9" w:rsidRDefault="00ED2DD9" w:rsidP="00FA230A">
      <w:pPr>
        <w:pStyle w:val="Style7"/>
        <w:widowControl/>
        <w:spacing w:line="274" w:lineRule="exact"/>
        <w:ind w:left="426"/>
        <w:rPr>
          <w:rStyle w:val="FontStyle39"/>
          <w:sz w:val="28"/>
          <w:szCs w:val="28"/>
        </w:rPr>
      </w:pPr>
      <w:r w:rsidRPr="00ED2DD9">
        <w:rPr>
          <w:rStyle w:val="FontStyle39"/>
          <w:sz w:val="28"/>
          <w:szCs w:val="28"/>
        </w:rPr>
        <w:t>В реализации программы участвуют:</w:t>
      </w:r>
    </w:p>
    <w:p w:rsidR="00ED2DD9" w:rsidRPr="00ED2DD9" w:rsidRDefault="00ED2DD9" w:rsidP="00FA230A">
      <w:pPr>
        <w:pStyle w:val="Style18"/>
        <w:widowControl/>
        <w:numPr>
          <w:ilvl w:val="0"/>
          <w:numId w:val="17"/>
        </w:numPr>
        <w:tabs>
          <w:tab w:val="left" w:pos="360"/>
        </w:tabs>
        <w:spacing w:before="10" w:line="288" w:lineRule="exact"/>
        <w:ind w:left="426"/>
        <w:rPr>
          <w:rStyle w:val="FontStyle39"/>
          <w:sz w:val="28"/>
          <w:szCs w:val="28"/>
        </w:rPr>
      </w:pPr>
      <w:r w:rsidRPr="00ED2DD9">
        <w:rPr>
          <w:rStyle w:val="FontStyle39"/>
          <w:sz w:val="28"/>
          <w:szCs w:val="28"/>
        </w:rPr>
        <w:t>педагоги школы, реализующие программу;</w:t>
      </w:r>
    </w:p>
    <w:p w:rsidR="00ED2DD9" w:rsidRPr="00ED2DD9" w:rsidRDefault="00ED2DD9" w:rsidP="00FA230A">
      <w:pPr>
        <w:pStyle w:val="Style18"/>
        <w:widowControl/>
        <w:numPr>
          <w:ilvl w:val="0"/>
          <w:numId w:val="17"/>
        </w:numPr>
        <w:tabs>
          <w:tab w:val="left" w:pos="360"/>
        </w:tabs>
        <w:spacing w:before="5" w:line="288" w:lineRule="exact"/>
        <w:ind w:left="426"/>
        <w:rPr>
          <w:rStyle w:val="FontStyle39"/>
          <w:sz w:val="28"/>
          <w:szCs w:val="28"/>
        </w:rPr>
      </w:pPr>
      <w:r w:rsidRPr="00ED2DD9">
        <w:rPr>
          <w:rStyle w:val="FontStyle39"/>
          <w:sz w:val="28"/>
          <w:szCs w:val="28"/>
        </w:rPr>
        <w:t>библиотекарь;</w:t>
      </w:r>
    </w:p>
    <w:p w:rsidR="00ED2DD9" w:rsidRPr="00ED2DD9" w:rsidRDefault="00B66DF7" w:rsidP="00FA230A">
      <w:pPr>
        <w:pStyle w:val="Style18"/>
        <w:widowControl/>
        <w:numPr>
          <w:ilvl w:val="0"/>
          <w:numId w:val="17"/>
        </w:numPr>
        <w:tabs>
          <w:tab w:val="left" w:pos="360"/>
        </w:tabs>
        <w:spacing w:before="5" w:line="288" w:lineRule="exact"/>
        <w:ind w:left="4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организации дополнительного образования, культуры, спорта</w:t>
      </w:r>
      <w:r w:rsidR="00ED2DD9" w:rsidRPr="00ED2DD9">
        <w:rPr>
          <w:rStyle w:val="FontStyle39"/>
          <w:sz w:val="28"/>
          <w:szCs w:val="28"/>
        </w:rPr>
        <w:t>;</w:t>
      </w:r>
    </w:p>
    <w:p w:rsidR="00ED2DD9" w:rsidRPr="00ED2DD9" w:rsidRDefault="00ED2DD9" w:rsidP="00FA230A">
      <w:pPr>
        <w:pStyle w:val="Style18"/>
        <w:widowControl/>
        <w:tabs>
          <w:tab w:val="left" w:pos="360"/>
        </w:tabs>
        <w:spacing w:before="5" w:line="288" w:lineRule="exact"/>
        <w:ind w:left="426"/>
        <w:rPr>
          <w:rStyle w:val="FontStyle39"/>
          <w:sz w:val="28"/>
          <w:szCs w:val="28"/>
        </w:rPr>
      </w:pPr>
    </w:p>
    <w:p w:rsidR="00986861" w:rsidRPr="00986861" w:rsidRDefault="00986861" w:rsidP="00FA230A">
      <w:pPr>
        <w:pStyle w:val="Style6"/>
        <w:widowControl/>
        <w:spacing w:line="240" w:lineRule="auto"/>
        <w:ind w:left="426" w:right="10" w:firstLine="653"/>
        <w:rPr>
          <w:rStyle w:val="FontStyle39"/>
          <w:sz w:val="28"/>
          <w:szCs w:val="28"/>
        </w:rPr>
      </w:pPr>
      <w:r w:rsidRPr="00986861">
        <w:rPr>
          <w:rStyle w:val="FontStyle39"/>
          <w:sz w:val="28"/>
          <w:szCs w:val="28"/>
        </w:rPr>
        <w:t xml:space="preserve">Контроль результативности и эффективности будет осуществляться </w:t>
      </w:r>
      <w:r w:rsidRPr="00D01839">
        <w:rPr>
          <w:rStyle w:val="FontStyle38"/>
          <w:b w:val="0"/>
          <w:sz w:val="28"/>
          <w:szCs w:val="28"/>
        </w:rPr>
        <w:t xml:space="preserve">путем проведения мониторинговых исследований, </w:t>
      </w:r>
      <w:r w:rsidRPr="00986861">
        <w:rPr>
          <w:rStyle w:val="FontStyle39"/>
          <w:sz w:val="28"/>
          <w:szCs w:val="28"/>
        </w:rPr>
        <w:t>диагностики обучающихся, педагогов, родителей.</w:t>
      </w:r>
    </w:p>
    <w:p w:rsidR="00E63513" w:rsidRDefault="00934E71" w:rsidP="00FA230A">
      <w:pPr>
        <w:ind w:left="426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</w:t>
      </w:r>
    </w:p>
    <w:p w:rsidR="00D01839" w:rsidRDefault="00D01839" w:rsidP="00FA230A">
      <w:pPr>
        <w:ind w:left="426"/>
        <w:jc w:val="both"/>
        <w:rPr>
          <w:sz w:val="28"/>
          <w:szCs w:val="28"/>
        </w:rPr>
      </w:pPr>
    </w:p>
    <w:p w:rsidR="0094240F" w:rsidRDefault="0094240F" w:rsidP="00FA230A">
      <w:pPr>
        <w:ind w:left="426"/>
        <w:jc w:val="both"/>
        <w:rPr>
          <w:sz w:val="28"/>
          <w:szCs w:val="28"/>
        </w:rPr>
      </w:pPr>
      <w:r w:rsidRPr="00FB64AF">
        <w:rPr>
          <w:b/>
          <w:sz w:val="28"/>
          <w:szCs w:val="28"/>
        </w:rPr>
        <w:t>Таблица – сетка часов.</w:t>
      </w:r>
      <w:r>
        <w:rPr>
          <w:sz w:val="28"/>
          <w:szCs w:val="28"/>
        </w:rPr>
        <w:t xml:space="preserve">  </w:t>
      </w:r>
      <w:r w:rsidR="00FB64A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FB64AF">
        <w:rPr>
          <w:sz w:val="28"/>
          <w:szCs w:val="28"/>
        </w:rPr>
        <w:t xml:space="preserve"> № 1</w:t>
      </w:r>
    </w:p>
    <w:p w:rsidR="0094240F" w:rsidRDefault="0094240F" w:rsidP="00FA230A">
      <w:pPr>
        <w:ind w:left="426"/>
        <w:jc w:val="both"/>
        <w:rPr>
          <w:sz w:val="28"/>
          <w:szCs w:val="28"/>
        </w:rPr>
      </w:pPr>
    </w:p>
    <w:p w:rsidR="0094240F" w:rsidRDefault="0094240F" w:rsidP="00FA230A">
      <w:pPr>
        <w:ind w:left="426"/>
        <w:jc w:val="both"/>
        <w:rPr>
          <w:sz w:val="28"/>
          <w:szCs w:val="28"/>
        </w:rPr>
      </w:pPr>
    </w:p>
    <w:p w:rsidR="0094240F" w:rsidRDefault="0094240F" w:rsidP="00986861">
      <w:pPr>
        <w:rPr>
          <w:sz w:val="28"/>
          <w:szCs w:val="28"/>
        </w:rPr>
      </w:pPr>
    </w:p>
    <w:p w:rsidR="0094240F" w:rsidRDefault="0094240F" w:rsidP="00986861">
      <w:pPr>
        <w:rPr>
          <w:sz w:val="28"/>
          <w:szCs w:val="28"/>
        </w:rPr>
      </w:pPr>
    </w:p>
    <w:p w:rsidR="0094240F" w:rsidRDefault="0094240F" w:rsidP="00986861">
      <w:pPr>
        <w:rPr>
          <w:sz w:val="28"/>
          <w:szCs w:val="28"/>
        </w:rPr>
      </w:pPr>
    </w:p>
    <w:p w:rsidR="0094240F" w:rsidRDefault="0094240F" w:rsidP="00986861">
      <w:pPr>
        <w:rPr>
          <w:sz w:val="28"/>
          <w:szCs w:val="28"/>
        </w:rPr>
      </w:pPr>
    </w:p>
    <w:p w:rsidR="00FB64AF" w:rsidRDefault="00FB64AF" w:rsidP="00986861">
      <w:pPr>
        <w:rPr>
          <w:sz w:val="28"/>
          <w:szCs w:val="28"/>
        </w:rPr>
      </w:pPr>
    </w:p>
    <w:p w:rsidR="00FB64AF" w:rsidRDefault="00FB64AF" w:rsidP="00986861">
      <w:pPr>
        <w:rPr>
          <w:sz w:val="28"/>
          <w:szCs w:val="28"/>
        </w:rPr>
      </w:pPr>
    </w:p>
    <w:p w:rsidR="00FB64AF" w:rsidRDefault="00FB64AF" w:rsidP="00986861">
      <w:pPr>
        <w:rPr>
          <w:sz w:val="28"/>
          <w:szCs w:val="28"/>
        </w:rPr>
        <w:sectPr w:rsidR="00FB64AF" w:rsidSect="0034094F">
          <w:pgSz w:w="11906" w:h="16838"/>
          <w:pgMar w:top="568" w:right="850" w:bottom="851" w:left="851" w:header="709" w:footer="709" w:gutter="0"/>
          <w:cols w:space="708"/>
          <w:docGrid w:linePitch="360"/>
        </w:sectPr>
      </w:pPr>
    </w:p>
    <w:p w:rsidR="00A54FD9" w:rsidRPr="008D3BBF" w:rsidRDefault="00127A11" w:rsidP="00123D12">
      <w:pPr>
        <w:ind w:left="11482"/>
        <w:rPr>
          <w:sz w:val="22"/>
        </w:rPr>
      </w:pPr>
      <w:r>
        <w:rPr>
          <w:sz w:val="22"/>
        </w:rPr>
        <w:lastRenderedPageBreak/>
        <w:t xml:space="preserve">                                   </w:t>
      </w:r>
      <w:r w:rsidR="00A54FD9" w:rsidRPr="008D3BBF">
        <w:rPr>
          <w:sz w:val="22"/>
        </w:rPr>
        <w:t>Приложение № 1</w:t>
      </w:r>
    </w:p>
    <w:p w:rsidR="003C07C6" w:rsidRPr="008D3BBF" w:rsidRDefault="00944DA2" w:rsidP="00123D12">
      <w:pPr>
        <w:ind w:left="11482"/>
        <w:rPr>
          <w:sz w:val="22"/>
        </w:rPr>
      </w:pPr>
      <w:r w:rsidRPr="008D3BBF">
        <w:rPr>
          <w:sz w:val="22"/>
        </w:rPr>
        <w:t xml:space="preserve"> </w:t>
      </w:r>
      <w:r w:rsidR="003C07C6" w:rsidRPr="008D3BBF">
        <w:rPr>
          <w:sz w:val="22"/>
        </w:rPr>
        <w:t>УТВЕРЖДЕНО</w:t>
      </w:r>
    </w:p>
    <w:p w:rsidR="003C07C6" w:rsidRPr="008D3BBF" w:rsidRDefault="003C07C6" w:rsidP="00123D12">
      <w:pPr>
        <w:ind w:left="11482"/>
        <w:rPr>
          <w:sz w:val="22"/>
        </w:rPr>
      </w:pPr>
      <w:r w:rsidRPr="008D3BBF">
        <w:rPr>
          <w:sz w:val="22"/>
        </w:rPr>
        <w:t>решением педагогического совета</w:t>
      </w:r>
    </w:p>
    <w:p w:rsidR="003C07C6" w:rsidRPr="008D3BBF" w:rsidRDefault="003C07C6" w:rsidP="00123D12">
      <w:pPr>
        <w:ind w:left="11482"/>
        <w:rPr>
          <w:sz w:val="22"/>
        </w:rPr>
      </w:pPr>
      <w:r w:rsidRPr="008D3BBF">
        <w:rPr>
          <w:sz w:val="22"/>
        </w:rPr>
        <w:t>протокол №_</w:t>
      </w:r>
      <w:r w:rsidR="00687D21">
        <w:rPr>
          <w:sz w:val="22"/>
          <w:u w:val="single"/>
        </w:rPr>
        <w:t>1</w:t>
      </w:r>
      <w:r w:rsidRPr="008D3BBF">
        <w:rPr>
          <w:sz w:val="22"/>
        </w:rPr>
        <w:t>__от_</w:t>
      </w:r>
      <w:r w:rsidR="007829DC">
        <w:rPr>
          <w:sz w:val="22"/>
          <w:u w:val="single"/>
        </w:rPr>
        <w:t>31</w:t>
      </w:r>
      <w:r w:rsidR="00687D21" w:rsidRPr="00687D21">
        <w:rPr>
          <w:sz w:val="22"/>
          <w:u w:val="single"/>
        </w:rPr>
        <w:t xml:space="preserve"> августа</w:t>
      </w:r>
      <w:r w:rsidR="00687D21">
        <w:rPr>
          <w:sz w:val="22"/>
        </w:rPr>
        <w:t>_</w:t>
      </w:r>
      <w:r w:rsidR="008030A3">
        <w:rPr>
          <w:sz w:val="22"/>
        </w:rPr>
        <w:t>2019</w:t>
      </w:r>
      <w:r w:rsidRPr="008D3BBF">
        <w:rPr>
          <w:sz w:val="22"/>
        </w:rPr>
        <w:t>г</w:t>
      </w:r>
    </w:p>
    <w:p w:rsidR="003C07C6" w:rsidRPr="008D3BBF" w:rsidRDefault="003C07C6" w:rsidP="00123D12">
      <w:pPr>
        <w:ind w:left="11482"/>
        <w:rPr>
          <w:sz w:val="22"/>
        </w:rPr>
      </w:pPr>
      <w:r w:rsidRPr="008D3BBF">
        <w:rPr>
          <w:sz w:val="22"/>
        </w:rPr>
        <w:t xml:space="preserve">директор МБОУСОШ № 24 </w:t>
      </w:r>
    </w:p>
    <w:p w:rsidR="003C07C6" w:rsidRPr="008D3BBF" w:rsidRDefault="003C07C6" w:rsidP="00123D12">
      <w:pPr>
        <w:ind w:left="11482"/>
        <w:rPr>
          <w:sz w:val="22"/>
        </w:rPr>
      </w:pPr>
      <w:r w:rsidRPr="008D3BBF">
        <w:rPr>
          <w:sz w:val="22"/>
        </w:rPr>
        <w:t xml:space="preserve">имени </w:t>
      </w:r>
      <w:proofErr w:type="spellStart"/>
      <w:r w:rsidRPr="008D3BBF">
        <w:rPr>
          <w:sz w:val="22"/>
        </w:rPr>
        <w:t>К.И.Недорубова</w:t>
      </w:r>
      <w:proofErr w:type="spellEnd"/>
    </w:p>
    <w:p w:rsidR="003C07C6" w:rsidRPr="008D3BBF" w:rsidRDefault="003C07C6" w:rsidP="00123D12">
      <w:pPr>
        <w:ind w:left="11482"/>
        <w:rPr>
          <w:sz w:val="22"/>
        </w:rPr>
      </w:pPr>
      <w:proofErr w:type="spellStart"/>
      <w:r w:rsidRPr="008D3BBF">
        <w:rPr>
          <w:sz w:val="22"/>
        </w:rPr>
        <w:t>__________________</w:t>
      </w:r>
      <w:r w:rsidR="007829DC">
        <w:rPr>
          <w:sz w:val="22"/>
        </w:rPr>
        <w:t>О.В.Колесникова</w:t>
      </w:r>
      <w:proofErr w:type="spellEnd"/>
    </w:p>
    <w:p w:rsidR="00680F1C" w:rsidRDefault="00A019E3" w:rsidP="008D3BBF">
      <w:pPr>
        <w:jc w:val="center"/>
        <w:rPr>
          <w:b/>
          <w:szCs w:val="24"/>
        </w:rPr>
      </w:pPr>
      <w:r w:rsidRPr="00E35809">
        <w:rPr>
          <w:b/>
          <w:szCs w:val="24"/>
        </w:rPr>
        <w:t>Таблица-сетка часов плана внеурочной деятельности</w:t>
      </w:r>
      <w:r w:rsidR="00437F5C">
        <w:rPr>
          <w:b/>
          <w:szCs w:val="24"/>
        </w:rPr>
        <w:t xml:space="preserve"> </w:t>
      </w:r>
      <w:proofErr w:type="gramStart"/>
      <w:r w:rsidR="00680F1C">
        <w:rPr>
          <w:b/>
          <w:szCs w:val="24"/>
        </w:rPr>
        <w:t>для</w:t>
      </w:r>
      <w:proofErr w:type="gramEnd"/>
      <w:r w:rsidR="00680F1C">
        <w:rPr>
          <w:b/>
          <w:szCs w:val="24"/>
        </w:rPr>
        <w:t xml:space="preserve"> </w:t>
      </w:r>
    </w:p>
    <w:p w:rsidR="00E35809" w:rsidRPr="00E35809" w:rsidRDefault="00680F1C" w:rsidP="008D3BBF">
      <w:pPr>
        <w:jc w:val="center"/>
        <w:rPr>
          <w:b/>
          <w:szCs w:val="24"/>
        </w:rPr>
      </w:pPr>
      <w:r>
        <w:rPr>
          <w:b/>
          <w:szCs w:val="24"/>
        </w:rPr>
        <w:t>для 1-4</w:t>
      </w:r>
      <w:r w:rsidR="00CD5305" w:rsidRPr="00E35809">
        <w:rPr>
          <w:b/>
          <w:szCs w:val="24"/>
        </w:rPr>
        <w:t xml:space="preserve"> классов МБОУСОШ № 24 имени </w:t>
      </w:r>
      <w:proofErr w:type="spellStart"/>
      <w:r w:rsidR="00CD5305" w:rsidRPr="00E35809">
        <w:rPr>
          <w:b/>
          <w:szCs w:val="24"/>
        </w:rPr>
        <w:t>К.И.Недорубова</w:t>
      </w:r>
      <w:proofErr w:type="spellEnd"/>
      <w:r w:rsidR="00E35809" w:rsidRPr="00E35809">
        <w:rPr>
          <w:b/>
          <w:szCs w:val="24"/>
        </w:rPr>
        <w:t>,</w:t>
      </w:r>
    </w:p>
    <w:p w:rsidR="00E35809" w:rsidRPr="00E35809" w:rsidRDefault="00E35809" w:rsidP="00E35809">
      <w:pPr>
        <w:jc w:val="center"/>
        <w:rPr>
          <w:b/>
          <w:szCs w:val="24"/>
        </w:rPr>
      </w:pPr>
      <w:proofErr w:type="gramStart"/>
      <w:r w:rsidRPr="00E35809">
        <w:rPr>
          <w:b/>
          <w:szCs w:val="24"/>
        </w:rPr>
        <w:t>р</w:t>
      </w:r>
      <w:r w:rsidR="00F07C8C" w:rsidRPr="00E35809">
        <w:rPr>
          <w:b/>
          <w:szCs w:val="24"/>
        </w:rPr>
        <w:t>еализующих</w:t>
      </w:r>
      <w:proofErr w:type="gramEnd"/>
      <w:r w:rsidR="00F07C8C" w:rsidRPr="00E35809">
        <w:rPr>
          <w:b/>
          <w:szCs w:val="24"/>
        </w:rPr>
        <w:t xml:space="preserve"> ФГОС начального общего образования</w:t>
      </w:r>
    </w:p>
    <w:p w:rsidR="00C33892" w:rsidRPr="00FE0DB9" w:rsidRDefault="007829DC" w:rsidP="00FE0DB9">
      <w:pPr>
        <w:jc w:val="center"/>
        <w:rPr>
          <w:b/>
          <w:szCs w:val="24"/>
        </w:rPr>
      </w:pPr>
      <w:r>
        <w:rPr>
          <w:b/>
          <w:szCs w:val="24"/>
        </w:rPr>
        <w:t>в 2019 – 2020</w:t>
      </w:r>
      <w:r w:rsidR="00F07C8C" w:rsidRPr="00E35809">
        <w:rPr>
          <w:b/>
          <w:szCs w:val="24"/>
        </w:rPr>
        <w:t xml:space="preserve"> учебном году</w:t>
      </w:r>
      <w:r w:rsidR="00E35809">
        <w:rPr>
          <w:b/>
          <w:szCs w:val="24"/>
        </w:rPr>
        <w:t>.</w:t>
      </w:r>
    </w:p>
    <w:tbl>
      <w:tblPr>
        <w:tblStyle w:val="a7"/>
        <w:tblW w:w="15701" w:type="dxa"/>
        <w:tblLayout w:type="fixed"/>
        <w:tblLook w:val="04A0"/>
      </w:tblPr>
      <w:tblGrid>
        <w:gridCol w:w="391"/>
        <w:gridCol w:w="2409"/>
        <w:gridCol w:w="3968"/>
        <w:gridCol w:w="425"/>
        <w:gridCol w:w="429"/>
        <w:gridCol w:w="425"/>
        <w:gridCol w:w="426"/>
        <w:gridCol w:w="425"/>
        <w:gridCol w:w="425"/>
        <w:gridCol w:w="425"/>
        <w:gridCol w:w="426"/>
        <w:gridCol w:w="3542"/>
        <w:gridCol w:w="993"/>
        <w:gridCol w:w="992"/>
      </w:tblGrid>
      <w:tr w:rsidR="00155860" w:rsidTr="001E3F23">
        <w:trPr>
          <w:trHeight w:val="351"/>
        </w:trPr>
        <w:tc>
          <w:tcPr>
            <w:tcW w:w="391" w:type="dxa"/>
            <w:vMerge w:val="restart"/>
          </w:tcPr>
          <w:p w:rsidR="00155860" w:rsidRPr="00A2675B" w:rsidRDefault="00155860" w:rsidP="00E35809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155860" w:rsidRPr="00A2675B" w:rsidRDefault="00155860" w:rsidP="00E35809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Направление внеурочной деятельности</w:t>
            </w:r>
          </w:p>
        </w:tc>
        <w:tc>
          <w:tcPr>
            <w:tcW w:w="3968" w:type="dxa"/>
            <w:vMerge w:val="restart"/>
          </w:tcPr>
          <w:p w:rsidR="00155860" w:rsidRPr="00A2675B" w:rsidRDefault="00155860" w:rsidP="00AE5FFE">
            <w:pPr>
              <w:pStyle w:val="Style22"/>
              <w:widowControl/>
              <w:spacing w:line="240" w:lineRule="auto"/>
              <w:ind w:left="-108"/>
              <w:rPr>
                <w:rStyle w:val="FontStyle38"/>
                <w:rFonts w:eastAsiaTheme="minorEastAsia"/>
              </w:rPr>
            </w:pPr>
            <w:r w:rsidRPr="00A2675B">
              <w:rPr>
                <w:rStyle w:val="FontStyle38"/>
                <w:rFonts w:eastAsiaTheme="minorEastAsia"/>
              </w:rPr>
              <w:t xml:space="preserve"> Формы организации внеурочной деятельности</w:t>
            </w:r>
          </w:p>
        </w:tc>
        <w:tc>
          <w:tcPr>
            <w:tcW w:w="3406" w:type="dxa"/>
            <w:gridSpan w:val="8"/>
          </w:tcPr>
          <w:p w:rsidR="00155860" w:rsidRPr="00A2675B" w:rsidRDefault="00155860" w:rsidP="00E35809">
            <w:pPr>
              <w:rPr>
                <w:rStyle w:val="FontStyle38"/>
                <w:rFonts w:eastAsiaTheme="minorEastAsia"/>
              </w:rPr>
            </w:pPr>
            <w:r w:rsidRPr="00A2675B">
              <w:rPr>
                <w:rStyle w:val="FontStyle38"/>
                <w:rFonts w:eastAsiaTheme="minorEastAsia"/>
              </w:rPr>
              <w:t>Количество часов</w:t>
            </w:r>
          </w:p>
          <w:p w:rsidR="00155860" w:rsidRPr="00A2675B" w:rsidRDefault="00155860" w:rsidP="00E35809">
            <w:pPr>
              <w:rPr>
                <w:b/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155860" w:rsidRPr="00A2675B" w:rsidRDefault="00155860" w:rsidP="00E35809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Другие формы работы</w:t>
            </w:r>
          </w:p>
        </w:tc>
        <w:tc>
          <w:tcPr>
            <w:tcW w:w="1985" w:type="dxa"/>
            <w:gridSpan w:val="2"/>
          </w:tcPr>
          <w:p w:rsidR="00155860" w:rsidRPr="00A2675B" w:rsidRDefault="00155860" w:rsidP="00E35809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 xml:space="preserve">Количество </w:t>
            </w:r>
          </w:p>
          <w:p w:rsidR="00155860" w:rsidRPr="00A2675B" w:rsidRDefault="00155860" w:rsidP="00E35809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часов за год</w:t>
            </w:r>
          </w:p>
        </w:tc>
      </w:tr>
      <w:tr w:rsidR="00FD2FFB" w:rsidTr="001E3F23">
        <w:trPr>
          <w:trHeight w:val="283"/>
        </w:trPr>
        <w:tc>
          <w:tcPr>
            <w:tcW w:w="391" w:type="dxa"/>
            <w:vMerge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2409" w:type="dxa"/>
            <w:vMerge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3968" w:type="dxa"/>
            <w:vMerge/>
          </w:tcPr>
          <w:p w:rsidR="00FD2FFB" w:rsidRPr="00553818" w:rsidRDefault="00FD2FFB" w:rsidP="00AE5FFE">
            <w:pPr>
              <w:pStyle w:val="Style22"/>
              <w:widowControl/>
              <w:spacing w:line="240" w:lineRule="auto"/>
              <w:ind w:left="-108"/>
              <w:rPr>
                <w:rStyle w:val="FontStyle38"/>
                <w:rFonts w:eastAsiaTheme="minorEastAsia"/>
                <w:b w:val="0"/>
              </w:rPr>
            </w:pPr>
          </w:p>
        </w:tc>
        <w:tc>
          <w:tcPr>
            <w:tcW w:w="425" w:type="dxa"/>
          </w:tcPr>
          <w:p w:rsidR="00FD2FFB" w:rsidRDefault="00FD2FFB" w:rsidP="00A83D97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1 а</w:t>
            </w:r>
          </w:p>
        </w:tc>
        <w:tc>
          <w:tcPr>
            <w:tcW w:w="429" w:type="dxa"/>
          </w:tcPr>
          <w:p w:rsidR="00FD2FFB" w:rsidRDefault="00FD2FFB" w:rsidP="00A83D97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1б</w:t>
            </w:r>
          </w:p>
        </w:tc>
        <w:tc>
          <w:tcPr>
            <w:tcW w:w="425" w:type="dxa"/>
          </w:tcPr>
          <w:p w:rsidR="00FD2FFB" w:rsidRPr="00553818" w:rsidRDefault="00FD2FFB" w:rsidP="00A83D97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2 а</w:t>
            </w:r>
          </w:p>
        </w:tc>
        <w:tc>
          <w:tcPr>
            <w:tcW w:w="426" w:type="dxa"/>
          </w:tcPr>
          <w:p w:rsidR="00FD2FFB" w:rsidRPr="00553818" w:rsidRDefault="00FD2FFB" w:rsidP="00A83D97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425" w:type="dxa"/>
          </w:tcPr>
          <w:p w:rsidR="00FD2FFB" w:rsidRPr="00553818" w:rsidRDefault="00FD2FFB" w:rsidP="00A83D97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3а</w:t>
            </w:r>
          </w:p>
        </w:tc>
        <w:tc>
          <w:tcPr>
            <w:tcW w:w="425" w:type="dxa"/>
          </w:tcPr>
          <w:p w:rsidR="00FD2FFB" w:rsidRPr="00553818" w:rsidRDefault="00FD2FFB" w:rsidP="00A83D97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3б</w:t>
            </w:r>
          </w:p>
        </w:tc>
        <w:tc>
          <w:tcPr>
            <w:tcW w:w="425" w:type="dxa"/>
          </w:tcPr>
          <w:p w:rsidR="00FD2FFB" w:rsidRPr="00553818" w:rsidRDefault="00FD2FFB" w:rsidP="00A83D97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4а</w:t>
            </w:r>
          </w:p>
        </w:tc>
        <w:tc>
          <w:tcPr>
            <w:tcW w:w="426" w:type="dxa"/>
          </w:tcPr>
          <w:p w:rsidR="00FD2FFB" w:rsidRPr="00553818" w:rsidRDefault="00FD2FFB" w:rsidP="00A83D97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4б</w:t>
            </w:r>
          </w:p>
          <w:p w:rsidR="00FD2FFB" w:rsidRPr="00553818" w:rsidRDefault="00FD2FFB" w:rsidP="00A83D97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542" w:type="dxa"/>
            <w:vMerge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1а,1б</w:t>
            </w:r>
          </w:p>
        </w:tc>
        <w:tc>
          <w:tcPr>
            <w:tcW w:w="992" w:type="dxa"/>
          </w:tcPr>
          <w:p w:rsidR="00FD2FFB" w:rsidRDefault="00FD2FFB" w:rsidP="001D08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</w:tr>
      <w:tr w:rsidR="00FD2FFB" w:rsidTr="001E3F23">
        <w:trPr>
          <w:trHeight w:val="288"/>
        </w:trPr>
        <w:tc>
          <w:tcPr>
            <w:tcW w:w="391" w:type="dxa"/>
            <w:vMerge w:val="restart"/>
          </w:tcPr>
          <w:p w:rsidR="00FD2FFB" w:rsidRDefault="00FD2FFB" w:rsidP="00DE7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Спортивно-оздоровительное</w:t>
            </w:r>
          </w:p>
        </w:tc>
        <w:tc>
          <w:tcPr>
            <w:tcW w:w="3968" w:type="dxa"/>
          </w:tcPr>
          <w:p w:rsidR="00FD2FFB" w:rsidRPr="0088409C" w:rsidRDefault="00FD2FFB" w:rsidP="00415FF0">
            <w:pPr>
              <w:pStyle w:val="Style22"/>
              <w:ind w:left="-50"/>
              <w:rPr>
                <w:rStyle w:val="FontStyle38"/>
                <w:rFonts w:eastAsiaTheme="minorEastAsia"/>
              </w:rPr>
            </w:pPr>
            <w:r>
              <w:rPr>
                <w:rFonts w:ascii="Times New Roman" w:hAnsi="Times New Roman"/>
              </w:rPr>
              <w:t>Кружок «Дорога без опасности»</w:t>
            </w:r>
            <w:r>
              <w:rPr>
                <w:rStyle w:val="FontStyle38"/>
                <w:rFonts w:eastAsiaTheme="minorEastAsia"/>
              </w:rPr>
              <w:t>.</w:t>
            </w:r>
          </w:p>
        </w:tc>
        <w:tc>
          <w:tcPr>
            <w:tcW w:w="425" w:type="dxa"/>
          </w:tcPr>
          <w:p w:rsidR="00FD2FFB" w:rsidRDefault="0035043A" w:rsidP="00E43AD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9" w:type="dxa"/>
          </w:tcPr>
          <w:p w:rsidR="00FD2FFB" w:rsidRDefault="00FE0DB9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FD2FFB" w:rsidRDefault="00362A0B" w:rsidP="008D760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52A1F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8D760E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362A0B" w:rsidP="008D760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A7C17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5E68E4" w:rsidP="008D760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FD2FFB" w:rsidRDefault="00FD2FFB" w:rsidP="008D760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D2FFB" w:rsidRDefault="00FD2FFB" w:rsidP="008D760E">
            <w:pPr>
              <w:rPr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FD2FFB" w:rsidRPr="00FA4121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Спортивные соревнования, игры-эстафеты, дни здоровья</w:t>
            </w:r>
          </w:p>
        </w:tc>
        <w:tc>
          <w:tcPr>
            <w:tcW w:w="993" w:type="dxa"/>
            <w:vMerge w:val="restart"/>
          </w:tcPr>
          <w:p w:rsidR="00FD2FFB" w:rsidRDefault="00FD2FFB" w:rsidP="004D0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992" w:type="dxa"/>
            <w:vMerge w:val="restart"/>
          </w:tcPr>
          <w:p w:rsidR="00FD2FFB" w:rsidRDefault="00FD2FFB" w:rsidP="001D08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FD2FFB" w:rsidTr="001E3F23">
        <w:trPr>
          <w:trHeight w:val="629"/>
        </w:trPr>
        <w:tc>
          <w:tcPr>
            <w:tcW w:w="391" w:type="dxa"/>
            <w:vMerge/>
          </w:tcPr>
          <w:p w:rsidR="00FD2FFB" w:rsidRDefault="00FD2FFB" w:rsidP="00DE7D91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vMerge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3968" w:type="dxa"/>
          </w:tcPr>
          <w:p w:rsidR="00FD2FFB" w:rsidRDefault="00FD2FFB" w:rsidP="00536790">
            <w:pPr>
              <w:pStyle w:val="Style22"/>
              <w:ind w:lef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 Военно-спортивная подготовка казачат»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9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8D760E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FD2FFB" w:rsidP="008D760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8D760E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E43ADE" w:rsidP="008D760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8D760E">
            <w:pPr>
              <w:rPr>
                <w:szCs w:val="24"/>
              </w:rPr>
            </w:pPr>
          </w:p>
        </w:tc>
        <w:tc>
          <w:tcPr>
            <w:tcW w:w="3542" w:type="dxa"/>
            <w:vMerge/>
          </w:tcPr>
          <w:p w:rsidR="00FD2FFB" w:rsidRDefault="00FD2FFB" w:rsidP="00FD147B">
            <w:pPr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FD2FFB" w:rsidRDefault="00FD2FFB" w:rsidP="004D0B4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FD2FFB" w:rsidRDefault="00FD2FFB" w:rsidP="001D0846">
            <w:pPr>
              <w:jc w:val="center"/>
              <w:rPr>
                <w:szCs w:val="24"/>
              </w:rPr>
            </w:pPr>
          </w:p>
        </w:tc>
      </w:tr>
      <w:tr w:rsidR="00FD2FFB" w:rsidTr="001E3F23">
        <w:tc>
          <w:tcPr>
            <w:tcW w:w="391" w:type="dxa"/>
          </w:tcPr>
          <w:p w:rsidR="00FD2FFB" w:rsidRDefault="00FD2FFB" w:rsidP="00DE7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FD2FFB" w:rsidRPr="00FA4121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3968" w:type="dxa"/>
          </w:tcPr>
          <w:p w:rsidR="00FD2FFB" w:rsidRPr="00FA4121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ОПК</w:t>
            </w:r>
          </w:p>
        </w:tc>
        <w:tc>
          <w:tcPr>
            <w:tcW w:w="425" w:type="dxa"/>
          </w:tcPr>
          <w:p w:rsidR="00FD2FFB" w:rsidRDefault="00FE0DB9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9" w:type="dxa"/>
          </w:tcPr>
          <w:p w:rsidR="00FD2FFB" w:rsidRDefault="00FE0DB9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3542" w:type="dxa"/>
          </w:tcPr>
          <w:p w:rsidR="00FD2FFB" w:rsidRPr="00FA4121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Праздники, творческие конкурсы</w:t>
            </w:r>
          </w:p>
        </w:tc>
        <w:tc>
          <w:tcPr>
            <w:tcW w:w="993" w:type="dxa"/>
          </w:tcPr>
          <w:p w:rsidR="00FD2FFB" w:rsidRDefault="00FD2FFB" w:rsidP="004D0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92" w:type="dxa"/>
          </w:tcPr>
          <w:p w:rsidR="00FD2FFB" w:rsidRDefault="00FD2FFB" w:rsidP="001D08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8F1461" w:rsidTr="008F1461">
        <w:trPr>
          <w:trHeight w:val="569"/>
        </w:trPr>
        <w:tc>
          <w:tcPr>
            <w:tcW w:w="391" w:type="dxa"/>
            <w:vMerge w:val="restart"/>
          </w:tcPr>
          <w:p w:rsidR="008F1461" w:rsidRDefault="008F1461" w:rsidP="00DE7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8F1461" w:rsidRPr="00FA4121" w:rsidRDefault="008F1461" w:rsidP="00FD14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68" w:type="dxa"/>
          </w:tcPr>
          <w:p w:rsidR="008F1461" w:rsidRPr="00FA4121" w:rsidRDefault="00E43ADE" w:rsidP="00FD147B">
            <w:pPr>
              <w:rPr>
                <w:szCs w:val="24"/>
              </w:rPr>
            </w:pPr>
            <w:r>
              <w:rPr>
                <w:szCs w:val="24"/>
              </w:rPr>
              <w:t>Кружок «Юный математик и финансист</w:t>
            </w:r>
            <w:r w:rsidR="008F1461">
              <w:rPr>
                <w:szCs w:val="24"/>
              </w:rPr>
              <w:t>»</w:t>
            </w:r>
          </w:p>
        </w:tc>
        <w:tc>
          <w:tcPr>
            <w:tcW w:w="425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9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F3714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8F1461" w:rsidRDefault="002F3714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F1461" w:rsidRDefault="00352A1F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F3714"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8F1461" w:rsidRDefault="008F1461" w:rsidP="00E35809">
            <w:pPr>
              <w:rPr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8F1461" w:rsidRPr="00FA4121" w:rsidRDefault="008F1461" w:rsidP="00FD147B">
            <w:pPr>
              <w:rPr>
                <w:szCs w:val="24"/>
              </w:rPr>
            </w:pPr>
            <w:r>
              <w:rPr>
                <w:szCs w:val="24"/>
              </w:rPr>
              <w:t>Познавательные экскурсии, поисковые исследования, проектная деятельность, олимпиады, соревнования</w:t>
            </w:r>
          </w:p>
        </w:tc>
        <w:tc>
          <w:tcPr>
            <w:tcW w:w="993" w:type="dxa"/>
            <w:vMerge w:val="restart"/>
          </w:tcPr>
          <w:p w:rsidR="008F1461" w:rsidRDefault="008F1461" w:rsidP="004D0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92" w:type="dxa"/>
            <w:vMerge w:val="restart"/>
          </w:tcPr>
          <w:p w:rsidR="008F1461" w:rsidRDefault="008F1461" w:rsidP="001D08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8F1461" w:rsidTr="001E3F23">
        <w:trPr>
          <w:trHeight w:val="536"/>
        </w:trPr>
        <w:tc>
          <w:tcPr>
            <w:tcW w:w="391" w:type="dxa"/>
            <w:vMerge/>
          </w:tcPr>
          <w:p w:rsidR="008F1461" w:rsidRDefault="008F1461" w:rsidP="00DE7D91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vMerge/>
          </w:tcPr>
          <w:p w:rsidR="008F1461" w:rsidRDefault="008F1461" w:rsidP="00FD147B">
            <w:pPr>
              <w:rPr>
                <w:szCs w:val="24"/>
              </w:rPr>
            </w:pPr>
          </w:p>
        </w:tc>
        <w:tc>
          <w:tcPr>
            <w:tcW w:w="3968" w:type="dxa"/>
          </w:tcPr>
          <w:p w:rsidR="008F1461" w:rsidRDefault="008F1461" w:rsidP="00FD147B">
            <w:pPr>
              <w:rPr>
                <w:szCs w:val="24"/>
              </w:rPr>
            </w:pPr>
            <w:r>
              <w:rPr>
                <w:szCs w:val="24"/>
              </w:rPr>
              <w:t>«Шахматы»</w:t>
            </w:r>
          </w:p>
        </w:tc>
        <w:tc>
          <w:tcPr>
            <w:tcW w:w="425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9" w:type="dxa"/>
          </w:tcPr>
          <w:p w:rsidR="008F1461" w:rsidRDefault="008F1461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8F1461" w:rsidRDefault="008F146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8F1461" w:rsidRDefault="008F1461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8F1461" w:rsidRDefault="002F3714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F1461" w:rsidRDefault="002F3714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8F1461" w:rsidRDefault="00352A1F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8F1461" w:rsidRDefault="008F1461" w:rsidP="00E35809">
            <w:pPr>
              <w:rPr>
                <w:szCs w:val="24"/>
              </w:rPr>
            </w:pPr>
          </w:p>
        </w:tc>
        <w:tc>
          <w:tcPr>
            <w:tcW w:w="3542" w:type="dxa"/>
            <w:vMerge/>
          </w:tcPr>
          <w:p w:rsidR="008F1461" w:rsidRDefault="008F1461" w:rsidP="00FD147B">
            <w:pPr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8F1461" w:rsidRDefault="008F1461" w:rsidP="004D0B4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8F1461" w:rsidRDefault="008F1461" w:rsidP="001D0846">
            <w:pPr>
              <w:jc w:val="center"/>
              <w:rPr>
                <w:szCs w:val="24"/>
              </w:rPr>
            </w:pPr>
          </w:p>
        </w:tc>
      </w:tr>
      <w:tr w:rsidR="00FD2FFB" w:rsidTr="001E3F23">
        <w:trPr>
          <w:trHeight w:val="553"/>
        </w:trPr>
        <w:tc>
          <w:tcPr>
            <w:tcW w:w="391" w:type="dxa"/>
            <w:vMerge w:val="restart"/>
          </w:tcPr>
          <w:p w:rsidR="00FD2FFB" w:rsidRDefault="00FD2FFB" w:rsidP="00DE7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FD2FFB" w:rsidRPr="00FA4121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Социальное</w:t>
            </w:r>
          </w:p>
        </w:tc>
        <w:tc>
          <w:tcPr>
            <w:tcW w:w="3968" w:type="dxa"/>
          </w:tcPr>
          <w:p w:rsidR="00FD2FFB" w:rsidRPr="00FA4121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Кружок «Моя первая экология»,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9" w:type="dxa"/>
          </w:tcPr>
          <w:p w:rsidR="00FD2FFB" w:rsidRDefault="00FF1E05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441D03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FD2FFB" w:rsidRPr="00FA4121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Акция, праздники, общественно-полезная деятельность</w:t>
            </w:r>
          </w:p>
        </w:tc>
        <w:tc>
          <w:tcPr>
            <w:tcW w:w="993" w:type="dxa"/>
            <w:vMerge w:val="restart"/>
          </w:tcPr>
          <w:p w:rsidR="00FD2FFB" w:rsidRDefault="00FD2FFB" w:rsidP="004D0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92" w:type="dxa"/>
            <w:vMerge w:val="restart"/>
          </w:tcPr>
          <w:p w:rsidR="00FD2FFB" w:rsidRDefault="00FD2FFB" w:rsidP="001D08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FD2FFB" w:rsidTr="001E3F23">
        <w:trPr>
          <w:trHeight w:val="518"/>
        </w:trPr>
        <w:tc>
          <w:tcPr>
            <w:tcW w:w="391" w:type="dxa"/>
            <w:vMerge/>
          </w:tcPr>
          <w:p w:rsidR="00FD2FFB" w:rsidRDefault="00FD2FFB" w:rsidP="00DE7D91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vMerge/>
          </w:tcPr>
          <w:p w:rsidR="00FD2FFB" w:rsidRDefault="00FD2FFB" w:rsidP="00FD147B">
            <w:pPr>
              <w:rPr>
                <w:szCs w:val="24"/>
              </w:rPr>
            </w:pPr>
          </w:p>
        </w:tc>
        <w:tc>
          <w:tcPr>
            <w:tcW w:w="3968" w:type="dxa"/>
          </w:tcPr>
          <w:p w:rsidR="00FD2FFB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Кружок «История и культура кубанского казачества»</w:t>
            </w:r>
          </w:p>
        </w:tc>
        <w:tc>
          <w:tcPr>
            <w:tcW w:w="425" w:type="dxa"/>
          </w:tcPr>
          <w:p w:rsidR="00FD2FFB" w:rsidRDefault="00FF1E05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9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362A0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3542" w:type="dxa"/>
            <w:vMerge/>
          </w:tcPr>
          <w:p w:rsidR="00FD2FFB" w:rsidRDefault="00FD2FFB" w:rsidP="00FD147B">
            <w:pPr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FD2FFB" w:rsidRDefault="00FD2FFB" w:rsidP="004D0B4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FD2FFB" w:rsidRDefault="00FD2FFB" w:rsidP="001D0846">
            <w:pPr>
              <w:jc w:val="center"/>
              <w:rPr>
                <w:szCs w:val="24"/>
              </w:rPr>
            </w:pPr>
          </w:p>
        </w:tc>
      </w:tr>
      <w:tr w:rsidR="001D7B11" w:rsidTr="001E3F23">
        <w:trPr>
          <w:trHeight w:val="261"/>
        </w:trPr>
        <w:tc>
          <w:tcPr>
            <w:tcW w:w="391" w:type="dxa"/>
            <w:vMerge w:val="restart"/>
          </w:tcPr>
          <w:p w:rsidR="001D7B11" w:rsidRDefault="001D7B11" w:rsidP="00DE7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09" w:type="dxa"/>
            <w:vMerge w:val="restart"/>
          </w:tcPr>
          <w:p w:rsidR="001D7B11" w:rsidRPr="00FA4121" w:rsidRDefault="00804623" w:rsidP="00194007">
            <w:pPr>
              <w:rPr>
                <w:szCs w:val="24"/>
              </w:rPr>
            </w:pPr>
            <w:r>
              <w:rPr>
                <w:szCs w:val="24"/>
              </w:rPr>
              <w:t>Общекультурное</w:t>
            </w:r>
          </w:p>
        </w:tc>
        <w:tc>
          <w:tcPr>
            <w:tcW w:w="3968" w:type="dxa"/>
          </w:tcPr>
          <w:p w:rsidR="001D7B11" w:rsidRPr="00FA4121" w:rsidRDefault="001D7B11" w:rsidP="00FD147B">
            <w:pPr>
              <w:rPr>
                <w:szCs w:val="24"/>
              </w:rPr>
            </w:pPr>
            <w:r>
              <w:rPr>
                <w:szCs w:val="24"/>
              </w:rPr>
              <w:t>Кружок   «Умелые ручки».</w:t>
            </w:r>
          </w:p>
        </w:tc>
        <w:tc>
          <w:tcPr>
            <w:tcW w:w="425" w:type="dxa"/>
          </w:tcPr>
          <w:p w:rsidR="001D7B11" w:rsidRDefault="001D7B11" w:rsidP="00E35809">
            <w:pPr>
              <w:rPr>
                <w:szCs w:val="24"/>
              </w:rPr>
            </w:pPr>
          </w:p>
        </w:tc>
        <w:tc>
          <w:tcPr>
            <w:tcW w:w="429" w:type="dxa"/>
          </w:tcPr>
          <w:p w:rsidR="001D7B11" w:rsidRDefault="001D7B1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1D7B11" w:rsidRDefault="001D7B11" w:rsidP="00E35809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1D7B11" w:rsidRDefault="001D7B1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1D7B11" w:rsidRDefault="001D7B11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1D7B11" w:rsidRDefault="001D7B1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1D7B11" w:rsidRDefault="00441D03" w:rsidP="00E358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1D7B11" w:rsidRDefault="001D7B11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D7B11" w:rsidRDefault="001D7B11" w:rsidP="00E35809">
            <w:pPr>
              <w:rPr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1D7B11" w:rsidRPr="00FA4121" w:rsidRDefault="001D7B11" w:rsidP="00FD147B">
            <w:pPr>
              <w:rPr>
                <w:szCs w:val="24"/>
              </w:rPr>
            </w:pPr>
            <w:r>
              <w:rPr>
                <w:szCs w:val="24"/>
              </w:rPr>
              <w:t>Конкурсы, викторины, праздники, фестивали</w:t>
            </w:r>
          </w:p>
        </w:tc>
        <w:tc>
          <w:tcPr>
            <w:tcW w:w="993" w:type="dxa"/>
            <w:vMerge w:val="restart"/>
          </w:tcPr>
          <w:p w:rsidR="001D7B11" w:rsidRDefault="001D7B11" w:rsidP="004D0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2" w:type="dxa"/>
            <w:vMerge w:val="restart"/>
          </w:tcPr>
          <w:p w:rsidR="001D7B11" w:rsidRDefault="001D7B11" w:rsidP="001D08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FD2FFB" w:rsidTr="001E3F23">
        <w:trPr>
          <w:trHeight w:val="679"/>
        </w:trPr>
        <w:tc>
          <w:tcPr>
            <w:tcW w:w="391" w:type="dxa"/>
            <w:vMerge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2409" w:type="dxa"/>
            <w:vMerge/>
          </w:tcPr>
          <w:p w:rsidR="00FD2FFB" w:rsidRDefault="00FD2FFB" w:rsidP="00FD147B">
            <w:pPr>
              <w:rPr>
                <w:szCs w:val="24"/>
              </w:rPr>
            </w:pPr>
          </w:p>
        </w:tc>
        <w:tc>
          <w:tcPr>
            <w:tcW w:w="3968" w:type="dxa"/>
          </w:tcPr>
          <w:p w:rsidR="00FD2FFB" w:rsidRDefault="00FD2FFB" w:rsidP="00FD147B">
            <w:pPr>
              <w:rPr>
                <w:szCs w:val="24"/>
              </w:rPr>
            </w:pPr>
            <w:r>
              <w:rPr>
                <w:szCs w:val="24"/>
              </w:rPr>
              <w:t>Кружок «Народные игры кубанских казаков»</w:t>
            </w:r>
          </w:p>
        </w:tc>
        <w:tc>
          <w:tcPr>
            <w:tcW w:w="425" w:type="dxa"/>
          </w:tcPr>
          <w:p w:rsidR="00FD2FFB" w:rsidRDefault="00FE0DB9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9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FD2FFB" w:rsidRDefault="00362A0B" w:rsidP="00E3580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3542" w:type="dxa"/>
            <w:vMerge/>
          </w:tcPr>
          <w:p w:rsidR="00FD2FFB" w:rsidRDefault="00FD2FFB" w:rsidP="00FD147B">
            <w:pPr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FD2FFB" w:rsidRDefault="00FD2FFB" w:rsidP="004D0B4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FD2FFB" w:rsidRDefault="00FD2FFB" w:rsidP="001D0846">
            <w:pPr>
              <w:jc w:val="center"/>
              <w:rPr>
                <w:szCs w:val="24"/>
              </w:rPr>
            </w:pPr>
          </w:p>
        </w:tc>
      </w:tr>
      <w:tr w:rsidR="00FD2FFB" w:rsidTr="001E3F23">
        <w:tc>
          <w:tcPr>
            <w:tcW w:w="391" w:type="dxa"/>
          </w:tcPr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rStyle w:val="FontStyle38"/>
                <w:rFonts w:eastAsiaTheme="minorEastAsia"/>
              </w:rPr>
              <w:t>ИТОГО</w:t>
            </w:r>
          </w:p>
        </w:tc>
        <w:tc>
          <w:tcPr>
            <w:tcW w:w="3968" w:type="dxa"/>
          </w:tcPr>
          <w:p w:rsidR="00FD2FFB" w:rsidRDefault="00FD2FFB" w:rsidP="00281E45">
            <w:pPr>
              <w:pStyle w:val="Style22"/>
              <w:widowControl/>
              <w:spacing w:line="240" w:lineRule="auto"/>
              <w:ind w:left="92"/>
              <w:rPr>
                <w:rStyle w:val="FontStyle38"/>
                <w:rFonts w:eastAsiaTheme="minorEastAsia"/>
              </w:rPr>
            </w:pPr>
            <w:r>
              <w:rPr>
                <w:rStyle w:val="FontStyle38"/>
                <w:rFonts w:eastAsiaTheme="minorEastAsia"/>
              </w:rPr>
              <w:t xml:space="preserve"> </w:t>
            </w:r>
          </w:p>
        </w:tc>
        <w:tc>
          <w:tcPr>
            <w:tcW w:w="425" w:type="dxa"/>
          </w:tcPr>
          <w:p w:rsidR="00FD2FFB" w:rsidRDefault="00FF1E05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9" w:type="dxa"/>
          </w:tcPr>
          <w:p w:rsidR="00FD2FFB" w:rsidRDefault="00FF1E05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FD2FFB" w:rsidRDefault="00FD2FFB" w:rsidP="00E3580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FD2FFB" w:rsidRDefault="00FD2FFB" w:rsidP="00E35809">
            <w:pPr>
              <w:rPr>
                <w:szCs w:val="24"/>
              </w:rPr>
            </w:pPr>
          </w:p>
        </w:tc>
        <w:tc>
          <w:tcPr>
            <w:tcW w:w="3542" w:type="dxa"/>
          </w:tcPr>
          <w:p w:rsidR="00FD2FFB" w:rsidRDefault="00FD2FFB" w:rsidP="00FD147B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FD2FFB" w:rsidRDefault="00FD2FFB" w:rsidP="004D0B4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D2FFB" w:rsidRDefault="00FD2FFB" w:rsidP="001D0846">
            <w:pPr>
              <w:jc w:val="center"/>
              <w:rPr>
                <w:szCs w:val="24"/>
              </w:rPr>
            </w:pPr>
          </w:p>
        </w:tc>
      </w:tr>
      <w:tr w:rsidR="001E3F23" w:rsidTr="001E3F23">
        <w:tc>
          <w:tcPr>
            <w:tcW w:w="391" w:type="dxa"/>
          </w:tcPr>
          <w:p w:rsidR="001E3F23" w:rsidRDefault="001E3F23" w:rsidP="00E35809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1E3F23" w:rsidRDefault="001E3F23" w:rsidP="00E35809">
            <w:pPr>
              <w:rPr>
                <w:szCs w:val="24"/>
              </w:rPr>
            </w:pPr>
            <w:r>
              <w:rPr>
                <w:szCs w:val="24"/>
              </w:rPr>
              <w:t>Общее кол-во за год</w:t>
            </w:r>
          </w:p>
        </w:tc>
        <w:tc>
          <w:tcPr>
            <w:tcW w:w="3968" w:type="dxa"/>
          </w:tcPr>
          <w:p w:rsidR="001E3F23" w:rsidRDefault="001E3F23" w:rsidP="00FD147B">
            <w:pPr>
              <w:pStyle w:val="Style22"/>
              <w:widowControl/>
              <w:spacing w:line="240" w:lineRule="auto"/>
              <w:ind w:left="1632"/>
              <w:rPr>
                <w:rStyle w:val="FontStyle38"/>
                <w:rFonts w:eastAsiaTheme="minorEastAsia"/>
              </w:rPr>
            </w:pPr>
          </w:p>
        </w:tc>
        <w:tc>
          <w:tcPr>
            <w:tcW w:w="854" w:type="dxa"/>
            <w:gridSpan w:val="2"/>
          </w:tcPr>
          <w:p w:rsidR="001E3F23" w:rsidRDefault="001E3F23" w:rsidP="00E35809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552" w:type="dxa"/>
            <w:gridSpan w:val="6"/>
          </w:tcPr>
          <w:p w:rsidR="001E3F23" w:rsidRDefault="001E3F23" w:rsidP="002502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3542" w:type="dxa"/>
          </w:tcPr>
          <w:p w:rsidR="001E3F23" w:rsidRDefault="001E3F23" w:rsidP="00FD147B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1E3F23" w:rsidRDefault="001E3F23" w:rsidP="004D0B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992" w:type="dxa"/>
          </w:tcPr>
          <w:p w:rsidR="001E3F23" w:rsidRDefault="001E3F23" w:rsidP="001D08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</w:tr>
    </w:tbl>
    <w:p w:rsidR="00680F1C" w:rsidRPr="00634641" w:rsidRDefault="00680F1C" w:rsidP="00680F1C">
      <w:pPr>
        <w:rPr>
          <w:szCs w:val="24"/>
        </w:rPr>
      </w:pPr>
      <w:r>
        <w:rPr>
          <w:szCs w:val="24"/>
        </w:rPr>
        <w:t>Составил зам директора по УВР                       Е.П.Антонова              4-17-97</w:t>
      </w:r>
    </w:p>
    <w:p w:rsidR="00FD147B" w:rsidRDefault="00FD147B" w:rsidP="00E35809">
      <w:pPr>
        <w:rPr>
          <w:szCs w:val="24"/>
        </w:rPr>
      </w:pPr>
    </w:p>
    <w:p w:rsidR="00FD147B" w:rsidRPr="008D3BBF" w:rsidRDefault="00127A11" w:rsidP="00FD147B">
      <w:pPr>
        <w:ind w:left="11482"/>
        <w:rPr>
          <w:sz w:val="22"/>
        </w:rPr>
      </w:pPr>
      <w:r>
        <w:rPr>
          <w:sz w:val="22"/>
        </w:rPr>
        <w:t xml:space="preserve">                                </w:t>
      </w:r>
      <w:r w:rsidR="00FD147B" w:rsidRPr="008D3BBF">
        <w:rPr>
          <w:sz w:val="22"/>
        </w:rPr>
        <w:t>Приложение № 1</w:t>
      </w:r>
    </w:p>
    <w:p w:rsidR="00FD147B" w:rsidRPr="008D3BBF" w:rsidRDefault="00FD147B" w:rsidP="00FD147B">
      <w:pPr>
        <w:ind w:left="11482"/>
        <w:rPr>
          <w:sz w:val="22"/>
        </w:rPr>
      </w:pPr>
      <w:r w:rsidRPr="008D3BBF">
        <w:rPr>
          <w:sz w:val="22"/>
        </w:rPr>
        <w:t xml:space="preserve"> УТВЕРЖДЕНО</w:t>
      </w:r>
    </w:p>
    <w:tbl>
      <w:tblPr>
        <w:tblpPr w:leftFromText="180" w:rightFromText="180" w:vertAnchor="text" w:tblpX="-10473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</w:tblGrid>
      <w:tr w:rsidR="006D3087" w:rsidTr="00DE5136">
        <w:trPr>
          <w:trHeight w:val="553"/>
        </w:trPr>
        <w:tc>
          <w:tcPr>
            <w:tcW w:w="837" w:type="dxa"/>
            <w:tcBorders>
              <w:top w:val="nil"/>
              <w:bottom w:val="nil"/>
              <w:right w:val="nil"/>
            </w:tcBorders>
          </w:tcPr>
          <w:p w:rsidR="006D3087" w:rsidRDefault="006D3087" w:rsidP="006D3087">
            <w:pPr>
              <w:rPr>
                <w:sz w:val="22"/>
              </w:rPr>
            </w:pPr>
          </w:p>
        </w:tc>
      </w:tr>
    </w:tbl>
    <w:p w:rsidR="00FD147B" w:rsidRPr="008D3BBF" w:rsidRDefault="00FD147B" w:rsidP="00FD147B">
      <w:pPr>
        <w:ind w:left="11482"/>
        <w:rPr>
          <w:sz w:val="22"/>
        </w:rPr>
      </w:pPr>
      <w:r w:rsidRPr="008D3BBF">
        <w:rPr>
          <w:sz w:val="22"/>
        </w:rPr>
        <w:t>решением педагогического совета</w:t>
      </w:r>
    </w:p>
    <w:p w:rsidR="00FD147B" w:rsidRPr="008D3BBF" w:rsidRDefault="00FD147B" w:rsidP="00FD147B">
      <w:pPr>
        <w:ind w:left="11482"/>
        <w:rPr>
          <w:sz w:val="22"/>
        </w:rPr>
      </w:pPr>
      <w:r w:rsidRPr="008D3BBF">
        <w:rPr>
          <w:sz w:val="22"/>
        </w:rPr>
        <w:t>протокол №__</w:t>
      </w:r>
      <w:r w:rsidR="00687D21">
        <w:rPr>
          <w:sz w:val="22"/>
          <w:u w:val="single"/>
        </w:rPr>
        <w:t>1</w:t>
      </w:r>
      <w:r w:rsidRPr="008D3BBF">
        <w:rPr>
          <w:sz w:val="22"/>
        </w:rPr>
        <w:t>_от</w:t>
      </w:r>
      <w:r w:rsidR="00687D21">
        <w:rPr>
          <w:sz w:val="22"/>
        </w:rPr>
        <w:t xml:space="preserve"> </w:t>
      </w:r>
      <w:r w:rsidR="00FF6B0D">
        <w:rPr>
          <w:sz w:val="22"/>
          <w:u w:val="single"/>
        </w:rPr>
        <w:t>31</w:t>
      </w:r>
      <w:r w:rsidR="00687D21">
        <w:rPr>
          <w:sz w:val="22"/>
          <w:u w:val="single"/>
        </w:rPr>
        <w:t xml:space="preserve"> августа</w:t>
      </w:r>
      <w:r w:rsidR="00687D21">
        <w:rPr>
          <w:sz w:val="22"/>
        </w:rPr>
        <w:t>_</w:t>
      </w:r>
      <w:r w:rsidR="00FF6B0D">
        <w:rPr>
          <w:sz w:val="22"/>
        </w:rPr>
        <w:t>2019</w:t>
      </w:r>
      <w:r w:rsidRPr="008D3BBF">
        <w:rPr>
          <w:sz w:val="22"/>
        </w:rPr>
        <w:t>г</w:t>
      </w:r>
    </w:p>
    <w:p w:rsidR="00FD147B" w:rsidRPr="008D3BBF" w:rsidRDefault="00FD147B" w:rsidP="00FD147B">
      <w:pPr>
        <w:ind w:left="11482"/>
        <w:rPr>
          <w:sz w:val="22"/>
        </w:rPr>
      </w:pPr>
      <w:r w:rsidRPr="008D3BBF">
        <w:rPr>
          <w:sz w:val="22"/>
        </w:rPr>
        <w:t xml:space="preserve">директор МБОУСОШ № 24 </w:t>
      </w:r>
    </w:p>
    <w:p w:rsidR="00FD147B" w:rsidRPr="008D3BBF" w:rsidRDefault="00FD147B" w:rsidP="00FD147B">
      <w:pPr>
        <w:ind w:left="11482"/>
        <w:rPr>
          <w:sz w:val="22"/>
        </w:rPr>
      </w:pPr>
      <w:r w:rsidRPr="008D3BBF">
        <w:rPr>
          <w:sz w:val="22"/>
        </w:rPr>
        <w:t xml:space="preserve">имени </w:t>
      </w:r>
      <w:proofErr w:type="spellStart"/>
      <w:r w:rsidRPr="008D3BBF">
        <w:rPr>
          <w:sz w:val="22"/>
        </w:rPr>
        <w:t>К.И.Недорубова</w:t>
      </w:r>
      <w:proofErr w:type="spellEnd"/>
    </w:p>
    <w:p w:rsidR="00FD147B" w:rsidRPr="008D3BBF" w:rsidRDefault="00FD147B" w:rsidP="00FD147B">
      <w:pPr>
        <w:ind w:left="11482"/>
        <w:rPr>
          <w:sz w:val="22"/>
        </w:rPr>
      </w:pPr>
      <w:proofErr w:type="spellStart"/>
      <w:r w:rsidRPr="008D3BBF">
        <w:rPr>
          <w:sz w:val="22"/>
        </w:rPr>
        <w:t>__________________</w:t>
      </w:r>
      <w:r w:rsidR="00FF6B0D">
        <w:rPr>
          <w:sz w:val="22"/>
        </w:rPr>
        <w:t>О.В.Колесникова</w:t>
      </w:r>
      <w:proofErr w:type="spellEnd"/>
    </w:p>
    <w:p w:rsidR="00FD147B" w:rsidRDefault="00FD147B" w:rsidP="00FD147B">
      <w:pPr>
        <w:jc w:val="center"/>
        <w:rPr>
          <w:b/>
          <w:szCs w:val="24"/>
        </w:rPr>
      </w:pPr>
      <w:r w:rsidRPr="00E35809">
        <w:rPr>
          <w:b/>
          <w:szCs w:val="24"/>
        </w:rPr>
        <w:t xml:space="preserve">Таблица-сетка часов плана </w:t>
      </w:r>
      <w:proofErr w:type="gramStart"/>
      <w:r w:rsidRPr="00E35809">
        <w:rPr>
          <w:b/>
          <w:szCs w:val="24"/>
        </w:rPr>
        <w:t>внеурочной</w:t>
      </w:r>
      <w:proofErr w:type="gramEnd"/>
      <w:r w:rsidRPr="00E35809">
        <w:rPr>
          <w:b/>
          <w:szCs w:val="24"/>
        </w:rPr>
        <w:t xml:space="preserve"> </w:t>
      </w:r>
      <w:proofErr w:type="spellStart"/>
      <w:r w:rsidRPr="00E35809">
        <w:rPr>
          <w:b/>
          <w:szCs w:val="24"/>
        </w:rPr>
        <w:t>деятельности</w:t>
      </w:r>
      <w:r>
        <w:rPr>
          <w:b/>
          <w:szCs w:val="24"/>
        </w:rPr>
        <w:t>для</w:t>
      </w:r>
      <w:proofErr w:type="spellEnd"/>
      <w:r>
        <w:rPr>
          <w:b/>
          <w:szCs w:val="24"/>
        </w:rPr>
        <w:t xml:space="preserve"> </w:t>
      </w:r>
    </w:p>
    <w:p w:rsidR="00FD147B" w:rsidRPr="00E35809" w:rsidRDefault="001E3F23" w:rsidP="00FD147B">
      <w:pPr>
        <w:jc w:val="center"/>
        <w:rPr>
          <w:b/>
          <w:szCs w:val="24"/>
        </w:rPr>
      </w:pPr>
      <w:r>
        <w:rPr>
          <w:b/>
          <w:szCs w:val="24"/>
        </w:rPr>
        <w:t>для 5 - 9</w:t>
      </w:r>
      <w:r w:rsidR="00FD147B" w:rsidRPr="00E35809">
        <w:rPr>
          <w:b/>
          <w:szCs w:val="24"/>
        </w:rPr>
        <w:t xml:space="preserve"> классов МБОУСОШ № 24 имени </w:t>
      </w:r>
      <w:proofErr w:type="spellStart"/>
      <w:r w:rsidR="00FD147B" w:rsidRPr="00E35809">
        <w:rPr>
          <w:b/>
          <w:szCs w:val="24"/>
        </w:rPr>
        <w:t>К.И.Недорубова</w:t>
      </w:r>
      <w:proofErr w:type="spellEnd"/>
      <w:r w:rsidR="00FD147B" w:rsidRPr="00E35809">
        <w:rPr>
          <w:b/>
          <w:szCs w:val="24"/>
        </w:rPr>
        <w:t>,</w:t>
      </w:r>
    </w:p>
    <w:p w:rsidR="00FD147B" w:rsidRPr="00E35809" w:rsidRDefault="00FD147B" w:rsidP="00FD147B">
      <w:pPr>
        <w:jc w:val="center"/>
        <w:rPr>
          <w:b/>
          <w:szCs w:val="24"/>
        </w:rPr>
      </w:pPr>
      <w:proofErr w:type="gramStart"/>
      <w:r w:rsidRPr="00E35809">
        <w:rPr>
          <w:b/>
          <w:szCs w:val="24"/>
        </w:rPr>
        <w:t>реализующих</w:t>
      </w:r>
      <w:proofErr w:type="gramEnd"/>
      <w:r w:rsidRPr="00E35809">
        <w:rPr>
          <w:b/>
          <w:szCs w:val="24"/>
        </w:rPr>
        <w:t xml:space="preserve"> ФГОС </w:t>
      </w:r>
      <w:r>
        <w:rPr>
          <w:b/>
          <w:szCs w:val="24"/>
        </w:rPr>
        <w:t>основного</w:t>
      </w:r>
      <w:r w:rsidRPr="00E35809">
        <w:rPr>
          <w:b/>
          <w:szCs w:val="24"/>
        </w:rPr>
        <w:t xml:space="preserve"> общего образования</w:t>
      </w:r>
    </w:p>
    <w:p w:rsidR="00FD147B" w:rsidRPr="00CE7FB3" w:rsidRDefault="00FF6B0D" w:rsidP="00CE7FB3">
      <w:pPr>
        <w:jc w:val="center"/>
        <w:rPr>
          <w:b/>
          <w:szCs w:val="24"/>
        </w:rPr>
      </w:pPr>
      <w:r>
        <w:rPr>
          <w:b/>
          <w:szCs w:val="24"/>
        </w:rPr>
        <w:t>в 2019 – 2020</w:t>
      </w:r>
      <w:r w:rsidR="00FD147B" w:rsidRPr="00E35809">
        <w:rPr>
          <w:b/>
          <w:szCs w:val="24"/>
        </w:rPr>
        <w:t xml:space="preserve"> учебном году</w:t>
      </w:r>
      <w:r w:rsidR="00FD147B">
        <w:rPr>
          <w:b/>
          <w:szCs w:val="24"/>
        </w:rPr>
        <w:t>.</w:t>
      </w:r>
    </w:p>
    <w:tbl>
      <w:tblPr>
        <w:tblStyle w:val="a7"/>
        <w:tblW w:w="16153" w:type="dxa"/>
        <w:tblLayout w:type="fixed"/>
        <w:tblLook w:val="04A0"/>
      </w:tblPr>
      <w:tblGrid>
        <w:gridCol w:w="534"/>
        <w:gridCol w:w="2693"/>
        <w:gridCol w:w="3544"/>
        <w:gridCol w:w="567"/>
        <w:gridCol w:w="426"/>
        <w:gridCol w:w="425"/>
        <w:gridCol w:w="425"/>
        <w:gridCol w:w="425"/>
        <w:gridCol w:w="469"/>
        <w:gridCol w:w="524"/>
        <w:gridCol w:w="567"/>
        <w:gridCol w:w="567"/>
        <w:gridCol w:w="3259"/>
        <w:gridCol w:w="1701"/>
        <w:gridCol w:w="16"/>
        <w:gridCol w:w="11"/>
      </w:tblGrid>
      <w:tr w:rsidR="00336C4C" w:rsidTr="00362A0B">
        <w:trPr>
          <w:gridAfter w:val="2"/>
          <w:wAfter w:w="27" w:type="dxa"/>
          <w:trHeight w:val="351"/>
        </w:trPr>
        <w:tc>
          <w:tcPr>
            <w:tcW w:w="534" w:type="dxa"/>
            <w:vMerge w:val="restart"/>
          </w:tcPr>
          <w:p w:rsidR="00336C4C" w:rsidRPr="00A2675B" w:rsidRDefault="00336C4C" w:rsidP="00FD147B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336C4C" w:rsidRPr="00A2675B" w:rsidRDefault="00336C4C" w:rsidP="00FD147B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Направление внеурочной деятельности</w:t>
            </w:r>
          </w:p>
        </w:tc>
        <w:tc>
          <w:tcPr>
            <w:tcW w:w="3544" w:type="dxa"/>
            <w:vMerge w:val="restart"/>
          </w:tcPr>
          <w:p w:rsidR="00336C4C" w:rsidRPr="00A2675B" w:rsidRDefault="00336C4C" w:rsidP="00FD147B">
            <w:pPr>
              <w:pStyle w:val="Style22"/>
              <w:widowControl/>
              <w:spacing w:line="240" w:lineRule="auto"/>
              <w:ind w:left="-108"/>
              <w:rPr>
                <w:rStyle w:val="FontStyle38"/>
                <w:rFonts w:eastAsiaTheme="minorEastAsia"/>
              </w:rPr>
            </w:pPr>
            <w:r w:rsidRPr="00A2675B">
              <w:rPr>
                <w:rStyle w:val="FontStyle38"/>
                <w:rFonts w:eastAsiaTheme="minorEastAsia"/>
              </w:rPr>
              <w:t xml:space="preserve"> Формы организации внеурочной деятельности</w:t>
            </w:r>
          </w:p>
        </w:tc>
        <w:tc>
          <w:tcPr>
            <w:tcW w:w="4395" w:type="dxa"/>
            <w:gridSpan w:val="9"/>
          </w:tcPr>
          <w:p w:rsidR="00336C4C" w:rsidRPr="00A2675B" w:rsidRDefault="00336C4C" w:rsidP="007A0C96">
            <w:pPr>
              <w:jc w:val="center"/>
              <w:rPr>
                <w:rStyle w:val="FontStyle38"/>
                <w:rFonts w:eastAsiaTheme="minorEastAsia"/>
              </w:rPr>
            </w:pPr>
            <w:r w:rsidRPr="00A2675B">
              <w:rPr>
                <w:rStyle w:val="FontStyle38"/>
                <w:rFonts w:eastAsiaTheme="minorEastAsia"/>
              </w:rPr>
              <w:t>Количество часов</w:t>
            </w:r>
          </w:p>
          <w:p w:rsidR="00336C4C" w:rsidRPr="00A2675B" w:rsidRDefault="00336C4C" w:rsidP="007A0C96">
            <w:pPr>
              <w:jc w:val="center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336C4C" w:rsidRPr="00A2675B" w:rsidRDefault="00336C4C" w:rsidP="00FD147B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Другие формы работы</w:t>
            </w:r>
          </w:p>
        </w:tc>
        <w:tc>
          <w:tcPr>
            <w:tcW w:w="1701" w:type="dxa"/>
          </w:tcPr>
          <w:p w:rsidR="00336C4C" w:rsidRPr="00A2675B" w:rsidRDefault="00336C4C" w:rsidP="00FD147B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 xml:space="preserve">Количество </w:t>
            </w:r>
          </w:p>
          <w:p w:rsidR="00336C4C" w:rsidRPr="00A2675B" w:rsidRDefault="00336C4C" w:rsidP="00FD147B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часов за год</w:t>
            </w:r>
          </w:p>
        </w:tc>
      </w:tr>
      <w:tr w:rsidR="0075035C" w:rsidTr="00194007">
        <w:trPr>
          <w:gridAfter w:val="1"/>
          <w:wAfter w:w="11" w:type="dxa"/>
          <w:trHeight w:val="283"/>
        </w:trPr>
        <w:tc>
          <w:tcPr>
            <w:tcW w:w="534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3544" w:type="dxa"/>
            <w:vMerge/>
          </w:tcPr>
          <w:p w:rsidR="0075035C" w:rsidRPr="00553818" w:rsidRDefault="0075035C" w:rsidP="00FD147B">
            <w:pPr>
              <w:pStyle w:val="Style22"/>
              <w:widowControl/>
              <w:spacing w:line="240" w:lineRule="auto"/>
              <w:ind w:left="-108"/>
              <w:rPr>
                <w:rStyle w:val="FontStyle38"/>
                <w:rFonts w:eastAsiaTheme="minorEastAsia"/>
                <w:b w:val="0"/>
              </w:rPr>
            </w:pPr>
          </w:p>
        </w:tc>
        <w:tc>
          <w:tcPr>
            <w:tcW w:w="567" w:type="dxa"/>
          </w:tcPr>
          <w:p w:rsidR="0075035C" w:rsidRPr="00553818" w:rsidRDefault="0075035C" w:rsidP="00FD147B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5 а</w:t>
            </w:r>
          </w:p>
        </w:tc>
        <w:tc>
          <w:tcPr>
            <w:tcW w:w="426" w:type="dxa"/>
          </w:tcPr>
          <w:p w:rsidR="0075035C" w:rsidRPr="00553818" w:rsidRDefault="0075035C" w:rsidP="00FD147B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425" w:type="dxa"/>
          </w:tcPr>
          <w:p w:rsidR="0075035C" w:rsidRPr="00553818" w:rsidRDefault="0075035C" w:rsidP="00FD147B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425" w:type="dxa"/>
          </w:tcPr>
          <w:p w:rsidR="0075035C" w:rsidRPr="00553818" w:rsidRDefault="0075035C" w:rsidP="00FD147B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425" w:type="dxa"/>
          </w:tcPr>
          <w:p w:rsidR="0075035C" w:rsidRPr="00553818" w:rsidRDefault="0075035C" w:rsidP="00FD147B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469" w:type="dxa"/>
          </w:tcPr>
          <w:p w:rsidR="0075035C" w:rsidRPr="00553818" w:rsidRDefault="0075035C" w:rsidP="00FD147B">
            <w:pPr>
              <w:ind w:left="-108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524" w:type="dxa"/>
          </w:tcPr>
          <w:p w:rsidR="0075035C" w:rsidRPr="00553818" w:rsidRDefault="0075035C" w:rsidP="00CF279C">
            <w:pPr>
              <w:rPr>
                <w:rStyle w:val="FontStyle38"/>
                <w:rFonts w:eastAsiaTheme="minorEastAsia"/>
                <w:b w:val="0"/>
              </w:rPr>
            </w:pPr>
            <w:r>
              <w:rPr>
                <w:rStyle w:val="FontStyle38"/>
                <w:rFonts w:eastAsiaTheme="minorEastAsia"/>
                <w:b w:val="0"/>
              </w:rPr>
              <w:t>8б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9а</w:t>
            </w:r>
          </w:p>
        </w:tc>
        <w:tc>
          <w:tcPr>
            <w:tcW w:w="567" w:type="dxa"/>
          </w:tcPr>
          <w:p w:rsidR="0075035C" w:rsidRDefault="00194007" w:rsidP="00FD147B">
            <w:pPr>
              <w:rPr>
                <w:szCs w:val="24"/>
              </w:rPr>
            </w:pPr>
            <w:r>
              <w:rPr>
                <w:szCs w:val="24"/>
              </w:rPr>
              <w:t>9б</w:t>
            </w:r>
          </w:p>
        </w:tc>
        <w:tc>
          <w:tcPr>
            <w:tcW w:w="3259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5 - 9</w:t>
            </w:r>
          </w:p>
        </w:tc>
      </w:tr>
      <w:tr w:rsidR="0075035C" w:rsidTr="00194007">
        <w:trPr>
          <w:gridAfter w:val="1"/>
          <w:wAfter w:w="11" w:type="dxa"/>
          <w:trHeight w:val="318"/>
        </w:trPr>
        <w:tc>
          <w:tcPr>
            <w:tcW w:w="534" w:type="dxa"/>
            <w:vMerge w:val="restart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Спортивно-оздоровительное</w:t>
            </w:r>
          </w:p>
        </w:tc>
        <w:tc>
          <w:tcPr>
            <w:tcW w:w="3544" w:type="dxa"/>
          </w:tcPr>
          <w:p w:rsidR="0075035C" w:rsidRPr="0088409C" w:rsidRDefault="0075035C" w:rsidP="00FD147B">
            <w:pPr>
              <w:pStyle w:val="Style22"/>
              <w:ind w:left="-50"/>
              <w:rPr>
                <w:rStyle w:val="FontStyle38"/>
                <w:rFonts w:eastAsiaTheme="minorEastAsia"/>
              </w:rPr>
            </w:pPr>
            <w:r>
              <w:rPr>
                <w:rFonts w:ascii="Times New Roman" w:hAnsi="Times New Roman"/>
              </w:rPr>
              <w:t>Кружок «Дорога без опасности»</w:t>
            </w:r>
            <w:r>
              <w:rPr>
                <w:rStyle w:val="FontStyle38"/>
                <w:rFonts w:eastAsiaTheme="minorEastAsia"/>
              </w:rPr>
              <w:t>.</w:t>
            </w:r>
          </w:p>
        </w:tc>
        <w:tc>
          <w:tcPr>
            <w:tcW w:w="567" w:type="dxa"/>
          </w:tcPr>
          <w:p w:rsidR="0075035C" w:rsidRDefault="00390EF2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90EF2">
              <w:rPr>
                <w:szCs w:val="24"/>
              </w:rPr>
              <w:t>1</w:t>
            </w:r>
          </w:p>
        </w:tc>
        <w:tc>
          <w:tcPr>
            <w:tcW w:w="469" w:type="dxa"/>
          </w:tcPr>
          <w:p w:rsidR="0075035C" w:rsidRDefault="00390EF2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4" w:type="dxa"/>
          </w:tcPr>
          <w:p w:rsidR="0075035C" w:rsidRDefault="00390EF2" w:rsidP="00CF279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5035C" w:rsidRDefault="00390EF2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Спортивные соревнования, игры-эстафеты, дни здоровья</w:t>
            </w:r>
          </w:p>
        </w:tc>
        <w:tc>
          <w:tcPr>
            <w:tcW w:w="1717" w:type="dxa"/>
            <w:gridSpan w:val="2"/>
            <w:vMerge w:val="restart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75035C" w:rsidTr="00194007">
        <w:trPr>
          <w:gridAfter w:val="1"/>
          <w:wAfter w:w="11" w:type="dxa"/>
          <w:trHeight w:val="333"/>
        </w:trPr>
        <w:tc>
          <w:tcPr>
            <w:tcW w:w="534" w:type="dxa"/>
            <w:vMerge/>
          </w:tcPr>
          <w:p w:rsidR="0075035C" w:rsidRDefault="0075035C" w:rsidP="00FD147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75035C" w:rsidRDefault="0075035C" w:rsidP="00D354F3">
            <w:pPr>
              <w:pStyle w:val="Style22"/>
              <w:ind w:lef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«Мы за здоровый образ жизни»</w:t>
            </w:r>
          </w:p>
        </w:tc>
        <w:tc>
          <w:tcPr>
            <w:tcW w:w="567" w:type="dxa"/>
          </w:tcPr>
          <w:p w:rsidR="0075035C" w:rsidRDefault="00390EF2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75035C" w:rsidRDefault="00390EF2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69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90EF2">
              <w:rPr>
                <w:szCs w:val="24"/>
              </w:rPr>
              <w:t>1</w:t>
            </w:r>
          </w:p>
        </w:tc>
        <w:tc>
          <w:tcPr>
            <w:tcW w:w="524" w:type="dxa"/>
          </w:tcPr>
          <w:p w:rsidR="0075035C" w:rsidRDefault="00390EF2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5035C" w:rsidRDefault="00390EF2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3259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  <w:vMerge/>
          </w:tcPr>
          <w:p w:rsidR="0075035C" w:rsidRDefault="0075035C" w:rsidP="00FD147B">
            <w:pPr>
              <w:jc w:val="center"/>
              <w:rPr>
                <w:szCs w:val="24"/>
              </w:rPr>
            </w:pPr>
          </w:p>
        </w:tc>
      </w:tr>
      <w:tr w:rsidR="0075035C" w:rsidTr="009B2552">
        <w:trPr>
          <w:gridAfter w:val="1"/>
          <w:wAfter w:w="11" w:type="dxa"/>
          <w:trHeight w:val="386"/>
        </w:trPr>
        <w:tc>
          <w:tcPr>
            <w:tcW w:w="534" w:type="dxa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93" w:type="dxa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3544" w:type="dxa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ОПК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9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" w:type="dxa"/>
          </w:tcPr>
          <w:p w:rsidR="0075035C" w:rsidRDefault="0075035C" w:rsidP="00CF279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5035C" w:rsidRDefault="008A4577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5035C" w:rsidRDefault="008A4577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Праздники, творческие конкурсы</w:t>
            </w:r>
          </w:p>
        </w:tc>
        <w:tc>
          <w:tcPr>
            <w:tcW w:w="1717" w:type="dxa"/>
            <w:gridSpan w:val="2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2534B3" w:rsidTr="00194007">
        <w:trPr>
          <w:gridAfter w:val="1"/>
          <w:wAfter w:w="11" w:type="dxa"/>
          <w:trHeight w:val="368"/>
        </w:trPr>
        <w:tc>
          <w:tcPr>
            <w:tcW w:w="534" w:type="dxa"/>
            <w:vMerge w:val="restart"/>
          </w:tcPr>
          <w:p w:rsidR="002534B3" w:rsidRDefault="002534B3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2534B3" w:rsidRPr="00FA4121" w:rsidRDefault="002534B3" w:rsidP="00FD14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:rsidR="002534B3" w:rsidRPr="00FA4121" w:rsidRDefault="002534B3" w:rsidP="001B5633">
            <w:pPr>
              <w:rPr>
                <w:szCs w:val="24"/>
              </w:rPr>
            </w:pPr>
            <w:r>
              <w:rPr>
                <w:szCs w:val="24"/>
              </w:rPr>
              <w:t>Кружок « Математика для всех»</w:t>
            </w:r>
          </w:p>
        </w:tc>
        <w:tc>
          <w:tcPr>
            <w:tcW w:w="567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301D1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9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524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534B3" w:rsidRDefault="00415F71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2534B3" w:rsidRDefault="00415F71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59" w:type="dxa"/>
            <w:vMerge w:val="restart"/>
          </w:tcPr>
          <w:p w:rsidR="002534B3" w:rsidRPr="00FA4121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>Познавательные экскурсии, поисковые исследования, проектная деятельность, олимпиады</w:t>
            </w:r>
          </w:p>
        </w:tc>
        <w:tc>
          <w:tcPr>
            <w:tcW w:w="1717" w:type="dxa"/>
            <w:gridSpan w:val="2"/>
            <w:vMerge w:val="restart"/>
          </w:tcPr>
          <w:p w:rsidR="002534B3" w:rsidRDefault="002534B3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2534B3" w:rsidTr="00194007">
        <w:trPr>
          <w:gridAfter w:val="1"/>
          <w:wAfter w:w="11" w:type="dxa"/>
          <w:trHeight w:val="552"/>
        </w:trPr>
        <w:tc>
          <w:tcPr>
            <w:tcW w:w="534" w:type="dxa"/>
            <w:vMerge/>
          </w:tcPr>
          <w:p w:rsidR="002534B3" w:rsidRDefault="002534B3" w:rsidP="00FD147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2534B3" w:rsidRDefault="002534B3" w:rsidP="001B5633">
            <w:pPr>
              <w:rPr>
                <w:szCs w:val="24"/>
              </w:rPr>
            </w:pPr>
            <w:r>
              <w:rPr>
                <w:szCs w:val="24"/>
              </w:rPr>
              <w:t>Кружок « Занимательная информатика»</w:t>
            </w:r>
          </w:p>
        </w:tc>
        <w:tc>
          <w:tcPr>
            <w:tcW w:w="567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69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" w:type="dxa"/>
          </w:tcPr>
          <w:p w:rsidR="002534B3" w:rsidRDefault="003A7EB5" w:rsidP="00CF279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534B3" w:rsidRDefault="00415F71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534B3" w:rsidRDefault="00415F71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  <w:vMerge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  <w:vMerge/>
          </w:tcPr>
          <w:p w:rsidR="002534B3" w:rsidRDefault="002534B3" w:rsidP="00FD147B">
            <w:pPr>
              <w:jc w:val="center"/>
              <w:rPr>
                <w:szCs w:val="24"/>
              </w:rPr>
            </w:pPr>
          </w:p>
        </w:tc>
      </w:tr>
      <w:tr w:rsidR="002534B3" w:rsidTr="00194007">
        <w:trPr>
          <w:gridAfter w:val="1"/>
          <w:wAfter w:w="11" w:type="dxa"/>
          <w:trHeight w:val="259"/>
        </w:trPr>
        <w:tc>
          <w:tcPr>
            <w:tcW w:w="534" w:type="dxa"/>
            <w:vMerge/>
          </w:tcPr>
          <w:p w:rsidR="002534B3" w:rsidRDefault="002534B3" w:rsidP="00FD147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2534B3" w:rsidRDefault="002534B3" w:rsidP="001B5633">
            <w:pPr>
              <w:rPr>
                <w:szCs w:val="24"/>
              </w:rPr>
            </w:pPr>
            <w:r>
              <w:rPr>
                <w:szCs w:val="24"/>
              </w:rPr>
              <w:t>«Шахматы»</w:t>
            </w:r>
          </w:p>
        </w:tc>
        <w:tc>
          <w:tcPr>
            <w:tcW w:w="567" w:type="dxa"/>
          </w:tcPr>
          <w:p w:rsidR="002534B3" w:rsidRDefault="003A7EB5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534B3" w:rsidRDefault="003A7EB5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A1586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469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524" w:type="dxa"/>
          </w:tcPr>
          <w:p w:rsidR="002534B3" w:rsidRDefault="004A1586" w:rsidP="00CF279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3259" w:type="dxa"/>
            <w:vMerge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  <w:vMerge/>
          </w:tcPr>
          <w:p w:rsidR="002534B3" w:rsidRDefault="002534B3" w:rsidP="00FD147B">
            <w:pPr>
              <w:jc w:val="center"/>
              <w:rPr>
                <w:szCs w:val="24"/>
              </w:rPr>
            </w:pPr>
          </w:p>
        </w:tc>
      </w:tr>
      <w:tr w:rsidR="002534B3" w:rsidTr="00194007">
        <w:trPr>
          <w:gridAfter w:val="1"/>
          <w:wAfter w:w="11" w:type="dxa"/>
          <w:trHeight w:val="259"/>
        </w:trPr>
        <w:tc>
          <w:tcPr>
            <w:tcW w:w="534" w:type="dxa"/>
            <w:vMerge/>
          </w:tcPr>
          <w:p w:rsidR="002534B3" w:rsidRDefault="002534B3" w:rsidP="00FD147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2534B3" w:rsidRDefault="002534B3" w:rsidP="001B5633">
            <w:pPr>
              <w:rPr>
                <w:szCs w:val="24"/>
              </w:rPr>
            </w:pPr>
            <w:r>
              <w:rPr>
                <w:szCs w:val="24"/>
              </w:rPr>
              <w:t>«Занимательный английский»</w:t>
            </w:r>
          </w:p>
        </w:tc>
        <w:tc>
          <w:tcPr>
            <w:tcW w:w="567" w:type="dxa"/>
          </w:tcPr>
          <w:p w:rsidR="002534B3" w:rsidRDefault="00545550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469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524" w:type="dxa"/>
          </w:tcPr>
          <w:p w:rsidR="002534B3" w:rsidRDefault="002534B3" w:rsidP="00CF279C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3259" w:type="dxa"/>
          </w:tcPr>
          <w:p w:rsidR="002534B3" w:rsidRDefault="002534B3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</w:tcPr>
          <w:p w:rsidR="002534B3" w:rsidRDefault="002534B3" w:rsidP="00FD147B">
            <w:pPr>
              <w:jc w:val="center"/>
              <w:rPr>
                <w:szCs w:val="24"/>
              </w:rPr>
            </w:pPr>
          </w:p>
        </w:tc>
      </w:tr>
      <w:tr w:rsidR="0075035C" w:rsidTr="00194007">
        <w:trPr>
          <w:gridAfter w:val="1"/>
          <w:wAfter w:w="11" w:type="dxa"/>
          <w:trHeight w:val="342"/>
        </w:trPr>
        <w:tc>
          <w:tcPr>
            <w:tcW w:w="534" w:type="dxa"/>
            <w:vMerge w:val="restart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75035C" w:rsidRPr="00FA4121" w:rsidRDefault="0075035C" w:rsidP="00175573">
            <w:pPr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="00175573">
              <w:rPr>
                <w:szCs w:val="24"/>
              </w:rPr>
              <w:t>Финансовая грамотность</w:t>
            </w:r>
            <w:r>
              <w:rPr>
                <w:szCs w:val="24"/>
              </w:rPr>
              <w:t>»,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51A9E"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69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51A9E">
              <w:rPr>
                <w:szCs w:val="24"/>
              </w:rPr>
              <w:t>1</w:t>
            </w:r>
          </w:p>
        </w:tc>
        <w:tc>
          <w:tcPr>
            <w:tcW w:w="524" w:type="dxa"/>
          </w:tcPr>
          <w:p w:rsidR="0075035C" w:rsidRDefault="00851A9E" w:rsidP="00CF279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5035C" w:rsidRDefault="00851A9E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Акция, праздники, общественно-полезная деятельность</w:t>
            </w:r>
          </w:p>
        </w:tc>
        <w:tc>
          <w:tcPr>
            <w:tcW w:w="1717" w:type="dxa"/>
            <w:gridSpan w:val="2"/>
            <w:vMerge w:val="restart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75035C" w:rsidTr="00194007">
        <w:trPr>
          <w:gridAfter w:val="1"/>
          <w:wAfter w:w="11" w:type="dxa"/>
          <w:trHeight w:val="369"/>
        </w:trPr>
        <w:tc>
          <w:tcPr>
            <w:tcW w:w="534" w:type="dxa"/>
            <w:vMerge/>
          </w:tcPr>
          <w:p w:rsidR="0075035C" w:rsidRDefault="0075035C" w:rsidP="00FD147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75035C" w:rsidRDefault="0075035C" w:rsidP="007D3CFB">
            <w:pPr>
              <w:rPr>
                <w:szCs w:val="24"/>
              </w:rPr>
            </w:pPr>
            <w:r>
              <w:rPr>
                <w:szCs w:val="24"/>
              </w:rPr>
              <w:t xml:space="preserve"> Кружок «</w:t>
            </w:r>
            <w:r w:rsidR="007D3CFB">
              <w:rPr>
                <w:szCs w:val="24"/>
              </w:rPr>
              <w:t>Мы и физика</w:t>
            </w:r>
            <w:r>
              <w:rPr>
                <w:szCs w:val="24"/>
              </w:rPr>
              <w:t>»</w:t>
            </w:r>
          </w:p>
        </w:tc>
        <w:tc>
          <w:tcPr>
            <w:tcW w:w="567" w:type="dxa"/>
          </w:tcPr>
          <w:p w:rsidR="0075035C" w:rsidRDefault="00851A9E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75035C" w:rsidRDefault="00851A9E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75035C" w:rsidRDefault="00851A9E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5035C" w:rsidRDefault="00851A9E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D3CFB">
              <w:rPr>
                <w:szCs w:val="24"/>
              </w:rPr>
              <w:t>1</w:t>
            </w:r>
          </w:p>
        </w:tc>
        <w:tc>
          <w:tcPr>
            <w:tcW w:w="469" w:type="dxa"/>
          </w:tcPr>
          <w:p w:rsidR="0075035C" w:rsidRDefault="00851A9E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4" w:type="dxa"/>
          </w:tcPr>
          <w:p w:rsidR="0075035C" w:rsidRDefault="00543F33" w:rsidP="00CF279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5035C" w:rsidRDefault="007C1349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  <w:vMerge/>
          </w:tcPr>
          <w:p w:rsidR="0075035C" w:rsidRDefault="0075035C" w:rsidP="00FD147B">
            <w:pPr>
              <w:jc w:val="center"/>
              <w:rPr>
                <w:szCs w:val="24"/>
              </w:rPr>
            </w:pPr>
          </w:p>
        </w:tc>
      </w:tr>
      <w:tr w:rsidR="0075035C" w:rsidTr="00194007">
        <w:trPr>
          <w:gridAfter w:val="1"/>
          <w:wAfter w:w="11" w:type="dxa"/>
          <w:trHeight w:val="318"/>
        </w:trPr>
        <w:tc>
          <w:tcPr>
            <w:tcW w:w="534" w:type="dxa"/>
            <w:vMerge w:val="restart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t>Кружок «Говорите правильно»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75035C" w:rsidRDefault="0075035C" w:rsidP="0040431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43F33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301D1"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9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524" w:type="dxa"/>
          </w:tcPr>
          <w:p w:rsidR="0075035C" w:rsidRDefault="0040431F" w:rsidP="00CF279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5035C" w:rsidRDefault="007C1349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75035C" w:rsidRPr="00FA4121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Конкурсы, викторины, праздники, фестивали</w:t>
            </w:r>
          </w:p>
        </w:tc>
        <w:tc>
          <w:tcPr>
            <w:tcW w:w="1717" w:type="dxa"/>
            <w:gridSpan w:val="2"/>
            <w:vMerge w:val="restart"/>
          </w:tcPr>
          <w:p w:rsidR="0075035C" w:rsidRDefault="0075035C" w:rsidP="00FD14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75035C" w:rsidTr="00B6611B">
        <w:trPr>
          <w:gridAfter w:val="1"/>
          <w:wAfter w:w="11" w:type="dxa"/>
          <w:trHeight w:val="306"/>
        </w:trPr>
        <w:tc>
          <w:tcPr>
            <w:tcW w:w="534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Клуб «Лира» </w:t>
            </w:r>
          </w:p>
        </w:tc>
        <w:tc>
          <w:tcPr>
            <w:tcW w:w="567" w:type="dxa"/>
          </w:tcPr>
          <w:p w:rsidR="0075035C" w:rsidRDefault="007D3CFB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425" w:type="dxa"/>
          </w:tcPr>
          <w:p w:rsidR="0075035C" w:rsidRDefault="0040431F" w:rsidP="00FD147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469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524" w:type="dxa"/>
          </w:tcPr>
          <w:p w:rsidR="0075035C" w:rsidRDefault="008B0E60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3259" w:type="dxa"/>
            <w:vMerge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  <w:vMerge/>
          </w:tcPr>
          <w:p w:rsidR="0075035C" w:rsidRDefault="0075035C" w:rsidP="00FD147B">
            <w:pPr>
              <w:jc w:val="center"/>
              <w:rPr>
                <w:szCs w:val="24"/>
              </w:rPr>
            </w:pPr>
          </w:p>
        </w:tc>
      </w:tr>
      <w:tr w:rsidR="00B6611B" w:rsidTr="00B6611B">
        <w:trPr>
          <w:gridAfter w:val="1"/>
          <w:wAfter w:w="11" w:type="dxa"/>
          <w:trHeight w:val="306"/>
        </w:trPr>
        <w:tc>
          <w:tcPr>
            <w:tcW w:w="534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B6611B" w:rsidRDefault="009B2552" w:rsidP="00FD147B">
            <w:pPr>
              <w:rPr>
                <w:szCs w:val="24"/>
              </w:rPr>
            </w:pPr>
            <w:r>
              <w:rPr>
                <w:szCs w:val="24"/>
              </w:rPr>
              <w:t>«Этика»</w:t>
            </w:r>
          </w:p>
        </w:tc>
        <w:tc>
          <w:tcPr>
            <w:tcW w:w="567" w:type="dxa"/>
          </w:tcPr>
          <w:p w:rsidR="00B6611B" w:rsidRDefault="008A4577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" w:type="dxa"/>
          </w:tcPr>
          <w:p w:rsidR="00B6611B" w:rsidRDefault="003301D1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469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524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6611B" w:rsidRDefault="008B0E60" w:rsidP="00FD147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3259" w:type="dxa"/>
          </w:tcPr>
          <w:p w:rsidR="00B6611B" w:rsidRDefault="00B6611B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</w:tcPr>
          <w:p w:rsidR="00B6611B" w:rsidRDefault="00B6611B" w:rsidP="00FD147B">
            <w:pPr>
              <w:jc w:val="center"/>
              <w:rPr>
                <w:szCs w:val="24"/>
              </w:rPr>
            </w:pPr>
          </w:p>
        </w:tc>
      </w:tr>
      <w:tr w:rsidR="0075035C" w:rsidTr="00194007">
        <w:trPr>
          <w:gridAfter w:val="1"/>
          <w:wAfter w:w="11" w:type="dxa"/>
        </w:trPr>
        <w:tc>
          <w:tcPr>
            <w:tcW w:w="534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rStyle w:val="FontStyle38"/>
                <w:rFonts w:eastAsiaTheme="minorEastAsia"/>
              </w:rPr>
              <w:t>ИТОГО</w:t>
            </w:r>
          </w:p>
        </w:tc>
        <w:tc>
          <w:tcPr>
            <w:tcW w:w="3544" w:type="dxa"/>
          </w:tcPr>
          <w:p w:rsidR="0075035C" w:rsidRDefault="0075035C" w:rsidP="00FD147B">
            <w:pPr>
              <w:pStyle w:val="Style22"/>
              <w:widowControl/>
              <w:spacing w:line="240" w:lineRule="auto"/>
              <w:ind w:left="92"/>
              <w:rPr>
                <w:rStyle w:val="FontStyle38"/>
                <w:rFonts w:eastAsiaTheme="minorEastAsia"/>
              </w:rPr>
            </w:pPr>
            <w:r>
              <w:rPr>
                <w:rStyle w:val="FontStyle38"/>
                <w:rFonts w:eastAsiaTheme="minorEastAsia"/>
              </w:rPr>
              <w:t xml:space="preserve"> </w:t>
            </w:r>
          </w:p>
        </w:tc>
        <w:tc>
          <w:tcPr>
            <w:tcW w:w="567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9" w:type="dxa"/>
          </w:tcPr>
          <w:p w:rsidR="0075035C" w:rsidRDefault="0075035C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" w:type="dxa"/>
          </w:tcPr>
          <w:p w:rsidR="0075035C" w:rsidRDefault="0075035C" w:rsidP="00CF279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75035C" w:rsidRDefault="007C1349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75035C" w:rsidRDefault="007C1349" w:rsidP="00FD147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59" w:type="dxa"/>
          </w:tcPr>
          <w:p w:rsidR="0075035C" w:rsidRDefault="0075035C" w:rsidP="00FD147B">
            <w:pPr>
              <w:rPr>
                <w:szCs w:val="24"/>
              </w:rPr>
            </w:pPr>
          </w:p>
        </w:tc>
        <w:tc>
          <w:tcPr>
            <w:tcW w:w="1717" w:type="dxa"/>
            <w:gridSpan w:val="2"/>
          </w:tcPr>
          <w:p w:rsidR="0075035C" w:rsidRDefault="0075035C" w:rsidP="00FD147B">
            <w:pPr>
              <w:jc w:val="center"/>
              <w:rPr>
                <w:szCs w:val="24"/>
              </w:rPr>
            </w:pPr>
          </w:p>
        </w:tc>
      </w:tr>
      <w:tr w:rsidR="00336C4C" w:rsidTr="00362A0B">
        <w:trPr>
          <w:trHeight w:val="403"/>
        </w:trPr>
        <w:tc>
          <w:tcPr>
            <w:tcW w:w="534" w:type="dxa"/>
          </w:tcPr>
          <w:p w:rsidR="00336C4C" w:rsidRDefault="00336C4C" w:rsidP="00FD147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336C4C" w:rsidRDefault="00336C4C" w:rsidP="00FD147B">
            <w:pPr>
              <w:rPr>
                <w:szCs w:val="24"/>
              </w:rPr>
            </w:pPr>
            <w:r>
              <w:rPr>
                <w:szCs w:val="24"/>
              </w:rPr>
              <w:t>Общее кол-во за год</w:t>
            </w:r>
          </w:p>
        </w:tc>
        <w:tc>
          <w:tcPr>
            <w:tcW w:w="3544" w:type="dxa"/>
          </w:tcPr>
          <w:p w:rsidR="00336C4C" w:rsidRDefault="00336C4C" w:rsidP="00FD147B">
            <w:pPr>
              <w:pStyle w:val="Style22"/>
              <w:widowControl/>
              <w:spacing w:line="240" w:lineRule="auto"/>
              <w:ind w:left="1632"/>
              <w:rPr>
                <w:rStyle w:val="FontStyle38"/>
                <w:rFonts w:eastAsiaTheme="minorEastAsia"/>
              </w:rPr>
            </w:pPr>
          </w:p>
        </w:tc>
        <w:tc>
          <w:tcPr>
            <w:tcW w:w="4395" w:type="dxa"/>
            <w:gridSpan w:val="9"/>
          </w:tcPr>
          <w:p w:rsidR="00336C4C" w:rsidRDefault="00336C4C" w:rsidP="00336C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3259" w:type="dxa"/>
          </w:tcPr>
          <w:p w:rsidR="00336C4C" w:rsidRDefault="00336C4C" w:rsidP="00E1608B">
            <w:pPr>
              <w:rPr>
                <w:szCs w:val="24"/>
              </w:rPr>
            </w:pPr>
          </w:p>
        </w:tc>
        <w:tc>
          <w:tcPr>
            <w:tcW w:w="1728" w:type="dxa"/>
            <w:gridSpan w:val="3"/>
          </w:tcPr>
          <w:p w:rsidR="00336C4C" w:rsidRDefault="00336C4C" w:rsidP="001A04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</w:tr>
    </w:tbl>
    <w:p w:rsidR="00FD147B" w:rsidRDefault="00FD147B" w:rsidP="00FD147B">
      <w:pPr>
        <w:rPr>
          <w:szCs w:val="24"/>
        </w:rPr>
      </w:pPr>
    </w:p>
    <w:p w:rsidR="00FD147B" w:rsidRPr="00634641" w:rsidRDefault="00FD147B" w:rsidP="00FD147B">
      <w:pPr>
        <w:rPr>
          <w:szCs w:val="24"/>
        </w:rPr>
      </w:pPr>
      <w:r>
        <w:rPr>
          <w:szCs w:val="24"/>
        </w:rPr>
        <w:t>Составил зам директора по УВР                       Е.П.Антонова              4-17-97</w:t>
      </w:r>
    </w:p>
    <w:p w:rsidR="005A506A" w:rsidRDefault="005A506A" w:rsidP="00E35809">
      <w:pPr>
        <w:rPr>
          <w:szCs w:val="24"/>
        </w:rPr>
      </w:pPr>
    </w:p>
    <w:p w:rsidR="00194007" w:rsidRPr="008D3BBF" w:rsidRDefault="00194007" w:rsidP="00194007">
      <w:pPr>
        <w:ind w:left="11482"/>
        <w:rPr>
          <w:sz w:val="22"/>
        </w:rPr>
      </w:pPr>
      <w:r>
        <w:rPr>
          <w:sz w:val="22"/>
        </w:rPr>
        <w:lastRenderedPageBreak/>
        <w:t xml:space="preserve">                                </w:t>
      </w:r>
      <w:r w:rsidRPr="008D3BBF">
        <w:rPr>
          <w:sz w:val="22"/>
        </w:rPr>
        <w:t>Приложение № 1</w:t>
      </w:r>
    </w:p>
    <w:p w:rsidR="00194007" w:rsidRPr="008D3BBF" w:rsidRDefault="00194007" w:rsidP="00194007">
      <w:pPr>
        <w:ind w:left="11482"/>
        <w:rPr>
          <w:sz w:val="22"/>
        </w:rPr>
      </w:pPr>
      <w:r w:rsidRPr="008D3BBF">
        <w:rPr>
          <w:sz w:val="22"/>
        </w:rPr>
        <w:t xml:space="preserve"> УТВЕРЖДЕНО</w:t>
      </w:r>
    </w:p>
    <w:tbl>
      <w:tblPr>
        <w:tblpPr w:leftFromText="180" w:rightFromText="180" w:vertAnchor="text" w:tblpX="-10473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</w:tblGrid>
      <w:tr w:rsidR="00194007" w:rsidTr="00194007">
        <w:trPr>
          <w:trHeight w:val="553"/>
        </w:trPr>
        <w:tc>
          <w:tcPr>
            <w:tcW w:w="837" w:type="dxa"/>
            <w:tcBorders>
              <w:top w:val="nil"/>
              <w:bottom w:val="nil"/>
              <w:right w:val="nil"/>
            </w:tcBorders>
          </w:tcPr>
          <w:p w:rsidR="00194007" w:rsidRDefault="00194007" w:rsidP="00194007">
            <w:pPr>
              <w:rPr>
                <w:sz w:val="22"/>
              </w:rPr>
            </w:pPr>
          </w:p>
        </w:tc>
      </w:tr>
    </w:tbl>
    <w:p w:rsidR="00194007" w:rsidRPr="008D3BBF" w:rsidRDefault="00194007" w:rsidP="00194007">
      <w:pPr>
        <w:ind w:left="11482"/>
        <w:rPr>
          <w:sz w:val="22"/>
        </w:rPr>
      </w:pPr>
      <w:r w:rsidRPr="008D3BBF">
        <w:rPr>
          <w:sz w:val="22"/>
        </w:rPr>
        <w:t>решением педагогического совета</w:t>
      </w:r>
    </w:p>
    <w:p w:rsidR="00194007" w:rsidRPr="008D3BBF" w:rsidRDefault="00194007" w:rsidP="00194007">
      <w:pPr>
        <w:ind w:left="11482"/>
        <w:rPr>
          <w:sz w:val="22"/>
        </w:rPr>
      </w:pPr>
      <w:r w:rsidRPr="008D3BBF">
        <w:rPr>
          <w:sz w:val="22"/>
        </w:rPr>
        <w:t>протокол №__</w:t>
      </w:r>
      <w:r>
        <w:rPr>
          <w:sz w:val="22"/>
          <w:u w:val="single"/>
        </w:rPr>
        <w:t>1</w:t>
      </w:r>
      <w:r w:rsidRPr="008D3BBF">
        <w:rPr>
          <w:sz w:val="22"/>
        </w:rPr>
        <w:t>_от</w:t>
      </w:r>
      <w:r>
        <w:rPr>
          <w:sz w:val="22"/>
        </w:rPr>
        <w:t xml:space="preserve"> </w:t>
      </w:r>
      <w:r>
        <w:rPr>
          <w:sz w:val="22"/>
          <w:u w:val="single"/>
        </w:rPr>
        <w:t>31 августа</w:t>
      </w:r>
      <w:r>
        <w:rPr>
          <w:sz w:val="22"/>
        </w:rPr>
        <w:t>_2019</w:t>
      </w:r>
      <w:r w:rsidRPr="008D3BBF">
        <w:rPr>
          <w:sz w:val="22"/>
        </w:rPr>
        <w:t>г</w:t>
      </w:r>
    </w:p>
    <w:p w:rsidR="00194007" w:rsidRPr="008D3BBF" w:rsidRDefault="00194007" w:rsidP="00194007">
      <w:pPr>
        <w:ind w:left="11482"/>
        <w:rPr>
          <w:sz w:val="22"/>
        </w:rPr>
      </w:pPr>
      <w:r w:rsidRPr="008D3BBF">
        <w:rPr>
          <w:sz w:val="22"/>
        </w:rPr>
        <w:t xml:space="preserve">директор МБОУСОШ № 24 </w:t>
      </w:r>
    </w:p>
    <w:p w:rsidR="00194007" w:rsidRPr="008D3BBF" w:rsidRDefault="00194007" w:rsidP="00194007">
      <w:pPr>
        <w:ind w:left="11482"/>
        <w:rPr>
          <w:sz w:val="22"/>
        </w:rPr>
      </w:pPr>
      <w:r w:rsidRPr="008D3BBF">
        <w:rPr>
          <w:sz w:val="22"/>
        </w:rPr>
        <w:t xml:space="preserve">имени </w:t>
      </w:r>
      <w:proofErr w:type="spellStart"/>
      <w:r w:rsidRPr="008D3BBF">
        <w:rPr>
          <w:sz w:val="22"/>
        </w:rPr>
        <w:t>К.И.Недорубова</w:t>
      </w:r>
      <w:proofErr w:type="spellEnd"/>
    </w:p>
    <w:p w:rsidR="00194007" w:rsidRPr="008D3BBF" w:rsidRDefault="00194007" w:rsidP="00194007">
      <w:pPr>
        <w:ind w:left="11482"/>
        <w:rPr>
          <w:sz w:val="22"/>
        </w:rPr>
      </w:pPr>
      <w:proofErr w:type="spellStart"/>
      <w:r w:rsidRPr="008D3BBF">
        <w:rPr>
          <w:sz w:val="22"/>
        </w:rPr>
        <w:t>__________________</w:t>
      </w:r>
      <w:r>
        <w:rPr>
          <w:sz w:val="22"/>
        </w:rPr>
        <w:t>О.В.Колесникова</w:t>
      </w:r>
      <w:proofErr w:type="spellEnd"/>
    </w:p>
    <w:p w:rsidR="00194007" w:rsidRDefault="00194007" w:rsidP="00194007">
      <w:pPr>
        <w:jc w:val="center"/>
        <w:rPr>
          <w:b/>
          <w:szCs w:val="24"/>
        </w:rPr>
      </w:pPr>
      <w:r w:rsidRPr="00E35809">
        <w:rPr>
          <w:b/>
          <w:szCs w:val="24"/>
        </w:rPr>
        <w:t xml:space="preserve">Таблица-сетка часов плана </w:t>
      </w:r>
      <w:proofErr w:type="gramStart"/>
      <w:r w:rsidRPr="00E35809">
        <w:rPr>
          <w:b/>
          <w:szCs w:val="24"/>
        </w:rPr>
        <w:t>внеурочной</w:t>
      </w:r>
      <w:proofErr w:type="gramEnd"/>
      <w:r w:rsidRPr="00E35809">
        <w:rPr>
          <w:b/>
          <w:szCs w:val="24"/>
        </w:rPr>
        <w:t xml:space="preserve"> </w:t>
      </w:r>
      <w:proofErr w:type="spellStart"/>
      <w:r w:rsidRPr="00E35809">
        <w:rPr>
          <w:b/>
          <w:szCs w:val="24"/>
        </w:rPr>
        <w:t>деятельности</w:t>
      </w:r>
      <w:r>
        <w:rPr>
          <w:b/>
          <w:szCs w:val="24"/>
        </w:rPr>
        <w:t>для</w:t>
      </w:r>
      <w:proofErr w:type="spellEnd"/>
      <w:r>
        <w:rPr>
          <w:b/>
          <w:szCs w:val="24"/>
        </w:rPr>
        <w:t xml:space="preserve"> </w:t>
      </w:r>
    </w:p>
    <w:p w:rsidR="00194007" w:rsidRPr="00E35809" w:rsidRDefault="00194007" w:rsidP="00194007">
      <w:pPr>
        <w:jc w:val="center"/>
        <w:rPr>
          <w:b/>
          <w:szCs w:val="24"/>
        </w:rPr>
      </w:pPr>
      <w:r>
        <w:rPr>
          <w:b/>
          <w:szCs w:val="24"/>
        </w:rPr>
        <w:t xml:space="preserve">для </w:t>
      </w:r>
      <w:r w:rsidR="00336C4C">
        <w:rPr>
          <w:b/>
          <w:szCs w:val="24"/>
        </w:rPr>
        <w:t>10 класса</w:t>
      </w:r>
      <w:r w:rsidRPr="00E35809">
        <w:rPr>
          <w:b/>
          <w:szCs w:val="24"/>
        </w:rPr>
        <w:t xml:space="preserve"> МБОУСОШ № 24 имени </w:t>
      </w:r>
      <w:proofErr w:type="spellStart"/>
      <w:r w:rsidRPr="00E35809">
        <w:rPr>
          <w:b/>
          <w:szCs w:val="24"/>
        </w:rPr>
        <w:t>К.И.Недорубова</w:t>
      </w:r>
      <w:proofErr w:type="spellEnd"/>
      <w:r w:rsidRPr="00E35809">
        <w:rPr>
          <w:b/>
          <w:szCs w:val="24"/>
        </w:rPr>
        <w:t>,</w:t>
      </w:r>
    </w:p>
    <w:p w:rsidR="00194007" w:rsidRPr="00E35809" w:rsidRDefault="00194007" w:rsidP="00194007">
      <w:pPr>
        <w:jc w:val="center"/>
        <w:rPr>
          <w:b/>
          <w:szCs w:val="24"/>
        </w:rPr>
      </w:pPr>
      <w:proofErr w:type="gramStart"/>
      <w:r w:rsidRPr="00E35809">
        <w:rPr>
          <w:b/>
          <w:szCs w:val="24"/>
        </w:rPr>
        <w:t>реализующих</w:t>
      </w:r>
      <w:proofErr w:type="gramEnd"/>
      <w:r w:rsidRPr="00E35809">
        <w:rPr>
          <w:b/>
          <w:szCs w:val="24"/>
        </w:rPr>
        <w:t xml:space="preserve"> ФГОС </w:t>
      </w:r>
      <w:r w:rsidR="00336C4C">
        <w:rPr>
          <w:b/>
          <w:szCs w:val="24"/>
        </w:rPr>
        <w:t>среднего</w:t>
      </w:r>
      <w:r w:rsidRPr="00E35809">
        <w:rPr>
          <w:b/>
          <w:szCs w:val="24"/>
        </w:rPr>
        <w:t xml:space="preserve"> общего образования</w:t>
      </w:r>
    </w:p>
    <w:p w:rsidR="00194007" w:rsidRDefault="00336C4C" w:rsidP="00194007">
      <w:pPr>
        <w:jc w:val="center"/>
        <w:rPr>
          <w:b/>
          <w:szCs w:val="24"/>
        </w:rPr>
      </w:pPr>
      <w:r>
        <w:rPr>
          <w:b/>
          <w:szCs w:val="24"/>
        </w:rPr>
        <w:t>в 2019</w:t>
      </w:r>
      <w:r w:rsidR="00194007">
        <w:rPr>
          <w:b/>
          <w:szCs w:val="24"/>
        </w:rPr>
        <w:t xml:space="preserve"> – 2020</w:t>
      </w:r>
      <w:r w:rsidR="00194007" w:rsidRPr="00E35809">
        <w:rPr>
          <w:b/>
          <w:szCs w:val="24"/>
        </w:rPr>
        <w:t xml:space="preserve"> учебном году</w:t>
      </w:r>
      <w:r w:rsidR="00194007">
        <w:rPr>
          <w:b/>
          <w:szCs w:val="24"/>
        </w:rPr>
        <w:t>.</w:t>
      </w:r>
    </w:p>
    <w:p w:rsidR="00194007" w:rsidRDefault="00194007" w:rsidP="00194007">
      <w:pPr>
        <w:jc w:val="center"/>
        <w:rPr>
          <w:szCs w:val="24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32"/>
        <w:gridCol w:w="2689"/>
        <w:gridCol w:w="3542"/>
        <w:gridCol w:w="1277"/>
        <w:gridCol w:w="3975"/>
        <w:gridCol w:w="2835"/>
      </w:tblGrid>
      <w:tr w:rsidR="00FA1D7D" w:rsidTr="000658DF">
        <w:trPr>
          <w:trHeight w:val="351"/>
        </w:trPr>
        <w:tc>
          <w:tcPr>
            <w:tcW w:w="532" w:type="dxa"/>
            <w:vMerge w:val="restart"/>
          </w:tcPr>
          <w:p w:rsidR="00FA1D7D" w:rsidRPr="00A2675B" w:rsidRDefault="00FA1D7D" w:rsidP="00194007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№</w:t>
            </w:r>
          </w:p>
        </w:tc>
        <w:tc>
          <w:tcPr>
            <w:tcW w:w="2689" w:type="dxa"/>
            <w:vMerge w:val="restart"/>
          </w:tcPr>
          <w:p w:rsidR="00FA1D7D" w:rsidRPr="00A2675B" w:rsidRDefault="00FA1D7D" w:rsidP="00194007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Направление внеурочной деятельности</w:t>
            </w:r>
          </w:p>
        </w:tc>
        <w:tc>
          <w:tcPr>
            <w:tcW w:w="3542" w:type="dxa"/>
            <w:vMerge w:val="restart"/>
          </w:tcPr>
          <w:p w:rsidR="00FA1D7D" w:rsidRPr="00A2675B" w:rsidRDefault="00FA1D7D" w:rsidP="00194007">
            <w:pPr>
              <w:pStyle w:val="Style22"/>
              <w:widowControl/>
              <w:spacing w:line="240" w:lineRule="auto"/>
              <w:ind w:left="-108"/>
              <w:rPr>
                <w:rStyle w:val="FontStyle38"/>
                <w:rFonts w:eastAsiaTheme="minorEastAsia"/>
              </w:rPr>
            </w:pPr>
            <w:r w:rsidRPr="00A2675B">
              <w:rPr>
                <w:rStyle w:val="FontStyle38"/>
                <w:rFonts w:eastAsiaTheme="minorEastAsia"/>
              </w:rPr>
              <w:t xml:space="preserve"> Формы организации внеурочной деятельности</w:t>
            </w:r>
          </w:p>
        </w:tc>
        <w:tc>
          <w:tcPr>
            <w:tcW w:w="1277" w:type="dxa"/>
          </w:tcPr>
          <w:p w:rsidR="00FA1D7D" w:rsidRPr="00A2675B" w:rsidRDefault="00FA1D7D" w:rsidP="00194007">
            <w:pPr>
              <w:rPr>
                <w:rStyle w:val="FontStyle38"/>
                <w:rFonts w:eastAsiaTheme="minorEastAsia"/>
              </w:rPr>
            </w:pPr>
            <w:r w:rsidRPr="00A2675B">
              <w:rPr>
                <w:rStyle w:val="FontStyle38"/>
                <w:rFonts w:eastAsiaTheme="minorEastAsia"/>
              </w:rPr>
              <w:t>Количество часов</w:t>
            </w:r>
          </w:p>
          <w:p w:rsidR="00FA1D7D" w:rsidRPr="00A2675B" w:rsidRDefault="00FA1D7D" w:rsidP="00194007">
            <w:pPr>
              <w:rPr>
                <w:b/>
                <w:szCs w:val="24"/>
              </w:rPr>
            </w:pPr>
          </w:p>
        </w:tc>
        <w:tc>
          <w:tcPr>
            <w:tcW w:w="3975" w:type="dxa"/>
          </w:tcPr>
          <w:p w:rsidR="00FA1D7D" w:rsidRPr="00A2675B" w:rsidRDefault="00FA1D7D" w:rsidP="00362A0B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Другие формы работы</w:t>
            </w:r>
          </w:p>
        </w:tc>
        <w:tc>
          <w:tcPr>
            <w:tcW w:w="2835" w:type="dxa"/>
          </w:tcPr>
          <w:p w:rsidR="00FA1D7D" w:rsidRPr="00A2675B" w:rsidRDefault="00FA1D7D" w:rsidP="0019400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A2675B">
              <w:rPr>
                <w:b/>
                <w:szCs w:val="24"/>
              </w:rPr>
              <w:t xml:space="preserve">Количество </w:t>
            </w:r>
          </w:p>
          <w:p w:rsidR="00FA1D7D" w:rsidRPr="00A2675B" w:rsidRDefault="00FA1D7D" w:rsidP="00194007">
            <w:pPr>
              <w:rPr>
                <w:b/>
                <w:szCs w:val="24"/>
              </w:rPr>
            </w:pPr>
            <w:r w:rsidRPr="00A2675B">
              <w:rPr>
                <w:b/>
                <w:szCs w:val="24"/>
              </w:rPr>
              <w:t>часов за год</w:t>
            </w:r>
          </w:p>
        </w:tc>
      </w:tr>
      <w:tr w:rsidR="00ED469D" w:rsidTr="000658DF">
        <w:trPr>
          <w:trHeight w:val="283"/>
        </w:trPr>
        <w:tc>
          <w:tcPr>
            <w:tcW w:w="532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689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3542" w:type="dxa"/>
            <w:vMerge/>
          </w:tcPr>
          <w:p w:rsidR="00ED469D" w:rsidRPr="00553818" w:rsidRDefault="00ED469D" w:rsidP="00194007">
            <w:pPr>
              <w:pStyle w:val="Style22"/>
              <w:widowControl/>
              <w:spacing w:line="240" w:lineRule="auto"/>
              <w:ind w:left="-108"/>
              <w:rPr>
                <w:rStyle w:val="FontStyle38"/>
                <w:rFonts w:eastAsiaTheme="minorEastAsia"/>
                <w:b w:val="0"/>
              </w:rPr>
            </w:pPr>
          </w:p>
        </w:tc>
        <w:tc>
          <w:tcPr>
            <w:tcW w:w="1277" w:type="dxa"/>
          </w:tcPr>
          <w:p w:rsidR="00ED469D" w:rsidRPr="00553818" w:rsidRDefault="00D32916" w:rsidP="00D32916">
            <w:pPr>
              <w:ind w:left="-108"/>
              <w:jc w:val="center"/>
              <w:rPr>
                <w:rStyle w:val="FontStyle38"/>
                <w:rFonts w:eastAsiaTheme="minorEastAsia"/>
                <w:b w:val="0"/>
              </w:rPr>
            </w:pPr>
            <w:r>
              <w:rPr>
                <w:szCs w:val="24"/>
              </w:rPr>
              <w:t>10а</w:t>
            </w:r>
          </w:p>
        </w:tc>
        <w:tc>
          <w:tcPr>
            <w:tcW w:w="3975" w:type="dxa"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ED469D" w:rsidRDefault="00D32916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D469D" w:rsidTr="000658DF">
        <w:trPr>
          <w:trHeight w:val="318"/>
        </w:trPr>
        <w:tc>
          <w:tcPr>
            <w:tcW w:w="532" w:type="dxa"/>
            <w:vMerge w:val="restart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89" w:type="dxa"/>
            <w:vMerge w:val="restart"/>
          </w:tcPr>
          <w:p w:rsidR="00ED469D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Спортивно-оздоровительное</w:t>
            </w:r>
          </w:p>
        </w:tc>
        <w:tc>
          <w:tcPr>
            <w:tcW w:w="3542" w:type="dxa"/>
          </w:tcPr>
          <w:p w:rsidR="00ED469D" w:rsidRPr="0088409C" w:rsidRDefault="00ED469D" w:rsidP="00194007">
            <w:pPr>
              <w:pStyle w:val="Style22"/>
              <w:ind w:left="-50"/>
              <w:rPr>
                <w:rStyle w:val="FontStyle38"/>
                <w:rFonts w:eastAsiaTheme="minorEastAsia"/>
              </w:rPr>
            </w:pPr>
            <w:r>
              <w:rPr>
                <w:rFonts w:ascii="Times New Roman" w:hAnsi="Times New Roman"/>
              </w:rPr>
              <w:t>Кружок «Дорога без опасности»</w:t>
            </w:r>
            <w:r>
              <w:rPr>
                <w:rStyle w:val="FontStyle38"/>
                <w:rFonts w:eastAsiaTheme="minorEastAsia"/>
              </w:rPr>
              <w:t>.</w:t>
            </w:r>
          </w:p>
        </w:tc>
        <w:tc>
          <w:tcPr>
            <w:tcW w:w="1277" w:type="dxa"/>
          </w:tcPr>
          <w:p w:rsidR="00ED469D" w:rsidRDefault="00CE7FB3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75" w:type="dxa"/>
            <w:vMerge w:val="restart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Спортивные соревнования, игры-эстафеты, дни здоровья</w:t>
            </w:r>
          </w:p>
        </w:tc>
        <w:tc>
          <w:tcPr>
            <w:tcW w:w="2835" w:type="dxa"/>
            <w:vMerge w:val="restart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ED469D" w:rsidTr="000658DF">
        <w:trPr>
          <w:trHeight w:val="333"/>
        </w:trPr>
        <w:tc>
          <w:tcPr>
            <w:tcW w:w="532" w:type="dxa"/>
            <w:vMerge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  <w:tc>
          <w:tcPr>
            <w:tcW w:w="2689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3542" w:type="dxa"/>
          </w:tcPr>
          <w:p w:rsidR="00ED469D" w:rsidRDefault="00ED469D" w:rsidP="00194007">
            <w:pPr>
              <w:pStyle w:val="Style22"/>
              <w:ind w:left="-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«Мы за здоровый образ жизни»</w:t>
            </w:r>
          </w:p>
        </w:tc>
        <w:tc>
          <w:tcPr>
            <w:tcW w:w="1277" w:type="dxa"/>
          </w:tcPr>
          <w:p w:rsidR="00ED469D" w:rsidRDefault="00CE7FB3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D469D" w:rsidRDefault="00ED469D" w:rsidP="00641C28">
            <w:pPr>
              <w:jc w:val="center"/>
              <w:rPr>
                <w:szCs w:val="24"/>
              </w:rPr>
            </w:pPr>
          </w:p>
        </w:tc>
        <w:tc>
          <w:tcPr>
            <w:tcW w:w="3975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</w:tr>
      <w:tr w:rsidR="00ED469D" w:rsidTr="000658DF">
        <w:tc>
          <w:tcPr>
            <w:tcW w:w="532" w:type="dxa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89" w:type="dxa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3542" w:type="dxa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ОПК</w:t>
            </w:r>
          </w:p>
        </w:tc>
        <w:tc>
          <w:tcPr>
            <w:tcW w:w="1277" w:type="dxa"/>
          </w:tcPr>
          <w:p w:rsidR="00ED469D" w:rsidRDefault="00ED469D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75" w:type="dxa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Праздники, творческие конкурсы</w:t>
            </w:r>
          </w:p>
        </w:tc>
        <w:tc>
          <w:tcPr>
            <w:tcW w:w="2835" w:type="dxa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D469D" w:rsidTr="000658DF">
        <w:trPr>
          <w:trHeight w:val="368"/>
        </w:trPr>
        <w:tc>
          <w:tcPr>
            <w:tcW w:w="532" w:type="dxa"/>
            <w:vMerge w:val="restart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89" w:type="dxa"/>
            <w:vMerge w:val="restart"/>
          </w:tcPr>
          <w:p w:rsidR="00ED469D" w:rsidRPr="00FA4121" w:rsidRDefault="00ED469D" w:rsidP="001940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2" w:type="dxa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Кружок « Математика для всех»</w:t>
            </w:r>
          </w:p>
        </w:tc>
        <w:tc>
          <w:tcPr>
            <w:tcW w:w="1277" w:type="dxa"/>
          </w:tcPr>
          <w:p w:rsidR="00ED469D" w:rsidRDefault="00ED469D" w:rsidP="00641C28">
            <w:pPr>
              <w:jc w:val="center"/>
              <w:rPr>
                <w:szCs w:val="24"/>
              </w:rPr>
            </w:pPr>
          </w:p>
        </w:tc>
        <w:tc>
          <w:tcPr>
            <w:tcW w:w="3975" w:type="dxa"/>
            <w:vMerge w:val="restart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Познавательные экскурсии, поисковые исследования, проектная деятельность, олимпиады</w:t>
            </w:r>
          </w:p>
        </w:tc>
        <w:tc>
          <w:tcPr>
            <w:tcW w:w="2835" w:type="dxa"/>
            <w:vMerge w:val="restart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ED469D" w:rsidTr="000658DF">
        <w:trPr>
          <w:trHeight w:val="552"/>
        </w:trPr>
        <w:tc>
          <w:tcPr>
            <w:tcW w:w="532" w:type="dxa"/>
            <w:vMerge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  <w:tc>
          <w:tcPr>
            <w:tcW w:w="2689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3542" w:type="dxa"/>
          </w:tcPr>
          <w:p w:rsidR="00ED469D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 xml:space="preserve">Кружок </w:t>
            </w:r>
            <w:r w:rsidR="0088470E">
              <w:rPr>
                <w:szCs w:val="24"/>
              </w:rPr>
              <w:t>« Занимательная информатика»</w:t>
            </w:r>
          </w:p>
        </w:tc>
        <w:tc>
          <w:tcPr>
            <w:tcW w:w="1277" w:type="dxa"/>
          </w:tcPr>
          <w:p w:rsidR="00ED469D" w:rsidRDefault="0088470E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75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</w:tr>
      <w:tr w:rsidR="00ED469D" w:rsidTr="000658DF">
        <w:trPr>
          <w:trHeight w:val="259"/>
        </w:trPr>
        <w:tc>
          <w:tcPr>
            <w:tcW w:w="532" w:type="dxa"/>
            <w:vMerge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  <w:tc>
          <w:tcPr>
            <w:tcW w:w="2689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3542" w:type="dxa"/>
          </w:tcPr>
          <w:p w:rsidR="00ED469D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«Шахматы»</w:t>
            </w:r>
          </w:p>
        </w:tc>
        <w:tc>
          <w:tcPr>
            <w:tcW w:w="1277" w:type="dxa"/>
          </w:tcPr>
          <w:p w:rsidR="00ED469D" w:rsidRDefault="00ED469D" w:rsidP="00641C28">
            <w:pPr>
              <w:jc w:val="center"/>
              <w:rPr>
                <w:szCs w:val="24"/>
              </w:rPr>
            </w:pPr>
          </w:p>
        </w:tc>
        <w:tc>
          <w:tcPr>
            <w:tcW w:w="3975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</w:tr>
      <w:tr w:rsidR="000658DF" w:rsidTr="00AA36E5">
        <w:trPr>
          <w:trHeight w:val="721"/>
        </w:trPr>
        <w:tc>
          <w:tcPr>
            <w:tcW w:w="532" w:type="dxa"/>
          </w:tcPr>
          <w:p w:rsidR="000658DF" w:rsidRDefault="000658DF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89" w:type="dxa"/>
          </w:tcPr>
          <w:p w:rsidR="000658DF" w:rsidRPr="00FA4121" w:rsidRDefault="000658DF" w:rsidP="00194007">
            <w:pPr>
              <w:rPr>
                <w:szCs w:val="24"/>
              </w:rPr>
            </w:pPr>
            <w:r>
              <w:rPr>
                <w:szCs w:val="24"/>
              </w:rPr>
              <w:t>Социальное</w:t>
            </w:r>
          </w:p>
        </w:tc>
        <w:tc>
          <w:tcPr>
            <w:tcW w:w="3542" w:type="dxa"/>
          </w:tcPr>
          <w:p w:rsidR="000658DF" w:rsidRPr="00FA4121" w:rsidRDefault="000658DF" w:rsidP="00194007">
            <w:pPr>
              <w:rPr>
                <w:szCs w:val="24"/>
              </w:rPr>
            </w:pPr>
            <w:r>
              <w:rPr>
                <w:szCs w:val="24"/>
              </w:rPr>
              <w:t xml:space="preserve"> «Финансовая грамотность»,</w:t>
            </w:r>
          </w:p>
          <w:p w:rsidR="000658DF" w:rsidRPr="00FA4121" w:rsidRDefault="000658DF" w:rsidP="0019400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0658DF" w:rsidRDefault="000658DF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0658DF" w:rsidRDefault="000658DF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975" w:type="dxa"/>
          </w:tcPr>
          <w:p w:rsidR="000658DF" w:rsidRPr="00FA4121" w:rsidRDefault="000658DF" w:rsidP="00194007">
            <w:pPr>
              <w:rPr>
                <w:szCs w:val="24"/>
              </w:rPr>
            </w:pPr>
            <w:r>
              <w:rPr>
                <w:szCs w:val="24"/>
              </w:rPr>
              <w:t>Акция, праздники, общественно-полезная деятельность</w:t>
            </w:r>
          </w:p>
        </w:tc>
        <w:tc>
          <w:tcPr>
            <w:tcW w:w="2835" w:type="dxa"/>
          </w:tcPr>
          <w:p w:rsidR="000658DF" w:rsidRDefault="000658DF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ED469D" w:rsidTr="000658DF">
        <w:trPr>
          <w:trHeight w:val="318"/>
        </w:trPr>
        <w:tc>
          <w:tcPr>
            <w:tcW w:w="532" w:type="dxa"/>
            <w:vMerge w:val="restart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89" w:type="dxa"/>
            <w:vMerge w:val="restart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Общекультурное</w:t>
            </w:r>
          </w:p>
        </w:tc>
        <w:tc>
          <w:tcPr>
            <w:tcW w:w="3542" w:type="dxa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t>Кружок «Говорите правильно»</w:t>
            </w:r>
          </w:p>
        </w:tc>
        <w:tc>
          <w:tcPr>
            <w:tcW w:w="1277" w:type="dxa"/>
          </w:tcPr>
          <w:p w:rsidR="00ED469D" w:rsidRDefault="000658DF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75" w:type="dxa"/>
            <w:vMerge w:val="restart"/>
          </w:tcPr>
          <w:p w:rsidR="00ED469D" w:rsidRPr="00FA4121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>Конкурсы, викторины, праздники, фестивали</w:t>
            </w:r>
          </w:p>
        </w:tc>
        <w:tc>
          <w:tcPr>
            <w:tcW w:w="2835" w:type="dxa"/>
            <w:vMerge w:val="restart"/>
          </w:tcPr>
          <w:p w:rsidR="00ED469D" w:rsidRDefault="00ED469D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ED469D" w:rsidTr="000658DF">
        <w:trPr>
          <w:trHeight w:val="320"/>
        </w:trPr>
        <w:tc>
          <w:tcPr>
            <w:tcW w:w="532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689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3542" w:type="dxa"/>
          </w:tcPr>
          <w:p w:rsidR="00ED469D" w:rsidRDefault="00ED469D" w:rsidP="00194007">
            <w:pPr>
              <w:rPr>
                <w:szCs w:val="24"/>
              </w:rPr>
            </w:pPr>
            <w:r>
              <w:rPr>
                <w:szCs w:val="24"/>
              </w:rPr>
              <w:t xml:space="preserve">Клуб «Лира» </w:t>
            </w:r>
          </w:p>
        </w:tc>
        <w:tc>
          <w:tcPr>
            <w:tcW w:w="1277" w:type="dxa"/>
          </w:tcPr>
          <w:p w:rsidR="00ED469D" w:rsidRDefault="00ED469D" w:rsidP="00641C28">
            <w:pPr>
              <w:jc w:val="center"/>
              <w:rPr>
                <w:szCs w:val="24"/>
              </w:rPr>
            </w:pPr>
          </w:p>
        </w:tc>
        <w:tc>
          <w:tcPr>
            <w:tcW w:w="3975" w:type="dxa"/>
            <w:vMerge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</w:tr>
      <w:tr w:rsidR="00ED469D" w:rsidTr="000658DF">
        <w:tc>
          <w:tcPr>
            <w:tcW w:w="532" w:type="dxa"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689" w:type="dxa"/>
          </w:tcPr>
          <w:p w:rsidR="00ED469D" w:rsidRDefault="00ED469D" w:rsidP="00194007">
            <w:pPr>
              <w:rPr>
                <w:szCs w:val="24"/>
              </w:rPr>
            </w:pPr>
            <w:r>
              <w:rPr>
                <w:rStyle w:val="FontStyle38"/>
                <w:rFonts w:eastAsiaTheme="minorEastAsia"/>
              </w:rPr>
              <w:t>ИТОГО</w:t>
            </w:r>
          </w:p>
        </w:tc>
        <w:tc>
          <w:tcPr>
            <w:tcW w:w="3542" w:type="dxa"/>
          </w:tcPr>
          <w:p w:rsidR="00ED469D" w:rsidRDefault="00ED469D" w:rsidP="00194007">
            <w:pPr>
              <w:pStyle w:val="Style22"/>
              <w:widowControl/>
              <w:spacing w:line="240" w:lineRule="auto"/>
              <w:ind w:left="92"/>
              <w:rPr>
                <w:rStyle w:val="FontStyle38"/>
                <w:rFonts w:eastAsiaTheme="minorEastAsia"/>
              </w:rPr>
            </w:pPr>
            <w:r>
              <w:rPr>
                <w:rStyle w:val="FontStyle38"/>
                <w:rFonts w:eastAsiaTheme="minorEastAsia"/>
              </w:rPr>
              <w:t xml:space="preserve"> </w:t>
            </w:r>
          </w:p>
        </w:tc>
        <w:tc>
          <w:tcPr>
            <w:tcW w:w="1277" w:type="dxa"/>
          </w:tcPr>
          <w:p w:rsidR="00ED469D" w:rsidRDefault="00ED469D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75" w:type="dxa"/>
          </w:tcPr>
          <w:p w:rsidR="00ED469D" w:rsidRDefault="00ED469D" w:rsidP="00194007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ED469D" w:rsidRDefault="00ED469D" w:rsidP="00194007">
            <w:pPr>
              <w:jc w:val="center"/>
              <w:rPr>
                <w:szCs w:val="24"/>
              </w:rPr>
            </w:pPr>
          </w:p>
        </w:tc>
      </w:tr>
      <w:tr w:rsidR="00D32916" w:rsidTr="000658DF">
        <w:trPr>
          <w:trHeight w:val="403"/>
        </w:trPr>
        <w:tc>
          <w:tcPr>
            <w:tcW w:w="532" w:type="dxa"/>
          </w:tcPr>
          <w:p w:rsidR="00D32916" w:rsidRDefault="00D32916" w:rsidP="00194007">
            <w:pPr>
              <w:rPr>
                <w:szCs w:val="24"/>
              </w:rPr>
            </w:pPr>
          </w:p>
        </w:tc>
        <w:tc>
          <w:tcPr>
            <w:tcW w:w="2689" w:type="dxa"/>
          </w:tcPr>
          <w:p w:rsidR="00D32916" w:rsidRDefault="00D32916" w:rsidP="00194007">
            <w:pPr>
              <w:rPr>
                <w:szCs w:val="24"/>
              </w:rPr>
            </w:pPr>
            <w:r>
              <w:rPr>
                <w:szCs w:val="24"/>
              </w:rPr>
              <w:t>Общее кол-во за год</w:t>
            </w:r>
          </w:p>
        </w:tc>
        <w:tc>
          <w:tcPr>
            <w:tcW w:w="3542" w:type="dxa"/>
          </w:tcPr>
          <w:p w:rsidR="00D32916" w:rsidRDefault="00D32916" w:rsidP="00194007">
            <w:pPr>
              <w:pStyle w:val="Style22"/>
              <w:widowControl/>
              <w:spacing w:line="240" w:lineRule="auto"/>
              <w:ind w:left="1632"/>
              <w:rPr>
                <w:rStyle w:val="FontStyle38"/>
                <w:rFonts w:eastAsiaTheme="minorEastAsia"/>
              </w:rPr>
            </w:pPr>
          </w:p>
        </w:tc>
        <w:tc>
          <w:tcPr>
            <w:tcW w:w="1277" w:type="dxa"/>
          </w:tcPr>
          <w:p w:rsidR="00D32916" w:rsidRDefault="00D32916" w:rsidP="00641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3975" w:type="dxa"/>
          </w:tcPr>
          <w:p w:rsidR="00D32916" w:rsidRDefault="00D32916" w:rsidP="00D32916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32916" w:rsidRDefault="00D32916" w:rsidP="00194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</w:tr>
    </w:tbl>
    <w:p w:rsidR="00194007" w:rsidRDefault="00194007" w:rsidP="00194007">
      <w:pPr>
        <w:rPr>
          <w:szCs w:val="24"/>
        </w:rPr>
      </w:pPr>
    </w:p>
    <w:p w:rsidR="00194007" w:rsidRPr="00634641" w:rsidRDefault="00194007" w:rsidP="00194007">
      <w:pPr>
        <w:rPr>
          <w:szCs w:val="24"/>
        </w:rPr>
      </w:pPr>
      <w:r>
        <w:rPr>
          <w:szCs w:val="24"/>
        </w:rPr>
        <w:t>Составил зам директора по УВР                       Е.П.Антонова              4-17-97</w:t>
      </w:r>
    </w:p>
    <w:p w:rsidR="00194007" w:rsidRDefault="00194007" w:rsidP="00194007">
      <w:pPr>
        <w:rPr>
          <w:szCs w:val="24"/>
        </w:rPr>
      </w:pPr>
    </w:p>
    <w:p w:rsidR="005A506A" w:rsidRDefault="005A506A" w:rsidP="00E35809">
      <w:pPr>
        <w:rPr>
          <w:szCs w:val="24"/>
        </w:rPr>
        <w:sectPr w:rsidR="005A506A" w:rsidSect="00FD147B">
          <w:pgSz w:w="16838" w:h="11906" w:orient="landscape"/>
          <w:pgMar w:top="426" w:right="851" w:bottom="851" w:left="567" w:header="709" w:footer="709" w:gutter="0"/>
          <w:cols w:space="708"/>
          <w:docGrid w:linePitch="360"/>
        </w:sectPr>
      </w:pPr>
    </w:p>
    <w:p w:rsidR="00C67A7C" w:rsidRDefault="005A506A" w:rsidP="00C67A7C">
      <w:pPr>
        <w:ind w:left="6804"/>
      </w:pPr>
      <w:r>
        <w:rPr>
          <w:szCs w:val="24"/>
        </w:rPr>
        <w:lastRenderedPageBreak/>
        <w:t xml:space="preserve"> </w:t>
      </w:r>
      <w:r w:rsidR="00C67A7C">
        <w:t>УТВЕРЖДЕНО</w:t>
      </w:r>
    </w:p>
    <w:p w:rsidR="00C67A7C" w:rsidRDefault="00C67A7C" w:rsidP="00C67A7C">
      <w:pPr>
        <w:ind w:left="6804"/>
      </w:pPr>
      <w:r>
        <w:t>решением педагогического совета</w:t>
      </w:r>
    </w:p>
    <w:p w:rsidR="00C67A7C" w:rsidRDefault="00C67A7C" w:rsidP="00C67A7C">
      <w:pPr>
        <w:ind w:left="6804"/>
      </w:pPr>
      <w:r>
        <w:t>протокол №__</w:t>
      </w:r>
      <w:r w:rsidR="008E2719">
        <w:rPr>
          <w:u w:val="single"/>
        </w:rPr>
        <w:t>1</w:t>
      </w:r>
      <w:r>
        <w:t>_от_</w:t>
      </w:r>
      <w:r w:rsidR="00641C28">
        <w:rPr>
          <w:u w:val="single"/>
        </w:rPr>
        <w:t>31</w:t>
      </w:r>
      <w:r w:rsidR="008E2719">
        <w:rPr>
          <w:u w:val="single"/>
        </w:rPr>
        <w:t xml:space="preserve"> августа</w:t>
      </w:r>
      <w:r w:rsidR="008E2719">
        <w:t>_</w:t>
      </w:r>
      <w:r w:rsidR="00641C28">
        <w:t>2019</w:t>
      </w:r>
      <w:r>
        <w:t>г</w:t>
      </w:r>
    </w:p>
    <w:p w:rsidR="00C67A7C" w:rsidRDefault="00C67A7C" w:rsidP="00C67A7C">
      <w:pPr>
        <w:ind w:left="6804"/>
      </w:pPr>
      <w:r>
        <w:t xml:space="preserve">директор МБОУСОШ № 24 </w:t>
      </w:r>
    </w:p>
    <w:p w:rsidR="00C67A7C" w:rsidRDefault="00C67A7C" w:rsidP="00C67A7C">
      <w:pPr>
        <w:ind w:left="6804"/>
      </w:pPr>
      <w:r>
        <w:t xml:space="preserve">имени </w:t>
      </w:r>
      <w:proofErr w:type="spellStart"/>
      <w:r>
        <w:t>К.И.Недорубова</w:t>
      </w:r>
      <w:proofErr w:type="spellEnd"/>
    </w:p>
    <w:p w:rsidR="00C67A7C" w:rsidRDefault="00641C28" w:rsidP="00C67A7C">
      <w:pPr>
        <w:ind w:left="6804"/>
      </w:pPr>
      <w:proofErr w:type="spellStart"/>
      <w:r>
        <w:t>_________________О.В.Колесникова</w:t>
      </w:r>
      <w:proofErr w:type="spellEnd"/>
    </w:p>
    <w:p w:rsidR="005A506A" w:rsidRDefault="005A506A" w:rsidP="00E35809">
      <w:pPr>
        <w:rPr>
          <w:szCs w:val="24"/>
        </w:rPr>
      </w:pPr>
    </w:p>
    <w:p w:rsidR="00C67A7C" w:rsidRDefault="00C67A7C" w:rsidP="00E35809">
      <w:pPr>
        <w:rPr>
          <w:szCs w:val="24"/>
        </w:rPr>
      </w:pPr>
    </w:p>
    <w:p w:rsidR="00C67A7C" w:rsidRDefault="00C67A7C" w:rsidP="00E35809">
      <w:pPr>
        <w:rPr>
          <w:szCs w:val="24"/>
        </w:rPr>
      </w:pPr>
    </w:p>
    <w:p w:rsidR="00C67A7C" w:rsidRDefault="00C67A7C" w:rsidP="00E35809">
      <w:pPr>
        <w:rPr>
          <w:szCs w:val="24"/>
        </w:rPr>
      </w:pPr>
    </w:p>
    <w:p w:rsidR="00C67A7C" w:rsidRDefault="00C67A7C" w:rsidP="00E35809">
      <w:pPr>
        <w:rPr>
          <w:szCs w:val="24"/>
        </w:rPr>
      </w:pPr>
    </w:p>
    <w:p w:rsidR="00C67A7C" w:rsidRDefault="00C67A7C" w:rsidP="00E35809">
      <w:pPr>
        <w:rPr>
          <w:szCs w:val="24"/>
        </w:rPr>
      </w:pPr>
    </w:p>
    <w:p w:rsidR="00C67A7C" w:rsidRDefault="00C67A7C" w:rsidP="00E35809">
      <w:pPr>
        <w:rPr>
          <w:szCs w:val="24"/>
        </w:rPr>
      </w:pPr>
    </w:p>
    <w:p w:rsidR="00C67A7C" w:rsidRDefault="00C67A7C" w:rsidP="00E35809">
      <w:pPr>
        <w:rPr>
          <w:szCs w:val="24"/>
        </w:rPr>
      </w:pPr>
    </w:p>
    <w:p w:rsidR="00C67A7C" w:rsidRPr="000A58C7" w:rsidRDefault="00AA32BC" w:rsidP="00F30E78">
      <w:pPr>
        <w:pStyle w:val="Style2"/>
        <w:widowControl/>
        <w:spacing w:line="276" w:lineRule="auto"/>
        <w:ind w:left="1440" w:right="1440"/>
        <w:rPr>
          <w:rStyle w:val="FontStyle34"/>
          <w:sz w:val="40"/>
          <w:szCs w:val="40"/>
        </w:rPr>
      </w:pPr>
      <w:r>
        <w:rPr>
          <w:rStyle w:val="FontStyle34"/>
        </w:rPr>
        <w:t xml:space="preserve"> </w:t>
      </w:r>
      <w:r w:rsidRPr="000A58C7">
        <w:rPr>
          <w:rStyle w:val="FontStyle34"/>
          <w:sz w:val="40"/>
          <w:szCs w:val="40"/>
        </w:rPr>
        <w:t>Учебный план внеурочной</w:t>
      </w:r>
      <w:r w:rsidR="00C67A7C" w:rsidRPr="000A58C7">
        <w:rPr>
          <w:rStyle w:val="FontStyle34"/>
          <w:sz w:val="40"/>
          <w:szCs w:val="40"/>
        </w:rPr>
        <w:t xml:space="preserve"> </w:t>
      </w:r>
      <w:r w:rsidRPr="000A58C7">
        <w:rPr>
          <w:rStyle w:val="FontStyle34"/>
          <w:sz w:val="40"/>
          <w:szCs w:val="40"/>
        </w:rPr>
        <w:t>деятельности</w:t>
      </w:r>
    </w:p>
    <w:p w:rsidR="00C67A7C" w:rsidRPr="000A58C7" w:rsidRDefault="003B3CBD" w:rsidP="00F30E78">
      <w:pPr>
        <w:pStyle w:val="Style3"/>
        <w:widowControl/>
        <w:spacing w:before="158" w:line="276" w:lineRule="auto"/>
        <w:ind w:left="706" w:right="701"/>
        <w:rPr>
          <w:rStyle w:val="FontStyle35"/>
          <w:sz w:val="40"/>
          <w:szCs w:val="40"/>
        </w:rPr>
      </w:pPr>
      <w:r w:rsidRPr="000A58C7">
        <w:rPr>
          <w:rStyle w:val="FontStyle35"/>
          <w:sz w:val="40"/>
          <w:szCs w:val="40"/>
        </w:rPr>
        <w:t>м</w:t>
      </w:r>
      <w:r w:rsidR="00DB3D94" w:rsidRPr="000A58C7">
        <w:rPr>
          <w:rStyle w:val="FontStyle35"/>
          <w:sz w:val="40"/>
          <w:szCs w:val="40"/>
        </w:rPr>
        <w:t>униципального бюджетного</w:t>
      </w:r>
      <w:r w:rsidR="00C67A7C" w:rsidRPr="000A58C7">
        <w:rPr>
          <w:rStyle w:val="FontStyle35"/>
          <w:sz w:val="40"/>
          <w:szCs w:val="40"/>
        </w:rPr>
        <w:t xml:space="preserve"> </w:t>
      </w:r>
      <w:r w:rsidR="00DB3D94" w:rsidRPr="000A58C7">
        <w:rPr>
          <w:rStyle w:val="FontStyle35"/>
          <w:sz w:val="40"/>
          <w:szCs w:val="40"/>
        </w:rPr>
        <w:t>общеобразовательного учреждения</w:t>
      </w:r>
    </w:p>
    <w:p w:rsidR="00C67A7C" w:rsidRPr="000A58C7" w:rsidRDefault="000A58C7" w:rsidP="00F30E78">
      <w:pPr>
        <w:pStyle w:val="Style4"/>
        <w:widowControl/>
        <w:spacing w:line="276" w:lineRule="auto"/>
        <w:jc w:val="center"/>
        <w:rPr>
          <w:rStyle w:val="FontStyle35"/>
          <w:sz w:val="40"/>
          <w:szCs w:val="40"/>
        </w:rPr>
      </w:pPr>
      <w:r w:rsidRPr="000A58C7">
        <w:rPr>
          <w:rStyle w:val="FontStyle35"/>
          <w:sz w:val="40"/>
          <w:szCs w:val="40"/>
        </w:rPr>
        <w:t>с</w:t>
      </w:r>
      <w:r w:rsidR="003B3CBD" w:rsidRPr="000A58C7">
        <w:rPr>
          <w:rStyle w:val="FontStyle35"/>
          <w:sz w:val="40"/>
          <w:szCs w:val="40"/>
        </w:rPr>
        <w:t>редней общеобразовательной школы № 24</w:t>
      </w:r>
    </w:p>
    <w:p w:rsidR="002A19A9" w:rsidRDefault="000A58C7" w:rsidP="00F30E78">
      <w:pPr>
        <w:pStyle w:val="Style4"/>
        <w:widowControl/>
        <w:spacing w:line="276" w:lineRule="auto"/>
        <w:jc w:val="center"/>
        <w:rPr>
          <w:rStyle w:val="FontStyle35"/>
          <w:sz w:val="40"/>
          <w:szCs w:val="40"/>
        </w:rPr>
      </w:pPr>
      <w:r w:rsidRPr="000A58C7">
        <w:rPr>
          <w:rStyle w:val="FontStyle35"/>
          <w:sz w:val="40"/>
          <w:szCs w:val="40"/>
        </w:rPr>
        <w:t>и</w:t>
      </w:r>
      <w:r w:rsidR="002A19A9" w:rsidRPr="000A58C7">
        <w:rPr>
          <w:rStyle w:val="FontStyle35"/>
          <w:sz w:val="40"/>
          <w:szCs w:val="40"/>
        </w:rPr>
        <w:t xml:space="preserve">мени </w:t>
      </w:r>
      <w:r w:rsidR="00D0550A">
        <w:rPr>
          <w:rStyle w:val="FontStyle35"/>
          <w:sz w:val="40"/>
          <w:szCs w:val="40"/>
        </w:rPr>
        <w:t>Константина Иосифовича</w:t>
      </w:r>
      <w:r w:rsidR="00F30E78">
        <w:rPr>
          <w:rStyle w:val="FontStyle35"/>
          <w:sz w:val="40"/>
          <w:szCs w:val="40"/>
        </w:rPr>
        <w:t xml:space="preserve"> </w:t>
      </w:r>
      <w:proofErr w:type="spellStart"/>
      <w:r w:rsidR="002A19A9" w:rsidRPr="000A58C7">
        <w:rPr>
          <w:rStyle w:val="FontStyle35"/>
          <w:sz w:val="40"/>
          <w:szCs w:val="40"/>
        </w:rPr>
        <w:t>Недорубова</w:t>
      </w:r>
      <w:proofErr w:type="spellEnd"/>
    </w:p>
    <w:p w:rsidR="00F30E78" w:rsidRPr="000A58C7" w:rsidRDefault="00F30E78" w:rsidP="00F30E78">
      <w:pPr>
        <w:pStyle w:val="Style4"/>
        <w:widowControl/>
        <w:spacing w:line="276" w:lineRule="auto"/>
        <w:jc w:val="center"/>
        <w:rPr>
          <w:rStyle w:val="FontStyle35"/>
          <w:sz w:val="40"/>
          <w:szCs w:val="40"/>
        </w:rPr>
      </w:pPr>
      <w:r>
        <w:rPr>
          <w:rStyle w:val="FontStyle35"/>
          <w:sz w:val="40"/>
          <w:szCs w:val="40"/>
        </w:rPr>
        <w:t>Апшеронского района Краснодарского края</w:t>
      </w:r>
    </w:p>
    <w:p w:rsidR="000A58C7" w:rsidRPr="000A58C7" w:rsidRDefault="00526DAE" w:rsidP="00F30E78">
      <w:pPr>
        <w:pStyle w:val="Style2"/>
        <w:widowControl/>
        <w:spacing w:line="276" w:lineRule="auto"/>
        <w:ind w:left="2352" w:right="2352"/>
        <w:rPr>
          <w:rStyle w:val="FontStyle34"/>
          <w:sz w:val="40"/>
          <w:szCs w:val="40"/>
        </w:rPr>
      </w:pPr>
      <w:r>
        <w:rPr>
          <w:rStyle w:val="FontStyle34"/>
          <w:sz w:val="40"/>
          <w:szCs w:val="40"/>
        </w:rPr>
        <w:t xml:space="preserve"> </w:t>
      </w:r>
    </w:p>
    <w:p w:rsidR="00C67A7C" w:rsidRPr="000A58C7" w:rsidRDefault="00641C28" w:rsidP="00F30E78">
      <w:pPr>
        <w:pStyle w:val="Style2"/>
        <w:widowControl/>
        <w:spacing w:line="276" w:lineRule="auto"/>
        <w:ind w:left="2352" w:right="2352"/>
        <w:rPr>
          <w:rStyle w:val="FontStyle34"/>
          <w:sz w:val="40"/>
          <w:szCs w:val="40"/>
        </w:rPr>
      </w:pPr>
      <w:r>
        <w:rPr>
          <w:rStyle w:val="FontStyle34"/>
          <w:sz w:val="40"/>
          <w:szCs w:val="40"/>
        </w:rPr>
        <w:t>на 2019-2020</w:t>
      </w:r>
      <w:r w:rsidR="00C67A7C" w:rsidRPr="000A58C7">
        <w:rPr>
          <w:rStyle w:val="FontStyle34"/>
          <w:sz w:val="40"/>
          <w:szCs w:val="40"/>
        </w:rPr>
        <w:t xml:space="preserve"> учебный год</w:t>
      </w:r>
    </w:p>
    <w:p w:rsidR="00C67A7C" w:rsidRPr="00E35809" w:rsidRDefault="00C67A7C" w:rsidP="00E35809">
      <w:pPr>
        <w:rPr>
          <w:szCs w:val="24"/>
        </w:rPr>
      </w:pPr>
    </w:p>
    <w:sectPr w:rsidR="00C67A7C" w:rsidRPr="00E35809" w:rsidSect="005A506A">
      <w:pgSz w:w="11906" w:h="16838"/>
      <w:pgMar w:top="567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82A5D2"/>
    <w:lvl w:ilvl="0">
      <w:numFmt w:val="bullet"/>
      <w:lvlText w:val="*"/>
      <w:lvlJc w:val="left"/>
    </w:lvl>
  </w:abstractNum>
  <w:abstractNum w:abstractNumId="1">
    <w:nsid w:val="0AB14A60"/>
    <w:multiLevelType w:val="singleLevel"/>
    <w:tmpl w:val="FB22E24E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D4C5DB9"/>
    <w:multiLevelType w:val="singleLevel"/>
    <w:tmpl w:val="E508270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DF3273E"/>
    <w:multiLevelType w:val="hybridMultilevel"/>
    <w:tmpl w:val="4D04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07262"/>
    <w:multiLevelType w:val="singleLevel"/>
    <w:tmpl w:val="8E6A09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5">
    <w:nsid w:val="2445241E"/>
    <w:multiLevelType w:val="singleLevel"/>
    <w:tmpl w:val="48DA509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eastAsia="Times New Roman" w:hAnsi="Times New Roman" w:cs="Times New Roman"/>
      </w:rPr>
    </w:lvl>
  </w:abstractNum>
  <w:abstractNum w:abstractNumId="6">
    <w:nsid w:val="247D0AB4"/>
    <w:multiLevelType w:val="hybridMultilevel"/>
    <w:tmpl w:val="BDB44272"/>
    <w:lvl w:ilvl="0" w:tplc="6CC8A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674C2"/>
    <w:multiLevelType w:val="singleLevel"/>
    <w:tmpl w:val="10C0D9D0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3A807768"/>
    <w:multiLevelType w:val="singleLevel"/>
    <w:tmpl w:val="F752894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F1373CB"/>
    <w:multiLevelType w:val="hybridMultilevel"/>
    <w:tmpl w:val="D74C2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73EB9"/>
    <w:multiLevelType w:val="hybridMultilevel"/>
    <w:tmpl w:val="218A11EA"/>
    <w:lvl w:ilvl="0" w:tplc="79645E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96CF1"/>
    <w:multiLevelType w:val="singleLevel"/>
    <w:tmpl w:val="54BAD61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483A0CF1"/>
    <w:multiLevelType w:val="singleLevel"/>
    <w:tmpl w:val="72A0D81A"/>
    <w:lvl w:ilvl="0">
      <w:start w:val="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4D741F0B"/>
    <w:multiLevelType w:val="hybridMultilevel"/>
    <w:tmpl w:val="B2D04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16B25"/>
    <w:multiLevelType w:val="singleLevel"/>
    <w:tmpl w:val="682E39A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5">
    <w:nsid w:val="772F1CCC"/>
    <w:multiLevelType w:val="singleLevel"/>
    <w:tmpl w:val="CB46F89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5"/>
  </w:num>
  <w:num w:numId="10">
    <w:abstractNumId w:val="15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6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08C8"/>
    <w:rsid w:val="00004C47"/>
    <w:rsid w:val="00007A95"/>
    <w:rsid w:val="000137C4"/>
    <w:rsid w:val="00014A50"/>
    <w:rsid w:val="00032600"/>
    <w:rsid w:val="00047931"/>
    <w:rsid w:val="00052719"/>
    <w:rsid w:val="000616D4"/>
    <w:rsid w:val="000658DF"/>
    <w:rsid w:val="000813F3"/>
    <w:rsid w:val="0008249A"/>
    <w:rsid w:val="00094A19"/>
    <w:rsid w:val="000A58C7"/>
    <w:rsid w:val="000B08EE"/>
    <w:rsid w:val="000C56AD"/>
    <w:rsid w:val="000D535E"/>
    <w:rsid w:val="000E5360"/>
    <w:rsid w:val="000F50CC"/>
    <w:rsid w:val="00101557"/>
    <w:rsid w:val="001159E4"/>
    <w:rsid w:val="00123D12"/>
    <w:rsid w:val="00127A11"/>
    <w:rsid w:val="00144B94"/>
    <w:rsid w:val="00146843"/>
    <w:rsid w:val="00155860"/>
    <w:rsid w:val="00162ABC"/>
    <w:rsid w:val="00172979"/>
    <w:rsid w:val="00175573"/>
    <w:rsid w:val="001929EB"/>
    <w:rsid w:val="00194007"/>
    <w:rsid w:val="001A04A1"/>
    <w:rsid w:val="001B5633"/>
    <w:rsid w:val="001B5A84"/>
    <w:rsid w:val="001C6E9E"/>
    <w:rsid w:val="001D0846"/>
    <w:rsid w:val="001D7B11"/>
    <w:rsid w:val="001E3F23"/>
    <w:rsid w:val="001F0B25"/>
    <w:rsid w:val="00202B99"/>
    <w:rsid w:val="002076DC"/>
    <w:rsid w:val="00207F21"/>
    <w:rsid w:val="00210E4A"/>
    <w:rsid w:val="00231554"/>
    <w:rsid w:val="002502C8"/>
    <w:rsid w:val="002534B3"/>
    <w:rsid w:val="00253B5E"/>
    <w:rsid w:val="0026725C"/>
    <w:rsid w:val="002730B3"/>
    <w:rsid w:val="002742A4"/>
    <w:rsid w:val="00281E45"/>
    <w:rsid w:val="00292A48"/>
    <w:rsid w:val="002965DC"/>
    <w:rsid w:val="002A19A9"/>
    <w:rsid w:val="002A2217"/>
    <w:rsid w:val="002B6168"/>
    <w:rsid w:val="002C09B9"/>
    <w:rsid w:val="002D3D36"/>
    <w:rsid w:val="002F0E19"/>
    <w:rsid w:val="002F3714"/>
    <w:rsid w:val="00300A32"/>
    <w:rsid w:val="00322717"/>
    <w:rsid w:val="003301D1"/>
    <w:rsid w:val="00336C4C"/>
    <w:rsid w:val="0034094F"/>
    <w:rsid w:val="0034125C"/>
    <w:rsid w:val="0035043A"/>
    <w:rsid w:val="003512A1"/>
    <w:rsid w:val="00352A1F"/>
    <w:rsid w:val="003542F2"/>
    <w:rsid w:val="00362A0B"/>
    <w:rsid w:val="00364C20"/>
    <w:rsid w:val="00370619"/>
    <w:rsid w:val="003853C9"/>
    <w:rsid w:val="00390764"/>
    <w:rsid w:val="00390EF2"/>
    <w:rsid w:val="003A1E43"/>
    <w:rsid w:val="003A2278"/>
    <w:rsid w:val="003A4031"/>
    <w:rsid w:val="003A5AF7"/>
    <w:rsid w:val="003A7EB5"/>
    <w:rsid w:val="003B3CBD"/>
    <w:rsid w:val="003B72B1"/>
    <w:rsid w:val="003C07C6"/>
    <w:rsid w:val="003D23D2"/>
    <w:rsid w:val="0040431F"/>
    <w:rsid w:val="00410DE6"/>
    <w:rsid w:val="00415F71"/>
    <w:rsid w:val="00415FF0"/>
    <w:rsid w:val="00431BC3"/>
    <w:rsid w:val="00435850"/>
    <w:rsid w:val="00437F5C"/>
    <w:rsid w:val="00441D03"/>
    <w:rsid w:val="004541AC"/>
    <w:rsid w:val="0047075F"/>
    <w:rsid w:val="00472D8C"/>
    <w:rsid w:val="004833FC"/>
    <w:rsid w:val="004A1586"/>
    <w:rsid w:val="004A7E65"/>
    <w:rsid w:val="004D0B4B"/>
    <w:rsid w:val="004E6985"/>
    <w:rsid w:val="004F0410"/>
    <w:rsid w:val="004F257A"/>
    <w:rsid w:val="00504409"/>
    <w:rsid w:val="005220E9"/>
    <w:rsid w:val="00523552"/>
    <w:rsid w:val="00526DAE"/>
    <w:rsid w:val="00527025"/>
    <w:rsid w:val="0053023E"/>
    <w:rsid w:val="00530248"/>
    <w:rsid w:val="00536790"/>
    <w:rsid w:val="00543F33"/>
    <w:rsid w:val="00545550"/>
    <w:rsid w:val="00547168"/>
    <w:rsid w:val="005530A6"/>
    <w:rsid w:val="00553818"/>
    <w:rsid w:val="0056418E"/>
    <w:rsid w:val="00565490"/>
    <w:rsid w:val="005670A5"/>
    <w:rsid w:val="005744B8"/>
    <w:rsid w:val="005901EA"/>
    <w:rsid w:val="00592366"/>
    <w:rsid w:val="005A11DF"/>
    <w:rsid w:val="005A506A"/>
    <w:rsid w:val="005A553F"/>
    <w:rsid w:val="005B159E"/>
    <w:rsid w:val="005B2328"/>
    <w:rsid w:val="005B7C17"/>
    <w:rsid w:val="005C6278"/>
    <w:rsid w:val="005D1B05"/>
    <w:rsid w:val="005D317B"/>
    <w:rsid w:val="005E09AC"/>
    <w:rsid w:val="005E2896"/>
    <w:rsid w:val="005E5785"/>
    <w:rsid w:val="005E68E4"/>
    <w:rsid w:val="005F71FF"/>
    <w:rsid w:val="006179A8"/>
    <w:rsid w:val="00621836"/>
    <w:rsid w:val="006342AA"/>
    <w:rsid w:val="006378DF"/>
    <w:rsid w:val="00641C28"/>
    <w:rsid w:val="00641F7E"/>
    <w:rsid w:val="00647B6A"/>
    <w:rsid w:val="00653858"/>
    <w:rsid w:val="00665179"/>
    <w:rsid w:val="00674B9B"/>
    <w:rsid w:val="00680F1C"/>
    <w:rsid w:val="00687D21"/>
    <w:rsid w:val="006932BB"/>
    <w:rsid w:val="006D3087"/>
    <w:rsid w:val="006D475B"/>
    <w:rsid w:val="00704EA7"/>
    <w:rsid w:val="0071420E"/>
    <w:rsid w:val="00717467"/>
    <w:rsid w:val="007360A6"/>
    <w:rsid w:val="0075035C"/>
    <w:rsid w:val="007721FE"/>
    <w:rsid w:val="0077344F"/>
    <w:rsid w:val="00774170"/>
    <w:rsid w:val="00775CB8"/>
    <w:rsid w:val="007829DC"/>
    <w:rsid w:val="007A0C96"/>
    <w:rsid w:val="007B2ABB"/>
    <w:rsid w:val="007C1340"/>
    <w:rsid w:val="007C1349"/>
    <w:rsid w:val="007D3CFB"/>
    <w:rsid w:val="007D4D45"/>
    <w:rsid w:val="007E1283"/>
    <w:rsid w:val="007E26FA"/>
    <w:rsid w:val="007F1C79"/>
    <w:rsid w:val="008019FB"/>
    <w:rsid w:val="008030A3"/>
    <w:rsid w:val="00804623"/>
    <w:rsid w:val="00817977"/>
    <w:rsid w:val="00851A9E"/>
    <w:rsid w:val="00875191"/>
    <w:rsid w:val="00875CF9"/>
    <w:rsid w:val="0088470E"/>
    <w:rsid w:val="00884CDD"/>
    <w:rsid w:val="008A4577"/>
    <w:rsid w:val="008A7C17"/>
    <w:rsid w:val="008B0438"/>
    <w:rsid w:val="008B0E60"/>
    <w:rsid w:val="008B1235"/>
    <w:rsid w:val="008C5077"/>
    <w:rsid w:val="008D0B6D"/>
    <w:rsid w:val="008D3BBF"/>
    <w:rsid w:val="008D760E"/>
    <w:rsid w:val="008E2719"/>
    <w:rsid w:val="008E3811"/>
    <w:rsid w:val="008F13BA"/>
    <w:rsid w:val="008F1461"/>
    <w:rsid w:val="008F3A3D"/>
    <w:rsid w:val="008F6B61"/>
    <w:rsid w:val="00906A9E"/>
    <w:rsid w:val="009143FF"/>
    <w:rsid w:val="00914E01"/>
    <w:rsid w:val="00920586"/>
    <w:rsid w:val="00931BB7"/>
    <w:rsid w:val="00934E71"/>
    <w:rsid w:val="00935D99"/>
    <w:rsid w:val="009422F7"/>
    <w:rsid w:val="0094240F"/>
    <w:rsid w:val="00944DA2"/>
    <w:rsid w:val="00946F40"/>
    <w:rsid w:val="00955EB9"/>
    <w:rsid w:val="0098172E"/>
    <w:rsid w:val="00986861"/>
    <w:rsid w:val="00991B35"/>
    <w:rsid w:val="009B05CA"/>
    <w:rsid w:val="009B2552"/>
    <w:rsid w:val="009C5F7E"/>
    <w:rsid w:val="009C6A7A"/>
    <w:rsid w:val="009D3E73"/>
    <w:rsid w:val="009D77E4"/>
    <w:rsid w:val="009E014B"/>
    <w:rsid w:val="009E5F79"/>
    <w:rsid w:val="009F6675"/>
    <w:rsid w:val="009F6E5D"/>
    <w:rsid w:val="00A019E3"/>
    <w:rsid w:val="00A052BD"/>
    <w:rsid w:val="00A14000"/>
    <w:rsid w:val="00A2675B"/>
    <w:rsid w:val="00A54FD9"/>
    <w:rsid w:val="00A55DCA"/>
    <w:rsid w:val="00A55F90"/>
    <w:rsid w:val="00A61689"/>
    <w:rsid w:val="00A625F6"/>
    <w:rsid w:val="00A701C7"/>
    <w:rsid w:val="00A74DCF"/>
    <w:rsid w:val="00A83D97"/>
    <w:rsid w:val="00A90A5D"/>
    <w:rsid w:val="00AA1B55"/>
    <w:rsid w:val="00AA27DA"/>
    <w:rsid w:val="00AA32BC"/>
    <w:rsid w:val="00AA55CA"/>
    <w:rsid w:val="00AA65A9"/>
    <w:rsid w:val="00AC3731"/>
    <w:rsid w:val="00AC46E3"/>
    <w:rsid w:val="00AC795D"/>
    <w:rsid w:val="00AE53FA"/>
    <w:rsid w:val="00AE5FFE"/>
    <w:rsid w:val="00AF354E"/>
    <w:rsid w:val="00AF787F"/>
    <w:rsid w:val="00B11350"/>
    <w:rsid w:val="00B16BBF"/>
    <w:rsid w:val="00B43794"/>
    <w:rsid w:val="00B46390"/>
    <w:rsid w:val="00B47B0F"/>
    <w:rsid w:val="00B6611B"/>
    <w:rsid w:val="00B66DF7"/>
    <w:rsid w:val="00B67A5E"/>
    <w:rsid w:val="00B70909"/>
    <w:rsid w:val="00B715B3"/>
    <w:rsid w:val="00B75081"/>
    <w:rsid w:val="00B7681B"/>
    <w:rsid w:val="00B86F2E"/>
    <w:rsid w:val="00B96683"/>
    <w:rsid w:val="00BA07BC"/>
    <w:rsid w:val="00C143E0"/>
    <w:rsid w:val="00C24EDC"/>
    <w:rsid w:val="00C33892"/>
    <w:rsid w:val="00C40340"/>
    <w:rsid w:val="00C4037F"/>
    <w:rsid w:val="00C41472"/>
    <w:rsid w:val="00C43168"/>
    <w:rsid w:val="00C44277"/>
    <w:rsid w:val="00C47368"/>
    <w:rsid w:val="00C62767"/>
    <w:rsid w:val="00C67A7C"/>
    <w:rsid w:val="00C908C8"/>
    <w:rsid w:val="00C93DDE"/>
    <w:rsid w:val="00CB71EC"/>
    <w:rsid w:val="00CD5305"/>
    <w:rsid w:val="00CE0F2C"/>
    <w:rsid w:val="00CE3286"/>
    <w:rsid w:val="00CE776C"/>
    <w:rsid w:val="00CE7FB3"/>
    <w:rsid w:val="00CF279C"/>
    <w:rsid w:val="00CF578E"/>
    <w:rsid w:val="00D01653"/>
    <w:rsid w:val="00D01839"/>
    <w:rsid w:val="00D0550A"/>
    <w:rsid w:val="00D30FA0"/>
    <w:rsid w:val="00D32916"/>
    <w:rsid w:val="00D33ACA"/>
    <w:rsid w:val="00D354F3"/>
    <w:rsid w:val="00D3666C"/>
    <w:rsid w:val="00D67563"/>
    <w:rsid w:val="00D70BEC"/>
    <w:rsid w:val="00D80620"/>
    <w:rsid w:val="00D92076"/>
    <w:rsid w:val="00DB0B52"/>
    <w:rsid w:val="00DB3D94"/>
    <w:rsid w:val="00DE2310"/>
    <w:rsid w:val="00DE5136"/>
    <w:rsid w:val="00DE68C1"/>
    <w:rsid w:val="00DE7D91"/>
    <w:rsid w:val="00E02356"/>
    <w:rsid w:val="00E112AB"/>
    <w:rsid w:val="00E1608B"/>
    <w:rsid w:val="00E16DAB"/>
    <w:rsid w:val="00E212D5"/>
    <w:rsid w:val="00E2354C"/>
    <w:rsid w:val="00E35809"/>
    <w:rsid w:val="00E40E1D"/>
    <w:rsid w:val="00E4186B"/>
    <w:rsid w:val="00E43ADE"/>
    <w:rsid w:val="00E45BC9"/>
    <w:rsid w:val="00E4716E"/>
    <w:rsid w:val="00E53B22"/>
    <w:rsid w:val="00E604B3"/>
    <w:rsid w:val="00E63513"/>
    <w:rsid w:val="00E8537E"/>
    <w:rsid w:val="00E8775F"/>
    <w:rsid w:val="00E92712"/>
    <w:rsid w:val="00E93025"/>
    <w:rsid w:val="00E977B6"/>
    <w:rsid w:val="00EA76B1"/>
    <w:rsid w:val="00EC00A1"/>
    <w:rsid w:val="00EC3BE5"/>
    <w:rsid w:val="00ED09AB"/>
    <w:rsid w:val="00ED2DD9"/>
    <w:rsid w:val="00ED469D"/>
    <w:rsid w:val="00EE412A"/>
    <w:rsid w:val="00EE4C9F"/>
    <w:rsid w:val="00EF1CA5"/>
    <w:rsid w:val="00EF7242"/>
    <w:rsid w:val="00F0123A"/>
    <w:rsid w:val="00F07C8C"/>
    <w:rsid w:val="00F22332"/>
    <w:rsid w:val="00F22C16"/>
    <w:rsid w:val="00F30E78"/>
    <w:rsid w:val="00F37EFD"/>
    <w:rsid w:val="00F445A9"/>
    <w:rsid w:val="00F518EB"/>
    <w:rsid w:val="00F534E2"/>
    <w:rsid w:val="00F55897"/>
    <w:rsid w:val="00F5736A"/>
    <w:rsid w:val="00F82401"/>
    <w:rsid w:val="00F900B2"/>
    <w:rsid w:val="00F967D8"/>
    <w:rsid w:val="00FA09DD"/>
    <w:rsid w:val="00FA1D7D"/>
    <w:rsid w:val="00FA230A"/>
    <w:rsid w:val="00FB24EC"/>
    <w:rsid w:val="00FB64AF"/>
    <w:rsid w:val="00FC36CA"/>
    <w:rsid w:val="00FD147B"/>
    <w:rsid w:val="00FD2FFB"/>
    <w:rsid w:val="00FE0DB9"/>
    <w:rsid w:val="00FE1DE0"/>
    <w:rsid w:val="00FE604D"/>
    <w:rsid w:val="00FF1E05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4"/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77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7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9D77E4"/>
    <w:rPr>
      <w:b/>
      <w:bCs/>
    </w:rPr>
  </w:style>
  <w:style w:type="character" w:styleId="a4">
    <w:name w:val="Emphasis"/>
    <w:basedOn w:val="a0"/>
    <w:uiPriority w:val="20"/>
    <w:qFormat/>
    <w:rsid w:val="009D77E4"/>
    <w:rPr>
      <w:i/>
      <w:iCs/>
    </w:rPr>
  </w:style>
  <w:style w:type="paragraph" w:customStyle="1" w:styleId="Style5">
    <w:name w:val="Style5"/>
    <w:basedOn w:val="a"/>
    <w:uiPriority w:val="99"/>
    <w:rsid w:val="00C908C8"/>
    <w:pPr>
      <w:widowControl w:val="0"/>
      <w:autoSpaceDE w:val="0"/>
      <w:autoSpaceDN w:val="0"/>
      <w:adjustRightInd w:val="0"/>
      <w:spacing w:line="276" w:lineRule="exact"/>
    </w:pPr>
    <w:rPr>
      <w:rFonts w:ascii="Century Gothic" w:eastAsia="Times New Roman" w:hAnsi="Century Gothic"/>
      <w:szCs w:val="24"/>
      <w:lang w:eastAsia="ru-RU"/>
    </w:rPr>
  </w:style>
  <w:style w:type="paragraph" w:customStyle="1" w:styleId="Style6">
    <w:name w:val="Style6"/>
    <w:basedOn w:val="a"/>
    <w:uiPriority w:val="99"/>
    <w:rsid w:val="00C908C8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rFonts w:ascii="Century Gothic" w:eastAsia="Times New Roman" w:hAnsi="Century Gothic"/>
      <w:szCs w:val="24"/>
      <w:lang w:eastAsia="ru-RU"/>
    </w:rPr>
  </w:style>
  <w:style w:type="paragraph" w:customStyle="1" w:styleId="Style7">
    <w:name w:val="Style7"/>
    <w:basedOn w:val="a"/>
    <w:uiPriority w:val="99"/>
    <w:rsid w:val="00C908C8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entury Gothic" w:eastAsia="Times New Roman" w:hAnsi="Century Gothic"/>
      <w:szCs w:val="24"/>
      <w:lang w:eastAsia="ru-RU"/>
    </w:rPr>
  </w:style>
  <w:style w:type="paragraph" w:customStyle="1" w:styleId="Style8">
    <w:name w:val="Style8"/>
    <w:basedOn w:val="a"/>
    <w:uiPriority w:val="99"/>
    <w:rsid w:val="00C908C8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entury Gothic" w:eastAsia="Times New Roman" w:hAnsi="Century Gothic"/>
      <w:szCs w:val="24"/>
      <w:lang w:eastAsia="ru-RU"/>
    </w:rPr>
  </w:style>
  <w:style w:type="paragraph" w:customStyle="1" w:styleId="Style9">
    <w:name w:val="Style9"/>
    <w:basedOn w:val="a"/>
    <w:uiPriority w:val="99"/>
    <w:rsid w:val="00C908C8"/>
    <w:pPr>
      <w:widowControl w:val="0"/>
      <w:autoSpaceDE w:val="0"/>
      <w:autoSpaceDN w:val="0"/>
      <w:adjustRightInd w:val="0"/>
      <w:spacing w:line="276" w:lineRule="exact"/>
    </w:pPr>
    <w:rPr>
      <w:rFonts w:ascii="Century Gothic" w:eastAsia="Times New Roman" w:hAnsi="Century Gothic"/>
      <w:szCs w:val="24"/>
      <w:lang w:eastAsia="ru-RU"/>
    </w:rPr>
  </w:style>
  <w:style w:type="paragraph" w:customStyle="1" w:styleId="Style10">
    <w:name w:val="Style10"/>
    <w:basedOn w:val="a"/>
    <w:uiPriority w:val="99"/>
    <w:rsid w:val="00C908C8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entury Gothic" w:eastAsia="Times New Roman" w:hAnsi="Century Gothic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908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C908C8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C24EDC"/>
    <w:pPr>
      <w:ind w:left="720"/>
      <w:contextualSpacing/>
    </w:pPr>
  </w:style>
  <w:style w:type="paragraph" w:customStyle="1" w:styleId="Style18">
    <w:name w:val="Style18"/>
    <w:basedOn w:val="a"/>
    <w:uiPriority w:val="99"/>
    <w:rsid w:val="00410DE6"/>
    <w:pPr>
      <w:widowControl w:val="0"/>
      <w:autoSpaceDE w:val="0"/>
      <w:autoSpaceDN w:val="0"/>
      <w:adjustRightInd w:val="0"/>
      <w:jc w:val="both"/>
    </w:pPr>
    <w:rPr>
      <w:rFonts w:ascii="Century Gothic" w:eastAsia="Times New Roman" w:hAnsi="Century Gothic"/>
      <w:szCs w:val="24"/>
      <w:lang w:eastAsia="ru-RU"/>
    </w:rPr>
  </w:style>
  <w:style w:type="paragraph" w:customStyle="1" w:styleId="normal">
    <w:name w:val="normal"/>
    <w:basedOn w:val="a"/>
    <w:rsid w:val="00641F7E"/>
    <w:pPr>
      <w:jc w:val="both"/>
    </w:pPr>
    <w:rPr>
      <w:rFonts w:ascii="Arial" w:eastAsia="Times New Roman" w:hAnsi="Arial" w:cs="Arial"/>
      <w:color w:val="000000"/>
      <w:szCs w:val="24"/>
      <w:lang w:eastAsia="ru-RU"/>
    </w:rPr>
  </w:style>
  <w:style w:type="character" w:styleId="a6">
    <w:name w:val="page number"/>
    <w:basedOn w:val="a0"/>
    <w:rsid w:val="005B2328"/>
  </w:style>
  <w:style w:type="paragraph" w:customStyle="1" w:styleId="Default">
    <w:name w:val="Default"/>
    <w:rsid w:val="00EE41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D80620"/>
    <w:pPr>
      <w:widowControl w:val="0"/>
      <w:autoSpaceDE w:val="0"/>
      <w:autoSpaceDN w:val="0"/>
      <w:adjustRightInd w:val="0"/>
      <w:spacing w:line="274" w:lineRule="exact"/>
      <w:ind w:hanging="350"/>
    </w:pPr>
    <w:rPr>
      <w:rFonts w:ascii="Century Gothic" w:eastAsia="Times New Roman" w:hAnsi="Century Gothic"/>
      <w:szCs w:val="24"/>
      <w:lang w:eastAsia="ru-RU"/>
    </w:rPr>
  </w:style>
  <w:style w:type="paragraph" w:customStyle="1" w:styleId="Style19">
    <w:name w:val="Style19"/>
    <w:basedOn w:val="a"/>
    <w:uiPriority w:val="99"/>
    <w:rsid w:val="00D80620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szCs w:val="24"/>
      <w:lang w:eastAsia="ru-RU"/>
    </w:rPr>
  </w:style>
  <w:style w:type="table" w:styleId="a7">
    <w:name w:val="Table Grid"/>
    <w:basedOn w:val="a1"/>
    <w:uiPriority w:val="59"/>
    <w:rsid w:val="00523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1B5A84"/>
    <w:pPr>
      <w:widowControl w:val="0"/>
      <w:autoSpaceDE w:val="0"/>
      <w:autoSpaceDN w:val="0"/>
      <w:adjustRightInd w:val="0"/>
      <w:spacing w:line="278" w:lineRule="exact"/>
    </w:pPr>
    <w:rPr>
      <w:rFonts w:ascii="Century Gothic" w:eastAsia="Times New Roman" w:hAnsi="Century Gothic"/>
      <w:szCs w:val="24"/>
      <w:lang w:eastAsia="ru-RU"/>
    </w:rPr>
  </w:style>
  <w:style w:type="paragraph" w:customStyle="1" w:styleId="Style2">
    <w:name w:val="Style2"/>
    <w:basedOn w:val="a"/>
    <w:uiPriority w:val="99"/>
    <w:rsid w:val="00C67A7C"/>
    <w:pPr>
      <w:widowControl w:val="0"/>
      <w:autoSpaceDE w:val="0"/>
      <w:autoSpaceDN w:val="0"/>
      <w:adjustRightInd w:val="0"/>
      <w:spacing w:line="730" w:lineRule="exact"/>
      <w:jc w:val="center"/>
    </w:pPr>
    <w:rPr>
      <w:rFonts w:ascii="Century Gothic" w:eastAsia="Times New Roman" w:hAnsi="Century Gothic"/>
      <w:szCs w:val="24"/>
      <w:lang w:eastAsia="ru-RU"/>
    </w:rPr>
  </w:style>
  <w:style w:type="paragraph" w:customStyle="1" w:styleId="Style3">
    <w:name w:val="Style3"/>
    <w:basedOn w:val="a"/>
    <w:uiPriority w:val="99"/>
    <w:rsid w:val="00C67A7C"/>
    <w:pPr>
      <w:widowControl w:val="0"/>
      <w:autoSpaceDE w:val="0"/>
      <w:autoSpaceDN w:val="0"/>
      <w:adjustRightInd w:val="0"/>
      <w:spacing w:line="480" w:lineRule="exact"/>
      <w:jc w:val="center"/>
    </w:pPr>
    <w:rPr>
      <w:rFonts w:ascii="Century Gothic" w:eastAsia="Times New Roman" w:hAnsi="Century Gothic"/>
      <w:szCs w:val="24"/>
      <w:lang w:eastAsia="ru-RU"/>
    </w:rPr>
  </w:style>
  <w:style w:type="paragraph" w:customStyle="1" w:styleId="Style4">
    <w:name w:val="Style4"/>
    <w:basedOn w:val="a"/>
    <w:uiPriority w:val="99"/>
    <w:rsid w:val="00C67A7C"/>
    <w:pPr>
      <w:widowControl w:val="0"/>
      <w:autoSpaceDE w:val="0"/>
      <w:autoSpaceDN w:val="0"/>
      <w:adjustRightInd w:val="0"/>
    </w:pPr>
    <w:rPr>
      <w:rFonts w:ascii="Century Gothic" w:eastAsia="Times New Roman" w:hAnsi="Century Gothic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C67A7C"/>
    <w:rPr>
      <w:rFonts w:ascii="Times New Roman" w:hAnsi="Times New Roman" w:cs="Times New Roman"/>
      <w:b/>
      <w:bCs/>
      <w:smallCaps/>
      <w:sz w:val="46"/>
      <w:szCs w:val="46"/>
    </w:rPr>
  </w:style>
  <w:style w:type="character" w:customStyle="1" w:styleId="FontStyle34">
    <w:name w:val="Font Style34"/>
    <w:basedOn w:val="a0"/>
    <w:uiPriority w:val="99"/>
    <w:rsid w:val="00C67A7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5">
    <w:name w:val="Font Style35"/>
    <w:basedOn w:val="a0"/>
    <w:uiPriority w:val="99"/>
    <w:rsid w:val="00C67A7C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B5FB-FBAF-4299-82D0-63FE513D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cp:lastPrinted>2019-09-13T09:20:00Z</cp:lastPrinted>
  <dcterms:created xsi:type="dcterms:W3CDTF">2017-08-13T07:18:00Z</dcterms:created>
  <dcterms:modified xsi:type="dcterms:W3CDTF">2019-12-02T18:36:00Z</dcterms:modified>
</cp:coreProperties>
</file>