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42" w:rsidRDefault="00E57746">
      <w:pPr>
        <w:pStyle w:val="a3"/>
        <w:spacing w:before="67" w:line="322" w:lineRule="exact"/>
        <w:ind w:firstLine="0"/>
        <w:jc w:val="left"/>
      </w:pPr>
      <w:bookmarkStart w:id="0" w:name="ДОПУСК_К_ГИА-11"/>
      <w:bookmarkEnd w:id="0"/>
      <w:r>
        <w:rPr>
          <w:color w:val="FF0000"/>
        </w:rPr>
        <w:t>ДОПУСК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ГИА-11</w:t>
      </w:r>
    </w:p>
    <w:p w:rsidR="00283B42" w:rsidRDefault="00E57746">
      <w:pPr>
        <w:pStyle w:val="a3"/>
        <w:ind w:right="112"/>
      </w:pPr>
      <w:proofErr w:type="gramStart"/>
      <w:r>
        <w:rPr>
          <w:color w:val="1A1A1A"/>
        </w:rPr>
        <w:t>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допускаются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обучающиеся,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имеющие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академической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задолженности,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полном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объеме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выполнившие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учебный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план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индивидуальный учебный план (имеющие годовые отметки по всем учебным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предметам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плана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каждый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год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программам среднего общего образования не ниже удовлетворительных), 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имеющие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результат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«зачет»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за итоговое сочинение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(изложение).</w:t>
      </w:r>
      <w:proofErr w:type="gramEnd"/>
    </w:p>
    <w:p w:rsidR="00283B42" w:rsidRDefault="00E57746">
      <w:pPr>
        <w:pStyle w:val="a3"/>
        <w:spacing w:before="3" w:line="322" w:lineRule="exact"/>
        <w:ind w:firstLine="0"/>
        <w:jc w:val="left"/>
      </w:pPr>
      <w:bookmarkStart w:id="1" w:name="СРОКИ_ПРОВЕДЕНИЯ_ГИА-11"/>
      <w:bookmarkEnd w:id="1"/>
      <w:r>
        <w:rPr>
          <w:color w:val="FF0000"/>
        </w:rPr>
        <w:t>СРОКИ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ПРОВЕДЕНИЯ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ГИА-11</w:t>
      </w:r>
    </w:p>
    <w:p w:rsidR="00283B42" w:rsidRDefault="00E57746">
      <w:pPr>
        <w:pStyle w:val="a3"/>
        <w:ind w:right="110"/>
      </w:pPr>
      <w:r>
        <w:rPr>
          <w:color w:val="1A1A1A"/>
        </w:rPr>
        <w:t>Для проведения ГИА-11 на территории Российской Федерации и за ее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пределами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устанавливаются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сроки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продолжительность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экзаменов по каждому учебному предмету (расписание ГИА-11). Экзамены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проводятся в досрочный, основной и дополнительный периоды. В каждом из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периодов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экзаменов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предусматриваются резервные сроки</w:t>
      </w:r>
      <w:r>
        <w:rPr>
          <w:color w:val="1A1A1A"/>
        </w:rPr>
        <w:t>.</w:t>
      </w:r>
    </w:p>
    <w:p w:rsidR="00283B42" w:rsidRDefault="00E57746">
      <w:pPr>
        <w:pStyle w:val="a3"/>
        <w:spacing w:line="321" w:lineRule="exact"/>
        <w:ind w:firstLine="0"/>
        <w:jc w:val="left"/>
      </w:pPr>
      <w:bookmarkStart w:id="2" w:name="ПОРЯДОК_ПОДАЧИ_ЗАЯВЛЕНИЯ_НА_УЧАСТИЕ_В_ГИ"/>
      <w:bookmarkEnd w:id="2"/>
      <w:r>
        <w:rPr>
          <w:color w:val="FF0000"/>
        </w:rPr>
        <w:t>ПОРЯДОК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ПОДАЧИ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ЗАЯВЛЕНИЯ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УЧАСТИЕ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ГИА-11</w:t>
      </w:r>
    </w:p>
    <w:p w:rsidR="00283B42" w:rsidRDefault="00E57746">
      <w:pPr>
        <w:pStyle w:val="a3"/>
        <w:spacing w:before="1"/>
        <w:ind w:right="109"/>
      </w:pP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необходимо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подать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заявление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указанием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выбранных учебных предметов, формой (формами) ГИА-11, сроков участия в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4"/>
        </w:rPr>
        <w:t xml:space="preserve"> </w:t>
      </w:r>
      <w:r>
        <w:rPr>
          <w:b/>
          <w:color w:val="1A1A1A"/>
        </w:rPr>
        <w:t>до</w:t>
      </w:r>
      <w:r>
        <w:rPr>
          <w:b/>
          <w:color w:val="1A1A1A"/>
          <w:spacing w:val="17"/>
        </w:rPr>
        <w:t xml:space="preserve"> </w:t>
      </w:r>
      <w:r>
        <w:rPr>
          <w:b/>
          <w:color w:val="1A1A1A"/>
        </w:rPr>
        <w:t>1</w:t>
      </w:r>
      <w:r>
        <w:rPr>
          <w:b/>
          <w:color w:val="1A1A1A"/>
          <w:spacing w:val="22"/>
        </w:rPr>
        <w:t xml:space="preserve"> </w:t>
      </w:r>
      <w:r>
        <w:rPr>
          <w:b/>
          <w:color w:val="1A1A1A"/>
        </w:rPr>
        <w:t>февраля</w:t>
      </w:r>
      <w:r>
        <w:rPr>
          <w:b/>
          <w:color w:val="1A1A1A"/>
          <w:spacing w:val="17"/>
        </w:rPr>
        <w:t xml:space="preserve"> </w:t>
      </w:r>
      <w:r>
        <w:rPr>
          <w:b/>
          <w:color w:val="1A1A1A"/>
        </w:rPr>
        <w:t>включительно</w:t>
      </w:r>
      <w:r>
        <w:rPr>
          <w:color w:val="1A1A1A"/>
        </w:rPr>
        <w:t>:</w:t>
      </w:r>
    </w:p>
    <w:p w:rsidR="00283B42" w:rsidRDefault="00E57746">
      <w:pPr>
        <w:pStyle w:val="a3"/>
        <w:spacing w:before="3" w:line="322" w:lineRule="exact"/>
        <w:ind w:firstLine="0"/>
      </w:pPr>
      <w:r>
        <w:rPr>
          <w:color w:val="1A1A1A"/>
        </w:rPr>
        <w:t>обучающимся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МБОУСОШ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№</w:t>
      </w:r>
      <w:r>
        <w:rPr>
          <w:color w:val="1A1A1A"/>
          <w:spacing w:val="-4"/>
        </w:rPr>
        <w:t xml:space="preserve"> </w:t>
      </w:r>
      <w:r w:rsidR="00B15F07" w:rsidRPr="00B15F07">
        <w:rPr>
          <w:color w:val="1A1A1A"/>
          <w:spacing w:val="-4"/>
        </w:rPr>
        <w:t xml:space="preserve">24 </w:t>
      </w:r>
      <w:r w:rsidR="00B15F07">
        <w:rPr>
          <w:color w:val="1A1A1A"/>
        </w:rPr>
        <w:t xml:space="preserve">им. К.И. </w:t>
      </w:r>
      <w:proofErr w:type="spellStart"/>
      <w:r w:rsidR="00B15F07">
        <w:rPr>
          <w:color w:val="1A1A1A"/>
        </w:rPr>
        <w:t>Недорубова</w:t>
      </w:r>
      <w:proofErr w:type="spellEnd"/>
      <w:r>
        <w:rPr>
          <w:color w:val="1A1A1A"/>
        </w:rPr>
        <w:t>;</w:t>
      </w:r>
    </w:p>
    <w:p w:rsidR="00283B42" w:rsidRDefault="00E57746">
      <w:pPr>
        <w:pStyle w:val="a3"/>
        <w:ind w:right="112" w:firstLine="0"/>
      </w:pPr>
      <w:r>
        <w:rPr>
          <w:color w:val="1A1A1A"/>
        </w:rPr>
        <w:t>лицам,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проходящим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экстерном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организации,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осуществляющей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образовательную деятельность по имеющей государственную аккредитацию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образовательной программе среднего общего образования с последующим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получением аттестата о среднем общем образован</w:t>
      </w:r>
      <w:r>
        <w:rPr>
          <w:color w:val="1A1A1A"/>
        </w:rPr>
        <w:t>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 в образовательные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организации 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выбору указанных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лиц.</w:t>
      </w:r>
    </w:p>
    <w:p w:rsidR="00283B42" w:rsidRDefault="00E57746">
      <w:pPr>
        <w:pStyle w:val="a3"/>
        <w:ind w:right="111"/>
      </w:pPr>
      <w:r>
        <w:rPr>
          <w:color w:val="1A1A1A"/>
        </w:rPr>
        <w:t>Заявления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подаются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участниками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лично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основании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документов,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удостоверяющих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личность,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родителями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(законными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представителями) на основании документов, удостоверяющих личность, 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уполномоченными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лицами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основании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документов,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удостоверяющих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личность,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доверенности.</w:t>
      </w:r>
    </w:p>
    <w:p w:rsidR="00283B42" w:rsidRDefault="00E57746">
      <w:pPr>
        <w:pStyle w:val="a3"/>
        <w:ind w:right="104"/>
      </w:pPr>
      <w:proofErr w:type="gramStart"/>
      <w:r>
        <w:rPr>
          <w:color w:val="1A1A1A"/>
        </w:rPr>
        <w:t>После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февраля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принимаются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решению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государственной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экзаменационной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комиссии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(ГЭК)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только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наличии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заявителей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уважительных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причин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(болезни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иных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обстоятельств),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подтвержденных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документально,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позднее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чем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две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недели до начала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соответствующего экзамена.</w:t>
      </w:r>
    </w:p>
    <w:p w:rsidR="00283B42" w:rsidRDefault="00E57746">
      <w:pPr>
        <w:pStyle w:val="a3"/>
        <w:spacing w:before="1"/>
        <w:ind w:right="107"/>
      </w:pPr>
      <w:r>
        <w:rPr>
          <w:color w:val="1A1A1A"/>
        </w:rPr>
        <w:t>Участники ГИА-11 вправе изменить (дополнить) перечень указанных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заявлениях учебных предметов, а также изменить форму ГИА-11 и сроки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участия в ГИА-11 при наличии у них уважительных причин (болезни 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обстоятельств),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подтвержденных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документально.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этом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случае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участники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ГЭК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указанием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изм</w:t>
      </w:r>
      <w:r>
        <w:rPr>
          <w:color w:val="1A1A1A"/>
        </w:rPr>
        <w:t>ененного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(дополненного)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перечня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предметов,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они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планируют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сдавать экзамены, и (или) измененной формы ГИА-11, сроков участия в ГИА.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Указанные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подаются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позднее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чем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две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недели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начала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соответствующего экзамена.</w:t>
      </w:r>
    </w:p>
    <w:p w:rsidR="00283B42" w:rsidRDefault="00283B42">
      <w:pPr>
        <w:sectPr w:rsidR="00283B4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283B42" w:rsidRDefault="00283B42">
      <w:pPr>
        <w:pStyle w:val="a3"/>
        <w:spacing w:before="1"/>
        <w:ind w:left="0" w:firstLine="0"/>
        <w:jc w:val="left"/>
      </w:pPr>
      <w:bookmarkStart w:id="3" w:name="ПРОВЕДЕНИЕ_ГИА-11"/>
      <w:bookmarkEnd w:id="3"/>
    </w:p>
    <w:p w:rsidR="00283B42" w:rsidRDefault="00E57746">
      <w:pPr>
        <w:pStyle w:val="a3"/>
        <w:spacing w:line="322" w:lineRule="exact"/>
        <w:ind w:firstLine="0"/>
      </w:pPr>
      <w:bookmarkStart w:id="4" w:name="ПОВТОРНЫЙ_ДОПУСК_К_ГИА-11"/>
      <w:bookmarkEnd w:id="4"/>
      <w:r>
        <w:rPr>
          <w:color w:val="FF0000"/>
        </w:rPr>
        <w:t>ПОВТОРНЫЙ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ДОПУСК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ГИА-11</w:t>
      </w:r>
    </w:p>
    <w:p w:rsidR="00283B42" w:rsidRDefault="00E57746">
      <w:pPr>
        <w:pStyle w:val="a3"/>
        <w:ind w:right="121"/>
      </w:pPr>
      <w:r>
        <w:rPr>
          <w:color w:val="1A1A1A"/>
        </w:rPr>
        <w:t>Повторно допускаются к сдаче экзамена в текущем учебном году 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соответствующему учебному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предмету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резервные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сроки: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ind w:right="111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ГИА-11,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ГИА-11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неудовлетворительный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результат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по одному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из</w:t>
      </w:r>
      <w:r>
        <w:rPr>
          <w:color w:val="1A1A1A"/>
          <w:spacing w:val="4"/>
          <w:sz w:val="28"/>
        </w:rPr>
        <w:t xml:space="preserve"> </w:t>
      </w:r>
      <w:r>
        <w:rPr>
          <w:color w:val="1A1A1A"/>
          <w:sz w:val="28"/>
        </w:rPr>
        <w:t>обязательных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учебных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предметов;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120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экзамена,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явившиеся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экзамен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причинам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(болезнь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обстоятельства),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документально;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ind w:right="113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экзамена,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завершившие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выполнение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экза</w:t>
      </w:r>
      <w:bookmarkStart w:id="5" w:name="_GoBack"/>
      <w:bookmarkEnd w:id="5"/>
      <w:r>
        <w:rPr>
          <w:color w:val="1A1A1A"/>
          <w:sz w:val="28"/>
        </w:rPr>
        <w:t>менационной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работы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причинам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(болезнь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71"/>
          <w:sz w:val="28"/>
        </w:rPr>
        <w:t xml:space="preserve"> </w:t>
      </w:r>
      <w:r>
        <w:rPr>
          <w:color w:val="1A1A1A"/>
          <w:sz w:val="28"/>
        </w:rPr>
        <w:t>иные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документально;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spacing w:before="87" w:line="242" w:lineRule="auto"/>
        <w:ind w:right="120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экзамена,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апелляции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которых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нарушении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проведения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ГИА-11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конфликтной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комиссией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были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удовлетворены;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ind w:right="117"/>
        <w:rPr>
          <w:sz w:val="28"/>
        </w:rPr>
      </w:pPr>
      <w:r>
        <w:rPr>
          <w:color w:val="1A1A1A"/>
          <w:sz w:val="28"/>
        </w:rPr>
        <w:t>участники экзамена, чьи результаты были аннулированы по решению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председателя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ГЭК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случае</w:t>
      </w:r>
      <w:r>
        <w:rPr>
          <w:color w:val="1A1A1A"/>
          <w:spacing w:val="1"/>
          <w:sz w:val="28"/>
        </w:rPr>
        <w:t xml:space="preserve"> </w:t>
      </w:r>
      <w:proofErr w:type="gramStart"/>
      <w:r>
        <w:rPr>
          <w:color w:val="1A1A1A"/>
          <w:sz w:val="28"/>
        </w:rPr>
        <w:t>выявления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фактов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нарушений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проведения</w:t>
      </w:r>
      <w:proofErr w:type="gramEnd"/>
      <w:r>
        <w:rPr>
          <w:color w:val="1A1A1A"/>
          <w:spacing w:val="11"/>
          <w:sz w:val="28"/>
        </w:rPr>
        <w:t xml:space="preserve"> </w:t>
      </w:r>
      <w:r>
        <w:rPr>
          <w:color w:val="1A1A1A"/>
          <w:sz w:val="28"/>
        </w:rPr>
        <w:t>ГИА-11,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совершенных</w:t>
      </w:r>
      <w:r>
        <w:rPr>
          <w:color w:val="1A1A1A"/>
          <w:spacing w:val="7"/>
          <w:sz w:val="28"/>
        </w:rPr>
        <w:t xml:space="preserve"> </w:t>
      </w:r>
      <w:r>
        <w:rPr>
          <w:color w:val="1A1A1A"/>
          <w:sz w:val="28"/>
        </w:rPr>
        <w:t>лицами,</w:t>
      </w:r>
      <w:r>
        <w:rPr>
          <w:color w:val="1A1A1A"/>
          <w:spacing w:val="12"/>
          <w:sz w:val="28"/>
        </w:rPr>
        <w:t xml:space="preserve"> </w:t>
      </w:r>
      <w:r>
        <w:rPr>
          <w:color w:val="1A1A1A"/>
          <w:sz w:val="28"/>
        </w:rPr>
        <w:t>указанными</w:t>
      </w:r>
      <w:r>
        <w:rPr>
          <w:color w:val="1A1A1A"/>
          <w:spacing w:val="1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9"/>
          <w:sz w:val="28"/>
        </w:rPr>
        <w:t xml:space="preserve"> </w:t>
      </w:r>
      <w:r>
        <w:rPr>
          <w:color w:val="1A1A1A"/>
          <w:sz w:val="28"/>
        </w:rPr>
        <w:t>пунктах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59</w:t>
      </w:r>
      <w:r>
        <w:rPr>
          <w:color w:val="1A1A1A"/>
          <w:spacing w:val="11"/>
          <w:sz w:val="28"/>
        </w:rPr>
        <w:t xml:space="preserve"> </w:t>
      </w:r>
      <w:r>
        <w:rPr>
          <w:color w:val="1A1A1A"/>
          <w:sz w:val="28"/>
        </w:rPr>
        <w:t>и</w:t>
      </w:r>
    </w:p>
    <w:p w:rsidR="00283B42" w:rsidRDefault="00E57746">
      <w:pPr>
        <w:pStyle w:val="a3"/>
        <w:ind w:left="840" w:right="109" w:firstLine="0"/>
      </w:pPr>
      <w:r>
        <w:rPr>
          <w:color w:val="1A1A1A"/>
        </w:rPr>
        <w:t>60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Порядка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числе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неустановленными)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лицами.</w:t>
      </w:r>
    </w:p>
    <w:p w:rsidR="00283B42" w:rsidRDefault="00E57746">
      <w:pPr>
        <w:pStyle w:val="a3"/>
        <w:spacing w:line="321" w:lineRule="exact"/>
        <w:ind w:firstLine="0"/>
      </w:pPr>
      <w:bookmarkStart w:id="6" w:name="ФОРМЫ_ПРОВЕДЕНИЯ_ГИА-11"/>
      <w:bookmarkEnd w:id="6"/>
      <w:r>
        <w:rPr>
          <w:color w:val="FF0000"/>
        </w:rPr>
        <w:t>ФОРМЫ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ПРОВЕДЕНИЯ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ГИА-11</w:t>
      </w:r>
    </w:p>
    <w:p w:rsidR="00283B42" w:rsidRDefault="00E57746">
      <w:pPr>
        <w:pStyle w:val="a3"/>
        <w:ind w:right="108"/>
      </w:pP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имеет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три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единого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государственного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экзамена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</w:t>
      </w:r>
      <w:r>
        <w:rPr>
          <w:b/>
          <w:color w:val="1A1A1A"/>
        </w:rPr>
        <w:t>ЕГЭ</w:t>
      </w:r>
      <w:r>
        <w:rPr>
          <w:color w:val="1A1A1A"/>
        </w:rPr>
        <w:t>),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государственного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выпускного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экзамена (</w:t>
      </w:r>
      <w:r>
        <w:rPr>
          <w:b/>
          <w:color w:val="1A1A1A"/>
        </w:rPr>
        <w:t>ГВЭ</w:t>
      </w:r>
      <w:r>
        <w:rPr>
          <w:color w:val="1A1A1A"/>
        </w:rPr>
        <w:t>), форма, устанавливаемая органами исполнительной власти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субъектов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Российской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Федерации,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осуществляющими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государственное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управление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 сфере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образования.</w:t>
      </w:r>
    </w:p>
    <w:p w:rsidR="00283B42" w:rsidRDefault="00E57746">
      <w:pPr>
        <w:pStyle w:val="a3"/>
        <w:ind w:firstLine="0"/>
      </w:pPr>
      <w:bookmarkStart w:id="7" w:name="ПРОВЕДЕНИЕ_ГИА-11_В_ФОРМЕ_ГВЭ"/>
      <w:bookmarkEnd w:id="7"/>
      <w:r>
        <w:rPr>
          <w:color w:val="FF0000"/>
        </w:rPr>
        <w:t>ПРОВЕДЕНИЕ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ГИА-11</w:t>
      </w:r>
      <w:proofErr w:type="gramStart"/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ФОРМЕ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ГВЭ</w:t>
      </w:r>
    </w:p>
    <w:p w:rsidR="00283B42" w:rsidRDefault="00E57746">
      <w:pPr>
        <w:pStyle w:val="a3"/>
        <w:ind w:right="104"/>
      </w:pPr>
      <w:r>
        <w:rPr>
          <w:color w:val="1A1A1A"/>
        </w:rPr>
        <w:t>При проведении ГВЭ используются тексты, темы, задания, билеты, 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также бланки регистрации и бланки ответов на задания. ГВЭ проводится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письменной и устной формах. При проведении ГВЭ в устной форме устные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ответы участника ГВЭ </w:t>
      </w:r>
      <w:r>
        <w:rPr>
          <w:color w:val="1A1A1A"/>
        </w:rPr>
        <w:t>записываются на аудионосители или записываются 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аудионосители с одновременным протоколированием. Для участников ГВЭ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отдельным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предметам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их желанию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форме ЕГЭ. При этом допускается сочетание форм проведения ГИА-11 (ЕГЭ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 Г</w:t>
      </w:r>
      <w:r>
        <w:rPr>
          <w:color w:val="1A1A1A"/>
        </w:rPr>
        <w:t>ВЭ).</w:t>
      </w:r>
    </w:p>
    <w:p w:rsidR="00283B42" w:rsidRDefault="00E57746">
      <w:pPr>
        <w:pStyle w:val="a3"/>
        <w:spacing w:line="319" w:lineRule="exact"/>
        <w:ind w:firstLine="0"/>
      </w:pPr>
      <w:bookmarkStart w:id="8" w:name="УЧАСТНИКИ_ГВЭ"/>
      <w:bookmarkEnd w:id="8"/>
      <w:r>
        <w:rPr>
          <w:color w:val="FF0000"/>
        </w:rPr>
        <w:t>УЧАСТНИКИ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ГВЭ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08"/>
        <w:rPr>
          <w:sz w:val="28"/>
        </w:rPr>
      </w:pPr>
      <w:proofErr w:type="gramStart"/>
      <w:r>
        <w:rPr>
          <w:color w:val="1A1A1A"/>
          <w:sz w:val="28"/>
        </w:rPr>
        <w:t>обучающиеся</w:t>
      </w:r>
      <w:proofErr w:type="gramEnd"/>
      <w:r>
        <w:rPr>
          <w:color w:val="1A1A1A"/>
          <w:sz w:val="28"/>
        </w:rPr>
        <w:t xml:space="preserve"> в специальных учебно-воспитательных учреждениях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закрытого типа;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spacing w:before="1"/>
        <w:ind w:right="121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учреждениях,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исполняющих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наказание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виде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лишения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свободы;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05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профессионального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proofErr w:type="gramStart"/>
      <w:r>
        <w:rPr>
          <w:color w:val="1A1A1A"/>
          <w:sz w:val="28"/>
        </w:rPr>
        <w:t>получающих</w:t>
      </w:r>
      <w:proofErr w:type="gramEnd"/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имеющим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государственную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аккредитацию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образования;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10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профессионального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интегрированным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образовательными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</w:t>
      </w:r>
      <w:r>
        <w:rPr>
          <w:color w:val="1A1A1A"/>
          <w:sz w:val="28"/>
        </w:rPr>
        <w:t>ммами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основного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 образования;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spacing w:line="321" w:lineRule="exact"/>
        <w:ind w:hanging="361"/>
        <w:rPr>
          <w:sz w:val="28"/>
        </w:rPr>
      </w:pPr>
      <w:r>
        <w:rPr>
          <w:color w:val="1A1A1A"/>
          <w:sz w:val="28"/>
        </w:rPr>
        <w:lastRenderedPageBreak/>
        <w:t>обучающиеся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ограниченными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возможностями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здоровья;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15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дети-инвалиды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инвалиды,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осваивающие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образовательные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образования.</w:t>
      </w:r>
    </w:p>
    <w:p w:rsidR="00283B42" w:rsidRDefault="00E57746">
      <w:pPr>
        <w:pStyle w:val="a3"/>
        <w:spacing w:before="3" w:line="322" w:lineRule="exact"/>
        <w:ind w:firstLine="0"/>
        <w:jc w:val="left"/>
      </w:pPr>
      <w:r>
        <w:rPr>
          <w:color w:val="FF0000"/>
        </w:rPr>
        <w:t>ОСОБЕННОСТИ</w:t>
      </w:r>
      <w:r>
        <w:rPr>
          <w:color w:val="FF0000"/>
          <w:spacing w:val="46"/>
        </w:rPr>
        <w:t xml:space="preserve"> </w:t>
      </w:r>
      <w:r>
        <w:rPr>
          <w:color w:val="FF0000"/>
        </w:rPr>
        <w:t>ПОДАЧИ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ЗАЯВЛЕНИЯ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УЧАСТИЕ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48"/>
        </w:rPr>
        <w:t xml:space="preserve"> </w:t>
      </w:r>
      <w:r>
        <w:rPr>
          <w:color w:val="FF0000"/>
          <w:spacing w:val="13"/>
        </w:rPr>
        <w:t>ГВЭ</w:t>
      </w:r>
    </w:p>
    <w:p w:rsidR="00283B42" w:rsidRDefault="00E57746">
      <w:pPr>
        <w:pStyle w:val="a3"/>
        <w:ind w:right="109"/>
      </w:pPr>
      <w:r>
        <w:rPr>
          <w:color w:val="1A1A1A"/>
        </w:rPr>
        <w:t>В заявлении об участии в ГИА-11 участники ГВЭ указывают форму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(формы) ГИА-11, форму проведения ГВЭ (письменная или устная), форму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ГВЭ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русскому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языку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письменной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(изложение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творческим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заданием/сочинение/диктант).</w:t>
      </w:r>
    </w:p>
    <w:p w:rsidR="00283B42" w:rsidRDefault="00283B42">
      <w:pPr>
        <w:sectPr w:rsidR="00283B42">
          <w:pgSz w:w="11910" w:h="16840"/>
          <w:pgMar w:top="1020" w:right="740" w:bottom="280" w:left="1580" w:header="720" w:footer="720" w:gutter="0"/>
          <w:cols w:space="720"/>
        </w:sectPr>
      </w:pPr>
    </w:p>
    <w:p w:rsidR="00283B42" w:rsidRDefault="00E57746">
      <w:pPr>
        <w:pStyle w:val="a3"/>
        <w:spacing w:before="67" w:line="322" w:lineRule="exact"/>
        <w:ind w:firstLine="0"/>
        <w:jc w:val="left"/>
      </w:pPr>
      <w:bookmarkStart w:id="9" w:name="СОДЕРЖАНИЕ_ЭКЗАМЕНАЦИОННЫХ_МАТЕРИАЛОВ_ГВ"/>
      <w:bookmarkEnd w:id="9"/>
      <w:r>
        <w:rPr>
          <w:color w:val="FF0000"/>
        </w:rPr>
        <w:lastRenderedPageBreak/>
        <w:t>СОДЕРЖАНИЕ</w:t>
      </w:r>
      <w:r>
        <w:rPr>
          <w:color w:val="FF0000"/>
          <w:spacing w:val="103"/>
        </w:rPr>
        <w:t xml:space="preserve"> </w:t>
      </w:r>
      <w:r>
        <w:rPr>
          <w:color w:val="FF0000"/>
        </w:rPr>
        <w:t>ЭКЗАМЕНАЦИОННЫХ</w:t>
      </w:r>
      <w:r>
        <w:rPr>
          <w:color w:val="FF0000"/>
          <w:spacing w:val="91"/>
        </w:rPr>
        <w:t xml:space="preserve"> </w:t>
      </w:r>
      <w:r>
        <w:rPr>
          <w:color w:val="FF0000"/>
        </w:rPr>
        <w:t>МАТЕРИАЛОВ</w:t>
      </w:r>
      <w:r>
        <w:rPr>
          <w:color w:val="FF0000"/>
          <w:spacing w:val="94"/>
        </w:rPr>
        <w:t xml:space="preserve"> </w:t>
      </w:r>
      <w:r>
        <w:rPr>
          <w:color w:val="FF0000"/>
        </w:rPr>
        <w:t>ГВЭ</w:t>
      </w:r>
    </w:p>
    <w:p w:rsidR="00283B42" w:rsidRDefault="00E57746">
      <w:pPr>
        <w:pStyle w:val="a3"/>
        <w:ind w:right="117"/>
      </w:pPr>
      <w:r>
        <w:rPr>
          <w:color w:val="1A1A1A"/>
        </w:rPr>
        <w:t>Содержание экзаменационных материалов ГВЭ в письменной и устной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формах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разрабатывается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федерального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компонента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государственного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стандарта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среднего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(полного)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общего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(базовый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ур</w:t>
      </w:r>
      <w:r>
        <w:rPr>
          <w:color w:val="1A1A1A"/>
        </w:rPr>
        <w:t>овень).</w:t>
      </w:r>
    </w:p>
    <w:p w:rsidR="00283B42" w:rsidRDefault="00E57746">
      <w:pPr>
        <w:pStyle w:val="a3"/>
        <w:spacing w:before="4" w:line="322" w:lineRule="exact"/>
        <w:ind w:firstLine="0"/>
        <w:jc w:val="left"/>
      </w:pPr>
      <w:bookmarkStart w:id="10" w:name="ПРОВЕДЕНИЕ_ГИА-11_В_ФОРМЕ_ЕГЭ"/>
      <w:bookmarkEnd w:id="10"/>
      <w:r>
        <w:rPr>
          <w:color w:val="FF0000"/>
        </w:rPr>
        <w:t>ПРОВЕДЕНИЕ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ГИА-11</w:t>
      </w:r>
      <w:proofErr w:type="gramStart"/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ФОРМЕ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ЕГЭ</w:t>
      </w:r>
    </w:p>
    <w:p w:rsidR="00283B42" w:rsidRDefault="00E57746">
      <w:pPr>
        <w:pStyle w:val="a3"/>
        <w:ind w:right="113"/>
      </w:pPr>
      <w:r>
        <w:rPr>
          <w:color w:val="1A1A1A"/>
        </w:rPr>
        <w:t>При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проведении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ЕГЭ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используются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контрольные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измерительные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материалы, представляющие собой комплексы заданий стандартизированной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(КИМ),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специальные бланки 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оформления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ответов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задания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КИМ.</w:t>
      </w:r>
    </w:p>
    <w:p w:rsidR="00283B42" w:rsidRDefault="00E57746">
      <w:pPr>
        <w:pStyle w:val="a3"/>
        <w:spacing w:line="320" w:lineRule="exact"/>
        <w:ind w:firstLine="0"/>
        <w:jc w:val="left"/>
      </w:pPr>
      <w:bookmarkStart w:id="11" w:name="УЧАСТНИКИ_ЕГЭ"/>
      <w:bookmarkEnd w:id="11"/>
      <w:r>
        <w:rPr>
          <w:color w:val="FF0000"/>
        </w:rPr>
        <w:t>УЧАСТНИКИ</w:t>
      </w:r>
      <w:r>
        <w:rPr>
          <w:color w:val="FF0000"/>
          <w:spacing w:val="82"/>
        </w:rPr>
        <w:t xml:space="preserve"> </w:t>
      </w:r>
      <w:r>
        <w:rPr>
          <w:color w:val="FF0000"/>
        </w:rPr>
        <w:t>ЕГЭ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ind w:right="110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образования;</w:t>
      </w:r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ind w:right="114"/>
        <w:rPr>
          <w:sz w:val="28"/>
        </w:rPr>
      </w:pPr>
      <w:proofErr w:type="gramStart"/>
      <w:r>
        <w:rPr>
          <w:color w:val="1A1A1A"/>
          <w:sz w:val="28"/>
        </w:rPr>
        <w:t>иностранные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граждане,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без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гражданства,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соотечественники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рубежом,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беженцы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вынужденные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переселенцы,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освоившие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очной,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очно-заочной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заочной формах;</w:t>
      </w:r>
      <w:proofErr w:type="gramEnd"/>
    </w:p>
    <w:p w:rsidR="00283B42" w:rsidRDefault="00E57746">
      <w:pPr>
        <w:pStyle w:val="a4"/>
        <w:numPr>
          <w:ilvl w:val="0"/>
          <w:numId w:val="1"/>
        </w:numPr>
        <w:tabs>
          <w:tab w:val="left" w:pos="841"/>
        </w:tabs>
        <w:ind w:right="114"/>
        <w:rPr>
          <w:sz w:val="28"/>
        </w:rPr>
      </w:pPr>
      <w:proofErr w:type="gramStart"/>
      <w:r>
        <w:rPr>
          <w:color w:val="1A1A1A"/>
          <w:sz w:val="28"/>
        </w:rPr>
        <w:t>лица,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осваивающие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форме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самообразования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семейного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либо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имеющим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государственной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аккредитации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</w:t>
      </w:r>
      <w:r>
        <w:rPr>
          <w:color w:val="1A1A1A"/>
          <w:sz w:val="28"/>
        </w:rPr>
        <w:t>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том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числе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профессионального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получающие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имеющим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государственную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аккредитацию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образования (в случае прохождения ГИА-11 экстерном в организации,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осуществляющей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образовательную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деятельность</w:t>
      </w:r>
      <w:proofErr w:type="gramEnd"/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имеющей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государственную аккредитацию образовательной программе 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 образования с последующим получением аттестата о среднем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общем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z w:val="28"/>
        </w:rPr>
        <w:t>бразовании)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(экстерны).</w:t>
      </w:r>
    </w:p>
    <w:p w:rsidR="00283B42" w:rsidRDefault="00E57746">
      <w:pPr>
        <w:spacing w:line="322" w:lineRule="exact"/>
        <w:ind w:left="119"/>
        <w:rPr>
          <w:i/>
          <w:sz w:val="28"/>
        </w:rPr>
      </w:pPr>
      <w:bookmarkStart w:id="12" w:name="ИМЕЮТ_ПРАВО_УЧАСТВОВАТЬ_В_ЕГЭ:"/>
      <w:bookmarkEnd w:id="12"/>
      <w:r>
        <w:rPr>
          <w:i/>
          <w:color w:val="2B2B2B"/>
          <w:sz w:val="28"/>
        </w:rPr>
        <w:t>ИМЕЮТ</w:t>
      </w:r>
      <w:r>
        <w:rPr>
          <w:i/>
          <w:color w:val="2B2B2B"/>
          <w:spacing w:val="54"/>
          <w:sz w:val="28"/>
        </w:rPr>
        <w:t xml:space="preserve"> </w:t>
      </w:r>
      <w:r>
        <w:rPr>
          <w:i/>
          <w:color w:val="2B2B2B"/>
          <w:sz w:val="28"/>
        </w:rPr>
        <w:t>ПРАВО</w:t>
      </w:r>
      <w:r>
        <w:rPr>
          <w:i/>
          <w:color w:val="2B2B2B"/>
          <w:spacing w:val="55"/>
          <w:sz w:val="28"/>
        </w:rPr>
        <w:t xml:space="preserve"> </w:t>
      </w:r>
      <w:r>
        <w:rPr>
          <w:i/>
          <w:color w:val="2B2B2B"/>
          <w:sz w:val="28"/>
        </w:rPr>
        <w:t>УЧАСТВОВАТЬ</w:t>
      </w:r>
      <w:r>
        <w:rPr>
          <w:i/>
          <w:color w:val="2B2B2B"/>
          <w:spacing w:val="52"/>
          <w:sz w:val="28"/>
        </w:rPr>
        <w:t xml:space="preserve"> </w:t>
      </w:r>
      <w:r>
        <w:rPr>
          <w:i/>
          <w:color w:val="2B2B2B"/>
          <w:sz w:val="28"/>
        </w:rPr>
        <w:t>В</w:t>
      </w:r>
      <w:r>
        <w:rPr>
          <w:i/>
          <w:color w:val="2B2B2B"/>
          <w:spacing w:val="61"/>
          <w:sz w:val="28"/>
        </w:rPr>
        <w:t xml:space="preserve"> </w:t>
      </w:r>
      <w:r>
        <w:rPr>
          <w:i/>
          <w:color w:val="2B2B2B"/>
          <w:sz w:val="28"/>
        </w:rPr>
        <w:t>ЕГЭ: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10"/>
        <w:rPr>
          <w:sz w:val="28"/>
        </w:rPr>
      </w:pPr>
      <w:proofErr w:type="gramStart"/>
      <w:r>
        <w:rPr>
          <w:color w:val="1A1A1A"/>
          <w:sz w:val="28"/>
        </w:rPr>
        <w:t>лица,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освоившие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предыдущие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годы,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образовании,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подтверждающий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(или образовательные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 (полного)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получивших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образовании,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подтверждающий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(полного)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общего образования, до 1 сентября 2013 г.) и (или) подтверждающий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получение среднего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профессионального образования;</w:t>
      </w:r>
      <w:proofErr w:type="gramEnd"/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spacing w:before="1"/>
        <w:ind w:right="109"/>
        <w:rPr>
          <w:sz w:val="28"/>
        </w:rPr>
      </w:pPr>
      <w:r>
        <w:rPr>
          <w:color w:val="1A1A1A"/>
          <w:sz w:val="28"/>
        </w:rPr>
        <w:t>л</w:t>
      </w:r>
      <w:r>
        <w:rPr>
          <w:color w:val="1A1A1A"/>
          <w:sz w:val="28"/>
        </w:rPr>
        <w:t>ица,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образование,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полученное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иностранных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организациях,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осуществляющих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образовательную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деятельность;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10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профессионального образования;</w:t>
      </w:r>
    </w:p>
    <w:p w:rsidR="00283B42" w:rsidRDefault="00283B42">
      <w:pPr>
        <w:jc w:val="both"/>
        <w:rPr>
          <w:sz w:val="28"/>
        </w:rPr>
        <w:sectPr w:rsidR="00283B42">
          <w:pgSz w:w="11910" w:h="16840"/>
          <w:pgMar w:top="1040" w:right="740" w:bottom="280" w:left="1580" w:header="720" w:footer="720" w:gutter="0"/>
          <w:cols w:space="720"/>
        </w:sectPr>
      </w:pP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spacing w:before="67"/>
        <w:ind w:right="108"/>
        <w:rPr>
          <w:sz w:val="28"/>
        </w:rPr>
      </w:pPr>
      <w:proofErr w:type="gramStart"/>
      <w:r>
        <w:rPr>
          <w:color w:val="1A1A1A"/>
          <w:sz w:val="28"/>
        </w:rPr>
        <w:lastRenderedPageBreak/>
        <w:t>обучающиеся</w:t>
      </w:r>
      <w:proofErr w:type="gramEnd"/>
      <w:r>
        <w:rPr>
          <w:color w:val="1A1A1A"/>
          <w:sz w:val="28"/>
        </w:rPr>
        <w:t>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получающие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иностранных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организациях,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осуществляющих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образовательную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деятельность.</w:t>
      </w:r>
    </w:p>
    <w:p w:rsidR="00283B42" w:rsidRDefault="00E57746">
      <w:pPr>
        <w:spacing w:line="321" w:lineRule="exact"/>
        <w:ind w:left="119"/>
        <w:rPr>
          <w:i/>
          <w:sz w:val="28"/>
        </w:rPr>
      </w:pPr>
      <w:bookmarkStart w:id="13" w:name="ИМЕЮТ_ПРАВО_ДОБРОВОЛЬНО_УЧАСТВОВАТЬ_В_ЕГ"/>
      <w:bookmarkEnd w:id="13"/>
      <w:r>
        <w:rPr>
          <w:i/>
          <w:color w:val="2B2B2B"/>
          <w:sz w:val="28"/>
        </w:rPr>
        <w:t>ИМЕЮТ</w:t>
      </w:r>
      <w:r>
        <w:rPr>
          <w:i/>
          <w:color w:val="2B2B2B"/>
          <w:spacing w:val="55"/>
          <w:sz w:val="28"/>
        </w:rPr>
        <w:t xml:space="preserve"> </w:t>
      </w:r>
      <w:r>
        <w:rPr>
          <w:i/>
          <w:color w:val="2B2B2B"/>
          <w:sz w:val="28"/>
        </w:rPr>
        <w:t>ПРАВО</w:t>
      </w:r>
      <w:r>
        <w:rPr>
          <w:i/>
          <w:color w:val="2B2B2B"/>
          <w:spacing w:val="58"/>
          <w:sz w:val="28"/>
        </w:rPr>
        <w:t xml:space="preserve"> </w:t>
      </w:r>
      <w:r>
        <w:rPr>
          <w:i/>
          <w:color w:val="2B2B2B"/>
          <w:sz w:val="28"/>
        </w:rPr>
        <w:t>ДОБРОВОЛЬНО</w:t>
      </w:r>
      <w:r>
        <w:rPr>
          <w:i/>
          <w:color w:val="2B2B2B"/>
          <w:spacing w:val="59"/>
          <w:sz w:val="28"/>
        </w:rPr>
        <w:t xml:space="preserve"> </w:t>
      </w:r>
      <w:r>
        <w:rPr>
          <w:i/>
          <w:color w:val="2B2B2B"/>
          <w:sz w:val="28"/>
        </w:rPr>
        <w:t>УЧАСТВОВАТЬ</w:t>
      </w:r>
      <w:r>
        <w:rPr>
          <w:i/>
          <w:color w:val="2B2B2B"/>
          <w:spacing w:val="55"/>
          <w:sz w:val="28"/>
        </w:rPr>
        <w:t xml:space="preserve"> </w:t>
      </w:r>
      <w:r>
        <w:rPr>
          <w:i/>
          <w:color w:val="2B2B2B"/>
          <w:sz w:val="28"/>
        </w:rPr>
        <w:t>В</w:t>
      </w:r>
      <w:r>
        <w:rPr>
          <w:i/>
          <w:color w:val="2B2B2B"/>
          <w:spacing w:val="54"/>
          <w:sz w:val="28"/>
        </w:rPr>
        <w:t xml:space="preserve"> </w:t>
      </w:r>
      <w:r>
        <w:rPr>
          <w:i/>
          <w:color w:val="2B2B2B"/>
          <w:spacing w:val="10"/>
          <w:sz w:val="28"/>
        </w:rPr>
        <w:t>ЕГЭ: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spacing w:before="6"/>
        <w:ind w:right="108"/>
        <w:rPr>
          <w:sz w:val="28"/>
        </w:rPr>
      </w:pPr>
      <w:r>
        <w:rPr>
          <w:color w:val="1A1A1A"/>
          <w:sz w:val="28"/>
        </w:rPr>
        <w:t>обучающиеся в специальных учебно-воспитательных учреждениях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закрытого типа, а также в учреждениях, исполняющих наказание 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виде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лишения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свободы;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05"/>
        <w:rPr>
          <w:sz w:val="28"/>
        </w:rPr>
      </w:pPr>
      <w:proofErr w:type="gramStart"/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профессионального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получающих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среднее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общее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имеющим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государственную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аккредитацию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 программам среднего общего образования, в том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числе по обр</w:t>
      </w:r>
      <w:r>
        <w:rPr>
          <w:color w:val="1A1A1A"/>
          <w:sz w:val="28"/>
        </w:rPr>
        <w:t>азовательным программам среднего профессионального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образования,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интегрированным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образовательными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программами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основного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общего и среднего общего образования;</w:t>
      </w:r>
      <w:proofErr w:type="gramEnd"/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spacing w:line="320" w:lineRule="exact"/>
        <w:ind w:hanging="361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ограниченными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возможностями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здоровья;</w:t>
      </w:r>
    </w:p>
    <w:p w:rsidR="00283B42" w:rsidRDefault="00E57746">
      <w:pPr>
        <w:pStyle w:val="a4"/>
        <w:numPr>
          <w:ilvl w:val="1"/>
          <w:numId w:val="1"/>
        </w:numPr>
        <w:tabs>
          <w:tab w:val="left" w:pos="1143"/>
        </w:tabs>
        <w:ind w:right="115"/>
        <w:rPr>
          <w:sz w:val="28"/>
        </w:rPr>
      </w:pPr>
      <w:r>
        <w:rPr>
          <w:color w:val="1A1A1A"/>
          <w:sz w:val="28"/>
        </w:rPr>
        <w:t>обучающиеся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дети-инвалиды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инвалиды,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осваивающие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образовательные программы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среднего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общего образования.</w:t>
      </w:r>
    </w:p>
    <w:p w:rsidR="00283B42" w:rsidRDefault="00E57746">
      <w:pPr>
        <w:pStyle w:val="a3"/>
        <w:spacing w:before="2" w:line="322" w:lineRule="exact"/>
        <w:ind w:firstLine="0"/>
        <w:jc w:val="left"/>
      </w:pPr>
      <w:bookmarkStart w:id="14" w:name="ОСОБЕННОСТИ_ПРОВЕДЕНИЯ_ЕГЭ_ПО_МАТЕМАТИКЕ"/>
      <w:bookmarkEnd w:id="14"/>
      <w:r>
        <w:rPr>
          <w:color w:val="2B2B2B"/>
        </w:rPr>
        <w:t>ОСОБЕННОСТИ</w:t>
      </w:r>
      <w:r>
        <w:rPr>
          <w:color w:val="2B2B2B"/>
          <w:spacing w:val="65"/>
        </w:rPr>
        <w:t xml:space="preserve"> </w:t>
      </w:r>
      <w:r>
        <w:rPr>
          <w:color w:val="2B2B2B"/>
        </w:rPr>
        <w:t>ПРОВЕДЕНИЯ</w:t>
      </w:r>
      <w:r>
        <w:rPr>
          <w:color w:val="2B2B2B"/>
          <w:spacing w:val="75"/>
        </w:rPr>
        <w:t xml:space="preserve"> </w:t>
      </w:r>
      <w:r>
        <w:rPr>
          <w:color w:val="2B2B2B"/>
        </w:rPr>
        <w:t>ЕГЭ</w:t>
      </w:r>
      <w:r>
        <w:rPr>
          <w:color w:val="2B2B2B"/>
          <w:spacing w:val="63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73"/>
        </w:rPr>
        <w:t xml:space="preserve"> </w:t>
      </w:r>
      <w:r>
        <w:rPr>
          <w:color w:val="2B2B2B"/>
        </w:rPr>
        <w:t>МАТЕМАТИКЕ</w:t>
      </w:r>
    </w:p>
    <w:p w:rsidR="00283B42" w:rsidRDefault="00E57746">
      <w:pPr>
        <w:pStyle w:val="a3"/>
        <w:spacing w:line="322" w:lineRule="exact"/>
        <w:ind w:left="825" w:firstLine="0"/>
      </w:pPr>
      <w:r>
        <w:rPr>
          <w:color w:val="1A1A1A"/>
        </w:rPr>
        <w:t>ЕГЭ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математике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двум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уровням:</w:t>
      </w:r>
    </w:p>
    <w:p w:rsidR="00283B42" w:rsidRDefault="00E57746">
      <w:pPr>
        <w:pStyle w:val="a3"/>
        <w:ind w:right="103"/>
      </w:pPr>
      <w:r>
        <w:rPr>
          <w:color w:val="1A1A1A"/>
        </w:rPr>
        <w:t>ЕГЭ, результаты которого признаются в качестве результатов 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общеобразовательными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организациями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профессиональными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образовательными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организациями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(ЕГЭ по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математике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базового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уровня);</w:t>
      </w:r>
    </w:p>
    <w:p w:rsidR="00283B42" w:rsidRDefault="00E57746">
      <w:pPr>
        <w:pStyle w:val="a3"/>
        <w:ind w:right="103"/>
      </w:pPr>
      <w:r>
        <w:rPr>
          <w:color w:val="1A1A1A"/>
        </w:rPr>
        <w:t>ЕГЭ, результаты которого признаются в качестве результатов ГИА-11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общеобразовательными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организациями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профессиональными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организациями,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качестве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результатов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вступительных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испытаний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математике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приеме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обучение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образовательным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программам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высшего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программам</w:t>
      </w:r>
      <w:r>
        <w:rPr>
          <w:color w:val="1A1A1A"/>
          <w:spacing w:val="1"/>
        </w:rPr>
        <w:t xml:space="preserve"> </w:t>
      </w:r>
      <w:proofErr w:type="spellStart"/>
      <w:r>
        <w:rPr>
          <w:color w:val="1A1A1A"/>
        </w:rPr>
        <w:t>бакалавриата</w:t>
      </w:r>
      <w:proofErr w:type="spellEnd"/>
      <w:r>
        <w:rPr>
          <w:color w:val="1A1A1A"/>
        </w:rPr>
        <w:t xml:space="preserve"> и программам </w:t>
      </w:r>
      <w:proofErr w:type="spellStart"/>
      <w:r>
        <w:rPr>
          <w:color w:val="1A1A1A"/>
        </w:rPr>
        <w:t>специалитета</w:t>
      </w:r>
      <w:proofErr w:type="spellEnd"/>
      <w:r>
        <w:rPr>
          <w:color w:val="1A1A1A"/>
        </w:rPr>
        <w:t xml:space="preserve"> – в образовательные организации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высшего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образования (ЕГЭ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 математике п</w:t>
      </w:r>
      <w:r>
        <w:rPr>
          <w:color w:val="1A1A1A"/>
        </w:rPr>
        <w:t>рофильного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уровня).</w:t>
      </w:r>
    </w:p>
    <w:p w:rsidR="00283B42" w:rsidRDefault="00E57746">
      <w:pPr>
        <w:pStyle w:val="a3"/>
        <w:spacing w:before="2"/>
        <w:ind w:right="113"/>
      </w:pPr>
      <w:r>
        <w:rPr>
          <w:color w:val="1A1A1A"/>
        </w:rPr>
        <w:t>Участники ГИА-11, получившие неудовлетворительный результат 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ЕГЭ по математике, вправе изменить выбранный ими ранее уровень ЕГЭ 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математике для повторного участия в ЕГЭ в резервные сроки. При наличии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положительного результата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ЕГЭ по русскому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языку!</w:t>
      </w:r>
    </w:p>
    <w:p w:rsidR="00283B42" w:rsidRDefault="00E57746">
      <w:pPr>
        <w:pStyle w:val="a3"/>
        <w:spacing w:line="321" w:lineRule="exact"/>
        <w:ind w:firstLine="0"/>
        <w:jc w:val="left"/>
      </w:pPr>
      <w:bookmarkStart w:id="15" w:name="ОСОБЕННОСТИ_ПОДАЧИ_ЗАЯВЛЕНИЯ_НА_УЧАСТИЕ_"/>
      <w:bookmarkEnd w:id="15"/>
      <w:r>
        <w:rPr>
          <w:color w:val="2B2B2B"/>
        </w:rPr>
        <w:t>ОСОБЕННОСТИ</w:t>
      </w:r>
      <w:r>
        <w:rPr>
          <w:color w:val="2B2B2B"/>
          <w:spacing w:val="48"/>
        </w:rPr>
        <w:t xml:space="preserve"> </w:t>
      </w:r>
      <w:r>
        <w:rPr>
          <w:color w:val="2B2B2B"/>
        </w:rPr>
        <w:t>ПОДАЧИ</w:t>
      </w:r>
      <w:r>
        <w:rPr>
          <w:color w:val="2B2B2B"/>
          <w:spacing w:val="49"/>
        </w:rPr>
        <w:t xml:space="preserve"> </w:t>
      </w:r>
      <w:r>
        <w:rPr>
          <w:color w:val="2B2B2B"/>
        </w:rPr>
        <w:t>ЗАЯВЛЕНИЯ</w:t>
      </w:r>
      <w:r>
        <w:rPr>
          <w:color w:val="2B2B2B"/>
          <w:spacing w:val="58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49"/>
        </w:rPr>
        <w:t xml:space="preserve"> </w:t>
      </w:r>
      <w:r>
        <w:rPr>
          <w:color w:val="2B2B2B"/>
        </w:rPr>
        <w:t>УЧАСТИЕ</w:t>
      </w:r>
      <w:r>
        <w:rPr>
          <w:color w:val="2B2B2B"/>
          <w:spacing w:val="72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50"/>
        </w:rPr>
        <w:t xml:space="preserve"> </w:t>
      </w:r>
      <w:r>
        <w:rPr>
          <w:color w:val="2B2B2B"/>
        </w:rPr>
        <w:t>ЕГЭ</w:t>
      </w:r>
    </w:p>
    <w:p w:rsidR="00283B42" w:rsidRDefault="00E57746">
      <w:pPr>
        <w:pStyle w:val="a3"/>
        <w:ind w:right="110"/>
      </w:pPr>
      <w:r>
        <w:rPr>
          <w:color w:val="1A1A1A"/>
        </w:rPr>
        <w:t>В заявлении об участии в ГИА-11 участники ЕГЭ указывают уровень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ЕГЭ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математике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(базовый</w:t>
      </w:r>
      <w:r>
        <w:rPr>
          <w:color w:val="1A1A1A"/>
          <w:spacing w:val="6"/>
        </w:rPr>
        <w:t xml:space="preserve"> </w:t>
      </w:r>
      <w:r>
        <w:rPr>
          <w:b/>
          <w:color w:val="1A1A1A"/>
        </w:rPr>
        <w:t>или</w:t>
      </w:r>
      <w:r>
        <w:rPr>
          <w:b/>
          <w:color w:val="1A1A1A"/>
          <w:spacing w:val="10"/>
        </w:rPr>
        <w:t xml:space="preserve"> </w:t>
      </w:r>
      <w:r>
        <w:rPr>
          <w:color w:val="1A1A1A"/>
        </w:rPr>
        <w:t>профильный).</w:t>
      </w:r>
    </w:p>
    <w:p w:rsidR="00283B42" w:rsidRDefault="00E57746">
      <w:pPr>
        <w:pStyle w:val="a3"/>
        <w:ind w:right="120"/>
        <w:rPr>
          <w:b/>
        </w:rPr>
      </w:pPr>
      <w:r>
        <w:rPr>
          <w:color w:val="1A1A1A"/>
        </w:rPr>
        <w:t>Лица,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участвующие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ЕГЭ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желанию,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заявления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места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регистрации на сда</w:t>
      </w:r>
      <w:r>
        <w:rPr>
          <w:color w:val="1A1A1A"/>
        </w:rPr>
        <w:t>чу ЕГЭ, определенные органами исполнительной власти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субъектов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Российской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Федерации,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осуществляющими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государственное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управление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сфере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образования,</w:t>
      </w:r>
      <w:r>
        <w:rPr>
          <w:color w:val="1A1A1A"/>
          <w:spacing w:val="14"/>
        </w:rPr>
        <w:t xml:space="preserve"> </w:t>
      </w:r>
      <w:r>
        <w:rPr>
          <w:b/>
          <w:color w:val="1A1A1A"/>
        </w:rPr>
        <w:t>до</w:t>
      </w:r>
      <w:r>
        <w:rPr>
          <w:b/>
          <w:color w:val="1A1A1A"/>
          <w:spacing w:val="19"/>
        </w:rPr>
        <w:t xml:space="preserve"> </w:t>
      </w:r>
      <w:r>
        <w:rPr>
          <w:b/>
          <w:color w:val="1A1A1A"/>
        </w:rPr>
        <w:t>1</w:t>
      </w:r>
      <w:r>
        <w:rPr>
          <w:b/>
          <w:color w:val="1A1A1A"/>
          <w:spacing w:val="24"/>
        </w:rPr>
        <w:t xml:space="preserve"> </w:t>
      </w:r>
      <w:r>
        <w:rPr>
          <w:b/>
          <w:color w:val="1A1A1A"/>
        </w:rPr>
        <w:t>февраля</w:t>
      </w:r>
      <w:r>
        <w:rPr>
          <w:b/>
          <w:color w:val="1A1A1A"/>
          <w:spacing w:val="22"/>
        </w:rPr>
        <w:t xml:space="preserve"> </w:t>
      </w:r>
      <w:r>
        <w:rPr>
          <w:b/>
          <w:color w:val="1A1A1A"/>
        </w:rPr>
        <w:t>включительно.</w:t>
      </w:r>
    </w:p>
    <w:p w:rsidR="00283B42" w:rsidRDefault="00E57746">
      <w:pPr>
        <w:pStyle w:val="a3"/>
        <w:spacing w:line="321" w:lineRule="exact"/>
        <w:ind w:firstLine="0"/>
        <w:jc w:val="left"/>
      </w:pPr>
      <w:bookmarkStart w:id="16" w:name="ЗАДАНИЯ_КИМ_ЕГЭ"/>
      <w:bookmarkEnd w:id="16"/>
      <w:r>
        <w:rPr>
          <w:color w:val="2B2B2B"/>
        </w:rPr>
        <w:t>ЗАДАНИЯ</w:t>
      </w:r>
      <w:r>
        <w:rPr>
          <w:color w:val="2B2B2B"/>
          <w:spacing w:val="50"/>
        </w:rPr>
        <w:t xml:space="preserve"> </w:t>
      </w:r>
      <w:r>
        <w:rPr>
          <w:color w:val="2B2B2B"/>
        </w:rPr>
        <w:t>КИМ</w:t>
      </w:r>
      <w:r>
        <w:rPr>
          <w:color w:val="2B2B2B"/>
          <w:spacing w:val="51"/>
        </w:rPr>
        <w:t xml:space="preserve"> </w:t>
      </w:r>
      <w:r>
        <w:rPr>
          <w:color w:val="2B2B2B"/>
        </w:rPr>
        <w:t>ЕГЭ</w:t>
      </w:r>
    </w:p>
    <w:p w:rsidR="00283B42" w:rsidRDefault="00E57746">
      <w:pPr>
        <w:pStyle w:val="a3"/>
        <w:spacing w:line="242" w:lineRule="auto"/>
        <w:ind w:right="104"/>
      </w:pPr>
      <w:proofErr w:type="spellStart"/>
      <w:r>
        <w:rPr>
          <w:color w:val="1A1A1A"/>
        </w:rPr>
        <w:t>Рособрнадзор</w:t>
      </w:r>
      <w:proofErr w:type="spellEnd"/>
      <w:r>
        <w:rPr>
          <w:color w:val="1A1A1A"/>
          <w:spacing w:val="1"/>
        </w:rPr>
        <w:t xml:space="preserve"> </w:t>
      </w:r>
      <w:r>
        <w:rPr>
          <w:color w:val="1A1A1A"/>
        </w:rPr>
        <w:t>организует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разработку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ЕГЭ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критериев оценивания экзаменационных работ, выполненных на основе этих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КИМ.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КИМ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разрабатываются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основе</w:t>
      </w:r>
      <w:r>
        <w:rPr>
          <w:color w:val="1A1A1A"/>
          <w:spacing w:val="35"/>
        </w:rPr>
        <w:t xml:space="preserve"> </w:t>
      </w:r>
      <w:proofErr w:type="gramStart"/>
      <w:r>
        <w:rPr>
          <w:color w:val="1A1A1A"/>
        </w:rPr>
        <w:t>федерального</w:t>
      </w:r>
      <w:proofErr w:type="gramEnd"/>
      <w:r>
        <w:rPr>
          <w:color w:val="1A1A1A"/>
          <w:spacing w:val="35"/>
        </w:rPr>
        <w:t xml:space="preserve"> </w:t>
      </w:r>
      <w:r>
        <w:rPr>
          <w:color w:val="1A1A1A"/>
        </w:rPr>
        <w:t>государственного</w:t>
      </w:r>
    </w:p>
    <w:p w:rsidR="00283B42" w:rsidRDefault="00283B42">
      <w:pPr>
        <w:spacing w:line="242" w:lineRule="auto"/>
        <w:sectPr w:rsidR="00283B42">
          <w:pgSz w:w="11910" w:h="16840"/>
          <w:pgMar w:top="1040" w:right="740" w:bottom="280" w:left="1580" w:header="720" w:footer="720" w:gutter="0"/>
          <w:cols w:space="720"/>
        </w:sectPr>
      </w:pPr>
    </w:p>
    <w:p w:rsidR="00283B42" w:rsidRDefault="00E57746">
      <w:pPr>
        <w:pStyle w:val="a3"/>
        <w:spacing w:before="67"/>
        <w:ind w:right="118" w:firstLine="0"/>
      </w:pPr>
      <w:r>
        <w:rPr>
          <w:color w:val="1A1A1A"/>
        </w:rPr>
        <w:lastRenderedPageBreak/>
        <w:t>образовательного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стандарта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среднего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общего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комиссиями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разработке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КИМ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учебным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предметам.</w:t>
      </w:r>
    </w:p>
    <w:p w:rsidR="00283B42" w:rsidRDefault="00E57746">
      <w:pPr>
        <w:pStyle w:val="a3"/>
        <w:spacing w:line="242" w:lineRule="auto"/>
        <w:ind w:right="107"/>
      </w:pPr>
      <w:r>
        <w:rPr>
          <w:color w:val="1A1A1A"/>
        </w:rPr>
        <w:t>С документами, определяющими структуру и содержание КИМ ЕГЭ по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каждому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предмету,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можно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ознакомиться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сайте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ФГБНУ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«ФИПИ» </w:t>
      </w:r>
      <w:hyperlink r:id="rId6">
        <w:r>
          <w:rPr>
            <w:color w:val="0C7ACE"/>
          </w:rPr>
          <w:t>по</w:t>
        </w:r>
      </w:hyperlink>
      <w:r>
        <w:rPr>
          <w:color w:val="0C7ACE"/>
          <w:spacing w:val="1"/>
        </w:rPr>
        <w:t xml:space="preserve"> </w:t>
      </w:r>
      <w:hyperlink r:id="rId7">
        <w:r>
          <w:rPr>
            <w:color w:val="0C7ACE"/>
          </w:rPr>
          <w:t>ссылке</w:t>
        </w:r>
      </w:hyperlink>
      <w:r>
        <w:rPr>
          <w:color w:val="1A1A1A"/>
        </w:rPr>
        <w:t>.</w:t>
      </w:r>
    </w:p>
    <w:sectPr w:rsidR="00283B42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1714"/>
    <w:multiLevelType w:val="hybridMultilevel"/>
    <w:tmpl w:val="047661C4"/>
    <w:lvl w:ilvl="0" w:tplc="FA88BED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1A1A1A"/>
        <w:w w:val="99"/>
        <w:sz w:val="28"/>
        <w:szCs w:val="28"/>
        <w:lang w:val="ru-RU" w:eastAsia="en-US" w:bidi="ar-SA"/>
      </w:rPr>
    </w:lvl>
    <w:lvl w:ilvl="1" w:tplc="31B6A35E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color w:val="1A1A1A"/>
        <w:w w:val="100"/>
        <w:sz w:val="20"/>
        <w:szCs w:val="20"/>
        <w:lang w:val="ru-RU" w:eastAsia="en-US" w:bidi="ar-SA"/>
      </w:rPr>
    </w:lvl>
    <w:lvl w:ilvl="2" w:tplc="B4A6F66A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3" w:tplc="04E6600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28083DAA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5" w:tplc="F4DA0344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6" w:tplc="BA3E6D20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FCB413A0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8" w:tplc="4144276C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abstractNum w:abstractNumId="1">
    <w:nsid w:val="5A9C4E27"/>
    <w:multiLevelType w:val="hybridMultilevel"/>
    <w:tmpl w:val="CA6C4EC2"/>
    <w:lvl w:ilvl="0" w:tplc="DE8E7B96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color w:val="1A1A1A"/>
        <w:w w:val="100"/>
        <w:sz w:val="20"/>
        <w:szCs w:val="20"/>
        <w:lang w:val="ru-RU" w:eastAsia="en-US" w:bidi="ar-SA"/>
      </w:rPr>
    </w:lvl>
    <w:lvl w:ilvl="1" w:tplc="A93A91E0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EA88F98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DAAC862A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70C47DA2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5" w:tplc="24508CE0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0EE02B64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FFA4FA5C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644E74CE">
      <w:numFmt w:val="bullet"/>
      <w:lvlText w:val="•"/>
      <w:lvlJc w:val="left"/>
      <w:pPr>
        <w:ind w:left="789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3B42"/>
    <w:rsid w:val="00283B42"/>
    <w:rsid w:val="00B15F07"/>
    <w:rsid w:val="00E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19" w:right="108" w:firstLine="6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19" w:right="108" w:firstLine="6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pi.ru/ege/demoversii-specifikacii-kodifik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ege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школа15</dc:creator>
  <cp:lastModifiedBy>Василий</cp:lastModifiedBy>
  <cp:revision>2</cp:revision>
  <dcterms:created xsi:type="dcterms:W3CDTF">2022-12-09T14:32:00Z</dcterms:created>
  <dcterms:modified xsi:type="dcterms:W3CDTF">2022-12-09T14:32:00Z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2022-12-09T00:00:00Z</vt:filetime>
  </property>
</Properties>
</file>