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1B" w:rsidRDefault="0043641B" w:rsidP="0043641B">
      <w:pPr>
        <w:spacing w:after="0" w:line="240" w:lineRule="auto"/>
        <w:jc w:val="center"/>
        <w:rPr>
          <w:rFonts w:ascii="Times New Roman" w:eastAsia="Times New Roman" w:hAnsi="Times New Roman" w:cs="Times New Roman"/>
          <w:b/>
          <w:sz w:val="28"/>
          <w:szCs w:val="28"/>
        </w:rPr>
      </w:pPr>
      <w:r w:rsidRPr="000273E5">
        <w:rPr>
          <w:rFonts w:ascii="Times New Roman" w:eastAsia="Times New Roman" w:hAnsi="Times New Roman" w:cs="Times New Roman"/>
          <w:b/>
          <w:sz w:val="28"/>
          <w:szCs w:val="28"/>
        </w:rPr>
        <w:t>Отчет об использовании технологии педагогических мастерских (творческих мастерских) на уроках русского языка</w:t>
      </w:r>
      <w:bookmarkStart w:id="0" w:name="_GoBack"/>
      <w:bookmarkEnd w:id="0"/>
      <w:r w:rsidRPr="000273E5">
        <w:rPr>
          <w:rFonts w:ascii="Times New Roman" w:eastAsia="Times New Roman" w:hAnsi="Times New Roman" w:cs="Times New Roman"/>
          <w:b/>
          <w:sz w:val="28"/>
          <w:szCs w:val="28"/>
        </w:rPr>
        <w:t xml:space="preserve"> и литературы.</w:t>
      </w:r>
    </w:p>
    <w:p w:rsidR="0043641B" w:rsidRDefault="0043641B" w:rsidP="0043641B">
      <w:pPr>
        <w:spacing w:after="0" w:line="240" w:lineRule="auto"/>
        <w:rPr>
          <w:rFonts w:ascii="Times New Roman" w:eastAsia="Times New Roman" w:hAnsi="Times New Roman" w:cs="Times New Roman"/>
          <w:b/>
          <w:sz w:val="28"/>
          <w:szCs w:val="28"/>
        </w:rPr>
      </w:pPr>
    </w:p>
    <w:p w:rsidR="0043641B" w:rsidRPr="005C58CD" w:rsidRDefault="0043641B" w:rsidP="0043641B">
      <w:pPr>
        <w:spacing w:after="0" w:line="240" w:lineRule="auto"/>
        <w:rPr>
          <w:rFonts w:ascii="Times New Roman" w:hAnsi="Times New Roman" w:cs="Times New Roman"/>
          <w:sz w:val="28"/>
          <w:szCs w:val="28"/>
        </w:rPr>
      </w:pPr>
      <w:r w:rsidRPr="005C58CD">
        <w:rPr>
          <w:rFonts w:ascii="Times New Roman" w:hAnsi="Times New Roman" w:cs="Times New Roman"/>
          <w:sz w:val="28"/>
          <w:szCs w:val="28"/>
        </w:rPr>
        <w:t xml:space="preserve"> </w:t>
      </w:r>
      <w:proofErr w:type="spellStart"/>
      <w:r w:rsidRPr="005C58CD">
        <w:rPr>
          <w:rFonts w:ascii="Times New Roman" w:hAnsi="Times New Roman" w:cs="Times New Roman"/>
          <w:sz w:val="28"/>
          <w:szCs w:val="28"/>
        </w:rPr>
        <w:t>Гурьевой</w:t>
      </w:r>
      <w:proofErr w:type="spellEnd"/>
      <w:r w:rsidRPr="005C58CD">
        <w:rPr>
          <w:rFonts w:ascii="Times New Roman" w:hAnsi="Times New Roman" w:cs="Times New Roman"/>
          <w:sz w:val="28"/>
          <w:szCs w:val="28"/>
        </w:rPr>
        <w:t xml:space="preserve"> Т.А.</w:t>
      </w:r>
    </w:p>
    <w:p w:rsidR="0043641B" w:rsidRPr="005C58CD" w:rsidRDefault="0043641B" w:rsidP="0043641B">
      <w:pPr>
        <w:spacing w:after="0" w:line="240" w:lineRule="auto"/>
        <w:rPr>
          <w:rFonts w:ascii="Times New Roman" w:hAnsi="Times New Roman" w:cs="Times New Roman"/>
          <w:sz w:val="28"/>
          <w:szCs w:val="28"/>
        </w:rPr>
      </w:pPr>
    </w:p>
    <w:p w:rsidR="0043641B" w:rsidRPr="005C58CD" w:rsidRDefault="0043641B" w:rsidP="0043641B">
      <w:pPr>
        <w:spacing w:after="0" w:line="240" w:lineRule="auto"/>
        <w:rPr>
          <w:rFonts w:ascii="Times New Roman" w:hAnsi="Times New Roman" w:cs="Times New Roman"/>
          <w:sz w:val="28"/>
          <w:szCs w:val="28"/>
        </w:rPr>
      </w:pPr>
      <w:r w:rsidRPr="005C58CD">
        <w:rPr>
          <w:rFonts w:ascii="Times New Roman" w:hAnsi="Times New Roman" w:cs="Times New Roman"/>
          <w:sz w:val="28"/>
          <w:szCs w:val="28"/>
        </w:rPr>
        <w:t>Должность: учитель русского языка и литературы</w:t>
      </w:r>
    </w:p>
    <w:p w:rsidR="0043641B" w:rsidRPr="005C58CD" w:rsidRDefault="0043641B" w:rsidP="0043641B">
      <w:pPr>
        <w:spacing w:after="0" w:line="240" w:lineRule="auto"/>
        <w:rPr>
          <w:rFonts w:ascii="Times New Roman" w:hAnsi="Times New Roman" w:cs="Times New Roman"/>
          <w:sz w:val="28"/>
          <w:szCs w:val="28"/>
        </w:rPr>
      </w:pPr>
      <w:r w:rsidRPr="005C58CD">
        <w:rPr>
          <w:rFonts w:ascii="Times New Roman" w:hAnsi="Times New Roman" w:cs="Times New Roman"/>
          <w:sz w:val="28"/>
          <w:szCs w:val="28"/>
        </w:rPr>
        <w:t>Наименование учреждения:</w:t>
      </w:r>
    </w:p>
    <w:p w:rsidR="0043641B" w:rsidRPr="005C58CD" w:rsidRDefault="0043641B" w:rsidP="0043641B">
      <w:pPr>
        <w:spacing w:after="0" w:line="240" w:lineRule="auto"/>
        <w:rPr>
          <w:rFonts w:ascii="Times New Roman" w:eastAsia="Times New Roman" w:hAnsi="Times New Roman" w:cs="Times New Roman"/>
          <w:sz w:val="28"/>
          <w:szCs w:val="28"/>
        </w:rPr>
      </w:pPr>
      <w:r w:rsidRPr="005C58CD">
        <w:rPr>
          <w:rFonts w:ascii="Times New Roman" w:hAnsi="Times New Roman" w:cs="Times New Roman"/>
          <w:sz w:val="28"/>
          <w:szCs w:val="28"/>
        </w:rPr>
        <w:t>МБОУ ООШ № 23 х</w:t>
      </w:r>
      <w:proofErr w:type="gramStart"/>
      <w:r w:rsidRPr="005C58CD">
        <w:rPr>
          <w:rFonts w:ascii="Times New Roman" w:hAnsi="Times New Roman" w:cs="Times New Roman"/>
          <w:sz w:val="28"/>
          <w:szCs w:val="28"/>
        </w:rPr>
        <w:t>.К</w:t>
      </w:r>
      <w:proofErr w:type="gramEnd"/>
      <w:r w:rsidRPr="005C58CD">
        <w:rPr>
          <w:rFonts w:ascii="Times New Roman" w:hAnsi="Times New Roman" w:cs="Times New Roman"/>
          <w:sz w:val="28"/>
          <w:szCs w:val="28"/>
        </w:rPr>
        <w:t>расный, Крымский район</w:t>
      </w:r>
    </w:p>
    <w:p w:rsidR="0043641B" w:rsidRPr="000273E5" w:rsidRDefault="0043641B" w:rsidP="0043641B">
      <w:pPr>
        <w:spacing w:after="0" w:line="240" w:lineRule="auto"/>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На сегодняшний день во всех сферах жизни происходят изменения, которые не могли не затронуть образовательную среду. И я, как учитель прекрасно понимаю, что нужно учить ребёнка по-новому. Позиция педагога становится принципиально иной: он не транслирует знания, а создаёт учебные условия для того, чтобы ученик имел возможность различными способами работать с имеющимся багажом знаний, продвигаться своим путём к достижению поставленной им же самим цели. Сегодня нужно перейти от процесса обучения к процессу учения. Ученик теперь не является своеобразным преемником информации. Он становится строителем собственного знания, которое образуется в ходе самостоятельного поиска, столкновения возникших противоречий. Таким образом, время требует от учителя новых подходов к обучению. Сейчас существует множество новых технологий, как правило, это “хорошо </w:t>
      </w:r>
      <w:proofErr w:type="gramStart"/>
      <w:r w:rsidRPr="000273E5">
        <w:rPr>
          <w:rFonts w:ascii="Times New Roman" w:eastAsia="Times New Roman" w:hAnsi="Times New Roman" w:cs="Times New Roman"/>
          <w:sz w:val="28"/>
          <w:szCs w:val="28"/>
        </w:rPr>
        <w:t>забытые</w:t>
      </w:r>
      <w:proofErr w:type="gramEnd"/>
      <w:r w:rsidRPr="000273E5">
        <w:rPr>
          <w:rFonts w:ascii="Times New Roman" w:eastAsia="Times New Roman" w:hAnsi="Times New Roman" w:cs="Times New Roman"/>
          <w:sz w:val="28"/>
          <w:szCs w:val="28"/>
        </w:rPr>
        <w:t xml:space="preserve"> старые”. Они изменяются, совершенствуясь и дополняясь. Использование на уроках русского языка и литературы технологии педагогических мастерских очень эффективно.  Конечно, невозможно использовать данную технологию на каждом уроке, но для проведения уроков развития речи, уроков повторения и обобщения она подходит идеально. В данном случае ученику, уже имеющему основную базу данных, предлагается постичь тему в более широком формате. Он выдвигает гипотезу, формулирует цели, осуществляет выполнение какого-либо проекта и задания в группе, индивидуально, в паре. При презентации работ учеников, каждый видит свой уровень выполнения, выстраивает выводы.</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color w:val="000000"/>
          <w:sz w:val="28"/>
          <w:szCs w:val="28"/>
        </w:rPr>
        <w:t xml:space="preserve">Сущность этой  системы  выражается в следующих </w:t>
      </w:r>
      <w:r w:rsidRPr="000273E5">
        <w:rPr>
          <w:rFonts w:ascii="Times New Roman" w:eastAsia="Times New Roman" w:hAnsi="Times New Roman" w:cs="Times New Roman"/>
          <w:b/>
          <w:bCs/>
          <w:color w:val="000000"/>
          <w:sz w:val="28"/>
          <w:szCs w:val="28"/>
        </w:rPr>
        <w:t>основных положениях</w:t>
      </w:r>
      <w:r w:rsidRPr="000273E5">
        <w:rPr>
          <w:rFonts w:ascii="Times New Roman" w:eastAsia="Times New Roman" w:hAnsi="Times New Roman" w:cs="Times New Roman"/>
          <w:color w:val="000000"/>
          <w:sz w:val="28"/>
          <w:szCs w:val="28"/>
        </w:rPr>
        <w:t>:</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color w:val="000000"/>
          <w:sz w:val="28"/>
          <w:szCs w:val="28"/>
        </w:rPr>
        <w:t>1. Личность с новым менталитетом - это личность «самостоятельная, социально ответственная и конструктивно вооружённая», способная оказывать позитивное воздействие на свою жизнь и окружающий мир.</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color w:val="000000"/>
          <w:sz w:val="28"/>
          <w:szCs w:val="28"/>
        </w:rPr>
        <w:t>2. Все способны: каждый ребёнок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color w:val="000000"/>
          <w:sz w:val="28"/>
          <w:szCs w:val="28"/>
        </w:rPr>
        <w:t>3. Интенсивные методы обучения и развития личности.</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Мастерская – это технология, требующая от преподавателя перехода на позиции партнерства с учащимися, ненасилия,   приоритета процесса над результатом. Эта технология направлена на «погружение» участников мастерской в процесс поиска, познания и самопознания.  В мастерской </w:t>
      </w:r>
      <w:r w:rsidRPr="000273E5">
        <w:rPr>
          <w:rFonts w:ascii="Times New Roman" w:eastAsia="Times New Roman" w:hAnsi="Times New Roman" w:cs="Times New Roman"/>
          <w:sz w:val="28"/>
          <w:szCs w:val="28"/>
        </w:rPr>
        <w:lastRenderedPageBreak/>
        <w:t xml:space="preserve">учитель – это мастер. Он  не передает свои знания и умения не </w:t>
      </w:r>
      <w:proofErr w:type="gramStart"/>
      <w:r w:rsidRPr="000273E5">
        <w:rPr>
          <w:rFonts w:ascii="Times New Roman" w:eastAsia="Times New Roman" w:hAnsi="Times New Roman" w:cs="Times New Roman"/>
          <w:sz w:val="28"/>
          <w:szCs w:val="28"/>
        </w:rPr>
        <w:t>знающему</w:t>
      </w:r>
      <w:proofErr w:type="gramEnd"/>
      <w:r w:rsidRPr="000273E5">
        <w:rPr>
          <w:rFonts w:ascii="Times New Roman" w:eastAsia="Times New Roman" w:hAnsi="Times New Roman" w:cs="Times New Roman"/>
          <w:sz w:val="28"/>
          <w:szCs w:val="28"/>
        </w:rPr>
        <w:t xml:space="preserve"> и не умеющему, а лишь создает алгоритм действий, который разворачивает творческий процесс. А принимают участие в нем все, в том числе и сам учитель-мастер. В работе мастерской важен сам процесс, который приобщает к радости творчества, к самостоятельной исследовательской деятельности. Это дает ощущение собственной значимости и уважения к неповторимости другого.</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Мастерская – это совершенно иная форма организации учебной деятельности учащихся, чем урок. В творческих мастерских ученик не получает готовых знаний, он их добывает, строит сам.</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Вот некоторые </w:t>
      </w:r>
      <w:r w:rsidRPr="000273E5">
        <w:rPr>
          <w:rFonts w:ascii="Times New Roman" w:eastAsia="Times New Roman" w:hAnsi="Times New Roman" w:cs="Times New Roman"/>
          <w:b/>
          <w:bCs/>
          <w:sz w:val="28"/>
          <w:szCs w:val="28"/>
        </w:rPr>
        <w:t>принципы обучения</w:t>
      </w:r>
      <w:r w:rsidRPr="000273E5">
        <w:rPr>
          <w:rFonts w:ascii="Times New Roman" w:eastAsia="Times New Roman" w:hAnsi="Times New Roman" w:cs="Times New Roman"/>
          <w:sz w:val="28"/>
          <w:szCs w:val="28"/>
        </w:rPr>
        <w:t xml:space="preserve"> в педагогической мастерской:</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равенство всех участников, включая мастера;</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все способны к творчеству;</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-создание личностной мотивации;</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отсутствие оценки, соперничества;</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чередование индивидуальной и коллективной работы;</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важность не только результата творческого поиска, но и самого процесса, в котором реализуются законы проблемного обучения;</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язык – важнейший материал для работы во всех мастерских, независимо от предмета;</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выбор материала, вида деятельности, способа предъявления результата;</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нравственная ответственность каждого за свой выбор, процесс и результат деятельности.</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Можно выделить следующие </w:t>
      </w:r>
      <w:r w:rsidRPr="000273E5">
        <w:rPr>
          <w:rFonts w:ascii="Times New Roman" w:eastAsia="Times New Roman" w:hAnsi="Times New Roman" w:cs="Times New Roman"/>
          <w:b/>
          <w:bCs/>
          <w:sz w:val="28"/>
          <w:szCs w:val="28"/>
        </w:rPr>
        <w:t>этапы работы мастерской</w:t>
      </w:r>
      <w:r w:rsidRPr="000273E5">
        <w:rPr>
          <w:rFonts w:ascii="Times New Roman" w:eastAsia="Times New Roman" w:hAnsi="Times New Roman" w:cs="Times New Roman"/>
          <w:sz w:val="28"/>
          <w:szCs w:val="28"/>
        </w:rPr>
        <w:t>:</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«Индукция» («наведение») — создание эмоционального настроя, включение подсознания, области чувств каждого ученика, создание личного отношения к предмету обсуждения. </w:t>
      </w:r>
      <w:proofErr w:type="gramStart"/>
      <w:r w:rsidRPr="000273E5">
        <w:rPr>
          <w:rFonts w:ascii="Times New Roman" w:eastAsia="Times New Roman" w:hAnsi="Times New Roman" w:cs="Times New Roman"/>
          <w:sz w:val="28"/>
          <w:szCs w:val="28"/>
        </w:rPr>
        <w:t>Индуктор — слово, образ, фраза, предмет, звук, мелодия, текст, рисунок и т. д. — всё, что может разбудить чувство, вызвать поток ассоциаций, воспоминаний, ощущений, вопросов.</w:t>
      </w:r>
      <w:proofErr w:type="gramEnd"/>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«Самоинструкция» — индивидуальное создание гипотезы, решения, текста, рисунка, проекта.</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w:t>
      </w:r>
      <w:proofErr w:type="spellStart"/>
      <w:r w:rsidRPr="000273E5">
        <w:rPr>
          <w:rFonts w:ascii="Times New Roman" w:eastAsia="Times New Roman" w:hAnsi="Times New Roman" w:cs="Times New Roman"/>
          <w:sz w:val="28"/>
          <w:szCs w:val="28"/>
        </w:rPr>
        <w:t>Социоконструкция</w:t>
      </w:r>
      <w:proofErr w:type="spellEnd"/>
      <w:r w:rsidRPr="000273E5">
        <w:rPr>
          <w:rFonts w:ascii="Times New Roman" w:eastAsia="Times New Roman" w:hAnsi="Times New Roman" w:cs="Times New Roman"/>
          <w:sz w:val="28"/>
          <w:szCs w:val="28"/>
        </w:rPr>
        <w:t>» — построение этих элементов группой.</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proofErr w:type="gramStart"/>
      <w:r w:rsidRPr="000273E5">
        <w:rPr>
          <w:rFonts w:ascii="Times New Roman" w:eastAsia="Times New Roman" w:hAnsi="Times New Roman" w:cs="Times New Roman"/>
          <w:sz w:val="28"/>
          <w:szCs w:val="28"/>
        </w:rPr>
        <w:t>«Социализация» — всё, что сделано индивидуально, в паре, в группе, должно быть обнародовано, обсуждено, «подано» всем, все мнения услышаны, все гипотезы рассмотрены.</w:t>
      </w:r>
      <w:proofErr w:type="gramEnd"/>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proofErr w:type="gramStart"/>
      <w:r w:rsidRPr="000273E5">
        <w:rPr>
          <w:rFonts w:ascii="Times New Roman" w:eastAsia="Times New Roman" w:hAnsi="Times New Roman" w:cs="Times New Roman"/>
          <w:sz w:val="28"/>
          <w:szCs w:val="28"/>
        </w:rPr>
        <w:t>«Афиширование» — вывешивание «произведений» — работ учеников и Мастера (текстов, рисунков, схем, проектов, решений) в аудитории и ознакомление с ними — все ходят, читают, обсуждают или зачитывают вслух (автор, Мастер, другой ученик).</w:t>
      </w:r>
      <w:proofErr w:type="gramEnd"/>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«Разрыв» — внутреннее осознание участником мастерской неполноты или несоответствия своего старого знания новому, внутренний эмоциональный конфликт, подвигающий к углублению в проблему, к поиску ответов, к сверке нового знания с литературным или научным источником.</w:t>
      </w:r>
    </w:p>
    <w:p w:rsidR="0043641B" w:rsidRPr="000273E5" w:rsidRDefault="0043641B" w:rsidP="0043641B">
      <w:pPr>
        <w:spacing w:after="0" w:line="240" w:lineRule="auto"/>
        <w:ind w:firstLine="709"/>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«Рефлексия» — отражение чувств, ощущений, возникших у учащихся в ходе мастерской, это богатейший материал для рефлексии самого Мастера, </w:t>
      </w:r>
      <w:r w:rsidRPr="000273E5">
        <w:rPr>
          <w:rFonts w:ascii="Times New Roman" w:eastAsia="Times New Roman" w:hAnsi="Times New Roman" w:cs="Times New Roman"/>
          <w:sz w:val="28"/>
          <w:szCs w:val="28"/>
        </w:rPr>
        <w:lastRenderedPageBreak/>
        <w:t>для усовершенствования им конструкции мастерской, для дальнейшей работы.</w:t>
      </w:r>
    </w:p>
    <w:p w:rsidR="0043641B" w:rsidRPr="000273E5" w:rsidRDefault="0043641B" w:rsidP="0043641B">
      <w:pPr>
        <w:spacing w:after="0" w:line="240" w:lineRule="auto"/>
        <w:ind w:firstLine="709"/>
        <w:jc w:val="both"/>
        <w:rPr>
          <w:rFonts w:ascii="Times New Roman" w:eastAsia="Times New Roman" w:hAnsi="Times New Roman" w:cs="Times New Roman"/>
          <w:color w:val="000000"/>
          <w:sz w:val="28"/>
          <w:szCs w:val="28"/>
        </w:rPr>
      </w:pPr>
      <w:r w:rsidRPr="000273E5">
        <w:rPr>
          <w:rFonts w:ascii="Times New Roman" w:eastAsia="Times New Roman" w:hAnsi="Times New Roman" w:cs="Times New Roman"/>
          <w:sz w:val="28"/>
          <w:szCs w:val="28"/>
        </w:rPr>
        <w:t xml:space="preserve">Существует несколько </w:t>
      </w:r>
      <w:r w:rsidRPr="000273E5">
        <w:rPr>
          <w:rFonts w:ascii="Times New Roman" w:eastAsia="Times New Roman" w:hAnsi="Times New Roman" w:cs="Times New Roman"/>
          <w:b/>
          <w:bCs/>
          <w:sz w:val="28"/>
          <w:szCs w:val="28"/>
        </w:rPr>
        <w:t>разновидностей творческих мастерских</w:t>
      </w:r>
      <w:r w:rsidRPr="000273E5">
        <w:rPr>
          <w:rFonts w:ascii="Times New Roman" w:eastAsia="Times New Roman" w:hAnsi="Times New Roman" w:cs="Times New Roman"/>
          <w:sz w:val="28"/>
          <w:szCs w:val="28"/>
        </w:rPr>
        <w:t>: мастерские построения знаний, творческого письма и другие. Последняя особенно ценна для учителя – словесника, ведь не секрет, что с каждым новым поколением учеников мы встречаем все меньше детей, способных грамотно выражать свои мысли. Развить речь – это значит, прежде всего, пробудить в человеке генетически закодированное слово, своё, личное.</w:t>
      </w:r>
    </w:p>
    <w:p w:rsidR="0043641B" w:rsidRPr="000273E5" w:rsidRDefault="0043641B" w:rsidP="0043641B">
      <w:pPr>
        <w:spacing w:after="0" w:line="240" w:lineRule="auto"/>
        <w:ind w:firstLine="709"/>
        <w:jc w:val="both"/>
        <w:rPr>
          <w:rFonts w:ascii="Times New Roman" w:eastAsia="Times New Roman" w:hAnsi="Times New Roman" w:cs="Times New Roman"/>
          <w:color w:val="000000"/>
          <w:sz w:val="28"/>
          <w:szCs w:val="28"/>
        </w:rPr>
      </w:pPr>
      <w:r w:rsidRPr="000273E5">
        <w:rPr>
          <w:rFonts w:ascii="Times New Roman" w:eastAsia="Times New Roman" w:hAnsi="Times New Roman" w:cs="Times New Roman"/>
          <w:color w:val="000000"/>
          <w:sz w:val="28"/>
          <w:szCs w:val="28"/>
        </w:rPr>
        <w:t>Мною разработано занятие</w:t>
      </w:r>
      <w:r w:rsidRPr="000273E5">
        <w:rPr>
          <w:rFonts w:ascii="Times New Roman" w:eastAsia="Times New Roman" w:hAnsi="Times New Roman" w:cs="Times New Roman"/>
          <w:b/>
          <w:color w:val="000000"/>
          <w:sz w:val="28"/>
          <w:szCs w:val="28"/>
        </w:rPr>
        <w:t xml:space="preserve"> по теме «Педагогическая мастерская». </w:t>
      </w:r>
      <w:r w:rsidRPr="000273E5">
        <w:rPr>
          <w:rFonts w:ascii="Times New Roman" w:eastAsia="Times New Roman" w:hAnsi="Times New Roman" w:cs="Times New Roman"/>
          <w:color w:val="000000"/>
          <w:sz w:val="28"/>
          <w:szCs w:val="28"/>
        </w:rPr>
        <w:t>Занятие проведено на заседании МО учителей гуманитарного цикла.</w:t>
      </w:r>
    </w:p>
    <w:p w:rsidR="0043641B" w:rsidRPr="000273E5" w:rsidRDefault="0043641B" w:rsidP="0043641B">
      <w:pPr>
        <w:spacing w:after="0" w:line="240" w:lineRule="auto"/>
        <w:ind w:firstLine="709"/>
        <w:jc w:val="both"/>
        <w:rPr>
          <w:rFonts w:ascii="Times New Roman" w:eastAsia="Times New Roman" w:hAnsi="Times New Roman" w:cs="Times New Roman"/>
          <w:color w:val="000000"/>
          <w:sz w:val="28"/>
          <w:szCs w:val="28"/>
        </w:rPr>
      </w:pPr>
    </w:p>
    <w:p w:rsidR="0043641B" w:rsidRPr="000273E5" w:rsidRDefault="0043641B" w:rsidP="0043641B">
      <w:pPr>
        <w:shd w:val="clear" w:color="auto" w:fill="FFFFFF"/>
        <w:spacing w:after="0" w:line="240" w:lineRule="auto"/>
        <w:jc w:val="both"/>
        <w:rPr>
          <w:rFonts w:ascii="Times New Roman" w:hAnsi="Times New Roman" w:cs="Times New Roman"/>
          <w:sz w:val="28"/>
          <w:szCs w:val="28"/>
        </w:rPr>
      </w:pPr>
      <w:r w:rsidRPr="000273E5">
        <w:rPr>
          <w:rFonts w:ascii="Times New Roman" w:hAnsi="Times New Roman" w:cs="Times New Roman"/>
          <w:sz w:val="28"/>
          <w:szCs w:val="28"/>
        </w:rPr>
        <w:t>ПЕДАГОГИЧЕСКАЯ МАСТЕРСКАЯ.</w:t>
      </w:r>
    </w:p>
    <w:p w:rsidR="0043641B" w:rsidRPr="000273E5" w:rsidRDefault="0043641B" w:rsidP="0043641B">
      <w:pPr>
        <w:shd w:val="clear" w:color="auto" w:fill="FFFFFF"/>
        <w:spacing w:after="0" w:line="240" w:lineRule="auto"/>
        <w:ind w:firstLine="709"/>
        <w:jc w:val="both"/>
        <w:rPr>
          <w:rFonts w:ascii="Times New Roman" w:hAnsi="Times New Roman" w:cs="Times New Roman"/>
          <w:sz w:val="28"/>
          <w:szCs w:val="28"/>
        </w:rPr>
      </w:pPr>
      <w:r w:rsidRPr="000273E5">
        <w:rPr>
          <w:rFonts w:ascii="Times New Roman" w:hAnsi="Times New Roman" w:cs="Times New Roman"/>
          <w:sz w:val="28"/>
          <w:szCs w:val="28"/>
        </w:rPr>
        <w:t>Здравствуйте, уважаемые коллеги!</w:t>
      </w:r>
    </w:p>
    <w:p w:rsidR="0043641B" w:rsidRPr="000273E5" w:rsidRDefault="0043641B" w:rsidP="0043641B">
      <w:pPr>
        <w:spacing w:after="0" w:line="240" w:lineRule="auto"/>
        <w:ind w:firstLine="709"/>
        <w:jc w:val="both"/>
        <w:rPr>
          <w:rFonts w:ascii="Times New Roman" w:hAnsi="Times New Roman" w:cs="Times New Roman"/>
          <w:sz w:val="28"/>
          <w:szCs w:val="28"/>
        </w:rPr>
      </w:pPr>
      <w:r w:rsidRPr="000273E5">
        <w:rPr>
          <w:rFonts w:ascii="Times New Roman" w:hAnsi="Times New Roman" w:cs="Times New Roman"/>
          <w:sz w:val="28"/>
          <w:szCs w:val="28"/>
        </w:rPr>
        <w:t xml:space="preserve">В своей работе я  использую технологию педагогических мастерских.  Данная технология позволяет  осуществить саморазвитие ребёнка, способствует активному восприятию </w:t>
      </w:r>
      <w:proofErr w:type="gramStart"/>
      <w:r w:rsidRPr="000273E5">
        <w:rPr>
          <w:rFonts w:ascii="Times New Roman" w:hAnsi="Times New Roman" w:cs="Times New Roman"/>
          <w:sz w:val="28"/>
          <w:szCs w:val="28"/>
        </w:rPr>
        <w:t>обучающимися</w:t>
      </w:r>
      <w:proofErr w:type="gramEnd"/>
      <w:r w:rsidRPr="000273E5">
        <w:rPr>
          <w:rFonts w:ascii="Times New Roman" w:hAnsi="Times New Roman" w:cs="Times New Roman"/>
          <w:sz w:val="28"/>
          <w:szCs w:val="28"/>
        </w:rPr>
        <w:t xml:space="preserve"> учебного материала, его творческому осмыслению и постижению, повышает интерес к процессу обучения, способствует улучшению грамотности и развитию </w:t>
      </w:r>
      <w:proofErr w:type="spellStart"/>
      <w:r w:rsidRPr="000273E5">
        <w:rPr>
          <w:rFonts w:ascii="Times New Roman" w:hAnsi="Times New Roman" w:cs="Times New Roman"/>
          <w:sz w:val="28"/>
          <w:szCs w:val="28"/>
        </w:rPr>
        <w:t>креативности</w:t>
      </w:r>
      <w:proofErr w:type="spellEnd"/>
      <w:r w:rsidRPr="000273E5">
        <w:rPr>
          <w:rFonts w:ascii="Times New Roman" w:hAnsi="Times New Roman" w:cs="Times New Roman"/>
          <w:sz w:val="28"/>
          <w:szCs w:val="28"/>
        </w:rPr>
        <w:t>, социальной компетенции.</w:t>
      </w:r>
    </w:p>
    <w:p w:rsidR="0043641B" w:rsidRPr="000273E5" w:rsidRDefault="0043641B" w:rsidP="0043641B">
      <w:pPr>
        <w:spacing w:after="0" w:line="240" w:lineRule="auto"/>
        <w:ind w:firstLine="709"/>
        <w:jc w:val="both"/>
        <w:rPr>
          <w:rFonts w:ascii="Times New Roman" w:hAnsi="Times New Roman" w:cs="Times New Roman"/>
          <w:color w:val="000000"/>
          <w:sz w:val="28"/>
          <w:szCs w:val="28"/>
        </w:rPr>
      </w:pPr>
      <w:r w:rsidRPr="000273E5">
        <w:rPr>
          <w:rFonts w:ascii="Times New Roman" w:hAnsi="Times New Roman" w:cs="Times New Roman"/>
          <w:b/>
          <w:sz w:val="28"/>
          <w:szCs w:val="28"/>
          <w:u w:val="single"/>
        </w:rPr>
        <w:t>Педагогическая мастерская</w:t>
      </w:r>
      <w:r w:rsidRPr="000273E5">
        <w:rPr>
          <w:rFonts w:ascii="Times New Roman" w:hAnsi="Times New Roman" w:cs="Times New Roman"/>
          <w:sz w:val="28"/>
          <w:szCs w:val="28"/>
        </w:rPr>
        <w:t xml:space="preserve"> — это такая форма обучения, которая создает условия для восхождения каждого участника к новому </w:t>
      </w:r>
      <w:r w:rsidRPr="000273E5">
        <w:rPr>
          <w:rFonts w:ascii="Times New Roman" w:hAnsi="Times New Roman" w:cs="Times New Roman"/>
          <w:i/>
          <w:iCs/>
          <w:sz w:val="28"/>
          <w:szCs w:val="28"/>
        </w:rPr>
        <w:t xml:space="preserve">знанию </w:t>
      </w:r>
      <w:r w:rsidRPr="000273E5">
        <w:rPr>
          <w:rFonts w:ascii="Times New Roman" w:hAnsi="Times New Roman" w:cs="Times New Roman"/>
          <w:sz w:val="28"/>
          <w:szCs w:val="28"/>
        </w:rPr>
        <w:t xml:space="preserve">и новому </w:t>
      </w:r>
      <w:r w:rsidRPr="000273E5">
        <w:rPr>
          <w:rFonts w:ascii="Times New Roman" w:hAnsi="Times New Roman" w:cs="Times New Roman"/>
          <w:i/>
          <w:iCs/>
          <w:sz w:val="28"/>
          <w:szCs w:val="28"/>
        </w:rPr>
        <w:t xml:space="preserve">опыту </w:t>
      </w:r>
      <w:r w:rsidRPr="000273E5">
        <w:rPr>
          <w:rFonts w:ascii="Times New Roman" w:hAnsi="Times New Roman" w:cs="Times New Roman"/>
          <w:sz w:val="28"/>
          <w:szCs w:val="28"/>
        </w:rPr>
        <w:t>путем самостоятельного или коллективного открытия.</w:t>
      </w:r>
    </w:p>
    <w:p w:rsidR="0043641B" w:rsidRPr="000273E5" w:rsidRDefault="0043641B" w:rsidP="0043641B">
      <w:pPr>
        <w:pStyle w:val="a3"/>
        <w:spacing w:before="0" w:beforeAutospacing="0" w:after="0" w:afterAutospacing="0"/>
        <w:ind w:firstLine="709"/>
        <w:jc w:val="both"/>
        <w:rPr>
          <w:sz w:val="28"/>
          <w:szCs w:val="28"/>
        </w:rPr>
      </w:pPr>
      <w:r w:rsidRPr="000273E5">
        <w:rPr>
          <w:sz w:val="28"/>
          <w:szCs w:val="28"/>
        </w:rPr>
        <w:t>Хочется познакомить вас с этапами работы в педагогической мастерской.</w:t>
      </w:r>
    </w:p>
    <w:p w:rsidR="0043641B" w:rsidRPr="000273E5" w:rsidRDefault="0043641B" w:rsidP="0043641B">
      <w:pPr>
        <w:pStyle w:val="a3"/>
        <w:spacing w:before="0" w:beforeAutospacing="0" w:after="0" w:afterAutospacing="0"/>
        <w:jc w:val="both"/>
        <w:rPr>
          <w:sz w:val="28"/>
          <w:szCs w:val="28"/>
        </w:rPr>
      </w:pPr>
      <w:r w:rsidRPr="000273E5">
        <w:rPr>
          <w:sz w:val="28"/>
          <w:szCs w:val="28"/>
        </w:rPr>
        <w:t>Этапы:</w:t>
      </w:r>
    </w:p>
    <w:p w:rsidR="0043641B" w:rsidRPr="000273E5" w:rsidRDefault="0043641B" w:rsidP="0043641B">
      <w:pPr>
        <w:pStyle w:val="a4"/>
        <w:numPr>
          <w:ilvl w:val="0"/>
          <w:numId w:val="2"/>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Индуктор – начало, мотивирующее творческую деятельность (проблемная ситуация, вопрос, задание).</w:t>
      </w:r>
    </w:p>
    <w:p w:rsidR="0043641B" w:rsidRPr="000273E5" w:rsidRDefault="0043641B" w:rsidP="0043641B">
      <w:pPr>
        <w:pStyle w:val="a4"/>
        <w:numPr>
          <w:ilvl w:val="0"/>
          <w:numId w:val="2"/>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Работа с материалом (текст, схемы, краски, модели, проект).</w:t>
      </w:r>
    </w:p>
    <w:p w:rsidR="0043641B" w:rsidRPr="000273E5" w:rsidRDefault="0043641B" w:rsidP="0043641B">
      <w:pPr>
        <w:pStyle w:val="a4"/>
        <w:numPr>
          <w:ilvl w:val="0"/>
          <w:numId w:val="2"/>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Соотнесение своей деятельности с деятельностью других.</w:t>
      </w:r>
    </w:p>
    <w:p w:rsidR="0043641B" w:rsidRPr="000273E5" w:rsidRDefault="0043641B" w:rsidP="0043641B">
      <w:pPr>
        <w:pStyle w:val="a4"/>
        <w:numPr>
          <w:ilvl w:val="0"/>
          <w:numId w:val="2"/>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Разрыв – внутреннее осознание необходимости нового поиска. Обращение к справочникам, учебникам, дальнейшее исследование.</w:t>
      </w:r>
    </w:p>
    <w:p w:rsidR="0043641B" w:rsidRPr="000273E5" w:rsidRDefault="0043641B" w:rsidP="0043641B">
      <w:pPr>
        <w:pStyle w:val="a4"/>
        <w:numPr>
          <w:ilvl w:val="0"/>
          <w:numId w:val="2"/>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Творчество.</w:t>
      </w:r>
    </w:p>
    <w:p w:rsidR="0043641B" w:rsidRPr="000273E5" w:rsidRDefault="0043641B" w:rsidP="0043641B">
      <w:pPr>
        <w:pStyle w:val="a4"/>
        <w:numPr>
          <w:ilvl w:val="0"/>
          <w:numId w:val="1"/>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Афиширование.</w:t>
      </w:r>
    </w:p>
    <w:p w:rsidR="0043641B" w:rsidRPr="000273E5" w:rsidRDefault="0043641B" w:rsidP="0043641B">
      <w:pPr>
        <w:pStyle w:val="a4"/>
        <w:numPr>
          <w:ilvl w:val="0"/>
          <w:numId w:val="1"/>
        </w:numPr>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Рефлексия.</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 xml:space="preserve">Итак, вы видите, что структура данного урока отличается </w:t>
      </w:r>
      <w:proofErr w:type="gramStart"/>
      <w:r w:rsidRPr="000273E5">
        <w:rPr>
          <w:rFonts w:ascii="Times New Roman" w:eastAsia="Times New Roman" w:hAnsi="Times New Roman"/>
          <w:sz w:val="28"/>
          <w:szCs w:val="28"/>
          <w:lang w:eastAsia="ru-RU"/>
        </w:rPr>
        <w:t>от</w:t>
      </w:r>
      <w:proofErr w:type="gramEnd"/>
      <w:r w:rsidRPr="000273E5">
        <w:rPr>
          <w:rFonts w:ascii="Times New Roman" w:eastAsia="Times New Roman" w:hAnsi="Times New Roman"/>
          <w:sz w:val="28"/>
          <w:szCs w:val="28"/>
          <w:lang w:eastAsia="ru-RU"/>
        </w:rPr>
        <w:t xml:space="preserve"> традиционной.</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Теперь позвольте продемонстрировать поэтапно урок в 9 классе по теме: « Части речи  их смысловые, морфологические и синтаксические признаки» с использованием данной технологии.  Индуктор – начало, мотивирующее творческую деятельность (проблемная ситуация, вопрос, задание). Материал взят из сборника подготовки к ГИА 2013-2914 года.</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0273E5">
        <w:rPr>
          <w:rFonts w:ascii="Times New Roman" w:eastAsia="Times New Roman" w:hAnsi="Times New Roman"/>
          <w:b/>
          <w:sz w:val="28"/>
          <w:szCs w:val="28"/>
          <w:lang w:eastAsia="ru-RU"/>
        </w:rPr>
        <w:lastRenderedPageBreak/>
        <w:t xml:space="preserve">Учитель. </w:t>
      </w:r>
      <w:r w:rsidRPr="000273E5">
        <w:rPr>
          <w:rFonts w:ascii="Times New Roman" w:eastAsia="Times New Roman" w:hAnsi="Times New Roman"/>
          <w:sz w:val="28"/>
          <w:szCs w:val="28"/>
          <w:lang w:eastAsia="ru-RU"/>
        </w:rPr>
        <w:t xml:space="preserve">Известные лингвисты прошлого века к этой теме подходили с разных точек зрения. Так Шахматов выделял их 14, </w:t>
      </w:r>
      <w:proofErr w:type="spellStart"/>
      <w:r w:rsidRPr="000273E5">
        <w:rPr>
          <w:rFonts w:ascii="Times New Roman" w:eastAsia="Times New Roman" w:hAnsi="Times New Roman"/>
          <w:sz w:val="28"/>
          <w:szCs w:val="28"/>
          <w:lang w:eastAsia="ru-RU"/>
        </w:rPr>
        <w:t>Пешковский</w:t>
      </w:r>
      <w:proofErr w:type="spellEnd"/>
      <w:r w:rsidRPr="000273E5">
        <w:rPr>
          <w:rFonts w:ascii="Times New Roman" w:eastAsia="Times New Roman" w:hAnsi="Times New Roman"/>
          <w:sz w:val="28"/>
          <w:szCs w:val="28"/>
          <w:lang w:eastAsia="ru-RU"/>
        </w:rPr>
        <w:t xml:space="preserve"> – 7, Щерба – 10.</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 Как вы думаете, о чём идёт речь?</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(о частях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b/>
          <w:sz w:val="28"/>
          <w:szCs w:val="28"/>
          <w:lang w:eastAsia="ru-RU"/>
        </w:rPr>
        <w:t xml:space="preserve">Учитель. </w:t>
      </w:r>
      <w:r w:rsidRPr="000273E5">
        <w:rPr>
          <w:rFonts w:ascii="Times New Roman" w:eastAsia="Times New Roman" w:hAnsi="Times New Roman"/>
          <w:sz w:val="28"/>
          <w:szCs w:val="28"/>
          <w:lang w:eastAsia="ru-RU"/>
        </w:rPr>
        <w:t>Итак, сегодня мы поговорим о частях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А задумывались ли вы над вопросом:</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0273E5">
        <w:rPr>
          <w:rFonts w:ascii="Times New Roman" w:eastAsia="Times New Roman" w:hAnsi="Times New Roman"/>
          <w:b/>
          <w:sz w:val="28"/>
          <w:szCs w:val="28"/>
          <w:lang w:eastAsia="ru-RU"/>
        </w:rPr>
        <w:t>Почему в русском языке существуют слова различных частей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Давайте попробуем сегодня вместе на него ответить.</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b/>
          <w:sz w:val="28"/>
          <w:szCs w:val="28"/>
          <w:lang w:eastAsia="ru-RU"/>
        </w:rPr>
        <w:t xml:space="preserve">Учитель. </w:t>
      </w:r>
      <w:r w:rsidRPr="000273E5">
        <w:rPr>
          <w:rFonts w:ascii="Times New Roman" w:eastAsia="Times New Roman" w:hAnsi="Times New Roman"/>
          <w:sz w:val="28"/>
          <w:szCs w:val="28"/>
          <w:lang w:eastAsia="ru-RU"/>
        </w:rPr>
        <w:t>Для работы на следующем этапе мне необходимо 9 участников, чтобы создать 3 рабочие группы по три человека.</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Перед вами предложение из текста русского лингвиста Льва Владимировича Щербы.</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b/>
          <w:sz w:val="28"/>
          <w:szCs w:val="28"/>
        </w:rPr>
      </w:pP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w:t>
      </w:r>
      <w:proofErr w:type="spellStart"/>
      <w:r w:rsidRPr="000273E5">
        <w:rPr>
          <w:rFonts w:ascii="Times New Roman" w:eastAsia="Times New Roman" w:hAnsi="Times New Roman"/>
          <w:sz w:val="28"/>
          <w:szCs w:val="28"/>
          <w:lang w:eastAsia="ru-RU"/>
        </w:rPr>
        <w:t>Гл</w:t>
      </w:r>
      <w:r w:rsidRPr="000273E5">
        <w:rPr>
          <w:rFonts w:ascii="Times New Roman" w:eastAsia="Times New Roman" w:hAnsi="Times New Roman"/>
          <w:b/>
          <w:sz w:val="28"/>
          <w:szCs w:val="28"/>
          <w:lang w:eastAsia="ru-RU"/>
        </w:rPr>
        <w:t>о</w:t>
      </w:r>
      <w:r w:rsidRPr="000273E5">
        <w:rPr>
          <w:rFonts w:ascii="Times New Roman" w:eastAsia="Times New Roman" w:hAnsi="Times New Roman"/>
          <w:sz w:val="28"/>
          <w:szCs w:val="28"/>
          <w:lang w:eastAsia="ru-RU"/>
        </w:rPr>
        <w:t>каяк</w:t>
      </w:r>
      <w:r w:rsidRPr="000273E5">
        <w:rPr>
          <w:rFonts w:ascii="Times New Roman" w:eastAsia="Times New Roman" w:hAnsi="Times New Roman"/>
          <w:b/>
          <w:sz w:val="28"/>
          <w:szCs w:val="28"/>
          <w:lang w:eastAsia="ru-RU"/>
        </w:rPr>
        <w:t>у</w:t>
      </w:r>
      <w:r w:rsidRPr="000273E5">
        <w:rPr>
          <w:rFonts w:ascii="Times New Roman" w:eastAsia="Times New Roman" w:hAnsi="Times New Roman"/>
          <w:sz w:val="28"/>
          <w:szCs w:val="28"/>
          <w:lang w:eastAsia="ru-RU"/>
        </w:rPr>
        <w:t>здрашт</w:t>
      </w:r>
      <w:r w:rsidRPr="000273E5">
        <w:rPr>
          <w:rFonts w:ascii="Times New Roman" w:eastAsia="Times New Roman" w:hAnsi="Times New Roman"/>
          <w:b/>
          <w:sz w:val="28"/>
          <w:szCs w:val="28"/>
          <w:lang w:eastAsia="ru-RU"/>
        </w:rPr>
        <w:t>е</w:t>
      </w:r>
      <w:r w:rsidRPr="000273E5">
        <w:rPr>
          <w:rFonts w:ascii="Times New Roman" w:eastAsia="Times New Roman" w:hAnsi="Times New Roman"/>
          <w:sz w:val="28"/>
          <w:szCs w:val="28"/>
          <w:lang w:eastAsia="ru-RU"/>
        </w:rPr>
        <w:t>кобудлан</w:t>
      </w:r>
      <w:r w:rsidRPr="000273E5">
        <w:rPr>
          <w:rFonts w:ascii="Times New Roman" w:eastAsia="Times New Roman" w:hAnsi="Times New Roman"/>
          <w:b/>
          <w:sz w:val="28"/>
          <w:szCs w:val="28"/>
          <w:lang w:eastAsia="ru-RU"/>
        </w:rPr>
        <w:t>у</w:t>
      </w:r>
      <w:r w:rsidRPr="000273E5">
        <w:rPr>
          <w:rFonts w:ascii="Times New Roman" w:eastAsia="Times New Roman" w:hAnsi="Times New Roman"/>
          <w:sz w:val="28"/>
          <w:szCs w:val="28"/>
          <w:lang w:eastAsia="ru-RU"/>
        </w:rPr>
        <w:t>лаб</w:t>
      </w:r>
      <w:r w:rsidRPr="000273E5">
        <w:rPr>
          <w:rFonts w:ascii="Times New Roman" w:eastAsia="Times New Roman" w:hAnsi="Times New Roman"/>
          <w:b/>
          <w:sz w:val="28"/>
          <w:szCs w:val="28"/>
          <w:lang w:eastAsia="ru-RU"/>
        </w:rPr>
        <w:t>о</w:t>
      </w:r>
      <w:r w:rsidRPr="000273E5">
        <w:rPr>
          <w:rFonts w:ascii="Times New Roman" w:eastAsia="Times New Roman" w:hAnsi="Times New Roman"/>
          <w:sz w:val="28"/>
          <w:szCs w:val="28"/>
          <w:lang w:eastAsia="ru-RU"/>
        </w:rPr>
        <w:t>кра</w:t>
      </w:r>
      <w:proofErr w:type="spellEnd"/>
      <w:r w:rsidRPr="000273E5">
        <w:rPr>
          <w:rFonts w:ascii="Times New Roman" w:eastAsia="Times New Roman" w:hAnsi="Times New Roman"/>
          <w:sz w:val="28"/>
          <w:szCs w:val="28"/>
          <w:lang w:eastAsia="ru-RU"/>
        </w:rPr>
        <w:t xml:space="preserve"> и </w:t>
      </w:r>
      <w:proofErr w:type="spellStart"/>
      <w:r w:rsidRPr="000273E5">
        <w:rPr>
          <w:rFonts w:ascii="Times New Roman" w:eastAsia="Times New Roman" w:hAnsi="Times New Roman"/>
          <w:sz w:val="28"/>
          <w:szCs w:val="28"/>
          <w:lang w:eastAsia="ru-RU"/>
        </w:rPr>
        <w:t>кудр</w:t>
      </w:r>
      <w:r w:rsidRPr="000273E5">
        <w:rPr>
          <w:rFonts w:ascii="Times New Roman" w:eastAsia="Times New Roman" w:hAnsi="Times New Roman"/>
          <w:b/>
          <w:sz w:val="28"/>
          <w:szCs w:val="28"/>
          <w:lang w:eastAsia="ru-RU"/>
        </w:rPr>
        <w:t>я</w:t>
      </w:r>
      <w:r w:rsidRPr="000273E5">
        <w:rPr>
          <w:rFonts w:ascii="Times New Roman" w:eastAsia="Times New Roman" w:hAnsi="Times New Roman"/>
          <w:sz w:val="28"/>
          <w:szCs w:val="28"/>
          <w:lang w:eastAsia="ru-RU"/>
        </w:rPr>
        <w:t>читбокр</w:t>
      </w:r>
      <w:r w:rsidRPr="000273E5">
        <w:rPr>
          <w:rFonts w:ascii="Times New Roman" w:eastAsia="Times New Roman" w:hAnsi="Times New Roman"/>
          <w:b/>
          <w:sz w:val="28"/>
          <w:szCs w:val="28"/>
          <w:lang w:eastAsia="ru-RU"/>
        </w:rPr>
        <w:t>ё</w:t>
      </w:r>
      <w:r w:rsidRPr="000273E5">
        <w:rPr>
          <w:rFonts w:ascii="Times New Roman" w:eastAsia="Times New Roman" w:hAnsi="Times New Roman"/>
          <w:sz w:val="28"/>
          <w:szCs w:val="28"/>
          <w:lang w:eastAsia="ru-RU"/>
        </w:rPr>
        <w:t>нка</w:t>
      </w:r>
      <w:proofErr w:type="spellEnd"/>
      <w:r w:rsidRPr="000273E5">
        <w:rPr>
          <w:rFonts w:ascii="Times New Roman" w:eastAsia="Times New Roman" w:hAnsi="Times New Roman"/>
          <w:sz w:val="28"/>
          <w:szCs w:val="28"/>
          <w:lang w:eastAsia="ru-RU"/>
        </w:rPr>
        <w:t>».</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(предложения распечатаны каждой из 3-х групп)</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Задание. Определите, какой частью речи является каждое слово?</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Работа в группах.</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 xml:space="preserve">А пока группы работают, я предлагаю Вам, уважаемые коллеги, посмотреть, как определяет части речи литературный герой </w:t>
      </w:r>
      <w:proofErr w:type="spellStart"/>
      <w:r w:rsidRPr="000273E5">
        <w:rPr>
          <w:rFonts w:ascii="Times New Roman" w:eastAsia="Times New Roman" w:hAnsi="Times New Roman"/>
          <w:sz w:val="28"/>
          <w:szCs w:val="28"/>
          <w:lang w:eastAsia="ru-RU"/>
        </w:rPr>
        <w:t>Митрофан</w:t>
      </w:r>
      <w:proofErr w:type="spellEnd"/>
      <w:r w:rsidRPr="000273E5">
        <w:rPr>
          <w:rFonts w:ascii="Times New Roman" w:eastAsia="Times New Roman" w:hAnsi="Times New Roman"/>
          <w:sz w:val="28"/>
          <w:szCs w:val="28"/>
          <w:lang w:eastAsia="ru-RU"/>
        </w:rPr>
        <w:t xml:space="preserve"> из комедии Фонвизина «Недоросль».</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Соотнесение своей деятельности с деятельностью других.</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sz w:val="28"/>
          <w:szCs w:val="28"/>
        </w:rPr>
        <w:t>Учитель.</w:t>
      </w:r>
      <w:r w:rsidRPr="000273E5">
        <w:rPr>
          <w:rFonts w:ascii="Times New Roman" w:eastAsia="Times New Roman" w:hAnsi="Times New Roman" w:cs="Times New Roman"/>
          <w:sz w:val="28"/>
          <w:szCs w:val="28"/>
        </w:rPr>
        <w:t xml:space="preserve"> Группы, поменяйтесь листочками и проверьте друг друга.</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-Проверили. Верните листы группам.</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proofErr w:type="gramStart"/>
      <w:r w:rsidRPr="000273E5">
        <w:rPr>
          <w:rFonts w:ascii="Times New Roman" w:eastAsia="Times New Roman" w:hAnsi="Times New Roman"/>
          <w:sz w:val="28"/>
          <w:szCs w:val="28"/>
          <w:lang w:eastAsia="ru-RU"/>
        </w:rPr>
        <w:t>п</w:t>
      </w:r>
      <w:proofErr w:type="gramEnd"/>
      <w:r w:rsidRPr="000273E5">
        <w:rPr>
          <w:rFonts w:ascii="Times New Roman" w:eastAsia="Times New Roman" w:hAnsi="Times New Roman"/>
          <w:sz w:val="28"/>
          <w:szCs w:val="28"/>
          <w:lang w:eastAsia="ru-RU"/>
        </w:rPr>
        <w:t>рил.     сущ.     нареч.      глаг.       сущ.  с.      глаг.</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w:t>
      </w:r>
      <w:proofErr w:type="spellStart"/>
      <w:r w:rsidRPr="000273E5">
        <w:rPr>
          <w:rFonts w:ascii="Times New Roman" w:eastAsia="Times New Roman" w:hAnsi="Times New Roman"/>
          <w:sz w:val="28"/>
          <w:szCs w:val="28"/>
          <w:lang w:eastAsia="ru-RU"/>
        </w:rPr>
        <w:t>Гл</w:t>
      </w:r>
      <w:r w:rsidRPr="000273E5">
        <w:rPr>
          <w:rFonts w:ascii="Times New Roman" w:eastAsia="Times New Roman" w:hAnsi="Times New Roman"/>
          <w:b/>
          <w:sz w:val="28"/>
          <w:szCs w:val="28"/>
          <w:lang w:eastAsia="ru-RU"/>
        </w:rPr>
        <w:t>о</w:t>
      </w:r>
      <w:r w:rsidRPr="000273E5">
        <w:rPr>
          <w:rFonts w:ascii="Times New Roman" w:eastAsia="Times New Roman" w:hAnsi="Times New Roman"/>
          <w:sz w:val="28"/>
          <w:szCs w:val="28"/>
          <w:lang w:eastAsia="ru-RU"/>
        </w:rPr>
        <w:t>каяк</w:t>
      </w:r>
      <w:r w:rsidRPr="000273E5">
        <w:rPr>
          <w:rFonts w:ascii="Times New Roman" w:eastAsia="Times New Roman" w:hAnsi="Times New Roman"/>
          <w:b/>
          <w:sz w:val="28"/>
          <w:szCs w:val="28"/>
          <w:lang w:eastAsia="ru-RU"/>
        </w:rPr>
        <w:t>у</w:t>
      </w:r>
      <w:r w:rsidRPr="000273E5">
        <w:rPr>
          <w:rFonts w:ascii="Times New Roman" w:eastAsia="Times New Roman" w:hAnsi="Times New Roman"/>
          <w:sz w:val="28"/>
          <w:szCs w:val="28"/>
          <w:lang w:eastAsia="ru-RU"/>
        </w:rPr>
        <w:t>здрашт</w:t>
      </w:r>
      <w:r w:rsidRPr="000273E5">
        <w:rPr>
          <w:rFonts w:ascii="Times New Roman" w:eastAsia="Times New Roman" w:hAnsi="Times New Roman"/>
          <w:b/>
          <w:sz w:val="28"/>
          <w:szCs w:val="28"/>
          <w:lang w:eastAsia="ru-RU"/>
        </w:rPr>
        <w:t>е</w:t>
      </w:r>
      <w:r w:rsidRPr="000273E5">
        <w:rPr>
          <w:rFonts w:ascii="Times New Roman" w:eastAsia="Times New Roman" w:hAnsi="Times New Roman"/>
          <w:sz w:val="28"/>
          <w:szCs w:val="28"/>
          <w:lang w:eastAsia="ru-RU"/>
        </w:rPr>
        <w:t>кобудлан</w:t>
      </w:r>
      <w:r w:rsidRPr="000273E5">
        <w:rPr>
          <w:rFonts w:ascii="Times New Roman" w:eastAsia="Times New Roman" w:hAnsi="Times New Roman"/>
          <w:b/>
          <w:sz w:val="28"/>
          <w:szCs w:val="28"/>
          <w:lang w:eastAsia="ru-RU"/>
        </w:rPr>
        <w:t>у</w:t>
      </w:r>
      <w:r w:rsidRPr="000273E5">
        <w:rPr>
          <w:rFonts w:ascii="Times New Roman" w:eastAsia="Times New Roman" w:hAnsi="Times New Roman"/>
          <w:sz w:val="28"/>
          <w:szCs w:val="28"/>
          <w:lang w:eastAsia="ru-RU"/>
        </w:rPr>
        <w:t>лаб</w:t>
      </w:r>
      <w:r w:rsidRPr="000273E5">
        <w:rPr>
          <w:rFonts w:ascii="Times New Roman" w:eastAsia="Times New Roman" w:hAnsi="Times New Roman"/>
          <w:b/>
          <w:sz w:val="28"/>
          <w:szCs w:val="28"/>
          <w:lang w:eastAsia="ru-RU"/>
        </w:rPr>
        <w:t>о</w:t>
      </w:r>
      <w:r w:rsidRPr="000273E5">
        <w:rPr>
          <w:rFonts w:ascii="Times New Roman" w:eastAsia="Times New Roman" w:hAnsi="Times New Roman"/>
          <w:sz w:val="28"/>
          <w:szCs w:val="28"/>
          <w:lang w:eastAsia="ru-RU"/>
        </w:rPr>
        <w:t>кра</w:t>
      </w:r>
      <w:proofErr w:type="spellEnd"/>
      <w:r w:rsidRPr="000273E5">
        <w:rPr>
          <w:rFonts w:ascii="Times New Roman" w:eastAsia="Times New Roman" w:hAnsi="Times New Roman"/>
          <w:sz w:val="28"/>
          <w:szCs w:val="28"/>
          <w:lang w:eastAsia="ru-RU"/>
        </w:rPr>
        <w:t xml:space="preserve">  и  </w:t>
      </w:r>
      <w:proofErr w:type="spellStart"/>
      <w:r w:rsidRPr="000273E5">
        <w:rPr>
          <w:rFonts w:ascii="Times New Roman" w:eastAsia="Times New Roman" w:hAnsi="Times New Roman"/>
          <w:sz w:val="28"/>
          <w:szCs w:val="28"/>
          <w:lang w:eastAsia="ru-RU"/>
        </w:rPr>
        <w:t>кудр</w:t>
      </w:r>
      <w:r w:rsidRPr="000273E5">
        <w:rPr>
          <w:rFonts w:ascii="Times New Roman" w:eastAsia="Times New Roman" w:hAnsi="Times New Roman"/>
          <w:b/>
          <w:sz w:val="28"/>
          <w:szCs w:val="28"/>
          <w:lang w:eastAsia="ru-RU"/>
        </w:rPr>
        <w:t>я</w:t>
      </w:r>
      <w:r w:rsidRPr="000273E5">
        <w:rPr>
          <w:rFonts w:ascii="Times New Roman" w:eastAsia="Times New Roman" w:hAnsi="Times New Roman"/>
          <w:sz w:val="28"/>
          <w:szCs w:val="28"/>
          <w:lang w:eastAsia="ru-RU"/>
        </w:rPr>
        <w:t>чит</w:t>
      </w:r>
      <w:proofErr w:type="spellEnd"/>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сущ.</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spellStart"/>
      <w:r w:rsidRPr="000273E5">
        <w:rPr>
          <w:rFonts w:ascii="Times New Roman" w:eastAsia="Times New Roman" w:hAnsi="Times New Roman"/>
          <w:sz w:val="28"/>
          <w:szCs w:val="28"/>
          <w:lang w:eastAsia="ru-RU"/>
        </w:rPr>
        <w:t>бокр</w:t>
      </w:r>
      <w:r w:rsidRPr="000273E5">
        <w:rPr>
          <w:rFonts w:ascii="Times New Roman" w:eastAsia="Times New Roman" w:hAnsi="Times New Roman"/>
          <w:b/>
          <w:sz w:val="28"/>
          <w:szCs w:val="28"/>
          <w:lang w:eastAsia="ru-RU"/>
        </w:rPr>
        <w:t>ё</w:t>
      </w:r>
      <w:r w:rsidRPr="000273E5">
        <w:rPr>
          <w:rFonts w:ascii="Times New Roman" w:eastAsia="Times New Roman" w:hAnsi="Times New Roman"/>
          <w:sz w:val="28"/>
          <w:szCs w:val="28"/>
          <w:lang w:eastAsia="ru-RU"/>
        </w:rPr>
        <w:t>нка</w:t>
      </w:r>
      <w:proofErr w:type="spellEnd"/>
      <w:r w:rsidRPr="000273E5">
        <w:rPr>
          <w:rFonts w:ascii="Times New Roman" w:eastAsia="Times New Roman" w:hAnsi="Times New Roman"/>
          <w:sz w:val="28"/>
          <w:szCs w:val="28"/>
          <w:lang w:eastAsia="ru-RU"/>
        </w:rPr>
        <w:t>».</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sz w:val="28"/>
          <w:szCs w:val="28"/>
        </w:rPr>
        <w:t xml:space="preserve">Учитель. </w:t>
      </w:r>
      <w:r w:rsidRPr="000273E5">
        <w:rPr>
          <w:rFonts w:ascii="Times New Roman" w:eastAsia="Times New Roman" w:hAnsi="Times New Roman" w:cs="Times New Roman"/>
          <w:sz w:val="28"/>
          <w:szCs w:val="28"/>
        </w:rPr>
        <w:t>А теперь посмотрите правильный вариант ответа.</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hAnsi="Times New Roman"/>
          <w:sz w:val="28"/>
          <w:szCs w:val="28"/>
        </w:rPr>
        <w:t>«</w:t>
      </w:r>
      <w:proofErr w:type="spellStart"/>
      <w:r w:rsidRPr="000273E5">
        <w:rPr>
          <w:rFonts w:ascii="Times New Roman" w:hAnsi="Times New Roman"/>
          <w:sz w:val="28"/>
          <w:szCs w:val="28"/>
        </w:rPr>
        <w:t>Глокая</w:t>
      </w:r>
      <w:proofErr w:type="spellEnd"/>
      <w:r w:rsidRPr="000273E5">
        <w:rPr>
          <w:rFonts w:ascii="Times New Roman" w:hAnsi="Times New Roman"/>
          <w:sz w:val="28"/>
          <w:szCs w:val="28"/>
        </w:rPr>
        <w:t xml:space="preserve"> </w:t>
      </w:r>
      <w:proofErr w:type="spellStart"/>
      <w:r w:rsidRPr="000273E5">
        <w:rPr>
          <w:rFonts w:ascii="Times New Roman" w:hAnsi="Times New Roman"/>
          <w:sz w:val="28"/>
          <w:szCs w:val="28"/>
        </w:rPr>
        <w:t>куздра</w:t>
      </w:r>
      <w:proofErr w:type="spellEnd"/>
      <w:r w:rsidRPr="000273E5">
        <w:rPr>
          <w:rFonts w:ascii="Times New Roman" w:hAnsi="Times New Roman"/>
          <w:sz w:val="28"/>
          <w:szCs w:val="28"/>
        </w:rPr>
        <w:t xml:space="preserve"> </w:t>
      </w:r>
      <w:proofErr w:type="spellStart"/>
      <w:r w:rsidRPr="000273E5">
        <w:rPr>
          <w:rFonts w:ascii="Times New Roman" w:hAnsi="Times New Roman"/>
          <w:sz w:val="28"/>
          <w:szCs w:val="28"/>
        </w:rPr>
        <w:t>штеко</w:t>
      </w:r>
      <w:proofErr w:type="spellEnd"/>
      <w:r w:rsidRPr="000273E5">
        <w:rPr>
          <w:rFonts w:ascii="Times New Roman" w:hAnsi="Times New Roman"/>
          <w:sz w:val="28"/>
          <w:szCs w:val="28"/>
        </w:rPr>
        <w:t xml:space="preserve"> </w:t>
      </w:r>
      <w:proofErr w:type="spellStart"/>
      <w:r w:rsidRPr="000273E5">
        <w:rPr>
          <w:rFonts w:ascii="Times New Roman" w:hAnsi="Times New Roman"/>
          <w:sz w:val="28"/>
          <w:szCs w:val="28"/>
        </w:rPr>
        <w:t>будланула</w:t>
      </w:r>
      <w:proofErr w:type="spellEnd"/>
      <w:r w:rsidRPr="000273E5">
        <w:rPr>
          <w:rFonts w:ascii="Times New Roman" w:hAnsi="Times New Roman"/>
          <w:sz w:val="28"/>
          <w:szCs w:val="28"/>
        </w:rPr>
        <w:t xml:space="preserve"> </w:t>
      </w:r>
      <w:proofErr w:type="spellStart"/>
      <w:r w:rsidRPr="000273E5">
        <w:rPr>
          <w:rFonts w:ascii="Times New Roman" w:hAnsi="Times New Roman"/>
          <w:sz w:val="28"/>
          <w:szCs w:val="28"/>
        </w:rPr>
        <w:t>бокра</w:t>
      </w:r>
      <w:proofErr w:type="spellEnd"/>
      <w:r w:rsidRPr="000273E5">
        <w:rPr>
          <w:rFonts w:ascii="Times New Roman" w:hAnsi="Times New Roman"/>
          <w:sz w:val="28"/>
          <w:szCs w:val="28"/>
        </w:rPr>
        <w:t xml:space="preserve"> и </w:t>
      </w:r>
      <w:proofErr w:type="spellStart"/>
      <w:r w:rsidRPr="000273E5">
        <w:rPr>
          <w:rFonts w:ascii="Times New Roman" w:hAnsi="Times New Roman"/>
          <w:sz w:val="28"/>
          <w:szCs w:val="28"/>
        </w:rPr>
        <w:t>кудрячит</w:t>
      </w:r>
      <w:proofErr w:type="spellEnd"/>
      <w:r w:rsidRPr="000273E5">
        <w:rPr>
          <w:rFonts w:ascii="Times New Roman" w:hAnsi="Times New Roman"/>
          <w:sz w:val="28"/>
          <w:szCs w:val="28"/>
        </w:rPr>
        <w:t xml:space="preserve"> </w:t>
      </w:r>
      <w:proofErr w:type="spellStart"/>
      <w:r w:rsidRPr="000273E5">
        <w:rPr>
          <w:rFonts w:ascii="Times New Roman" w:hAnsi="Times New Roman"/>
          <w:sz w:val="28"/>
          <w:szCs w:val="28"/>
        </w:rPr>
        <w:t>бокрёнка</w:t>
      </w:r>
      <w:proofErr w:type="spellEnd"/>
      <w:r w:rsidRPr="000273E5">
        <w:rPr>
          <w:rFonts w:ascii="Times New Roman" w:hAnsi="Times New Roman"/>
          <w:sz w:val="28"/>
          <w:szCs w:val="28"/>
        </w:rPr>
        <w:t>»</w:t>
      </w:r>
      <w:proofErr w:type="gramStart"/>
      <w:r w:rsidRPr="000273E5">
        <w:rPr>
          <w:rFonts w:ascii="Times New Roman" w:hAnsi="Times New Roman"/>
          <w:sz w:val="28"/>
          <w:szCs w:val="28"/>
        </w:rPr>
        <w:t xml:space="preserve"> .</w:t>
      </w:r>
      <w:proofErr w:type="gramEnd"/>
      <w:r w:rsidRPr="000273E5">
        <w:rPr>
          <w:rFonts w:ascii="Times New Roman" w:hAnsi="Times New Roman"/>
          <w:sz w:val="28"/>
          <w:szCs w:val="28"/>
        </w:rPr>
        <w:t xml:space="preserve"> Эту ставшую знаменитой фразу придумал для своих студентов замечательный русский ученый – академик Лев Владимирович Щерба. Ни в одном толковом словаре нет этих странных слов, однако общий смысл предложения нам всё-таки ясен. Мы даже можем разобрать его по членам предложения, а также охарактеризовать эти странные слова как части речи и разобрать их по составу. </w:t>
      </w:r>
      <w:r w:rsidRPr="000273E5">
        <w:rPr>
          <w:rFonts w:ascii="Times New Roman" w:hAnsi="Times New Roman"/>
          <w:sz w:val="28"/>
          <w:szCs w:val="28"/>
        </w:rPr>
        <w:br/>
        <w:t xml:space="preserve">Например, очевидно, что «БОКР» -- одушевленное существительное мужского рода, потому что </w:t>
      </w:r>
      <w:proofErr w:type="gramStart"/>
      <w:r w:rsidRPr="000273E5">
        <w:rPr>
          <w:rFonts w:ascii="Times New Roman" w:hAnsi="Times New Roman"/>
          <w:sz w:val="28"/>
          <w:szCs w:val="28"/>
        </w:rPr>
        <w:t>в</w:t>
      </w:r>
      <w:proofErr w:type="gramEnd"/>
      <w:r w:rsidRPr="000273E5">
        <w:rPr>
          <w:rFonts w:ascii="Times New Roman" w:hAnsi="Times New Roman"/>
          <w:sz w:val="28"/>
          <w:szCs w:val="28"/>
        </w:rPr>
        <w:t xml:space="preserve"> вин. Падеже ед. числа оно имеет окончание </w:t>
      </w:r>
      <w:proofErr w:type="gramStart"/>
      <w:r w:rsidRPr="000273E5">
        <w:rPr>
          <w:rFonts w:ascii="Times New Roman" w:hAnsi="Times New Roman"/>
          <w:sz w:val="28"/>
          <w:szCs w:val="28"/>
        </w:rPr>
        <w:t>–а</w:t>
      </w:r>
      <w:proofErr w:type="gramEnd"/>
      <w:r w:rsidRPr="000273E5">
        <w:rPr>
          <w:rFonts w:ascii="Times New Roman" w:hAnsi="Times New Roman"/>
          <w:sz w:val="28"/>
          <w:szCs w:val="28"/>
        </w:rPr>
        <w:t>. В слове «БОКРЁНКА» мы легко угадываем суффикс –</w:t>
      </w:r>
      <w:proofErr w:type="spellStart"/>
      <w:r w:rsidRPr="000273E5">
        <w:rPr>
          <w:rFonts w:ascii="Times New Roman" w:hAnsi="Times New Roman"/>
          <w:sz w:val="28"/>
          <w:szCs w:val="28"/>
        </w:rPr>
        <w:t>ёнк</w:t>
      </w:r>
      <w:proofErr w:type="spellEnd"/>
      <w:r w:rsidRPr="000273E5">
        <w:rPr>
          <w:rFonts w:ascii="Times New Roman" w:hAnsi="Times New Roman"/>
          <w:sz w:val="28"/>
          <w:szCs w:val="28"/>
        </w:rPr>
        <w:t>- (по аналогии со словами – лисёнка, котёнка, жеребёнка…) . Если сравнить слова сказануть, сказануть, толкануть, хлестануть и БУДЛАНУТЬ, можно выделить во всех этих словах общий суффикс –</w:t>
      </w:r>
      <w:proofErr w:type="spellStart"/>
      <w:r w:rsidRPr="000273E5">
        <w:rPr>
          <w:rFonts w:ascii="Times New Roman" w:hAnsi="Times New Roman"/>
          <w:sz w:val="28"/>
          <w:szCs w:val="28"/>
        </w:rPr>
        <w:t>ану</w:t>
      </w:r>
      <w:proofErr w:type="spellEnd"/>
      <w:r w:rsidRPr="000273E5">
        <w:rPr>
          <w:rFonts w:ascii="Times New Roman" w:hAnsi="Times New Roman"/>
          <w:sz w:val="28"/>
          <w:szCs w:val="28"/>
        </w:rPr>
        <w:t xml:space="preserve">- со значением резкого, интенсивного, однократного действия. </w:t>
      </w:r>
      <w:r w:rsidRPr="000273E5">
        <w:rPr>
          <w:rFonts w:ascii="Times New Roman" w:hAnsi="Times New Roman"/>
          <w:sz w:val="28"/>
          <w:szCs w:val="28"/>
        </w:rPr>
        <w:br/>
      </w:r>
      <w:r w:rsidRPr="000273E5">
        <w:rPr>
          <w:rFonts w:ascii="Times New Roman" w:hAnsi="Times New Roman"/>
          <w:sz w:val="28"/>
          <w:szCs w:val="28"/>
        </w:rPr>
        <w:lastRenderedPageBreak/>
        <w:t>Мы видим, что в отличие от придуманных искусственных корней другие части слов, суффиксы и окончания, совершенно такие же, как и в реально существующих словах русского языка. Но всё равно чувствуем, что слова в придуманной фразе какие-то неправильные, хотя их общий смысл нам почему-то понятен. Ведь язык, который использовал Л. В. Щерба, особый. Его можно назвать языком словообразовательной модели.</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Разрыв – внутреннее осознание необходимости нового поиска. Обращение к справочникам, учебникам, дальнейшее исследование.</w:t>
      </w:r>
    </w:p>
    <w:p w:rsidR="0043641B" w:rsidRPr="000273E5" w:rsidRDefault="0043641B" w:rsidP="0043641B">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sz w:val="28"/>
          <w:szCs w:val="28"/>
        </w:rPr>
        <w:t>Учитель.</w:t>
      </w:r>
      <w:r w:rsidRPr="000273E5">
        <w:rPr>
          <w:rFonts w:ascii="Times New Roman" w:eastAsia="Times New Roman" w:hAnsi="Times New Roman" w:cs="Times New Roman"/>
          <w:sz w:val="28"/>
          <w:szCs w:val="28"/>
        </w:rPr>
        <w:t xml:space="preserve"> Возникали ли у вас затруднения в определении частей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А как вы определяли, к какой части речи относится каждое из этих непонятных слов? (задавали вопрос)</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Задание. А теперь, используя полученные результаты (вы знаете, какие это части речи), определите лексическое значение каждого из этих слов?</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Можете вы это сделать? (Нет)</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А какой мы можем сделать вывод?</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0273E5">
        <w:rPr>
          <w:rFonts w:ascii="Times New Roman" w:eastAsia="Times New Roman" w:hAnsi="Times New Roman"/>
          <w:sz w:val="28"/>
          <w:szCs w:val="28"/>
          <w:lang w:eastAsia="ru-RU"/>
        </w:rPr>
        <w:t>(Вывод.</w:t>
      </w:r>
      <w:proofErr w:type="gramEnd"/>
      <w:r w:rsidRPr="000273E5">
        <w:rPr>
          <w:rFonts w:ascii="Times New Roman" w:eastAsia="Times New Roman" w:hAnsi="Times New Roman"/>
          <w:sz w:val="28"/>
          <w:szCs w:val="28"/>
          <w:lang w:eastAsia="ru-RU"/>
        </w:rPr>
        <w:t xml:space="preserve"> Чтобы понять смысл слова, нам не нужно знать части речи. </w:t>
      </w:r>
      <w:proofErr w:type="gramStart"/>
      <w:r w:rsidRPr="000273E5">
        <w:rPr>
          <w:rFonts w:ascii="Times New Roman" w:eastAsia="Times New Roman" w:hAnsi="Times New Roman"/>
          <w:sz w:val="28"/>
          <w:szCs w:val="28"/>
          <w:lang w:eastAsia="ru-RU"/>
        </w:rPr>
        <w:t>Они нам никак не помогают).</w:t>
      </w:r>
      <w:proofErr w:type="gramEnd"/>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b/>
          <w:sz w:val="28"/>
          <w:szCs w:val="28"/>
          <w:lang w:eastAsia="ru-RU"/>
        </w:rPr>
        <w:t>Учитель.</w:t>
      </w:r>
      <w:r w:rsidRPr="000273E5">
        <w:rPr>
          <w:rFonts w:ascii="Times New Roman" w:eastAsia="Times New Roman" w:hAnsi="Times New Roman"/>
          <w:sz w:val="28"/>
          <w:szCs w:val="28"/>
          <w:lang w:eastAsia="ru-RU"/>
        </w:rPr>
        <w:t xml:space="preserve"> Верно. Но всё-таки различия частей речи в русском языке почему-то существуют. Чтобы это выяснить, давайте проведём дальнейшее исследование этой темы и выполним творческую работу.</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sz w:val="28"/>
          <w:szCs w:val="28"/>
        </w:rPr>
        <w:t>Творчество.</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Группа №1 -  имена существительные.</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Группа №2 -  только глаголы.</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Группа №3 –  все части речи.</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b/>
          <w:sz w:val="28"/>
          <w:szCs w:val="28"/>
          <w:lang w:eastAsia="ru-RU"/>
        </w:rPr>
        <w:t>Учитель.</w:t>
      </w:r>
      <w:r w:rsidRPr="000273E5">
        <w:rPr>
          <w:rFonts w:ascii="Times New Roman" w:eastAsia="Times New Roman" w:hAnsi="Times New Roman"/>
          <w:sz w:val="28"/>
          <w:szCs w:val="28"/>
          <w:lang w:eastAsia="ru-RU"/>
        </w:rPr>
        <w:t xml:space="preserve"> Скоро экзамен. Самый ответственный момент в вашей жизни. Я предлагаю Вам в группах написать инструкцию по подготовке к экзамену. Но, с одним условием. Группа №1 будет писать, используя только имена существительные. Группа №2 – используя только глаголы. Группа №3 – используя все части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Работа в группах.</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Афиширование.</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-А  теперь каждая группа представит нам свои работы. Пожалуйста,  группа №1. Первая  группа составляла инструкцию только из имён существительных. Спасибо.</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Пожалуйста,  группа №2. Вторая группа составляла инструкцию только  из глаголов.</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Вопрос залу: Поймут ли ваши товарищи смысл советов? (Скорее всего – нет).</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 xml:space="preserve">А теперь давайте послушаем выступление 3 группы. 3 группа читает свой текст. </w:t>
      </w:r>
      <w:r w:rsidRPr="000273E5">
        <w:rPr>
          <w:rFonts w:ascii="Times New Roman" w:eastAsia="Times New Roman" w:hAnsi="Times New Roman"/>
          <w:b/>
          <w:sz w:val="28"/>
          <w:szCs w:val="28"/>
          <w:lang w:eastAsia="ru-RU"/>
        </w:rPr>
        <w:t>Учитель.</w:t>
      </w:r>
      <w:r w:rsidRPr="000273E5">
        <w:rPr>
          <w:rFonts w:ascii="Times New Roman" w:eastAsia="Times New Roman" w:hAnsi="Times New Roman"/>
          <w:sz w:val="28"/>
          <w:szCs w:val="28"/>
          <w:lang w:eastAsia="ru-RU"/>
        </w:rPr>
        <w:t xml:space="preserve"> Данный текст  соответствует требованиям написания инструкции? (Да)</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Что помогло группе сформулировать точно советы и пожелания выпускникам</w:t>
      </w:r>
      <w:proofErr w:type="gramStart"/>
      <w:r w:rsidRPr="000273E5">
        <w:rPr>
          <w:rFonts w:ascii="Times New Roman" w:eastAsia="Times New Roman" w:hAnsi="Times New Roman"/>
          <w:sz w:val="28"/>
          <w:szCs w:val="28"/>
          <w:lang w:eastAsia="ru-RU"/>
        </w:rPr>
        <w:t xml:space="preserve"> ?</w:t>
      </w:r>
      <w:proofErr w:type="gramEnd"/>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lastRenderedPageBreak/>
        <w:t>(использование различных частей речи).</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Сделайте, пожалуйста, вывод по проделанной работе.</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Выводы: Используя в своей речи слова, обозначающие и предметы, и признаки, и действия, человек может точно выразить свои мысли.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(Только использование в языке различных частей речи помогает более точно передать содержание текста).</w:t>
      </w:r>
    </w:p>
    <w:p w:rsidR="0043641B" w:rsidRPr="000273E5" w:rsidRDefault="0043641B" w:rsidP="0043641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Рефлексия:</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-Чтобы правильно выразить свои мысли, нужно…</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-Если в тексте использовать только…</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-В русском языке существуют слова разных частей речи, потому что…</w:t>
      </w:r>
    </w:p>
    <w:p w:rsidR="0043641B" w:rsidRPr="000273E5" w:rsidRDefault="0043641B" w:rsidP="0043641B">
      <w:pPr>
        <w:pStyle w:val="a4"/>
        <w:tabs>
          <w:tab w:val="left" w:pos="720"/>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0273E5">
        <w:rPr>
          <w:rFonts w:ascii="Times New Roman" w:eastAsia="Times New Roman" w:hAnsi="Times New Roman"/>
          <w:b/>
          <w:sz w:val="28"/>
          <w:szCs w:val="28"/>
          <w:lang w:eastAsia="ru-RU"/>
        </w:rPr>
        <w:t>Учитель.</w:t>
      </w:r>
      <w:r w:rsidRPr="000273E5">
        <w:rPr>
          <w:rFonts w:ascii="Times New Roman" w:eastAsia="Times New Roman" w:hAnsi="Times New Roman"/>
          <w:sz w:val="28"/>
          <w:szCs w:val="28"/>
          <w:lang w:eastAsia="ru-RU"/>
        </w:rPr>
        <w:t xml:space="preserve"> Теперь  изложите свои впечатления, полученные в ходе занятия, следующим образом. Продолжите данные предложения (предложения – на проекторе). </w:t>
      </w:r>
      <w:r w:rsidRPr="000273E5">
        <w:rPr>
          <w:rFonts w:ascii="Times New Roman" w:eastAsia="Times New Roman" w:hAnsi="Times New Roman"/>
          <w:b/>
          <w:sz w:val="28"/>
          <w:szCs w:val="28"/>
          <w:lang w:eastAsia="ru-RU"/>
        </w:rPr>
        <w:t>Учитель.</w:t>
      </w:r>
      <w:r w:rsidRPr="000273E5">
        <w:rPr>
          <w:rFonts w:ascii="Times New Roman" w:eastAsia="Times New Roman" w:hAnsi="Times New Roman"/>
          <w:sz w:val="28"/>
          <w:szCs w:val="28"/>
          <w:lang w:eastAsia="ru-RU"/>
        </w:rPr>
        <w:t xml:space="preserve"> Выполнив данную творческую работу, мы увидели, что текст может носить точный информативный характер только благодаря существованию в нём различных частей речи.</w:t>
      </w:r>
    </w:p>
    <w:p w:rsidR="0043641B" w:rsidRPr="000273E5" w:rsidRDefault="0043641B" w:rsidP="0043641B">
      <w:pPr>
        <w:pStyle w:val="a4"/>
        <w:tabs>
          <w:tab w:val="left" w:pos="72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273E5">
        <w:rPr>
          <w:rFonts w:ascii="Times New Roman" w:eastAsia="Times New Roman" w:hAnsi="Times New Roman"/>
          <w:sz w:val="28"/>
          <w:szCs w:val="28"/>
          <w:lang w:eastAsia="ru-RU"/>
        </w:rPr>
        <w:t xml:space="preserve">Итак, уважаемые коллеги, подводя итог, хочется отметить, что  использование данной технологии </w:t>
      </w:r>
      <w:r w:rsidRPr="000273E5">
        <w:rPr>
          <w:rFonts w:ascii="Times New Roman" w:hAnsi="Times New Roman"/>
          <w:sz w:val="28"/>
          <w:szCs w:val="28"/>
        </w:rPr>
        <w:t>позволяет  в индивидуальном и коллективном поиске самостоятельно приходить к «построению или открытию нового  знания».</w:t>
      </w:r>
    </w:p>
    <w:p w:rsidR="0043641B" w:rsidRPr="000273E5" w:rsidRDefault="0043641B" w:rsidP="0043641B">
      <w:pPr>
        <w:spacing w:after="0"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Попробую показать, как  эти идеи могут быть реализованы в практике работы учителя русского языка. Обычно такие уроки проводятся при изучении раздела «Культура речи». Учащимся даётся для работы те</w:t>
      </w:r>
      <w:proofErr w:type="gramStart"/>
      <w:r w:rsidRPr="000273E5">
        <w:rPr>
          <w:rFonts w:ascii="Times New Roman" w:eastAsia="Times New Roman" w:hAnsi="Times New Roman" w:cs="Times New Roman"/>
          <w:sz w:val="28"/>
          <w:szCs w:val="28"/>
        </w:rPr>
        <w:t>кст дл</w:t>
      </w:r>
      <w:proofErr w:type="gramEnd"/>
      <w:r w:rsidRPr="000273E5">
        <w:rPr>
          <w:rFonts w:ascii="Times New Roman" w:eastAsia="Times New Roman" w:hAnsi="Times New Roman" w:cs="Times New Roman"/>
          <w:sz w:val="28"/>
          <w:szCs w:val="28"/>
        </w:rPr>
        <w:t xml:space="preserve">я комплексного анализа. Школьники работают с текстом: выделяют ключевые слова, понятия, определяют стиль и тип речи, тему, основную мысль, анализируют лексические, фонетические, морфологические и синтаксические средства, используемые автором. Работа ведется в группах. При анализе текста определённой тематики  можно использовать следующие приемы: запись слов-ассоциаций по данной теме; распространение текста  определениями или другими словами так, чтобы получились словосочетания; запись определений, понятий, создание небольшого текста с выражением своего отношения к содержанию, выделение основной мысли и составление вопросов к уже готовым текстам такой же тематики, выделение </w:t>
      </w:r>
      <w:proofErr w:type="spellStart"/>
      <w:r w:rsidRPr="000273E5">
        <w:rPr>
          <w:rFonts w:ascii="Times New Roman" w:eastAsia="Times New Roman" w:hAnsi="Times New Roman" w:cs="Times New Roman"/>
          <w:sz w:val="28"/>
          <w:szCs w:val="28"/>
        </w:rPr>
        <w:t>микротем</w:t>
      </w:r>
      <w:proofErr w:type="spellEnd"/>
      <w:r w:rsidRPr="000273E5">
        <w:rPr>
          <w:rFonts w:ascii="Times New Roman" w:eastAsia="Times New Roman" w:hAnsi="Times New Roman" w:cs="Times New Roman"/>
          <w:sz w:val="28"/>
          <w:szCs w:val="28"/>
        </w:rPr>
        <w:t>, запись плана текста, создание рисунков, их характеристика, и как итог урока, сочинение, возможно в форме письма, о себе от героя текста. Мастерская всегда заканчивается рефлексией на уровне мысли, анализа своего пути, своих ощущений, впечатлений.</w:t>
      </w:r>
    </w:p>
    <w:p w:rsidR="0043641B" w:rsidRPr="000273E5" w:rsidRDefault="0043641B" w:rsidP="0043641B">
      <w:pPr>
        <w:spacing w:before="100" w:beforeAutospacing="1" w:after="100" w:afterAutospacing="1" w:line="240" w:lineRule="auto"/>
        <w:jc w:val="both"/>
        <w:outlineLvl w:val="2"/>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Представляю разработку урока по литературе с использованием технологии педагогических мастерских.</w:t>
      </w:r>
    </w:p>
    <w:p w:rsidR="0043641B" w:rsidRPr="000273E5" w:rsidRDefault="0043641B" w:rsidP="0043641B">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273E5">
        <w:rPr>
          <w:rFonts w:ascii="Times New Roman" w:eastAsia="Times New Roman" w:hAnsi="Times New Roman" w:cs="Times New Roman"/>
          <w:b/>
          <w:bCs/>
          <w:sz w:val="28"/>
          <w:szCs w:val="28"/>
        </w:rPr>
        <w:t>Урок-мастерская по русской литературе</w:t>
      </w:r>
    </w:p>
    <w:p w:rsidR="0043641B" w:rsidRPr="000273E5" w:rsidRDefault="0043641B" w:rsidP="0043641B">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273E5">
        <w:rPr>
          <w:rFonts w:ascii="Times New Roman" w:eastAsia="Times New Roman" w:hAnsi="Times New Roman" w:cs="Times New Roman"/>
          <w:b/>
          <w:bCs/>
          <w:i/>
          <w:iCs/>
          <w:sz w:val="28"/>
          <w:szCs w:val="28"/>
        </w:rPr>
        <w:t>Чехов смеется (6 класс)</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lastRenderedPageBreak/>
        <w:t>Цель урока:</w:t>
      </w:r>
      <w:r w:rsidRPr="000273E5">
        <w:rPr>
          <w:rFonts w:ascii="Times New Roman" w:eastAsia="Times New Roman" w:hAnsi="Times New Roman" w:cs="Times New Roman"/>
          <w:sz w:val="28"/>
          <w:szCs w:val="28"/>
        </w:rPr>
        <w:t xml:space="preserve"> развивать умение самостоятельно добывать знания в процессе работы над творчеством А.П.Чехова.</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Этапы урока – мастерской:</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Индуктор.</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0273E5">
        <w:rPr>
          <w:rFonts w:ascii="Times New Roman" w:eastAsia="Times New Roman" w:hAnsi="Times New Roman" w:cs="Times New Roman"/>
          <w:sz w:val="28"/>
          <w:szCs w:val="28"/>
        </w:rPr>
        <w:t>Самоконструкция</w:t>
      </w:r>
      <w:proofErr w:type="spellEnd"/>
      <w:r w:rsidRPr="000273E5">
        <w:rPr>
          <w:rFonts w:ascii="Times New Roman" w:eastAsia="Times New Roman" w:hAnsi="Times New Roman" w:cs="Times New Roman"/>
          <w:sz w:val="28"/>
          <w:szCs w:val="28"/>
        </w:rPr>
        <w:t>.</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0273E5">
        <w:rPr>
          <w:rFonts w:ascii="Times New Roman" w:eastAsia="Times New Roman" w:hAnsi="Times New Roman" w:cs="Times New Roman"/>
          <w:sz w:val="28"/>
          <w:szCs w:val="28"/>
        </w:rPr>
        <w:t>Социоконструкция</w:t>
      </w:r>
      <w:proofErr w:type="spellEnd"/>
      <w:r w:rsidRPr="000273E5">
        <w:rPr>
          <w:rFonts w:ascii="Times New Roman" w:eastAsia="Times New Roman" w:hAnsi="Times New Roman" w:cs="Times New Roman"/>
          <w:sz w:val="28"/>
          <w:szCs w:val="28"/>
        </w:rPr>
        <w:t>.</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Социализация.</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Афиширование.</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Разрыв.</w:t>
      </w:r>
    </w:p>
    <w:p w:rsidR="0043641B" w:rsidRPr="000273E5" w:rsidRDefault="0043641B" w:rsidP="0043641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Рефлексия.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Ход мастерской</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1. Индуктор.</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Мы продолжаем открывать для себя А.П.Чехова. Чехов один из тех писателей</w:t>
      </w:r>
      <w:proofErr w:type="gramStart"/>
      <w:r w:rsidRPr="000273E5">
        <w:rPr>
          <w:rFonts w:ascii="Times New Roman" w:eastAsia="Times New Roman" w:hAnsi="Times New Roman" w:cs="Times New Roman"/>
          <w:sz w:val="28"/>
          <w:szCs w:val="28"/>
        </w:rPr>
        <w:t xml:space="preserve"> ,</w:t>
      </w:r>
      <w:proofErr w:type="gramEnd"/>
      <w:r w:rsidRPr="000273E5">
        <w:rPr>
          <w:rFonts w:ascii="Times New Roman" w:eastAsia="Times New Roman" w:hAnsi="Times New Roman" w:cs="Times New Roman"/>
          <w:sz w:val="28"/>
          <w:szCs w:val="28"/>
        </w:rPr>
        <w:t xml:space="preserve"> которые входят в нашу жизнь с детства и остаются с нами.</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На классной доске записано слово </w:t>
      </w:r>
      <w:proofErr w:type="gramStart"/>
      <w:r w:rsidRPr="000273E5">
        <w:rPr>
          <w:rFonts w:ascii="Times New Roman" w:eastAsia="Times New Roman" w:hAnsi="Times New Roman" w:cs="Times New Roman"/>
          <w:sz w:val="28"/>
          <w:szCs w:val="28"/>
        </w:rPr>
        <w:t>Ю</w:t>
      </w:r>
      <w:proofErr w:type="gramEnd"/>
      <w:r w:rsidRPr="000273E5">
        <w:rPr>
          <w:rFonts w:ascii="Times New Roman" w:eastAsia="Times New Roman" w:hAnsi="Times New Roman" w:cs="Times New Roman"/>
          <w:sz w:val="28"/>
          <w:szCs w:val="28"/>
        </w:rPr>
        <w:t xml:space="preserve"> М О Р.</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Запишите слово “юмор” и постройте ряд слов – ассоциаций.</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Затем учащиеся читают свои слова – ассоциации и дополняют свои ряды услышанными словами. (Ответы детей: смех, веселый, улыбка, радость, шутка).</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 xml:space="preserve">2. </w:t>
      </w:r>
      <w:proofErr w:type="spellStart"/>
      <w:r w:rsidRPr="000273E5">
        <w:rPr>
          <w:rFonts w:ascii="Times New Roman" w:eastAsia="Times New Roman" w:hAnsi="Times New Roman" w:cs="Times New Roman"/>
          <w:b/>
          <w:bCs/>
          <w:sz w:val="28"/>
          <w:szCs w:val="28"/>
        </w:rPr>
        <w:t>Самоконструкция</w:t>
      </w:r>
      <w:proofErr w:type="spellEnd"/>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Сейчас вам предстоит работа по созданию портрета человека, рассказы которого вызывают улыбку, веселый смех. Откройте учебники по литературе и прочитайте высказывания современников о А.П.Чехове и запишите ключевые слова. (1 группа-Таганрог, сочинял, медицинский факультет</w:t>
      </w:r>
      <w:proofErr w:type="gramStart"/>
      <w:r w:rsidRPr="000273E5">
        <w:rPr>
          <w:rFonts w:ascii="Times New Roman" w:eastAsia="Times New Roman" w:hAnsi="Times New Roman" w:cs="Times New Roman"/>
          <w:sz w:val="28"/>
          <w:szCs w:val="28"/>
        </w:rPr>
        <w:t>,з</w:t>
      </w:r>
      <w:proofErr w:type="gramEnd"/>
      <w:r w:rsidRPr="000273E5">
        <w:rPr>
          <w:rFonts w:ascii="Times New Roman" w:eastAsia="Times New Roman" w:hAnsi="Times New Roman" w:cs="Times New Roman"/>
          <w:sz w:val="28"/>
          <w:szCs w:val="28"/>
        </w:rPr>
        <w:t>абота.2 группа-природа, виноградник, Мелихово, вишневые деревья, ели, сосны, дубы. 3 группа-Крым, пальмы, кипарисы, сирень, крыжовник.)</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 xml:space="preserve">3. </w:t>
      </w:r>
      <w:proofErr w:type="spellStart"/>
      <w:r w:rsidRPr="000273E5">
        <w:rPr>
          <w:rFonts w:ascii="Times New Roman" w:eastAsia="Times New Roman" w:hAnsi="Times New Roman" w:cs="Times New Roman"/>
          <w:b/>
          <w:bCs/>
          <w:sz w:val="28"/>
          <w:szCs w:val="28"/>
        </w:rPr>
        <w:t>Социоконструкция</w:t>
      </w:r>
      <w:proofErr w:type="spellEnd"/>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Объединитесь в группы и на основе приведенных высказываний об А.П.Чехове создайте портрет писателя, в котором постарайтесь отобразить не только его внешний вид, но и его внутренний облик</w:t>
      </w:r>
      <w:proofErr w:type="gramStart"/>
      <w:r w:rsidRPr="000273E5">
        <w:rPr>
          <w:rFonts w:ascii="Times New Roman" w:eastAsia="Times New Roman" w:hAnsi="Times New Roman" w:cs="Times New Roman"/>
          <w:sz w:val="28"/>
          <w:szCs w:val="28"/>
        </w:rPr>
        <w:t>.(</w:t>
      </w:r>
      <w:proofErr w:type="gramEnd"/>
      <w:r w:rsidRPr="000273E5">
        <w:rPr>
          <w:rFonts w:ascii="Times New Roman" w:eastAsia="Times New Roman" w:hAnsi="Times New Roman" w:cs="Times New Roman"/>
          <w:sz w:val="28"/>
          <w:szCs w:val="28"/>
        </w:rPr>
        <w:t>Участники мастерской создают собственный текст , включив в него накопленный материал.)</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4</w:t>
      </w:r>
      <w:r w:rsidRPr="000273E5">
        <w:rPr>
          <w:rFonts w:ascii="Times New Roman" w:eastAsia="Times New Roman" w:hAnsi="Times New Roman" w:cs="Times New Roman"/>
          <w:sz w:val="28"/>
          <w:szCs w:val="28"/>
        </w:rPr>
        <w:t xml:space="preserve">. </w:t>
      </w:r>
      <w:r w:rsidRPr="000273E5">
        <w:rPr>
          <w:rFonts w:ascii="Times New Roman" w:eastAsia="Times New Roman" w:hAnsi="Times New Roman" w:cs="Times New Roman"/>
          <w:b/>
          <w:bCs/>
          <w:sz w:val="28"/>
          <w:szCs w:val="28"/>
        </w:rPr>
        <w:t>Социализация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lastRenderedPageBreak/>
        <w:t>Теперь каждая группа читает вслух свой текст о Чехове.</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F16F6F">
        <w:rPr>
          <w:rFonts w:ascii="Times New Roman" w:eastAsia="Times New Roman" w:hAnsi="Times New Roman" w:cs="Times New Roman"/>
          <w:iCs/>
          <w:sz w:val="28"/>
          <w:szCs w:val="28"/>
        </w:rPr>
        <w:t>Текст 1</w:t>
      </w:r>
      <w:r w:rsidRPr="00F16F6F">
        <w:rPr>
          <w:rFonts w:ascii="Times New Roman" w:eastAsia="Times New Roman" w:hAnsi="Times New Roman" w:cs="Times New Roman"/>
          <w:sz w:val="28"/>
          <w:szCs w:val="28"/>
        </w:rPr>
        <w:t xml:space="preserve"> группы: Антон Павлович Чехов родился в Таганроге. У него было</w:t>
      </w:r>
      <w:r w:rsidRPr="000273E5">
        <w:rPr>
          <w:rFonts w:ascii="Times New Roman" w:eastAsia="Times New Roman" w:hAnsi="Times New Roman" w:cs="Times New Roman"/>
          <w:sz w:val="28"/>
          <w:szCs w:val="28"/>
        </w:rPr>
        <w:t xml:space="preserve"> четыре брата и сестра. Он много читал и сочинял сценки. Чехов окончил медицинский факультет Московского университета. И принял на себя заботы о родителях и родных.</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i/>
          <w:iCs/>
          <w:sz w:val="28"/>
          <w:szCs w:val="28"/>
        </w:rPr>
        <w:t>Текст 2</w:t>
      </w:r>
      <w:r w:rsidRPr="000273E5">
        <w:rPr>
          <w:rFonts w:ascii="Times New Roman" w:eastAsia="Times New Roman" w:hAnsi="Times New Roman" w:cs="Times New Roman"/>
          <w:sz w:val="28"/>
          <w:szCs w:val="28"/>
        </w:rPr>
        <w:t xml:space="preserve"> группы: Антон Павлович Чехов любил природу. Он не просто любовался красотой окружающей природы, а не мог допустить, чтобы почва вокруг оставалась бесплодной. </w:t>
      </w:r>
      <w:proofErr w:type="gramStart"/>
      <w:r w:rsidRPr="000273E5">
        <w:rPr>
          <w:rFonts w:ascii="Times New Roman" w:eastAsia="Times New Roman" w:hAnsi="Times New Roman" w:cs="Times New Roman"/>
          <w:sz w:val="28"/>
          <w:szCs w:val="28"/>
        </w:rPr>
        <w:t>В Таганроге посадил виноградник, в Мелихове – вишневые деревья, ели, сосны, дубы, в Крыму - пальмы, кипарисы, сирень, крыжовник.</w:t>
      </w:r>
      <w:proofErr w:type="gramEnd"/>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Так современники Чехова отмечали о его колоссальной энергии, его страстном стремлении к самому активному вмешательству в жизнь ради того, чтобы люди зажили счастливее.</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b/>
          <w:bCs/>
          <w:sz w:val="28"/>
          <w:szCs w:val="28"/>
        </w:rPr>
      </w:pPr>
      <w:r w:rsidRPr="000273E5">
        <w:rPr>
          <w:rFonts w:ascii="Times New Roman" w:eastAsia="Times New Roman" w:hAnsi="Times New Roman" w:cs="Times New Roman"/>
          <w:b/>
          <w:bCs/>
          <w:sz w:val="28"/>
          <w:szCs w:val="28"/>
        </w:rPr>
        <w:t>Работа по рассказам А.П.Чехова.</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5. Афиширование</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0273E5">
        <w:rPr>
          <w:rFonts w:ascii="Times New Roman" w:eastAsia="Times New Roman" w:hAnsi="Times New Roman" w:cs="Times New Roman"/>
          <w:sz w:val="28"/>
          <w:szCs w:val="28"/>
        </w:rPr>
        <w:t>Инсценирование</w:t>
      </w:r>
      <w:proofErr w:type="spellEnd"/>
      <w:r w:rsidRPr="000273E5">
        <w:rPr>
          <w:rFonts w:ascii="Times New Roman" w:eastAsia="Times New Roman" w:hAnsi="Times New Roman" w:cs="Times New Roman"/>
          <w:sz w:val="28"/>
          <w:szCs w:val="28"/>
        </w:rPr>
        <w:t xml:space="preserve"> рассказов писателя.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Создавая смешной рассказ, Чехов проявляет неистощимую фантазию и изобретательность. Постарайтесь и вы, ребята, включив воображение, инсценируя рассказы писателя.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1 группа выбрала рассказ “Пересолил”.</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2 - ------ ------------------------“Толстый и Тонкий”</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3 - -------------------------------“Лошадиная фамилия”.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А теперь ответьте, почему вы смеялись? Группа объясняет, что именно нелепого она увидела в показанных рассказах.</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6. Разрыв.</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Творческая работа по составлению кроссвордов по рассказам Чехова.</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 xml:space="preserve">- </w:t>
      </w:r>
      <w:proofErr w:type="gramStart"/>
      <w:r w:rsidRPr="000273E5">
        <w:rPr>
          <w:rFonts w:ascii="Times New Roman" w:eastAsia="Times New Roman" w:hAnsi="Times New Roman" w:cs="Times New Roman"/>
          <w:sz w:val="28"/>
          <w:szCs w:val="28"/>
        </w:rPr>
        <w:t>и</w:t>
      </w:r>
      <w:proofErr w:type="gramEnd"/>
      <w:r w:rsidRPr="000273E5">
        <w:rPr>
          <w:rFonts w:ascii="Times New Roman" w:eastAsia="Times New Roman" w:hAnsi="Times New Roman" w:cs="Times New Roman"/>
          <w:sz w:val="28"/>
          <w:szCs w:val="28"/>
        </w:rPr>
        <w:t>ндивидуальная работа детей. (Составляют на отдельном листе).</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Участников мастерской прошу вывесить свою работу на доску. Затем ребята обмениваются кроссвордами и отгадывают их. После отгадывания и обсуждения результатов работы, они чувствуют необходимость вдумчивого чтения произведений.</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lastRenderedPageBreak/>
        <w:t>Вы на уроках и дома читали рассказы Чехова. Теперь каждая группа составляет литературную викторину на тему: “Знаете ли вы</w:t>
      </w:r>
      <w:proofErr w:type="gramStart"/>
      <w:r w:rsidRPr="000273E5">
        <w:rPr>
          <w:rFonts w:ascii="Times New Roman" w:eastAsia="Times New Roman" w:hAnsi="Times New Roman" w:cs="Times New Roman"/>
          <w:sz w:val="28"/>
          <w:szCs w:val="28"/>
        </w:rPr>
        <w:t xml:space="preserve"> ?</w:t>
      </w:r>
      <w:proofErr w:type="gramEnd"/>
      <w:r w:rsidRPr="000273E5">
        <w:rPr>
          <w:rFonts w:ascii="Times New Roman" w:eastAsia="Times New Roman" w:hAnsi="Times New Roman" w:cs="Times New Roman"/>
          <w:sz w:val="28"/>
          <w:szCs w:val="28"/>
        </w:rPr>
        <w:t>» Учащиеся, закончив свою работу, передают ее другой группе</w:t>
      </w:r>
      <w:proofErr w:type="gramStart"/>
      <w:r w:rsidRPr="000273E5">
        <w:rPr>
          <w:rFonts w:ascii="Times New Roman" w:eastAsia="Times New Roman" w:hAnsi="Times New Roman" w:cs="Times New Roman"/>
          <w:sz w:val="28"/>
          <w:szCs w:val="28"/>
        </w:rPr>
        <w:t xml:space="preserve"> .</w:t>
      </w:r>
      <w:proofErr w:type="gramEnd"/>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b/>
          <w:bCs/>
          <w:sz w:val="28"/>
          <w:szCs w:val="28"/>
        </w:rPr>
        <w:t>7. Рефлексия.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Ребята, что вам понравилось на мастерской? Что нового вы узнали? Довольны ли вы своим участием на занятии? Какие трудности возникали у вас</w:t>
      </w:r>
      <w:proofErr w:type="gramStart"/>
      <w:r w:rsidRPr="000273E5">
        <w:rPr>
          <w:rFonts w:ascii="Times New Roman" w:eastAsia="Times New Roman" w:hAnsi="Times New Roman" w:cs="Times New Roman"/>
          <w:sz w:val="28"/>
          <w:szCs w:val="28"/>
        </w:rPr>
        <w:t>?(</w:t>
      </w:r>
      <w:proofErr w:type="gramEnd"/>
      <w:r w:rsidRPr="000273E5">
        <w:rPr>
          <w:rFonts w:ascii="Times New Roman" w:eastAsia="Times New Roman" w:hAnsi="Times New Roman" w:cs="Times New Roman"/>
          <w:sz w:val="28"/>
          <w:szCs w:val="28"/>
        </w:rPr>
        <w:t>Трудно было составлять кроссворды, было интересно, понравилось задавать вопросы своим одноклассникам.)</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Таким образом, педагогическая мастерская – это педагогическая технология, соединяющая игровые, исследовательские, проблемные виды деятельности. На таких занятиях детям интересно работать, помогать друзьям, весело слушать ответы других, отпадает функция принуждения. Подготовка мастерской требует от учителя нестандартного подхода. Данная технология требует, прежде всего, гуманистической философии учителя, в основе которой – личностно-ориентированный подход к ребенку, развитие его индивидуальности. В работе мастерской важен сам процесс, а не только результат творческого поиска. Именно он приобщает ребенка и взрослого к радости творчества, к самостоятельной исследовательской и творческой деятельности. Внедрение в образование технологии педагогических мастерских повышает общий уровень учебного процесса, усиливает мотивацию обучения и познавательную активность учащихся. В образовательном процессе, выстроенном в соответствии с принципами мастерской, ничто не заучивается, все усваивается только в действии. Использование технологии педагогических мастерских позволяет:</w:t>
      </w:r>
    </w:p>
    <w:p w:rsidR="0043641B" w:rsidRPr="000273E5" w:rsidRDefault="0043641B" w:rsidP="0043641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самостоятельно добывать знания, закреплять полученные знания,</w:t>
      </w:r>
    </w:p>
    <w:p w:rsidR="0043641B" w:rsidRPr="000273E5" w:rsidRDefault="0043641B" w:rsidP="0043641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формировать навыки самооценки, самоконтроля,</w:t>
      </w:r>
    </w:p>
    <w:p w:rsidR="0043641B" w:rsidRPr="000273E5" w:rsidRDefault="0043641B" w:rsidP="0043641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осуществлять самостоятельную исследовательскую деятельность при написании сочинений, составлении проектов.</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Применяя регулярно данную технологию в 2013-2014 учебном году, в 7 классе по литературе повысилось качество обучения: на начало года 52% на конец года 75%.В своей практике я применяю технологию педагогических мастерских на уроках русской литературы во время прохождения новой темы и при обобщающих занятиях. Данную технологию использую в разных целях:</w:t>
      </w:r>
    </w:p>
    <w:p w:rsidR="0043641B" w:rsidRPr="000273E5" w:rsidRDefault="0043641B" w:rsidP="0043641B">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для творческого знакомства с личностью писателя и поэта. Ученики, работая коллективно и индивидуально, выполняя разнообразные задания, обогащают свой словарный запас, строят самостоятельно свои знания о поэте и в итоге пишут собственный текст о писателе, поэте.</w:t>
      </w:r>
    </w:p>
    <w:p w:rsidR="0043641B" w:rsidRPr="000273E5" w:rsidRDefault="0043641B" w:rsidP="0043641B">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273E5">
        <w:rPr>
          <w:rFonts w:ascii="Times New Roman" w:eastAsia="Times New Roman" w:hAnsi="Times New Roman" w:cs="Times New Roman"/>
          <w:sz w:val="28"/>
          <w:szCs w:val="28"/>
        </w:rPr>
        <w:t>д</w:t>
      </w:r>
      <w:proofErr w:type="gramEnd"/>
      <w:r w:rsidRPr="000273E5">
        <w:rPr>
          <w:rFonts w:ascii="Times New Roman" w:eastAsia="Times New Roman" w:hAnsi="Times New Roman" w:cs="Times New Roman"/>
          <w:sz w:val="28"/>
          <w:szCs w:val="28"/>
        </w:rPr>
        <w:t>ля исследовательской работы</w:t>
      </w:r>
    </w:p>
    <w:p w:rsidR="0043641B" w:rsidRPr="000273E5" w:rsidRDefault="0043641B" w:rsidP="0043641B">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для изучения творческой лаборатории писателей и поэтов.</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lastRenderedPageBreak/>
        <w:t>Полагаю, что технология педагогических мастерских в сочетании с современными информационными технологиями может существенно повысить эффективность образовательного процесса, решить стоящие перед образовательным учреждением задачи воспитания всестороннего развитой, творчески свободной личности, познавательную активность учащихся, что, несомненно, приводит к повышению эффективности обучения.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Учитель русского языка и литературы                                /Т.А.Гурьева/</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r w:rsidRPr="000273E5">
        <w:rPr>
          <w:rFonts w:ascii="Times New Roman" w:eastAsia="Times New Roman" w:hAnsi="Times New Roman" w:cs="Times New Roman"/>
          <w:sz w:val="28"/>
          <w:szCs w:val="28"/>
        </w:rPr>
        <w:t>Директор МБОУ ООШ № 23                                                /Т.В.Бобровская/</w:t>
      </w:r>
    </w:p>
    <w:p w:rsidR="0043641B" w:rsidRPr="000273E5" w:rsidRDefault="0043641B" w:rsidP="0043641B">
      <w:pPr>
        <w:spacing w:before="100" w:beforeAutospacing="1" w:after="100" w:afterAutospacing="1" w:line="240" w:lineRule="auto"/>
        <w:jc w:val="both"/>
        <w:rPr>
          <w:rFonts w:ascii="Times New Roman" w:eastAsia="Times New Roman" w:hAnsi="Times New Roman" w:cs="Times New Roman"/>
          <w:sz w:val="28"/>
          <w:szCs w:val="28"/>
        </w:rPr>
      </w:pPr>
    </w:p>
    <w:p w:rsidR="00C90A9E" w:rsidRDefault="00C90A9E"/>
    <w:sectPr w:rsidR="00C90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6F1"/>
    <w:multiLevelType w:val="hybridMultilevel"/>
    <w:tmpl w:val="A38809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CB208D"/>
    <w:multiLevelType w:val="multilevel"/>
    <w:tmpl w:val="3ABA5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DC2BDB"/>
    <w:multiLevelType w:val="hybridMultilevel"/>
    <w:tmpl w:val="5FCC7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D5E196D"/>
    <w:multiLevelType w:val="multilevel"/>
    <w:tmpl w:val="35EC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963DE"/>
    <w:multiLevelType w:val="multilevel"/>
    <w:tmpl w:val="F2BCB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3641B"/>
    <w:rsid w:val="0043641B"/>
    <w:rsid w:val="00C9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4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641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2016-03-10T19:01:00Z</dcterms:created>
  <dcterms:modified xsi:type="dcterms:W3CDTF">2016-03-10T19:03:00Z</dcterms:modified>
</cp:coreProperties>
</file>