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27" w:type="dxa"/>
        <w:tblInd w:w="5920" w:type="dxa"/>
        <w:tblLook w:val="04A0" w:firstRow="1" w:lastRow="0" w:firstColumn="1" w:lastColumn="0" w:noHBand="0" w:noVBand="1"/>
      </w:tblPr>
      <w:tblGrid>
        <w:gridCol w:w="3827"/>
      </w:tblGrid>
      <w:tr w:rsidR="001561FE" w:rsidRPr="001561FE" w:rsidTr="00E50E7E">
        <w:trPr>
          <w:trHeight w:val="1244"/>
        </w:trPr>
        <w:tc>
          <w:tcPr>
            <w:tcW w:w="3827" w:type="dxa"/>
            <w:shd w:val="clear" w:color="auto" w:fill="auto"/>
          </w:tcPr>
          <w:p w:rsidR="001561FE" w:rsidRPr="001561FE" w:rsidRDefault="001561FE" w:rsidP="00E50E7E">
            <w:pPr>
              <w:keepNext/>
              <w:keepLines/>
              <w:spacing w:after="0" w:line="240" w:lineRule="auto"/>
              <w:ind w:right="-113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6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№ 1 к приказу управления образования                                                                      от__________ №  __________</w:t>
            </w:r>
          </w:p>
          <w:p w:rsidR="001561FE" w:rsidRPr="001561FE" w:rsidRDefault="001561FE" w:rsidP="001561F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Cambria" w:eastAsia="Times New Roman" w:hAnsi="Cambria" w:cs="Times New Roman"/>
                <w:bCs/>
                <w:color w:val="365F91"/>
                <w:sz w:val="28"/>
                <w:szCs w:val="28"/>
              </w:rPr>
            </w:pPr>
          </w:p>
        </w:tc>
      </w:tr>
    </w:tbl>
    <w:p w:rsidR="001561FE" w:rsidRPr="001561FE" w:rsidRDefault="001561FE" w:rsidP="00156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ПОЛОЖЕНИЕ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проведении муниципального этапа краевого краеведческого конкурса </w:t>
      </w:r>
    </w:p>
    <w:p w:rsidR="001561FE" w:rsidRPr="001561FE" w:rsidRDefault="001561FE" w:rsidP="001561FE">
      <w:pPr>
        <w:spacing w:after="0" w:line="240" w:lineRule="auto"/>
        <w:jc w:val="center"/>
        <w:rPr>
          <w:rFonts w:ascii="Times New Roman" w:eastAsia="Candara" w:hAnsi="Times New Roman" w:cs="Times New Roman"/>
          <w:b/>
          <w:sz w:val="28"/>
          <w:szCs w:val="28"/>
        </w:rPr>
      </w:pPr>
      <w:r w:rsidRPr="001561FE">
        <w:rPr>
          <w:rFonts w:ascii="Times New Roman" w:eastAsia="Candara" w:hAnsi="Times New Roman" w:cs="Times New Roman"/>
          <w:b/>
          <w:sz w:val="28"/>
          <w:szCs w:val="28"/>
        </w:rPr>
        <w:t>«Была война…Была Победа…», посвященного</w:t>
      </w:r>
    </w:p>
    <w:p w:rsidR="001561FE" w:rsidRPr="001561FE" w:rsidRDefault="001561FE" w:rsidP="001561FE">
      <w:pPr>
        <w:spacing w:after="0" w:line="240" w:lineRule="auto"/>
        <w:jc w:val="center"/>
        <w:rPr>
          <w:rFonts w:ascii="Times New Roman" w:eastAsia="Candara" w:hAnsi="Times New Roman" w:cs="Times New Roman"/>
          <w:b/>
          <w:sz w:val="28"/>
          <w:szCs w:val="28"/>
        </w:rPr>
      </w:pPr>
      <w:r w:rsidRPr="001561FE">
        <w:rPr>
          <w:rFonts w:ascii="Times New Roman" w:eastAsia="Candara" w:hAnsi="Times New Roman" w:cs="Times New Roman"/>
          <w:b/>
          <w:sz w:val="28"/>
          <w:szCs w:val="28"/>
        </w:rPr>
        <w:t>Дню Победы в Великой Отечественной войне 1941-1945 годов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left="851" w:right="1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tabs>
          <w:tab w:val="left" w:pos="425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1561FE" w:rsidRPr="001561FE" w:rsidRDefault="001561FE" w:rsidP="001561FE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FE">
        <w:rPr>
          <w:rFonts w:ascii="Times New Roman" w:eastAsia="Calibri" w:hAnsi="Times New Roman" w:cs="Times New Roman"/>
          <w:sz w:val="28"/>
          <w:szCs w:val="28"/>
        </w:rPr>
        <w:t xml:space="preserve">Муниципальный этап 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краеведческого конкурса «Была война…Была Победа…», посвященного Дню Победы в Великой Отечественной войне 1941-1945 годов (далее - Конкурс), </w:t>
      </w:r>
      <w:r w:rsidRPr="001561FE">
        <w:rPr>
          <w:rFonts w:ascii="Times New Roman" w:eastAsia="Calibri" w:hAnsi="Times New Roman" w:cs="Times New Roman"/>
          <w:sz w:val="28"/>
          <w:szCs w:val="28"/>
        </w:rPr>
        <w:t>проводится в соответствии с планом работы управления образования администрации муниципального образования Крымский район, Муниципального бюджетного учреждения дополнительного образования Детский эколого-биологический центр.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561FE" w:rsidRPr="001561FE" w:rsidRDefault="001561FE" w:rsidP="001561FE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Настоящее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Положение о проведении муниципального этапа краевого краеведческого конкурса 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>«Была война…Была Победа…», посвященного Дню Победы в Великой Отечественной войне 1941-1945 годов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- Положение) определяет цели и задачи, порядок проведения и содержание, требования к материалам Конкурса.</w:t>
      </w:r>
    </w:p>
    <w:p w:rsidR="001561FE" w:rsidRPr="00105304" w:rsidRDefault="001561FE" w:rsidP="001561F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1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Конкурса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 Конкурса – 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духовно-нравственное, патриотическое, интернациональное воспитание обучающихся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образовательных организаций муниципального образования Крымский район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сохранение памяти об исторических событиях Великой Отечественной войны 1941-1945 годов, приобщение к подвигу защитников Отечества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Задачи Конкурса:</w:t>
      </w:r>
    </w:p>
    <w:p w:rsidR="001561FE" w:rsidRDefault="001561FE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расширение исторических знаний об основных этапах и событиях Великой Отечественной войны 1941 – 1945 годов, примерах боевых и трудовых подвигов наших соотечественников во имя свободы и независимости Родины;</w:t>
      </w:r>
    </w:p>
    <w:p w:rsidR="001561FE" w:rsidRDefault="001561FE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воспитание уважения к ветеранам Великой Отечественной войны, труженикам тыла военных лет, детям войны;</w:t>
      </w:r>
    </w:p>
    <w:p w:rsidR="001561FE" w:rsidRDefault="001561FE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изучение исторических событий Великой Отечественной войны через семейные архивы;</w:t>
      </w:r>
    </w:p>
    <w:p w:rsidR="001561FE" w:rsidRPr="001561FE" w:rsidRDefault="001561FE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привлечение внимания обучающихся к историческим событиям и памятным датам общенационального значения.</w:t>
      </w: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473F4DAC" wp14:editId="62939E0B">
            <wp:extent cx="9525" cy="95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1FE" w:rsidRPr="00105304" w:rsidRDefault="001561FE" w:rsidP="001561FE">
      <w:pPr>
        <w:shd w:val="clear" w:color="auto" w:fill="FFFFFF"/>
        <w:spacing w:after="0" w:line="240" w:lineRule="auto"/>
        <w:ind w:right="1728"/>
        <w:rPr>
          <w:rFonts w:ascii="Times New Roman" w:eastAsia="Times New Roman" w:hAnsi="Times New Roman" w:cs="Times New Roman"/>
          <w:b/>
          <w:bCs/>
          <w:sz w:val="1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bCs/>
          <w:sz w:val="28"/>
          <w:szCs w:val="28"/>
        </w:rPr>
        <w:t>Руководство Конкурсом</w:t>
      </w:r>
    </w:p>
    <w:p w:rsid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Общее руководство подготовкой и проведением Конкурса осуществляет управление образования администрации муниципального образования Крымский район совместно с Муниципальным бюджетным учреждением дополнительного образования Детский эколого-биологический центр.</w:t>
      </w:r>
    </w:p>
    <w:p w:rsidR="001561FE" w:rsidRPr="00807814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781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Члены жюри Конкурса проводят оценку и отбор конкурсных материалов участников муниципального этапа в соответствии с критериями для участия в краевом этапе, мониторинг участия образовательных организаций в </w:t>
      </w:r>
      <w:r w:rsidR="00807814" w:rsidRPr="00807814">
        <w:rPr>
          <w:rFonts w:ascii="Times New Roman" w:eastAsia="Times New Roman" w:hAnsi="Times New Roman" w:cs="Times New Roman"/>
          <w:bCs/>
          <w:sz w:val="28"/>
          <w:szCs w:val="28"/>
        </w:rPr>
        <w:t>Конкурсе</w:t>
      </w:r>
      <w:r w:rsidRPr="0080781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Организационно-методическое сопровождение Конкурса и приём конкурсных материалов осуществляет МБУ ДО Детский эколого-биологический центр (далее МБУ ДО ДЭБЦ).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561FE" w:rsidRPr="00105304" w:rsidRDefault="001561FE" w:rsidP="001561FE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28"/>
        </w:rPr>
      </w:pP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Участники</w:t>
      </w:r>
    </w:p>
    <w:p w:rsidR="00962F70" w:rsidRDefault="001561FE" w:rsidP="001561FE">
      <w:pPr>
        <w:tabs>
          <w:tab w:val="left" w:pos="9923"/>
        </w:tabs>
        <w:spacing w:after="4" w:line="245" w:lineRule="auto"/>
        <w:ind w:left="33" w:right="-93" w:firstLine="69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Конкурсе принимают участие </w:t>
      </w:r>
    </w:p>
    <w:p w:rsidR="001561FE" w:rsidRPr="00962F70" w:rsidRDefault="001561FE" w:rsidP="00962F70">
      <w:pPr>
        <w:pStyle w:val="a9"/>
        <w:numPr>
          <w:ilvl w:val="0"/>
          <w:numId w:val="6"/>
        </w:numPr>
        <w:tabs>
          <w:tab w:val="left" w:pos="9923"/>
        </w:tabs>
        <w:spacing w:after="4" w:line="245" w:lineRule="auto"/>
        <w:ind w:right="-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62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обучающиеся образовательных организаций </w:t>
      </w:r>
    </w:p>
    <w:p w:rsidR="001561FE" w:rsidRPr="001561FE" w:rsidRDefault="001561FE" w:rsidP="001561FE">
      <w:pPr>
        <w:tabs>
          <w:tab w:val="left" w:pos="9923"/>
        </w:tabs>
        <w:spacing w:after="4" w:line="245" w:lineRule="auto"/>
        <w:ind w:right="1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Крымский район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трем возрастным группам:</w:t>
      </w:r>
    </w:p>
    <w:p w:rsidR="001561FE" w:rsidRPr="001561FE" w:rsidRDefault="001561FE" w:rsidP="001561FE">
      <w:pPr>
        <w:tabs>
          <w:tab w:val="left" w:pos="9923"/>
        </w:tabs>
        <w:spacing w:after="0" w:line="240" w:lineRule="auto"/>
        <w:ind w:right="1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</w:t>
      </w:r>
      <w:r w:rsidRPr="001561F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 xml:space="preserve">1   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группа: 5 – 7 класс;</w:t>
      </w:r>
    </w:p>
    <w:p w:rsidR="001561FE" w:rsidRPr="001561FE" w:rsidRDefault="001561FE" w:rsidP="001561FE">
      <w:pPr>
        <w:spacing w:after="0" w:line="240" w:lineRule="auto"/>
        <w:ind w:left="7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  группа: 8 – 9 класс;</w:t>
      </w:r>
    </w:p>
    <w:p w:rsidR="001561FE" w:rsidRDefault="001561FE" w:rsidP="001561FE">
      <w:pPr>
        <w:spacing w:after="0" w:line="240" w:lineRule="auto"/>
        <w:ind w:left="52" w:firstLine="70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 группа: 10 – 11 класс и обучающиеся средних профессиональных образовательных организаций.</w:t>
      </w:r>
    </w:p>
    <w:p w:rsidR="00962F70" w:rsidRDefault="00962F70" w:rsidP="00962F7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Обучающиеся с ограниченными возможностями здоровья специальных (коррекционных) школ по двум возрастным группам:</w:t>
      </w:r>
    </w:p>
    <w:p w:rsidR="00962F70" w:rsidRDefault="00962F70" w:rsidP="00962F70">
      <w:pPr>
        <w:pStyle w:val="a9"/>
        <w:spacing w:after="0" w:line="240" w:lineRule="auto"/>
        <w:ind w:left="108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группа: 5-7 класс;</w:t>
      </w:r>
    </w:p>
    <w:p w:rsidR="00962F70" w:rsidRPr="00962F70" w:rsidRDefault="00962F70" w:rsidP="00962F70">
      <w:pPr>
        <w:pStyle w:val="a9"/>
        <w:spacing w:after="0" w:line="240" w:lineRule="auto"/>
        <w:ind w:left="108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группа: 8-11 класс.</w:t>
      </w:r>
    </w:p>
    <w:p w:rsidR="001561FE" w:rsidRPr="00105304" w:rsidRDefault="001561FE" w:rsidP="001561FE">
      <w:pPr>
        <w:spacing w:after="0" w:line="240" w:lineRule="auto"/>
        <w:ind w:left="52" w:firstLine="700"/>
        <w:jc w:val="both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Порядок и условия проведения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Конкурс проводится в 3 этапа: 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</w:t>
      </w:r>
      <w:r w:rsidR="00E50E7E">
        <w:rPr>
          <w:rFonts w:ascii="Times New Roman" w:eastAsia="Calibri" w:hAnsi="Times New Roman" w:cs="Times New Roman"/>
          <w:color w:val="000000"/>
          <w:sz w:val="28"/>
        </w:rPr>
        <w:t xml:space="preserve"> этап – с </w:t>
      </w:r>
      <w:r w:rsidR="0039590B">
        <w:rPr>
          <w:rFonts w:ascii="Times New Roman" w:eastAsia="Calibri" w:hAnsi="Times New Roman" w:cs="Times New Roman"/>
          <w:color w:val="000000"/>
          <w:sz w:val="28"/>
        </w:rPr>
        <w:t>31</w:t>
      </w:r>
      <w:r w:rsidR="004E1CFB">
        <w:rPr>
          <w:rFonts w:ascii="Times New Roman" w:eastAsia="Calibri" w:hAnsi="Times New Roman" w:cs="Times New Roman"/>
          <w:color w:val="000000"/>
          <w:sz w:val="28"/>
        </w:rPr>
        <w:t xml:space="preserve"> января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 по 2</w:t>
      </w:r>
      <w:r w:rsidR="00807814">
        <w:rPr>
          <w:rFonts w:ascii="Times New Roman" w:eastAsia="Calibri" w:hAnsi="Times New Roman" w:cs="Times New Roman"/>
          <w:color w:val="000000"/>
          <w:sz w:val="28"/>
        </w:rPr>
        <w:t>9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 марта 2024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года муниципальный этап Конкурса;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right="-93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 этап –  с 1</w:t>
      </w:r>
      <w:r w:rsidR="0039590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FF3CBC">
        <w:rPr>
          <w:rFonts w:ascii="Times New Roman" w:eastAsia="Calibri" w:hAnsi="Times New Roman" w:cs="Times New Roman"/>
          <w:color w:val="000000"/>
          <w:sz w:val="28"/>
        </w:rPr>
        <w:t>апреля по 19 апреля 2024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года экспертная оценка представленных работ, г. Краснодар;</w:t>
      </w:r>
    </w:p>
    <w:p w:rsidR="00FF3CBC" w:rsidRDefault="001561FE" w:rsidP="001561FE">
      <w:pPr>
        <w:shd w:val="clear" w:color="auto" w:fill="FFFFFF"/>
        <w:spacing w:after="0" w:line="240" w:lineRule="auto"/>
        <w:ind w:right="-93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III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 этап – 26 апреля 2024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года 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викторина и 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награждение победителей,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right="-93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г. Краснодар.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Конкурс проводится по 4 номинациям:</w:t>
      </w:r>
    </w:p>
    <w:p w:rsidR="001561FE" w:rsidRPr="001561FE" w:rsidRDefault="00FF3CBC" w:rsidP="001561FE">
      <w:pPr>
        <w:spacing w:after="0" w:line="240" w:lineRule="auto"/>
        <w:ind w:left="77" w:right="4" w:firstLine="68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1-я номинация — л</w:t>
      </w:r>
      <w:r w:rsidR="001561FE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итературно-краеведческие произведения (рассказ).</w:t>
      </w:r>
    </w:p>
    <w:p w:rsidR="001561FE" w:rsidRPr="001561FE" w:rsidRDefault="00FF3CBC" w:rsidP="001561FE">
      <w:pPr>
        <w:spacing w:after="0" w:line="240" w:lineRule="auto"/>
        <w:ind w:left="768" w:right="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2-я номинация — а</w:t>
      </w:r>
      <w:r w:rsidR="001561FE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вторские поэтические произведения.</w:t>
      </w:r>
    </w:p>
    <w:p w:rsidR="001561FE" w:rsidRPr="001561FE" w:rsidRDefault="001561FE" w:rsidP="001561FE">
      <w:pPr>
        <w:spacing w:after="0" w:line="240" w:lineRule="auto"/>
        <w:ind w:left="778" w:right="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3-я номина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ция — п</w:t>
      </w:r>
      <w:r w:rsidR="00962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резентация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561FE" w:rsidRPr="001561FE" w:rsidRDefault="00962F70" w:rsidP="001561FE">
      <w:pPr>
        <w:spacing w:after="0" w:line="240" w:lineRule="auto"/>
        <w:ind w:left="758" w:right="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-я номинация — и</w:t>
      </w:r>
      <w:r w:rsidR="001561FE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нсценированная песня ко Дню Победы.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Каждый участник может представить </w:t>
      </w:r>
      <w:r w:rsidRPr="00FF3CBC">
        <w:rPr>
          <w:rFonts w:ascii="Times New Roman" w:eastAsia="Calibri" w:hAnsi="Times New Roman" w:cs="Times New Roman"/>
          <w:b/>
          <w:color w:val="000000"/>
          <w:sz w:val="28"/>
        </w:rPr>
        <w:t>только одну работу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в любой номинации по теме (на выбор):</w:t>
      </w:r>
    </w:p>
    <w:p w:rsidR="001561FE" w:rsidRDefault="001561FE" w:rsidP="001561FE">
      <w:pPr>
        <w:numPr>
          <w:ilvl w:val="0"/>
          <w:numId w:val="5"/>
        </w:numPr>
        <w:spacing w:after="0" w:line="240" w:lineRule="auto"/>
        <w:ind w:left="0" w:right="4" w:firstLine="99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«А музы не молчали…</w:t>
      </w:r>
      <w:r w:rsidRPr="001561F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>» (памятники архитектуры, литературные и музыкальные произв</w:t>
      </w:r>
      <w:r w:rsidR="00962F70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>е</w:t>
      </w:r>
      <w:r w:rsidRPr="001561F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>дения, театр, живопись, посвященные защитникам Отечества).</w:t>
      </w:r>
    </w:p>
    <w:p w:rsidR="001561FE" w:rsidRDefault="001561FE" w:rsidP="001561FE">
      <w:pPr>
        <w:numPr>
          <w:ilvl w:val="0"/>
          <w:numId w:val="5"/>
        </w:numPr>
        <w:spacing w:after="0" w:line="240" w:lineRule="auto"/>
        <w:ind w:left="0" w:right="4" w:firstLine="99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«Победа ковалась в тылу» (подвиг тружеников тыла, эвакогоспитали. Вклад женщин в дело Великой Победы в тылу и на передовой).</w:t>
      </w:r>
    </w:p>
    <w:p w:rsidR="001561FE" w:rsidRPr="00FF3CBC" w:rsidRDefault="001561FE" w:rsidP="00FF3CBC">
      <w:pPr>
        <w:numPr>
          <w:ilvl w:val="0"/>
          <w:numId w:val="5"/>
        </w:numPr>
        <w:spacing w:after="0" w:line="240" w:lineRule="auto"/>
        <w:ind w:left="0" w:right="4" w:firstLine="99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«Они освобождали мою малую Родину» (подвиг воинов (солдат и офицеров) участвовавших в освобождении Кубани от немецко-фашистских захватчиков, в том числе из других государств (бывших союзных республик).</w:t>
      </w:r>
      <w:r w:rsidRP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96A4E" w:rsidRDefault="001561FE" w:rsidP="001561FE">
      <w:pPr>
        <w:numPr>
          <w:ilvl w:val="0"/>
          <w:numId w:val="5"/>
        </w:numPr>
        <w:spacing w:after="0" w:line="240" w:lineRule="auto"/>
        <w:ind w:left="0" w:right="4" w:firstLine="99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«Военное детство» (вклад подростков и детей в дело Великой Победы, героические и тр</w:t>
      </w:r>
      <w:r w:rsidR="00B96A4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агические судьбы «детей войны»)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F3CBC" w:rsidRDefault="00FF3CBC" w:rsidP="001561FE">
      <w:pPr>
        <w:numPr>
          <w:ilvl w:val="0"/>
          <w:numId w:val="5"/>
        </w:numPr>
        <w:spacing w:after="0" w:line="240" w:lineRule="auto"/>
        <w:ind w:left="0" w:right="4" w:firstLine="99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«Славим подвиг и мужество».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Требования к оформлению конкурсных работ.</w:t>
      </w:r>
    </w:p>
    <w:p w:rsidR="001561FE" w:rsidRPr="001561FE" w:rsidRDefault="001561FE" w:rsidP="001561FE">
      <w:pPr>
        <w:spacing w:after="14" w:line="250" w:lineRule="auto"/>
        <w:ind w:left="14" w:right="86" w:firstLine="73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1-я номинация.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Объем работы не более 5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печатных страниц (формат А4, Word for Windows, шрифт 14 Times New Roman, одинарный интервал,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все поля 2 см,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отступы </w:t>
      </w: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,25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  Первая страница –  титульный лист с указанием (сверху вниз): название конкурса; номинация; тема работы; фамилия, имя, отчество автора; возраст; класс; полное наименование образовательной организации; сведения о руководителе; место создания; год представления (</w:t>
      </w:r>
      <w:r w:rsidRPr="001561FE">
        <w:rPr>
          <w:rFonts w:ascii="Times New Roman" w:eastAsia="Times New Roman" w:hAnsi="Times New Roman" w:cs="Times New Roman"/>
          <w:sz w:val="28"/>
          <w:lang w:eastAsia="ru-RU"/>
        </w:rPr>
        <w:t xml:space="preserve">приложение </w:t>
      </w:r>
      <w:r w:rsidR="00105304">
        <w:rPr>
          <w:rFonts w:ascii="Times New Roman" w:eastAsia="Times New Roman" w:hAnsi="Times New Roman" w:cs="Times New Roman"/>
          <w:sz w:val="28"/>
          <w:szCs w:val="24"/>
          <w:lang w:eastAsia="ru-RU"/>
        </w:rPr>
        <w:t>№ 3</w:t>
      </w:r>
      <w:r w:rsidRPr="00156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</w:t>
      </w:r>
      <w:r w:rsidR="000830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настоящему </w:t>
      </w:r>
      <w:r w:rsidRPr="001561F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Положению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1561FE" w:rsidRPr="001561FE" w:rsidRDefault="001561FE" w:rsidP="00FF3CBC">
      <w:pPr>
        <w:spacing w:after="14" w:line="250" w:lineRule="auto"/>
        <w:ind w:left="14" w:right="86" w:firstLine="73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2-я номинация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Объем работы не более 2 печатных страниц (формат А4,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Word  f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or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Windows, шрифт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Times New Roman,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кегль 14,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одинарный интервал, </w:t>
      </w:r>
      <w:r w:rsidR="000830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 поля 2 см, 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отступы 1</w:t>
      </w:r>
      <w:r w:rsidR="000830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,25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  Первая страница –  титульный лист с указанием (сверх вниз): название конкурса; номинация; тема работы; фамилия, имя, отчество автора; возраст; класс; полное наименование образовательной организации; сведения о руководителе; место создания; год представления (</w:t>
      </w:r>
      <w:r w:rsidRPr="001561FE">
        <w:rPr>
          <w:rFonts w:ascii="Times New Roman" w:eastAsia="Times New Roman" w:hAnsi="Times New Roman" w:cs="Times New Roman"/>
          <w:sz w:val="28"/>
          <w:lang w:eastAsia="ru-RU"/>
        </w:rPr>
        <w:t xml:space="preserve">приложение </w:t>
      </w:r>
      <w:r w:rsidR="000830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1053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 </w:t>
      </w:r>
      <w:r w:rsidRPr="00156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="000830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настоящему </w:t>
      </w:r>
      <w:r w:rsidRPr="001561F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Положению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1561FE" w:rsidRPr="001561FE" w:rsidRDefault="001561FE" w:rsidP="001561FE">
      <w:pPr>
        <w:spacing w:after="14" w:line="250" w:lineRule="auto"/>
        <w:ind w:left="14" w:right="86" w:firstLine="70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3-я номинация.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Презентация: формат – РРТ, РРТХ; объем не менее 10 слайдов, но не более 20; все слайды должны быть выдержаны в едином стиле; фотографии должны сопровождаться текстом; звуковой ряд должен иметь ненавязчивую музыку с отсутствием посторонних шумов, действия и смена слайдов в презентации должна происходить автоматически.</w:t>
      </w:r>
    </w:p>
    <w:p w:rsidR="001561FE" w:rsidRPr="001561FE" w:rsidRDefault="001561FE" w:rsidP="001561FE">
      <w:pPr>
        <w:spacing w:after="0" w:line="240" w:lineRule="auto"/>
        <w:ind w:left="14" w:right="96" w:firstLine="70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первом (титульном) слайде обяз</w:t>
      </w:r>
      <w:r w:rsidR="000830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ательно должны указываться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название конкурса; тема работы; фамилия, имя, отчество автора; возраст; класс; полное наименование образовательной организации; сведения о руководителе. На последнем слайде указывается перечень используемых источников.</w:t>
      </w:r>
    </w:p>
    <w:p w:rsidR="00083038" w:rsidRDefault="00B96A4E" w:rsidP="00160B2A">
      <w:pPr>
        <w:spacing w:after="14" w:line="240" w:lineRule="auto"/>
        <w:ind w:left="14" w:right="86" w:firstLine="69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4-я номинация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: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561FE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Видео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запись</w:t>
      </w:r>
      <w:r w:rsidR="00160B2A" w:rsidRPr="00160B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60B2A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инсценированной песни на военную тематику в любом популярном видео формате (</w:t>
      </w:r>
      <w:r w:rsidR="00160B2A" w:rsidRPr="001561FE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MP</w:t>
      </w:r>
      <w:r w:rsidR="00160B2A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4, </w:t>
      </w:r>
      <w:r w:rsidR="00160B2A" w:rsidRPr="001561FE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MPEG</w:t>
      </w:r>
      <w:r w:rsidR="00160B2A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-4, MOV, MKV, AVI) продолжительностью не более 5 минут. </w:t>
      </w:r>
    </w:p>
    <w:p w:rsidR="00160B2A" w:rsidRPr="00083038" w:rsidRDefault="00160B2A" w:rsidP="00160B2A">
      <w:pPr>
        <w:spacing w:after="14" w:line="240" w:lineRule="auto"/>
        <w:ind w:left="14" w:right="86" w:firstLine="691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8303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 начале съемки обязательно представление конкурсантов (название коллектива, школа, муниципальное образование).</w:t>
      </w:r>
    </w:p>
    <w:p w:rsidR="00160B2A" w:rsidRPr="001561FE" w:rsidRDefault="00160B2A" w:rsidP="00160B2A">
      <w:pPr>
        <w:spacing w:after="14" w:line="240" w:lineRule="auto"/>
        <w:ind w:left="709" w:right="4" w:hanging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Присланные работы не возвращаются, рецензии авторам не выдаются.</w:t>
      </w: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01FE741A" wp14:editId="19B8AAF1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038" w:rsidRPr="00083038" w:rsidRDefault="00207019" w:rsidP="00160B2A">
      <w:pPr>
        <w:pStyle w:val="a9"/>
        <w:numPr>
          <w:ilvl w:val="1"/>
          <w:numId w:val="1"/>
        </w:numPr>
        <w:spacing w:after="0" w:line="240" w:lineRule="auto"/>
        <w:ind w:left="0" w:right="4" w:firstLine="284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bookmarkStart w:id="0" w:name="_GoBack"/>
      <w:bookmarkEnd w:id="0"/>
      <w:r w:rsidR="000830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обучающих</w:t>
      </w:r>
      <w:r w:rsidR="00160B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ся с ограниченными возможностями здоровья специальных (коррекционных) школ </w:t>
      </w:r>
      <w:r w:rsidR="000830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конкурс проводится по номинации «Письмо солдату».</w:t>
      </w:r>
    </w:p>
    <w:p w:rsidR="00083038" w:rsidRDefault="00083038" w:rsidP="0024223D">
      <w:pPr>
        <w:pStyle w:val="a9"/>
        <w:spacing w:after="0" w:line="240" w:lineRule="auto"/>
        <w:ind w:left="0" w:right="4" w:firstLine="28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Письмо оформляется на двойном тетрадном листе в линию или клетку (письменный текст или рисунок). Другие форматы рассматриваться не будут.</w:t>
      </w:r>
    </w:p>
    <w:p w:rsidR="00083038" w:rsidRPr="00083038" w:rsidRDefault="00083038" w:rsidP="0024223D">
      <w:pPr>
        <w:pStyle w:val="a9"/>
        <w:spacing w:after="0" w:line="240" w:lineRule="auto"/>
        <w:ind w:left="0" w:right="4" w:firstLine="284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Письма можно начать фразой «пишу тебе, герой…», а далее выразить свои пожелания и благодарность за стойкость, мужество, добросовестную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службу и защиту рубежей страны ветеранам или участникам специальной военной операции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Конкурсные работы оцениваются в соответствии с к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ритериями оценки (приложение № 2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к Положению).</w:t>
      </w:r>
    </w:p>
    <w:p w:rsid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Ко </w:t>
      </w: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этапу Конкурса предоставляются работы </w:t>
      </w:r>
      <w:r w:rsidRPr="001561FE">
        <w:rPr>
          <w:rFonts w:ascii="Times New Roman" w:eastAsia="Calibri" w:hAnsi="Times New Roman" w:cs="Times New Roman"/>
          <w:color w:val="000000"/>
          <w:sz w:val="28"/>
          <w:u w:val="single"/>
        </w:rPr>
        <w:t>победителей муниципального этапа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(не более 4-х работ в каждой номинации).</w:t>
      </w:r>
    </w:p>
    <w:p w:rsidR="00D923A2" w:rsidRPr="00D923A2" w:rsidRDefault="00D923A2" w:rsidP="005950D6">
      <w:pPr>
        <w:spacing w:after="0" w:line="240" w:lineRule="auto"/>
        <w:ind w:left="11" w:right="85" w:firstLine="70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Ко </w:t>
      </w: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этапу Конкурса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допускаются 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работы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обучающихся с ограниченными возможностями здоровья специальных (коррекционных) школ, направляемые напрямую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 xml:space="preserve">организатору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адресу: </w:t>
      </w:r>
      <w:r w:rsidRPr="00D923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ГБУ «Центр туризма и экскурсий Краснодарского края», 350007, г. Краснодар, ул. Речная 1, кабинет 202,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нарочно или почтовым отправлением.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Для уч</w:t>
      </w:r>
      <w:r w:rsidR="00D923A2">
        <w:rPr>
          <w:rFonts w:ascii="Times New Roman" w:eastAsia="Calibri" w:hAnsi="Times New Roman" w:cs="Times New Roman"/>
          <w:color w:val="000000"/>
          <w:sz w:val="28"/>
        </w:rPr>
        <w:t>астия в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 xml:space="preserve">муниципальном этапе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>Конкурс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а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 необходимо </w:t>
      </w:r>
      <w:r w:rsidR="004C1F60" w:rsidRPr="00807814">
        <w:rPr>
          <w:rFonts w:ascii="Times New Roman" w:eastAsia="Calibri" w:hAnsi="Times New Roman" w:cs="Times New Roman"/>
          <w:b/>
          <w:color w:val="000000"/>
          <w:sz w:val="28"/>
        </w:rPr>
        <w:t>до 26 марта 2024</w:t>
      </w:r>
      <w:r w:rsidRPr="00807814">
        <w:rPr>
          <w:rFonts w:ascii="Times New Roman" w:eastAsia="Calibri" w:hAnsi="Times New Roman" w:cs="Times New Roman"/>
          <w:b/>
          <w:color w:val="000000"/>
          <w:sz w:val="28"/>
        </w:rPr>
        <w:t xml:space="preserve"> года </w:t>
      </w:r>
      <w:r w:rsidRPr="00807814">
        <w:rPr>
          <w:rFonts w:ascii="Times New Roman" w:eastAsia="Calibri" w:hAnsi="Times New Roman" w:cs="Times New Roman"/>
          <w:color w:val="000000"/>
          <w:sz w:val="28"/>
        </w:rPr>
        <w:t xml:space="preserve">направить в </w:t>
      </w:r>
      <w:r w:rsidRPr="00807814">
        <w:rPr>
          <w:rFonts w:ascii="Times New Roman" w:eastAsia="Calibri" w:hAnsi="Times New Roman" w:cs="Times New Roman"/>
          <w:bCs/>
          <w:kern w:val="36"/>
          <w:sz w:val="28"/>
          <w:szCs w:val="28"/>
        </w:rPr>
        <w:t xml:space="preserve"> МБУ ДО ДЭБЦ на </w:t>
      </w:r>
      <w:r w:rsidRPr="00807814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e</w:t>
      </w:r>
      <w:r w:rsidRPr="00807814">
        <w:rPr>
          <w:rFonts w:ascii="Times New Roman" w:eastAsia="Calibri" w:hAnsi="Times New Roman" w:cs="Times New Roman"/>
          <w:bCs/>
          <w:kern w:val="36"/>
          <w:sz w:val="28"/>
          <w:szCs w:val="28"/>
        </w:rPr>
        <w:t>-</w:t>
      </w:r>
      <w:r w:rsidRPr="00807814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mail</w:t>
      </w:r>
      <w:r w:rsidR="004C1F60" w:rsidRPr="00807814">
        <w:rPr>
          <w:rFonts w:ascii="Times New Roman" w:eastAsia="Calibri" w:hAnsi="Times New Roman" w:cs="Times New Roman"/>
          <w:bCs/>
          <w:kern w:val="36"/>
          <w:sz w:val="28"/>
          <w:szCs w:val="28"/>
        </w:rPr>
        <w:t>:</w:t>
      </w:r>
      <w:hyperlink r:id="rId10" w:history="1">
        <w:r w:rsidRPr="00807814">
          <w:rPr>
            <w:rFonts w:ascii="Times New Roman" w:eastAsia="Calibri" w:hAnsi="Times New Roman" w:cs="Times New Roman"/>
            <w:sz w:val="28"/>
            <w:lang w:val="en-US"/>
          </w:rPr>
          <w:t>debc</w:t>
        </w:r>
        <w:r w:rsidRPr="00807814">
          <w:rPr>
            <w:rFonts w:ascii="Times New Roman" w:eastAsia="Calibri" w:hAnsi="Times New Roman" w:cs="Times New Roman"/>
            <w:sz w:val="28"/>
          </w:rPr>
          <w:t>_</w:t>
        </w:r>
        <w:r w:rsidRPr="00807814">
          <w:rPr>
            <w:rFonts w:ascii="Times New Roman" w:eastAsia="Calibri" w:hAnsi="Times New Roman" w:cs="Times New Roman"/>
            <w:sz w:val="28"/>
            <w:lang w:val="en-US"/>
          </w:rPr>
          <w:t>krymsk</w:t>
        </w:r>
        <w:r w:rsidRPr="00807814">
          <w:rPr>
            <w:rFonts w:ascii="Times New Roman" w:eastAsia="Calibri" w:hAnsi="Times New Roman" w:cs="Times New Roman"/>
            <w:sz w:val="28"/>
          </w:rPr>
          <w:t>@</w:t>
        </w:r>
        <w:r w:rsidRPr="00807814">
          <w:rPr>
            <w:rFonts w:ascii="Times New Roman" w:eastAsia="Calibri" w:hAnsi="Times New Roman" w:cs="Times New Roman"/>
            <w:sz w:val="28"/>
            <w:lang w:val="en-US"/>
          </w:rPr>
          <w:t>mail</w:t>
        </w:r>
        <w:r w:rsidRPr="00807814">
          <w:rPr>
            <w:rFonts w:ascii="Times New Roman" w:eastAsia="Calibri" w:hAnsi="Times New Roman" w:cs="Times New Roman"/>
            <w:sz w:val="28"/>
          </w:rPr>
          <w:t>.</w:t>
        </w:r>
        <w:r w:rsidRPr="00807814">
          <w:rPr>
            <w:rFonts w:ascii="Times New Roman" w:eastAsia="Calibri" w:hAnsi="Times New Roman" w:cs="Times New Roman"/>
            <w:sz w:val="28"/>
            <w:lang w:val="en-US"/>
          </w:rPr>
          <w:t>ru</w:t>
        </w:r>
      </w:hyperlink>
      <w:r w:rsidRPr="00807814">
        <w:rPr>
          <w:rFonts w:ascii="Times New Roman" w:eastAsia="Calibri" w:hAnsi="Times New Roman" w:cs="Times New Roman"/>
        </w:rPr>
        <w:t xml:space="preserve"> </w:t>
      </w:r>
      <w:r w:rsidRPr="00807814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C3415D" w:rsidRPr="00807814">
        <w:rPr>
          <w:rFonts w:ascii="Times New Roman" w:eastAsia="Calibri" w:hAnsi="Times New Roman" w:cs="Times New Roman"/>
          <w:color w:val="000000"/>
          <w:sz w:val="28"/>
        </w:rPr>
        <w:t xml:space="preserve">с темой </w:t>
      </w:r>
      <w:r w:rsidR="00C3415D">
        <w:rPr>
          <w:rFonts w:ascii="Times New Roman" w:eastAsia="Calibri" w:hAnsi="Times New Roman" w:cs="Times New Roman"/>
          <w:color w:val="000000"/>
          <w:sz w:val="28"/>
        </w:rPr>
        <w:t xml:space="preserve">письма : на конкурс «Была война…Была Победа...» </w:t>
      </w:r>
      <w:r w:rsidRPr="00807814">
        <w:rPr>
          <w:rFonts w:ascii="Times New Roman" w:eastAsia="Calibri" w:hAnsi="Times New Roman" w:cs="Times New Roman"/>
          <w:color w:val="000000"/>
          <w:sz w:val="28"/>
        </w:rPr>
        <w:t>следующие материалы:</w:t>
      </w:r>
    </w:p>
    <w:p w:rsidR="001561FE" w:rsidRPr="001561FE" w:rsidRDefault="001561FE" w:rsidP="001561F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Заявку по установленной форме (приложение № 1</w:t>
      </w:r>
      <w:r w:rsidR="0091457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к Положению)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 в формате </w:t>
      </w:r>
      <w:r w:rsidR="004C1F60">
        <w:rPr>
          <w:rFonts w:ascii="Times New Roman" w:eastAsia="Calibri" w:hAnsi="Times New Roman" w:cs="Times New Roman"/>
          <w:color w:val="000000"/>
          <w:sz w:val="28"/>
          <w:lang w:val="en-US"/>
        </w:rPr>
        <w:t>PDF</w:t>
      </w:r>
      <w:r w:rsidR="004C1F60" w:rsidRP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>с подписью и печатью образовательной организации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1561FE" w:rsidRPr="001561FE" w:rsidRDefault="004C1F60" w:rsidP="001561F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Конкурсные р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аботы по предложенным номинациям.</w:t>
      </w:r>
    </w:p>
    <w:p w:rsidR="001561FE" w:rsidRPr="001561FE" w:rsidRDefault="001561FE" w:rsidP="001561F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Согласие законного представителя на обработку персональных данных нес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овершеннолетнего (приложение №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к Положению)</w:t>
      </w:r>
      <w:r w:rsidR="004C1F60" w:rsidRP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в формате </w:t>
      </w:r>
      <w:r w:rsidR="004C1F60">
        <w:rPr>
          <w:rFonts w:ascii="Times New Roman" w:eastAsia="Calibri" w:hAnsi="Times New Roman" w:cs="Times New Roman"/>
          <w:color w:val="000000"/>
          <w:sz w:val="28"/>
          <w:lang w:val="en-US"/>
        </w:rPr>
        <w:t>PDF</w:t>
      </w:r>
      <w:r w:rsidR="004C1F60" w:rsidRP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>с подписью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1561FE" w:rsidRPr="001561FE" w:rsidRDefault="001561FE" w:rsidP="001561FE">
      <w:pPr>
        <w:tabs>
          <w:tab w:val="left" w:pos="2842"/>
          <w:tab w:val="center" w:pos="3787"/>
          <w:tab w:val="right" w:pos="9763"/>
        </w:tabs>
        <w:spacing w:after="3" w:line="259" w:lineRule="auto"/>
        <w:ind w:right="-93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Конкурсные материалы, пре</w:t>
      </w:r>
      <w:r w:rsidR="004C1F60"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доставленные после 26 марта 2024</w:t>
      </w:r>
      <w:r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года, организаторами не рассматриваются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Конкурсные материалы не рассматриваются в случаях, если:</w:t>
      </w:r>
    </w:p>
    <w:p w:rsidR="007666C5" w:rsidRDefault="001561FE" w:rsidP="007666C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содержание представленной работы не соответствует тематике конкурса или заявленной номинации;</w:t>
      </w:r>
    </w:p>
    <w:p w:rsidR="007666C5" w:rsidRDefault="001561FE" w:rsidP="007666C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оформление конкурсных материалов не соответствует требованиям Положения;</w:t>
      </w:r>
    </w:p>
    <w:p w:rsidR="001561FE" w:rsidRPr="001561FE" w:rsidRDefault="001561FE" w:rsidP="007666C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отсутствует заявка или согласие законного представителя на обработку персональных данных несовершеннолетнего, установленного образц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а (приложение к Положению № 1,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1561FE" w:rsidRPr="00105304" w:rsidRDefault="001561FE" w:rsidP="007666C5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1561FE" w:rsidRPr="001561FE" w:rsidRDefault="001561FE" w:rsidP="007666C5">
      <w:pPr>
        <w:numPr>
          <w:ilvl w:val="0"/>
          <w:numId w:val="1"/>
        </w:numPr>
        <w:shd w:val="clear" w:color="auto" w:fill="FFFFFF"/>
        <w:spacing w:after="0" w:line="240" w:lineRule="auto"/>
        <w:ind w:left="1134" w:firstLine="41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Подведение итогов Конкурса</w:t>
      </w:r>
    </w:p>
    <w:p w:rsidR="001561FE" w:rsidRPr="001561FE" w:rsidRDefault="001561FE" w:rsidP="001561FE">
      <w:pPr>
        <w:widowControl w:val="0"/>
        <w:tabs>
          <w:tab w:val="left" w:pos="1277"/>
          <w:tab w:val="left" w:pos="9355"/>
        </w:tabs>
        <w:spacing w:after="0" w:line="322" w:lineRule="exact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5"/>
          <w:lang w:eastAsia="ru-RU"/>
        </w:rPr>
      </w:pPr>
      <w:r w:rsidRPr="001561F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5"/>
          <w:lang w:eastAsia="ru-RU"/>
        </w:rPr>
        <w:t xml:space="preserve">  </w:t>
      </w:r>
      <w:r w:rsidRPr="001561FE">
        <w:rPr>
          <w:rFonts w:ascii="Times New Roman" w:eastAsia="Times New Roman" w:hAnsi="Times New Roman" w:cs="Times New Roman"/>
          <w:color w:val="000000"/>
          <w:spacing w:val="1"/>
          <w:sz w:val="28"/>
          <w:szCs w:val="25"/>
          <w:lang w:eastAsia="ru-RU"/>
        </w:rPr>
        <w:t>Конкурсные работы,</w:t>
      </w:r>
      <w:r w:rsidRPr="001561F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5"/>
          <w:lang w:eastAsia="ru-RU"/>
        </w:rPr>
        <w:t xml:space="preserve"> </w:t>
      </w:r>
      <w:r w:rsidRPr="001561FE">
        <w:rPr>
          <w:rFonts w:ascii="Times New Roman" w:eastAsia="Times New Roman" w:hAnsi="Times New Roman" w:cs="Times New Roman"/>
          <w:spacing w:val="1"/>
          <w:sz w:val="28"/>
          <w:szCs w:val="25"/>
          <w:lang w:eastAsia="ru-RU"/>
        </w:rPr>
        <w:t>соответствующие требованиям Положения и ставшие победителями муниципального этапа Конкурса, направляются для участия в краевом этапе.</w:t>
      </w:r>
    </w:p>
    <w:p w:rsidR="001561FE" w:rsidRPr="00105304" w:rsidRDefault="001561FE" w:rsidP="001561F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1561FE" w:rsidRPr="007666C5" w:rsidRDefault="001561FE" w:rsidP="007666C5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spacing w:val="-13"/>
          <w:sz w:val="28"/>
          <w:szCs w:val="28"/>
          <w:lang w:eastAsia="ru-RU"/>
        </w:rPr>
        <w:t>Контактные лица</w:t>
      </w:r>
    </w:p>
    <w:p w:rsidR="001561FE" w:rsidRPr="001561FE" w:rsidRDefault="004C1F60" w:rsidP="00766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Синица Елена Ивановна</w:t>
      </w:r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, педагог-организатор МБУ ДО </w:t>
      </w:r>
      <w:r w:rsidR="0091457B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ДЭБЦ города</w:t>
      </w:r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Крымска.  Справки по телефону: 8(86131) 24204;  e-mail: </w:t>
      </w:r>
      <w:hyperlink r:id="rId11" w:history="1">
        <w:r w:rsidR="001561FE" w:rsidRPr="001561FE"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debc_krymsk@mail.ru</w:t>
        </w:r>
      </w:hyperlink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7666C5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МБ</w:t>
      </w:r>
      <w:r w:rsidR="0091457B">
        <w:rPr>
          <w:rFonts w:ascii="Times New Roman" w:eastAsia="Times New Roman" w:hAnsi="Times New Roman" w:cs="Times New Roman"/>
          <w:sz w:val="28"/>
          <w:szCs w:val="28"/>
        </w:rPr>
        <w:t xml:space="preserve">У ДО ДЭБЦ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В.П. Бут</w:t>
      </w:r>
    </w:p>
    <w:sectPr w:rsidR="001561FE" w:rsidSect="008B2321">
      <w:headerReference w:type="even" r:id="rId12"/>
      <w:headerReference w:type="defaul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7A2" w:rsidRDefault="00BC47A2" w:rsidP="001561FE">
      <w:pPr>
        <w:spacing w:after="0" w:line="240" w:lineRule="auto"/>
      </w:pPr>
      <w:r>
        <w:separator/>
      </w:r>
    </w:p>
  </w:endnote>
  <w:endnote w:type="continuationSeparator" w:id="0">
    <w:p w:rsidR="00BC47A2" w:rsidRDefault="00BC47A2" w:rsidP="001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7A2" w:rsidRDefault="00BC47A2" w:rsidP="001561FE">
      <w:pPr>
        <w:spacing w:after="0" w:line="240" w:lineRule="auto"/>
      </w:pPr>
      <w:r>
        <w:separator/>
      </w:r>
    </w:p>
  </w:footnote>
  <w:footnote w:type="continuationSeparator" w:id="0">
    <w:p w:rsidR="00BC47A2" w:rsidRDefault="00BC47A2" w:rsidP="001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FE" w:rsidRDefault="001561FE">
    <w:pPr>
      <w:spacing w:after="280" w:line="259" w:lineRule="auto"/>
      <w:ind w:right="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6F688B">
      <w:rPr>
        <w:noProof/>
        <w:sz w:val="26"/>
      </w:rPr>
      <w:t>8</w:t>
    </w:r>
    <w:r>
      <w:rPr>
        <w:sz w:val="26"/>
      </w:rPr>
      <w:fldChar w:fldCharType="end"/>
    </w:r>
  </w:p>
  <w:p w:rsidR="001561FE" w:rsidRDefault="001561FE">
    <w:pPr>
      <w:ind w:left="5117" w:right="221" w:firstLine="950"/>
    </w:pPr>
    <w:r>
      <w:t xml:space="preserve">ПРИЛОЖЕНИЕ к положению о проведении краевого краеведческого </w:t>
    </w:r>
  </w:p>
  <w:p w:rsidR="001561FE" w:rsidRDefault="001561FE">
    <w:pPr>
      <w:spacing w:line="259" w:lineRule="auto"/>
      <w:ind w:left="1402"/>
      <w:jc w:val="center"/>
    </w:pPr>
    <w:r>
      <w:t xml:space="preserve">«Я </w:t>
    </w:r>
    <w:r>
      <w:rPr>
        <w:sz w:val="16"/>
      </w:rPr>
      <w:t xml:space="preserve">—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965338"/>
      <w:docPartObj>
        <w:docPartGallery w:val="Page Numbers (Top of Page)"/>
        <w:docPartUnique/>
      </w:docPartObj>
    </w:sdtPr>
    <w:sdtEndPr/>
    <w:sdtContent>
      <w:p w:rsidR="008B2321" w:rsidRDefault="008B23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019">
          <w:rPr>
            <w:noProof/>
          </w:rPr>
          <w:t>3</w:t>
        </w:r>
        <w:r>
          <w:fldChar w:fldCharType="end"/>
        </w:r>
      </w:p>
    </w:sdtContent>
  </w:sdt>
  <w:p w:rsidR="001561FE" w:rsidRDefault="001561FE" w:rsidP="00AA0917">
    <w:pPr>
      <w:spacing w:after="275" w:line="259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0A8"/>
    <w:multiLevelType w:val="hybridMultilevel"/>
    <w:tmpl w:val="4D948AE6"/>
    <w:lvl w:ilvl="0" w:tplc="FDA40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769FB"/>
    <w:multiLevelType w:val="hybridMultilevel"/>
    <w:tmpl w:val="57E0BB24"/>
    <w:lvl w:ilvl="0" w:tplc="224E6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FF2A49"/>
    <w:multiLevelType w:val="hybridMultilevel"/>
    <w:tmpl w:val="BB482EA6"/>
    <w:lvl w:ilvl="0" w:tplc="D1E0034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6A30D73"/>
    <w:multiLevelType w:val="hybridMultilevel"/>
    <w:tmpl w:val="AD787580"/>
    <w:lvl w:ilvl="0" w:tplc="70F028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106ABB"/>
    <w:multiLevelType w:val="multilevel"/>
    <w:tmpl w:val="5198A13C"/>
    <w:lvl w:ilvl="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6F9D1FA5"/>
    <w:multiLevelType w:val="hybridMultilevel"/>
    <w:tmpl w:val="599C0AF4"/>
    <w:lvl w:ilvl="0" w:tplc="B5761A54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970"/>
    <w:rsid w:val="00083038"/>
    <w:rsid w:val="000E2895"/>
    <w:rsid w:val="00105304"/>
    <w:rsid w:val="001561FE"/>
    <w:rsid w:val="00160B2A"/>
    <w:rsid w:val="00207019"/>
    <w:rsid w:val="0024223D"/>
    <w:rsid w:val="0039590B"/>
    <w:rsid w:val="003E0CFF"/>
    <w:rsid w:val="00470400"/>
    <w:rsid w:val="004C1F60"/>
    <w:rsid w:val="004D1A43"/>
    <w:rsid w:val="004E1CFB"/>
    <w:rsid w:val="005950D6"/>
    <w:rsid w:val="00612929"/>
    <w:rsid w:val="00672E54"/>
    <w:rsid w:val="007666C5"/>
    <w:rsid w:val="00807814"/>
    <w:rsid w:val="008B2321"/>
    <w:rsid w:val="0091457B"/>
    <w:rsid w:val="00962F70"/>
    <w:rsid w:val="00973970"/>
    <w:rsid w:val="0098280F"/>
    <w:rsid w:val="009D008E"/>
    <w:rsid w:val="00A26DD6"/>
    <w:rsid w:val="00AC0B3B"/>
    <w:rsid w:val="00AC2DB9"/>
    <w:rsid w:val="00AD4339"/>
    <w:rsid w:val="00B75327"/>
    <w:rsid w:val="00B96A4E"/>
    <w:rsid w:val="00BC11E0"/>
    <w:rsid w:val="00BC47A2"/>
    <w:rsid w:val="00C3415D"/>
    <w:rsid w:val="00D923A2"/>
    <w:rsid w:val="00E50E7E"/>
    <w:rsid w:val="00FB4B83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D152"/>
  <w15:docId w15:val="{AC936F8C-8018-4856-A9BD-08E0CED3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61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561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56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1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66C5"/>
  </w:style>
  <w:style w:type="paragraph" w:styleId="a9">
    <w:name w:val="List Paragraph"/>
    <w:basedOn w:val="a"/>
    <w:uiPriority w:val="34"/>
    <w:qFormat/>
    <w:rsid w:val="00962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bc_krymsk@mail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ebc_krymsk@ma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15</cp:revision>
  <dcterms:created xsi:type="dcterms:W3CDTF">2024-01-19T05:52:00Z</dcterms:created>
  <dcterms:modified xsi:type="dcterms:W3CDTF">2024-02-06T05:50:00Z</dcterms:modified>
</cp:coreProperties>
</file>