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48" w:rsidRDefault="00207448" w:rsidP="00207448">
      <w:pPr>
        <w:spacing w:before="69"/>
        <w:ind w:left="1082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бюджетное дошкольное образовательное учреждение детский сад «Колобок» ст. </w:t>
      </w:r>
      <w:proofErr w:type="spellStart"/>
      <w:r>
        <w:rPr>
          <w:b/>
          <w:sz w:val="28"/>
        </w:rPr>
        <w:t>Маркинской</w:t>
      </w:r>
      <w:proofErr w:type="spellEnd"/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  <w:r>
        <w:rPr>
          <w:b/>
          <w:sz w:val="28"/>
        </w:rPr>
        <w:t>Утверждаю:</w:t>
      </w: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  <w:r>
        <w:rPr>
          <w:b/>
          <w:sz w:val="28"/>
        </w:rPr>
        <w:t xml:space="preserve">Заведующая МБДОУ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 «Колобок»</w:t>
      </w: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  <w:proofErr w:type="spellStart"/>
      <w:r>
        <w:rPr>
          <w:b/>
          <w:sz w:val="28"/>
        </w:rPr>
        <w:t>Гавриловец</w:t>
      </w:r>
      <w:proofErr w:type="spellEnd"/>
      <w:r>
        <w:rPr>
          <w:b/>
          <w:sz w:val="28"/>
        </w:rPr>
        <w:t xml:space="preserve"> О.С ________</w:t>
      </w: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right"/>
        <w:rPr>
          <w:b/>
          <w:sz w:val="28"/>
        </w:rPr>
      </w:pPr>
    </w:p>
    <w:p w:rsidR="00207448" w:rsidRDefault="00207448" w:rsidP="00207448">
      <w:pPr>
        <w:spacing w:before="69"/>
        <w:ind w:left="1082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207448" w:rsidRDefault="00207448" w:rsidP="00207448">
      <w:pPr>
        <w:spacing w:before="69"/>
        <w:ind w:left="1082"/>
        <w:jc w:val="center"/>
        <w:rPr>
          <w:b/>
          <w:sz w:val="28"/>
        </w:rPr>
      </w:pPr>
      <w:r>
        <w:rPr>
          <w:b/>
          <w:sz w:val="28"/>
        </w:rPr>
        <w:t xml:space="preserve">Приема воспитанников на обучение по образовательным программам дошкольного образования в МБДОУ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 xml:space="preserve">/с «Колобок» </w:t>
      </w:r>
      <w:proofErr w:type="spellStart"/>
      <w:r>
        <w:rPr>
          <w:b/>
          <w:sz w:val="28"/>
        </w:rPr>
        <w:t>ст</w:t>
      </w:r>
      <w:proofErr w:type="gramStart"/>
      <w:r>
        <w:rPr>
          <w:b/>
          <w:sz w:val="28"/>
        </w:rPr>
        <w:t>.М</w:t>
      </w:r>
      <w:proofErr w:type="gramEnd"/>
      <w:r>
        <w:rPr>
          <w:b/>
          <w:sz w:val="28"/>
        </w:rPr>
        <w:t>аркинской</w:t>
      </w:r>
      <w:proofErr w:type="spellEnd"/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207448" w:rsidRDefault="00207448">
      <w:pPr>
        <w:spacing w:before="69"/>
        <w:ind w:left="1082"/>
        <w:rPr>
          <w:b/>
          <w:sz w:val="28"/>
        </w:rPr>
      </w:pPr>
    </w:p>
    <w:p w:rsidR="00FB1A56" w:rsidRDefault="00207448" w:rsidP="00207448">
      <w:pPr>
        <w:spacing w:before="69"/>
        <w:rPr>
          <w:b/>
          <w:sz w:val="28"/>
        </w:rPr>
      </w:pPr>
      <w:r>
        <w:rPr>
          <w:b/>
          <w:sz w:val="28"/>
        </w:rPr>
        <w:lastRenderedPageBreak/>
        <w:t xml:space="preserve">            </w:t>
      </w:r>
      <w:r w:rsidR="00930CD3">
        <w:rPr>
          <w:b/>
          <w:sz w:val="28"/>
        </w:rPr>
        <w:t>I</w:t>
      </w:r>
      <w:r w:rsidR="00930CD3">
        <w:rPr>
          <w:b/>
          <w:spacing w:val="-2"/>
          <w:sz w:val="28"/>
        </w:rPr>
        <w:t xml:space="preserve"> </w:t>
      </w:r>
      <w:r w:rsidR="00930CD3">
        <w:rPr>
          <w:b/>
          <w:sz w:val="28"/>
        </w:rPr>
        <w:t>Общие</w:t>
      </w:r>
      <w:r w:rsidR="00930CD3">
        <w:rPr>
          <w:b/>
          <w:spacing w:val="-1"/>
          <w:sz w:val="28"/>
        </w:rPr>
        <w:t xml:space="preserve"> </w:t>
      </w:r>
      <w:r w:rsidR="00930CD3">
        <w:rPr>
          <w:b/>
          <w:spacing w:val="-2"/>
          <w:sz w:val="28"/>
        </w:rPr>
        <w:t>положения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361"/>
          <w:tab w:val="left" w:pos="2530"/>
          <w:tab w:val="left" w:pos="2872"/>
          <w:tab w:val="left" w:pos="3883"/>
          <w:tab w:val="left" w:pos="5187"/>
          <w:tab w:val="left" w:pos="5530"/>
          <w:tab w:val="left" w:pos="6554"/>
          <w:tab w:val="left" w:pos="6828"/>
          <w:tab w:val="left" w:pos="7979"/>
          <w:tab w:val="left" w:pos="8958"/>
        </w:tabs>
        <w:spacing w:before="185" w:line="276" w:lineRule="auto"/>
        <w:ind w:right="105" w:firstLine="0"/>
        <w:rPr>
          <w:sz w:val="28"/>
        </w:rPr>
      </w:pPr>
      <w:r>
        <w:rPr>
          <w:sz w:val="28"/>
        </w:rPr>
        <w:t xml:space="preserve">Порядок перевода, отчисления и восстановления воспитанников (далее – </w:t>
      </w:r>
      <w:r>
        <w:rPr>
          <w:spacing w:val="-2"/>
          <w:sz w:val="28"/>
        </w:rPr>
        <w:t>Порядок)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локальным</w:t>
      </w:r>
      <w:r>
        <w:rPr>
          <w:sz w:val="28"/>
        </w:rPr>
        <w:tab/>
      </w:r>
      <w:r>
        <w:rPr>
          <w:spacing w:val="-4"/>
          <w:sz w:val="28"/>
        </w:rPr>
        <w:t>актом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бюджетного 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детский</w:t>
      </w:r>
      <w:r>
        <w:rPr>
          <w:sz w:val="28"/>
        </w:rPr>
        <w:tab/>
        <w:t>сад</w:t>
      </w:r>
      <w:r>
        <w:rPr>
          <w:spacing w:val="80"/>
          <w:sz w:val="28"/>
        </w:rPr>
        <w:t xml:space="preserve"> </w:t>
      </w:r>
      <w:r w:rsidR="00207448">
        <w:rPr>
          <w:sz w:val="28"/>
        </w:rPr>
        <w:t>«Колобок</w:t>
      </w:r>
      <w:r>
        <w:rPr>
          <w:sz w:val="28"/>
        </w:rPr>
        <w:t>» 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нормативно-правовым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</w:t>
      </w:r>
      <w:r>
        <w:rPr>
          <w:sz w:val="28"/>
        </w:rPr>
        <w:t>там, регулирующим образовательные отношения.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362"/>
        </w:tabs>
        <w:spacing w:line="321" w:lineRule="exact"/>
        <w:ind w:left="1362" w:hanging="280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с</w:t>
      </w:r>
      <w:proofErr w:type="gramEnd"/>
      <w:r>
        <w:rPr>
          <w:spacing w:val="-5"/>
          <w:sz w:val="28"/>
        </w:rPr>
        <w:t>: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355"/>
        </w:tabs>
        <w:spacing w:before="50" w:line="276" w:lineRule="auto"/>
        <w:ind w:right="106" w:firstLine="0"/>
        <w:rPr>
          <w:sz w:val="28"/>
        </w:rPr>
      </w:pPr>
      <w:r>
        <w:rPr>
          <w:sz w:val="28"/>
        </w:rPr>
        <w:t>Федеральным Законом от 29.12.2012г. № 273-ФЗ «Об образовании в Российской Федерации»;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333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-Приказом Министерства Просвещения Р.Ф. от 31.07.2020 № 373 «Об утверждении Прядка организации и осуществления образовательной деятельности по основным образовательным программам – образовательным программа дошкольного образования»;</w:t>
      </w:r>
    </w:p>
    <w:p w:rsidR="00FB1A56" w:rsidRDefault="00930CD3">
      <w:pPr>
        <w:pStyle w:val="a3"/>
      </w:pPr>
      <w:r>
        <w:t>-приказом</w:t>
      </w:r>
      <w:r>
        <w:rPr>
          <w:spacing w:val="19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просвещения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2"/>
        </w:rPr>
        <w:t>15.05.2020</w:t>
      </w:r>
    </w:p>
    <w:p w:rsidR="00FB1A56" w:rsidRDefault="00930CD3">
      <w:pPr>
        <w:pStyle w:val="a3"/>
        <w:spacing w:before="49" w:line="276" w:lineRule="auto"/>
        <w:ind w:right="107"/>
      </w:pPr>
      <w:r>
        <w:t xml:space="preserve">№ 236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образования»;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311"/>
        </w:tabs>
        <w:spacing w:line="276" w:lineRule="auto"/>
        <w:ind w:right="105" w:firstLine="0"/>
        <w:rPr>
          <w:sz w:val="28"/>
        </w:rPr>
      </w:pPr>
      <w:proofErr w:type="gramStart"/>
      <w:r>
        <w:rPr>
          <w:sz w:val="28"/>
        </w:rPr>
        <w:t>приказом Министерства образования и науки Российской Федерации от 28.12.2015 г. N 1527 «Об утверждении П</w:t>
      </w:r>
      <w:r>
        <w:rPr>
          <w:sz w:val="28"/>
        </w:rPr>
        <w:t>орядка и условий осуществления перевода, обучающихся из одной организации, осуществляющей образовательную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и дополнениями)</w:t>
      </w:r>
      <w:proofErr w:type="gramEnd"/>
    </w:p>
    <w:p w:rsidR="00FB1A56" w:rsidRDefault="00930CD3">
      <w:pPr>
        <w:pStyle w:val="a5"/>
        <w:numPr>
          <w:ilvl w:val="1"/>
          <w:numId w:val="1"/>
        </w:numPr>
        <w:tabs>
          <w:tab w:val="left" w:pos="1244"/>
        </w:tabs>
        <w:ind w:left="1244" w:hanging="162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учреждения.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459"/>
        </w:tabs>
        <w:spacing w:before="47" w:line="276" w:lineRule="auto"/>
        <w:ind w:right="105" w:firstLine="0"/>
        <w:jc w:val="both"/>
        <w:rPr>
          <w:sz w:val="28"/>
        </w:rPr>
      </w:pPr>
      <w:r>
        <w:rPr>
          <w:sz w:val="28"/>
        </w:rPr>
        <w:t>Порядок разработан с целью регулирования ос</w:t>
      </w:r>
      <w:r>
        <w:rPr>
          <w:sz w:val="28"/>
        </w:rPr>
        <w:t>уществления перевода, отчисления и восстановления воспитанников учреждения и устанавливает общие требования к процедуре и условиям осуществления перевода, отчисления и восстановления воспитанников.</w:t>
      </w:r>
    </w:p>
    <w:p w:rsidR="00FB1A56" w:rsidRDefault="00FB1A56">
      <w:pPr>
        <w:pStyle w:val="a3"/>
        <w:spacing w:before="50"/>
        <w:ind w:left="0"/>
        <w:jc w:val="left"/>
      </w:pPr>
    </w:p>
    <w:p w:rsidR="00FB1A56" w:rsidRDefault="00930CD3">
      <w:pPr>
        <w:pStyle w:val="a5"/>
        <w:numPr>
          <w:ilvl w:val="0"/>
          <w:numId w:val="1"/>
        </w:numPr>
        <w:tabs>
          <w:tab w:val="left" w:pos="1361"/>
        </w:tabs>
        <w:spacing w:line="321" w:lineRule="exact"/>
        <w:ind w:left="1361" w:hanging="279"/>
        <w:rPr>
          <w:color w:val="1A1A1A"/>
          <w:sz w:val="28"/>
        </w:rPr>
      </w:pPr>
      <w:r>
        <w:rPr>
          <w:color w:val="1A1A1A"/>
          <w:sz w:val="28"/>
        </w:rPr>
        <w:t>Перевод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воспитанника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осуществляется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следующих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случаях:</w:t>
      </w:r>
    </w:p>
    <w:p w:rsidR="00FB1A56" w:rsidRDefault="00930CD3">
      <w:pPr>
        <w:pStyle w:val="a5"/>
        <w:numPr>
          <w:ilvl w:val="0"/>
          <w:numId w:val="10"/>
        </w:numPr>
        <w:tabs>
          <w:tab w:val="left" w:pos="1309"/>
        </w:tabs>
        <w:ind w:right="105" w:firstLine="0"/>
        <w:jc w:val="left"/>
        <w:rPr>
          <w:sz w:val="28"/>
        </w:rPr>
      </w:pPr>
      <w:r>
        <w:rPr>
          <w:color w:val="1A1A1A"/>
          <w:sz w:val="28"/>
        </w:rPr>
        <w:t>по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инициативе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родителей (законных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представителей)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 xml:space="preserve">несовершеннолетнего </w:t>
      </w:r>
      <w:r>
        <w:rPr>
          <w:color w:val="1A1A1A"/>
          <w:spacing w:val="-2"/>
          <w:sz w:val="28"/>
        </w:rPr>
        <w:t>воспитанника;</w:t>
      </w:r>
    </w:p>
    <w:p w:rsidR="00FB1A56" w:rsidRDefault="00930CD3">
      <w:pPr>
        <w:pStyle w:val="a5"/>
        <w:numPr>
          <w:ilvl w:val="0"/>
          <w:numId w:val="10"/>
        </w:numPr>
        <w:tabs>
          <w:tab w:val="left" w:pos="1329"/>
        </w:tabs>
        <w:ind w:right="113" w:firstLine="0"/>
        <w:jc w:val="left"/>
        <w:rPr>
          <w:sz w:val="28"/>
        </w:rPr>
      </w:pPr>
      <w:r>
        <w:rPr>
          <w:color w:val="1A1A1A"/>
          <w:sz w:val="28"/>
        </w:rPr>
        <w:t>в случае прекращения деятельности учреждения, аннулирования лицензии на осуществление образовательной деятельности (далее - лицензия);</w:t>
      </w:r>
    </w:p>
    <w:p w:rsidR="00FB1A56" w:rsidRDefault="00930CD3">
      <w:pPr>
        <w:pStyle w:val="a5"/>
        <w:numPr>
          <w:ilvl w:val="0"/>
          <w:numId w:val="10"/>
        </w:numPr>
        <w:tabs>
          <w:tab w:val="left" w:pos="1305"/>
        </w:tabs>
        <w:spacing w:line="343" w:lineRule="exact"/>
        <w:ind w:left="1305" w:hanging="223"/>
        <w:jc w:val="left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случае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приостановления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действия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лиц</w:t>
      </w:r>
      <w:r>
        <w:rPr>
          <w:color w:val="1A1A1A"/>
          <w:spacing w:val="-2"/>
          <w:sz w:val="28"/>
        </w:rPr>
        <w:t>ензии.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525"/>
          <w:tab w:val="left" w:pos="2764"/>
          <w:tab w:val="left" w:pos="4648"/>
          <w:tab w:val="left" w:pos="6734"/>
          <w:tab w:val="left" w:pos="7089"/>
          <w:tab w:val="left" w:pos="8869"/>
          <w:tab w:val="left" w:pos="10148"/>
        </w:tabs>
        <w:spacing w:before="1"/>
        <w:ind w:right="106" w:firstLine="0"/>
        <w:rPr>
          <w:color w:val="1A1A1A"/>
          <w:sz w:val="28"/>
        </w:rPr>
      </w:pPr>
      <w:r>
        <w:rPr>
          <w:color w:val="1A1A1A"/>
          <w:spacing w:val="-2"/>
          <w:sz w:val="28"/>
        </w:rPr>
        <w:t>Перевод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воспитанника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обеспечивается</w:t>
      </w:r>
      <w:r>
        <w:rPr>
          <w:color w:val="1A1A1A"/>
          <w:sz w:val="28"/>
        </w:rPr>
        <w:tab/>
      </w:r>
      <w:r>
        <w:rPr>
          <w:color w:val="1A1A1A"/>
          <w:spacing w:val="-10"/>
          <w:sz w:val="28"/>
        </w:rPr>
        <w:t>с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письменного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согласия</w:t>
      </w:r>
      <w:r>
        <w:rPr>
          <w:color w:val="1A1A1A"/>
          <w:sz w:val="28"/>
        </w:rPr>
        <w:tab/>
      </w:r>
      <w:r>
        <w:rPr>
          <w:color w:val="1A1A1A"/>
          <w:spacing w:val="-6"/>
          <w:sz w:val="28"/>
        </w:rPr>
        <w:t xml:space="preserve">их </w:t>
      </w:r>
      <w:r>
        <w:rPr>
          <w:color w:val="1A1A1A"/>
          <w:sz w:val="28"/>
        </w:rPr>
        <w:t>родителей (законных представителей).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362"/>
        </w:tabs>
        <w:spacing w:line="321" w:lineRule="exact"/>
        <w:ind w:left="1362" w:hanging="280"/>
        <w:rPr>
          <w:color w:val="1A1A1A"/>
          <w:sz w:val="28"/>
        </w:rPr>
      </w:pPr>
      <w:r>
        <w:rPr>
          <w:color w:val="1A1A1A"/>
          <w:sz w:val="28"/>
        </w:rPr>
        <w:t>Перевод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воспитанников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зависит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от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периода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(времени)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учебного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года.</w:t>
      </w:r>
    </w:p>
    <w:p w:rsidR="00FB1A56" w:rsidRDefault="00FB1A56">
      <w:pPr>
        <w:spacing w:line="321" w:lineRule="exact"/>
        <w:rPr>
          <w:sz w:val="28"/>
        </w:rPr>
        <w:sectPr w:rsidR="00FB1A56">
          <w:footerReference w:type="default" r:id="rId7"/>
          <w:pgSz w:w="11910" w:h="16840"/>
          <w:pgMar w:top="1040" w:right="740" w:bottom="1200" w:left="620" w:header="0" w:footer="1003" w:gutter="0"/>
          <w:cols w:space="720"/>
        </w:sectPr>
      </w:pPr>
    </w:p>
    <w:p w:rsidR="00FB1A56" w:rsidRDefault="00930CD3">
      <w:pPr>
        <w:pStyle w:val="Heading1"/>
        <w:spacing w:before="72" w:line="278" w:lineRule="auto"/>
        <w:ind w:right="106"/>
      </w:pPr>
      <w:r>
        <w:rPr>
          <w:color w:val="1A1A1A"/>
        </w:rPr>
        <w:lastRenderedPageBreak/>
        <w:t>ΙІ. Порядок и основания перевода воспитанников по инициативе его родителей (законных представителей)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563"/>
        </w:tabs>
        <w:ind w:right="104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Для осуществления перевода родители (законные представители) обращаются </w:t>
      </w:r>
      <w:r w:rsidR="00207448">
        <w:rPr>
          <w:color w:val="1A1A1A"/>
          <w:sz w:val="28"/>
        </w:rPr>
        <w:t>в Отдел образования Цимлянского</w:t>
      </w:r>
      <w:r>
        <w:rPr>
          <w:color w:val="1A1A1A"/>
          <w:sz w:val="28"/>
        </w:rPr>
        <w:t xml:space="preserve"> района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362"/>
        </w:tabs>
        <w:ind w:right="104" w:firstLine="0"/>
        <w:rPr>
          <w:color w:val="1A1A1A"/>
          <w:sz w:val="28"/>
        </w:rPr>
      </w:pPr>
      <w:r>
        <w:rPr>
          <w:color w:val="1A1A1A"/>
          <w:sz w:val="28"/>
        </w:rPr>
        <w:t>после получения информации о предоставлении</w:t>
      </w:r>
      <w:r>
        <w:rPr>
          <w:color w:val="1A1A1A"/>
          <w:sz w:val="28"/>
        </w:rPr>
        <w:t xml:space="preserve"> места в учреждении обращаются </w:t>
      </w:r>
      <w:proofErr w:type="gramStart"/>
      <w:r>
        <w:rPr>
          <w:color w:val="1A1A1A"/>
          <w:sz w:val="28"/>
        </w:rPr>
        <w:t>в исходное учреждение с заявлением об отчислении воспитанника в связи с переводом</w:t>
      </w:r>
      <w:proofErr w:type="gramEnd"/>
      <w:r>
        <w:rPr>
          <w:color w:val="1A1A1A"/>
          <w:sz w:val="28"/>
        </w:rPr>
        <w:t xml:space="preserve"> в принимающее учреждение.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469"/>
        </w:tabs>
        <w:ind w:right="104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В заявлении родителей (законных представителей) воспитанников об отчислении в порядке перевода указываются: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244"/>
        </w:tabs>
        <w:spacing w:line="321" w:lineRule="exact"/>
        <w:ind w:left="1244" w:hanging="162"/>
        <w:jc w:val="left"/>
        <w:rPr>
          <w:color w:val="1A1A1A"/>
          <w:sz w:val="28"/>
        </w:rPr>
      </w:pPr>
      <w:r>
        <w:rPr>
          <w:color w:val="1A1A1A"/>
          <w:sz w:val="28"/>
        </w:rPr>
        <w:t>фамилия,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имя,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отчество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(при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наличии)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ребенка;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244"/>
        </w:tabs>
        <w:spacing w:line="322" w:lineRule="exact"/>
        <w:ind w:left="1244" w:hanging="162"/>
        <w:jc w:val="left"/>
        <w:rPr>
          <w:color w:val="1A1A1A"/>
          <w:sz w:val="28"/>
        </w:rPr>
      </w:pPr>
      <w:r>
        <w:rPr>
          <w:color w:val="1A1A1A"/>
          <w:sz w:val="28"/>
        </w:rPr>
        <w:t>дата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2"/>
          <w:sz w:val="28"/>
        </w:rPr>
        <w:t>рождения;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244"/>
        </w:tabs>
        <w:ind w:left="1244" w:hanging="162"/>
        <w:jc w:val="left"/>
        <w:rPr>
          <w:color w:val="1A1A1A"/>
          <w:sz w:val="28"/>
        </w:rPr>
      </w:pPr>
      <w:r>
        <w:rPr>
          <w:color w:val="1A1A1A"/>
          <w:sz w:val="28"/>
        </w:rPr>
        <w:t>направленность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группы;</w:t>
      </w:r>
    </w:p>
    <w:p w:rsidR="00FB1A56" w:rsidRDefault="00930CD3">
      <w:pPr>
        <w:pStyle w:val="a5"/>
        <w:numPr>
          <w:ilvl w:val="1"/>
          <w:numId w:val="1"/>
        </w:numPr>
        <w:tabs>
          <w:tab w:val="left" w:pos="1321"/>
        </w:tabs>
        <w:ind w:right="103" w:firstLine="0"/>
        <w:rPr>
          <w:color w:val="1A1A1A"/>
          <w:sz w:val="28"/>
        </w:rPr>
      </w:pPr>
      <w:r>
        <w:rPr>
          <w:color w:val="1A1A1A"/>
          <w:sz w:val="28"/>
        </w:rPr>
        <w:t xml:space="preserve">наименование принимающего учреждения. В случае переезда в другую местность родителей (законных представителей) воспитанника </w:t>
      </w:r>
      <w:proofErr w:type="gramStart"/>
      <w:r>
        <w:rPr>
          <w:color w:val="1A1A1A"/>
          <w:sz w:val="28"/>
        </w:rPr>
        <w:t>указывается</w:t>
      </w:r>
      <w:proofErr w:type="gramEnd"/>
      <w:r>
        <w:rPr>
          <w:color w:val="1A1A1A"/>
          <w:sz w:val="28"/>
        </w:rPr>
        <w:t xml:space="preserve"> в том числе населенный пункт, муниципальное о</w:t>
      </w:r>
      <w:r>
        <w:rPr>
          <w:color w:val="1A1A1A"/>
          <w:sz w:val="28"/>
        </w:rPr>
        <w:t>бразование, субъект Российской Федерации, в который осуществляется переезд.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616"/>
        </w:tabs>
        <w:ind w:right="104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принимающего учреждения.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542"/>
        </w:tabs>
        <w:ind w:right="102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Учреждение</w:t>
      </w:r>
      <w:r>
        <w:rPr>
          <w:color w:val="1A1A1A"/>
          <w:sz w:val="28"/>
        </w:rPr>
        <w:t xml:space="preserve"> выдает родителям (законным представителям) личное дело ребенка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517"/>
        </w:tabs>
        <w:ind w:right="106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Треб</w:t>
      </w:r>
      <w:r>
        <w:rPr>
          <w:color w:val="1A1A1A"/>
          <w:sz w:val="28"/>
        </w:rPr>
        <w:t xml:space="preserve">ование предоставления других документов </w:t>
      </w:r>
      <w:proofErr w:type="gramStart"/>
      <w:r>
        <w:rPr>
          <w:color w:val="1A1A1A"/>
          <w:sz w:val="28"/>
        </w:rPr>
        <w:t>в качестве основания для зачисления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воспитанника в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принимающее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учреждение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связи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переводом</w:t>
      </w:r>
      <w:proofErr w:type="gramEnd"/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из исходного учреждения не допускается.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557"/>
        </w:tabs>
        <w:ind w:right="104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Личное дело представляется родителями (законными представителями) воспитанника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принимающем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учреждении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вместе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заявлением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зачислении воспитанника в указанное учреждение в порядке перевода из исходного учреждения и предъявлением оригинала документа, удостоверяющего личность</w:t>
      </w:r>
      <w:r>
        <w:rPr>
          <w:color w:val="1A1A1A"/>
          <w:spacing w:val="-16"/>
          <w:sz w:val="28"/>
        </w:rPr>
        <w:t xml:space="preserve"> </w:t>
      </w:r>
      <w:r>
        <w:rPr>
          <w:color w:val="1A1A1A"/>
          <w:sz w:val="28"/>
        </w:rPr>
        <w:t>родителя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(законного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представителя)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о</w:t>
      </w:r>
      <w:r w:rsidR="00207448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воспитанника.</w:t>
      </w:r>
      <w:r>
        <w:rPr>
          <w:color w:val="1A1A1A"/>
          <w:spacing w:val="-13"/>
          <w:sz w:val="28"/>
        </w:rPr>
        <w:t xml:space="preserve"> </w:t>
      </w:r>
      <w:proofErr w:type="gramStart"/>
      <w:r>
        <w:rPr>
          <w:color w:val="1A1A1A"/>
          <w:sz w:val="28"/>
        </w:rPr>
        <w:t>При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отсутствии в личном деле копий документов, необходимых для приема в соответствии с Порядком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приема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обучение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дошкольного образования, утвержденным приказом Министерства просвещения Российской Федерации от 15 мая 2020 г. N 23</w:t>
      </w:r>
      <w:r>
        <w:rPr>
          <w:color w:val="1A1A1A"/>
          <w:sz w:val="28"/>
        </w:rPr>
        <w:t>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принимающее учреждение</w:t>
      </w:r>
      <w:proofErr w:type="gramEnd"/>
      <w:r>
        <w:rPr>
          <w:color w:val="1A1A1A"/>
          <w:sz w:val="28"/>
        </w:rPr>
        <w:t xml:space="preserve"> вправе запросить такие докумен</w:t>
      </w:r>
      <w:r>
        <w:rPr>
          <w:color w:val="1A1A1A"/>
          <w:sz w:val="28"/>
        </w:rPr>
        <w:t xml:space="preserve">ты у родителя (законного </w:t>
      </w:r>
      <w:r>
        <w:rPr>
          <w:color w:val="1A1A1A"/>
          <w:spacing w:val="-2"/>
          <w:sz w:val="28"/>
        </w:rPr>
        <w:t>представителя)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605"/>
        </w:tabs>
        <w:ind w:right="107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Факт ознакомления родителей (законных представителей) с уставом принимающего учреждения, лицензией на осуществление образовательной деятельности, учебно-программной документацией и другими документами,</w:t>
      </w:r>
    </w:p>
    <w:p w:rsidR="00FB1A56" w:rsidRDefault="00FB1A56">
      <w:pPr>
        <w:jc w:val="both"/>
        <w:rPr>
          <w:sz w:val="28"/>
        </w:rPr>
        <w:sectPr w:rsidR="00FB1A56">
          <w:pgSz w:w="11910" w:h="16840"/>
          <w:pgMar w:top="1040" w:right="740" w:bottom="1200" w:left="620" w:header="0" w:footer="1003" w:gutter="0"/>
          <w:cols w:space="720"/>
        </w:sectPr>
      </w:pPr>
    </w:p>
    <w:p w:rsidR="00FB1A56" w:rsidRDefault="00930CD3">
      <w:pPr>
        <w:pStyle w:val="a3"/>
        <w:spacing w:before="67"/>
        <w:ind w:right="106"/>
      </w:pPr>
      <w:proofErr w:type="gramStart"/>
      <w:r>
        <w:rPr>
          <w:color w:val="1A1A1A"/>
        </w:rPr>
        <w:lastRenderedPageBreak/>
        <w:t>регламентирующими</w:t>
      </w:r>
      <w:proofErr w:type="gramEnd"/>
      <w:r>
        <w:rPr>
          <w:color w:val="1A1A1A"/>
        </w:rPr>
        <w:t xml:space="preserve"> организацию и осуществление образовательной деятельности, фиксируется в заявлении о зачислении воспитанника в указанное учреждение в порядке перевода и заверяется личной подписью родителей (законных представителей) восп</w:t>
      </w:r>
      <w:r>
        <w:rPr>
          <w:color w:val="1A1A1A"/>
        </w:rPr>
        <w:t>итанника.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622"/>
        </w:tabs>
        <w:spacing w:before="1"/>
        <w:ind w:right="105" w:firstLine="0"/>
        <w:jc w:val="both"/>
        <w:rPr>
          <w:color w:val="1A1A1A"/>
          <w:sz w:val="28"/>
        </w:rPr>
      </w:pPr>
      <w:r>
        <w:rPr>
          <w:color w:val="FF0000"/>
          <w:sz w:val="28"/>
        </w:rPr>
        <w:t xml:space="preserve">При приеме в порядке перевода на </w:t>
      </w:r>
      <w:proofErr w:type="gramStart"/>
      <w:r>
        <w:rPr>
          <w:color w:val="FF0000"/>
          <w:sz w:val="28"/>
        </w:rPr>
        <w:t>обучение по</w:t>
      </w:r>
      <w:proofErr w:type="gramEnd"/>
      <w:r>
        <w:rPr>
          <w:color w:val="FF0000"/>
          <w:sz w:val="28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как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родного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языка,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осуществляется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з</w:t>
      </w:r>
      <w:r>
        <w:rPr>
          <w:color w:val="FF0000"/>
          <w:sz w:val="28"/>
        </w:rPr>
        <w:t>аявлениям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родителей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(законных представителей) воспитанника</w:t>
      </w:r>
    </w:p>
    <w:p w:rsidR="00FB1A56" w:rsidRDefault="00930CD3">
      <w:pPr>
        <w:pStyle w:val="a5"/>
        <w:numPr>
          <w:ilvl w:val="0"/>
          <w:numId w:val="1"/>
        </w:numPr>
        <w:tabs>
          <w:tab w:val="left" w:pos="1610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После приема заявления и личного дела принимающее учреждение заключает договор об образовании по образовательным программам дошкольного образования (далее - договор) с родителями (законными предста</w:t>
      </w:r>
      <w:r>
        <w:rPr>
          <w:sz w:val="28"/>
        </w:rPr>
        <w:t>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FB1A56" w:rsidRDefault="00930CD3">
      <w:pPr>
        <w:pStyle w:val="a3"/>
        <w:spacing w:before="1"/>
        <w:ind w:right="103"/>
      </w:pPr>
      <w:r>
        <w:t>11.Принимающее</w:t>
      </w:r>
      <w:r>
        <w:rPr>
          <w:spacing w:val="-11"/>
        </w:rPr>
        <w:t xml:space="preserve"> </w:t>
      </w:r>
      <w:r>
        <w:t>учреждение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зачислении</w:t>
      </w:r>
      <w:r>
        <w:rPr>
          <w:spacing w:val="-10"/>
        </w:rPr>
        <w:t xml:space="preserve"> </w:t>
      </w:r>
      <w:r>
        <w:t>воспитанника,</w:t>
      </w:r>
      <w:r>
        <w:rPr>
          <w:spacing w:val="-10"/>
        </w:rPr>
        <w:t xml:space="preserve"> </w:t>
      </w:r>
      <w:r>
        <w:t>отчисленного</w:t>
      </w:r>
      <w:r>
        <w:rPr>
          <w:spacing w:val="-13"/>
        </w:rPr>
        <w:t xml:space="preserve"> </w:t>
      </w:r>
      <w:r>
        <w:t xml:space="preserve">из исходной организации, в течение двух рабочих дней </w:t>
      </w:r>
      <w:proofErr w:type="gramStart"/>
      <w:r>
        <w:t>с даты издания</w:t>
      </w:r>
      <w:proofErr w:type="gramEnd"/>
      <w:r>
        <w:t xml:space="preserve"> распорядительного акта о зачислении воспитанника в порядке перевода письменно уведомляет исходное учреждение о номере и дате распорядительного акта о зачислении воспитанника в принимающее </w:t>
      </w:r>
      <w:r>
        <w:rPr>
          <w:spacing w:val="-2"/>
        </w:rPr>
        <w:t>учреждение.</w:t>
      </w:r>
    </w:p>
    <w:p w:rsidR="00FB1A56" w:rsidRDefault="00FB1A56">
      <w:pPr>
        <w:pStyle w:val="a3"/>
        <w:spacing w:before="4"/>
        <w:ind w:left="0"/>
        <w:jc w:val="left"/>
      </w:pPr>
    </w:p>
    <w:p w:rsidR="00FB1A56" w:rsidRDefault="00930CD3">
      <w:pPr>
        <w:pStyle w:val="Heading1"/>
        <w:ind w:right="108" w:firstLine="69"/>
      </w:pPr>
      <w:r>
        <w:rPr>
          <w:color w:val="1A1A1A"/>
        </w:rPr>
        <w:t>III Перевод воспитанника в случае прекращения деятельности учреждения, аннулирования лицензии, в случае приостановления действия лицензии:</w:t>
      </w:r>
    </w:p>
    <w:p w:rsidR="00FB1A56" w:rsidRDefault="00930CD3">
      <w:pPr>
        <w:pStyle w:val="a5"/>
        <w:numPr>
          <w:ilvl w:val="0"/>
          <w:numId w:val="9"/>
        </w:numPr>
        <w:tabs>
          <w:tab w:val="left" w:pos="1444"/>
        </w:tabs>
        <w:ind w:right="102" w:firstLine="0"/>
        <w:rPr>
          <w:sz w:val="28"/>
        </w:rPr>
      </w:pPr>
      <w:r>
        <w:rPr>
          <w:color w:val="1A1A1A"/>
          <w:sz w:val="28"/>
        </w:rPr>
        <w:t>при принятии решения о прекращении деятельности учреждения в соответствующем распорядительном акте учред</w:t>
      </w:r>
      <w:r>
        <w:rPr>
          <w:color w:val="1A1A1A"/>
          <w:sz w:val="28"/>
        </w:rPr>
        <w:t>ителя указывается принимающее учреждение либо перечень принимающих учреждений (далее вместе - принимающее учреждение), в котору</w:t>
      </w:r>
      <w:proofErr w:type="gramStart"/>
      <w:r>
        <w:rPr>
          <w:color w:val="1A1A1A"/>
          <w:sz w:val="28"/>
        </w:rPr>
        <w:t>ю(</w:t>
      </w:r>
      <w:proofErr w:type="spellStart"/>
      <w:proofErr w:type="gramEnd"/>
      <w:r>
        <w:rPr>
          <w:color w:val="1A1A1A"/>
          <w:sz w:val="28"/>
        </w:rPr>
        <w:t>ые</w:t>
      </w:r>
      <w:proofErr w:type="spellEnd"/>
      <w:r>
        <w:rPr>
          <w:color w:val="1A1A1A"/>
          <w:sz w:val="28"/>
        </w:rPr>
        <w:t>) будут переводиться воспитанники на основании письменных согласий их родителей (законных представителей) на перевод;</w:t>
      </w:r>
    </w:p>
    <w:p w:rsidR="00FB1A56" w:rsidRDefault="00930CD3">
      <w:pPr>
        <w:pStyle w:val="a5"/>
        <w:numPr>
          <w:ilvl w:val="0"/>
          <w:numId w:val="9"/>
        </w:numPr>
        <w:tabs>
          <w:tab w:val="left" w:pos="1458"/>
        </w:tabs>
        <w:ind w:right="102" w:firstLine="0"/>
        <w:rPr>
          <w:sz w:val="28"/>
        </w:rPr>
      </w:pPr>
      <w:r>
        <w:rPr>
          <w:color w:val="1A1A1A"/>
          <w:sz w:val="28"/>
        </w:rPr>
        <w:t>о предстоящем переводе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</w:t>
      </w:r>
      <w:r>
        <w:rPr>
          <w:color w:val="1A1A1A"/>
          <w:sz w:val="28"/>
        </w:rPr>
        <w:t xml:space="preserve">еятельности учреждения, а также </w:t>
      </w:r>
      <w:proofErr w:type="gramStart"/>
      <w:r>
        <w:rPr>
          <w:color w:val="1A1A1A"/>
          <w:sz w:val="28"/>
        </w:rPr>
        <w:t>разместить</w:t>
      </w:r>
      <w:proofErr w:type="gramEnd"/>
      <w:r>
        <w:rPr>
          <w:color w:val="1A1A1A"/>
          <w:sz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</w:t>
      </w:r>
      <w:r>
        <w:rPr>
          <w:color w:val="1A1A1A"/>
          <w:sz w:val="28"/>
        </w:rPr>
        <w:t xml:space="preserve">иков в </w:t>
      </w:r>
      <w:proofErr w:type="gramStart"/>
      <w:r>
        <w:rPr>
          <w:color w:val="1A1A1A"/>
          <w:sz w:val="28"/>
        </w:rPr>
        <w:t>принимающую</w:t>
      </w:r>
      <w:proofErr w:type="gramEnd"/>
      <w:r>
        <w:rPr>
          <w:color w:val="1A1A1A"/>
          <w:sz w:val="28"/>
        </w:rPr>
        <w:t xml:space="preserve"> </w:t>
      </w:r>
      <w:r>
        <w:rPr>
          <w:color w:val="1A1A1A"/>
          <w:spacing w:val="-2"/>
          <w:sz w:val="28"/>
        </w:rPr>
        <w:t>учреждение.</w:t>
      </w:r>
    </w:p>
    <w:p w:rsidR="00FB1A56" w:rsidRDefault="00930CD3">
      <w:pPr>
        <w:pStyle w:val="a5"/>
        <w:numPr>
          <w:ilvl w:val="0"/>
          <w:numId w:val="8"/>
        </w:numPr>
        <w:tabs>
          <w:tab w:val="left" w:pos="1561"/>
        </w:tabs>
        <w:ind w:right="102" w:firstLine="0"/>
        <w:jc w:val="both"/>
        <w:rPr>
          <w:sz w:val="28"/>
        </w:rPr>
      </w:pPr>
      <w:r>
        <w:rPr>
          <w:color w:val="1A1A1A"/>
          <w:sz w:val="28"/>
        </w:rPr>
        <w:t xml:space="preserve">О причине, влекущей за собой необходимость перевода воспитанника,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>
        <w:rPr>
          <w:color w:val="1A1A1A"/>
          <w:sz w:val="28"/>
        </w:rPr>
        <w:t>разместить</w:t>
      </w:r>
      <w:proofErr w:type="gramEnd"/>
      <w:r>
        <w:rPr>
          <w:color w:val="1A1A1A"/>
          <w:sz w:val="28"/>
        </w:rPr>
        <w:t xml:space="preserve"> указанное уведомление на свое</w:t>
      </w:r>
      <w:r>
        <w:rPr>
          <w:color w:val="1A1A1A"/>
          <w:sz w:val="28"/>
        </w:rPr>
        <w:t>м официальном сайте в сети Интернет:</w:t>
      </w:r>
    </w:p>
    <w:p w:rsidR="00FB1A56" w:rsidRDefault="00FB1A56">
      <w:pPr>
        <w:jc w:val="both"/>
        <w:rPr>
          <w:sz w:val="28"/>
        </w:rPr>
        <w:sectPr w:rsidR="00FB1A56">
          <w:pgSz w:w="11910" w:h="16840"/>
          <w:pgMar w:top="1040" w:right="740" w:bottom="1200" w:left="620" w:header="0" w:footer="1003" w:gutter="0"/>
          <w:cols w:space="720"/>
        </w:sectPr>
      </w:pPr>
    </w:p>
    <w:p w:rsidR="00FB1A56" w:rsidRDefault="00930CD3">
      <w:pPr>
        <w:pStyle w:val="a5"/>
        <w:numPr>
          <w:ilvl w:val="1"/>
          <w:numId w:val="8"/>
        </w:numPr>
        <w:tabs>
          <w:tab w:val="left" w:pos="1312"/>
        </w:tabs>
        <w:spacing w:before="86"/>
        <w:ind w:right="110" w:firstLine="0"/>
        <w:rPr>
          <w:sz w:val="28"/>
        </w:rPr>
      </w:pPr>
      <w:r>
        <w:rPr>
          <w:color w:val="1A1A1A"/>
          <w:sz w:val="28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FB1A56" w:rsidRDefault="00930CD3">
      <w:pPr>
        <w:pStyle w:val="a5"/>
        <w:numPr>
          <w:ilvl w:val="1"/>
          <w:numId w:val="8"/>
        </w:numPr>
        <w:tabs>
          <w:tab w:val="left" w:pos="1305"/>
        </w:tabs>
        <w:spacing w:before="3"/>
        <w:ind w:right="103" w:firstLine="0"/>
        <w:rPr>
          <w:sz w:val="28"/>
        </w:rPr>
      </w:pPr>
      <w:proofErr w:type="gramStart"/>
      <w:r>
        <w:rPr>
          <w:color w:val="1A1A1A"/>
          <w:sz w:val="28"/>
        </w:rPr>
        <w:t>в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случае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приостановления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действия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лицензии -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течение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пяти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рабочих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дней с момента внесе</w:t>
      </w:r>
      <w:r>
        <w:rPr>
          <w:color w:val="1A1A1A"/>
          <w:sz w:val="28"/>
        </w:rPr>
        <w:t>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</w:t>
      </w:r>
      <w:r>
        <w:rPr>
          <w:color w:val="1A1A1A"/>
          <w:sz w:val="28"/>
        </w:rPr>
        <w:t>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FB1A56" w:rsidRDefault="00930CD3">
      <w:pPr>
        <w:pStyle w:val="a5"/>
        <w:numPr>
          <w:ilvl w:val="0"/>
          <w:numId w:val="8"/>
        </w:numPr>
        <w:tabs>
          <w:tab w:val="left" w:pos="1542"/>
        </w:tabs>
        <w:ind w:right="103" w:firstLine="0"/>
        <w:jc w:val="both"/>
        <w:rPr>
          <w:sz w:val="28"/>
        </w:rPr>
      </w:pPr>
      <w:r>
        <w:rPr>
          <w:color w:val="1A1A1A"/>
          <w:sz w:val="28"/>
        </w:rPr>
        <w:t>Учреждение доводит до сведения родителей (законных представителей) воспитанников полученную от учредителя информацию об организациях, реализующих об</w:t>
      </w:r>
      <w:r>
        <w:rPr>
          <w:color w:val="1A1A1A"/>
          <w:sz w:val="28"/>
        </w:rPr>
        <w:t>разовательные программы дошкольного образования, которые дали согласие на перевод воспитанников,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</w:t>
      </w:r>
      <w:r>
        <w:rPr>
          <w:color w:val="1A1A1A"/>
          <w:sz w:val="28"/>
        </w:rPr>
        <w:t>нная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информация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доводится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течение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десяти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рабочих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дней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момента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ее получения и включает в себя: наименование принимающей организации, перечень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реализуемых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образовательных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программ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дошкольного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образования, возрастную категорию воспитанников, направленность группы, количество свободных мест.</w:t>
      </w:r>
    </w:p>
    <w:p w:rsidR="00FB1A56" w:rsidRDefault="00930CD3">
      <w:pPr>
        <w:pStyle w:val="a3"/>
        <w:ind w:right="104"/>
      </w:pPr>
      <w:r>
        <w:rPr>
          <w:color w:val="1A1A1A"/>
        </w:rPr>
        <w:t>16</w:t>
      </w:r>
      <w:proofErr w:type="gramStart"/>
      <w:r>
        <w:rPr>
          <w:color w:val="1A1A1A"/>
        </w:rPr>
        <w:t xml:space="preserve"> П</w:t>
      </w:r>
      <w:proofErr w:type="gramEnd"/>
      <w:r>
        <w:rPr>
          <w:color w:val="1A1A1A"/>
        </w:rPr>
        <w:t>осле получения письменных согласий родителей (законных представителей) обучающихся учреждение издает приказ об отчислении воспитанников в порядке перевод</w:t>
      </w:r>
      <w:r>
        <w:rPr>
          <w:color w:val="1A1A1A"/>
        </w:rPr>
        <w:t>а с указанием основания такого перевода (прекращение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исходной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организации,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аннулирование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лицензии, приостановление деятельности лицензии) принимающей организации.</w:t>
      </w:r>
    </w:p>
    <w:p w:rsidR="00FB1A56" w:rsidRDefault="00930CD3">
      <w:pPr>
        <w:pStyle w:val="a5"/>
        <w:numPr>
          <w:ilvl w:val="0"/>
          <w:numId w:val="7"/>
        </w:numPr>
        <w:tabs>
          <w:tab w:val="left" w:pos="1511"/>
        </w:tabs>
        <w:spacing w:before="1"/>
        <w:ind w:right="106" w:firstLine="0"/>
        <w:jc w:val="both"/>
        <w:rPr>
          <w:sz w:val="28"/>
        </w:rPr>
      </w:pPr>
      <w:r>
        <w:rPr>
          <w:color w:val="1A1A1A"/>
          <w:sz w:val="28"/>
        </w:rPr>
        <w:t>В случае отказа от перевода в предлагаемую принимающую организацию родители (зак</w:t>
      </w:r>
      <w:r>
        <w:rPr>
          <w:color w:val="1A1A1A"/>
          <w:sz w:val="28"/>
        </w:rPr>
        <w:t>онные представители) воспитанника указывают об этом в письменном заявлении.</w:t>
      </w:r>
    </w:p>
    <w:p w:rsidR="00FB1A56" w:rsidRDefault="00930CD3">
      <w:pPr>
        <w:pStyle w:val="a5"/>
        <w:numPr>
          <w:ilvl w:val="0"/>
          <w:numId w:val="7"/>
        </w:numPr>
        <w:tabs>
          <w:tab w:val="left" w:pos="1556"/>
        </w:tabs>
        <w:ind w:right="112" w:firstLine="0"/>
        <w:jc w:val="both"/>
        <w:rPr>
          <w:sz w:val="28"/>
        </w:rPr>
      </w:pPr>
      <w:r>
        <w:rPr>
          <w:color w:val="1A1A1A"/>
          <w:sz w:val="28"/>
        </w:rPr>
        <w:t>Учреждение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FB1A56" w:rsidRDefault="00930CD3">
      <w:pPr>
        <w:pStyle w:val="a5"/>
        <w:numPr>
          <w:ilvl w:val="0"/>
          <w:numId w:val="7"/>
        </w:numPr>
        <w:tabs>
          <w:tab w:val="left" w:pos="1578"/>
        </w:tabs>
        <w:ind w:right="105" w:firstLine="0"/>
        <w:jc w:val="both"/>
        <w:rPr>
          <w:sz w:val="28"/>
        </w:rPr>
      </w:pPr>
      <w:r>
        <w:rPr>
          <w:color w:val="1A1A1A"/>
          <w:sz w:val="28"/>
        </w:rPr>
        <w:t>На основании предс</w:t>
      </w:r>
      <w:r>
        <w:rPr>
          <w:color w:val="1A1A1A"/>
          <w:sz w:val="28"/>
        </w:rPr>
        <w:t>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</w:t>
      </w:r>
      <w:r>
        <w:rPr>
          <w:color w:val="1A1A1A"/>
          <w:sz w:val="28"/>
        </w:rPr>
        <w:t xml:space="preserve">евода (в связи с прекращением деятельности исходной организации, аннулированием лицензии, приостановлением действия лицензии). В приказе о зачислении делается </w:t>
      </w:r>
      <w:proofErr w:type="gramStart"/>
      <w:r>
        <w:rPr>
          <w:color w:val="1A1A1A"/>
          <w:sz w:val="28"/>
        </w:rPr>
        <w:t>запись</w:t>
      </w:r>
      <w:proofErr w:type="gramEnd"/>
      <w:r>
        <w:rPr>
          <w:color w:val="1A1A1A"/>
          <w:sz w:val="28"/>
        </w:rPr>
        <w:t xml:space="preserve"> о зачислении воспитанника в порядке перевода с указанием исходной организации, в которой о</w:t>
      </w:r>
      <w:r>
        <w:rPr>
          <w:color w:val="1A1A1A"/>
          <w:sz w:val="28"/>
        </w:rPr>
        <w:t>н обучался до перевода, возрастной категории воспитанников и направленности группы.</w:t>
      </w:r>
    </w:p>
    <w:p w:rsidR="00FB1A56" w:rsidRDefault="00FB1A56">
      <w:pPr>
        <w:pStyle w:val="a3"/>
        <w:spacing w:before="6"/>
        <w:ind w:left="0"/>
        <w:jc w:val="left"/>
      </w:pPr>
    </w:p>
    <w:p w:rsidR="00FB1A56" w:rsidRDefault="00930CD3">
      <w:pPr>
        <w:pStyle w:val="Heading1"/>
      </w:pPr>
      <w:r>
        <w:rPr>
          <w:color w:val="1A1A1A"/>
        </w:rPr>
        <w:t>ІІІ.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Порядок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основания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перевода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воспитанника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внутри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учреждения.</w:t>
      </w:r>
    </w:p>
    <w:p w:rsidR="00FB1A56" w:rsidRDefault="00FB1A56">
      <w:pPr>
        <w:sectPr w:rsidR="00FB1A56">
          <w:pgSz w:w="11910" w:h="16840"/>
          <w:pgMar w:top="1020" w:right="740" w:bottom="1200" w:left="620" w:header="0" w:footer="1003" w:gutter="0"/>
          <w:cols w:space="720"/>
        </w:sectPr>
      </w:pPr>
    </w:p>
    <w:p w:rsidR="00FB1A56" w:rsidRDefault="00930CD3">
      <w:pPr>
        <w:pStyle w:val="a5"/>
        <w:numPr>
          <w:ilvl w:val="0"/>
          <w:numId w:val="7"/>
        </w:numPr>
        <w:tabs>
          <w:tab w:val="left" w:pos="1561"/>
        </w:tabs>
        <w:spacing w:before="67"/>
        <w:ind w:right="104" w:firstLine="0"/>
        <w:jc w:val="both"/>
        <w:rPr>
          <w:sz w:val="28"/>
        </w:rPr>
      </w:pPr>
      <w:r>
        <w:rPr>
          <w:color w:val="1A1A1A"/>
          <w:sz w:val="28"/>
        </w:rPr>
        <w:lastRenderedPageBreak/>
        <w:t>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FB1A56" w:rsidRDefault="00930CD3">
      <w:pPr>
        <w:pStyle w:val="a5"/>
        <w:numPr>
          <w:ilvl w:val="0"/>
          <w:numId w:val="7"/>
        </w:numPr>
        <w:tabs>
          <w:tab w:val="left" w:pos="1647"/>
        </w:tabs>
        <w:spacing w:before="2"/>
        <w:ind w:right="109" w:firstLine="0"/>
        <w:jc w:val="both"/>
        <w:rPr>
          <w:sz w:val="28"/>
        </w:rPr>
      </w:pPr>
      <w:r>
        <w:rPr>
          <w:color w:val="1A1A1A"/>
          <w:sz w:val="28"/>
        </w:rPr>
        <w:t>На первое сентября все воспитанники переводятся в следующую возрастную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группу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(на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год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старше),</w:t>
      </w:r>
      <w:r>
        <w:rPr>
          <w:color w:val="1A1A1A"/>
          <w:spacing w:val="-8"/>
          <w:sz w:val="28"/>
        </w:rPr>
        <w:t xml:space="preserve"> </w:t>
      </w:r>
      <w:proofErr w:type="gramStart"/>
      <w:r>
        <w:rPr>
          <w:color w:val="1A1A1A"/>
          <w:sz w:val="28"/>
        </w:rPr>
        <w:t>соответствующей</w:t>
      </w:r>
      <w:proofErr w:type="gramEnd"/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возрасту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воспитанника. Заведующий издает приказ о переводе не позднее 31 августа каждого года.</w:t>
      </w:r>
    </w:p>
    <w:p w:rsidR="00FB1A56" w:rsidRDefault="00930CD3">
      <w:pPr>
        <w:pStyle w:val="a5"/>
        <w:numPr>
          <w:ilvl w:val="0"/>
          <w:numId w:val="7"/>
        </w:numPr>
        <w:tabs>
          <w:tab w:val="left" w:pos="1799"/>
        </w:tabs>
        <w:ind w:right="104" w:firstLine="0"/>
        <w:jc w:val="both"/>
        <w:rPr>
          <w:sz w:val="28"/>
        </w:rPr>
      </w:pPr>
      <w:r>
        <w:rPr>
          <w:color w:val="1A1A1A"/>
          <w:sz w:val="28"/>
        </w:rPr>
        <w:t>Перевод воспитанника по инициативе родителей (законных представителей) производится лишь в интересах воспитанника при наличии свободных мест в во</w:t>
      </w:r>
      <w:r>
        <w:rPr>
          <w:color w:val="1A1A1A"/>
          <w:sz w:val="28"/>
        </w:rPr>
        <w:t>зрастной группе, соответствующей возрасту воспитанника или в возрастную группу на год старше (или младше).</w:t>
      </w:r>
    </w:p>
    <w:p w:rsidR="00FB1A56" w:rsidRDefault="00930CD3">
      <w:pPr>
        <w:pStyle w:val="a3"/>
        <w:ind w:right="104"/>
      </w:pPr>
      <w:r>
        <w:rPr>
          <w:color w:val="1A1A1A"/>
        </w:rPr>
        <w:t>23 Временный перевод воспитанников по инициативе учреждения производится в случае:</w:t>
      </w:r>
    </w:p>
    <w:p w:rsidR="00FB1A56" w:rsidRDefault="00930CD3">
      <w:pPr>
        <w:pStyle w:val="a5"/>
        <w:numPr>
          <w:ilvl w:val="0"/>
          <w:numId w:val="6"/>
        </w:numPr>
        <w:tabs>
          <w:tab w:val="left" w:pos="1305"/>
        </w:tabs>
        <w:spacing w:line="341" w:lineRule="exact"/>
        <w:ind w:left="1305" w:hanging="223"/>
        <w:rPr>
          <w:sz w:val="28"/>
        </w:rPr>
      </w:pPr>
      <w:r>
        <w:rPr>
          <w:color w:val="1A1A1A"/>
          <w:sz w:val="28"/>
        </w:rPr>
        <w:t>карантина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группы;</w:t>
      </w:r>
    </w:p>
    <w:p w:rsidR="00FB1A56" w:rsidRDefault="00930CD3">
      <w:pPr>
        <w:pStyle w:val="a5"/>
        <w:numPr>
          <w:ilvl w:val="0"/>
          <w:numId w:val="6"/>
        </w:numPr>
        <w:tabs>
          <w:tab w:val="left" w:pos="1389"/>
        </w:tabs>
        <w:ind w:right="112" w:firstLine="0"/>
        <w:rPr>
          <w:sz w:val="28"/>
        </w:rPr>
      </w:pPr>
      <w:r>
        <w:rPr>
          <w:color w:val="1A1A1A"/>
          <w:sz w:val="28"/>
        </w:rPr>
        <w:t>аварийных ситуаций, препятствующих осуществлению</w:t>
      </w:r>
      <w:r>
        <w:rPr>
          <w:color w:val="1A1A1A"/>
          <w:sz w:val="28"/>
        </w:rPr>
        <w:t xml:space="preserve"> образовательной деятельности, создающих угрозу жизни и здоровью воспитанников;</w:t>
      </w:r>
    </w:p>
    <w:p w:rsidR="00FB1A56" w:rsidRDefault="00930CD3">
      <w:pPr>
        <w:pStyle w:val="a5"/>
        <w:numPr>
          <w:ilvl w:val="0"/>
          <w:numId w:val="6"/>
        </w:numPr>
        <w:tabs>
          <w:tab w:val="left" w:pos="1302"/>
        </w:tabs>
        <w:ind w:left="1302" w:hanging="220"/>
        <w:rPr>
          <w:sz w:val="28"/>
        </w:rPr>
      </w:pPr>
      <w:r>
        <w:rPr>
          <w:color w:val="1A1A1A"/>
          <w:sz w:val="28"/>
        </w:rPr>
        <w:t>иным,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зависящим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от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участников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образовательных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отношений,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причинам.</w:t>
      </w:r>
    </w:p>
    <w:p w:rsidR="00FB1A56" w:rsidRDefault="00930CD3">
      <w:pPr>
        <w:pStyle w:val="a3"/>
        <w:spacing w:before="1"/>
        <w:ind w:right="110"/>
      </w:pPr>
      <w:r>
        <w:rPr>
          <w:color w:val="1A1A1A"/>
        </w:rPr>
        <w:t xml:space="preserve">24. Основанием для перевода является письменное согласие родителей (законных представителей) о переводе с </w:t>
      </w:r>
      <w:r>
        <w:rPr>
          <w:color w:val="1A1A1A"/>
        </w:rPr>
        <w:t>последующим изданием приказа руководителем учреждения.</w:t>
      </w:r>
    </w:p>
    <w:p w:rsidR="00FB1A56" w:rsidRDefault="00930CD3">
      <w:pPr>
        <w:pStyle w:val="a3"/>
        <w:spacing w:before="1"/>
        <w:ind w:right="111"/>
      </w:pPr>
      <w:r>
        <w:rPr>
          <w:color w:val="1A1A1A"/>
        </w:rPr>
        <w:t>25</w:t>
      </w:r>
      <w:proofErr w:type="gramStart"/>
      <w:r>
        <w:rPr>
          <w:color w:val="1A1A1A"/>
        </w:rPr>
        <w:t xml:space="preserve"> В</w:t>
      </w:r>
      <w:proofErr w:type="gramEnd"/>
      <w:r>
        <w:rPr>
          <w:color w:val="1A1A1A"/>
        </w:rPr>
        <w:t xml:space="preserve">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воспитанника с указанием возрастной группы, которую посещает обучающийс</w:t>
      </w:r>
      <w:r>
        <w:rPr>
          <w:color w:val="1A1A1A"/>
        </w:rPr>
        <w:t>я и в которую желают перевести родители (законные представители).</w:t>
      </w:r>
    </w:p>
    <w:p w:rsidR="00FB1A56" w:rsidRDefault="00FB1A56">
      <w:pPr>
        <w:pStyle w:val="a3"/>
        <w:spacing w:before="6"/>
        <w:ind w:left="0"/>
        <w:jc w:val="left"/>
      </w:pPr>
    </w:p>
    <w:p w:rsidR="00FB1A56" w:rsidRDefault="00930CD3">
      <w:pPr>
        <w:pStyle w:val="Heading1"/>
      </w:pPr>
      <w:r>
        <w:rPr>
          <w:color w:val="1A1A1A"/>
        </w:rPr>
        <w:t>ІV.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Порядок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основания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отчисления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585"/>
        </w:tabs>
        <w:spacing w:before="316"/>
        <w:ind w:right="113" w:firstLine="0"/>
        <w:jc w:val="both"/>
        <w:rPr>
          <w:sz w:val="28"/>
        </w:rPr>
      </w:pPr>
      <w:r>
        <w:rPr>
          <w:color w:val="1A1A1A"/>
          <w:sz w:val="28"/>
        </w:rPr>
        <w:t>Отчисление воспитанника из учреждения производится на основании письменного заявления родителей (законных представителей) воспитанника:</w:t>
      </w:r>
    </w:p>
    <w:p w:rsidR="00FB1A56" w:rsidRDefault="00930CD3">
      <w:pPr>
        <w:pStyle w:val="a5"/>
        <w:numPr>
          <w:ilvl w:val="1"/>
          <w:numId w:val="5"/>
        </w:numPr>
        <w:tabs>
          <w:tab w:val="left" w:pos="1305"/>
        </w:tabs>
        <w:spacing w:line="341" w:lineRule="exact"/>
        <w:ind w:hanging="223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связи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получени</w:t>
      </w:r>
      <w:r>
        <w:rPr>
          <w:color w:val="1A1A1A"/>
          <w:sz w:val="28"/>
        </w:rPr>
        <w:t>ем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(завершением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обучения);</w:t>
      </w:r>
    </w:p>
    <w:p w:rsidR="00FB1A56" w:rsidRDefault="00930CD3">
      <w:pPr>
        <w:pStyle w:val="a5"/>
        <w:numPr>
          <w:ilvl w:val="1"/>
          <w:numId w:val="5"/>
        </w:numPr>
        <w:tabs>
          <w:tab w:val="left" w:pos="1305"/>
        </w:tabs>
        <w:ind w:hanging="223"/>
        <w:rPr>
          <w:sz w:val="28"/>
        </w:rPr>
      </w:pPr>
      <w:r>
        <w:rPr>
          <w:color w:val="1A1A1A"/>
          <w:sz w:val="28"/>
        </w:rPr>
        <w:t>досрочно,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следующих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2"/>
          <w:sz w:val="28"/>
        </w:rPr>
        <w:t>случаях:</w:t>
      </w:r>
    </w:p>
    <w:p w:rsidR="00FB1A56" w:rsidRDefault="00930CD3">
      <w:pPr>
        <w:pStyle w:val="a3"/>
        <w:spacing w:before="2"/>
        <w:ind w:right="106"/>
      </w:pPr>
      <w:r>
        <w:rPr>
          <w:color w:val="1A1A1A"/>
        </w:rPr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FB1A56" w:rsidRDefault="00930CD3">
      <w:pPr>
        <w:pStyle w:val="a3"/>
        <w:ind w:right="104"/>
      </w:pPr>
      <w:r>
        <w:rPr>
          <w:color w:val="1A1A1A"/>
        </w:rPr>
        <w:t>б) по инициа</w:t>
      </w:r>
      <w:r>
        <w:rPr>
          <w:color w:val="1A1A1A"/>
        </w:rPr>
        <w:t>тиве учреждения в случае установления нарушения порядка приема в образовательное учреждение, повлекшего по вине родителей (законных представителей) воспитанника незаконное зачисление воспитанника в учреждение;</w:t>
      </w:r>
    </w:p>
    <w:p w:rsidR="00FB1A56" w:rsidRDefault="00930CD3">
      <w:pPr>
        <w:pStyle w:val="a3"/>
        <w:ind w:right="104"/>
      </w:pPr>
      <w:r>
        <w:rPr>
          <w:color w:val="1A1A1A"/>
        </w:rPr>
        <w:t>в) по обстоятельствам, не зависящим от воли во</w:t>
      </w:r>
      <w:r>
        <w:rPr>
          <w:color w:val="1A1A1A"/>
        </w:rPr>
        <w:t>спитанника или родителей (законных представителей) воспитанника и учреждения, в том числе в случае ликвидации организации, осуществляющей образовательную деятельность.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621"/>
        </w:tabs>
        <w:spacing w:before="1"/>
        <w:ind w:right="113" w:firstLine="0"/>
        <w:jc w:val="both"/>
        <w:rPr>
          <w:sz w:val="28"/>
        </w:rPr>
      </w:pPr>
      <w:r>
        <w:rPr>
          <w:color w:val="1A1A1A"/>
          <w:sz w:val="28"/>
        </w:rPr>
        <w:t>Основанием для прекращения образовательных отношений является приказ руководителя учрежд</w:t>
      </w:r>
      <w:r>
        <w:rPr>
          <w:color w:val="1A1A1A"/>
          <w:sz w:val="28"/>
        </w:rPr>
        <w:t>ения об отчислении.</w:t>
      </w:r>
    </w:p>
    <w:p w:rsidR="00FB1A56" w:rsidRDefault="00FB1A56">
      <w:pPr>
        <w:jc w:val="both"/>
        <w:rPr>
          <w:sz w:val="28"/>
        </w:rPr>
        <w:sectPr w:rsidR="00FB1A56">
          <w:pgSz w:w="11910" w:h="16840"/>
          <w:pgMar w:top="1040" w:right="740" w:bottom="1200" w:left="620" w:header="0" w:footer="1003" w:gutter="0"/>
          <w:cols w:space="720"/>
        </w:sectPr>
      </w:pPr>
    </w:p>
    <w:p w:rsidR="00FB1A56" w:rsidRDefault="00930CD3">
      <w:pPr>
        <w:pStyle w:val="a5"/>
        <w:numPr>
          <w:ilvl w:val="0"/>
          <w:numId w:val="5"/>
        </w:numPr>
        <w:tabs>
          <w:tab w:val="left" w:pos="1518"/>
        </w:tabs>
        <w:spacing w:before="67"/>
        <w:ind w:right="106" w:firstLine="0"/>
        <w:jc w:val="both"/>
        <w:rPr>
          <w:sz w:val="28"/>
        </w:rPr>
      </w:pPr>
      <w:r>
        <w:rPr>
          <w:color w:val="1A1A1A"/>
          <w:sz w:val="28"/>
        </w:rPr>
        <w:lastRenderedPageBreak/>
        <w:t xml:space="preserve">Права и обязанности воспитанника, предусмотренные законодательством об образовании и локальными актами учреждения, прекращаются со дня его </w:t>
      </w:r>
      <w:r>
        <w:rPr>
          <w:color w:val="1A1A1A"/>
          <w:spacing w:val="-2"/>
          <w:sz w:val="28"/>
        </w:rPr>
        <w:t>отчисления.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619"/>
        </w:tabs>
        <w:spacing w:before="2"/>
        <w:ind w:right="108" w:firstLine="0"/>
        <w:jc w:val="both"/>
        <w:rPr>
          <w:sz w:val="28"/>
        </w:rPr>
      </w:pPr>
      <w:r>
        <w:rPr>
          <w:color w:val="1A1A1A"/>
          <w:sz w:val="28"/>
        </w:rPr>
        <w:t>Досрочное отчисление воспитанника из учреждения по инициативе родителей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(законных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представителей)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несовершеннолетнего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воспитанника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не влечет за собой возникновение каких-либо дополнительных, в том числе материальных, обязательств перед учреждением.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2000"/>
        </w:tabs>
        <w:spacing w:before="1"/>
        <w:ind w:right="107" w:firstLine="0"/>
        <w:jc w:val="both"/>
        <w:rPr>
          <w:sz w:val="28"/>
        </w:rPr>
      </w:pPr>
      <w:r>
        <w:rPr>
          <w:color w:val="1A1A1A"/>
          <w:sz w:val="28"/>
        </w:rPr>
        <w:t>По иниц</w:t>
      </w:r>
      <w:r>
        <w:rPr>
          <w:color w:val="1A1A1A"/>
          <w:sz w:val="28"/>
        </w:rPr>
        <w:t>иативе родителей (законных представителей) несовершеннолетнего воспитанника руководитель:</w:t>
      </w:r>
    </w:p>
    <w:p w:rsidR="00FB1A56" w:rsidRDefault="00930CD3">
      <w:pPr>
        <w:pStyle w:val="a5"/>
        <w:numPr>
          <w:ilvl w:val="1"/>
          <w:numId w:val="5"/>
        </w:numPr>
        <w:tabs>
          <w:tab w:val="left" w:pos="1324"/>
        </w:tabs>
        <w:ind w:left="1082" w:right="106" w:firstLine="0"/>
        <w:rPr>
          <w:sz w:val="28"/>
        </w:rPr>
      </w:pPr>
      <w:proofErr w:type="gramStart"/>
      <w:r>
        <w:rPr>
          <w:color w:val="1A1A1A"/>
          <w:sz w:val="28"/>
        </w:rPr>
        <w:t>принимает заявление родителей (законных представителей) об отчислении ребенка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из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учреждения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указанием: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фамилии,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имени, отчества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(при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наличии) воспитанника,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даты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рож</w:t>
      </w:r>
      <w:r>
        <w:rPr>
          <w:color w:val="1A1A1A"/>
          <w:sz w:val="28"/>
        </w:rPr>
        <w:t>дения,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направленности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группы,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причины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отчисления;</w:t>
      </w:r>
      <w:proofErr w:type="gramEnd"/>
    </w:p>
    <w:p w:rsidR="00FB1A56" w:rsidRDefault="00930CD3">
      <w:pPr>
        <w:pStyle w:val="a5"/>
        <w:numPr>
          <w:ilvl w:val="1"/>
          <w:numId w:val="5"/>
        </w:numPr>
        <w:tabs>
          <w:tab w:val="left" w:pos="1288"/>
        </w:tabs>
        <w:ind w:left="1082" w:right="104" w:firstLine="0"/>
        <w:rPr>
          <w:sz w:val="28"/>
        </w:rPr>
      </w:pPr>
      <w:r>
        <w:rPr>
          <w:color w:val="1A1A1A"/>
          <w:sz w:val="28"/>
        </w:rPr>
        <w:t>издает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трехдневный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срок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(после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принятия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заявления)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приказ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отчислении воспитанника указанием причины отчисления;</w:t>
      </w:r>
    </w:p>
    <w:p w:rsidR="00FB1A56" w:rsidRDefault="00930CD3">
      <w:pPr>
        <w:pStyle w:val="a5"/>
        <w:numPr>
          <w:ilvl w:val="1"/>
          <w:numId w:val="5"/>
        </w:numPr>
        <w:tabs>
          <w:tab w:val="left" w:pos="1305"/>
        </w:tabs>
        <w:ind w:hanging="223"/>
        <w:rPr>
          <w:sz w:val="28"/>
        </w:rPr>
      </w:pPr>
      <w:r>
        <w:rPr>
          <w:color w:val="1A1A1A"/>
          <w:sz w:val="28"/>
        </w:rPr>
        <w:t>выдает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родителям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(законным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представителям)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медицинскую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карту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ребенка.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503"/>
        </w:tabs>
        <w:spacing w:line="321" w:lineRule="exact"/>
        <w:ind w:left="1503" w:hanging="421"/>
        <w:jc w:val="both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порядке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перевода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воспитанника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руководитель:</w:t>
      </w:r>
    </w:p>
    <w:p w:rsidR="00FB1A56" w:rsidRDefault="00930CD3">
      <w:pPr>
        <w:pStyle w:val="a5"/>
        <w:numPr>
          <w:ilvl w:val="1"/>
          <w:numId w:val="5"/>
        </w:numPr>
        <w:tabs>
          <w:tab w:val="left" w:pos="1324"/>
        </w:tabs>
        <w:ind w:left="1082" w:right="114" w:firstLine="0"/>
        <w:rPr>
          <w:sz w:val="28"/>
        </w:rPr>
      </w:pPr>
      <w:r>
        <w:rPr>
          <w:color w:val="1A1A1A"/>
          <w:sz w:val="28"/>
        </w:rPr>
        <w:t>принимает заявление родителей (законных представителей) об отчислении ребенка из учреждения в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порядке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перевода в соответствии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 xml:space="preserve">с п. 10 настоящего </w:t>
      </w:r>
      <w:r>
        <w:rPr>
          <w:color w:val="1A1A1A"/>
          <w:spacing w:val="-2"/>
          <w:sz w:val="28"/>
        </w:rPr>
        <w:t>Порядка;</w:t>
      </w:r>
    </w:p>
    <w:p w:rsidR="00FB1A56" w:rsidRDefault="00930CD3">
      <w:pPr>
        <w:pStyle w:val="a5"/>
        <w:numPr>
          <w:ilvl w:val="0"/>
          <w:numId w:val="4"/>
        </w:numPr>
        <w:tabs>
          <w:tab w:val="left" w:pos="1235"/>
        </w:tabs>
        <w:spacing w:before="1"/>
        <w:ind w:right="104" w:firstLine="0"/>
        <w:rPr>
          <w:sz w:val="28"/>
        </w:rPr>
      </w:pPr>
      <w:r>
        <w:rPr>
          <w:color w:val="1A1A1A"/>
          <w:sz w:val="28"/>
        </w:rPr>
        <w:t>издает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трехдневный</w:t>
      </w:r>
      <w:r>
        <w:rPr>
          <w:color w:val="1A1A1A"/>
          <w:spacing w:val="-16"/>
          <w:sz w:val="28"/>
        </w:rPr>
        <w:t xml:space="preserve"> </w:t>
      </w:r>
      <w:r>
        <w:rPr>
          <w:color w:val="1A1A1A"/>
          <w:sz w:val="28"/>
        </w:rPr>
        <w:t>срок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(после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принятия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заявления)</w:t>
      </w:r>
      <w:r>
        <w:rPr>
          <w:color w:val="1A1A1A"/>
          <w:spacing w:val="-16"/>
          <w:sz w:val="28"/>
        </w:rPr>
        <w:t xml:space="preserve"> </w:t>
      </w:r>
      <w:r>
        <w:rPr>
          <w:color w:val="1A1A1A"/>
          <w:sz w:val="28"/>
        </w:rPr>
        <w:t>приказ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отчислении воспитанника в порядке перевода с указанием принимающей организации;</w:t>
      </w:r>
    </w:p>
    <w:p w:rsidR="00FB1A56" w:rsidRDefault="00930CD3">
      <w:pPr>
        <w:pStyle w:val="a5"/>
        <w:numPr>
          <w:ilvl w:val="0"/>
          <w:numId w:val="4"/>
        </w:numPr>
        <w:tabs>
          <w:tab w:val="left" w:pos="1244"/>
        </w:tabs>
        <w:spacing w:line="321" w:lineRule="exact"/>
        <w:ind w:left="1244" w:hanging="162"/>
        <w:rPr>
          <w:sz w:val="28"/>
        </w:rPr>
      </w:pPr>
      <w:r>
        <w:rPr>
          <w:color w:val="1A1A1A"/>
          <w:sz w:val="28"/>
        </w:rPr>
        <w:t>выдает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родителям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(законным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представителям)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личное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дело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воспитанника;</w:t>
      </w:r>
    </w:p>
    <w:p w:rsidR="00FB1A56" w:rsidRDefault="00930CD3">
      <w:pPr>
        <w:pStyle w:val="a5"/>
        <w:numPr>
          <w:ilvl w:val="0"/>
          <w:numId w:val="4"/>
        </w:numPr>
        <w:tabs>
          <w:tab w:val="left" w:pos="1343"/>
        </w:tabs>
        <w:ind w:right="107" w:firstLine="0"/>
        <w:rPr>
          <w:sz w:val="28"/>
        </w:rPr>
      </w:pPr>
      <w:r>
        <w:rPr>
          <w:color w:val="1A1A1A"/>
          <w:sz w:val="28"/>
        </w:rPr>
        <w:t xml:space="preserve">получает </w:t>
      </w:r>
      <w:proofErr w:type="gramStart"/>
      <w:r>
        <w:rPr>
          <w:color w:val="1A1A1A"/>
          <w:sz w:val="28"/>
        </w:rPr>
        <w:t>в течение двух рабочих дней с момента издания приказа о зачислении письменное уведомление от принимающей организации о зачислении</w:t>
      </w:r>
      <w:proofErr w:type="gramEnd"/>
      <w:r>
        <w:rPr>
          <w:color w:val="1A1A1A"/>
          <w:sz w:val="28"/>
        </w:rPr>
        <w:t xml:space="preserve"> воспитанника в принимающую организацию.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579"/>
        </w:tabs>
        <w:spacing w:line="242" w:lineRule="auto"/>
        <w:ind w:right="110" w:firstLine="0"/>
        <w:jc w:val="both"/>
        <w:rPr>
          <w:sz w:val="28"/>
        </w:rPr>
      </w:pPr>
      <w:r>
        <w:rPr>
          <w:color w:val="1A1A1A"/>
          <w:sz w:val="28"/>
        </w:rPr>
        <w:t>В «Книге учета и движения детей» руководитель учреждения делает соответствующ</w:t>
      </w:r>
      <w:r>
        <w:rPr>
          <w:color w:val="1A1A1A"/>
          <w:sz w:val="28"/>
        </w:rPr>
        <w:t>ую отметку о выбытии воспитанника.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545"/>
        </w:tabs>
        <w:ind w:right="111" w:firstLine="0"/>
        <w:jc w:val="both"/>
        <w:rPr>
          <w:sz w:val="28"/>
        </w:rPr>
      </w:pPr>
      <w:r>
        <w:rPr>
          <w:color w:val="1A1A1A"/>
          <w:sz w:val="28"/>
        </w:rPr>
        <w:t>Копия приказа об отчислении включается в личное дело воспитанника, которое хранится в архиве учреждения согласно номенклатуре дел.</w:t>
      </w:r>
    </w:p>
    <w:p w:rsidR="00FB1A56" w:rsidRDefault="00930CD3">
      <w:pPr>
        <w:pStyle w:val="a5"/>
        <w:numPr>
          <w:ilvl w:val="0"/>
          <w:numId w:val="5"/>
        </w:numPr>
        <w:tabs>
          <w:tab w:val="left" w:pos="1509"/>
        </w:tabs>
        <w:ind w:right="104" w:firstLine="0"/>
        <w:jc w:val="both"/>
        <w:rPr>
          <w:sz w:val="28"/>
        </w:rPr>
      </w:pPr>
      <w:r>
        <w:rPr>
          <w:color w:val="1A1A1A"/>
          <w:sz w:val="28"/>
        </w:rPr>
        <w:t>В детском саду после ухода ребенка путем перевода в другое учреждение остаются следующие д</w:t>
      </w:r>
      <w:r>
        <w:rPr>
          <w:color w:val="1A1A1A"/>
          <w:sz w:val="28"/>
        </w:rPr>
        <w:t>окументы: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383"/>
        </w:tabs>
        <w:ind w:right="108" w:firstLine="0"/>
        <w:rPr>
          <w:sz w:val="28"/>
        </w:rPr>
      </w:pPr>
      <w:r>
        <w:rPr>
          <w:color w:val="1A1A1A"/>
          <w:sz w:val="28"/>
        </w:rPr>
        <w:t xml:space="preserve">оригинал договора об образовании по образовательным программам дошкольного образования с родителями (законными представителями) </w:t>
      </w:r>
      <w:r>
        <w:rPr>
          <w:color w:val="1A1A1A"/>
          <w:spacing w:val="-2"/>
          <w:sz w:val="28"/>
        </w:rPr>
        <w:t>воспитанника,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44"/>
        </w:tabs>
        <w:spacing w:line="322" w:lineRule="exact"/>
        <w:ind w:left="1244" w:hanging="162"/>
        <w:rPr>
          <w:sz w:val="28"/>
        </w:rPr>
      </w:pPr>
      <w:r>
        <w:rPr>
          <w:color w:val="1A1A1A"/>
          <w:sz w:val="28"/>
        </w:rPr>
        <w:t>оригинал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приказа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зачислении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воспитанника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учреждение,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97"/>
        </w:tabs>
        <w:ind w:right="105" w:firstLine="0"/>
        <w:rPr>
          <w:sz w:val="28"/>
        </w:rPr>
      </w:pPr>
      <w:r>
        <w:rPr>
          <w:color w:val="1A1A1A"/>
          <w:sz w:val="28"/>
        </w:rPr>
        <w:t>оригинал заявления родителей (законных представителей) об отчислении ребенка из учреждения в порядке перевода,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338"/>
        </w:tabs>
        <w:ind w:right="111" w:firstLine="0"/>
        <w:rPr>
          <w:sz w:val="28"/>
        </w:rPr>
      </w:pPr>
      <w:r>
        <w:rPr>
          <w:color w:val="1A1A1A"/>
          <w:sz w:val="28"/>
        </w:rPr>
        <w:t>приказа об отчислении воспитанника в порядке перевода с указанием принимающей организации, уведомление от принимающей организации о зачислении во</w:t>
      </w:r>
      <w:r>
        <w:rPr>
          <w:color w:val="1A1A1A"/>
          <w:sz w:val="28"/>
        </w:rPr>
        <w:t>спитанника.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44"/>
        </w:tabs>
        <w:spacing w:line="322" w:lineRule="exact"/>
        <w:ind w:left="1244" w:hanging="162"/>
        <w:jc w:val="left"/>
        <w:rPr>
          <w:sz w:val="28"/>
        </w:rPr>
      </w:pPr>
      <w:r>
        <w:rPr>
          <w:color w:val="1A1A1A"/>
          <w:sz w:val="28"/>
        </w:rPr>
        <w:t>копия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направления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переводе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копия</w:t>
      </w:r>
      <w:r>
        <w:rPr>
          <w:color w:val="1A1A1A"/>
          <w:spacing w:val="-5"/>
          <w:sz w:val="28"/>
        </w:rPr>
        <w:t xml:space="preserve"> </w:t>
      </w:r>
      <w:proofErr w:type="spellStart"/>
      <w:r>
        <w:rPr>
          <w:color w:val="1A1A1A"/>
          <w:sz w:val="28"/>
        </w:rPr>
        <w:t>комплектационного</w:t>
      </w:r>
      <w:proofErr w:type="spellEnd"/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списка.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44"/>
        </w:tabs>
        <w:spacing w:line="322" w:lineRule="exact"/>
        <w:ind w:left="1244" w:hanging="162"/>
        <w:jc w:val="left"/>
        <w:rPr>
          <w:sz w:val="28"/>
        </w:rPr>
      </w:pPr>
      <w:r>
        <w:rPr>
          <w:color w:val="1A1A1A"/>
          <w:sz w:val="28"/>
        </w:rPr>
        <w:t>копия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свидетельства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2"/>
          <w:sz w:val="28"/>
        </w:rPr>
        <w:t>рождении.</w:t>
      </w:r>
    </w:p>
    <w:p w:rsidR="00FB1A56" w:rsidRDefault="00930CD3">
      <w:pPr>
        <w:pStyle w:val="a3"/>
        <w:jc w:val="left"/>
      </w:pPr>
      <w:r>
        <w:rPr>
          <w:color w:val="1A1A1A"/>
        </w:rPr>
        <w:t>Перечень документов личного дела ребенка, передаваемый при отчислении в порядке перевода.</w:t>
      </w:r>
    </w:p>
    <w:p w:rsidR="00FB1A56" w:rsidRDefault="00FB1A56">
      <w:pPr>
        <w:sectPr w:rsidR="00FB1A56">
          <w:pgSz w:w="11910" w:h="16840"/>
          <w:pgMar w:top="1040" w:right="740" w:bottom="1200" w:left="620" w:header="0" w:footer="1003" w:gutter="0"/>
          <w:cols w:space="720"/>
        </w:sectPr>
      </w:pPr>
    </w:p>
    <w:p w:rsidR="00FB1A56" w:rsidRDefault="00930CD3">
      <w:pPr>
        <w:pStyle w:val="a5"/>
        <w:numPr>
          <w:ilvl w:val="0"/>
          <w:numId w:val="3"/>
        </w:numPr>
        <w:tabs>
          <w:tab w:val="left" w:pos="1280"/>
        </w:tabs>
        <w:spacing w:before="67" w:line="242" w:lineRule="auto"/>
        <w:ind w:right="114" w:firstLine="0"/>
        <w:jc w:val="left"/>
        <w:rPr>
          <w:sz w:val="28"/>
        </w:rPr>
      </w:pPr>
      <w:r>
        <w:rPr>
          <w:color w:val="1A1A1A"/>
          <w:sz w:val="28"/>
        </w:rPr>
        <w:lastRenderedPageBreak/>
        <w:t>копия заявление родителей (законного представителя) о приеме ребенка в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pacing w:val="-2"/>
          <w:sz w:val="28"/>
        </w:rPr>
        <w:t>учреждение;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44"/>
        </w:tabs>
        <w:spacing w:line="317" w:lineRule="exact"/>
        <w:ind w:left="1244" w:hanging="162"/>
        <w:jc w:val="left"/>
        <w:rPr>
          <w:sz w:val="28"/>
        </w:rPr>
      </w:pPr>
      <w:r>
        <w:rPr>
          <w:color w:val="1A1A1A"/>
          <w:sz w:val="28"/>
        </w:rPr>
        <w:t>медицинское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заключение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(медицинская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карта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ребенка).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244"/>
        </w:tabs>
        <w:spacing w:line="322" w:lineRule="exact"/>
        <w:ind w:left="1244" w:hanging="162"/>
        <w:jc w:val="left"/>
        <w:rPr>
          <w:sz w:val="28"/>
        </w:rPr>
      </w:pPr>
      <w:r>
        <w:rPr>
          <w:color w:val="1A1A1A"/>
          <w:sz w:val="28"/>
        </w:rPr>
        <w:t>копия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заключения</w:t>
      </w:r>
      <w:r>
        <w:rPr>
          <w:color w:val="1A1A1A"/>
          <w:spacing w:val="-15"/>
          <w:sz w:val="28"/>
        </w:rPr>
        <w:t xml:space="preserve"> </w:t>
      </w:r>
      <w:proofErr w:type="spellStart"/>
      <w:r>
        <w:rPr>
          <w:color w:val="1A1A1A"/>
          <w:sz w:val="28"/>
        </w:rPr>
        <w:t>психолого-медико-педагогической</w:t>
      </w:r>
      <w:proofErr w:type="spellEnd"/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pacing w:val="-2"/>
          <w:sz w:val="28"/>
        </w:rPr>
        <w:t>комиссии,</w:t>
      </w:r>
    </w:p>
    <w:p w:rsidR="00FB1A56" w:rsidRDefault="00930CD3">
      <w:pPr>
        <w:pStyle w:val="a5"/>
        <w:numPr>
          <w:ilvl w:val="0"/>
          <w:numId w:val="3"/>
        </w:numPr>
        <w:tabs>
          <w:tab w:val="left" w:pos="1441"/>
        </w:tabs>
        <w:ind w:right="103" w:firstLine="0"/>
        <w:rPr>
          <w:sz w:val="28"/>
        </w:rPr>
      </w:pPr>
      <w:r>
        <w:rPr>
          <w:color w:val="1A1A1A"/>
          <w:sz w:val="28"/>
        </w:rPr>
        <w:t>копия договора об образовании по образовательным программам дошкольного образования с родителями (законными представителями) ребенка; копия приказа о зачислении ребенка в учреждение.</w:t>
      </w:r>
    </w:p>
    <w:p w:rsidR="00FB1A56" w:rsidRDefault="00FB1A56">
      <w:pPr>
        <w:pStyle w:val="a3"/>
        <w:spacing w:before="5"/>
        <w:ind w:left="0"/>
        <w:jc w:val="left"/>
      </w:pPr>
    </w:p>
    <w:p w:rsidR="00FB1A56" w:rsidRDefault="00930CD3">
      <w:pPr>
        <w:pStyle w:val="Heading1"/>
        <w:spacing w:before="1"/>
      </w:pPr>
      <w:r>
        <w:rPr>
          <w:color w:val="1A1A1A"/>
        </w:rPr>
        <w:t>V.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Порядок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основания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восстановления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воспитанника.</w:t>
      </w:r>
    </w:p>
    <w:p w:rsidR="00FB1A56" w:rsidRDefault="00930CD3">
      <w:pPr>
        <w:pStyle w:val="a5"/>
        <w:numPr>
          <w:ilvl w:val="0"/>
          <w:numId w:val="2"/>
        </w:numPr>
        <w:tabs>
          <w:tab w:val="left" w:pos="1596"/>
        </w:tabs>
        <w:spacing w:before="316"/>
        <w:ind w:right="104" w:firstLine="0"/>
        <w:jc w:val="both"/>
        <w:rPr>
          <w:sz w:val="28"/>
        </w:rPr>
      </w:pPr>
      <w:r>
        <w:rPr>
          <w:color w:val="1A1A1A"/>
          <w:sz w:val="28"/>
        </w:rPr>
        <w:t>Воспитанник, отч</w:t>
      </w:r>
      <w:r>
        <w:rPr>
          <w:color w:val="1A1A1A"/>
          <w:sz w:val="28"/>
        </w:rPr>
        <w:t>исленный из учреждения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</w:t>
      </w:r>
      <w:r>
        <w:rPr>
          <w:color w:val="1A1A1A"/>
          <w:sz w:val="28"/>
        </w:rPr>
        <w:t>она, городского округа, осуществляющих образовательную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деятельность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 xml:space="preserve">дошкольного </w:t>
      </w:r>
      <w:r>
        <w:rPr>
          <w:color w:val="1A1A1A"/>
          <w:spacing w:val="-2"/>
          <w:sz w:val="28"/>
        </w:rPr>
        <w:t>образования.</w:t>
      </w:r>
    </w:p>
    <w:p w:rsidR="00FB1A56" w:rsidRDefault="00930CD3">
      <w:pPr>
        <w:pStyle w:val="a5"/>
        <w:numPr>
          <w:ilvl w:val="0"/>
          <w:numId w:val="2"/>
        </w:numPr>
        <w:tabs>
          <w:tab w:val="left" w:pos="1551"/>
        </w:tabs>
        <w:ind w:right="102" w:firstLine="0"/>
        <w:jc w:val="both"/>
        <w:rPr>
          <w:sz w:val="28"/>
        </w:rPr>
      </w:pPr>
      <w:r>
        <w:rPr>
          <w:color w:val="1A1A1A"/>
          <w:sz w:val="28"/>
        </w:rPr>
        <w:t>Родителям (законным представителям) необходимо обратиться в</w:t>
      </w:r>
      <w:r w:rsidR="00207448">
        <w:rPr>
          <w:color w:val="1A1A1A"/>
          <w:sz w:val="28"/>
        </w:rPr>
        <w:t xml:space="preserve"> Отдел образования г. Цимлянск</w:t>
      </w:r>
      <w:r>
        <w:rPr>
          <w:color w:val="1A1A1A"/>
          <w:sz w:val="28"/>
        </w:rPr>
        <w:t>.</w:t>
      </w:r>
    </w:p>
    <w:p w:rsidR="00FB1A56" w:rsidRDefault="00930CD3">
      <w:pPr>
        <w:pStyle w:val="a5"/>
        <w:numPr>
          <w:ilvl w:val="0"/>
          <w:numId w:val="2"/>
        </w:numPr>
        <w:tabs>
          <w:tab w:val="left" w:pos="1633"/>
        </w:tabs>
        <w:ind w:right="110" w:firstLine="0"/>
        <w:jc w:val="both"/>
        <w:rPr>
          <w:sz w:val="28"/>
        </w:rPr>
      </w:pPr>
      <w:r>
        <w:rPr>
          <w:color w:val="1A1A1A"/>
          <w:sz w:val="28"/>
        </w:rPr>
        <w:t xml:space="preserve">Прием на </w:t>
      </w:r>
      <w:proofErr w:type="gramStart"/>
      <w:r>
        <w:rPr>
          <w:color w:val="1A1A1A"/>
          <w:sz w:val="28"/>
        </w:rPr>
        <w:t>обучение по</w:t>
      </w:r>
      <w:proofErr w:type="gramEnd"/>
      <w:r>
        <w:rPr>
          <w:color w:val="1A1A1A"/>
          <w:sz w:val="28"/>
        </w:rPr>
        <w:t xml:space="preserve"> образовательным программам дошкольного образования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права (преимущест</w:t>
      </w:r>
      <w:r>
        <w:rPr>
          <w:color w:val="1A1A1A"/>
          <w:sz w:val="28"/>
        </w:rPr>
        <w:t>ва) при приеме на обучение.</w:t>
      </w:r>
    </w:p>
    <w:p w:rsidR="00FB1A56" w:rsidRDefault="00FB1A56">
      <w:pPr>
        <w:pStyle w:val="a3"/>
        <w:spacing w:before="5"/>
        <w:ind w:left="0"/>
        <w:jc w:val="left"/>
      </w:pPr>
    </w:p>
    <w:p w:rsidR="00FB1A56" w:rsidRDefault="00930CD3">
      <w:pPr>
        <w:pStyle w:val="Heading1"/>
        <w:jc w:val="left"/>
      </w:pPr>
      <w:r>
        <w:rPr>
          <w:color w:val="1A1A1A"/>
        </w:rPr>
        <w:t>VІ.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Порядок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регулирования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спорных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вопросов.</w:t>
      </w:r>
    </w:p>
    <w:p w:rsidR="00FB1A56" w:rsidRDefault="00930CD3">
      <w:pPr>
        <w:pStyle w:val="a5"/>
        <w:numPr>
          <w:ilvl w:val="0"/>
          <w:numId w:val="2"/>
        </w:numPr>
        <w:tabs>
          <w:tab w:val="left" w:pos="1705"/>
        </w:tabs>
        <w:spacing w:before="319"/>
        <w:ind w:right="103" w:firstLine="0"/>
        <w:jc w:val="both"/>
        <w:rPr>
          <w:sz w:val="28"/>
        </w:rPr>
      </w:pPr>
      <w:r>
        <w:rPr>
          <w:color w:val="1A1A1A"/>
          <w:sz w:val="28"/>
        </w:rPr>
        <w:t>Спорные вопросы по переводу, отчислению и восстановлению воспитанников, возникающие между родителями (законными представителями) детей и администрацией учреждения, разрешаются Комисси</w:t>
      </w:r>
      <w:r>
        <w:rPr>
          <w:color w:val="1A1A1A"/>
          <w:sz w:val="28"/>
        </w:rPr>
        <w:t xml:space="preserve">ей урегулированию споров между участниками образовательных отношений, </w:t>
      </w:r>
      <w:proofErr w:type="gramStart"/>
      <w:r>
        <w:rPr>
          <w:color w:val="1A1A1A"/>
          <w:sz w:val="28"/>
        </w:rPr>
        <w:t>которая</w:t>
      </w:r>
      <w:proofErr w:type="gramEnd"/>
      <w:r>
        <w:rPr>
          <w:color w:val="1A1A1A"/>
          <w:sz w:val="28"/>
        </w:rPr>
        <w:t xml:space="preserve"> создается в образовательном учреждении. Порядок создания, состав комиссии и организация ее работы определяются локальными актами образовательного учреждения.</w:t>
      </w:r>
    </w:p>
    <w:p w:rsidR="00FB1A56" w:rsidRDefault="00930CD3">
      <w:pPr>
        <w:pStyle w:val="a5"/>
        <w:numPr>
          <w:ilvl w:val="0"/>
          <w:numId w:val="2"/>
        </w:numPr>
        <w:tabs>
          <w:tab w:val="left" w:pos="1609"/>
        </w:tabs>
        <w:ind w:right="107" w:firstLine="0"/>
        <w:jc w:val="both"/>
        <w:rPr>
          <w:sz w:val="28"/>
        </w:rPr>
      </w:pPr>
      <w:proofErr w:type="gramStart"/>
      <w:r>
        <w:rPr>
          <w:color w:val="1A1A1A"/>
          <w:sz w:val="28"/>
        </w:rPr>
        <w:t>Контроль за</w:t>
      </w:r>
      <w:proofErr w:type="gramEnd"/>
      <w:r>
        <w:rPr>
          <w:color w:val="1A1A1A"/>
          <w:sz w:val="28"/>
        </w:rPr>
        <w:t xml:space="preserve"> соблюден</w:t>
      </w:r>
      <w:r>
        <w:rPr>
          <w:color w:val="1A1A1A"/>
          <w:sz w:val="28"/>
        </w:rPr>
        <w:t>ием настоящего Порядка осуществляет Отд</w:t>
      </w:r>
      <w:r w:rsidR="00207448">
        <w:rPr>
          <w:color w:val="1A1A1A"/>
          <w:sz w:val="28"/>
        </w:rPr>
        <w:t>ел образования города Цимлянск</w:t>
      </w:r>
      <w:r>
        <w:rPr>
          <w:color w:val="1A1A1A"/>
          <w:sz w:val="28"/>
        </w:rPr>
        <w:t>.</w:t>
      </w:r>
    </w:p>
    <w:sectPr w:rsidR="00FB1A56" w:rsidSect="00FB1A56">
      <w:pgSz w:w="11910" w:h="16840"/>
      <w:pgMar w:top="1040" w:right="740" w:bottom="1200" w:left="6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D3" w:rsidRDefault="00930CD3" w:rsidP="00FB1A56">
      <w:r>
        <w:separator/>
      </w:r>
    </w:p>
  </w:endnote>
  <w:endnote w:type="continuationSeparator" w:id="0">
    <w:p w:rsidR="00930CD3" w:rsidRDefault="00930CD3" w:rsidP="00FB1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56" w:rsidRDefault="00FB1A56">
    <w:pPr>
      <w:pStyle w:val="a3"/>
      <w:spacing w:line="14" w:lineRule="auto"/>
      <w:ind w:left="0"/>
      <w:jc w:val="left"/>
      <w:rPr>
        <w:sz w:val="20"/>
      </w:rPr>
    </w:pPr>
    <w:r w:rsidRPr="00FB1A5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4pt;margin-top:780.8pt;width:12.6pt;height:13.05pt;z-index:-251658752;mso-position-horizontal-relative:page;mso-position-vertical-relative:page" filled="f" stroked="f">
          <v:textbox inset="0,0,0,0">
            <w:txbxContent>
              <w:p w:rsidR="00FB1A56" w:rsidRDefault="00FB1A5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930CD3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895433">
                  <w:rPr>
                    <w:rFonts w:ascii="Calibri"/>
                    <w:noProof/>
                    <w:spacing w:val="-10"/>
                  </w:rPr>
                  <w:t>8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D3" w:rsidRDefault="00930CD3" w:rsidP="00FB1A56">
      <w:r>
        <w:separator/>
      </w:r>
    </w:p>
  </w:footnote>
  <w:footnote w:type="continuationSeparator" w:id="0">
    <w:p w:rsidR="00930CD3" w:rsidRDefault="00930CD3" w:rsidP="00FB1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0D5"/>
    <w:multiLevelType w:val="hybridMultilevel"/>
    <w:tmpl w:val="48F2E318"/>
    <w:lvl w:ilvl="0" w:tplc="A8CC243C">
      <w:numFmt w:val="bullet"/>
      <w:lvlText w:val="-"/>
      <w:lvlJc w:val="left"/>
      <w:pPr>
        <w:ind w:left="10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91C6D1DE">
      <w:numFmt w:val="bullet"/>
      <w:lvlText w:val="•"/>
      <w:lvlJc w:val="left"/>
      <w:pPr>
        <w:ind w:left="2026" w:hanging="154"/>
      </w:pPr>
      <w:rPr>
        <w:rFonts w:hint="default"/>
        <w:lang w:val="ru-RU" w:eastAsia="en-US" w:bidi="ar-SA"/>
      </w:rPr>
    </w:lvl>
    <w:lvl w:ilvl="2" w:tplc="EBE43306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E964316A">
      <w:numFmt w:val="bullet"/>
      <w:lvlText w:val="•"/>
      <w:lvlJc w:val="left"/>
      <w:pPr>
        <w:ind w:left="3919" w:hanging="154"/>
      </w:pPr>
      <w:rPr>
        <w:rFonts w:hint="default"/>
        <w:lang w:val="ru-RU" w:eastAsia="en-US" w:bidi="ar-SA"/>
      </w:rPr>
    </w:lvl>
    <w:lvl w:ilvl="4" w:tplc="0C7AF544">
      <w:numFmt w:val="bullet"/>
      <w:lvlText w:val="•"/>
      <w:lvlJc w:val="left"/>
      <w:pPr>
        <w:ind w:left="4866" w:hanging="154"/>
      </w:pPr>
      <w:rPr>
        <w:rFonts w:hint="default"/>
        <w:lang w:val="ru-RU" w:eastAsia="en-US" w:bidi="ar-SA"/>
      </w:rPr>
    </w:lvl>
    <w:lvl w:ilvl="5" w:tplc="E8DA8E2C">
      <w:numFmt w:val="bullet"/>
      <w:lvlText w:val="•"/>
      <w:lvlJc w:val="left"/>
      <w:pPr>
        <w:ind w:left="5813" w:hanging="154"/>
      </w:pPr>
      <w:rPr>
        <w:rFonts w:hint="default"/>
        <w:lang w:val="ru-RU" w:eastAsia="en-US" w:bidi="ar-SA"/>
      </w:rPr>
    </w:lvl>
    <w:lvl w:ilvl="6" w:tplc="925C6B00">
      <w:numFmt w:val="bullet"/>
      <w:lvlText w:val="•"/>
      <w:lvlJc w:val="left"/>
      <w:pPr>
        <w:ind w:left="6759" w:hanging="154"/>
      </w:pPr>
      <w:rPr>
        <w:rFonts w:hint="default"/>
        <w:lang w:val="ru-RU" w:eastAsia="en-US" w:bidi="ar-SA"/>
      </w:rPr>
    </w:lvl>
    <w:lvl w:ilvl="7" w:tplc="431C1C0C">
      <w:numFmt w:val="bullet"/>
      <w:lvlText w:val="•"/>
      <w:lvlJc w:val="left"/>
      <w:pPr>
        <w:ind w:left="7706" w:hanging="154"/>
      </w:pPr>
      <w:rPr>
        <w:rFonts w:hint="default"/>
        <w:lang w:val="ru-RU" w:eastAsia="en-US" w:bidi="ar-SA"/>
      </w:rPr>
    </w:lvl>
    <w:lvl w:ilvl="8" w:tplc="39282738">
      <w:numFmt w:val="bullet"/>
      <w:lvlText w:val="•"/>
      <w:lvlJc w:val="left"/>
      <w:pPr>
        <w:ind w:left="8653" w:hanging="154"/>
      </w:pPr>
      <w:rPr>
        <w:rFonts w:hint="default"/>
        <w:lang w:val="ru-RU" w:eastAsia="en-US" w:bidi="ar-SA"/>
      </w:rPr>
    </w:lvl>
  </w:abstractNum>
  <w:abstractNum w:abstractNumId="1">
    <w:nsid w:val="08973596"/>
    <w:multiLevelType w:val="hybridMultilevel"/>
    <w:tmpl w:val="DD4899B8"/>
    <w:lvl w:ilvl="0" w:tplc="8EDE3FB6">
      <w:numFmt w:val="bullet"/>
      <w:lvlText w:val="-"/>
      <w:lvlJc w:val="left"/>
      <w:pPr>
        <w:ind w:left="108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7BE440A4">
      <w:numFmt w:val="bullet"/>
      <w:lvlText w:val="•"/>
      <w:lvlJc w:val="left"/>
      <w:pPr>
        <w:ind w:left="2026" w:hanging="303"/>
      </w:pPr>
      <w:rPr>
        <w:rFonts w:hint="default"/>
        <w:lang w:val="ru-RU" w:eastAsia="en-US" w:bidi="ar-SA"/>
      </w:rPr>
    </w:lvl>
    <w:lvl w:ilvl="2" w:tplc="4BFA322A">
      <w:numFmt w:val="bullet"/>
      <w:lvlText w:val="•"/>
      <w:lvlJc w:val="left"/>
      <w:pPr>
        <w:ind w:left="2973" w:hanging="303"/>
      </w:pPr>
      <w:rPr>
        <w:rFonts w:hint="default"/>
        <w:lang w:val="ru-RU" w:eastAsia="en-US" w:bidi="ar-SA"/>
      </w:rPr>
    </w:lvl>
    <w:lvl w:ilvl="3" w:tplc="E3DAA850">
      <w:numFmt w:val="bullet"/>
      <w:lvlText w:val="•"/>
      <w:lvlJc w:val="left"/>
      <w:pPr>
        <w:ind w:left="3919" w:hanging="303"/>
      </w:pPr>
      <w:rPr>
        <w:rFonts w:hint="default"/>
        <w:lang w:val="ru-RU" w:eastAsia="en-US" w:bidi="ar-SA"/>
      </w:rPr>
    </w:lvl>
    <w:lvl w:ilvl="4" w:tplc="A5D8F456">
      <w:numFmt w:val="bullet"/>
      <w:lvlText w:val="•"/>
      <w:lvlJc w:val="left"/>
      <w:pPr>
        <w:ind w:left="4866" w:hanging="303"/>
      </w:pPr>
      <w:rPr>
        <w:rFonts w:hint="default"/>
        <w:lang w:val="ru-RU" w:eastAsia="en-US" w:bidi="ar-SA"/>
      </w:rPr>
    </w:lvl>
    <w:lvl w:ilvl="5" w:tplc="3C4E100C">
      <w:numFmt w:val="bullet"/>
      <w:lvlText w:val="•"/>
      <w:lvlJc w:val="left"/>
      <w:pPr>
        <w:ind w:left="5813" w:hanging="303"/>
      </w:pPr>
      <w:rPr>
        <w:rFonts w:hint="default"/>
        <w:lang w:val="ru-RU" w:eastAsia="en-US" w:bidi="ar-SA"/>
      </w:rPr>
    </w:lvl>
    <w:lvl w:ilvl="6" w:tplc="DAB29EFA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  <w:lvl w:ilvl="7" w:tplc="6D6AFDE2">
      <w:numFmt w:val="bullet"/>
      <w:lvlText w:val="•"/>
      <w:lvlJc w:val="left"/>
      <w:pPr>
        <w:ind w:left="7706" w:hanging="303"/>
      </w:pPr>
      <w:rPr>
        <w:rFonts w:hint="default"/>
        <w:lang w:val="ru-RU" w:eastAsia="en-US" w:bidi="ar-SA"/>
      </w:rPr>
    </w:lvl>
    <w:lvl w:ilvl="8" w:tplc="58BEE372">
      <w:numFmt w:val="bullet"/>
      <w:lvlText w:val="•"/>
      <w:lvlJc w:val="left"/>
      <w:pPr>
        <w:ind w:left="8653" w:hanging="303"/>
      </w:pPr>
      <w:rPr>
        <w:rFonts w:hint="default"/>
        <w:lang w:val="ru-RU" w:eastAsia="en-US" w:bidi="ar-SA"/>
      </w:rPr>
    </w:lvl>
  </w:abstractNum>
  <w:abstractNum w:abstractNumId="2">
    <w:nsid w:val="0B8E7256"/>
    <w:multiLevelType w:val="hybridMultilevel"/>
    <w:tmpl w:val="54129E82"/>
    <w:lvl w:ilvl="0" w:tplc="501CA308">
      <w:start w:val="14"/>
      <w:numFmt w:val="decimal"/>
      <w:lvlText w:val="%1."/>
      <w:lvlJc w:val="left"/>
      <w:pPr>
        <w:ind w:left="108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EC1A4CD2">
      <w:numFmt w:val="bullet"/>
      <w:lvlText w:val=""/>
      <w:lvlJc w:val="left"/>
      <w:pPr>
        <w:ind w:left="1082" w:hanging="231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697C2986">
      <w:numFmt w:val="bullet"/>
      <w:lvlText w:val="•"/>
      <w:lvlJc w:val="left"/>
      <w:pPr>
        <w:ind w:left="2973" w:hanging="231"/>
      </w:pPr>
      <w:rPr>
        <w:rFonts w:hint="default"/>
        <w:lang w:val="ru-RU" w:eastAsia="en-US" w:bidi="ar-SA"/>
      </w:rPr>
    </w:lvl>
    <w:lvl w:ilvl="3" w:tplc="84FE7C74">
      <w:numFmt w:val="bullet"/>
      <w:lvlText w:val="•"/>
      <w:lvlJc w:val="left"/>
      <w:pPr>
        <w:ind w:left="3919" w:hanging="231"/>
      </w:pPr>
      <w:rPr>
        <w:rFonts w:hint="default"/>
        <w:lang w:val="ru-RU" w:eastAsia="en-US" w:bidi="ar-SA"/>
      </w:rPr>
    </w:lvl>
    <w:lvl w:ilvl="4" w:tplc="D996FDFC">
      <w:numFmt w:val="bullet"/>
      <w:lvlText w:val="•"/>
      <w:lvlJc w:val="left"/>
      <w:pPr>
        <w:ind w:left="4866" w:hanging="231"/>
      </w:pPr>
      <w:rPr>
        <w:rFonts w:hint="default"/>
        <w:lang w:val="ru-RU" w:eastAsia="en-US" w:bidi="ar-SA"/>
      </w:rPr>
    </w:lvl>
    <w:lvl w:ilvl="5" w:tplc="5A363638">
      <w:numFmt w:val="bullet"/>
      <w:lvlText w:val="•"/>
      <w:lvlJc w:val="left"/>
      <w:pPr>
        <w:ind w:left="5813" w:hanging="231"/>
      </w:pPr>
      <w:rPr>
        <w:rFonts w:hint="default"/>
        <w:lang w:val="ru-RU" w:eastAsia="en-US" w:bidi="ar-SA"/>
      </w:rPr>
    </w:lvl>
    <w:lvl w:ilvl="6" w:tplc="4BFEB5B0">
      <w:numFmt w:val="bullet"/>
      <w:lvlText w:val="•"/>
      <w:lvlJc w:val="left"/>
      <w:pPr>
        <w:ind w:left="6759" w:hanging="231"/>
      </w:pPr>
      <w:rPr>
        <w:rFonts w:hint="default"/>
        <w:lang w:val="ru-RU" w:eastAsia="en-US" w:bidi="ar-SA"/>
      </w:rPr>
    </w:lvl>
    <w:lvl w:ilvl="7" w:tplc="8D903002">
      <w:numFmt w:val="bullet"/>
      <w:lvlText w:val="•"/>
      <w:lvlJc w:val="left"/>
      <w:pPr>
        <w:ind w:left="7706" w:hanging="231"/>
      </w:pPr>
      <w:rPr>
        <w:rFonts w:hint="default"/>
        <w:lang w:val="ru-RU" w:eastAsia="en-US" w:bidi="ar-SA"/>
      </w:rPr>
    </w:lvl>
    <w:lvl w:ilvl="8" w:tplc="070827F2">
      <w:numFmt w:val="bullet"/>
      <w:lvlText w:val="•"/>
      <w:lvlJc w:val="left"/>
      <w:pPr>
        <w:ind w:left="8653" w:hanging="231"/>
      </w:pPr>
      <w:rPr>
        <w:rFonts w:hint="default"/>
        <w:lang w:val="ru-RU" w:eastAsia="en-US" w:bidi="ar-SA"/>
      </w:rPr>
    </w:lvl>
  </w:abstractNum>
  <w:abstractNum w:abstractNumId="3">
    <w:nsid w:val="0C863563"/>
    <w:multiLevelType w:val="hybridMultilevel"/>
    <w:tmpl w:val="CC929C66"/>
    <w:lvl w:ilvl="0" w:tplc="742ACC86">
      <w:start w:val="26"/>
      <w:numFmt w:val="decimal"/>
      <w:lvlText w:val="%1."/>
      <w:lvlJc w:val="left"/>
      <w:pPr>
        <w:ind w:left="108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CAEEBB08">
      <w:numFmt w:val="bullet"/>
      <w:lvlText w:val=""/>
      <w:lvlJc w:val="left"/>
      <w:pPr>
        <w:ind w:left="130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ADD67D9C">
      <w:numFmt w:val="bullet"/>
      <w:lvlText w:val="•"/>
      <w:lvlJc w:val="left"/>
      <w:pPr>
        <w:ind w:left="2327" w:hanging="224"/>
      </w:pPr>
      <w:rPr>
        <w:rFonts w:hint="default"/>
        <w:lang w:val="ru-RU" w:eastAsia="en-US" w:bidi="ar-SA"/>
      </w:rPr>
    </w:lvl>
    <w:lvl w:ilvl="3" w:tplc="5F025C4A">
      <w:numFmt w:val="bullet"/>
      <w:lvlText w:val="•"/>
      <w:lvlJc w:val="left"/>
      <w:pPr>
        <w:ind w:left="3354" w:hanging="224"/>
      </w:pPr>
      <w:rPr>
        <w:rFonts w:hint="default"/>
        <w:lang w:val="ru-RU" w:eastAsia="en-US" w:bidi="ar-SA"/>
      </w:rPr>
    </w:lvl>
    <w:lvl w:ilvl="4" w:tplc="0862D642">
      <w:numFmt w:val="bullet"/>
      <w:lvlText w:val="•"/>
      <w:lvlJc w:val="left"/>
      <w:pPr>
        <w:ind w:left="4382" w:hanging="224"/>
      </w:pPr>
      <w:rPr>
        <w:rFonts w:hint="default"/>
        <w:lang w:val="ru-RU" w:eastAsia="en-US" w:bidi="ar-SA"/>
      </w:rPr>
    </w:lvl>
    <w:lvl w:ilvl="5" w:tplc="2EC46412">
      <w:numFmt w:val="bullet"/>
      <w:lvlText w:val="•"/>
      <w:lvlJc w:val="left"/>
      <w:pPr>
        <w:ind w:left="5409" w:hanging="224"/>
      </w:pPr>
      <w:rPr>
        <w:rFonts w:hint="default"/>
        <w:lang w:val="ru-RU" w:eastAsia="en-US" w:bidi="ar-SA"/>
      </w:rPr>
    </w:lvl>
    <w:lvl w:ilvl="6" w:tplc="95C67276">
      <w:numFmt w:val="bullet"/>
      <w:lvlText w:val="•"/>
      <w:lvlJc w:val="left"/>
      <w:pPr>
        <w:ind w:left="6436" w:hanging="224"/>
      </w:pPr>
      <w:rPr>
        <w:rFonts w:hint="default"/>
        <w:lang w:val="ru-RU" w:eastAsia="en-US" w:bidi="ar-SA"/>
      </w:rPr>
    </w:lvl>
    <w:lvl w:ilvl="7" w:tplc="A366F6C4">
      <w:numFmt w:val="bullet"/>
      <w:lvlText w:val="•"/>
      <w:lvlJc w:val="left"/>
      <w:pPr>
        <w:ind w:left="7464" w:hanging="224"/>
      </w:pPr>
      <w:rPr>
        <w:rFonts w:hint="default"/>
        <w:lang w:val="ru-RU" w:eastAsia="en-US" w:bidi="ar-SA"/>
      </w:rPr>
    </w:lvl>
    <w:lvl w:ilvl="8" w:tplc="8920144E">
      <w:numFmt w:val="bullet"/>
      <w:lvlText w:val="•"/>
      <w:lvlJc w:val="left"/>
      <w:pPr>
        <w:ind w:left="8491" w:hanging="224"/>
      </w:pPr>
      <w:rPr>
        <w:rFonts w:hint="default"/>
        <w:lang w:val="ru-RU" w:eastAsia="en-US" w:bidi="ar-SA"/>
      </w:rPr>
    </w:lvl>
  </w:abstractNum>
  <w:abstractNum w:abstractNumId="4">
    <w:nsid w:val="2B370A6E"/>
    <w:multiLevelType w:val="hybridMultilevel"/>
    <w:tmpl w:val="84CAC5FE"/>
    <w:lvl w:ilvl="0" w:tplc="3D1A6B28">
      <w:start w:val="36"/>
      <w:numFmt w:val="decimal"/>
      <w:lvlText w:val="%1."/>
      <w:lvlJc w:val="left"/>
      <w:pPr>
        <w:ind w:left="1082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1B64700">
      <w:numFmt w:val="bullet"/>
      <w:lvlText w:val="•"/>
      <w:lvlJc w:val="left"/>
      <w:pPr>
        <w:ind w:left="2026" w:hanging="516"/>
      </w:pPr>
      <w:rPr>
        <w:rFonts w:hint="default"/>
        <w:lang w:val="ru-RU" w:eastAsia="en-US" w:bidi="ar-SA"/>
      </w:rPr>
    </w:lvl>
    <w:lvl w:ilvl="2" w:tplc="3A3467CC">
      <w:numFmt w:val="bullet"/>
      <w:lvlText w:val="•"/>
      <w:lvlJc w:val="left"/>
      <w:pPr>
        <w:ind w:left="2973" w:hanging="516"/>
      </w:pPr>
      <w:rPr>
        <w:rFonts w:hint="default"/>
        <w:lang w:val="ru-RU" w:eastAsia="en-US" w:bidi="ar-SA"/>
      </w:rPr>
    </w:lvl>
    <w:lvl w:ilvl="3" w:tplc="8BD62BB8">
      <w:numFmt w:val="bullet"/>
      <w:lvlText w:val="•"/>
      <w:lvlJc w:val="left"/>
      <w:pPr>
        <w:ind w:left="3919" w:hanging="516"/>
      </w:pPr>
      <w:rPr>
        <w:rFonts w:hint="default"/>
        <w:lang w:val="ru-RU" w:eastAsia="en-US" w:bidi="ar-SA"/>
      </w:rPr>
    </w:lvl>
    <w:lvl w:ilvl="4" w:tplc="C05E8E72">
      <w:numFmt w:val="bullet"/>
      <w:lvlText w:val="•"/>
      <w:lvlJc w:val="left"/>
      <w:pPr>
        <w:ind w:left="4866" w:hanging="516"/>
      </w:pPr>
      <w:rPr>
        <w:rFonts w:hint="default"/>
        <w:lang w:val="ru-RU" w:eastAsia="en-US" w:bidi="ar-SA"/>
      </w:rPr>
    </w:lvl>
    <w:lvl w:ilvl="5" w:tplc="375C3B54">
      <w:numFmt w:val="bullet"/>
      <w:lvlText w:val="•"/>
      <w:lvlJc w:val="left"/>
      <w:pPr>
        <w:ind w:left="5813" w:hanging="516"/>
      </w:pPr>
      <w:rPr>
        <w:rFonts w:hint="default"/>
        <w:lang w:val="ru-RU" w:eastAsia="en-US" w:bidi="ar-SA"/>
      </w:rPr>
    </w:lvl>
    <w:lvl w:ilvl="6" w:tplc="82149762">
      <w:numFmt w:val="bullet"/>
      <w:lvlText w:val="•"/>
      <w:lvlJc w:val="left"/>
      <w:pPr>
        <w:ind w:left="6759" w:hanging="516"/>
      </w:pPr>
      <w:rPr>
        <w:rFonts w:hint="default"/>
        <w:lang w:val="ru-RU" w:eastAsia="en-US" w:bidi="ar-SA"/>
      </w:rPr>
    </w:lvl>
    <w:lvl w:ilvl="7" w:tplc="F73C4BF6">
      <w:numFmt w:val="bullet"/>
      <w:lvlText w:val="•"/>
      <w:lvlJc w:val="left"/>
      <w:pPr>
        <w:ind w:left="7706" w:hanging="516"/>
      </w:pPr>
      <w:rPr>
        <w:rFonts w:hint="default"/>
        <w:lang w:val="ru-RU" w:eastAsia="en-US" w:bidi="ar-SA"/>
      </w:rPr>
    </w:lvl>
    <w:lvl w:ilvl="8" w:tplc="7E5AAE1C">
      <w:numFmt w:val="bullet"/>
      <w:lvlText w:val="•"/>
      <w:lvlJc w:val="left"/>
      <w:pPr>
        <w:ind w:left="8653" w:hanging="516"/>
      </w:pPr>
      <w:rPr>
        <w:rFonts w:hint="default"/>
        <w:lang w:val="ru-RU" w:eastAsia="en-US" w:bidi="ar-SA"/>
      </w:rPr>
    </w:lvl>
  </w:abstractNum>
  <w:abstractNum w:abstractNumId="5">
    <w:nsid w:val="2FDF363B"/>
    <w:multiLevelType w:val="hybridMultilevel"/>
    <w:tmpl w:val="84FC1C22"/>
    <w:lvl w:ilvl="0" w:tplc="8DA229BC">
      <w:start w:val="17"/>
      <w:numFmt w:val="decimal"/>
      <w:lvlText w:val="%1."/>
      <w:lvlJc w:val="left"/>
      <w:pPr>
        <w:ind w:left="108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F8CDF9C">
      <w:numFmt w:val="bullet"/>
      <w:lvlText w:val="•"/>
      <w:lvlJc w:val="left"/>
      <w:pPr>
        <w:ind w:left="2026" w:hanging="430"/>
      </w:pPr>
      <w:rPr>
        <w:rFonts w:hint="default"/>
        <w:lang w:val="ru-RU" w:eastAsia="en-US" w:bidi="ar-SA"/>
      </w:rPr>
    </w:lvl>
    <w:lvl w:ilvl="2" w:tplc="E2FC79AE">
      <w:numFmt w:val="bullet"/>
      <w:lvlText w:val="•"/>
      <w:lvlJc w:val="left"/>
      <w:pPr>
        <w:ind w:left="2973" w:hanging="430"/>
      </w:pPr>
      <w:rPr>
        <w:rFonts w:hint="default"/>
        <w:lang w:val="ru-RU" w:eastAsia="en-US" w:bidi="ar-SA"/>
      </w:rPr>
    </w:lvl>
    <w:lvl w:ilvl="3" w:tplc="95D80D6E">
      <w:numFmt w:val="bullet"/>
      <w:lvlText w:val="•"/>
      <w:lvlJc w:val="left"/>
      <w:pPr>
        <w:ind w:left="3919" w:hanging="430"/>
      </w:pPr>
      <w:rPr>
        <w:rFonts w:hint="default"/>
        <w:lang w:val="ru-RU" w:eastAsia="en-US" w:bidi="ar-SA"/>
      </w:rPr>
    </w:lvl>
    <w:lvl w:ilvl="4" w:tplc="7192748A">
      <w:numFmt w:val="bullet"/>
      <w:lvlText w:val="•"/>
      <w:lvlJc w:val="left"/>
      <w:pPr>
        <w:ind w:left="4866" w:hanging="430"/>
      </w:pPr>
      <w:rPr>
        <w:rFonts w:hint="default"/>
        <w:lang w:val="ru-RU" w:eastAsia="en-US" w:bidi="ar-SA"/>
      </w:rPr>
    </w:lvl>
    <w:lvl w:ilvl="5" w:tplc="6BF88DF0">
      <w:numFmt w:val="bullet"/>
      <w:lvlText w:val="•"/>
      <w:lvlJc w:val="left"/>
      <w:pPr>
        <w:ind w:left="5813" w:hanging="430"/>
      </w:pPr>
      <w:rPr>
        <w:rFonts w:hint="default"/>
        <w:lang w:val="ru-RU" w:eastAsia="en-US" w:bidi="ar-SA"/>
      </w:rPr>
    </w:lvl>
    <w:lvl w:ilvl="6" w:tplc="A2869DAE">
      <w:numFmt w:val="bullet"/>
      <w:lvlText w:val="•"/>
      <w:lvlJc w:val="left"/>
      <w:pPr>
        <w:ind w:left="6759" w:hanging="430"/>
      </w:pPr>
      <w:rPr>
        <w:rFonts w:hint="default"/>
        <w:lang w:val="ru-RU" w:eastAsia="en-US" w:bidi="ar-SA"/>
      </w:rPr>
    </w:lvl>
    <w:lvl w:ilvl="7" w:tplc="AFD87C70">
      <w:numFmt w:val="bullet"/>
      <w:lvlText w:val="•"/>
      <w:lvlJc w:val="left"/>
      <w:pPr>
        <w:ind w:left="7706" w:hanging="430"/>
      </w:pPr>
      <w:rPr>
        <w:rFonts w:hint="default"/>
        <w:lang w:val="ru-RU" w:eastAsia="en-US" w:bidi="ar-SA"/>
      </w:rPr>
    </w:lvl>
    <w:lvl w:ilvl="8" w:tplc="37E22154">
      <w:numFmt w:val="bullet"/>
      <w:lvlText w:val="•"/>
      <w:lvlJc w:val="left"/>
      <w:pPr>
        <w:ind w:left="8653" w:hanging="430"/>
      </w:pPr>
      <w:rPr>
        <w:rFonts w:hint="default"/>
        <w:lang w:val="ru-RU" w:eastAsia="en-US" w:bidi="ar-SA"/>
      </w:rPr>
    </w:lvl>
  </w:abstractNum>
  <w:abstractNum w:abstractNumId="6">
    <w:nsid w:val="351349E6"/>
    <w:multiLevelType w:val="hybridMultilevel"/>
    <w:tmpl w:val="933840D4"/>
    <w:lvl w:ilvl="0" w:tplc="68D63CAC">
      <w:numFmt w:val="bullet"/>
      <w:lvlText w:val=""/>
      <w:lvlJc w:val="left"/>
      <w:pPr>
        <w:ind w:left="1082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EA6C6B0">
      <w:numFmt w:val="bullet"/>
      <w:lvlText w:val="•"/>
      <w:lvlJc w:val="left"/>
      <w:pPr>
        <w:ind w:left="2026" w:hanging="224"/>
      </w:pPr>
      <w:rPr>
        <w:rFonts w:hint="default"/>
        <w:lang w:val="ru-RU" w:eastAsia="en-US" w:bidi="ar-SA"/>
      </w:rPr>
    </w:lvl>
    <w:lvl w:ilvl="2" w:tplc="072C908A">
      <w:numFmt w:val="bullet"/>
      <w:lvlText w:val="•"/>
      <w:lvlJc w:val="left"/>
      <w:pPr>
        <w:ind w:left="2973" w:hanging="224"/>
      </w:pPr>
      <w:rPr>
        <w:rFonts w:hint="default"/>
        <w:lang w:val="ru-RU" w:eastAsia="en-US" w:bidi="ar-SA"/>
      </w:rPr>
    </w:lvl>
    <w:lvl w:ilvl="3" w:tplc="A9E8D09C">
      <w:numFmt w:val="bullet"/>
      <w:lvlText w:val="•"/>
      <w:lvlJc w:val="left"/>
      <w:pPr>
        <w:ind w:left="3919" w:hanging="224"/>
      </w:pPr>
      <w:rPr>
        <w:rFonts w:hint="default"/>
        <w:lang w:val="ru-RU" w:eastAsia="en-US" w:bidi="ar-SA"/>
      </w:rPr>
    </w:lvl>
    <w:lvl w:ilvl="4" w:tplc="69D8E9D0">
      <w:numFmt w:val="bullet"/>
      <w:lvlText w:val="•"/>
      <w:lvlJc w:val="left"/>
      <w:pPr>
        <w:ind w:left="4866" w:hanging="224"/>
      </w:pPr>
      <w:rPr>
        <w:rFonts w:hint="default"/>
        <w:lang w:val="ru-RU" w:eastAsia="en-US" w:bidi="ar-SA"/>
      </w:rPr>
    </w:lvl>
    <w:lvl w:ilvl="5" w:tplc="6ED20DC6">
      <w:numFmt w:val="bullet"/>
      <w:lvlText w:val="•"/>
      <w:lvlJc w:val="left"/>
      <w:pPr>
        <w:ind w:left="5813" w:hanging="224"/>
      </w:pPr>
      <w:rPr>
        <w:rFonts w:hint="default"/>
        <w:lang w:val="ru-RU" w:eastAsia="en-US" w:bidi="ar-SA"/>
      </w:rPr>
    </w:lvl>
    <w:lvl w:ilvl="6" w:tplc="C324E5FE">
      <w:numFmt w:val="bullet"/>
      <w:lvlText w:val="•"/>
      <w:lvlJc w:val="left"/>
      <w:pPr>
        <w:ind w:left="6759" w:hanging="224"/>
      </w:pPr>
      <w:rPr>
        <w:rFonts w:hint="default"/>
        <w:lang w:val="ru-RU" w:eastAsia="en-US" w:bidi="ar-SA"/>
      </w:rPr>
    </w:lvl>
    <w:lvl w:ilvl="7" w:tplc="CD7EDF32">
      <w:numFmt w:val="bullet"/>
      <w:lvlText w:val="•"/>
      <w:lvlJc w:val="left"/>
      <w:pPr>
        <w:ind w:left="7706" w:hanging="224"/>
      </w:pPr>
      <w:rPr>
        <w:rFonts w:hint="default"/>
        <w:lang w:val="ru-RU" w:eastAsia="en-US" w:bidi="ar-SA"/>
      </w:rPr>
    </w:lvl>
    <w:lvl w:ilvl="8" w:tplc="1D50CC98">
      <w:numFmt w:val="bullet"/>
      <w:lvlText w:val="•"/>
      <w:lvlJc w:val="left"/>
      <w:pPr>
        <w:ind w:left="8653" w:hanging="224"/>
      </w:pPr>
      <w:rPr>
        <w:rFonts w:hint="default"/>
        <w:lang w:val="ru-RU" w:eastAsia="en-US" w:bidi="ar-SA"/>
      </w:rPr>
    </w:lvl>
  </w:abstractNum>
  <w:abstractNum w:abstractNumId="7">
    <w:nsid w:val="73472F95"/>
    <w:multiLevelType w:val="hybridMultilevel"/>
    <w:tmpl w:val="42DA073A"/>
    <w:lvl w:ilvl="0" w:tplc="B64CFF54">
      <w:numFmt w:val="bullet"/>
      <w:lvlText w:val=""/>
      <w:lvlJc w:val="left"/>
      <w:pPr>
        <w:ind w:left="1082" w:hanging="228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E8408E2E">
      <w:numFmt w:val="bullet"/>
      <w:lvlText w:val="•"/>
      <w:lvlJc w:val="left"/>
      <w:pPr>
        <w:ind w:left="2026" w:hanging="228"/>
      </w:pPr>
      <w:rPr>
        <w:rFonts w:hint="default"/>
        <w:lang w:val="ru-RU" w:eastAsia="en-US" w:bidi="ar-SA"/>
      </w:rPr>
    </w:lvl>
    <w:lvl w:ilvl="2" w:tplc="EE48E850">
      <w:numFmt w:val="bullet"/>
      <w:lvlText w:val="•"/>
      <w:lvlJc w:val="left"/>
      <w:pPr>
        <w:ind w:left="2973" w:hanging="228"/>
      </w:pPr>
      <w:rPr>
        <w:rFonts w:hint="default"/>
        <w:lang w:val="ru-RU" w:eastAsia="en-US" w:bidi="ar-SA"/>
      </w:rPr>
    </w:lvl>
    <w:lvl w:ilvl="3" w:tplc="C16E106E">
      <w:numFmt w:val="bullet"/>
      <w:lvlText w:val="•"/>
      <w:lvlJc w:val="left"/>
      <w:pPr>
        <w:ind w:left="3919" w:hanging="228"/>
      </w:pPr>
      <w:rPr>
        <w:rFonts w:hint="default"/>
        <w:lang w:val="ru-RU" w:eastAsia="en-US" w:bidi="ar-SA"/>
      </w:rPr>
    </w:lvl>
    <w:lvl w:ilvl="4" w:tplc="D1E60722">
      <w:numFmt w:val="bullet"/>
      <w:lvlText w:val="•"/>
      <w:lvlJc w:val="left"/>
      <w:pPr>
        <w:ind w:left="4866" w:hanging="228"/>
      </w:pPr>
      <w:rPr>
        <w:rFonts w:hint="default"/>
        <w:lang w:val="ru-RU" w:eastAsia="en-US" w:bidi="ar-SA"/>
      </w:rPr>
    </w:lvl>
    <w:lvl w:ilvl="5" w:tplc="1AC6766E">
      <w:numFmt w:val="bullet"/>
      <w:lvlText w:val="•"/>
      <w:lvlJc w:val="left"/>
      <w:pPr>
        <w:ind w:left="5813" w:hanging="228"/>
      </w:pPr>
      <w:rPr>
        <w:rFonts w:hint="default"/>
        <w:lang w:val="ru-RU" w:eastAsia="en-US" w:bidi="ar-SA"/>
      </w:rPr>
    </w:lvl>
    <w:lvl w:ilvl="6" w:tplc="E9981892">
      <w:numFmt w:val="bullet"/>
      <w:lvlText w:val="•"/>
      <w:lvlJc w:val="left"/>
      <w:pPr>
        <w:ind w:left="6759" w:hanging="228"/>
      </w:pPr>
      <w:rPr>
        <w:rFonts w:hint="default"/>
        <w:lang w:val="ru-RU" w:eastAsia="en-US" w:bidi="ar-SA"/>
      </w:rPr>
    </w:lvl>
    <w:lvl w:ilvl="7" w:tplc="DC4A7E32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  <w:lvl w:ilvl="8" w:tplc="C394C0D0">
      <w:numFmt w:val="bullet"/>
      <w:lvlText w:val="•"/>
      <w:lvlJc w:val="left"/>
      <w:pPr>
        <w:ind w:left="8653" w:hanging="228"/>
      </w:pPr>
      <w:rPr>
        <w:rFonts w:hint="default"/>
        <w:lang w:val="ru-RU" w:eastAsia="en-US" w:bidi="ar-SA"/>
      </w:rPr>
    </w:lvl>
  </w:abstractNum>
  <w:abstractNum w:abstractNumId="8">
    <w:nsid w:val="796867FB"/>
    <w:multiLevelType w:val="hybridMultilevel"/>
    <w:tmpl w:val="71B83ABA"/>
    <w:lvl w:ilvl="0" w:tplc="67E64508">
      <w:start w:val="1"/>
      <w:numFmt w:val="decimal"/>
      <w:lvlText w:val="%1."/>
      <w:lvlJc w:val="left"/>
      <w:pPr>
        <w:ind w:left="108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A820C2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1E2DA6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9B6C016A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  <w:lvl w:ilvl="4" w:tplc="7EEA4EFC">
      <w:numFmt w:val="bullet"/>
      <w:lvlText w:val="•"/>
      <w:lvlJc w:val="left"/>
      <w:pPr>
        <w:ind w:left="4866" w:hanging="164"/>
      </w:pPr>
      <w:rPr>
        <w:rFonts w:hint="default"/>
        <w:lang w:val="ru-RU" w:eastAsia="en-US" w:bidi="ar-SA"/>
      </w:rPr>
    </w:lvl>
    <w:lvl w:ilvl="5" w:tplc="86EC774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7DE64322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 w:tplc="CB9828C2">
      <w:numFmt w:val="bullet"/>
      <w:lvlText w:val="•"/>
      <w:lvlJc w:val="left"/>
      <w:pPr>
        <w:ind w:left="7706" w:hanging="164"/>
      </w:pPr>
      <w:rPr>
        <w:rFonts w:hint="default"/>
        <w:lang w:val="ru-RU" w:eastAsia="en-US" w:bidi="ar-SA"/>
      </w:rPr>
    </w:lvl>
    <w:lvl w:ilvl="8" w:tplc="E2EE8B2A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9">
    <w:nsid w:val="7E722ED1"/>
    <w:multiLevelType w:val="hybridMultilevel"/>
    <w:tmpl w:val="8F621276"/>
    <w:lvl w:ilvl="0" w:tplc="7D0CC2BC">
      <w:numFmt w:val="bullet"/>
      <w:lvlText w:val=""/>
      <w:lvlJc w:val="left"/>
      <w:pPr>
        <w:ind w:left="1082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B7036F0">
      <w:numFmt w:val="bullet"/>
      <w:lvlText w:val="•"/>
      <w:lvlJc w:val="left"/>
      <w:pPr>
        <w:ind w:left="2026" w:hanging="363"/>
      </w:pPr>
      <w:rPr>
        <w:rFonts w:hint="default"/>
        <w:lang w:val="ru-RU" w:eastAsia="en-US" w:bidi="ar-SA"/>
      </w:rPr>
    </w:lvl>
    <w:lvl w:ilvl="2" w:tplc="E09072AC">
      <w:numFmt w:val="bullet"/>
      <w:lvlText w:val="•"/>
      <w:lvlJc w:val="left"/>
      <w:pPr>
        <w:ind w:left="2973" w:hanging="363"/>
      </w:pPr>
      <w:rPr>
        <w:rFonts w:hint="default"/>
        <w:lang w:val="ru-RU" w:eastAsia="en-US" w:bidi="ar-SA"/>
      </w:rPr>
    </w:lvl>
    <w:lvl w:ilvl="3" w:tplc="A7F4AE16">
      <w:numFmt w:val="bullet"/>
      <w:lvlText w:val="•"/>
      <w:lvlJc w:val="left"/>
      <w:pPr>
        <w:ind w:left="3919" w:hanging="363"/>
      </w:pPr>
      <w:rPr>
        <w:rFonts w:hint="default"/>
        <w:lang w:val="ru-RU" w:eastAsia="en-US" w:bidi="ar-SA"/>
      </w:rPr>
    </w:lvl>
    <w:lvl w:ilvl="4" w:tplc="1FDA62E4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2220A332">
      <w:numFmt w:val="bullet"/>
      <w:lvlText w:val="•"/>
      <w:lvlJc w:val="left"/>
      <w:pPr>
        <w:ind w:left="5813" w:hanging="363"/>
      </w:pPr>
      <w:rPr>
        <w:rFonts w:hint="default"/>
        <w:lang w:val="ru-RU" w:eastAsia="en-US" w:bidi="ar-SA"/>
      </w:rPr>
    </w:lvl>
    <w:lvl w:ilvl="6" w:tplc="1FF0A1FA">
      <w:numFmt w:val="bullet"/>
      <w:lvlText w:val="•"/>
      <w:lvlJc w:val="left"/>
      <w:pPr>
        <w:ind w:left="6759" w:hanging="363"/>
      </w:pPr>
      <w:rPr>
        <w:rFonts w:hint="default"/>
        <w:lang w:val="ru-RU" w:eastAsia="en-US" w:bidi="ar-SA"/>
      </w:rPr>
    </w:lvl>
    <w:lvl w:ilvl="7" w:tplc="A37C48F4">
      <w:numFmt w:val="bullet"/>
      <w:lvlText w:val="•"/>
      <w:lvlJc w:val="left"/>
      <w:pPr>
        <w:ind w:left="7706" w:hanging="363"/>
      </w:pPr>
      <w:rPr>
        <w:rFonts w:hint="default"/>
        <w:lang w:val="ru-RU" w:eastAsia="en-US" w:bidi="ar-SA"/>
      </w:rPr>
    </w:lvl>
    <w:lvl w:ilvl="8" w:tplc="3DFC3692">
      <w:numFmt w:val="bullet"/>
      <w:lvlText w:val="•"/>
      <w:lvlJc w:val="left"/>
      <w:pPr>
        <w:ind w:left="8653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1A56"/>
    <w:rsid w:val="00207448"/>
    <w:rsid w:val="00895433"/>
    <w:rsid w:val="00930CD3"/>
    <w:rsid w:val="00FB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A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A56"/>
    <w:pPr>
      <w:ind w:left="108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1A56"/>
    <w:pPr>
      <w:ind w:left="108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B1A56"/>
    <w:pPr>
      <w:spacing w:before="163"/>
      <w:ind w:left="114" w:right="38"/>
    </w:pPr>
    <w:rPr>
      <w:rFonts w:ascii="Trebuchet MS" w:eastAsia="Trebuchet MS" w:hAnsi="Trebuchet MS" w:cs="Trebuchet MS"/>
      <w:sz w:val="41"/>
      <w:szCs w:val="41"/>
    </w:rPr>
  </w:style>
  <w:style w:type="paragraph" w:styleId="a5">
    <w:name w:val="List Paragraph"/>
    <w:basedOn w:val="a"/>
    <w:uiPriority w:val="1"/>
    <w:qFormat/>
    <w:rsid w:val="00FB1A56"/>
    <w:pPr>
      <w:ind w:left="1082"/>
      <w:jc w:val="both"/>
    </w:pPr>
  </w:style>
  <w:style w:type="paragraph" w:customStyle="1" w:styleId="TableParagraph">
    <w:name w:val="Table Paragraph"/>
    <w:basedOn w:val="a"/>
    <w:uiPriority w:val="1"/>
    <w:qFormat/>
    <w:rsid w:val="00FB1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2023-11-01T08:54:00Z</dcterms:created>
  <dcterms:modified xsi:type="dcterms:W3CDTF">2023-11-01T09:37:00Z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2013</vt:lpwstr>
  </property>
</Properties>
</file>