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E4" w:rsidRDefault="00F339E4" w:rsidP="00F339E4">
      <w:pPr>
        <w:pStyle w:val="a3"/>
        <w:rPr>
          <w:b/>
          <w:sz w:val="56"/>
        </w:rPr>
      </w:pPr>
      <w:r w:rsidRPr="00F339E4">
        <w:rPr>
          <w:b/>
          <w:sz w:val="56"/>
        </w:rPr>
        <w:t>2018 - Юбилейный год:</w:t>
      </w:r>
      <w:r w:rsidRPr="00F339E4">
        <w:rPr>
          <w:b/>
          <w:sz w:val="56"/>
        </w:rPr>
        <w:br/>
        <w:t>200 лет со дня рождения Ивана Сергеевича Тургенева (1818-1883)</w:t>
      </w:r>
    </w:p>
    <w:p w:rsidR="00F339E4" w:rsidRDefault="00F339E4" w:rsidP="00F339E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200025</wp:posOffset>
            </wp:positionV>
            <wp:extent cx="3086100" cy="4056380"/>
            <wp:effectExtent l="19050" t="0" r="0" b="0"/>
            <wp:wrapTight wrapText="bothSides">
              <wp:wrapPolygon edited="0">
                <wp:start x="533" y="0"/>
                <wp:lineTo x="-133" y="710"/>
                <wp:lineTo x="-133" y="21100"/>
                <wp:lineTo x="400" y="21505"/>
                <wp:lineTo x="533" y="21505"/>
                <wp:lineTo x="20933" y="21505"/>
                <wp:lineTo x="21067" y="21505"/>
                <wp:lineTo x="21600" y="21201"/>
                <wp:lineTo x="21600" y="710"/>
                <wp:lineTo x="21333" y="101"/>
                <wp:lineTo x="20933" y="0"/>
                <wp:lineTo x="533" y="0"/>
              </wp:wrapPolygon>
            </wp:wrapTight>
            <wp:docPr id="4" name="Рисунок 1" descr="https://pbs.twimg.com/media/CwxJD65WQAAesq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CwxJD65WQAAesq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0563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339E4" w:rsidRPr="00F339E4" w:rsidRDefault="00F339E4" w:rsidP="00F339E4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9E4">
        <w:rPr>
          <w:rFonts w:ascii="Times New Roman" w:hAnsi="Times New Roman" w:cs="Times New Roman"/>
          <w:color w:val="000000"/>
          <w:sz w:val="28"/>
          <w:szCs w:val="28"/>
        </w:rPr>
        <w:t xml:space="preserve">9 ноября 2018 года исполняется 200 лет со дня рождения Ивана Сергеевича Тургенева (1818-1883), великого русского писателя-реалиста, поэта, публициста, драматурга, переводчика. Учитывая большое значение творчества И.С. Тургенева для отечественной и мировой культуры и в связи с </w:t>
      </w:r>
      <w:proofErr w:type="gramStart"/>
      <w:r w:rsidRPr="00F339E4">
        <w:rPr>
          <w:rFonts w:ascii="Times New Roman" w:hAnsi="Times New Roman" w:cs="Times New Roman"/>
          <w:color w:val="000000"/>
          <w:sz w:val="28"/>
          <w:szCs w:val="28"/>
        </w:rPr>
        <w:t>исполняющимся</w:t>
      </w:r>
      <w:proofErr w:type="gramEnd"/>
      <w:r w:rsidRPr="00F339E4">
        <w:rPr>
          <w:rFonts w:ascii="Times New Roman" w:hAnsi="Times New Roman" w:cs="Times New Roman"/>
          <w:color w:val="000000"/>
          <w:sz w:val="28"/>
          <w:szCs w:val="28"/>
        </w:rPr>
        <w:t xml:space="preserve"> в 2018 году 200-летием со дня его рождения. В 2018 году - это событие международного масштаба. Произведения И.С. Тургенева известны на всех континентах и переведены на все европейские языки. Его имя входит в плеяду великих классиков XIX века и стоит в одном ряду с Л.Н. Толстым и Ф.М. Достоевским.</w:t>
      </w:r>
    </w:p>
    <w:p w:rsidR="00F339E4" w:rsidRPr="00F339E4" w:rsidRDefault="00F339E4" w:rsidP="00F339E4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9E4">
        <w:rPr>
          <w:rFonts w:ascii="Times New Roman" w:hAnsi="Times New Roman" w:cs="Times New Roman"/>
          <w:color w:val="000000"/>
          <w:sz w:val="28"/>
          <w:szCs w:val="28"/>
        </w:rPr>
        <w:t>И.С. Тургенев отстаивал права человека, выступал за освобождение крестьян в России от крепостной зависимости, был ярым противником войн, революций и смертной казни. Именно И.С. Тургеневу принадлежит термин «нигилизм». Являясь настоящим либералом, И.С. Тургенев верил, что прогресс в обществе возможен без революции. Для него первичность Человека по отношению к идеологии безусловна. </w:t>
      </w:r>
    </w:p>
    <w:p w:rsidR="00F339E4" w:rsidRPr="00F339E4" w:rsidRDefault="00F339E4" w:rsidP="00F339E4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9E4">
        <w:rPr>
          <w:rFonts w:ascii="Times New Roman" w:hAnsi="Times New Roman" w:cs="Times New Roman"/>
          <w:color w:val="000000"/>
          <w:sz w:val="28"/>
          <w:szCs w:val="28"/>
        </w:rPr>
        <w:t>Кредо И.С. Тургенева в течение всей жизни: «То, что вечно и нетленно, так это искусство, служащее великой идее и идея, во имя великого дела». Русский писатель выступал за эволюцию человека через культуру, призывал к примирению приверженцев противоположных мнений и противостоял экстремизму в любых его проявлениях. И.С. Тургенев выступал за народное просвещение и, по словам французского философа и писателя Эрнеста Ренана, был выразителем «народного сознания». </w:t>
      </w:r>
    </w:p>
    <w:p w:rsidR="00F339E4" w:rsidRPr="00F339E4" w:rsidRDefault="00F339E4" w:rsidP="00F339E4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9E4">
        <w:rPr>
          <w:rFonts w:ascii="Times New Roman" w:hAnsi="Times New Roman" w:cs="Times New Roman"/>
          <w:color w:val="000000"/>
          <w:sz w:val="28"/>
          <w:szCs w:val="28"/>
        </w:rPr>
        <w:t>Родные места являлись для И.С. Тургенева богатейшим источником, откуда он черпал обильный материал для своего творчества. Тесной связью с ними отмечен весь жизненный и творческий путь писателя. </w:t>
      </w:r>
    </w:p>
    <w:p w:rsidR="00F339E4" w:rsidRPr="00F339E4" w:rsidRDefault="00F339E4" w:rsidP="00F339E4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9E4">
        <w:rPr>
          <w:rFonts w:ascii="Times New Roman" w:hAnsi="Times New Roman" w:cs="Times New Roman"/>
          <w:color w:val="000000"/>
          <w:sz w:val="28"/>
          <w:szCs w:val="28"/>
        </w:rPr>
        <w:t>Величие творчества И.С. Тургенева неоспоримо. В его творениях мы ищем и находим ответы на многие вопросы бытия.</w:t>
      </w:r>
    </w:p>
    <w:p w:rsidR="00F339E4" w:rsidRPr="00F339E4" w:rsidRDefault="00F339E4" w:rsidP="00F339E4">
      <w:pPr>
        <w:pStyle w:val="a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39E4">
        <w:rPr>
          <w:rFonts w:ascii="Times New Roman" w:hAnsi="Times New Roman" w:cs="Times New Roman"/>
          <w:color w:val="000000"/>
          <w:sz w:val="28"/>
          <w:szCs w:val="28"/>
        </w:rPr>
        <w:t>200-летний юбилей великого русского писателя дает возможность для активизации интереса к чтению классической литературы у пользователей библиотек, с максимальным использованием для этого информационных ресурсов, многообразия форм и методов продвижения книги.</w:t>
      </w:r>
    </w:p>
    <w:p w:rsidR="00000000" w:rsidRPr="00F339E4" w:rsidRDefault="00F339E4" w:rsidP="00F339E4"/>
    <w:sectPr w:rsidR="00000000" w:rsidRPr="00F339E4" w:rsidSect="00F339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339E4"/>
    <w:rsid w:val="00F33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339E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339E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5">
    <w:name w:val="Strong"/>
    <w:basedOn w:val="a0"/>
    <w:uiPriority w:val="22"/>
    <w:qFormat/>
    <w:rsid w:val="00F339E4"/>
    <w:rPr>
      <w:b/>
      <w:bCs/>
    </w:rPr>
  </w:style>
  <w:style w:type="paragraph" w:styleId="a6">
    <w:name w:val="Normal (Web)"/>
    <w:basedOn w:val="a"/>
    <w:uiPriority w:val="99"/>
    <w:semiHidden/>
    <w:unhideWhenUsed/>
    <w:rsid w:val="00F3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F339E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8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311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JBL</dc:creator>
  <cp:keywords/>
  <dc:description/>
  <cp:lastModifiedBy>JBL</cp:lastModifiedBy>
  <cp:revision>2</cp:revision>
  <cp:lastPrinted>2018-11-18T15:09:00Z</cp:lastPrinted>
  <dcterms:created xsi:type="dcterms:W3CDTF">2018-11-18T15:06:00Z</dcterms:created>
  <dcterms:modified xsi:type="dcterms:W3CDTF">2018-11-18T15:10:00Z</dcterms:modified>
</cp:coreProperties>
</file>