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F8" w:rsidRPr="00E83E2B" w:rsidRDefault="00A34FF8" w:rsidP="00A34FF8">
      <w:pPr>
        <w:spacing w:after="0" w:line="240" w:lineRule="auto"/>
        <w:jc w:val="center"/>
        <w:rPr>
          <w:rFonts w:ascii="Times New Roman" w:eastAsia="Times New Roman" w:hAnsi="Times New Roman" w:cs="Times New Roman"/>
          <w:snapToGrid w:val="0"/>
          <w:spacing w:val="-2"/>
          <w:sz w:val="28"/>
          <w:szCs w:val="28"/>
        </w:rPr>
      </w:pPr>
      <w:r w:rsidRPr="00E83E2B">
        <w:rPr>
          <w:rFonts w:ascii="Times New Roman" w:eastAsia="Times New Roman" w:hAnsi="Times New Roman" w:cs="Times New Roman"/>
          <w:snapToGrid w:val="0"/>
          <w:spacing w:val="-2"/>
          <w:sz w:val="28"/>
          <w:szCs w:val="28"/>
        </w:rPr>
        <w:t>Муниципальное бюджетное дошкольное образовательное учреждение</w:t>
      </w:r>
    </w:p>
    <w:p w:rsidR="00A34FF8" w:rsidRPr="00E83E2B" w:rsidRDefault="00A34FF8" w:rsidP="00A34FF8">
      <w:pPr>
        <w:spacing w:after="0" w:line="240" w:lineRule="auto"/>
        <w:jc w:val="center"/>
        <w:rPr>
          <w:rFonts w:ascii="Times New Roman" w:eastAsia="Times New Roman" w:hAnsi="Times New Roman" w:cs="Times New Roman"/>
          <w:snapToGrid w:val="0"/>
          <w:spacing w:val="-2"/>
          <w:sz w:val="28"/>
          <w:szCs w:val="28"/>
        </w:rPr>
      </w:pPr>
      <w:r w:rsidRPr="00E83E2B">
        <w:rPr>
          <w:rFonts w:ascii="Times New Roman" w:eastAsia="Times New Roman" w:hAnsi="Times New Roman" w:cs="Times New Roman"/>
          <w:snapToGrid w:val="0"/>
          <w:spacing w:val="-2"/>
          <w:sz w:val="28"/>
          <w:szCs w:val="28"/>
        </w:rPr>
        <w:t xml:space="preserve"> детский сад №25 </w:t>
      </w: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Pr="00A34FF8" w:rsidRDefault="00A34FF8" w:rsidP="00A34FF8">
      <w:pPr>
        <w:jc w:val="center"/>
        <w:rPr>
          <w:rFonts w:ascii="Times New Roman" w:hAnsi="Times New Roman" w:cs="Times New Roman"/>
          <w:b/>
          <w:sz w:val="40"/>
          <w:szCs w:val="40"/>
        </w:rPr>
      </w:pPr>
      <w:r w:rsidRPr="00A34FF8">
        <w:rPr>
          <w:rFonts w:ascii="Times New Roman" w:hAnsi="Times New Roman" w:cs="Times New Roman"/>
          <w:b/>
          <w:sz w:val="40"/>
          <w:szCs w:val="40"/>
        </w:rPr>
        <w:t>«Аллергия, как предупредить ее  наступление»</w:t>
      </w: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497CD8" w:rsidRDefault="00497CD8" w:rsidP="00A34FF8">
      <w:pPr>
        <w:jc w:val="center"/>
        <w:rPr>
          <w:rFonts w:ascii="Times New Roman" w:hAnsi="Times New Roman" w:cs="Times New Roman"/>
          <w:sz w:val="24"/>
          <w:szCs w:val="24"/>
        </w:rPr>
      </w:pPr>
    </w:p>
    <w:p w:rsidR="00A34FF8" w:rsidRDefault="00A34FF8" w:rsidP="00A34FF8">
      <w:pPr>
        <w:jc w:val="center"/>
        <w:rPr>
          <w:rFonts w:ascii="Times New Roman" w:hAnsi="Times New Roman" w:cs="Times New Roman"/>
          <w:sz w:val="24"/>
          <w:szCs w:val="24"/>
        </w:rPr>
      </w:pPr>
    </w:p>
    <w:p w:rsidR="005E1ABC" w:rsidRPr="00A82C13" w:rsidRDefault="005E1ABC" w:rsidP="005E1ABC">
      <w:pPr>
        <w:spacing w:after="0"/>
        <w:jc w:val="right"/>
        <w:rPr>
          <w:sz w:val="28"/>
          <w:szCs w:val="28"/>
        </w:rPr>
      </w:pPr>
      <w:r>
        <w:rPr>
          <w:rFonts w:ascii="Times New Roman" w:eastAsia="Times New Roman" w:hAnsi="Times New Roman" w:cs="Times New Roman"/>
          <w:snapToGrid w:val="0"/>
          <w:spacing w:val="-2"/>
          <w:sz w:val="28"/>
          <w:szCs w:val="28"/>
        </w:rPr>
        <w:t>Подготовили</w:t>
      </w:r>
      <w:r w:rsidR="00497CD8" w:rsidRPr="00E83E2B">
        <w:rPr>
          <w:rFonts w:ascii="Times New Roman" w:eastAsia="Times New Roman" w:hAnsi="Times New Roman" w:cs="Times New Roman"/>
          <w:snapToGrid w:val="0"/>
          <w:spacing w:val="-2"/>
          <w:sz w:val="28"/>
          <w:szCs w:val="28"/>
        </w:rPr>
        <w:t xml:space="preserve">: </w:t>
      </w:r>
      <w:r w:rsidRPr="00A82C13">
        <w:rPr>
          <w:sz w:val="28"/>
          <w:szCs w:val="28"/>
        </w:rPr>
        <w:t>»</w:t>
      </w:r>
      <w:r w:rsidRPr="000C5523">
        <w:rPr>
          <w:sz w:val="28"/>
          <w:szCs w:val="28"/>
        </w:rPr>
        <w:t xml:space="preserve"> </w:t>
      </w:r>
      <w:r w:rsidRPr="00A82C13">
        <w:rPr>
          <w:sz w:val="28"/>
          <w:szCs w:val="28"/>
        </w:rPr>
        <w:t>руководитель центра</w:t>
      </w:r>
      <w:r>
        <w:rPr>
          <w:sz w:val="28"/>
          <w:szCs w:val="28"/>
        </w:rPr>
        <w:t xml:space="preserve"> М.Г. Ембулаева</w:t>
      </w:r>
    </w:p>
    <w:p w:rsidR="00A34FF8" w:rsidRDefault="005E1ABC" w:rsidP="005E1ABC">
      <w:pPr>
        <w:jc w:val="right"/>
        <w:rPr>
          <w:rFonts w:ascii="Times New Roman" w:hAnsi="Times New Roman" w:cs="Times New Roman"/>
          <w:sz w:val="24"/>
          <w:szCs w:val="24"/>
        </w:rPr>
      </w:pPr>
      <w:r w:rsidRPr="00A82C13">
        <w:rPr>
          <w:sz w:val="28"/>
          <w:szCs w:val="28"/>
        </w:rPr>
        <w:t>приглашённый медицинский работник</w:t>
      </w:r>
    </w:p>
    <w:p w:rsidR="00A34FF8" w:rsidRDefault="00A34FF8" w:rsidP="005E1ABC">
      <w:pPr>
        <w:jc w:val="right"/>
        <w:rPr>
          <w:rFonts w:ascii="Times New Roman" w:hAnsi="Times New Roman" w:cs="Times New Roman"/>
          <w:sz w:val="24"/>
          <w:szCs w:val="24"/>
        </w:rPr>
      </w:pPr>
    </w:p>
    <w:p w:rsidR="00A34FF8" w:rsidRDefault="00A34FF8" w:rsidP="005E1ABC">
      <w:pPr>
        <w:jc w:val="right"/>
        <w:rPr>
          <w:rFonts w:ascii="Times New Roman" w:hAnsi="Times New Roman" w:cs="Times New Roman"/>
          <w:sz w:val="24"/>
          <w:szCs w:val="24"/>
        </w:rPr>
      </w:pPr>
    </w:p>
    <w:p w:rsidR="005E1ABC" w:rsidRDefault="005E1ABC" w:rsidP="00A34FF8">
      <w:pPr>
        <w:jc w:val="center"/>
        <w:rPr>
          <w:rFonts w:ascii="Times New Roman" w:hAnsi="Times New Roman" w:cs="Times New Roman"/>
          <w:sz w:val="28"/>
          <w:szCs w:val="28"/>
        </w:rPr>
      </w:pPr>
    </w:p>
    <w:p w:rsidR="00A34FF8" w:rsidRPr="00A34FF8" w:rsidRDefault="00A34FF8" w:rsidP="00A34FF8">
      <w:pPr>
        <w:jc w:val="center"/>
        <w:rPr>
          <w:rFonts w:ascii="Times New Roman" w:hAnsi="Times New Roman" w:cs="Times New Roman"/>
          <w:sz w:val="28"/>
          <w:szCs w:val="28"/>
        </w:rPr>
      </w:pPr>
      <w:r w:rsidRPr="00A34FF8">
        <w:rPr>
          <w:rFonts w:ascii="Times New Roman" w:hAnsi="Times New Roman" w:cs="Times New Roman"/>
          <w:sz w:val="28"/>
          <w:szCs w:val="28"/>
        </w:rPr>
        <w:lastRenderedPageBreak/>
        <w:t>Уважаемые родители!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Очень часто в современной жизни нам приходится сталкиваться с тем, что у ребенка возникает аллергия. Мы познакомим Вас с факторами и признаками возникновения аллергии, этапами оказания первой помощи.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Аллергия - это неестественный ответ организма на вещество, чаще всего абсолютно безвредное для большинства детей. Если у ребенка отмечается аллергия на какое-то вещество, контакт с которым произошел в результате вдыхания, проглатывания, прикосновения или внедрения в кожу, оно вызывает необычную реакцию.</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В основном детские аллергии - не более чем досадные мелочи, но иногда они могут стать причиной болезни, быть исключительно опасными и даже представлять угрозу жизни ребенка. Для родителей и для тех, кто ухаживает за детьми, очень важно знать об этих различиях.</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Нужно помнить о двух факторах.</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Первый: если у вас в детстве была аллергия, вероятно, и у вашего ребенка объявится аллергия к чему-либо.</w:t>
      </w:r>
    </w:p>
    <w:p w:rsidR="00A34FF8" w:rsidRPr="00A34FF8" w:rsidRDefault="00A34FF8" w:rsidP="00A34FF8">
      <w:pPr>
        <w:jc w:val="both"/>
        <w:rPr>
          <w:rFonts w:ascii="Times New Roman" w:hAnsi="Times New Roman" w:cs="Times New Roman"/>
          <w:sz w:val="28"/>
          <w:szCs w:val="28"/>
        </w:rPr>
      </w:pPr>
      <w:proofErr w:type="gramStart"/>
      <w:r w:rsidRPr="00A34FF8">
        <w:rPr>
          <w:rFonts w:ascii="Times New Roman" w:hAnsi="Times New Roman" w:cs="Times New Roman"/>
          <w:sz w:val="28"/>
          <w:szCs w:val="28"/>
        </w:rPr>
        <w:t> Второй: ваш ребенок преспокойно может получать что-нибудь наподобие антибиотика или неоднократно прикасаться к какому-то растению, но вдруг ни с того ни с сего выдаст на них аллергическую реакцию.</w:t>
      </w:r>
      <w:proofErr w:type="gramEnd"/>
      <w:r w:rsidRPr="00A34FF8">
        <w:rPr>
          <w:rFonts w:ascii="Times New Roman" w:hAnsi="Times New Roman" w:cs="Times New Roman"/>
          <w:sz w:val="28"/>
          <w:szCs w:val="28"/>
        </w:rPr>
        <w:t xml:space="preserve"> Она всегда своеобразна, и если похоже на то, что у вашего ребенка она развилась, то, по-видимому, ТАК ОНО И ЕСТЬ, пусть даже раньше ничего похожего не было.</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Существуют десятки типов реакций на десятки различных аллергенов (веществ, к которым у ребенка может быть аллергия). Ниже описаны примеры, требующие проведения мероприятий неотложной помощи.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Если ребенок съел или проглотил нечто, что решительно не понравилось его организму, очевидно, на протяжении нескольких последующих часов его будет тошнить.</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xml:space="preserve">Если у него аллергия на это вещество, то реакция может наступить гораздо быстрее. Допустим, ребенок принимает лекарство, и у него обнаруживаются аллергические симптомы. Вы должны немедленно прекратить </w:t>
      </w:r>
      <w:proofErr w:type="gramStart"/>
      <w:r w:rsidRPr="00A34FF8">
        <w:rPr>
          <w:rFonts w:ascii="Times New Roman" w:hAnsi="Times New Roman" w:cs="Times New Roman"/>
          <w:sz w:val="28"/>
          <w:szCs w:val="28"/>
        </w:rPr>
        <w:t>курс</w:t>
      </w:r>
      <w:proofErr w:type="gramEnd"/>
      <w:r w:rsidRPr="00A34FF8">
        <w:rPr>
          <w:rFonts w:ascii="Times New Roman" w:hAnsi="Times New Roman" w:cs="Times New Roman"/>
          <w:sz w:val="28"/>
          <w:szCs w:val="28"/>
        </w:rPr>
        <w:t xml:space="preserve"> несмотря на то, что было рекомендовано продолжать его до конца. Позвоните и поговорите с врачом, сообщив ему, что" вы уже сделали, и прислушайтесь к тому, что он подскажет.</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lastRenderedPageBreak/>
        <w:t>Всегда советуйтесь со своим врачом относительно возможных последствий приема лекарства, которое он хочет назначить ребенку, - особенно если у того ранее наблюдались аллергические реакции на что-то либо есть признаки экземы и астмы.</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КАКИХ ПРИЗНАКОВ ОЖИДАТЬ:</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Все может начаться с зуда на губах или зуда по всему телу.</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xml:space="preserve">- У ребенка могут появиться слабо выраженная сыпь на теле или грубые рубцы и отеки на некоторых, а то и на всех частях тела - это называется "уртикарией" или "крапивницей". Таким </w:t>
      </w:r>
      <w:proofErr w:type="gramStart"/>
      <w:r w:rsidRPr="00A34FF8">
        <w:rPr>
          <w:rFonts w:ascii="Times New Roman" w:hAnsi="Times New Roman" w:cs="Times New Roman"/>
          <w:sz w:val="28"/>
          <w:szCs w:val="28"/>
        </w:rPr>
        <w:t>образом</w:t>
      </w:r>
      <w:proofErr w:type="gramEnd"/>
      <w:r w:rsidRPr="00A34FF8">
        <w:rPr>
          <w:rFonts w:ascii="Times New Roman" w:hAnsi="Times New Roman" w:cs="Times New Roman"/>
          <w:sz w:val="28"/>
          <w:szCs w:val="28"/>
        </w:rPr>
        <w:t xml:space="preserve"> организм привлекает внимание к тому, что ему не нравится, что находится внутри или возле него.</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Могут возникнуть отеки на губах, языке, в полости рта, а также на руках или глазах.</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Иногда отеки увеличиваются настолько, что перекрывают воздухоносные пути и ребенок может перестать дышать. Это неотложный случай, требующий медицинского вмешательства. Ребенок будет напуган, и чем больше он напуган, тем труднее ему дышать.</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xml:space="preserve">- Однако если пища или какое-то другое проглоченное ребенком вещество начинает перевариваться до того, как организм его отвергнет, реакция наступает медленнее, и она не столь драматична, но </w:t>
      </w:r>
      <w:proofErr w:type="gramStart"/>
      <w:r w:rsidRPr="00A34FF8">
        <w:rPr>
          <w:rFonts w:ascii="Times New Roman" w:hAnsi="Times New Roman" w:cs="Times New Roman"/>
          <w:sz w:val="28"/>
          <w:szCs w:val="28"/>
        </w:rPr>
        <w:t>столь</w:t>
      </w:r>
      <w:proofErr w:type="gramEnd"/>
      <w:r w:rsidRPr="00A34FF8">
        <w:rPr>
          <w:rFonts w:ascii="Times New Roman" w:hAnsi="Times New Roman" w:cs="Times New Roman"/>
          <w:sz w:val="28"/>
          <w:szCs w:val="28"/>
        </w:rPr>
        <w:t xml:space="preserve"> же серьезна.</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Первое, на что может пожаловаться ребенок, - на "колики" (боли) в животе, нередко на фоне тошноты, рвоты или поноса. Это напоминает пищевое отравление, но здесь его должны сопровождать и другие вышеупомянутые симптомы.</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Если все эти симптомы - выраженные, у ребенка может развиться шок</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ПОМНИТЕ - ШОК ВЫГЛЯДИТ ТАК</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Лицо ребенка может сделаться очень бледным или серым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Его кожа на ощупь прохладная и липкая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Пульс у ребенка может стать учащенным и слабым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Он может чувствовать сильную жажду</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быть напуганным и беспокойным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Он может зевать и ловить воздух ртом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говорить, что все кружится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Он может потерять сознание</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ЧТО ДЕЛАТЬ</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lastRenderedPageBreak/>
        <w:t>Если язык и горло отекают и ребенку трудно дышать, высоко взбейте ему подушки, особенно если у него одышка, или сами выберите какое-то другое наиболее удобное положение. Чем удобнее ему будет, тем спокойнее он будет себя вести.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Если он потеряет сознание, быстро положите его на ровную поверхность и освободите его воздухоносные пути. Внимательно следите за дыханием. Если оно остановится, немедленно приступайте к "азбуке" элементарной реанимации.</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А - ВОЗДУХОНОСНЫЕ ПУТИ (свободны ли они?)</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В - ДЫХАНИЕ (дышит ли ребенок?)</w:t>
      </w:r>
    </w:p>
    <w:p w:rsidR="00A34FF8" w:rsidRPr="00A34FF8" w:rsidRDefault="00A34FF8" w:rsidP="00A34FF8">
      <w:pPr>
        <w:spacing w:after="0"/>
        <w:jc w:val="both"/>
        <w:rPr>
          <w:rFonts w:ascii="Times New Roman" w:hAnsi="Times New Roman" w:cs="Times New Roman"/>
          <w:sz w:val="28"/>
          <w:szCs w:val="28"/>
        </w:rPr>
      </w:pPr>
      <w:proofErr w:type="gramStart"/>
      <w:r w:rsidRPr="00A34FF8">
        <w:rPr>
          <w:rFonts w:ascii="Times New Roman" w:hAnsi="Times New Roman" w:cs="Times New Roman"/>
          <w:sz w:val="28"/>
          <w:szCs w:val="28"/>
        </w:rPr>
        <w:t>С</w:t>
      </w:r>
      <w:proofErr w:type="gramEnd"/>
      <w:r w:rsidRPr="00A34FF8">
        <w:rPr>
          <w:rFonts w:ascii="Times New Roman" w:hAnsi="Times New Roman" w:cs="Times New Roman"/>
          <w:sz w:val="28"/>
          <w:szCs w:val="28"/>
        </w:rPr>
        <w:t xml:space="preserve"> - </w:t>
      </w:r>
      <w:proofErr w:type="gramStart"/>
      <w:r w:rsidRPr="00A34FF8">
        <w:rPr>
          <w:rFonts w:ascii="Times New Roman" w:hAnsi="Times New Roman" w:cs="Times New Roman"/>
          <w:sz w:val="28"/>
          <w:szCs w:val="28"/>
        </w:rPr>
        <w:t>ЦИРКУЛЯЦИЯ</w:t>
      </w:r>
      <w:proofErr w:type="gramEnd"/>
      <w:r w:rsidRPr="00A34FF8">
        <w:rPr>
          <w:rFonts w:ascii="Times New Roman" w:hAnsi="Times New Roman" w:cs="Times New Roman"/>
          <w:sz w:val="28"/>
          <w:szCs w:val="28"/>
        </w:rPr>
        <w:t xml:space="preserve"> (бьется ли его сердце?)</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xml:space="preserve">Расскажите ребенку, что </w:t>
      </w:r>
      <w:proofErr w:type="gramStart"/>
      <w:r w:rsidRPr="00A34FF8">
        <w:rPr>
          <w:rFonts w:ascii="Times New Roman" w:hAnsi="Times New Roman" w:cs="Times New Roman"/>
          <w:sz w:val="28"/>
          <w:szCs w:val="28"/>
        </w:rPr>
        <w:t>происходит и что вы собираетесь</w:t>
      </w:r>
      <w:proofErr w:type="gramEnd"/>
      <w:r w:rsidRPr="00A34FF8">
        <w:rPr>
          <w:rFonts w:ascii="Times New Roman" w:hAnsi="Times New Roman" w:cs="Times New Roman"/>
          <w:sz w:val="28"/>
          <w:szCs w:val="28"/>
        </w:rPr>
        <w:t xml:space="preserve"> предпринять. Если вы имеете дело с малышом, постарайтесь не показывать своей паники.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Посмотрите, не можете ли вы найти кого-нибудь, кто вызвал бы по телефону "скорую помощь" (</w:t>
      </w:r>
      <w:proofErr w:type="gramStart"/>
      <w:r w:rsidRPr="00A34FF8">
        <w:rPr>
          <w:rFonts w:ascii="Times New Roman" w:hAnsi="Times New Roman" w:cs="Times New Roman"/>
          <w:sz w:val="28"/>
          <w:szCs w:val="28"/>
        </w:rPr>
        <w:t>см</w:t>
      </w:r>
      <w:proofErr w:type="gramEnd"/>
      <w:r w:rsidRPr="00A34FF8">
        <w:rPr>
          <w:rFonts w:ascii="Times New Roman" w:hAnsi="Times New Roman" w:cs="Times New Roman"/>
          <w:sz w:val="28"/>
          <w:szCs w:val="28"/>
        </w:rPr>
        <w:t xml:space="preserve">. главу 1 о подготовке и практических советах). Если рядом с вами никого </w:t>
      </w:r>
      <w:proofErr w:type="gramStart"/>
      <w:r w:rsidRPr="00A34FF8">
        <w:rPr>
          <w:rFonts w:ascii="Times New Roman" w:hAnsi="Times New Roman" w:cs="Times New Roman"/>
          <w:sz w:val="28"/>
          <w:szCs w:val="28"/>
        </w:rPr>
        <w:t>нет</w:t>
      </w:r>
      <w:proofErr w:type="gramEnd"/>
      <w:r w:rsidRPr="00A34FF8">
        <w:rPr>
          <w:rFonts w:ascii="Times New Roman" w:hAnsi="Times New Roman" w:cs="Times New Roman"/>
          <w:sz w:val="28"/>
          <w:szCs w:val="28"/>
        </w:rPr>
        <w:t xml:space="preserve"> и телефон в доме отсутствует, попросите соседа вам помочь. Но помните: не оставляйте ребенка одного.</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Если вам кажется, что ребенка может тошнить, поверните его в положение "выздоравливающего".</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Профилактика (предупреждение)</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xml:space="preserve">Некоторые врачи считают, что потребление "готовой пищи" - одна из причин развития аллергических реакций у детей, хотя аллергия на продукты встречается достаточно редко. Если у вашего ребенка ИМЕЕТСЯ аллергия на какую-нибудь конкретную еду, он - и вы - быстро о том узнаете, так как это обычно проявляется очень драматично. </w:t>
      </w:r>
      <w:proofErr w:type="gramStart"/>
      <w:r w:rsidRPr="00A34FF8">
        <w:rPr>
          <w:rFonts w:ascii="Times New Roman" w:hAnsi="Times New Roman" w:cs="Times New Roman"/>
          <w:sz w:val="28"/>
          <w:szCs w:val="28"/>
        </w:rPr>
        <w:t>Некоторым детям абсолютно противопоказаны ракообразные (моллюски), яйца, молочные продукты, пшеница, орехи, шоколад и ягоды - такие, как клубника.</w:t>
      </w:r>
      <w:proofErr w:type="gramEnd"/>
      <w:r w:rsidRPr="00A34FF8">
        <w:rPr>
          <w:rFonts w:ascii="Times New Roman" w:hAnsi="Times New Roman" w:cs="Times New Roman"/>
          <w:sz w:val="28"/>
          <w:szCs w:val="28"/>
        </w:rPr>
        <w:t xml:space="preserve"> Если это моментально не становится очевидным, вам нужно выявить, на что у вашего ребенка аллергическая реакция. Может быть, целесообразно показать его специалисту по аллергии, который попытается выяснить, какой именно продукт порождает подобную проблему. Врачу потребуется, чтобы вы завели список всего, чем кормите ребенка за день. Тем точнее он и вы определите, что же это такое, следя за возникновением аллергической реакции. Потом врач может провести отдельные простые кожные пробы (в больнице). Вам полезно, а иногда жизненно важно знать, существуют ли особые вещества, которых надо избегать. Например, если у вашего ребенка аллергия ему </w:t>
      </w:r>
      <w:r w:rsidRPr="00A34FF8">
        <w:rPr>
          <w:rFonts w:ascii="Times New Roman" w:hAnsi="Times New Roman" w:cs="Times New Roman"/>
          <w:sz w:val="28"/>
          <w:szCs w:val="28"/>
        </w:rPr>
        <w:lastRenderedPageBreak/>
        <w:t>следует носить специальный браслет, чтобы всем было ясно, что ему НЕЛЬЗЯ давать этого лекарства даже при неотложном состоянии. Вы можете захотеть попробовать акупунктуру (иглоукалывание), которая в идеальном варианте сочетается с гомеопатией. Врачи, пользующиеся этими альтернативными методами лечения, если у них есть хорошие рекомендации, зачастую отличаются большим мастерством. Акупунктура может быть очень эффективной для некоторых детей с аллергическими нарушениями и предотвратить рецидивы, но результаты ее сказываются медленнее по  равнению с результатами ортодоксальной медицины. Они порой так же действенны, как прием лекарств, которые выписывает врач; иногда намного лучше.</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АНАФИЛАКТИЧЕСКИЙ ШОК</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Так называется мощная аллергическая реакция на вещество, которое попадает в организм ребенка. Это вещество может быть в инъекции (особенно часто у детей, например, при иммунизации) или проникнуть с укусом насекомого, а может оказаться пищей, к которой у ребенка аллергия. Анафилактический шок обычно развивается за несколько секунд и представляет собой неотложное состояние, требующее медицинской помощи. Иногда шок отмечается после приема лекарства, если вы не знали заранее, что у ребенка на него аллергия. При возникновении первых подозрительных признаков немедленно ПРЕКРАТИТЕ ПРИЕМ ПРЕПАРАТА - даже если врач рекомендовал не прерывать курс и довести его до конца. Посоветуйтесь со своим врачом перед тем, как возобновить то же лечение. Вполне вероятно, что другие вещи, включая некоторые продукты питания, не вызывающие подозрения, провоцируют у ребенка аллергическую реакцию, но в этих случаях она разворачивается медленнее и протекает не столь тяжело (</w:t>
      </w:r>
      <w:proofErr w:type="gramStart"/>
      <w:r w:rsidRPr="00A34FF8">
        <w:rPr>
          <w:rFonts w:ascii="Times New Roman" w:hAnsi="Times New Roman" w:cs="Times New Roman"/>
          <w:sz w:val="28"/>
          <w:szCs w:val="28"/>
        </w:rPr>
        <w:t>см</w:t>
      </w:r>
      <w:proofErr w:type="gramEnd"/>
      <w:r w:rsidRPr="00A34FF8">
        <w:rPr>
          <w:rFonts w:ascii="Times New Roman" w:hAnsi="Times New Roman" w:cs="Times New Roman"/>
          <w:sz w:val="28"/>
          <w:szCs w:val="28"/>
        </w:rPr>
        <w:t>. выше).</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КАКИХ ПРИЗНАКОВ ОЖИДАТЬ</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Через несколько секунд после инъекции (или укуса, или поглощения пищи) у ребенка разовьются все признаки шока (</w:t>
      </w:r>
      <w:proofErr w:type="gramStart"/>
      <w:r w:rsidRPr="00A34FF8">
        <w:rPr>
          <w:rFonts w:ascii="Times New Roman" w:hAnsi="Times New Roman" w:cs="Times New Roman"/>
          <w:sz w:val="28"/>
          <w:szCs w:val="28"/>
        </w:rPr>
        <w:t>см</w:t>
      </w:r>
      <w:proofErr w:type="gramEnd"/>
      <w:r w:rsidRPr="00A34FF8">
        <w:rPr>
          <w:rFonts w:ascii="Times New Roman" w:hAnsi="Times New Roman" w:cs="Times New Roman"/>
          <w:sz w:val="28"/>
          <w:szCs w:val="28"/>
        </w:rPr>
        <w:t>. о шоке).</w:t>
      </w:r>
    </w:p>
    <w:p w:rsidR="00A34FF8" w:rsidRPr="00A34FF8" w:rsidRDefault="00A34FF8" w:rsidP="00A34FF8">
      <w:pPr>
        <w:jc w:val="both"/>
        <w:rPr>
          <w:rFonts w:ascii="Times New Roman" w:hAnsi="Times New Roman" w:cs="Times New Roman"/>
          <w:b/>
          <w:sz w:val="28"/>
          <w:szCs w:val="28"/>
        </w:rPr>
      </w:pPr>
      <w:r w:rsidRPr="00A34FF8">
        <w:rPr>
          <w:rFonts w:ascii="Times New Roman" w:hAnsi="Times New Roman" w:cs="Times New Roman"/>
          <w:b/>
          <w:sz w:val="28"/>
          <w:szCs w:val="28"/>
        </w:rPr>
        <w:t>ПОМНИТЕ - ШОК ВЫГЛЯДИТ ТАК</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Лицо ребенка может сделаться очень бледным, серым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Его кожа на ощупь прохладная и липкая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Пульс у ребенка может стать учащенным и слабым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быть напуганным и беспокойным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Он может чувствовать сильную жажду</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lastRenderedPageBreak/>
        <w:t> Он может зевать и ловить воздух ртом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говорить, что все кружится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Он может потерять сознание</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жаловаться, что его тошнит, или действительно у него</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начнется рвота.</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Ему трудно дышать, он может задыхаться.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У него может наступить приступ чихания.</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Может появиться зуд, а кожа приобретет ярко-красный цвет.</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Лицо ребенка может стать отечным, особенно вокруг глаз, на коже</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могут выступить большие красные пятна, называемые "крапивницей".</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Пульс будет учащенным и слабым.</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Ребенок может потерять сознание.</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ЧТО ДЕЛАТЬ</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Вы должны как можно быстрее доставить ребенка в больницу.</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Наберите номер "скорой помощи" и сообщите, что произошло.</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Если ребенок еще в сознании, разговаривайте с ним спокойно,</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xml:space="preserve">скажите, что к нему едет </w:t>
      </w:r>
      <w:proofErr w:type="gramStart"/>
      <w:r w:rsidRPr="00A34FF8">
        <w:rPr>
          <w:rFonts w:ascii="Times New Roman" w:hAnsi="Times New Roman" w:cs="Times New Roman"/>
          <w:sz w:val="28"/>
          <w:szCs w:val="28"/>
        </w:rPr>
        <w:t>врач</w:t>
      </w:r>
      <w:proofErr w:type="gramEnd"/>
      <w:r w:rsidRPr="00A34FF8">
        <w:rPr>
          <w:rFonts w:ascii="Times New Roman" w:hAnsi="Times New Roman" w:cs="Times New Roman"/>
          <w:sz w:val="28"/>
          <w:szCs w:val="28"/>
        </w:rPr>
        <w:t xml:space="preserve"> и вы хотите, чтобы он лежал</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(поскольку именно это положение поможет ему больше всего).</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xml:space="preserve"> Однако, если у него трудности с дыханием, несмотря на </w:t>
      </w:r>
      <w:proofErr w:type="gramStart"/>
      <w:r w:rsidRPr="00A34FF8">
        <w:rPr>
          <w:rFonts w:ascii="Times New Roman" w:hAnsi="Times New Roman" w:cs="Times New Roman"/>
          <w:sz w:val="28"/>
          <w:szCs w:val="28"/>
        </w:rPr>
        <w:t>то</w:t>
      </w:r>
      <w:proofErr w:type="gramEnd"/>
      <w:r w:rsidRPr="00A34FF8">
        <w:rPr>
          <w:rFonts w:ascii="Times New Roman" w:hAnsi="Times New Roman" w:cs="Times New Roman"/>
          <w:sz w:val="28"/>
          <w:szCs w:val="28"/>
        </w:rPr>
        <w:t xml:space="preserve"> что он в</w:t>
      </w:r>
    </w:p>
    <w:p w:rsidR="00A34FF8" w:rsidRPr="00A34FF8" w:rsidRDefault="00A34FF8" w:rsidP="00A34FF8">
      <w:pPr>
        <w:spacing w:after="0"/>
        <w:jc w:val="both"/>
        <w:rPr>
          <w:rFonts w:ascii="Times New Roman" w:hAnsi="Times New Roman" w:cs="Times New Roman"/>
          <w:sz w:val="28"/>
          <w:szCs w:val="28"/>
        </w:rPr>
      </w:pPr>
      <w:proofErr w:type="gramStart"/>
      <w:r w:rsidRPr="00A34FF8">
        <w:rPr>
          <w:rFonts w:ascii="Times New Roman" w:hAnsi="Times New Roman" w:cs="Times New Roman"/>
          <w:sz w:val="28"/>
          <w:szCs w:val="28"/>
        </w:rPr>
        <w:t>шоке</w:t>
      </w:r>
      <w:proofErr w:type="gramEnd"/>
      <w:r w:rsidRPr="00A34FF8">
        <w:rPr>
          <w:rFonts w:ascii="Times New Roman" w:hAnsi="Times New Roman" w:cs="Times New Roman"/>
          <w:sz w:val="28"/>
          <w:szCs w:val="28"/>
        </w:rPr>
        <w:t>, вам надо его посадить при условии, что он не чувствует</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слабости или его не тошнит; в последнем случае придайте ему</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положение "выздоравливающего". Постарайтесь выбрать</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xml:space="preserve">максимально удобное положение, но внимательно следите </w:t>
      </w:r>
      <w:proofErr w:type="gramStart"/>
      <w:r w:rsidRPr="00A34FF8">
        <w:rPr>
          <w:rFonts w:ascii="Times New Roman" w:hAnsi="Times New Roman" w:cs="Times New Roman"/>
          <w:sz w:val="28"/>
          <w:szCs w:val="28"/>
        </w:rPr>
        <w:t>за</w:t>
      </w:r>
      <w:proofErr w:type="gramEnd"/>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ребенком, чтобы быть уверенным в его безопасности.</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Если он потеряет сознание, освободите ему воздухоносные пути и</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проверьте дыхание. Обнаружив, что оно прекратилось, немедленно</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 xml:space="preserve">начинайте "азбуку" элементарной реанимации, проводите ее </w:t>
      </w:r>
      <w:proofErr w:type="gramStart"/>
      <w:r w:rsidRPr="00A34FF8">
        <w:rPr>
          <w:rFonts w:ascii="Times New Roman" w:hAnsi="Times New Roman" w:cs="Times New Roman"/>
          <w:sz w:val="28"/>
          <w:szCs w:val="28"/>
        </w:rPr>
        <w:t>до</w:t>
      </w:r>
      <w:proofErr w:type="gramEnd"/>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приезда "скорой помощи".</w:t>
      </w:r>
    </w:p>
    <w:p w:rsidR="00A34FF8" w:rsidRPr="00A34FF8" w:rsidRDefault="00A34FF8" w:rsidP="00A34FF8">
      <w:pPr>
        <w:spacing w:after="0"/>
        <w:jc w:val="both"/>
        <w:rPr>
          <w:rFonts w:ascii="Times New Roman" w:hAnsi="Times New Roman" w:cs="Times New Roman"/>
          <w:sz w:val="28"/>
          <w:szCs w:val="28"/>
        </w:rPr>
      </w:pPr>
      <w:r w:rsidRPr="00A34FF8">
        <w:rPr>
          <w:rFonts w:ascii="Times New Roman" w:hAnsi="Times New Roman" w:cs="Times New Roman"/>
          <w:sz w:val="28"/>
          <w:szCs w:val="28"/>
        </w:rPr>
        <w:t>А - ВОЗДУХОНОСНЫЕ ПУТИ (свободны ли они?)</w:t>
      </w:r>
    </w:p>
    <w:p w:rsidR="00A34FF8"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В - ДЫХАНИЕ (дышит ли ребенок?)</w:t>
      </w:r>
    </w:p>
    <w:p w:rsidR="00A34FF8" w:rsidRPr="00A34FF8" w:rsidRDefault="00A34FF8" w:rsidP="00A34FF8">
      <w:pPr>
        <w:jc w:val="both"/>
        <w:rPr>
          <w:rFonts w:ascii="Times New Roman" w:hAnsi="Times New Roman" w:cs="Times New Roman"/>
          <w:sz w:val="28"/>
          <w:szCs w:val="28"/>
        </w:rPr>
      </w:pPr>
      <w:proofErr w:type="gramStart"/>
      <w:r w:rsidRPr="00A34FF8">
        <w:rPr>
          <w:rFonts w:ascii="Times New Roman" w:hAnsi="Times New Roman" w:cs="Times New Roman"/>
          <w:sz w:val="28"/>
          <w:szCs w:val="28"/>
        </w:rPr>
        <w:t>С</w:t>
      </w:r>
      <w:proofErr w:type="gramEnd"/>
      <w:r w:rsidRPr="00A34FF8">
        <w:rPr>
          <w:rFonts w:ascii="Times New Roman" w:hAnsi="Times New Roman" w:cs="Times New Roman"/>
          <w:sz w:val="28"/>
          <w:szCs w:val="28"/>
        </w:rPr>
        <w:t xml:space="preserve"> - </w:t>
      </w:r>
      <w:proofErr w:type="gramStart"/>
      <w:r w:rsidRPr="00A34FF8">
        <w:rPr>
          <w:rFonts w:ascii="Times New Roman" w:hAnsi="Times New Roman" w:cs="Times New Roman"/>
          <w:sz w:val="28"/>
          <w:szCs w:val="28"/>
        </w:rPr>
        <w:t>ЦИРКУЛЯЦИЯ</w:t>
      </w:r>
      <w:proofErr w:type="gramEnd"/>
      <w:r w:rsidRPr="00A34FF8">
        <w:rPr>
          <w:rFonts w:ascii="Times New Roman" w:hAnsi="Times New Roman" w:cs="Times New Roman"/>
          <w:sz w:val="28"/>
          <w:szCs w:val="28"/>
        </w:rPr>
        <w:t xml:space="preserve"> (бьется ли его сердце?)</w:t>
      </w:r>
    </w:p>
    <w:p w:rsidR="00C4233E" w:rsidRPr="00A34FF8" w:rsidRDefault="00A34FF8" w:rsidP="00A34FF8">
      <w:pPr>
        <w:jc w:val="both"/>
        <w:rPr>
          <w:rFonts w:ascii="Times New Roman" w:hAnsi="Times New Roman" w:cs="Times New Roman"/>
          <w:sz w:val="28"/>
          <w:szCs w:val="28"/>
        </w:rPr>
      </w:pPr>
      <w:r w:rsidRPr="00A34FF8">
        <w:rPr>
          <w:rFonts w:ascii="Times New Roman" w:hAnsi="Times New Roman" w:cs="Times New Roman"/>
          <w:sz w:val="28"/>
          <w:szCs w:val="28"/>
        </w:rPr>
        <w:t xml:space="preserve">За последнее время отмечено небольшое увеличение детской смертности от аллергических приступов. Это беспокоит специалистов по аллергии, и многие из них считают, что родителям таких детей следовало бы иметь дома нужное лекарство, а не ждать, пока его доставят по экстренному вызову. Вам будет спокойнее, если </w:t>
      </w:r>
      <w:proofErr w:type="gramStart"/>
      <w:r w:rsidRPr="00A34FF8">
        <w:rPr>
          <w:rFonts w:ascii="Times New Roman" w:hAnsi="Times New Roman" w:cs="Times New Roman"/>
          <w:sz w:val="28"/>
          <w:szCs w:val="28"/>
        </w:rPr>
        <w:t>обучиться им пользоваться</w:t>
      </w:r>
      <w:proofErr w:type="gramEnd"/>
      <w:r w:rsidRPr="00A34FF8">
        <w:rPr>
          <w:rFonts w:ascii="Times New Roman" w:hAnsi="Times New Roman" w:cs="Times New Roman"/>
          <w:sz w:val="28"/>
          <w:szCs w:val="28"/>
        </w:rPr>
        <w:t xml:space="preserve">. И почему бы тогда не сходить и не проконсультироваться с врачом? Помните, если у вашего </w:t>
      </w:r>
      <w:r w:rsidRPr="00A34FF8">
        <w:rPr>
          <w:rFonts w:ascii="Times New Roman" w:hAnsi="Times New Roman" w:cs="Times New Roman"/>
          <w:sz w:val="28"/>
          <w:szCs w:val="28"/>
        </w:rPr>
        <w:lastRenderedPageBreak/>
        <w:t>ребенка серьезная аллергия на какое-либо вещество, ему следует носить специальный браслет (типа "медик-алерт"), где об этом сказано.</w:t>
      </w:r>
    </w:p>
    <w:sectPr w:rsidR="00C4233E" w:rsidRPr="00A34FF8" w:rsidSect="00861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A34FF8"/>
    <w:rsid w:val="00497CD8"/>
    <w:rsid w:val="005E1ABC"/>
    <w:rsid w:val="0086175B"/>
    <w:rsid w:val="00A34FF8"/>
    <w:rsid w:val="00C42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1551</Words>
  <Characters>8847</Characters>
  <Application>Microsoft Office Word</Application>
  <DocSecurity>0</DocSecurity>
  <Lines>73</Lines>
  <Paragraphs>20</Paragraphs>
  <ScaleCrop>false</ScaleCrop>
  <Company>Reanimator Extreme Edition</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сад-25</dc:creator>
  <cp:keywords/>
  <dc:description/>
  <cp:lastModifiedBy>Дет сад-25</cp:lastModifiedBy>
  <cp:revision>4</cp:revision>
  <dcterms:created xsi:type="dcterms:W3CDTF">2020-10-27T11:44:00Z</dcterms:created>
  <dcterms:modified xsi:type="dcterms:W3CDTF">2020-10-28T10:50:00Z</dcterms:modified>
</cp:coreProperties>
</file>