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4491">
      <w:hyperlink r:id="rId4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https://www.spas-extreme.ru/themes/lesnye_pozhary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CC0000"/>
            <w:sz w:val="27"/>
            <w:szCs w:val="27"/>
            <w:shd w:val="clear" w:color="auto" w:fill="FFFFFF"/>
          </w:rPr>
          <w:t>https://www.spas-extreme.ru/themes/?filter%5Bcategory%5D=6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491"/>
    <w:rsid w:val="0065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as-extreme.ru/themes/?filter%5Bcategory%5D=6" TargetMode="External"/><Relationship Id="rId4" Type="http://schemas.openxmlformats.org/officeDocument/2006/relationships/hyperlink" Target="https://www.spas-extreme.ru/themes/lesnye_pozh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2020-06-10T14:43:00Z</dcterms:created>
  <dcterms:modified xsi:type="dcterms:W3CDTF">2020-06-10T14:44:00Z</dcterms:modified>
</cp:coreProperties>
</file>