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940" w:rsidRDefault="00EC5940" w:rsidP="00EC5940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>Дорофеев В. А.</w:t>
      </w:r>
    </w:p>
    <w:p w:rsidR="00EC5940" w:rsidRPr="00EC5940" w:rsidRDefault="00EC5940" w:rsidP="00EC594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5940">
        <w:rPr>
          <w:rFonts w:ascii="Times New Roman" w:hAnsi="Times New Roman" w:cs="Times New Roman"/>
          <w:b/>
          <w:spacing w:val="-8"/>
          <w:sz w:val="32"/>
          <w:szCs w:val="32"/>
        </w:rPr>
        <w:t>Элементы математической логики. Логика предикатов.</w:t>
      </w:r>
    </w:p>
    <w:p w:rsidR="00EC5940" w:rsidRPr="00EC5940" w:rsidRDefault="00EC5940" w:rsidP="00EC594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940">
        <w:rPr>
          <w:rFonts w:ascii="Times New Roman" w:hAnsi="Times New Roman" w:cs="Times New Roman"/>
          <w:spacing w:val="-2"/>
          <w:sz w:val="28"/>
          <w:szCs w:val="28"/>
        </w:rPr>
        <w:t>Рассмотрим выражения: "</w:t>
      </w:r>
      <w:r w:rsidRPr="00EC5940">
        <w:rPr>
          <w:rFonts w:ascii="Times New Roman" w:hAnsi="Times New Roman" w:cs="Times New Roman"/>
          <w:i/>
          <w:spacing w:val="-2"/>
          <w:sz w:val="28"/>
          <w:szCs w:val="28"/>
        </w:rPr>
        <w:t xml:space="preserve">Каждому, у кого зеленые волосы, нельзя </w:t>
      </w:r>
      <w:r w:rsidRPr="00EC5940">
        <w:rPr>
          <w:rFonts w:ascii="Times New Roman" w:hAnsi="Times New Roman" w:cs="Times New Roman"/>
          <w:i/>
          <w:spacing w:val="-1"/>
          <w:sz w:val="28"/>
          <w:szCs w:val="28"/>
        </w:rPr>
        <w:t>дов</w:t>
      </w:r>
      <w:r w:rsidRPr="00EC5940">
        <w:rPr>
          <w:rFonts w:ascii="Times New Roman" w:hAnsi="Times New Roman" w:cs="Times New Roman"/>
          <w:i/>
          <w:spacing w:val="-1"/>
          <w:sz w:val="28"/>
          <w:szCs w:val="28"/>
        </w:rPr>
        <w:t>е</w:t>
      </w:r>
      <w:r w:rsidRPr="00EC5940">
        <w:rPr>
          <w:rFonts w:ascii="Times New Roman" w:hAnsi="Times New Roman" w:cs="Times New Roman"/>
          <w:i/>
          <w:spacing w:val="-1"/>
          <w:sz w:val="28"/>
          <w:szCs w:val="28"/>
        </w:rPr>
        <w:t>рять. У Билла зеленые волосы. Следовательно, Биллу нельзя до</w:t>
      </w:r>
      <w:r w:rsidRPr="00EC5940">
        <w:rPr>
          <w:rFonts w:ascii="Times New Roman" w:hAnsi="Times New Roman" w:cs="Times New Roman"/>
          <w:i/>
          <w:sz w:val="28"/>
          <w:szCs w:val="28"/>
        </w:rPr>
        <w:t>верять.</w:t>
      </w:r>
      <w:r w:rsidRPr="00EC5940">
        <w:rPr>
          <w:rFonts w:ascii="Times New Roman" w:hAnsi="Times New Roman" w:cs="Times New Roman"/>
          <w:sz w:val="28"/>
          <w:szCs w:val="28"/>
        </w:rPr>
        <w:t>"</w:t>
      </w:r>
    </w:p>
    <w:p w:rsidR="00EC5940" w:rsidRPr="00EC5940" w:rsidRDefault="00EC5940" w:rsidP="00EC594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940">
        <w:rPr>
          <w:rFonts w:ascii="Times New Roman" w:hAnsi="Times New Roman" w:cs="Times New Roman"/>
          <w:sz w:val="28"/>
          <w:szCs w:val="28"/>
        </w:rPr>
        <w:t>В рамках истинности высказываний данные предложения не мо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 xml:space="preserve">гут быть представлены формулами, хотя они очень близки к этому. В </w:t>
      </w:r>
      <w:r w:rsidRPr="00EC5940">
        <w:rPr>
          <w:rFonts w:ascii="Times New Roman" w:hAnsi="Times New Roman" w:cs="Times New Roman"/>
          <w:sz w:val="28"/>
          <w:szCs w:val="28"/>
        </w:rPr>
        <w:t>самом деле, пусть:</w:t>
      </w:r>
    </w:p>
    <w:p w:rsidR="00EC5940" w:rsidRPr="00EC5940" w:rsidRDefault="00EC5940" w:rsidP="00EC5940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C5940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EC5940">
        <w:rPr>
          <w:rFonts w:ascii="Times New Roman" w:hAnsi="Times New Roman" w:cs="Times New Roman"/>
          <w:sz w:val="28"/>
          <w:szCs w:val="28"/>
        </w:rPr>
        <w:t>: Биллу нельзя доверять;</w:t>
      </w:r>
    </w:p>
    <w:p w:rsidR="00EC5940" w:rsidRPr="00EC5940" w:rsidRDefault="00EC5940" w:rsidP="00EC5940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C5940"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>q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>: У Билла зеленые волосы.</w:t>
      </w:r>
    </w:p>
    <w:p w:rsidR="00EC5940" w:rsidRPr="00EC5940" w:rsidRDefault="00EC5940" w:rsidP="00EC594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940">
        <w:rPr>
          <w:rFonts w:ascii="Times New Roman" w:hAnsi="Times New Roman" w:cs="Times New Roman"/>
          <w:spacing w:val="-2"/>
          <w:sz w:val="28"/>
          <w:szCs w:val="28"/>
        </w:rPr>
        <w:t xml:space="preserve">В первом предложении "Каждому, у кого зеленые волосы, нельзя 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>дов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 xml:space="preserve">рять" есть часть высказываний 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>r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 xml:space="preserve"> (нельзя доверять) и </w:t>
      </w:r>
      <w:r w:rsidRPr="00EC5940">
        <w:rPr>
          <w:rFonts w:ascii="Times New Roman" w:hAnsi="Times New Roman" w:cs="Times New Roman"/>
          <w:spacing w:val="-1"/>
          <w:sz w:val="28"/>
          <w:szCs w:val="28"/>
          <w:lang w:val="en-US"/>
        </w:rPr>
        <w:t>q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 xml:space="preserve"> (зеленые волосы), о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 xml:space="preserve">нако в предложении нет явного подлежащего, вместо него </w:t>
      </w:r>
      <w:r w:rsidRPr="00EC5940">
        <w:rPr>
          <w:rFonts w:ascii="Times New Roman" w:hAnsi="Times New Roman" w:cs="Times New Roman"/>
          <w:sz w:val="28"/>
          <w:szCs w:val="28"/>
        </w:rPr>
        <w:t>стоит обобщающее "каждому".</w:t>
      </w:r>
    </w:p>
    <w:p w:rsidR="00EC5940" w:rsidRPr="00EC5940" w:rsidRDefault="00EC5940" w:rsidP="00EC594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940">
        <w:rPr>
          <w:rFonts w:ascii="Times New Roman" w:hAnsi="Times New Roman" w:cs="Times New Roman"/>
          <w:spacing w:val="-1"/>
          <w:sz w:val="28"/>
          <w:szCs w:val="28"/>
        </w:rPr>
        <w:t>Поскольку выражения рассмотренного типа имеют практическую це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>ность, был введен ряд приемов, позволяющих их описывать, кон</w:t>
      </w:r>
      <w:r w:rsidRPr="00EC5940">
        <w:rPr>
          <w:rFonts w:ascii="Times New Roman" w:hAnsi="Times New Roman" w:cs="Times New Roman"/>
          <w:sz w:val="28"/>
          <w:szCs w:val="28"/>
        </w:rPr>
        <w:t>струировать и манипулировать с ними.</w:t>
      </w:r>
    </w:p>
    <w:p w:rsidR="00EC5940" w:rsidRPr="00EC5940" w:rsidRDefault="00EC5940" w:rsidP="00EC594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940">
        <w:rPr>
          <w:rFonts w:ascii="Times New Roman" w:hAnsi="Times New Roman" w:cs="Times New Roman"/>
          <w:sz w:val="28"/>
          <w:szCs w:val="28"/>
        </w:rPr>
        <w:t>Прежде всего было введено понятие предиката. В грамматике, пред</w:t>
      </w:r>
      <w:r w:rsidRPr="00EC5940">
        <w:rPr>
          <w:rFonts w:ascii="Times New Roman" w:hAnsi="Times New Roman" w:cs="Times New Roman"/>
          <w:sz w:val="28"/>
          <w:szCs w:val="28"/>
        </w:rPr>
        <w:t>и</w:t>
      </w:r>
      <w:r w:rsidRPr="00EC5940">
        <w:rPr>
          <w:rFonts w:ascii="Times New Roman" w:hAnsi="Times New Roman" w:cs="Times New Roman"/>
          <w:sz w:val="28"/>
          <w:szCs w:val="28"/>
        </w:rPr>
        <w:t>кат (сказуемое) - это слово или группа слов в предложении, которая обозн</w:t>
      </w:r>
      <w:r w:rsidRPr="00EC5940">
        <w:rPr>
          <w:rFonts w:ascii="Times New Roman" w:hAnsi="Times New Roman" w:cs="Times New Roman"/>
          <w:sz w:val="28"/>
          <w:szCs w:val="28"/>
        </w:rPr>
        <w:t>а</w:t>
      </w:r>
      <w:r w:rsidRPr="00EC5940">
        <w:rPr>
          <w:rFonts w:ascii="Times New Roman" w:hAnsi="Times New Roman" w:cs="Times New Roman"/>
          <w:sz w:val="28"/>
          <w:szCs w:val="28"/>
        </w:rPr>
        <w:t>чает то, что говорится о субъекте (подлежащем).</w:t>
      </w:r>
    </w:p>
    <w:p w:rsidR="00EC5940" w:rsidRPr="00EC5940" w:rsidRDefault="00EC5940" w:rsidP="00EC594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940">
        <w:rPr>
          <w:rFonts w:ascii="Times New Roman" w:hAnsi="Times New Roman" w:cs="Times New Roman"/>
          <w:sz w:val="28"/>
          <w:szCs w:val="28"/>
        </w:rPr>
        <w:t xml:space="preserve">Например, "... </w:t>
      </w:r>
      <w:r w:rsidRPr="00EC5940">
        <w:rPr>
          <w:rFonts w:ascii="Times New Roman" w:hAnsi="Times New Roman" w:cs="Times New Roman"/>
          <w:i/>
          <w:sz w:val="28"/>
          <w:szCs w:val="28"/>
        </w:rPr>
        <w:t>есть нечетное число</w:t>
      </w:r>
      <w:r w:rsidRPr="00EC5940">
        <w:rPr>
          <w:rFonts w:ascii="Times New Roman" w:hAnsi="Times New Roman" w:cs="Times New Roman"/>
          <w:sz w:val="28"/>
          <w:szCs w:val="28"/>
        </w:rPr>
        <w:t xml:space="preserve">.", "... </w:t>
      </w:r>
      <w:r w:rsidRPr="00EC5940">
        <w:rPr>
          <w:rFonts w:ascii="Times New Roman" w:hAnsi="Times New Roman" w:cs="Times New Roman"/>
          <w:i/>
          <w:sz w:val="28"/>
          <w:szCs w:val="28"/>
        </w:rPr>
        <w:t>имеет красный цвет</w:t>
      </w:r>
      <w:r w:rsidRPr="00EC5940">
        <w:rPr>
          <w:rFonts w:ascii="Times New Roman" w:hAnsi="Times New Roman" w:cs="Times New Roman"/>
          <w:sz w:val="28"/>
          <w:szCs w:val="28"/>
        </w:rPr>
        <w:t>." и т. д.</w:t>
      </w:r>
    </w:p>
    <w:p w:rsidR="00EC5940" w:rsidRPr="00EC5940" w:rsidRDefault="00EC5940" w:rsidP="00EC594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940">
        <w:rPr>
          <w:rFonts w:ascii="Times New Roman" w:hAnsi="Times New Roman" w:cs="Times New Roman"/>
          <w:sz w:val="28"/>
          <w:szCs w:val="28"/>
        </w:rPr>
        <w:t>Вместо точек мы можем подставить субъект, например "</w:t>
      </w:r>
      <w:r w:rsidRPr="00EC5940">
        <w:rPr>
          <w:rFonts w:ascii="Times New Roman" w:hAnsi="Times New Roman" w:cs="Times New Roman"/>
          <w:i/>
          <w:sz w:val="28"/>
          <w:szCs w:val="28"/>
        </w:rPr>
        <w:t>Число 9</w:t>
      </w:r>
      <w:r w:rsidRPr="00EC5940">
        <w:rPr>
          <w:rFonts w:ascii="Times New Roman" w:hAnsi="Times New Roman" w:cs="Times New Roman"/>
          <w:sz w:val="28"/>
          <w:szCs w:val="28"/>
        </w:rPr>
        <w:t xml:space="preserve">" </w:t>
      </w:r>
      <w:r w:rsidRPr="00EC5940">
        <w:rPr>
          <w:rFonts w:ascii="Times New Roman" w:hAnsi="Times New Roman" w:cs="Times New Roman"/>
          <w:spacing w:val="-2"/>
          <w:sz w:val="28"/>
          <w:szCs w:val="28"/>
        </w:rPr>
        <w:t>в первом случае и "</w:t>
      </w:r>
      <w:r w:rsidRPr="00EC5940">
        <w:rPr>
          <w:rFonts w:ascii="Times New Roman" w:hAnsi="Times New Roman" w:cs="Times New Roman"/>
          <w:i/>
          <w:spacing w:val="-2"/>
          <w:sz w:val="28"/>
          <w:szCs w:val="28"/>
        </w:rPr>
        <w:t>Эта роза</w:t>
      </w:r>
      <w:r w:rsidRPr="00EC5940">
        <w:rPr>
          <w:rFonts w:ascii="Times New Roman" w:hAnsi="Times New Roman" w:cs="Times New Roman"/>
          <w:spacing w:val="-2"/>
          <w:sz w:val="28"/>
          <w:szCs w:val="28"/>
        </w:rPr>
        <w:t>" во втором. Тогда получим законченные высказ</w:t>
      </w:r>
      <w:r w:rsidRPr="00EC5940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EC5940">
        <w:rPr>
          <w:rFonts w:ascii="Times New Roman" w:hAnsi="Times New Roman" w:cs="Times New Roman"/>
          <w:spacing w:val="-2"/>
          <w:sz w:val="28"/>
          <w:szCs w:val="28"/>
        </w:rPr>
        <w:t>вания: "</w:t>
      </w:r>
      <w:r w:rsidRPr="00EC5940">
        <w:rPr>
          <w:rFonts w:ascii="Times New Roman" w:hAnsi="Times New Roman" w:cs="Times New Roman"/>
          <w:i/>
          <w:spacing w:val="-2"/>
          <w:sz w:val="28"/>
          <w:szCs w:val="28"/>
        </w:rPr>
        <w:t>Число 9 есть нечетное число</w:t>
      </w:r>
      <w:r w:rsidRPr="00EC5940">
        <w:rPr>
          <w:rFonts w:ascii="Times New Roman" w:hAnsi="Times New Roman" w:cs="Times New Roman"/>
          <w:spacing w:val="-2"/>
          <w:sz w:val="28"/>
          <w:szCs w:val="28"/>
        </w:rPr>
        <w:t>" и "</w:t>
      </w:r>
      <w:r w:rsidRPr="00EC5940">
        <w:rPr>
          <w:rFonts w:ascii="Times New Roman" w:hAnsi="Times New Roman" w:cs="Times New Roman"/>
          <w:i/>
          <w:spacing w:val="-2"/>
          <w:sz w:val="28"/>
          <w:szCs w:val="28"/>
        </w:rPr>
        <w:t>Эта роза имеет крас</w:t>
      </w:r>
      <w:r w:rsidRPr="00EC5940">
        <w:rPr>
          <w:rFonts w:ascii="Times New Roman" w:hAnsi="Times New Roman" w:cs="Times New Roman"/>
          <w:i/>
          <w:sz w:val="28"/>
          <w:szCs w:val="28"/>
        </w:rPr>
        <w:t>ный цвет</w:t>
      </w:r>
      <w:r w:rsidRPr="00EC5940">
        <w:rPr>
          <w:rFonts w:ascii="Times New Roman" w:hAnsi="Times New Roman" w:cs="Times New Roman"/>
          <w:sz w:val="28"/>
          <w:szCs w:val="28"/>
        </w:rPr>
        <w:t>".</w:t>
      </w:r>
    </w:p>
    <w:p w:rsidR="00EC5940" w:rsidRPr="00EC5940" w:rsidRDefault="00EC5940" w:rsidP="00EC5940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C5940">
        <w:rPr>
          <w:rFonts w:ascii="Times New Roman" w:hAnsi="Times New Roman" w:cs="Times New Roman"/>
          <w:sz w:val="28"/>
          <w:szCs w:val="28"/>
        </w:rPr>
        <w:t>Итак, если ввести обозначения:</w:t>
      </w:r>
    </w:p>
    <w:p w:rsidR="00EC5940" w:rsidRPr="00EC5940" w:rsidRDefault="00EC5940" w:rsidP="00EC5940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C5940">
        <w:rPr>
          <w:rFonts w:ascii="Times New Roman" w:hAnsi="Times New Roman" w:cs="Times New Roman"/>
          <w:sz w:val="28"/>
          <w:szCs w:val="28"/>
        </w:rPr>
        <w:t>М(  ) - предикат - "... есть нечетное число";</w:t>
      </w:r>
    </w:p>
    <w:p w:rsidR="00EC5940" w:rsidRPr="00EC5940" w:rsidRDefault="00EC5940" w:rsidP="00EC5940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C594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C5940">
        <w:rPr>
          <w:rFonts w:ascii="Times New Roman" w:hAnsi="Times New Roman" w:cs="Times New Roman"/>
          <w:sz w:val="28"/>
          <w:szCs w:val="28"/>
        </w:rPr>
        <w:t>(  ) - предикат - ".:. имеет красный цвет";</w:t>
      </w:r>
    </w:p>
    <w:p w:rsidR="00EC5940" w:rsidRPr="00EC5940" w:rsidRDefault="00EC5940" w:rsidP="00EC5940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5940">
        <w:rPr>
          <w:rFonts w:ascii="Times New Roman" w:hAnsi="Times New Roman" w:cs="Times New Roman"/>
          <w:sz w:val="28"/>
          <w:szCs w:val="28"/>
        </w:rPr>
        <w:t xml:space="preserve">и, в качестве аргумента данных предикатов выбрать а = "Число 9"; </w:t>
      </w:r>
      <w:r w:rsidRPr="00EC594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C5940">
        <w:rPr>
          <w:rFonts w:ascii="Times New Roman" w:hAnsi="Times New Roman" w:cs="Times New Roman"/>
          <w:sz w:val="28"/>
          <w:szCs w:val="28"/>
        </w:rPr>
        <w:t xml:space="preserve"> = "Эта роза", то можно образовать высказывания:</w:t>
      </w:r>
    </w:p>
    <w:p w:rsidR="00EC5940" w:rsidRPr="00EC5940" w:rsidRDefault="00EC5940" w:rsidP="00EC5940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C5940">
        <w:rPr>
          <w:rFonts w:ascii="Times New Roman" w:hAnsi="Times New Roman" w:cs="Times New Roman"/>
          <w:sz w:val="28"/>
          <w:szCs w:val="28"/>
        </w:rPr>
        <w:t>М(а) = Число 9 есть нечетное число;</w:t>
      </w:r>
    </w:p>
    <w:p w:rsidR="00EC5940" w:rsidRPr="00EC5940" w:rsidRDefault="00EC5940" w:rsidP="00EC5940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C594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C5940">
        <w:rPr>
          <w:rFonts w:ascii="Times New Roman" w:hAnsi="Times New Roman" w:cs="Times New Roman"/>
          <w:sz w:val="28"/>
          <w:szCs w:val="28"/>
        </w:rPr>
        <w:t>(</w:t>
      </w:r>
      <w:r w:rsidRPr="00EC594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C5940">
        <w:rPr>
          <w:rFonts w:ascii="Times New Roman" w:hAnsi="Times New Roman" w:cs="Times New Roman"/>
          <w:sz w:val="28"/>
          <w:szCs w:val="28"/>
        </w:rPr>
        <w:t>) = Эта роза красная.</w:t>
      </w:r>
    </w:p>
    <w:p w:rsidR="00EC5940" w:rsidRPr="00EC5940" w:rsidRDefault="00EC5940" w:rsidP="00EC594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940">
        <w:rPr>
          <w:rFonts w:ascii="Times New Roman" w:hAnsi="Times New Roman" w:cs="Times New Roman"/>
          <w:sz w:val="28"/>
          <w:szCs w:val="28"/>
        </w:rPr>
        <w:lastRenderedPageBreak/>
        <w:t xml:space="preserve">Договоримся начальными буквами латинского алфавита а, </w:t>
      </w:r>
      <w:r w:rsidRPr="00EC594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C5940">
        <w:rPr>
          <w:rFonts w:ascii="Times New Roman" w:hAnsi="Times New Roman" w:cs="Times New Roman"/>
          <w:sz w:val="28"/>
          <w:szCs w:val="28"/>
        </w:rPr>
        <w:t xml:space="preserve">, с, </w:t>
      </w:r>
      <w:r w:rsidRPr="00EC594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C5940">
        <w:rPr>
          <w:rFonts w:ascii="Times New Roman" w:hAnsi="Times New Roman" w:cs="Times New Roman"/>
          <w:sz w:val="28"/>
          <w:szCs w:val="28"/>
        </w:rPr>
        <w:t>, ... обозначать определенный, конкретный субъект, и будем называть эти об</w:t>
      </w:r>
      <w:r w:rsidRPr="00EC5940">
        <w:rPr>
          <w:rFonts w:ascii="Times New Roman" w:hAnsi="Times New Roman" w:cs="Times New Roman"/>
          <w:sz w:val="28"/>
          <w:szCs w:val="28"/>
        </w:rPr>
        <w:t>о</w:t>
      </w:r>
      <w:r w:rsidRPr="00EC5940">
        <w:rPr>
          <w:rFonts w:ascii="Times New Roman" w:hAnsi="Times New Roman" w:cs="Times New Roman"/>
          <w:sz w:val="28"/>
          <w:szCs w:val="28"/>
        </w:rPr>
        <w:t xml:space="preserve">значения предметными постоянными (а - число 9; </w:t>
      </w:r>
      <w:r w:rsidRPr="00EC594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C5940">
        <w:rPr>
          <w:rFonts w:ascii="Times New Roman" w:hAnsi="Times New Roman" w:cs="Times New Roman"/>
          <w:sz w:val="28"/>
          <w:szCs w:val="28"/>
        </w:rPr>
        <w:t xml:space="preserve"> - эта роза), буквами ко</w:t>
      </w:r>
      <w:r w:rsidRPr="00EC5940">
        <w:rPr>
          <w:rFonts w:ascii="Times New Roman" w:hAnsi="Times New Roman" w:cs="Times New Roman"/>
          <w:sz w:val="28"/>
          <w:szCs w:val="28"/>
        </w:rPr>
        <w:t>н</w:t>
      </w:r>
      <w:r w:rsidRPr="00EC5940">
        <w:rPr>
          <w:rFonts w:ascii="Times New Roman" w:hAnsi="Times New Roman" w:cs="Times New Roman"/>
          <w:sz w:val="28"/>
          <w:szCs w:val="28"/>
        </w:rPr>
        <w:t xml:space="preserve">ца латинского алфавита х, у, </w:t>
      </w:r>
      <w:r w:rsidRPr="00EC594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C5940">
        <w:rPr>
          <w:rFonts w:ascii="Times New Roman" w:hAnsi="Times New Roman" w:cs="Times New Roman"/>
          <w:sz w:val="28"/>
          <w:szCs w:val="28"/>
        </w:rPr>
        <w:t xml:space="preserve">, </w:t>
      </w:r>
      <w:r w:rsidRPr="00EC594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C5940">
        <w:rPr>
          <w:rFonts w:ascii="Times New Roman" w:hAnsi="Times New Roman" w:cs="Times New Roman"/>
          <w:sz w:val="28"/>
          <w:szCs w:val="28"/>
        </w:rPr>
        <w:t xml:space="preserve"> ... будем обо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>значать некоторый неопределе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>ный субъект. Тогда выражения М(а) -</w:t>
      </w:r>
      <w:r w:rsidRPr="00EC5940">
        <w:rPr>
          <w:rFonts w:ascii="Times New Roman" w:hAnsi="Times New Roman" w:cs="Times New Roman"/>
          <w:sz w:val="28"/>
          <w:szCs w:val="28"/>
        </w:rPr>
        <w:t>это высказывание, ибо есть субъект и есть его характеристика, причем М(а) может быть либо истинно (М(9)), л</w:t>
      </w:r>
      <w:r w:rsidRPr="00EC5940">
        <w:rPr>
          <w:rFonts w:ascii="Times New Roman" w:hAnsi="Times New Roman" w:cs="Times New Roman"/>
          <w:sz w:val="28"/>
          <w:szCs w:val="28"/>
        </w:rPr>
        <w:t>и</w:t>
      </w:r>
      <w:r w:rsidRPr="00EC5940">
        <w:rPr>
          <w:rFonts w:ascii="Times New Roman" w:hAnsi="Times New Roman" w:cs="Times New Roman"/>
          <w:sz w:val="28"/>
          <w:szCs w:val="28"/>
        </w:rPr>
        <w:t>бо ложно (М(8)). Вы</w:t>
      </w:r>
      <w:r w:rsidRPr="00EC5940">
        <w:rPr>
          <w:rFonts w:ascii="Times New Roman" w:hAnsi="Times New Roman" w:cs="Times New Roman"/>
          <w:spacing w:val="-2"/>
          <w:sz w:val="28"/>
          <w:szCs w:val="28"/>
        </w:rPr>
        <w:t xml:space="preserve">ражение М(х) - это не высказывание (!), ибо до тех пор, пока мы не </w:t>
      </w:r>
      <w:r w:rsidRPr="00EC5940">
        <w:rPr>
          <w:rFonts w:ascii="Times New Roman" w:hAnsi="Times New Roman" w:cs="Times New Roman"/>
          <w:sz w:val="28"/>
          <w:szCs w:val="28"/>
        </w:rPr>
        <w:t xml:space="preserve">подставим вместо "х" конкретный субъект, неясно, будет ли М(х) </w:t>
      </w:r>
      <w:r w:rsidRPr="00EC5940">
        <w:rPr>
          <w:rFonts w:ascii="Times New Roman" w:hAnsi="Times New Roman" w:cs="Times New Roman"/>
          <w:spacing w:val="-2"/>
          <w:sz w:val="28"/>
          <w:szCs w:val="28"/>
        </w:rPr>
        <w:t>ло</w:t>
      </w:r>
      <w:r w:rsidRPr="00EC5940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EC5940">
        <w:rPr>
          <w:rFonts w:ascii="Times New Roman" w:hAnsi="Times New Roman" w:cs="Times New Roman"/>
          <w:spacing w:val="-2"/>
          <w:sz w:val="28"/>
          <w:szCs w:val="28"/>
        </w:rPr>
        <w:t xml:space="preserve">но или истинно. Будем называть в данном случае "х" предметной 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>переменной, которая указывает, куда впоследствии следует подставлять конкретный суб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>ъ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>ект. Будем называть М(х) функцией высказы</w:t>
      </w:r>
      <w:r w:rsidRPr="00EC5940">
        <w:rPr>
          <w:rFonts w:ascii="Times New Roman" w:hAnsi="Times New Roman" w:cs="Times New Roman"/>
          <w:sz w:val="28"/>
          <w:szCs w:val="28"/>
        </w:rPr>
        <w:t>ваний. Часто функцию высказ</w:t>
      </w:r>
      <w:r w:rsidRPr="00EC5940">
        <w:rPr>
          <w:rFonts w:ascii="Times New Roman" w:hAnsi="Times New Roman" w:cs="Times New Roman"/>
          <w:sz w:val="28"/>
          <w:szCs w:val="28"/>
        </w:rPr>
        <w:t>ы</w:t>
      </w:r>
      <w:r w:rsidRPr="00EC5940">
        <w:rPr>
          <w:rFonts w:ascii="Times New Roman" w:hAnsi="Times New Roman" w:cs="Times New Roman"/>
          <w:sz w:val="28"/>
          <w:szCs w:val="28"/>
        </w:rPr>
        <w:t>ваний называют просто предикатом.</w:t>
      </w:r>
    </w:p>
    <w:p w:rsidR="00EC5940" w:rsidRPr="00EC5940" w:rsidRDefault="00EC5940" w:rsidP="00EC5940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C5940">
        <w:rPr>
          <w:rFonts w:ascii="Times New Roman" w:hAnsi="Times New Roman" w:cs="Times New Roman"/>
          <w:b/>
          <w:spacing w:val="40"/>
          <w:sz w:val="28"/>
          <w:szCs w:val="28"/>
        </w:rPr>
        <w:t>Пример:</w:t>
      </w:r>
      <w:r w:rsidRPr="00EC594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C5940">
        <w:rPr>
          <w:rFonts w:ascii="Times New Roman" w:hAnsi="Times New Roman" w:cs="Times New Roman"/>
          <w:sz w:val="28"/>
          <w:szCs w:val="28"/>
        </w:rPr>
        <w:t>(</w:t>
      </w:r>
      <w:r w:rsidRPr="00EC594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C5940">
        <w:rPr>
          <w:rFonts w:ascii="Times New Roman" w:hAnsi="Times New Roman" w:cs="Times New Roman"/>
          <w:sz w:val="28"/>
          <w:szCs w:val="28"/>
        </w:rPr>
        <w:t xml:space="preserve">) (х имеет красный цвет); </w:t>
      </w:r>
      <w:r w:rsidRPr="00EC5940">
        <w:rPr>
          <w:rFonts w:ascii="Times New Roman" w:hAnsi="Times New Roman" w:cs="Times New Roman"/>
          <w:sz w:val="28"/>
          <w:szCs w:val="28"/>
          <w:lang w:val="en-US"/>
        </w:rPr>
        <w:t>ΊN</w:t>
      </w:r>
      <w:r w:rsidRPr="00EC5940">
        <w:rPr>
          <w:rFonts w:ascii="Times New Roman" w:hAnsi="Times New Roman" w:cs="Times New Roman"/>
          <w:sz w:val="28"/>
          <w:szCs w:val="28"/>
        </w:rPr>
        <w:t>(</w:t>
      </w:r>
      <w:r w:rsidRPr="00EC594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C5940">
        <w:rPr>
          <w:rFonts w:ascii="Times New Roman" w:hAnsi="Times New Roman" w:cs="Times New Roman"/>
          <w:sz w:val="28"/>
          <w:szCs w:val="28"/>
        </w:rPr>
        <w:t>) (х не имеет красный цвет).</w:t>
      </w:r>
    </w:p>
    <w:p w:rsidR="00EC5940" w:rsidRPr="00EC5940" w:rsidRDefault="00EC5940" w:rsidP="00EC5940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C5940">
        <w:rPr>
          <w:rFonts w:ascii="Times New Roman" w:hAnsi="Times New Roman" w:cs="Times New Roman"/>
          <w:sz w:val="28"/>
          <w:szCs w:val="28"/>
        </w:rPr>
        <w:t>Внимание! Знак отрицания Ί воздействует не на субъект, а на предикат.</w:t>
      </w:r>
    </w:p>
    <w:p w:rsidR="00EC5940" w:rsidRPr="00EC5940" w:rsidRDefault="00EC5940" w:rsidP="00EC594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940">
        <w:rPr>
          <w:rFonts w:ascii="Times New Roman" w:hAnsi="Times New Roman" w:cs="Times New Roman"/>
          <w:spacing w:val="-1"/>
          <w:sz w:val="28"/>
          <w:szCs w:val="28"/>
        </w:rPr>
        <w:t>Переменных в предикате может быть несколько. Например, рас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 xml:space="preserve">смотрим выражение: "х &lt; у". Вместо х , у могут быть подставлены 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 xml:space="preserve">конкретные числа: 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br/>
        <w:t xml:space="preserve">2 &lt; 3 ; 5 &lt; 3, при этом выражение превращается в </w:t>
      </w:r>
      <w:r w:rsidRPr="00EC5940">
        <w:rPr>
          <w:rFonts w:ascii="Times New Roman" w:hAnsi="Times New Roman" w:cs="Times New Roman"/>
          <w:spacing w:val="-2"/>
          <w:sz w:val="28"/>
          <w:szCs w:val="28"/>
        </w:rPr>
        <w:t xml:space="preserve">высказывание, которое в первом случае будет истинным, а во втором ложным. Итак, выражение "х &lt; у" имеет два аргумента и мы будем </w:t>
      </w:r>
      <w:r w:rsidRPr="00EC5940">
        <w:rPr>
          <w:rFonts w:ascii="Times New Roman" w:hAnsi="Times New Roman" w:cs="Times New Roman"/>
          <w:sz w:val="28"/>
          <w:szCs w:val="28"/>
        </w:rPr>
        <w:t xml:space="preserve">называть в данном случае выражение </w:t>
      </w:r>
      <w:r w:rsidRPr="00EC5940">
        <w:rPr>
          <w:rFonts w:ascii="Times New Roman" w:hAnsi="Times New Roman" w:cs="Times New Roman"/>
          <w:sz w:val="28"/>
          <w:szCs w:val="28"/>
        </w:rPr>
        <w:br/>
        <w:t xml:space="preserve">"Р(х, у) = х &lt; у" — двухместной функцией высказывания. Здесь предикат Р( ,) - это выражение " ... </w:t>
      </w:r>
      <w:r w:rsidRPr="00EC5940">
        <w:rPr>
          <w:rFonts w:ascii="Times New Roman" w:hAnsi="Times New Roman" w:cs="Times New Roman"/>
          <w:i/>
          <w:sz w:val="28"/>
          <w:szCs w:val="28"/>
        </w:rPr>
        <w:t>меньше</w:t>
      </w:r>
      <w:r w:rsidRPr="00EC5940">
        <w:rPr>
          <w:rFonts w:ascii="Times New Roman" w:hAnsi="Times New Roman" w:cs="Times New Roman"/>
          <w:sz w:val="28"/>
          <w:szCs w:val="28"/>
        </w:rPr>
        <w:t xml:space="preserve"> ...". Итак, определение:</w:t>
      </w:r>
    </w:p>
    <w:p w:rsidR="00EC5940" w:rsidRPr="00EC5940" w:rsidRDefault="00EC5940" w:rsidP="00EC594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940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Определение 1</w:t>
      </w:r>
      <w:r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.</w:t>
      </w:r>
      <w:r w:rsidRPr="00EC5940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 w:rsidRPr="00EC5940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>n</w:t>
      </w:r>
      <w:r w:rsidRPr="00EC5940">
        <w:rPr>
          <w:rFonts w:ascii="Times New Roman" w:hAnsi="Times New Roman" w:cs="Times New Roman"/>
          <w:i/>
          <w:spacing w:val="-2"/>
          <w:sz w:val="28"/>
          <w:szCs w:val="28"/>
        </w:rPr>
        <w:t>-местным предикатом</w:t>
      </w:r>
      <w:r w:rsidRPr="00EC5940">
        <w:rPr>
          <w:rFonts w:ascii="Times New Roman" w:hAnsi="Times New Roman" w:cs="Times New Roman"/>
          <w:spacing w:val="-2"/>
          <w:sz w:val="28"/>
          <w:szCs w:val="28"/>
        </w:rPr>
        <w:t xml:space="preserve"> на множестве М называется </w:t>
      </w:r>
      <w:r w:rsidRPr="00EC594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C5940">
        <w:rPr>
          <w:rFonts w:ascii="Times New Roman" w:hAnsi="Times New Roman" w:cs="Times New Roman"/>
          <w:sz w:val="28"/>
          <w:szCs w:val="28"/>
        </w:rPr>
        <w:t xml:space="preserve">-местная функция, областью определения которой 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 xml:space="preserve">является множество М, а областью значений - есть </w:t>
      </w:r>
      <w:r w:rsidRPr="00EC5940">
        <w:rPr>
          <w:rFonts w:ascii="Times New Roman" w:hAnsi="Times New Roman" w:cs="Times New Roman"/>
          <w:sz w:val="28"/>
          <w:szCs w:val="28"/>
        </w:rPr>
        <w:t xml:space="preserve">множество {Т, </w:t>
      </w:r>
      <w:r w:rsidRPr="00EC594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C5940">
        <w:rPr>
          <w:rFonts w:ascii="Times New Roman" w:hAnsi="Times New Roman" w:cs="Times New Roman"/>
          <w:sz w:val="28"/>
          <w:szCs w:val="28"/>
        </w:rPr>
        <w:t>}.</w:t>
      </w:r>
    </w:p>
    <w:p w:rsidR="00EC5940" w:rsidRPr="00EC5940" w:rsidRDefault="00EC5940" w:rsidP="00EC5940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C5940">
        <w:rPr>
          <w:rFonts w:ascii="Times New Roman" w:hAnsi="Times New Roman" w:cs="Times New Roman"/>
          <w:sz w:val="28"/>
          <w:szCs w:val="28"/>
        </w:rPr>
        <w:t>Обозначение: Р (х</w:t>
      </w:r>
      <w:r w:rsidRPr="00EC594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C5940">
        <w:rPr>
          <w:rFonts w:ascii="Times New Roman" w:hAnsi="Times New Roman" w:cs="Times New Roman"/>
          <w:sz w:val="28"/>
          <w:szCs w:val="28"/>
        </w:rPr>
        <w:t>, х</w:t>
      </w:r>
      <w:r w:rsidRPr="00EC594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C5940">
        <w:rPr>
          <w:rFonts w:ascii="Times New Roman" w:hAnsi="Times New Roman" w:cs="Times New Roman"/>
          <w:sz w:val="28"/>
          <w:szCs w:val="28"/>
        </w:rPr>
        <w:t>, ... ,х</w:t>
      </w:r>
      <w:r w:rsidRPr="00EC594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EC5940">
        <w:rPr>
          <w:rFonts w:ascii="Times New Roman" w:hAnsi="Times New Roman" w:cs="Times New Roman"/>
          <w:sz w:val="28"/>
          <w:szCs w:val="28"/>
        </w:rPr>
        <w:t xml:space="preserve">) - </w:t>
      </w:r>
      <w:r w:rsidRPr="00EC594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C5940">
        <w:rPr>
          <w:rFonts w:ascii="Times New Roman" w:hAnsi="Times New Roman" w:cs="Times New Roman"/>
          <w:sz w:val="28"/>
          <w:szCs w:val="28"/>
        </w:rPr>
        <w:t>-местный предикат (</w:t>
      </w:r>
      <w:r w:rsidRPr="00EC594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C5940">
        <w:rPr>
          <w:rFonts w:ascii="Times New Roman" w:hAnsi="Times New Roman" w:cs="Times New Roman"/>
          <w:sz w:val="28"/>
          <w:szCs w:val="28"/>
        </w:rPr>
        <w:t>-местная функция высказываний).</w:t>
      </w:r>
    </w:p>
    <w:p w:rsidR="00EC5940" w:rsidRPr="00EC5940" w:rsidRDefault="00EC5940" w:rsidP="00EC594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C5940">
        <w:rPr>
          <w:rFonts w:ascii="Times New Roman" w:hAnsi="Times New Roman" w:cs="Times New Roman"/>
          <w:b/>
          <w:i/>
          <w:iCs/>
          <w:spacing w:val="-4"/>
          <w:sz w:val="28"/>
          <w:szCs w:val="28"/>
        </w:rPr>
        <w:t>Определение</w:t>
      </w:r>
      <w:r>
        <w:rPr>
          <w:rFonts w:ascii="Times New Roman" w:hAnsi="Times New Roman" w:cs="Times New Roman"/>
          <w:b/>
          <w:i/>
          <w:iCs/>
          <w:spacing w:val="-4"/>
          <w:sz w:val="28"/>
          <w:szCs w:val="28"/>
        </w:rPr>
        <w:t xml:space="preserve"> 2</w:t>
      </w:r>
      <w:r w:rsidRPr="00EC5940">
        <w:rPr>
          <w:rFonts w:ascii="Times New Roman" w:hAnsi="Times New Roman" w:cs="Times New Roman"/>
          <w:b/>
          <w:i/>
          <w:iCs/>
          <w:spacing w:val="-4"/>
          <w:sz w:val="28"/>
          <w:szCs w:val="28"/>
        </w:rPr>
        <w:t>.</w:t>
      </w:r>
      <w:r w:rsidRPr="00EC5940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Pr="00EC5940">
        <w:rPr>
          <w:rFonts w:ascii="Times New Roman" w:hAnsi="Times New Roman" w:cs="Times New Roman"/>
          <w:i/>
          <w:spacing w:val="-4"/>
          <w:sz w:val="28"/>
          <w:szCs w:val="28"/>
        </w:rPr>
        <w:t>Множеством истинности предиката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 xml:space="preserve"> Р (х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1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 xml:space="preserve"> 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2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>, ..., 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  <w:lang w:val="en-US"/>
        </w:rPr>
        <w:t>n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 xml:space="preserve"> ) </w:t>
      </w:r>
      <w:r w:rsidRPr="00EC5940">
        <w:rPr>
          <w:rFonts w:ascii="Times New Roman" w:hAnsi="Times New Roman" w:cs="Times New Roman"/>
          <w:sz w:val="28"/>
          <w:szCs w:val="28"/>
        </w:rPr>
        <w:t>н</w:t>
      </w:r>
      <w:r w:rsidRPr="00EC5940">
        <w:rPr>
          <w:rFonts w:ascii="Times New Roman" w:hAnsi="Times New Roman" w:cs="Times New Roman"/>
          <w:sz w:val="28"/>
          <w:szCs w:val="28"/>
        </w:rPr>
        <w:t>а</w:t>
      </w:r>
      <w:r w:rsidRPr="00EC5940">
        <w:rPr>
          <w:rFonts w:ascii="Times New Roman" w:hAnsi="Times New Roman" w:cs="Times New Roman"/>
          <w:sz w:val="28"/>
          <w:szCs w:val="28"/>
        </w:rPr>
        <w:t xml:space="preserve">зывают совокупность </w:t>
      </w:r>
      <w:r w:rsidRPr="00EC594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C5940">
        <w:rPr>
          <w:rFonts w:ascii="Times New Roman" w:hAnsi="Times New Roman" w:cs="Times New Roman"/>
          <w:sz w:val="28"/>
          <w:szCs w:val="28"/>
        </w:rPr>
        <w:t xml:space="preserve"> - ок /</w:t>
      </w:r>
      <w:r w:rsidRPr="00EC5940">
        <w:rPr>
          <w:rFonts w:ascii="Times New Roman" w:hAnsi="Times New Roman" w:cs="Times New Roman"/>
          <w:i/>
          <w:sz w:val="28"/>
          <w:szCs w:val="28"/>
        </w:rPr>
        <w:t>энок</w:t>
      </w:r>
      <w:r w:rsidRPr="00EC5940">
        <w:rPr>
          <w:rFonts w:ascii="Times New Roman" w:hAnsi="Times New Roman" w:cs="Times New Roman"/>
          <w:sz w:val="28"/>
          <w:szCs w:val="28"/>
        </w:rPr>
        <w:t xml:space="preserve">/ 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>(х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1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 xml:space="preserve"> 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2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>, ..., 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  <w:lang w:val="en-US"/>
        </w:rPr>
        <w:t>n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 xml:space="preserve"> )</w:t>
      </w:r>
      <w:r w:rsidRPr="00EC5940">
        <w:rPr>
          <w:rFonts w:ascii="Times New Roman" w:hAnsi="Times New Roman" w:cs="Times New Roman"/>
          <w:sz w:val="28"/>
          <w:szCs w:val="28"/>
        </w:rPr>
        <w:t xml:space="preserve">, 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 xml:space="preserve">для которых предикат 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br/>
        <w:t xml:space="preserve">Р 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>(х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1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 xml:space="preserve"> 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2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>, ..., 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  <w:lang w:val="en-US"/>
        </w:rPr>
        <w:t>n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 xml:space="preserve"> )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 xml:space="preserve"> принимает </w:t>
      </w:r>
      <w:r w:rsidRPr="00EC5940">
        <w:rPr>
          <w:rFonts w:ascii="Times New Roman" w:hAnsi="Times New Roman" w:cs="Times New Roman"/>
          <w:sz w:val="28"/>
          <w:szCs w:val="28"/>
        </w:rPr>
        <w:t>истинное значение.</w:t>
      </w:r>
    </w:p>
    <w:p w:rsidR="00EC5940" w:rsidRPr="00EC5940" w:rsidRDefault="00EC5940" w:rsidP="00EC594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940">
        <w:rPr>
          <w:rFonts w:ascii="Times New Roman" w:hAnsi="Times New Roman" w:cs="Times New Roman"/>
          <w:b/>
          <w:i/>
          <w:iCs/>
          <w:spacing w:val="-4"/>
          <w:sz w:val="28"/>
          <w:szCs w:val="28"/>
        </w:rPr>
        <w:lastRenderedPageBreak/>
        <w:t>Определение</w:t>
      </w:r>
      <w:r>
        <w:rPr>
          <w:rFonts w:ascii="Times New Roman" w:hAnsi="Times New Roman" w:cs="Times New Roman"/>
          <w:b/>
          <w:i/>
          <w:iCs/>
          <w:spacing w:val="-4"/>
          <w:sz w:val="28"/>
          <w:szCs w:val="28"/>
        </w:rPr>
        <w:t xml:space="preserve"> 3.</w:t>
      </w:r>
      <w:r w:rsidRPr="00EC5940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>Два предиката Р (х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1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 xml:space="preserve"> 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2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>, ..., 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  <w:lang w:val="en-US"/>
        </w:rPr>
        <w:t>n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 xml:space="preserve"> ) и </w:t>
      </w:r>
      <w:r w:rsidRPr="00EC5940">
        <w:rPr>
          <w:rFonts w:ascii="Times New Roman" w:hAnsi="Times New Roman" w:cs="Times New Roman"/>
          <w:spacing w:val="-4"/>
          <w:sz w:val="28"/>
          <w:szCs w:val="28"/>
          <w:lang w:val="en-US"/>
        </w:rPr>
        <w:t>Q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 xml:space="preserve"> (х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1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 xml:space="preserve"> 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2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>, ..., 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  <w:lang w:val="en-US"/>
        </w:rPr>
        <w:t>n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 xml:space="preserve"> ), </w:t>
      </w:r>
      <w:r w:rsidRPr="00EC5940">
        <w:rPr>
          <w:rFonts w:ascii="Times New Roman" w:hAnsi="Times New Roman" w:cs="Times New Roman"/>
          <w:spacing w:val="-3"/>
          <w:sz w:val="28"/>
          <w:szCs w:val="28"/>
        </w:rPr>
        <w:t>опред</w:t>
      </w:r>
      <w:r w:rsidRPr="00EC5940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EC5940">
        <w:rPr>
          <w:rFonts w:ascii="Times New Roman" w:hAnsi="Times New Roman" w:cs="Times New Roman"/>
          <w:spacing w:val="-3"/>
          <w:sz w:val="28"/>
          <w:szCs w:val="28"/>
        </w:rPr>
        <w:t>ленных на одном и том же множестве М, на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 xml:space="preserve">зываются </w:t>
      </w:r>
      <w:r w:rsidRPr="00EC5940">
        <w:rPr>
          <w:rFonts w:ascii="Times New Roman" w:hAnsi="Times New Roman" w:cs="Times New Roman"/>
          <w:i/>
          <w:spacing w:val="-4"/>
          <w:sz w:val="28"/>
          <w:szCs w:val="28"/>
        </w:rPr>
        <w:t>эквивалентными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 xml:space="preserve"> на мн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 xml:space="preserve">жестве М, если они </w:t>
      </w:r>
      <w:r w:rsidRPr="00EC5940">
        <w:rPr>
          <w:rFonts w:ascii="Times New Roman" w:hAnsi="Times New Roman" w:cs="Times New Roman"/>
          <w:spacing w:val="-2"/>
          <w:sz w:val="28"/>
          <w:szCs w:val="28"/>
        </w:rPr>
        <w:t xml:space="preserve">принимают одинаковые истинностные значения Т, </w:t>
      </w:r>
      <w:r w:rsidRPr="00EC5940">
        <w:rPr>
          <w:rFonts w:ascii="Times New Roman" w:hAnsi="Times New Roman" w:cs="Times New Roman"/>
          <w:spacing w:val="-2"/>
          <w:sz w:val="28"/>
          <w:szCs w:val="28"/>
          <w:lang w:val="en-US"/>
        </w:rPr>
        <w:t>F</w:t>
      </w:r>
      <w:r w:rsidRPr="00EC59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>при л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 xml:space="preserve">бых значениях 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>(х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1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 xml:space="preserve"> 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2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>, ..., 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  <w:lang w:val="en-US"/>
        </w:rPr>
        <w:t>n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 xml:space="preserve"> )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 xml:space="preserve"> из множества М.</w:t>
      </w:r>
    </w:p>
    <w:p w:rsidR="00EC5940" w:rsidRPr="00EC5940" w:rsidRDefault="00EC5940" w:rsidP="00EC594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940">
        <w:rPr>
          <w:rFonts w:ascii="Times New Roman" w:hAnsi="Times New Roman" w:cs="Times New Roman"/>
          <w:b/>
          <w:i/>
          <w:iCs/>
          <w:spacing w:val="-3"/>
          <w:sz w:val="28"/>
          <w:szCs w:val="28"/>
        </w:rPr>
        <w:t>Определение</w:t>
      </w:r>
      <w:r>
        <w:rPr>
          <w:rFonts w:ascii="Times New Roman" w:hAnsi="Times New Roman" w:cs="Times New Roman"/>
          <w:b/>
          <w:i/>
          <w:iCs/>
          <w:spacing w:val="-3"/>
          <w:sz w:val="28"/>
          <w:szCs w:val="28"/>
        </w:rPr>
        <w:t xml:space="preserve"> 4.</w:t>
      </w:r>
      <w:r w:rsidRPr="00EC5940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EC5940">
        <w:rPr>
          <w:rFonts w:ascii="Times New Roman" w:hAnsi="Times New Roman" w:cs="Times New Roman"/>
          <w:spacing w:val="-3"/>
          <w:sz w:val="28"/>
          <w:szCs w:val="28"/>
        </w:rPr>
        <w:t xml:space="preserve">Предикат Р 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>(х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1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 xml:space="preserve"> 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2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>, ..., 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  <w:lang w:val="en-US"/>
        </w:rPr>
        <w:t>n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 xml:space="preserve"> )</w:t>
      </w:r>
      <w:r w:rsidRPr="00EC5940">
        <w:rPr>
          <w:rFonts w:ascii="Times New Roman" w:hAnsi="Times New Roman" w:cs="Times New Roman"/>
          <w:spacing w:val="-3"/>
          <w:sz w:val="28"/>
          <w:szCs w:val="28"/>
        </w:rPr>
        <w:t xml:space="preserve"> называется </w:t>
      </w:r>
      <w:r w:rsidRPr="00EC5940">
        <w:rPr>
          <w:rFonts w:ascii="Times New Roman" w:hAnsi="Times New Roman" w:cs="Times New Roman"/>
          <w:i/>
          <w:spacing w:val="-3"/>
          <w:sz w:val="28"/>
          <w:szCs w:val="28"/>
        </w:rPr>
        <w:t xml:space="preserve">тождественно </w:t>
      </w:r>
      <w:r w:rsidRPr="00EC5940">
        <w:rPr>
          <w:rFonts w:ascii="Times New Roman" w:hAnsi="Times New Roman" w:cs="Times New Roman"/>
          <w:i/>
          <w:sz w:val="28"/>
          <w:szCs w:val="28"/>
        </w:rPr>
        <w:t>и</w:t>
      </w:r>
      <w:r w:rsidRPr="00EC5940">
        <w:rPr>
          <w:rFonts w:ascii="Times New Roman" w:hAnsi="Times New Roman" w:cs="Times New Roman"/>
          <w:i/>
          <w:sz w:val="28"/>
          <w:szCs w:val="28"/>
        </w:rPr>
        <w:t>с</w:t>
      </w:r>
      <w:r w:rsidRPr="00EC5940">
        <w:rPr>
          <w:rFonts w:ascii="Times New Roman" w:hAnsi="Times New Roman" w:cs="Times New Roman"/>
          <w:i/>
          <w:sz w:val="28"/>
          <w:szCs w:val="28"/>
        </w:rPr>
        <w:t>тинным</w:t>
      </w:r>
      <w:r w:rsidRPr="00EC59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C5940">
        <w:rPr>
          <w:rFonts w:ascii="Times New Roman" w:hAnsi="Times New Roman" w:cs="Times New Roman"/>
          <w:sz w:val="28"/>
          <w:szCs w:val="28"/>
        </w:rPr>
        <w:t xml:space="preserve">на множестве М, если для всех </w:t>
      </w:r>
      <w:r w:rsidRPr="00EC594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C5940">
        <w:rPr>
          <w:rFonts w:ascii="Times New Roman" w:hAnsi="Times New Roman" w:cs="Times New Roman"/>
          <w:sz w:val="28"/>
          <w:szCs w:val="28"/>
        </w:rPr>
        <w:t>-ок он принимает значение Т.</w:t>
      </w:r>
    </w:p>
    <w:p w:rsidR="00EC5940" w:rsidRPr="00EC5940" w:rsidRDefault="00EC5940" w:rsidP="00EC594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940">
        <w:rPr>
          <w:rFonts w:ascii="Times New Roman" w:hAnsi="Times New Roman" w:cs="Times New Roman"/>
          <w:b/>
          <w:i/>
          <w:iCs/>
          <w:spacing w:val="-3"/>
          <w:sz w:val="28"/>
          <w:szCs w:val="28"/>
        </w:rPr>
        <w:t>Определение</w:t>
      </w:r>
      <w:r>
        <w:rPr>
          <w:rFonts w:ascii="Times New Roman" w:hAnsi="Times New Roman" w:cs="Times New Roman"/>
          <w:b/>
          <w:i/>
          <w:iCs/>
          <w:spacing w:val="-3"/>
          <w:sz w:val="28"/>
          <w:szCs w:val="28"/>
        </w:rPr>
        <w:t xml:space="preserve"> 5.</w:t>
      </w:r>
      <w:r w:rsidRPr="00EC5940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EC5940">
        <w:rPr>
          <w:rFonts w:ascii="Times New Roman" w:hAnsi="Times New Roman" w:cs="Times New Roman"/>
          <w:spacing w:val="-3"/>
          <w:sz w:val="28"/>
          <w:szCs w:val="28"/>
        </w:rPr>
        <w:t xml:space="preserve">Предикат Р 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>(х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1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 xml:space="preserve"> 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2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>, ..., 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  <w:lang w:val="en-US"/>
        </w:rPr>
        <w:t>n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 xml:space="preserve"> )</w:t>
      </w:r>
      <w:r w:rsidRPr="00EC5940">
        <w:rPr>
          <w:rFonts w:ascii="Times New Roman" w:hAnsi="Times New Roman" w:cs="Times New Roman"/>
          <w:spacing w:val="-3"/>
          <w:sz w:val="28"/>
          <w:szCs w:val="28"/>
        </w:rPr>
        <w:t xml:space="preserve"> называется </w:t>
      </w:r>
      <w:r w:rsidRPr="00EC5940">
        <w:rPr>
          <w:rFonts w:ascii="Times New Roman" w:hAnsi="Times New Roman" w:cs="Times New Roman"/>
          <w:i/>
          <w:spacing w:val="-3"/>
          <w:sz w:val="28"/>
          <w:szCs w:val="28"/>
        </w:rPr>
        <w:t xml:space="preserve">тождественно </w:t>
      </w:r>
      <w:r w:rsidRPr="00EC5940">
        <w:rPr>
          <w:rFonts w:ascii="Times New Roman" w:hAnsi="Times New Roman" w:cs="Times New Roman"/>
          <w:i/>
          <w:spacing w:val="-1"/>
          <w:sz w:val="28"/>
          <w:szCs w:val="28"/>
        </w:rPr>
        <w:t>ложным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 xml:space="preserve"> на множестве М, если для всех </w:t>
      </w:r>
      <w:r w:rsidRPr="00EC5940">
        <w:rPr>
          <w:rFonts w:ascii="Times New Roman" w:hAnsi="Times New Roman" w:cs="Times New Roman"/>
          <w:spacing w:val="-1"/>
          <w:sz w:val="28"/>
          <w:szCs w:val="28"/>
          <w:lang w:val="en-US"/>
        </w:rPr>
        <w:t>n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>-ок он при</w:t>
      </w:r>
      <w:r w:rsidRPr="00EC5940">
        <w:rPr>
          <w:rFonts w:ascii="Times New Roman" w:hAnsi="Times New Roman" w:cs="Times New Roman"/>
          <w:sz w:val="28"/>
          <w:szCs w:val="28"/>
        </w:rPr>
        <w:t xml:space="preserve">нимает значение </w:t>
      </w:r>
      <w:r w:rsidRPr="00EC594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C5940">
        <w:rPr>
          <w:rFonts w:ascii="Times New Roman" w:hAnsi="Times New Roman" w:cs="Times New Roman"/>
          <w:sz w:val="28"/>
          <w:szCs w:val="28"/>
        </w:rPr>
        <w:t>.</w:t>
      </w:r>
    </w:p>
    <w:p w:rsidR="00EC5940" w:rsidRPr="00EC5940" w:rsidRDefault="00EC5940" w:rsidP="00EC594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940">
        <w:rPr>
          <w:rFonts w:ascii="Times New Roman" w:hAnsi="Times New Roman" w:cs="Times New Roman"/>
          <w:b/>
          <w:i/>
          <w:iCs/>
          <w:sz w:val="28"/>
          <w:szCs w:val="28"/>
        </w:rPr>
        <w:t>Определение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6.</w:t>
      </w:r>
      <w:r w:rsidRPr="00EC59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C5940">
        <w:rPr>
          <w:rFonts w:ascii="Times New Roman" w:hAnsi="Times New Roman" w:cs="Times New Roman"/>
          <w:sz w:val="28"/>
          <w:szCs w:val="28"/>
        </w:rPr>
        <w:t xml:space="preserve">Предикат Р 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>(х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1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 xml:space="preserve"> 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2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>, ..., 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  <w:lang w:val="en-US"/>
        </w:rPr>
        <w:t>n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 xml:space="preserve"> )</w:t>
      </w:r>
      <w:r w:rsidRPr="00EC5940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Pr="00EC5940">
        <w:rPr>
          <w:rFonts w:ascii="Times New Roman" w:hAnsi="Times New Roman" w:cs="Times New Roman"/>
          <w:i/>
          <w:sz w:val="28"/>
          <w:szCs w:val="28"/>
        </w:rPr>
        <w:t>выполнимым</w:t>
      </w:r>
      <w:r w:rsidRPr="00EC5940">
        <w:rPr>
          <w:rFonts w:ascii="Times New Roman" w:hAnsi="Times New Roman" w:cs="Times New Roman"/>
          <w:sz w:val="28"/>
          <w:szCs w:val="28"/>
        </w:rPr>
        <w:t xml:space="preserve"> на множестве М, если существуют такие элементы 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>(х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1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0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 xml:space="preserve"> 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2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0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>, ..., 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  <w:lang w:val="en-US"/>
        </w:rPr>
        <w:t>n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0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>)</w:t>
      </w:r>
      <w:r w:rsidRPr="00EC5940">
        <w:rPr>
          <w:rFonts w:ascii="Times New Roman" w:hAnsi="Times New Roman" w:cs="Times New Roman"/>
          <w:sz w:val="28"/>
          <w:szCs w:val="28"/>
        </w:rPr>
        <w:t xml:space="preserve"> в М , что </w:t>
      </w:r>
      <w:r w:rsidRPr="00EC5940">
        <w:rPr>
          <w:rFonts w:ascii="Times New Roman" w:hAnsi="Times New Roman" w:cs="Times New Roman"/>
          <w:sz w:val="28"/>
          <w:szCs w:val="28"/>
        </w:rPr>
        <w:br/>
        <w:t xml:space="preserve">Р 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>(х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1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0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 xml:space="preserve"> 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2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0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>, ..., х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bscript"/>
          <w:lang w:val="en-US"/>
        </w:rPr>
        <w:t>n</w:t>
      </w:r>
      <w:r w:rsidRPr="00EC5940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0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>)</w:t>
      </w:r>
      <w:r w:rsidRPr="00EC5940">
        <w:rPr>
          <w:rFonts w:ascii="Times New Roman" w:hAnsi="Times New Roman" w:cs="Times New Roman"/>
          <w:sz w:val="28"/>
          <w:szCs w:val="28"/>
        </w:rPr>
        <w:t xml:space="preserve"> принимает значение Т, то есть множество истинности этого предиката не пустое.</w:t>
      </w:r>
    </w:p>
    <w:p w:rsidR="00FD5FF8" w:rsidRPr="00EC5940" w:rsidRDefault="00EC5940" w:rsidP="00EC59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940">
        <w:rPr>
          <w:rFonts w:ascii="Times New Roman" w:hAnsi="Times New Roman" w:cs="Times New Roman"/>
          <w:spacing w:val="-3"/>
          <w:sz w:val="28"/>
          <w:szCs w:val="28"/>
        </w:rPr>
        <w:t>Предикатные буквы, примененные к постоянным или переменным эл</w:t>
      </w:r>
      <w:r w:rsidRPr="00EC5940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EC5940">
        <w:rPr>
          <w:rFonts w:ascii="Times New Roman" w:hAnsi="Times New Roman" w:cs="Times New Roman"/>
          <w:spacing w:val="-3"/>
          <w:sz w:val="28"/>
          <w:szCs w:val="28"/>
        </w:rPr>
        <w:t xml:space="preserve">ментам, будем называть элементарными формулами. Например, Р(х, </w:t>
      </w:r>
      <w:r w:rsidRPr="00EC5940">
        <w:rPr>
          <w:rFonts w:ascii="Times New Roman" w:hAnsi="Times New Roman" w:cs="Times New Roman"/>
          <w:sz w:val="28"/>
          <w:szCs w:val="28"/>
        </w:rPr>
        <w:t xml:space="preserve">у, </w:t>
      </w:r>
      <w:r w:rsidRPr="00EC594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C5940">
        <w:rPr>
          <w:rFonts w:ascii="Times New Roman" w:hAnsi="Times New Roman" w:cs="Times New Roman"/>
          <w:sz w:val="28"/>
          <w:szCs w:val="28"/>
        </w:rPr>
        <w:t xml:space="preserve">), </w:t>
      </w:r>
      <w:r w:rsidRPr="00EC594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C5940">
        <w:rPr>
          <w:rFonts w:ascii="Times New Roman" w:hAnsi="Times New Roman" w:cs="Times New Roman"/>
          <w:sz w:val="28"/>
          <w:szCs w:val="28"/>
        </w:rPr>
        <w:t>(</w:t>
      </w:r>
      <w:r w:rsidRPr="00EC594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C5940">
        <w:rPr>
          <w:rFonts w:ascii="Times New Roman" w:hAnsi="Times New Roman" w:cs="Times New Roman"/>
          <w:sz w:val="28"/>
          <w:szCs w:val="28"/>
        </w:rPr>
        <w:t xml:space="preserve">, </w:t>
      </w:r>
      <w:r w:rsidRPr="00EC594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C5940">
        <w:rPr>
          <w:rFonts w:ascii="Times New Roman" w:hAnsi="Times New Roman" w:cs="Times New Roman"/>
          <w:sz w:val="28"/>
          <w:szCs w:val="28"/>
        </w:rPr>
        <w:t xml:space="preserve">, </w:t>
      </w:r>
      <w:r w:rsidRPr="00EC594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C5940">
        <w:rPr>
          <w:rFonts w:ascii="Times New Roman" w:hAnsi="Times New Roman" w:cs="Times New Roman"/>
          <w:sz w:val="28"/>
          <w:szCs w:val="28"/>
        </w:rPr>
        <w:t xml:space="preserve">), </w:t>
      </w:r>
      <w:r w:rsidRPr="00EC594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C5940">
        <w:rPr>
          <w:rFonts w:ascii="Times New Roman" w:hAnsi="Times New Roman" w:cs="Times New Roman"/>
          <w:sz w:val="28"/>
          <w:szCs w:val="28"/>
        </w:rPr>
        <w:t>(</w:t>
      </w:r>
      <w:r w:rsidRPr="00EC594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C5940">
        <w:rPr>
          <w:rFonts w:ascii="Times New Roman" w:hAnsi="Times New Roman" w:cs="Times New Roman"/>
          <w:sz w:val="28"/>
          <w:szCs w:val="28"/>
        </w:rPr>
        <w:t xml:space="preserve">, </w:t>
      </w:r>
      <w:r w:rsidRPr="00EC594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C5940">
        <w:rPr>
          <w:rFonts w:ascii="Times New Roman" w:hAnsi="Times New Roman" w:cs="Times New Roman"/>
          <w:sz w:val="28"/>
          <w:szCs w:val="28"/>
        </w:rPr>
        <w:t>, с) - элементарные формулы. Данная терми</w:t>
      </w:r>
      <w:r w:rsidRPr="00EC5940">
        <w:rPr>
          <w:rFonts w:ascii="Times New Roman" w:hAnsi="Times New Roman" w:cs="Times New Roman"/>
          <w:spacing w:val="-3"/>
          <w:sz w:val="28"/>
          <w:szCs w:val="28"/>
        </w:rPr>
        <w:t xml:space="preserve">нология вводится для того, чтобы эти элементарные формулы отличать </w:t>
      </w:r>
      <w:r w:rsidRPr="00EC5940">
        <w:rPr>
          <w:rFonts w:ascii="Times New Roman" w:hAnsi="Times New Roman" w:cs="Times New Roman"/>
          <w:spacing w:val="-2"/>
          <w:sz w:val="28"/>
          <w:szCs w:val="28"/>
        </w:rPr>
        <w:t>от сложных, которые можно составить из элементарных с помощью операций логики высказываний. В с</w:t>
      </w:r>
      <w:r w:rsidRPr="00EC5940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EC5940">
        <w:rPr>
          <w:rFonts w:ascii="Times New Roman" w:hAnsi="Times New Roman" w:cs="Times New Roman"/>
          <w:spacing w:val="-2"/>
          <w:sz w:val="28"/>
          <w:szCs w:val="28"/>
        </w:rPr>
        <w:t>мом деле, если предметным переменным придавать значения из множества М, то элементарные фор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>мулы могут принимать на этом множестве только знач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 xml:space="preserve">ния Т или </w:t>
      </w:r>
      <w:r w:rsidRPr="00EC5940">
        <w:rPr>
          <w:rFonts w:ascii="Times New Roman" w:hAnsi="Times New Roman" w:cs="Times New Roman"/>
          <w:spacing w:val="-1"/>
          <w:sz w:val="28"/>
          <w:szCs w:val="28"/>
          <w:lang w:val="en-US"/>
        </w:rPr>
        <w:t>F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Pr="00EC5940">
        <w:rPr>
          <w:rFonts w:ascii="Times New Roman" w:hAnsi="Times New Roman" w:cs="Times New Roman"/>
          <w:spacing w:val="-3"/>
          <w:sz w:val="28"/>
          <w:szCs w:val="28"/>
        </w:rPr>
        <w:t>Поэтому их можно соединять операциями логики высказываний: конъ</w: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>юнкции (</w:t>
      </w:r>
      <w:r w:rsidRPr="00EC5940">
        <w:rPr>
          <w:rFonts w:ascii="Times New Roman" w:hAnsi="Times New Roman" w:cs="Times New Roman"/>
          <w:spacing w:val="-1"/>
          <w:position w:val="-4"/>
          <w:sz w:val="28"/>
          <w:szCs w:val="28"/>
        </w:rPr>
        <w:object w:dxaOrig="22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9.75pt" o:ole="">
            <v:imagedata r:id="rId7" o:title=""/>
          </v:shape>
          <o:OLEObject Type="Embed" ProgID="Equation.3" ShapeID="_x0000_i1025" DrawAspect="Content" ObjectID="_1581796235" r:id="rId8"/>
        </w:objec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>), дизъюнкции (</w:t>
      </w:r>
      <w:r w:rsidRPr="00EC5940">
        <w:rPr>
          <w:rFonts w:ascii="Times New Roman" w:hAnsi="Times New Roman" w:cs="Times New Roman"/>
          <w:spacing w:val="-1"/>
          <w:position w:val="-4"/>
          <w:sz w:val="28"/>
          <w:szCs w:val="28"/>
        </w:rPr>
        <w:object w:dxaOrig="220" w:dyaOrig="200">
          <v:shape id="_x0000_i1026" type="#_x0000_t75" style="width:11.25pt;height:9.75pt" o:ole="">
            <v:imagedata r:id="rId9" o:title=""/>
          </v:shape>
          <o:OLEObject Type="Embed" ProgID="Equation.3" ShapeID="_x0000_i1026" DrawAspect="Content" ObjectID="_1581796236" r:id="rId10"/>
        </w:objec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>), отрицания (Ί), связи условием (</w:t>
      </w:r>
      <w:r w:rsidRPr="00EC5940">
        <w:rPr>
          <w:rFonts w:ascii="Times New Roman" w:hAnsi="Times New Roman" w:cs="Times New Roman"/>
          <w:spacing w:val="-1"/>
          <w:position w:val="-6"/>
          <w:sz w:val="28"/>
          <w:szCs w:val="28"/>
        </w:rPr>
        <w:object w:dxaOrig="300" w:dyaOrig="240">
          <v:shape id="_x0000_i1027" type="#_x0000_t75" style="width:15pt;height:12pt" o:ole="">
            <v:imagedata r:id="rId11" o:title=""/>
          </v:shape>
          <o:OLEObject Type="Embed" ProgID="Equation.3" ShapeID="_x0000_i1027" DrawAspect="Content" ObjectID="_1581796237" r:id="rId12"/>
        </w:object>
      </w:r>
      <w:r w:rsidRPr="00EC5940">
        <w:rPr>
          <w:rFonts w:ascii="Times New Roman" w:hAnsi="Times New Roman" w:cs="Times New Roman"/>
          <w:spacing w:val="-1"/>
          <w:sz w:val="28"/>
          <w:szCs w:val="28"/>
        </w:rPr>
        <w:t xml:space="preserve">) и 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>би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>словием (</w:t>
      </w:r>
      <w:r w:rsidRPr="00EC5940">
        <w:rPr>
          <w:rFonts w:ascii="Times New Roman" w:hAnsi="Times New Roman" w:cs="Times New Roman"/>
          <w:spacing w:val="-4"/>
          <w:position w:val="-6"/>
          <w:sz w:val="28"/>
          <w:szCs w:val="28"/>
        </w:rPr>
        <w:object w:dxaOrig="320" w:dyaOrig="240">
          <v:shape id="_x0000_i1028" type="#_x0000_t75" style="width:15.75pt;height:12pt" o:ole="">
            <v:imagedata r:id="rId13" o:title=""/>
          </v:shape>
          <o:OLEObject Type="Embed" ProgID="Equation.3" ShapeID="_x0000_i1028" DrawAspect="Content" ObjectID="_1581796238" r:id="rId14"/>
        </w:objec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 xml:space="preserve">). Например, если Р(х) и </w:t>
      </w:r>
      <w:r w:rsidRPr="00EC5940">
        <w:rPr>
          <w:rFonts w:ascii="Times New Roman" w:hAnsi="Times New Roman" w:cs="Times New Roman"/>
          <w:spacing w:val="-4"/>
          <w:sz w:val="28"/>
          <w:szCs w:val="28"/>
          <w:lang w:val="en-US"/>
        </w:rPr>
        <w:t>Q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>(</w:t>
      </w:r>
      <w:r w:rsidRPr="00EC5940">
        <w:rPr>
          <w:rFonts w:ascii="Times New Roman" w:hAnsi="Times New Roman" w:cs="Times New Roman"/>
          <w:spacing w:val="-4"/>
          <w:sz w:val="28"/>
          <w:szCs w:val="28"/>
          <w:lang w:val="en-US"/>
        </w:rPr>
        <w:t>x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>) - два одноместных предиката, опред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>ленных на множестве М, то [Р(х)</w:t>
      </w:r>
      <w:r w:rsidRPr="00EC5940">
        <w:rPr>
          <w:rFonts w:ascii="Times New Roman" w:hAnsi="Times New Roman" w:cs="Times New Roman"/>
          <w:spacing w:val="-1"/>
          <w:position w:val="-4"/>
          <w:sz w:val="28"/>
          <w:szCs w:val="28"/>
        </w:rPr>
        <w:object w:dxaOrig="220" w:dyaOrig="200">
          <v:shape id="_x0000_i1029" type="#_x0000_t75" style="width:11.25pt;height:9.75pt" o:ole="">
            <v:imagedata r:id="rId7" o:title=""/>
          </v:shape>
          <o:OLEObject Type="Embed" ProgID="Equation.3" ShapeID="_x0000_i1029" DrawAspect="Content" ObjectID="_1581796239" r:id="rId15"/>
        </w:object>
      </w:r>
      <w:r w:rsidRPr="00EC5940">
        <w:rPr>
          <w:rFonts w:ascii="Times New Roman" w:hAnsi="Times New Roman" w:cs="Times New Roman"/>
          <w:spacing w:val="-4"/>
          <w:sz w:val="28"/>
          <w:szCs w:val="28"/>
          <w:lang w:val="en-US"/>
        </w:rPr>
        <w:t>Q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>(</w:t>
      </w:r>
      <w:r w:rsidRPr="00EC5940">
        <w:rPr>
          <w:rFonts w:ascii="Times New Roman" w:hAnsi="Times New Roman" w:cs="Times New Roman"/>
          <w:spacing w:val="-4"/>
          <w:sz w:val="28"/>
          <w:szCs w:val="28"/>
          <w:lang w:val="en-US"/>
        </w:rPr>
        <w:t>x</w:t>
      </w:r>
      <w:r w:rsidRPr="00EC5940">
        <w:rPr>
          <w:rFonts w:ascii="Times New Roman" w:hAnsi="Times New Roman" w:cs="Times New Roman"/>
          <w:spacing w:val="-4"/>
          <w:sz w:val="28"/>
          <w:szCs w:val="28"/>
        </w:rPr>
        <w:t xml:space="preserve">)] - предикат на множестве значений М, и он является истинным тогда и только тогда, </w:t>
      </w:r>
      <w:r w:rsidRPr="00EC5940">
        <w:rPr>
          <w:rFonts w:ascii="Times New Roman" w:hAnsi="Times New Roman" w:cs="Times New Roman"/>
          <w:sz w:val="28"/>
          <w:szCs w:val="28"/>
        </w:rPr>
        <w:t xml:space="preserve">когда оба предиката Р(х) и </w:t>
      </w:r>
      <w:r w:rsidRPr="00EC5940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C5940">
        <w:rPr>
          <w:rFonts w:ascii="Times New Roman" w:hAnsi="Times New Roman" w:cs="Times New Roman"/>
          <w:sz w:val="28"/>
          <w:szCs w:val="28"/>
        </w:rPr>
        <w:t>(</w:t>
      </w:r>
      <w:r w:rsidRPr="00EC594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C5940">
        <w:rPr>
          <w:rFonts w:ascii="Times New Roman" w:hAnsi="Times New Roman" w:cs="Times New Roman"/>
          <w:sz w:val="28"/>
          <w:szCs w:val="28"/>
        </w:rPr>
        <w:t>) истинны.</w:t>
      </w:r>
    </w:p>
    <w:sectPr w:rsidR="00FD5FF8" w:rsidRPr="00EC5940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FF8" w:rsidRDefault="00FD5FF8" w:rsidP="00EC5940">
      <w:pPr>
        <w:spacing w:after="0" w:line="240" w:lineRule="auto"/>
      </w:pPr>
      <w:r>
        <w:separator/>
      </w:r>
    </w:p>
  </w:endnote>
  <w:endnote w:type="continuationSeparator" w:id="1">
    <w:p w:rsidR="00FD5FF8" w:rsidRDefault="00FD5FF8" w:rsidP="00EC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7829"/>
      <w:docPartObj>
        <w:docPartGallery w:val="Page Numbers (Bottom of Page)"/>
        <w:docPartUnique/>
      </w:docPartObj>
    </w:sdtPr>
    <w:sdtContent>
      <w:p w:rsidR="00EC5940" w:rsidRDefault="00EC5940">
        <w:pPr>
          <w:pStyle w:val="a5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EC5940" w:rsidRDefault="00EC594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FF8" w:rsidRDefault="00FD5FF8" w:rsidP="00EC5940">
      <w:pPr>
        <w:spacing w:after="0" w:line="240" w:lineRule="auto"/>
      </w:pPr>
      <w:r>
        <w:separator/>
      </w:r>
    </w:p>
  </w:footnote>
  <w:footnote w:type="continuationSeparator" w:id="1">
    <w:p w:rsidR="00FD5FF8" w:rsidRDefault="00FD5FF8" w:rsidP="00EC59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5940"/>
    <w:rsid w:val="00EC5940"/>
    <w:rsid w:val="00FD5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5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5940"/>
  </w:style>
  <w:style w:type="paragraph" w:styleId="a5">
    <w:name w:val="footer"/>
    <w:basedOn w:val="a"/>
    <w:link w:val="a6"/>
    <w:uiPriority w:val="99"/>
    <w:unhideWhenUsed/>
    <w:rsid w:val="00EC5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59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65991-EC0B-4CFA-8ACD-0BC61D95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778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2</cp:revision>
  <dcterms:created xsi:type="dcterms:W3CDTF">2018-03-05T19:52:00Z</dcterms:created>
  <dcterms:modified xsi:type="dcterms:W3CDTF">2018-03-05T20:00:00Z</dcterms:modified>
</cp:coreProperties>
</file>