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E472" w14:textId="77777777" w:rsidR="00DB30BB" w:rsidRPr="00DB30BB" w:rsidRDefault="00DB30BB" w:rsidP="00DB30BB">
      <w:pPr>
        <w:spacing w:after="264" w:line="240" w:lineRule="auto"/>
        <w:jc w:val="center"/>
        <w:outlineLvl w:val="0"/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  <w14:ligatures w14:val="none"/>
        </w:rPr>
        <w:t>Памятка для детей и родителей: осторожно, тонкий лед!</w:t>
      </w:r>
    </w:p>
    <w:p w14:paraId="1779AA3B" w14:textId="522A6B4B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С образованием первого льда несовершеннолетние начинают выходить на скользкую гладь водоемов, забывая о смертельной опасности, которую таит в себе замерзшая вода. До наступления устойчивых морозов первый лед очень коварен. Он только кажется прочным, а на самом деле тонкий, слабый и не выдерживает тяжести не только взрослого человека, но и ребенка. Скрепленный вечерним или ночным холодом, он еще способен выдерживать небольшую нагрузку, но днем, быстро нагреваясь, становится пористым и очень слабым, хотя и сохраняет достаточную толщину. </w:t>
      </w:r>
    </w:p>
    <w:p w14:paraId="3184517B" w14:textId="7A49E130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Ежегодно в осенне-зимний период на водных объектах гибнут люди, в том числе дети. К трагедии приводит несоблюдение правил безопасности. </w:t>
      </w:r>
    </w:p>
    <w:p w14:paraId="3C36B06E" w14:textId="6D662E84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b/>
          <w:bCs/>
          <w:color w:val="0E0E0F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DB30BB">
        <w:rPr>
          <w:rFonts w:ascii="Golos" w:eastAsia="Times New Roman" w:hAnsi="Golos" w:cs="Times New Roman"/>
          <w:b/>
          <w:bCs/>
          <w:color w:val="0E0E0F"/>
          <w:kern w:val="0"/>
          <w:sz w:val="28"/>
          <w:szCs w:val="28"/>
          <w:lang w:eastAsia="ru-RU"/>
          <w14:ligatures w14:val="none"/>
        </w:rPr>
        <w:t>Уважаемые родители, не допускайте детей к водоемам без присмотра взрослых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, особенно во время ледостава; предупредите их об опасности нахождения вблизи рек, озер или прудов. Расскажите детям о правилах поведения, разъясните меры предосторожности в период становления льда. </w:t>
      </w:r>
    </w:p>
    <w:p w14:paraId="191B3026" w14:textId="08DC29FC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     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Несоблюдение правил безопасности на водоемах часто становится причиной гибели и травматизма несовершеннолетних.</w:t>
      </w:r>
      <w:r w:rsidRPr="00DB30BB">
        <w:rPr>
          <w:rFonts w:ascii="Golos" w:eastAsia="Times New Roman" w:hAnsi="Golos" w:cs="Times New Roman"/>
          <w:b/>
          <w:bCs/>
          <w:color w:val="0E0E0F"/>
          <w:kern w:val="0"/>
          <w:sz w:val="28"/>
          <w:szCs w:val="28"/>
          <w:lang w:eastAsia="ru-RU"/>
          <w14:ligatures w14:val="none"/>
        </w:rPr>
        <w:t xml:space="preserve"> Проведите с детьми беседы об опасностях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, которые подстерегают их на тонком льду:</w:t>
      </w:r>
    </w:p>
    <w:p w14:paraId="4312E085" w14:textId="77777777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· не выходите на тонкий лед;</w:t>
      </w:r>
    </w:p>
    <w:p w14:paraId="463C296E" w14:textId="77777777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· не собирайтесь группами на отдельных участках льда;</w:t>
      </w:r>
    </w:p>
    <w:p w14:paraId="0D0E3602" w14:textId="77777777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· не приближайтесь к трещинам, прорубям на льду;</w:t>
      </w:r>
    </w:p>
    <w:p w14:paraId="753AA46B" w14:textId="77777777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· не скатывайтесь на санках, лыжах с крутых берегов на тонкий лед;</w:t>
      </w:r>
    </w:p>
    <w:p w14:paraId="65C297D4" w14:textId="77777777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· не переходите водоем по льду в запрещенных местах;</w:t>
      </w:r>
    </w:p>
    <w:p w14:paraId="75477CB3" w14:textId="77777777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· не выходите на лед в темное время суток и при плохой видимости.</w:t>
      </w:r>
    </w:p>
    <w:p w14:paraId="5287D351" w14:textId="65ABD54B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DB30BB">
        <w:rPr>
          <w:rFonts w:ascii="Golos" w:eastAsia="Times New Roman" w:hAnsi="Golos" w:cs="Times New Roman"/>
          <w:b/>
          <w:bCs/>
          <w:color w:val="0E0E0F"/>
          <w:kern w:val="0"/>
          <w:sz w:val="28"/>
          <w:szCs w:val="28"/>
          <w:lang w:eastAsia="ru-RU"/>
          <w14:ligatures w14:val="none"/>
        </w:rPr>
        <w:t>Взрослые, не будьте равнодушными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, пресекайте попытки выхода детей на лед. Воспитывайте у них навыки безопасного поведения, демонстрируя на собственном примере осторожность и соблюдение мер безопасности. Чтобы избежать беды, нужно давать детям четкие знания и умения, как действовать в той или иной ситуации. Провалившись под треснувший лед, ребенок должен знать, что делать:</w:t>
      </w:r>
    </w:p>
    <w:p w14:paraId="3FC2A0AB" w14:textId="77777777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· не паниковать, не делать резких движений, дышать как можно глубже и медленнее;</w:t>
      </w:r>
    </w:p>
    <w:p w14:paraId="289A9C96" w14:textId="77777777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· раскинуть руки в стороны и постараться зацепиться за кромку льда, предав телу горизонтальное положение по направлению течения;</w:t>
      </w:r>
    </w:p>
    <w:p w14:paraId="4E75DF83" w14:textId="77777777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lastRenderedPageBreak/>
        <w:t>· попытаться осторожно налечь грудью на край льда и забросить одну, а потом и другую ногу на лед;</w:t>
      </w:r>
    </w:p>
    <w:p w14:paraId="1B0C8733" w14:textId="77777777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· выбравшись из полыньи, откатиться, а затем ползти в ту сторону, откуда шли: ведь лед здесь уже проверен на прочность.</w:t>
      </w:r>
    </w:p>
    <w:p w14:paraId="4AAB6480" w14:textId="04634C4C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В любом случае </w:t>
      </w:r>
      <w:r w:rsidRPr="00DB30BB">
        <w:rPr>
          <w:rFonts w:ascii="Golos" w:eastAsia="Times New Roman" w:hAnsi="Golos" w:cs="Times New Roman"/>
          <w:b/>
          <w:bCs/>
          <w:color w:val="0E0E0F"/>
          <w:kern w:val="0"/>
          <w:sz w:val="28"/>
          <w:szCs w:val="28"/>
          <w:lang w:eastAsia="ru-RU"/>
          <w14:ligatures w14:val="none"/>
        </w:rPr>
        <w:t>при возникновении чрезвычайной ситуации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 необходимо срочно позвать на помощь взрослых и </w:t>
      </w:r>
      <w:r w:rsidRPr="00DB30BB">
        <w:rPr>
          <w:rFonts w:ascii="Golos" w:eastAsia="Times New Roman" w:hAnsi="Golos" w:cs="Times New Roman"/>
          <w:b/>
          <w:bCs/>
          <w:color w:val="0E0E0F"/>
          <w:kern w:val="0"/>
          <w:sz w:val="28"/>
          <w:szCs w:val="28"/>
          <w:lang w:eastAsia="ru-RU"/>
          <w14:ligatures w14:val="none"/>
        </w:rPr>
        <w:t>позвонить по телефону 112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 (все звонки бесплатные).</w:t>
      </w:r>
    </w:p>
    <w:p w14:paraId="2C3B6C73" w14:textId="77777777" w:rsidR="00DB30BB" w:rsidRPr="00DB30BB" w:rsidRDefault="00DB30BB" w:rsidP="00DB30BB">
      <w:pPr>
        <w:spacing w:after="0" w:line="360" w:lineRule="atLeast"/>
        <w:ind w:left="-851"/>
        <w:jc w:val="center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 w:rsidRPr="00DB30BB">
        <w:rPr>
          <w:rFonts w:ascii="Golos" w:eastAsia="Times New Roman" w:hAnsi="Golos" w:cs="Times New Roman"/>
          <w:b/>
          <w:bCs/>
          <w:color w:val="0E0E0F"/>
          <w:kern w:val="0"/>
          <w:sz w:val="28"/>
          <w:szCs w:val="28"/>
          <w:lang w:eastAsia="ru-RU"/>
          <w14:ligatures w14:val="none"/>
        </w:rPr>
        <w:t>Родители!</w:t>
      </w:r>
    </w:p>
    <w:p w14:paraId="7EBC4B78" w14:textId="2A73C7F0" w:rsidR="00DB30BB" w:rsidRPr="00DB30BB" w:rsidRDefault="00DB30BB" w:rsidP="00DB30BB">
      <w:pPr>
        <w:spacing w:after="0" w:line="360" w:lineRule="atLeast"/>
        <w:ind w:left="-851"/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</w:pPr>
      <w:r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Уделите внимание своим детям, расскажите им об опасности выхода на непрочный лед. Обязательно интересуйтесь, где ваш ребенок проводит свободное время, не допускайте нахождение детей на тонкой поверхности водоемов в осенне-зимний период. Особенно недопустимы игры на льду! </w:t>
      </w:r>
      <w:r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DB30BB">
        <w:rPr>
          <w:rFonts w:ascii="Golos" w:eastAsia="Times New Roman" w:hAnsi="Golos" w:cs="Times New Roman"/>
          <w:color w:val="0E0E0F"/>
          <w:kern w:val="0"/>
          <w:sz w:val="28"/>
          <w:szCs w:val="28"/>
          <w:lang w:eastAsia="ru-RU"/>
          <w14:ligatures w14:val="none"/>
        </w:rPr>
        <w:t>Легкомысленное поведение детей, незнание элементарных правил безопасного поведения и пренебрежение ими – первая причина трагических последствий.</w:t>
      </w:r>
    </w:p>
    <w:p w14:paraId="63F738DE" w14:textId="77777777" w:rsidR="00A276E5" w:rsidRPr="00DB30BB" w:rsidRDefault="00A276E5" w:rsidP="00DB30BB">
      <w:pPr>
        <w:ind w:left="-851"/>
        <w:rPr>
          <w:sz w:val="28"/>
          <w:szCs w:val="28"/>
        </w:rPr>
      </w:pPr>
    </w:p>
    <w:sectPr w:rsidR="00A276E5" w:rsidRPr="00DB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olo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BB"/>
    <w:rsid w:val="002D2756"/>
    <w:rsid w:val="00461EF1"/>
    <w:rsid w:val="008C1164"/>
    <w:rsid w:val="00A276E5"/>
    <w:rsid w:val="00CC2D06"/>
    <w:rsid w:val="00DB30BB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20A6"/>
  <w15:chartTrackingRefBased/>
  <w15:docId w15:val="{D5767CB5-CC8C-4D60-8904-70514567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0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0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0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0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0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0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0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0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0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0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2553</Characters>
  <Application>Microsoft Office Word</Application>
  <DocSecurity>0</DocSecurity>
  <Lines>21</Lines>
  <Paragraphs>5</Paragraphs>
  <ScaleCrop>false</ScaleCrop>
  <Company>LightKey.Store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Филимонов</dc:creator>
  <cp:keywords/>
  <dc:description/>
  <cp:lastModifiedBy>Роман Филимонов</cp:lastModifiedBy>
  <cp:revision>1</cp:revision>
  <dcterms:created xsi:type="dcterms:W3CDTF">2025-11-10T18:03:00Z</dcterms:created>
  <dcterms:modified xsi:type="dcterms:W3CDTF">2025-11-10T18:07:00Z</dcterms:modified>
</cp:coreProperties>
</file>