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3B5379" w:rsidRDefault="003D643C" w:rsidP="00164575">
      <w:pPr>
        <w:jc w:val="right"/>
        <w:rPr>
          <w:sz w:val="28"/>
          <w:szCs w:val="28"/>
        </w:rPr>
      </w:pPr>
      <w:r>
        <w:rPr>
          <w:sz w:val="28"/>
          <w:szCs w:val="28"/>
        </w:rPr>
        <w:t>Маленькая Маргарита</w:t>
      </w:r>
    </w:p>
    <w:p w:rsidR="009737FC" w:rsidRPr="005B3648" w:rsidRDefault="009737FC" w:rsidP="00164575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«Творческая мастерская»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9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proofErr w:type="spellStart"/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</w:t>
      </w:r>
      <w:proofErr w:type="spellEnd"/>
      <w:r>
        <w:rPr>
          <w:sz w:val="24"/>
          <w:szCs w:val="24"/>
        </w:rPr>
        <w:t>/группа</w:t>
      </w:r>
      <w:r w:rsidR="007A6CB1">
        <w:rPr>
          <w:sz w:val="24"/>
          <w:szCs w:val="24"/>
        </w:rPr>
        <w:t xml:space="preserve"> </w:t>
      </w:r>
      <w:proofErr w:type="gramStart"/>
      <w:r w:rsidR="007A6CB1">
        <w:rPr>
          <w:sz w:val="24"/>
          <w:szCs w:val="24"/>
        </w:rPr>
        <w:t>наставляемого</w:t>
      </w:r>
      <w:proofErr w:type="gramEnd"/>
      <w:r w:rsidR="007A6CB1">
        <w:rPr>
          <w:sz w:val="24"/>
          <w:szCs w:val="24"/>
        </w:rPr>
        <w:t xml:space="preserve">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proofErr w:type="spellStart"/>
      <w:r w:rsidR="009737FC">
        <w:rPr>
          <w:sz w:val="24"/>
          <w:szCs w:val="24"/>
          <w:u w:val="single"/>
        </w:rPr>
        <w:t>Алхасова</w:t>
      </w:r>
      <w:proofErr w:type="spellEnd"/>
      <w:r w:rsidR="009737FC">
        <w:rPr>
          <w:sz w:val="24"/>
          <w:szCs w:val="24"/>
          <w:u w:val="single"/>
        </w:rPr>
        <w:t xml:space="preserve"> Фатима</w:t>
      </w:r>
      <w:r w:rsidR="003B2AFD" w:rsidRPr="003B2AFD">
        <w:rPr>
          <w:sz w:val="24"/>
          <w:szCs w:val="24"/>
          <w:u w:val="single"/>
        </w:rPr>
        <w:t xml:space="preserve"> 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 w:rsidR="009737FC">
              <w:rPr>
                <w:sz w:val="24"/>
                <w:szCs w:val="24"/>
              </w:rPr>
              <w:t xml:space="preserve"> повышения квалификации в творческом направлении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7E3D6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7E3D69">
              <w:rPr>
                <w:sz w:val="24"/>
                <w:szCs w:val="24"/>
              </w:rPr>
              <w:t xml:space="preserve"> в рамках деятельности кружка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302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в учебе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3B2AFD">
              <w:rPr>
                <w:sz w:val="24"/>
                <w:szCs w:val="24"/>
              </w:rPr>
              <w:t>интернет-ресурсами</w:t>
            </w:r>
            <w:proofErr w:type="spellEnd"/>
            <w:r w:rsidRPr="003B2AFD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C830F5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  <w:r w:rsidR="00B0385E">
              <w:rPr>
                <w:sz w:val="24"/>
                <w:szCs w:val="24"/>
              </w:rPr>
              <w:t xml:space="preserve"> «Творческая мастерская</w:t>
            </w:r>
            <w:r w:rsidR="003B5379">
              <w:rPr>
                <w:sz w:val="24"/>
                <w:szCs w:val="24"/>
              </w:rPr>
              <w:t>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B0385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Перенять успешный опыт наставника по подготовке </w:t>
            </w:r>
            <w:r w:rsidR="00B0385E">
              <w:rPr>
                <w:sz w:val="24"/>
                <w:szCs w:val="24"/>
              </w:rPr>
              <w:t>творческого</w:t>
            </w:r>
            <w:r w:rsidRPr="00421161">
              <w:rPr>
                <w:sz w:val="24"/>
                <w:szCs w:val="24"/>
              </w:rPr>
              <w:t xml:space="preserve"> задания (</w:t>
            </w:r>
            <w:r w:rsidR="00B0385E">
              <w:rPr>
                <w:sz w:val="24"/>
                <w:szCs w:val="24"/>
              </w:rPr>
              <w:t>поделок и т.д.</w:t>
            </w:r>
            <w:r w:rsidR="003B2AFD">
              <w:rPr>
                <w:sz w:val="24"/>
                <w:szCs w:val="24"/>
              </w:rPr>
              <w:t>)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B0385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на основе изучения опыта наставника, как успешно </w:t>
            </w:r>
            <w:r w:rsidR="003B2AFD">
              <w:rPr>
                <w:sz w:val="24"/>
                <w:szCs w:val="24"/>
              </w:rPr>
              <w:t xml:space="preserve">подготовить </w:t>
            </w:r>
            <w:r w:rsidR="00B0385E">
              <w:rPr>
                <w:sz w:val="24"/>
                <w:szCs w:val="24"/>
              </w:rPr>
              <w:t xml:space="preserve">творческое </w:t>
            </w:r>
            <w:r w:rsidR="003B2AFD">
              <w:rPr>
                <w:sz w:val="24"/>
                <w:szCs w:val="24"/>
              </w:rPr>
              <w:t xml:space="preserve">задание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</w:t>
            </w:r>
            <w:r>
              <w:rPr>
                <w:sz w:val="24"/>
                <w:szCs w:val="24"/>
              </w:rPr>
              <w:t>ию, выступать с докладом и пр.)</w:t>
            </w:r>
            <w:r w:rsidRPr="00421161">
              <w:rPr>
                <w:sz w:val="24"/>
                <w:szCs w:val="24"/>
              </w:rPr>
              <w:t>, проектной деятельности и др. для повышения результативности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17974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понимание, как повысить результативность </w:t>
            </w:r>
            <w:r w:rsidR="00D17974">
              <w:rPr>
                <w:sz w:val="24"/>
                <w:szCs w:val="24"/>
              </w:rPr>
              <w:t xml:space="preserve">при </w:t>
            </w:r>
            <w:r w:rsidRPr="00421161">
              <w:rPr>
                <w:sz w:val="24"/>
                <w:szCs w:val="24"/>
              </w:rPr>
              <w:t>проведении общественного мероприятия и др.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>Освоить эффективны</w:t>
            </w:r>
            <w:r w:rsidR="00D17974">
              <w:rPr>
                <w:sz w:val="24"/>
                <w:szCs w:val="24"/>
                <w:shd w:val="clear" w:color="auto" w:fill="FFFFFF"/>
              </w:rPr>
              <w:t>е подходы к планированию творческой</w:t>
            </w:r>
            <w:r w:rsidRPr="00421161">
              <w:rPr>
                <w:sz w:val="24"/>
                <w:szCs w:val="24"/>
                <w:shd w:val="clear" w:color="auto" w:fill="FFFFFF"/>
              </w:rPr>
              <w:t xml:space="preserve"> деятельности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учебной деятельности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3B537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учебной деятельности, тренировочного процесса, подготовки и проведения публичных выступлений, подготовки проектов, участия в конкурсах и др.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деятельности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3B537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</w:t>
            </w:r>
            <w:r>
              <w:rPr>
                <w:sz w:val="24"/>
                <w:szCs w:val="24"/>
              </w:rPr>
              <w:t xml:space="preserve">формирования и понимания </w:t>
            </w:r>
            <w:r w:rsidR="003B5379">
              <w:rPr>
                <w:sz w:val="24"/>
                <w:szCs w:val="24"/>
              </w:rPr>
              <w:t>о прекрасном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ы беседы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16457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муниципальных и всероссийских конкурсах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участником/ призером/ победителем конкурсов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10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94" w:rsidRDefault="00E65D94" w:rsidP="00F87BB4">
      <w:r>
        <w:separator/>
      </w:r>
    </w:p>
  </w:endnote>
  <w:endnote w:type="continuationSeparator" w:id="0">
    <w:p w:rsidR="00E65D94" w:rsidRDefault="00E65D94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94" w:rsidRDefault="00E65D94" w:rsidP="00F87BB4">
      <w:r>
        <w:separator/>
      </w:r>
    </w:p>
  </w:footnote>
  <w:footnote w:type="continuationSeparator" w:id="0">
    <w:p w:rsidR="00E65D94" w:rsidRDefault="00E65D94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0F1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5379"/>
    <w:rsid w:val="003B6528"/>
    <w:rsid w:val="003B6E59"/>
    <w:rsid w:val="003C3771"/>
    <w:rsid w:val="003D3FC0"/>
    <w:rsid w:val="003D643C"/>
    <w:rsid w:val="003E49A2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E3D69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37FC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385E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2557"/>
    <w:rsid w:val="00D12D10"/>
    <w:rsid w:val="00D1379D"/>
    <w:rsid w:val="00D17974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67B4E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65D94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455B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21B5-D421-4A90-9DF3-42F45478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2020-02-03T15:28:00Z</cp:lastPrinted>
  <dcterms:created xsi:type="dcterms:W3CDTF">2022-11-25T10:04:00Z</dcterms:created>
  <dcterms:modified xsi:type="dcterms:W3CDTF">2022-11-27T14:49:00Z</dcterms:modified>
</cp:coreProperties>
</file>