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BD00B" w14:textId="77777777" w:rsidR="0047291F" w:rsidRPr="0047291F" w:rsidRDefault="0047291F" w:rsidP="0047291F">
      <w:pPr>
        <w:spacing w:after="100" w:afterAutospacing="1" w:line="240" w:lineRule="auto"/>
        <w:ind w:left="300"/>
        <w:outlineLvl w:val="0"/>
        <w:rPr>
          <w:rFonts w:ascii="Verdana" w:eastAsia="Times New Roman" w:hAnsi="Verdana" w:cs="Times New Roman"/>
          <w:b/>
          <w:bCs/>
          <w:color w:val="7F7F7F"/>
          <w:kern w:val="36"/>
          <w:sz w:val="30"/>
          <w:szCs w:val="30"/>
          <w:lang w:eastAsia="ru-RU"/>
        </w:rPr>
      </w:pPr>
      <w:r w:rsidRPr="0047291F">
        <w:rPr>
          <w:rFonts w:ascii="Verdana" w:eastAsia="Times New Roman" w:hAnsi="Verdana" w:cs="Times New Roman"/>
          <w:b/>
          <w:bCs/>
          <w:color w:val="7F7F7F"/>
          <w:kern w:val="36"/>
          <w:sz w:val="30"/>
          <w:szCs w:val="30"/>
          <w:lang w:eastAsia="ru-RU"/>
        </w:rPr>
        <w:t>Административная и уголовная ответственность несовершеннолетних. Ответственность родителей за неисполнение родительских обязанностей</w:t>
      </w:r>
    </w:p>
    <w:p w14:paraId="2A4A82F6"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bookmarkStart w:id="0" w:name="_GoBack"/>
      <w:bookmarkEnd w:id="0"/>
      <w:r w:rsidRPr="0047291F">
        <w:rPr>
          <w:rFonts w:ascii="Arial" w:eastAsia="Times New Roman" w:hAnsi="Arial" w:cs="Arial"/>
          <w:b/>
          <w:bCs/>
          <w:color w:val="5F5F5F"/>
          <w:sz w:val="18"/>
          <w:szCs w:val="18"/>
          <w:lang w:eastAsia="ru-RU"/>
        </w:rPr>
        <w:t>Какое наказание применимо к несовершеннолетнему за совершение им преступления, привлечение родителей к уголовной и административной ответственности за неисполнение обязанностей по воспитанию несовершеннолетних детей</w:t>
      </w:r>
    </w:p>
    <w:p w14:paraId="078EDA82"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Согласно </w:t>
      </w:r>
      <w:r w:rsidRPr="0047291F">
        <w:rPr>
          <w:rFonts w:ascii="Arial" w:eastAsia="Times New Roman" w:hAnsi="Arial" w:cs="Arial"/>
          <w:b/>
          <w:bCs/>
          <w:color w:val="5F5F5F"/>
          <w:sz w:val="18"/>
          <w:szCs w:val="18"/>
          <w:lang w:eastAsia="ru-RU"/>
        </w:rPr>
        <w:t>ст. 87 Уголовного Кодекса</w:t>
      </w:r>
      <w:r w:rsidRPr="0047291F">
        <w:rPr>
          <w:rFonts w:ascii="Arial" w:eastAsia="Times New Roman" w:hAnsi="Arial" w:cs="Arial"/>
          <w:color w:val="5F5F5F"/>
          <w:sz w:val="18"/>
          <w:szCs w:val="18"/>
          <w:lang w:eastAsia="ru-RU"/>
        </w:rPr>
        <w:t> Российской Федерации </w:t>
      </w:r>
      <w:r w:rsidRPr="0047291F">
        <w:rPr>
          <w:rFonts w:ascii="Arial" w:eastAsia="Times New Roman" w:hAnsi="Arial" w:cs="Arial"/>
          <w:i/>
          <w:iCs/>
          <w:color w:val="5F5F5F"/>
          <w:sz w:val="18"/>
          <w:szCs w:val="18"/>
          <w:lang w:eastAsia="ru-RU"/>
        </w:rPr>
        <w:t>несовершеннолетними </w:t>
      </w:r>
      <w:r w:rsidRPr="0047291F">
        <w:rPr>
          <w:rFonts w:ascii="Arial" w:eastAsia="Times New Roman" w:hAnsi="Arial" w:cs="Arial"/>
          <w:color w:val="5F5F5F"/>
          <w:sz w:val="18"/>
          <w:szCs w:val="18"/>
          <w:lang w:eastAsia="ru-RU"/>
        </w:rPr>
        <w:t>признаются лица, которым ко времени совершения преступления исполнилось 14 лет, но не исполнилось 18 лет.</w:t>
      </w:r>
    </w:p>
    <w:p w14:paraId="0E61571D"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Гражданское право различает несовершеннолетних (лиц в возрасте от 14 до 18 лет) и </w:t>
      </w:r>
      <w:r w:rsidRPr="0047291F">
        <w:rPr>
          <w:rFonts w:ascii="Arial" w:eastAsia="Times New Roman" w:hAnsi="Arial" w:cs="Arial"/>
          <w:i/>
          <w:iCs/>
          <w:color w:val="5F5F5F"/>
          <w:sz w:val="18"/>
          <w:szCs w:val="18"/>
          <w:lang w:eastAsia="ru-RU"/>
        </w:rPr>
        <w:t>малолетних</w:t>
      </w:r>
      <w:r w:rsidRPr="0047291F">
        <w:rPr>
          <w:rFonts w:ascii="Arial" w:eastAsia="Times New Roman" w:hAnsi="Arial" w:cs="Arial"/>
          <w:color w:val="5F5F5F"/>
          <w:sz w:val="18"/>
          <w:szCs w:val="18"/>
          <w:lang w:eastAsia="ru-RU"/>
        </w:rPr>
        <w:t> (лиц, не достигших 14 лет).</w:t>
      </w:r>
    </w:p>
    <w:p w14:paraId="4757BB9E"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Согласно </w:t>
      </w:r>
      <w:r w:rsidRPr="0047291F">
        <w:rPr>
          <w:rFonts w:ascii="Arial" w:eastAsia="Times New Roman" w:hAnsi="Arial" w:cs="Arial"/>
          <w:b/>
          <w:bCs/>
          <w:color w:val="5F5F5F"/>
          <w:sz w:val="18"/>
          <w:szCs w:val="18"/>
          <w:lang w:eastAsia="ru-RU"/>
        </w:rPr>
        <w:t>ст. 60 Конституции</w:t>
      </w:r>
      <w:r w:rsidRPr="0047291F">
        <w:rPr>
          <w:rFonts w:ascii="Arial" w:eastAsia="Times New Roman" w:hAnsi="Arial" w:cs="Arial"/>
          <w:color w:val="5F5F5F"/>
          <w:sz w:val="18"/>
          <w:szCs w:val="18"/>
          <w:lang w:eastAsia="ru-RU"/>
        </w:rPr>
        <w:t> Российской Федерации гражданин Российской Федерации может самостоятельно осуществлять в полном объеме свои права и обязанности с 18 лет.</w:t>
      </w:r>
    </w:p>
    <w:p w14:paraId="0BC56C33" w14:textId="77777777" w:rsidR="0047291F" w:rsidRPr="0047291F" w:rsidRDefault="0047291F" w:rsidP="0047291F">
      <w:pPr>
        <w:spacing w:before="100" w:beforeAutospacing="1" w:after="100" w:afterAutospacing="1" w:line="240" w:lineRule="auto"/>
        <w:jc w:val="both"/>
        <w:outlineLvl w:val="1"/>
        <w:rPr>
          <w:rFonts w:ascii="Verdana" w:eastAsia="Times New Roman" w:hAnsi="Verdana" w:cs="Arial"/>
          <w:b/>
          <w:bCs/>
          <w:color w:val="7F7F7F"/>
          <w:sz w:val="28"/>
          <w:szCs w:val="28"/>
          <w:lang w:eastAsia="ru-RU"/>
        </w:rPr>
      </w:pPr>
      <w:r w:rsidRPr="0047291F">
        <w:rPr>
          <w:rFonts w:ascii="Verdana" w:eastAsia="Times New Roman" w:hAnsi="Verdana" w:cs="Arial"/>
          <w:b/>
          <w:bCs/>
          <w:color w:val="7F7F7F"/>
          <w:sz w:val="28"/>
          <w:szCs w:val="28"/>
          <w:lang w:eastAsia="ru-RU"/>
        </w:rPr>
        <w:t>1. Административная ответственность несовершеннолетних</w:t>
      </w:r>
    </w:p>
    <w:p w14:paraId="2FD4A52A"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i/>
          <w:iCs/>
          <w:color w:val="5F5F5F"/>
          <w:sz w:val="18"/>
          <w:szCs w:val="18"/>
          <w:lang w:eastAsia="ru-RU"/>
        </w:rPr>
        <w:t>Административная ответственность</w:t>
      </w:r>
      <w:r w:rsidRPr="0047291F">
        <w:rPr>
          <w:rFonts w:ascii="Arial" w:eastAsia="Times New Roman" w:hAnsi="Arial" w:cs="Arial"/>
          <w:color w:val="5F5F5F"/>
          <w:sz w:val="18"/>
          <w:szCs w:val="18"/>
          <w:lang w:eastAsia="ru-RU"/>
        </w:rPr>
        <w:t> - разновидность юридической ответственности, которая выражается в применении административного наказания к лицу, совершившему деяния, менее опасные для общества, чем преступления.</w:t>
      </w:r>
    </w:p>
    <w:p w14:paraId="0BD0FE6C"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i/>
          <w:iCs/>
          <w:color w:val="5F5F5F"/>
          <w:sz w:val="18"/>
          <w:szCs w:val="18"/>
          <w:lang w:eastAsia="ru-RU"/>
        </w:rPr>
        <w:t>Административное правонарушение</w:t>
      </w:r>
      <w:r w:rsidRPr="0047291F">
        <w:rPr>
          <w:rFonts w:ascii="Arial" w:eastAsia="Times New Roman" w:hAnsi="Arial" w:cs="Arial"/>
          <w:color w:val="5F5F5F"/>
          <w:sz w:val="18"/>
          <w:szCs w:val="18"/>
          <w:lang w:eastAsia="ru-RU"/>
        </w:rPr>
        <w:t> – противоправное, виновное действие или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 Перечень административных правонарушений закреплен в особенной части КоАП РФ.</w:t>
      </w:r>
    </w:p>
    <w:p w14:paraId="6BBD379E"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Административной ответственности подлежит лицо, достигшее к моменту совершения административного правонарушения возраста шестнадцати лет. </w:t>
      </w:r>
      <w:r w:rsidRPr="0047291F">
        <w:rPr>
          <w:rFonts w:ascii="Arial" w:eastAsia="Times New Roman" w:hAnsi="Arial" w:cs="Arial"/>
          <w:i/>
          <w:iCs/>
          <w:color w:val="5F5F5F"/>
          <w:sz w:val="18"/>
          <w:szCs w:val="18"/>
          <w:lang w:eastAsia="ru-RU"/>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14:paraId="550BA60D"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b/>
          <w:bCs/>
          <w:color w:val="5F5F5F"/>
          <w:sz w:val="18"/>
          <w:szCs w:val="18"/>
          <w:lang w:eastAsia="ru-RU"/>
        </w:rPr>
        <w:t>Статья 2.3. КоАП</w:t>
      </w:r>
      <w:r w:rsidRPr="0047291F">
        <w:rPr>
          <w:rFonts w:ascii="Arial" w:eastAsia="Times New Roman" w:hAnsi="Arial" w:cs="Arial"/>
          <w:color w:val="5F5F5F"/>
          <w:sz w:val="18"/>
          <w:szCs w:val="18"/>
          <w:lang w:eastAsia="ru-RU"/>
        </w:rPr>
        <w:t> РФ Возраст, по достижении которого наступает административная ответственность:</w:t>
      </w:r>
    </w:p>
    <w:p w14:paraId="3AEE3217"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14:paraId="5F046F60"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4831999B"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b/>
          <w:bCs/>
          <w:color w:val="5F5F5F"/>
          <w:sz w:val="18"/>
          <w:szCs w:val="18"/>
          <w:lang w:eastAsia="ru-RU"/>
        </w:rPr>
        <w:t>Административные наказания</w:t>
      </w:r>
      <w:r w:rsidRPr="0047291F">
        <w:rPr>
          <w:rFonts w:ascii="Arial" w:eastAsia="Times New Roman" w:hAnsi="Arial" w:cs="Arial"/>
          <w:color w:val="5F5F5F"/>
          <w:sz w:val="18"/>
          <w:szCs w:val="18"/>
          <w:lang w:eastAsia="ru-RU"/>
        </w:rPr>
        <w:t> за совершение административных правонарушений:</w:t>
      </w:r>
    </w:p>
    <w:p w14:paraId="31DEA015"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 предупреждение;</w:t>
      </w:r>
    </w:p>
    <w:p w14:paraId="44B01820"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 административный штраф;</w:t>
      </w:r>
    </w:p>
    <w:p w14:paraId="329A5CF1"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3) конфискация орудия совершения или предмета административного правонарушения;</w:t>
      </w:r>
    </w:p>
    <w:p w14:paraId="66EC50CE"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4) лишение специального права, предоставленного физическому лицу;</w:t>
      </w:r>
    </w:p>
    <w:p w14:paraId="12E4E513"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5) административный арест;</w:t>
      </w:r>
    </w:p>
    <w:p w14:paraId="7234D581"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6) административное выдворение за пределы Российской Федерации иностранного гражданина или лица без гражданства;</w:t>
      </w:r>
    </w:p>
    <w:p w14:paraId="6FEF9A44"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7) дисквалификация;</w:t>
      </w:r>
    </w:p>
    <w:p w14:paraId="55FE0BD4"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8) административное приостановление деятельности;</w:t>
      </w:r>
    </w:p>
    <w:p w14:paraId="0E1897DD"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9) обязательные работы;</w:t>
      </w:r>
    </w:p>
    <w:p w14:paraId="6086B693"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10) административный запрет на посещение мест проведения официальных спортивных соревнований в дни их проведения.</w:t>
      </w:r>
    </w:p>
    <w:p w14:paraId="2B171592"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lastRenderedPageBreak/>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w:t>
      </w:r>
      <w:r w:rsidRPr="0047291F">
        <w:rPr>
          <w:rFonts w:ascii="Arial" w:eastAsia="Times New Roman" w:hAnsi="Arial" w:cs="Arial"/>
          <w:b/>
          <w:bCs/>
          <w:color w:val="5F5F5F"/>
          <w:sz w:val="18"/>
          <w:szCs w:val="18"/>
          <w:lang w:eastAsia="ru-RU"/>
        </w:rPr>
        <w:t>меры, предусмотренные Положением о комиссиях по делам несовершеннолетних и защите их прав</w:t>
      </w:r>
      <w:r w:rsidRPr="0047291F">
        <w:rPr>
          <w:rFonts w:ascii="Arial" w:eastAsia="Times New Roman" w:hAnsi="Arial" w:cs="Arial"/>
          <w:color w:val="5F5F5F"/>
          <w:sz w:val="18"/>
          <w:szCs w:val="18"/>
          <w:lang w:eastAsia="ru-RU"/>
        </w:rPr>
        <w:t> (далее – КДН):</w:t>
      </w:r>
    </w:p>
    <w:p w14:paraId="2FA358A8"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 Обязать принести публичное или в иной форме извинение потерпевшему.</w:t>
      </w:r>
    </w:p>
    <w:p w14:paraId="288CFDF9"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 Вынести предупреждение.</w:t>
      </w:r>
    </w:p>
    <w:p w14:paraId="43F8043C"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3. Объявить выговор или строгий выговор,</w:t>
      </w:r>
    </w:p>
    <w:p w14:paraId="1CC75647"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4. Возложить на несовершеннолетнего, достигшего 15-летнего возраста, обязанность возместить причиненный материальный ущерб.</w:t>
      </w:r>
    </w:p>
    <w:p w14:paraId="2645AB86"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5. Наложить на несовершеннолетнего, достигшего 16-летнего возраста и имеющего самостоятельный заработок, штраф.</w:t>
      </w:r>
    </w:p>
    <w:p w14:paraId="59D20354"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6. Передать несовершеннолетнего под надзор родителей или лиц их заменяющих, или общественных воспитателей, а также под наблюдение трудового коллектива или общественной организации.</w:t>
      </w:r>
    </w:p>
    <w:p w14:paraId="68D68A93"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7. Передать несовершеннолетнего на поруки трудовому коллективу.</w:t>
      </w:r>
    </w:p>
    <w:p w14:paraId="098F1A2C"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8. Направить несовершеннолетнего в специальное лечебно-воспитательное учреждение.</w:t>
      </w:r>
    </w:p>
    <w:p w14:paraId="51EBCB9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Штраф может назначаться как мера наказания, при наличии у несовершеннолетнего самостоятельного заработка или имущества. При отсутствии самостоятельного заработка, штраф взыскивается с его родителей или иных законных представителей, к которым относятся родители, опекуны и попечители.</w:t>
      </w:r>
    </w:p>
    <w:p w14:paraId="5DEF7118"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Важной особенностью ответственности несовершеннолетних лиц, устанавливаемой КоАП РФ, является то, что </w:t>
      </w:r>
      <w:r w:rsidRPr="0047291F">
        <w:rPr>
          <w:rFonts w:ascii="Arial" w:eastAsia="Times New Roman" w:hAnsi="Arial" w:cs="Arial"/>
          <w:b/>
          <w:bCs/>
          <w:color w:val="5F5F5F"/>
          <w:sz w:val="18"/>
          <w:szCs w:val="18"/>
          <w:lang w:eastAsia="ru-RU"/>
        </w:rPr>
        <w:t>совершение административного правонарушения несовершеннолетним признается смягчающим вину обстоятельством.</w:t>
      </w:r>
    </w:p>
    <w:p w14:paraId="45D299DC"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За совершение противоправных действий, грубое и неоднократное нарушение устава школы ученик, достигший 14 лет, может быть исключен из школы по решению органа управления школой. Органы местного самоуправления совместно с родителями исключенного ученика в месячный срок принимают меры, обеспечивающие его трудоустройство или продолжение образования в другом образовательном учреждении.</w:t>
      </w:r>
    </w:p>
    <w:p w14:paraId="3B65553A"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b/>
          <w:bCs/>
          <w:color w:val="5F5F5F"/>
          <w:sz w:val="18"/>
          <w:szCs w:val="18"/>
          <w:lang w:eastAsia="ru-RU"/>
        </w:rPr>
        <w:t>Исключение несовершеннолетнего из общеобразовательной школы возможно только с согласия комиссии по делам несовершеннолетних.</w:t>
      </w:r>
    </w:p>
    <w:p w14:paraId="398376C6" w14:textId="77777777" w:rsidR="0047291F" w:rsidRPr="0047291F" w:rsidRDefault="0047291F" w:rsidP="0047291F">
      <w:pPr>
        <w:spacing w:before="100" w:beforeAutospacing="1" w:after="100" w:afterAutospacing="1" w:line="240" w:lineRule="auto"/>
        <w:jc w:val="both"/>
        <w:outlineLvl w:val="1"/>
        <w:rPr>
          <w:rFonts w:ascii="Verdana" w:eastAsia="Times New Roman" w:hAnsi="Verdana" w:cs="Arial"/>
          <w:b/>
          <w:bCs/>
          <w:color w:val="7F7F7F"/>
          <w:sz w:val="28"/>
          <w:szCs w:val="28"/>
          <w:lang w:eastAsia="ru-RU"/>
        </w:rPr>
      </w:pPr>
      <w:r w:rsidRPr="0047291F">
        <w:rPr>
          <w:rFonts w:ascii="Verdana" w:eastAsia="Times New Roman" w:hAnsi="Verdana" w:cs="Arial"/>
          <w:b/>
          <w:bCs/>
          <w:color w:val="7F7F7F"/>
          <w:sz w:val="28"/>
          <w:szCs w:val="28"/>
          <w:lang w:eastAsia="ru-RU"/>
        </w:rPr>
        <w:t>2. Уголовная ответственность несовершеннолетних</w:t>
      </w:r>
    </w:p>
    <w:p w14:paraId="03706891"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0A6845F7"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i/>
          <w:iCs/>
          <w:color w:val="5F5F5F"/>
          <w:sz w:val="18"/>
          <w:szCs w:val="18"/>
          <w:lang w:eastAsia="ru-RU"/>
        </w:rPr>
        <w:t>Лица, достигшие ко времени совершения преступления четырнадцатилетнего возраста, </w:t>
      </w:r>
      <w:r w:rsidRPr="0047291F">
        <w:rPr>
          <w:rFonts w:ascii="Arial" w:eastAsia="Times New Roman" w:hAnsi="Arial" w:cs="Arial"/>
          <w:b/>
          <w:bCs/>
          <w:i/>
          <w:iCs/>
          <w:color w:val="5F5F5F"/>
          <w:sz w:val="18"/>
          <w:szCs w:val="18"/>
          <w:lang w:eastAsia="ru-RU"/>
        </w:rPr>
        <w:t>подлежат уголовной ответственности:</w:t>
      </w:r>
    </w:p>
    <w:p w14:paraId="5D50CC8D"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i/>
          <w:iCs/>
          <w:color w:val="5F5F5F"/>
          <w:sz w:val="18"/>
          <w:szCs w:val="18"/>
          <w:lang w:eastAsia="ru-RU"/>
        </w:rPr>
        <w:t>1.</w:t>
      </w:r>
      <w:r w:rsidRPr="0047291F">
        <w:rPr>
          <w:rFonts w:ascii="Arial" w:eastAsia="Times New Roman" w:hAnsi="Arial" w:cs="Arial"/>
          <w:b/>
          <w:bCs/>
          <w:i/>
          <w:iCs/>
          <w:color w:val="5F5F5F"/>
          <w:sz w:val="18"/>
          <w:szCs w:val="18"/>
          <w:lang w:eastAsia="ru-RU"/>
        </w:rPr>
        <w:t> </w:t>
      </w:r>
      <w:r w:rsidRPr="0047291F">
        <w:rPr>
          <w:rFonts w:ascii="Arial" w:eastAsia="Times New Roman" w:hAnsi="Arial" w:cs="Arial"/>
          <w:i/>
          <w:iCs/>
          <w:color w:val="5F5F5F"/>
          <w:sz w:val="18"/>
          <w:szCs w:val="18"/>
          <w:lang w:eastAsia="ru-RU"/>
        </w:rPr>
        <w:t>За</w:t>
      </w:r>
      <w:r w:rsidRPr="0047291F">
        <w:rPr>
          <w:rFonts w:ascii="Arial" w:eastAsia="Times New Roman" w:hAnsi="Arial" w:cs="Arial"/>
          <w:color w:val="5F5F5F"/>
          <w:sz w:val="18"/>
          <w:szCs w:val="18"/>
          <w:lang w:eastAsia="ru-RU"/>
        </w:rPr>
        <w:t> убийство (</w:t>
      </w:r>
      <w:r w:rsidRPr="0047291F">
        <w:rPr>
          <w:rFonts w:ascii="Arial" w:eastAsia="Times New Roman" w:hAnsi="Arial" w:cs="Arial"/>
          <w:i/>
          <w:iCs/>
          <w:color w:val="5F5F5F"/>
          <w:sz w:val="18"/>
          <w:szCs w:val="18"/>
          <w:lang w:eastAsia="ru-RU"/>
        </w:rPr>
        <w:t>ст.105 УК РФ</w:t>
      </w:r>
      <w:r w:rsidRPr="0047291F">
        <w:rPr>
          <w:rFonts w:ascii="Arial" w:eastAsia="Times New Roman" w:hAnsi="Arial" w:cs="Arial"/>
          <w:color w:val="5F5F5F"/>
          <w:sz w:val="18"/>
          <w:szCs w:val="18"/>
          <w:lang w:eastAsia="ru-RU"/>
        </w:rPr>
        <w:t>);</w:t>
      </w:r>
    </w:p>
    <w:p w14:paraId="7FC4236C"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 Умышленное причинение тяжкого вреда здоровью (</w:t>
      </w:r>
      <w:r w:rsidRPr="0047291F">
        <w:rPr>
          <w:rFonts w:ascii="Arial" w:eastAsia="Times New Roman" w:hAnsi="Arial" w:cs="Arial"/>
          <w:i/>
          <w:iCs/>
          <w:color w:val="5F5F5F"/>
          <w:sz w:val="18"/>
          <w:szCs w:val="18"/>
          <w:lang w:eastAsia="ru-RU"/>
        </w:rPr>
        <w:t>ст.111УК РФ</w:t>
      </w:r>
      <w:r w:rsidRPr="0047291F">
        <w:rPr>
          <w:rFonts w:ascii="Arial" w:eastAsia="Times New Roman" w:hAnsi="Arial" w:cs="Arial"/>
          <w:color w:val="5F5F5F"/>
          <w:sz w:val="18"/>
          <w:szCs w:val="18"/>
          <w:lang w:eastAsia="ru-RU"/>
        </w:rPr>
        <w:t>);</w:t>
      </w:r>
    </w:p>
    <w:p w14:paraId="228FDD26"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3. Умышленное причинение средней тяжести вреда здоровью (</w:t>
      </w:r>
      <w:r w:rsidRPr="0047291F">
        <w:rPr>
          <w:rFonts w:ascii="Arial" w:eastAsia="Times New Roman" w:hAnsi="Arial" w:cs="Arial"/>
          <w:i/>
          <w:iCs/>
          <w:color w:val="5F5F5F"/>
          <w:sz w:val="18"/>
          <w:szCs w:val="18"/>
          <w:lang w:eastAsia="ru-RU"/>
        </w:rPr>
        <w:t>ст.112 УК РФ</w:t>
      </w:r>
      <w:r w:rsidRPr="0047291F">
        <w:rPr>
          <w:rFonts w:ascii="Arial" w:eastAsia="Times New Roman" w:hAnsi="Arial" w:cs="Arial"/>
          <w:color w:val="5F5F5F"/>
          <w:sz w:val="18"/>
          <w:szCs w:val="18"/>
          <w:lang w:eastAsia="ru-RU"/>
        </w:rPr>
        <w:t>);</w:t>
      </w:r>
    </w:p>
    <w:p w14:paraId="0423B87A"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4. Похищение человека (</w:t>
      </w:r>
      <w:r w:rsidRPr="0047291F">
        <w:rPr>
          <w:rFonts w:ascii="Arial" w:eastAsia="Times New Roman" w:hAnsi="Arial" w:cs="Arial"/>
          <w:i/>
          <w:iCs/>
          <w:color w:val="5F5F5F"/>
          <w:sz w:val="18"/>
          <w:szCs w:val="18"/>
          <w:lang w:eastAsia="ru-RU"/>
        </w:rPr>
        <w:t>ст.126 УК РФ</w:t>
      </w:r>
      <w:r w:rsidRPr="0047291F">
        <w:rPr>
          <w:rFonts w:ascii="Arial" w:eastAsia="Times New Roman" w:hAnsi="Arial" w:cs="Arial"/>
          <w:color w:val="5F5F5F"/>
          <w:sz w:val="18"/>
          <w:szCs w:val="18"/>
          <w:lang w:eastAsia="ru-RU"/>
        </w:rPr>
        <w:t>);</w:t>
      </w:r>
    </w:p>
    <w:p w14:paraId="6968C03D"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5. Изнасилование (</w:t>
      </w:r>
      <w:r w:rsidRPr="0047291F">
        <w:rPr>
          <w:rFonts w:ascii="Arial" w:eastAsia="Times New Roman" w:hAnsi="Arial" w:cs="Arial"/>
          <w:i/>
          <w:iCs/>
          <w:color w:val="5F5F5F"/>
          <w:sz w:val="18"/>
          <w:szCs w:val="18"/>
          <w:lang w:eastAsia="ru-RU"/>
        </w:rPr>
        <w:t>ст.131 УК РФ</w:t>
      </w:r>
      <w:r w:rsidRPr="0047291F">
        <w:rPr>
          <w:rFonts w:ascii="Arial" w:eastAsia="Times New Roman" w:hAnsi="Arial" w:cs="Arial"/>
          <w:color w:val="5F5F5F"/>
          <w:sz w:val="18"/>
          <w:szCs w:val="18"/>
          <w:lang w:eastAsia="ru-RU"/>
        </w:rPr>
        <w:t>);</w:t>
      </w:r>
    </w:p>
    <w:p w14:paraId="72A3CC88"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6. Насильственные действия сексуального характера (</w:t>
      </w:r>
      <w:r w:rsidRPr="0047291F">
        <w:rPr>
          <w:rFonts w:ascii="Arial" w:eastAsia="Times New Roman" w:hAnsi="Arial" w:cs="Arial"/>
          <w:i/>
          <w:iCs/>
          <w:color w:val="5F5F5F"/>
          <w:sz w:val="18"/>
          <w:szCs w:val="18"/>
          <w:lang w:eastAsia="ru-RU"/>
        </w:rPr>
        <w:t>ст.132 УК РФ</w:t>
      </w:r>
      <w:r w:rsidRPr="0047291F">
        <w:rPr>
          <w:rFonts w:ascii="Arial" w:eastAsia="Times New Roman" w:hAnsi="Arial" w:cs="Arial"/>
          <w:color w:val="5F5F5F"/>
          <w:sz w:val="18"/>
          <w:szCs w:val="18"/>
          <w:lang w:eastAsia="ru-RU"/>
        </w:rPr>
        <w:t>);</w:t>
      </w:r>
    </w:p>
    <w:p w14:paraId="10EA7E96"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7. Кражу (</w:t>
      </w:r>
      <w:r w:rsidRPr="0047291F">
        <w:rPr>
          <w:rFonts w:ascii="Arial" w:eastAsia="Times New Roman" w:hAnsi="Arial" w:cs="Arial"/>
          <w:i/>
          <w:iCs/>
          <w:color w:val="5F5F5F"/>
          <w:sz w:val="18"/>
          <w:szCs w:val="18"/>
          <w:lang w:eastAsia="ru-RU"/>
        </w:rPr>
        <w:t>ст.158 УК РФ</w:t>
      </w:r>
      <w:r w:rsidRPr="0047291F">
        <w:rPr>
          <w:rFonts w:ascii="Arial" w:eastAsia="Times New Roman" w:hAnsi="Arial" w:cs="Arial"/>
          <w:color w:val="5F5F5F"/>
          <w:sz w:val="18"/>
          <w:szCs w:val="18"/>
          <w:lang w:eastAsia="ru-RU"/>
        </w:rPr>
        <w:t>);</w:t>
      </w:r>
    </w:p>
    <w:p w14:paraId="0F06F9AA"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8. Грабеж (</w:t>
      </w:r>
      <w:r w:rsidRPr="0047291F">
        <w:rPr>
          <w:rFonts w:ascii="Arial" w:eastAsia="Times New Roman" w:hAnsi="Arial" w:cs="Arial"/>
          <w:i/>
          <w:iCs/>
          <w:color w:val="5F5F5F"/>
          <w:sz w:val="18"/>
          <w:szCs w:val="18"/>
          <w:lang w:eastAsia="ru-RU"/>
        </w:rPr>
        <w:t>ст.161 УК РФ</w:t>
      </w:r>
      <w:r w:rsidRPr="0047291F">
        <w:rPr>
          <w:rFonts w:ascii="Arial" w:eastAsia="Times New Roman" w:hAnsi="Arial" w:cs="Arial"/>
          <w:color w:val="5F5F5F"/>
          <w:sz w:val="18"/>
          <w:szCs w:val="18"/>
          <w:lang w:eastAsia="ru-RU"/>
        </w:rPr>
        <w:t>);</w:t>
      </w:r>
    </w:p>
    <w:p w14:paraId="19A4B8F1"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9. Разбой (</w:t>
      </w:r>
      <w:r w:rsidRPr="0047291F">
        <w:rPr>
          <w:rFonts w:ascii="Arial" w:eastAsia="Times New Roman" w:hAnsi="Arial" w:cs="Arial"/>
          <w:i/>
          <w:iCs/>
          <w:color w:val="5F5F5F"/>
          <w:sz w:val="18"/>
          <w:szCs w:val="18"/>
          <w:lang w:eastAsia="ru-RU"/>
        </w:rPr>
        <w:t>ст.162 УК РФ</w:t>
      </w:r>
      <w:r w:rsidRPr="0047291F">
        <w:rPr>
          <w:rFonts w:ascii="Arial" w:eastAsia="Times New Roman" w:hAnsi="Arial" w:cs="Arial"/>
          <w:color w:val="5F5F5F"/>
          <w:sz w:val="18"/>
          <w:szCs w:val="18"/>
          <w:lang w:eastAsia="ru-RU"/>
        </w:rPr>
        <w:t>);</w:t>
      </w:r>
    </w:p>
    <w:p w14:paraId="5F57A248"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10. Вымогательство (</w:t>
      </w:r>
      <w:r w:rsidRPr="0047291F">
        <w:rPr>
          <w:rFonts w:ascii="Arial" w:eastAsia="Times New Roman" w:hAnsi="Arial" w:cs="Arial"/>
          <w:i/>
          <w:iCs/>
          <w:color w:val="5F5F5F"/>
          <w:sz w:val="18"/>
          <w:szCs w:val="18"/>
          <w:lang w:eastAsia="ru-RU"/>
        </w:rPr>
        <w:t>ст.163 УК РФ</w:t>
      </w:r>
      <w:r w:rsidRPr="0047291F">
        <w:rPr>
          <w:rFonts w:ascii="Arial" w:eastAsia="Times New Roman" w:hAnsi="Arial" w:cs="Arial"/>
          <w:color w:val="5F5F5F"/>
          <w:sz w:val="18"/>
          <w:szCs w:val="18"/>
          <w:lang w:eastAsia="ru-RU"/>
        </w:rPr>
        <w:t>);</w:t>
      </w:r>
    </w:p>
    <w:p w14:paraId="3FF98EDB"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lastRenderedPageBreak/>
        <w:t>11. Неправомерное завладение автомобилем или иным транспортным средством без цели хищения (</w:t>
      </w:r>
      <w:r w:rsidRPr="0047291F">
        <w:rPr>
          <w:rFonts w:ascii="Arial" w:eastAsia="Times New Roman" w:hAnsi="Arial" w:cs="Arial"/>
          <w:i/>
          <w:iCs/>
          <w:color w:val="5F5F5F"/>
          <w:sz w:val="18"/>
          <w:szCs w:val="18"/>
          <w:lang w:eastAsia="ru-RU"/>
        </w:rPr>
        <w:t>статья 166</w:t>
      </w:r>
      <w:r w:rsidRPr="0047291F">
        <w:rPr>
          <w:rFonts w:ascii="Arial" w:eastAsia="Times New Roman" w:hAnsi="Arial" w:cs="Arial"/>
          <w:color w:val="5F5F5F"/>
          <w:sz w:val="18"/>
          <w:szCs w:val="18"/>
          <w:lang w:eastAsia="ru-RU"/>
        </w:rPr>
        <w:t>);</w:t>
      </w:r>
    </w:p>
    <w:p w14:paraId="63EA3435"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12. Умышленное уничтожение или повреждение имущества при отягчающих обстоятельствах (</w:t>
      </w:r>
      <w:r w:rsidRPr="0047291F">
        <w:rPr>
          <w:rFonts w:ascii="Arial" w:eastAsia="Times New Roman" w:hAnsi="Arial" w:cs="Arial"/>
          <w:i/>
          <w:iCs/>
          <w:color w:val="5F5F5F"/>
          <w:sz w:val="18"/>
          <w:szCs w:val="18"/>
          <w:lang w:eastAsia="ru-RU"/>
        </w:rPr>
        <w:t>ч.2 ст.167 УК РФ</w:t>
      </w:r>
      <w:r w:rsidRPr="0047291F">
        <w:rPr>
          <w:rFonts w:ascii="Arial" w:eastAsia="Times New Roman" w:hAnsi="Arial" w:cs="Arial"/>
          <w:color w:val="5F5F5F"/>
          <w:sz w:val="18"/>
          <w:szCs w:val="18"/>
          <w:lang w:eastAsia="ru-RU"/>
        </w:rPr>
        <w:t>);</w:t>
      </w:r>
    </w:p>
    <w:p w14:paraId="2AE1CE7D"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13. Террористический акт (</w:t>
      </w:r>
      <w:r w:rsidRPr="0047291F">
        <w:rPr>
          <w:rFonts w:ascii="Arial" w:eastAsia="Times New Roman" w:hAnsi="Arial" w:cs="Arial"/>
          <w:i/>
          <w:iCs/>
          <w:color w:val="5F5F5F"/>
          <w:sz w:val="18"/>
          <w:szCs w:val="18"/>
          <w:lang w:eastAsia="ru-RU"/>
        </w:rPr>
        <w:t>ст. 205 УК РФ</w:t>
      </w:r>
      <w:r w:rsidRPr="0047291F">
        <w:rPr>
          <w:rFonts w:ascii="Arial" w:eastAsia="Times New Roman" w:hAnsi="Arial" w:cs="Arial"/>
          <w:color w:val="5F5F5F"/>
          <w:sz w:val="18"/>
          <w:szCs w:val="18"/>
          <w:lang w:eastAsia="ru-RU"/>
        </w:rPr>
        <w:t>);</w:t>
      </w:r>
    </w:p>
    <w:p w14:paraId="33BB6734"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14. Прохождение обучения в целях осуществления террористической деятельности (</w:t>
      </w:r>
      <w:r w:rsidRPr="0047291F">
        <w:rPr>
          <w:rFonts w:ascii="Arial" w:eastAsia="Times New Roman" w:hAnsi="Arial" w:cs="Arial"/>
          <w:i/>
          <w:iCs/>
          <w:color w:val="5F5F5F"/>
          <w:sz w:val="18"/>
          <w:szCs w:val="18"/>
          <w:lang w:eastAsia="ru-RU"/>
        </w:rPr>
        <w:t>ст.205.3 УК РФ</w:t>
      </w:r>
      <w:r w:rsidRPr="0047291F">
        <w:rPr>
          <w:rFonts w:ascii="Arial" w:eastAsia="Times New Roman" w:hAnsi="Arial" w:cs="Arial"/>
          <w:color w:val="5F5F5F"/>
          <w:sz w:val="18"/>
          <w:szCs w:val="18"/>
          <w:lang w:eastAsia="ru-RU"/>
        </w:rPr>
        <w:t>);</w:t>
      </w:r>
    </w:p>
    <w:p w14:paraId="37730EE8"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15. Участие в террористическом сообществе (</w:t>
      </w:r>
      <w:r w:rsidRPr="0047291F">
        <w:rPr>
          <w:rFonts w:ascii="Arial" w:eastAsia="Times New Roman" w:hAnsi="Arial" w:cs="Arial"/>
          <w:i/>
          <w:iCs/>
          <w:color w:val="5F5F5F"/>
          <w:sz w:val="18"/>
          <w:szCs w:val="18"/>
          <w:lang w:eastAsia="ru-RU"/>
        </w:rPr>
        <w:t>ч.2 ст. 205.4 УК РФ</w:t>
      </w:r>
      <w:r w:rsidRPr="0047291F">
        <w:rPr>
          <w:rFonts w:ascii="Arial" w:eastAsia="Times New Roman" w:hAnsi="Arial" w:cs="Arial"/>
          <w:color w:val="5F5F5F"/>
          <w:sz w:val="18"/>
          <w:szCs w:val="18"/>
          <w:lang w:eastAsia="ru-RU"/>
        </w:rPr>
        <w:t>);</w:t>
      </w:r>
    </w:p>
    <w:p w14:paraId="540FAC07"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16. Участие в деятельности террористической организации (</w:t>
      </w:r>
      <w:r w:rsidRPr="0047291F">
        <w:rPr>
          <w:rFonts w:ascii="Arial" w:eastAsia="Times New Roman" w:hAnsi="Arial" w:cs="Arial"/>
          <w:i/>
          <w:iCs/>
          <w:color w:val="5F5F5F"/>
          <w:sz w:val="18"/>
          <w:szCs w:val="18"/>
          <w:lang w:eastAsia="ru-RU"/>
        </w:rPr>
        <w:t>ч.2 ст.205.5 УК РФ</w:t>
      </w:r>
      <w:r w:rsidRPr="0047291F">
        <w:rPr>
          <w:rFonts w:ascii="Arial" w:eastAsia="Times New Roman" w:hAnsi="Arial" w:cs="Arial"/>
          <w:color w:val="5F5F5F"/>
          <w:sz w:val="18"/>
          <w:szCs w:val="18"/>
          <w:lang w:eastAsia="ru-RU"/>
        </w:rPr>
        <w:t>);</w:t>
      </w:r>
    </w:p>
    <w:p w14:paraId="784768E6"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17. Несообщение о преступлении (</w:t>
      </w:r>
      <w:r w:rsidRPr="0047291F">
        <w:rPr>
          <w:rFonts w:ascii="Arial" w:eastAsia="Times New Roman" w:hAnsi="Arial" w:cs="Arial"/>
          <w:i/>
          <w:iCs/>
          <w:color w:val="5F5F5F"/>
          <w:sz w:val="18"/>
          <w:szCs w:val="18"/>
          <w:lang w:eastAsia="ru-RU"/>
        </w:rPr>
        <w:t>ст. 205.6 УК РФ</w:t>
      </w:r>
      <w:r w:rsidRPr="0047291F">
        <w:rPr>
          <w:rFonts w:ascii="Arial" w:eastAsia="Times New Roman" w:hAnsi="Arial" w:cs="Arial"/>
          <w:color w:val="5F5F5F"/>
          <w:sz w:val="18"/>
          <w:szCs w:val="18"/>
          <w:lang w:eastAsia="ru-RU"/>
        </w:rPr>
        <w:t>);</w:t>
      </w:r>
    </w:p>
    <w:p w14:paraId="66903005"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18. Захват заложника (</w:t>
      </w:r>
      <w:r w:rsidRPr="0047291F">
        <w:rPr>
          <w:rFonts w:ascii="Arial" w:eastAsia="Times New Roman" w:hAnsi="Arial" w:cs="Arial"/>
          <w:i/>
          <w:iCs/>
          <w:color w:val="5F5F5F"/>
          <w:sz w:val="18"/>
          <w:szCs w:val="18"/>
          <w:lang w:eastAsia="ru-RU"/>
        </w:rPr>
        <w:t>ст. 206 УК РФ</w:t>
      </w:r>
      <w:r w:rsidRPr="0047291F">
        <w:rPr>
          <w:rFonts w:ascii="Arial" w:eastAsia="Times New Roman" w:hAnsi="Arial" w:cs="Arial"/>
          <w:color w:val="5F5F5F"/>
          <w:sz w:val="18"/>
          <w:szCs w:val="18"/>
          <w:lang w:eastAsia="ru-RU"/>
        </w:rPr>
        <w:t>);</w:t>
      </w:r>
    </w:p>
    <w:p w14:paraId="448F2262"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19. Заведомо ложное сообщение об акте терроризма (</w:t>
      </w:r>
      <w:r w:rsidRPr="0047291F">
        <w:rPr>
          <w:rFonts w:ascii="Arial" w:eastAsia="Times New Roman" w:hAnsi="Arial" w:cs="Arial"/>
          <w:i/>
          <w:iCs/>
          <w:color w:val="5F5F5F"/>
          <w:sz w:val="18"/>
          <w:szCs w:val="18"/>
          <w:lang w:eastAsia="ru-RU"/>
        </w:rPr>
        <w:t>ст.207 УК РФ</w:t>
      </w:r>
      <w:r w:rsidRPr="0047291F">
        <w:rPr>
          <w:rFonts w:ascii="Arial" w:eastAsia="Times New Roman" w:hAnsi="Arial" w:cs="Arial"/>
          <w:color w:val="5F5F5F"/>
          <w:sz w:val="18"/>
          <w:szCs w:val="18"/>
          <w:lang w:eastAsia="ru-RU"/>
        </w:rPr>
        <w:t>);</w:t>
      </w:r>
    </w:p>
    <w:p w14:paraId="4226D907"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20. Участие в незаконном вооруженном формировании (</w:t>
      </w:r>
      <w:r w:rsidRPr="0047291F">
        <w:rPr>
          <w:rFonts w:ascii="Arial" w:eastAsia="Times New Roman" w:hAnsi="Arial" w:cs="Arial"/>
          <w:i/>
          <w:iCs/>
          <w:color w:val="5F5F5F"/>
          <w:sz w:val="18"/>
          <w:szCs w:val="18"/>
          <w:lang w:eastAsia="ru-RU"/>
        </w:rPr>
        <w:t>ч.2 ст.208 УК РФ</w:t>
      </w:r>
      <w:r w:rsidRPr="0047291F">
        <w:rPr>
          <w:rFonts w:ascii="Arial" w:eastAsia="Times New Roman" w:hAnsi="Arial" w:cs="Arial"/>
          <w:color w:val="5F5F5F"/>
          <w:sz w:val="18"/>
          <w:szCs w:val="18"/>
          <w:lang w:eastAsia="ru-RU"/>
        </w:rPr>
        <w:t>);</w:t>
      </w:r>
    </w:p>
    <w:p w14:paraId="6760A9B2"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21. Угон судна воздушного или водного транспорта либо железнодорожного подвижного состава (</w:t>
      </w:r>
      <w:r w:rsidRPr="0047291F">
        <w:rPr>
          <w:rFonts w:ascii="Arial" w:eastAsia="Times New Roman" w:hAnsi="Arial" w:cs="Arial"/>
          <w:i/>
          <w:iCs/>
          <w:color w:val="5F5F5F"/>
          <w:sz w:val="18"/>
          <w:szCs w:val="18"/>
          <w:lang w:eastAsia="ru-RU"/>
        </w:rPr>
        <w:t>ст.211 УК РФ</w:t>
      </w:r>
      <w:r w:rsidRPr="0047291F">
        <w:rPr>
          <w:rFonts w:ascii="Arial" w:eastAsia="Times New Roman" w:hAnsi="Arial" w:cs="Arial"/>
          <w:color w:val="5F5F5F"/>
          <w:sz w:val="18"/>
          <w:szCs w:val="18"/>
          <w:lang w:eastAsia="ru-RU"/>
        </w:rPr>
        <w:t>);</w:t>
      </w:r>
    </w:p>
    <w:p w14:paraId="025B0ECC"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22. Участие в массовых беспорядках (ч. 2 ст.212 УК РФ);</w:t>
      </w:r>
    </w:p>
    <w:p w14:paraId="7A53689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23. Хулиганство при отягчающих обстоятельствах (ч.2, ч.3 ст.213 УК РФ);</w:t>
      </w:r>
    </w:p>
    <w:p w14:paraId="6CE184A9"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24. Вандализм (ст.214 УК РФ);</w:t>
      </w:r>
    </w:p>
    <w:p w14:paraId="22AB43B4"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25. Незаконные приобретение, передача, сбыт, хранение, перевозка или ношение взрывчатых веществ или взрывных устройств (ст.222.1 УК РФ);</w:t>
      </w:r>
    </w:p>
    <w:p w14:paraId="1F51110E"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26. Незаконное изготовление взрывчатых веществ или взрывных устройств (ст.223.1 УК РФ);</w:t>
      </w:r>
    </w:p>
    <w:p w14:paraId="04081690"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27. Хищение либо вымогательство оружия, боеприпасов, взрывчатых веществ и взрывных устройств (</w:t>
      </w:r>
      <w:r w:rsidRPr="0047291F">
        <w:rPr>
          <w:rFonts w:ascii="Arial" w:eastAsia="Times New Roman" w:hAnsi="Arial" w:cs="Arial"/>
          <w:i/>
          <w:iCs/>
          <w:color w:val="5F5F5F"/>
          <w:sz w:val="18"/>
          <w:szCs w:val="18"/>
          <w:lang w:eastAsia="ru-RU"/>
        </w:rPr>
        <w:t>ст.226 УК РФ</w:t>
      </w:r>
      <w:r w:rsidRPr="0047291F">
        <w:rPr>
          <w:rFonts w:ascii="Arial" w:eastAsia="Times New Roman" w:hAnsi="Arial" w:cs="Arial"/>
          <w:color w:val="5F5F5F"/>
          <w:sz w:val="18"/>
          <w:szCs w:val="18"/>
          <w:lang w:eastAsia="ru-RU"/>
        </w:rPr>
        <w:t>);</w:t>
      </w:r>
    </w:p>
    <w:p w14:paraId="455648E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28. Хищение либо вымогательство наркотических средств или психотропных веществ (</w:t>
      </w:r>
      <w:r w:rsidRPr="0047291F">
        <w:rPr>
          <w:rFonts w:ascii="Arial" w:eastAsia="Times New Roman" w:hAnsi="Arial" w:cs="Arial"/>
          <w:i/>
          <w:iCs/>
          <w:color w:val="5F5F5F"/>
          <w:sz w:val="18"/>
          <w:szCs w:val="18"/>
          <w:lang w:eastAsia="ru-RU"/>
        </w:rPr>
        <w:t>ст.229 УК РФ</w:t>
      </w:r>
      <w:r w:rsidRPr="0047291F">
        <w:rPr>
          <w:rFonts w:ascii="Arial" w:eastAsia="Times New Roman" w:hAnsi="Arial" w:cs="Arial"/>
          <w:color w:val="5F5F5F"/>
          <w:sz w:val="18"/>
          <w:szCs w:val="18"/>
          <w:lang w:eastAsia="ru-RU"/>
        </w:rPr>
        <w:t>);</w:t>
      </w:r>
    </w:p>
    <w:p w14:paraId="1A38E2A0"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29. Приведение в негодность транспортных средств или путей сообщения (</w:t>
      </w:r>
      <w:r w:rsidRPr="0047291F">
        <w:rPr>
          <w:rFonts w:ascii="Arial" w:eastAsia="Times New Roman" w:hAnsi="Arial" w:cs="Arial"/>
          <w:i/>
          <w:iCs/>
          <w:color w:val="5F5F5F"/>
          <w:sz w:val="18"/>
          <w:szCs w:val="18"/>
          <w:lang w:eastAsia="ru-RU"/>
        </w:rPr>
        <w:t>ст.267 УК РФ</w:t>
      </w:r>
      <w:r w:rsidRPr="0047291F">
        <w:rPr>
          <w:rFonts w:ascii="Arial" w:eastAsia="Times New Roman" w:hAnsi="Arial" w:cs="Arial"/>
          <w:color w:val="5F5F5F"/>
          <w:sz w:val="18"/>
          <w:szCs w:val="18"/>
          <w:lang w:eastAsia="ru-RU"/>
        </w:rPr>
        <w:t>);</w:t>
      </w:r>
    </w:p>
    <w:p w14:paraId="135AD9E3"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30. Посягательство на жизнь государственного или общественного деятеля (</w:t>
      </w:r>
      <w:r w:rsidRPr="0047291F">
        <w:rPr>
          <w:rFonts w:ascii="Arial" w:eastAsia="Times New Roman" w:hAnsi="Arial" w:cs="Arial"/>
          <w:i/>
          <w:iCs/>
          <w:color w:val="5F5F5F"/>
          <w:sz w:val="18"/>
          <w:szCs w:val="18"/>
          <w:lang w:eastAsia="ru-RU"/>
        </w:rPr>
        <w:t>ст.277 УК РФ</w:t>
      </w:r>
      <w:r w:rsidRPr="0047291F">
        <w:rPr>
          <w:rFonts w:ascii="Arial" w:eastAsia="Times New Roman" w:hAnsi="Arial" w:cs="Arial"/>
          <w:color w:val="5F5F5F"/>
          <w:sz w:val="18"/>
          <w:szCs w:val="18"/>
          <w:lang w:eastAsia="ru-RU"/>
        </w:rPr>
        <w:t>);</w:t>
      </w:r>
    </w:p>
    <w:p w14:paraId="1F659110"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31. Нападение на лиц или учреждения, которые пользуются международной защитой (</w:t>
      </w:r>
      <w:r w:rsidRPr="0047291F">
        <w:rPr>
          <w:rFonts w:ascii="Arial" w:eastAsia="Times New Roman" w:hAnsi="Arial" w:cs="Arial"/>
          <w:i/>
          <w:iCs/>
          <w:color w:val="5F5F5F"/>
          <w:sz w:val="18"/>
          <w:szCs w:val="18"/>
          <w:lang w:eastAsia="ru-RU"/>
        </w:rPr>
        <w:t>ст.360 УК РФ</w:t>
      </w:r>
      <w:r w:rsidRPr="0047291F">
        <w:rPr>
          <w:rFonts w:ascii="Arial" w:eastAsia="Times New Roman" w:hAnsi="Arial" w:cs="Arial"/>
          <w:color w:val="5F5F5F"/>
          <w:sz w:val="18"/>
          <w:szCs w:val="18"/>
          <w:lang w:eastAsia="ru-RU"/>
        </w:rPr>
        <w:t>);</w:t>
      </w:r>
    </w:p>
    <w:p w14:paraId="167AE41D"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32. Акт международного терроризма (</w:t>
      </w:r>
      <w:r w:rsidRPr="0047291F">
        <w:rPr>
          <w:rFonts w:ascii="Arial" w:eastAsia="Times New Roman" w:hAnsi="Arial" w:cs="Arial"/>
          <w:i/>
          <w:iCs/>
          <w:color w:val="5F5F5F"/>
          <w:sz w:val="18"/>
          <w:szCs w:val="18"/>
          <w:lang w:eastAsia="ru-RU"/>
        </w:rPr>
        <w:t>ст. 361 УК РФ</w:t>
      </w:r>
      <w:r w:rsidRPr="0047291F">
        <w:rPr>
          <w:rFonts w:ascii="Arial" w:eastAsia="Times New Roman" w:hAnsi="Arial" w:cs="Arial"/>
          <w:color w:val="5F5F5F"/>
          <w:sz w:val="18"/>
          <w:szCs w:val="18"/>
          <w:lang w:eastAsia="ru-RU"/>
        </w:rPr>
        <w:t>).</w:t>
      </w:r>
    </w:p>
    <w:p w14:paraId="038DE316"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Если несовершеннолетний достиг возраста, предусмотренного ч.1, ч.2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754D7F75" w14:textId="77777777" w:rsidR="0047291F" w:rsidRPr="0047291F" w:rsidRDefault="0047291F" w:rsidP="0047291F">
      <w:pPr>
        <w:spacing w:before="100" w:beforeAutospacing="1" w:after="100" w:afterAutospacing="1" w:line="240" w:lineRule="auto"/>
        <w:jc w:val="both"/>
        <w:outlineLvl w:val="1"/>
        <w:rPr>
          <w:rFonts w:ascii="Verdana" w:eastAsia="Times New Roman" w:hAnsi="Verdana" w:cs="Arial"/>
          <w:b/>
          <w:bCs/>
          <w:color w:val="7F7F7F"/>
          <w:sz w:val="28"/>
          <w:szCs w:val="28"/>
          <w:lang w:eastAsia="ru-RU"/>
        </w:rPr>
      </w:pPr>
      <w:r w:rsidRPr="0047291F">
        <w:rPr>
          <w:rFonts w:ascii="Verdana" w:eastAsia="Times New Roman" w:hAnsi="Verdana" w:cs="Arial"/>
          <w:b/>
          <w:bCs/>
          <w:color w:val="7F7F7F"/>
          <w:sz w:val="28"/>
          <w:szCs w:val="28"/>
          <w:lang w:eastAsia="ru-RU"/>
        </w:rPr>
        <w:t>3. Виды наказаний, назначаемых несовершеннолетним</w:t>
      </w:r>
    </w:p>
    <w:p w14:paraId="391F9BB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b/>
          <w:bCs/>
          <w:color w:val="5F5F5F"/>
          <w:sz w:val="18"/>
          <w:szCs w:val="18"/>
          <w:lang w:eastAsia="ru-RU"/>
        </w:rPr>
        <w:t>за</w:t>
      </w:r>
      <w:proofErr w:type="gramEnd"/>
      <w:r w:rsidRPr="0047291F">
        <w:rPr>
          <w:rFonts w:ascii="Arial" w:eastAsia="Times New Roman" w:hAnsi="Arial" w:cs="Arial"/>
          <w:b/>
          <w:bCs/>
          <w:color w:val="5F5F5F"/>
          <w:sz w:val="18"/>
          <w:szCs w:val="18"/>
          <w:lang w:eastAsia="ru-RU"/>
        </w:rPr>
        <w:t xml:space="preserve"> свершение преступлений</w:t>
      </w:r>
    </w:p>
    <w:p w14:paraId="0CA6CC20"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1. Видами наказаний, назначаемых несовершеннолетним, являются:</w:t>
      </w:r>
    </w:p>
    <w:p w14:paraId="75F1A404"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color w:val="5F5F5F"/>
          <w:sz w:val="18"/>
          <w:szCs w:val="18"/>
          <w:lang w:eastAsia="ru-RU"/>
        </w:rPr>
        <w:t>а</w:t>
      </w:r>
      <w:proofErr w:type="gramEnd"/>
      <w:r w:rsidRPr="0047291F">
        <w:rPr>
          <w:rFonts w:ascii="Arial" w:eastAsia="Times New Roman" w:hAnsi="Arial" w:cs="Arial"/>
          <w:color w:val="5F5F5F"/>
          <w:sz w:val="18"/>
          <w:szCs w:val="18"/>
          <w:lang w:eastAsia="ru-RU"/>
        </w:rPr>
        <w:t>) штраф;</w:t>
      </w:r>
    </w:p>
    <w:p w14:paraId="522E16BA"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color w:val="5F5F5F"/>
          <w:sz w:val="18"/>
          <w:szCs w:val="18"/>
          <w:lang w:eastAsia="ru-RU"/>
        </w:rPr>
        <w:t>б</w:t>
      </w:r>
      <w:proofErr w:type="gramEnd"/>
      <w:r w:rsidRPr="0047291F">
        <w:rPr>
          <w:rFonts w:ascii="Arial" w:eastAsia="Times New Roman" w:hAnsi="Arial" w:cs="Arial"/>
          <w:color w:val="5F5F5F"/>
          <w:sz w:val="18"/>
          <w:szCs w:val="18"/>
          <w:lang w:eastAsia="ru-RU"/>
        </w:rPr>
        <w:t>) лишение права заниматься определенной деятельностью;</w:t>
      </w:r>
    </w:p>
    <w:p w14:paraId="4D2ABF5A"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color w:val="5F5F5F"/>
          <w:sz w:val="18"/>
          <w:szCs w:val="18"/>
          <w:lang w:eastAsia="ru-RU"/>
        </w:rPr>
        <w:t>в</w:t>
      </w:r>
      <w:proofErr w:type="gramEnd"/>
      <w:r w:rsidRPr="0047291F">
        <w:rPr>
          <w:rFonts w:ascii="Arial" w:eastAsia="Times New Roman" w:hAnsi="Arial" w:cs="Arial"/>
          <w:color w:val="5F5F5F"/>
          <w:sz w:val="18"/>
          <w:szCs w:val="18"/>
          <w:lang w:eastAsia="ru-RU"/>
        </w:rPr>
        <w:t>) обязательные работы;</w:t>
      </w:r>
    </w:p>
    <w:p w14:paraId="7BFBBB1B"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color w:val="5F5F5F"/>
          <w:sz w:val="18"/>
          <w:szCs w:val="18"/>
          <w:lang w:eastAsia="ru-RU"/>
        </w:rPr>
        <w:t>г</w:t>
      </w:r>
      <w:proofErr w:type="gramEnd"/>
      <w:r w:rsidRPr="0047291F">
        <w:rPr>
          <w:rFonts w:ascii="Arial" w:eastAsia="Times New Roman" w:hAnsi="Arial" w:cs="Arial"/>
          <w:color w:val="5F5F5F"/>
          <w:sz w:val="18"/>
          <w:szCs w:val="18"/>
          <w:lang w:eastAsia="ru-RU"/>
        </w:rPr>
        <w:t>) исправительные работы;</w:t>
      </w:r>
    </w:p>
    <w:p w14:paraId="0345EBBB"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color w:val="5F5F5F"/>
          <w:sz w:val="18"/>
          <w:szCs w:val="18"/>
          <w:lang w:eastAsia="ru-RU"/>
        </w:rPr>
        <w:lastRenderedPageBreak/>
        <w:t>д</w:t>
      </w:r>
      <w:proofErr w:type="gramEnd"/>
      <w:r w:rsidRPr="0047291F">
        <w:rPr>
          <w:rFonts w:ascii="Arial" w:eastAsia="Times New Roman" w:hAnsi="Arial" w:cs="Arial"/>
          <w:color w:val="5F5F5F"/>
          <w:sz w:val="18"/>
          <w:szCs w:val="18"/>
          <w:lang w:eastAsia="ru-RU"/>
        </w:rPr>
        <w:t>) ограничение свободы;</w:t>
      </w:r>
    </w:p>
    <w:p w14:paraId="2C710E38"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color w:val="5F5F5F"/>
          <w:sz w:val="18"/>
          <w:szCs w:val="18"/>
          <w:lang w:eastAsia="ru-RU"/>
        </w:rPr>
        <w:t>е</w:t>
      </w:r>
      <w:proofErr w:type="gramEnd"/>
      <w:r w:rsidRPr="0047291F">
        <w:rPr>
          <w:rFonts w:ascii="Arial" w:eastAsia="Times New Roman" w:hAnsi="Arial" w:cs="Arial"/>
          <w:color w:val="5F5F5F"/>
          <w:sz w:val="18"/>
          <w:szCs w:val="18"/>
          <w:lang w:eastAsia="ru-RU"/>
        </w:rPr>
        <w:t>) лишение свободы на определенный срок.</w:t>
      </w:r>
    </w:p>
    <w:p w14:paraId="083B5769" w14:textId="77777777" w:rsidR="0047291F" w:rsidRPr="0047291F" w:rsidRDefault="0047291F" w:rsidP="0047291F">
      <w:pPr>
        <w:spacing w:before="100" w:beforeAutospacing="1" w:after="100" w:afterAutospacing="1" w:line="240" w:lineRule="auto"/>
        <w:jc w:val="both"/>
        <w:outlineLvl w:val="1"/>
        <w:rPr>
          <w:rFonts w:ascii="Verdana" w:eastAsia="Times New Roman" w:hAnsi="Verdana" w:cs="Arial"/>
          <w:b/>
          <w:bCs/>
          <w:color w:val="7F7F7F"/>
          <w:sz w:val="28"/>
          <w:szCs w:val="28"/>
          <w:lang w:eastAsia="ru-RU"/>
        </w:rPr>
      </w:pPr>
      <w:r w:rsidRPr="0047291F">
        <w:rPr>
          <w:rFonts w:ascii="Verdana" w:eastAsia="Times New Roman" w:hAnsi="Verdana" w:cs="Arial"/>
          <w:b/>
          <w:bCs/>
          <w:color w:val="7F7F7F"/>
          <w:sz w:val="28"/>
          <w:szCs w:val="28"/>
          <w:lang w:eastAsia="ru-RU"/>
        </w:rPr>
        <w:t>4. Применение принудительных мер воспитательного воздействия за совершение преступлений</w:t>
      </w:r>
    </w:p>
    <w:p w14:paraId="67951230"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14:paraId="5CE79A5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Несовершеннолетнему могут быть назначены следующие </w:t>
      </w:r>
      <w:r w:rsidRPr="0047291F">
        <w:rPr>
          <w:rFonts w:ascii="Arial" w:eastAsia="Times New Roman" w:hAnsi="Arial" w:cs="Arial"/>
          <w:i/>
          <w:iCs/>
          <w:color w:val="5F5F5F"/>
          <w:sz w:val="18"/>
          <w:szCs w:val="18"/>
          <w:lang w:eastAsia="ru-RU"/>
        </w:rPr>
        <w:t>принудительные меры воспитательного воздействия</w:t>
      </w:r>
      <w:r w:rsidRPr="0047291F">
        <w:rPr>
          <w:rFonts w:ascii="Arial" w:eastAsia="Times New Roman" w:hAnsi="Arial" w:cs="Arial"/>
          <w:color w:val="5F5F5F"/>
          <w:sz w:val="18"/>
          <w:szCs w:val="18"/>
          <w:lang w:eastAsia="ru-RU"/>
        </w:rPr>
        <w:t>:</w:t>
      </w:r>
    </w:p>
    <w:p w14:paraId="3C1A0DAC"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color w:val="5F5F5F"/>
          <w:sz w:val="18"/>
          <w:szCs w:val="18"/>
          <w:lang w:eastAsia="ru-RU"/>
        </w:rPr>
        <w:t>а</w:t>
      </w:r>
      <w:proofErr w:type="gramEnd"/>
      <w:r w:rsidRPr="0047291F">
        <w:rPr>
          <w:rFonts w:ascii="Arial" w:eastAsia="Times New Roman" w:hAnsi="Arial" w:cs="Arial"/>
          <w:color w:val="5F5F5F"/>
          <w:sz w:val="18"/>
          <w:szCs w:val="18"/>
          <w:lang w:eastAsia="ru-RU"/>
        </w:rPr>
        <w:t>) предупреждение;</w:t>
      </w:r>
    </w:p>
    <w:p w14:paraId="4E8B4D2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color w:val="5F5F5F"/>
          <w:sz w:val="18"/>
          <w:szCs w:val="18"/>
          <w:lang w:eastAsia="ru-RU"/>
        </w:rPr>
        <w:t>б</w:t>
      </w:r>
      <w:proofErr w:type="gramEnd"/>
      <w:r w:rsidRPr="0047291F">
        <w:rPr>
          <w:rFonts w:ascii="Arial" w:eastAsia="Times New Roman" w:hAnsi="Arial" w:cs="Arial"/>
          <w:color w:val="5F5F5F"/>
          <w:sz w:val="18"/>
          <w:szCs w:val="18"/>
          <w:lang w:eastAsia="ru-RU"/>
        </w:rPr>
        <w:t>) передача под надзор родителей или лиц, их заменяющих, либо специализированного государственного органа;</w:t>
      </w:r>
    </w:p>
    <w:p w14:paraId="511CEBC6"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color w:val="5F5F5F"/>
          <w:sz w:val="18"/>
          <w:szCs w:val="18"/>
          <w:lang w:eastAsia="ru-RU"/>
        </w:rPr>
        <w:t>в</w:t>
      </w:r>
      <w:proofErr w:type="gramEnd"/>
      <w:r w:rsidRPr="0047291F">
        <w:rPr>
          <w:rFonts w:ascii="Arial" w:eastAsia="Times New Roman" w:hAnsi="Arial" w:cs="Arial"/>
          <w:color w:val="5F5F5F"/>
          <w:sz w:val="18"/>
          <w:szCs w:val="18"/>
          <w:lang w:eastAsia="ru-RU"/>
        </w:rPr>
        <w:t>) возложение обязанности загладить причиненный вред;</w:t>
      </w:r>
    </w:p>
    <w:p w14:paraId="5D8DF3C1"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proofErr w:type="gramStart"/>
      <w:r w:rsidRPr="0047291F">
        <w:rPr>
          <w:rFonts w:ascii="Arial" w:eastAsia="Times New Roman" w:hAnsi="Arial" w:cs="Arial"/>
          <w:color w:val="5F5F5F"/>
          <w:sz w:val="18"/>
          <w:szCs w:val="18"/>
          <w:lang w:eastAsia="ru-RU"/>
        </w:rPr>
        <w:t>г</w:t>
      </w:r>
      <w:proofErr w:type="gramEnd"/>
      <w:r w:rsidRPr="0047291F">
        <w:rPr>
          <w:rFonts w:ascii="Arial" w:eastAsia="Times New Roman" w:hAnsi="Arial" w:cs="Arial"/>
          <w:color w:val="5F5F5F"/>
          <w:sz w:val="18"/>
          <w:szCs w:val="18"/>
          <w:lang w:eastAsia="ru-RU"/>
        </w:rPr>
        <w:t>) ограничение досуга и установление особых требований к поведению несовершеннолетнего.</w:t>
      </w:r>
    </w:p>
    <w:p w14:paraId="29CD1160"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14:paraId="3B2056A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i/>
          <w:iCs/>
          <w:color w:val="5F5F5F"/>
          <w:sz w:val="18"/>
          <w:szCs w:val="18"/>
          <w:lang w:eastAsia="ru-RU"/>
        </w:rPr>
        <w:t>В случае систематического неисполнения несовершеннолетним принудительной меры</w:t>
      </w:r>
      <w:r w:rsidRPr="0047291F">
        <w:rPr>
          <w:rFonts w:ascii="Arial" w:eastAsia="Times New Roman" w:hAnsi="Arial" w:cs="Arial"/>
          <w:color w:val="5F5F5F"/>
          <w:sz w:val="18"/>
          <w:szCs w:val="18"/>
          <w:lang w:eastAsia="ru-RU"/>
        </w:rPr>
        <w:t> воспитательного воздействия эта мера по представлению специализированного государственного органа отменяется и </w:t>
      </w:r>
      <w:r w:rsidRPr="0047291F">
        <w:rPr>
          <w:rFonts w:ascii="Arial" w:eastAsia="Times New Roman" w:hAnsi="Arial" w:cs="Arial"/>
          <w:i/>
          <w:iCs/>
          <w:color w:val="5F5F5F"/>
          <w:sz w:val="18"/>
          <w:szCs w:val="18"/>
          <w:lang w:eastAsia="ru-RU"/>
        </w:rPr>
        <w:t>материалы направляются для привлечения несовершеннолетнего к уголовной ответственности</w:t>
      </w:r>
      <w:r w:rsidRPr="0047291F">
        <w:rPr>
          <w:rFonts w:ascii="Arial" w:eastAsia="Times New Roman" w:hAnsi="Arial" w:cs="Arial"/>
          <w:color w:val="5F5F5F"/>
          <w:sz w:val="18"/>
          <w:szCs w:val="18"/>
          <w:lang w:eastAsia="ru-RU"/>
        </w:rPr>
        <w:t>.</w:t>
      </w:r>
    </w:p>
    <w:p w14:paraId="62AA4400" w14:textId="77777777" w:rsidR="0047291F" w:rsidRPr="0047291F" w:rsidRDefault="0047291F" w:rsidP="0047291F">
      <w:pPr>
        <w:spacing w:before="100" w:beforeAutospacing="1" w:after="100" w:afterAutospacing="1" w:line="240" w:lineRule="auto"/>
        <w:jc w:val="both"/>
        <w:outlineLvl w:val="2"/>
        <w:rPr>
          <w:rFonts w:ascii="Verdana" w:eastAsia="Times New Roman" w:hAnsi="Verdana" w:cs="Arial"/>
          <w:b/>
          <w:bCs/>
          <w:color w:val="7F7F7F"/>
          <w:sz w:val="26"/>
          <w:szCs w:val="26"/>
          <w:lang w:eastAsia="ru-RU"/>
        </w:rPr>
      </w:pPr>
      <w:r w:rsidRPr="0047291F">
        <w:rPr>
          <w:rFonts w:ascii="Verdana" w:eastAsia="Times New Roman" w:hAnsi="Verdana" w:cs="Arial"/>
          <w:b/>
          <w:bCs/>
          <w:color w:val="7F7F7F"/>
          <w:sz w:val="26"/>
          <w:szCs w:val="26"/>
          <w:lang w:eastAsia="ru-RU"/>
        </w:rPr>
        <w:t>Ответственность родителей за неисполнение или ненадлежащее исполнение родительских обязанностей</w:t>
      </w:r>
    </w:p>
    <w:p w14:paraId="38FF9854"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Административная ответственность родителей предусмотрена законодательством в связи с совершением подростками таких нарушений правопорядка, за которые сами несовершеннолетние не несут юридической ответственности, но подвергаются иным мерам правового принуждения, поэтому указанные правонарушения подростков являются одновременно и частью основания для применения административной ответственности к родителям, и самостоятельным основанием для применения принудительных средств к ним самим.</w:t>
      </w:r>
    </w:p>
    <w:p w14:paraId="4083B0AC"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Административную ответственность родителей (как компонент их правового статуса) нельзя рассматривать в отрыве от правовых обязанностей по воспитанию детей и надзору за ними, когда в создании условий для совершения подростками административных правонарушений окажутся виновными родители, они также должны нести административную ответственность.</w:t>
      </w:r>
    </w:p>
    <w:p w14:paraId="171D8E61"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Конституцией Российской Федерации установлено, что забота о детях, их воспитание – равное право и обязанность родителей (</w:t>
      </w:r>
      <w:r w:rsidRPr="0047291F">
        <w:rPr>
          <w:rFonts w:ascii="Arial" w:eastAsia="Times New Roman" w:hAnsi="Arial" w:cs="Arial"/>
          <w:b/>
          <w:bCs/>
          <w:color w:val="5F5F5F"/>
          <w:sz w:val="18"/>
          <w:szCs w:val="18"/>
          <w:lang w:eastAsia="ru-RU"/>
        </w:rPr>
        <w:t>ч. 2 ст. 38 Конституции РФ).</w:t>
      </w:r>
    </w:p>
    <w:p w14:paraId="63EBD52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Закон приравнивает к родителям иных лиц, это -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 которые также обязаны надлежащим образом исполнять возложенные на них обязанности: содержать, воспитывать, обучать, защищать права и интересы своих несовершеннолетних детей.</w:t>
      </w:r>
    </w:p>
    <w:p w14:paraId="695E63E2"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14:paraId="652ABFF3"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Ответственность за воспитание и развитие детей является общей и обязательной для обоих родителей, где бы они не находились. </w:t>
      </w:r>
      <w:r w:rsidRPr="0047291F">
        <w:rPr>
          <w:rFonts w:ascii="Arial" w:eastAsia="Times New Roman" w:hAnsi="Arial" w:cs="Arial"/>
          <w:i/>
          <w:iCs/>
          <w:color w:val="5F5F5F"/>
          <w:sz w:val="18"/>
          <w:szCs w:val="18"/>
          <w:lang w:eastAsia="ru-RU"/>
        </w:rPr>
        <w:t>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w:t>
      </w:r>
      <w:r w:rsidRPr="0047291F">
        <w:rPr>
          <w:rFonts w:ascii="Arial" w:eastAsia="Times New Roman" w:hAnsi="Arial" w:cs="Arial"/>
          <w:color w:val="5F5F5F"/>
          <w:sz w:val="18"/>
          <w:szCs w:val="18"/>
          <w:lang w:eastAsia="ru-RU"/>
        </w:rPr>
        <w:t>Обязанности по воспитанию детей родители и лица, их заменяющие, несут до совершеннолетия ребенка.</w:t>
      </w:r>
    </w:p>
    <w:p w14:paraId="3412A7DE" w14:textId="77777777" w:rsidR="0047291F" w:rsidRPr="0047291F" w:rsidRDefault="0047291F" w:rsidP="0047291F">
      <w:pPr>
        <w:spacing w:before="100" w:beforeAutospacing="1" w:after="100" w:afterAutospacing="1" w:line="240" w:lineRule="auto"/>
        <w:jc w:val="both"/>
        <w:outlineLvl w:val="2"/>
        <w:rPr>
          <w:rFonts w:ascii="Verdana" w:eastAsia="Times New Roman" w:hAnsi="Verdana" w:cs="Arial"/>
          <w:b/>
          <w:bCs/>
          <w:color w:val="7F7F7F"/>
          <w:sz w:val="26"/>
          <w:szCs w:val="26"/>
          <w:lang w:eastAsia="ru-RU"/>
        </w:rPr>
      </w:pPr>
      <w:r w:rsidRPr="0047291F">
        <w:rPr>
          <w:rFonts w:ascii="Verdana" w:eastAsia="Times New Roman" w:hAnsi="Verdana" w:cs="Arial"/>
          <w:b/>
          <w:bCs/>
          <w:i/>
          <w:iCs/>
          <w:color w:val="7F7F7F"/>
          <w:sz w:val="26"/>
          <w:szCs w:val="26"/>
          <w:lang w:eastAsia="ru-RU"/>
        </w:rPr>
        <w:t>Виды ответственности за неисполнение или ненадлежащее исполнение своих обязанностей по воспитанию детей:</w:t>
      </w:r>
    </w:p>
    <w:p w14:paraId="4ABEBA47" w14:textId="77777777" w:rsidR="0047291F" w:rsidRPr="0047291F" w:rsidRDefault="0047291F" w:rsidP="0047291F">
      <w:pPr>
        <w:spacing w:before="100" w:beforeAutospacing="1" w:after="100" w:afterAutospacing="1" w:line="240" w:lineRule="auto"/>
        <w:jc w:val="both"/>
        <w:outlineLvl w:val="3"/>
        <w:rPr>
          <w:rFonts w:ascii="Verdana" w:eastAsia="Times New Roman" w:hAnsi="Verdana" w:cs="Arial"/>
          <w:b/>
          <w:bCs/>
          <w:color w:val="7F7F7F"/>
          <w:lang w:eastAsia="ru-RU"/>
        </w:rPr>
      </w:pPr>
      <w:r w:rsidRPr="0047291F">
        <w:rPr>
          <w:rFonts w:ascii="Verdana" w:eastAsia="Times New Roman" w:hAnsi="Verdana" w:cs="Arial"/>
          <w:b/>
          <w:bCs/>
          <w:color w:val="7F7F7F"/>
          <w:lang w:eastAsia="ru-RU"/>
        </w:rPr>
        <w:t>Уголовно-правовая ответственность</w:t>
      </w:r>
    </w:p>
    <w:p w14:paraId="11FD0C57"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b/>
          <w:bCs/>
          <w:color w:val="5F5F5F"/>
          <w:sz w:val="18"/>
          <w:szCs w:val="18"/>
          <w:lang w:eastAsia="ru-RU"/>
        </w:rPr>
        <w:lastRenderedPageBreak/>
        <w:t>Статья 156 УК РФ</w:t>
      </w:r>
      <w:r w:rsidRPr="0047291F">
        <w:rPr>
          <w:rFonts w:ascii="Arial" w:eastAsia="Times New Roman" w:hAnsi="Arial" w:cs="Arial"/>
          <w:color w:val="5F5F5F"/>
          <w:sz w:val="18"/>
          <w:szCs w:val="18"/>
          <w:lang w:eastAsia="ru-RU"/>
        </w:rPr>
        <w:t> предусматривает уголовную ответственность </w:t>
      </w:r>
      <w:r w:rsidRPr="0047291F">
        <w:rPr>
          <w:rFonts w:ascii="Arial" w:eastAsia="Times New Roman" w:hAnsi="Arial" w:cs="Arial"/>
          <w:i/>
          <w:iCs/>
          <w:color w:val="5F5F5F"/>
          <w:sz w:val="18"/>
          <w:szCs w:val="18"/>
          <w:lang w:eastAsia="ru-RU"/>
        </w:rPr>
        <w:t>за неисполнение или ненадлежащее исполнение обязанностей по воспитанию</w:t>
      </w:r>
      <w:r w:rsidRPr="0047291F">
        <w:rPr>
          <w:rFonts w:ascii="Arial" w:eastAsia="Times New Roman" w:hAnsi="Arial" w:cs="Arial"/>
          <w:color w:val="5F5F5F"/>
          <w:sz w:val="18"/>
          <w:szCs w:val="18"/>
          <w:lang w:eastAsia="ru-RU"/>
        </w:rPr>
        <w:t>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14:paraId="33CF1137"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b/>
          <w:bCs/>
          <w:color w:val="5F5F5F"/>
          <w:sz w:val="18"/>
          <w:szCs w:val="18"/>
          <w:lang w:eastAsia="ru-RU"/>
        </w:rPr>
        <w:t>Статья 157 УК РФ</w:t>
      </w:r>
      <w:r w:rsidRPr="0047291F">
        <w:rPr>
          <w:rFonts w:ascii="Arial" w:eastAsia="Times New Roman" w:hAnsi="Arial" w:cs="Arial"/>
          <w:color w:val="5F5F5F"/>
          <w:sz w:val="18"/>
          <w:szCs w:val="18"/>
          <w:lang w:eastAsia="ru-RU"/>
        </w:rPr>
        <w:t> предусматривает уголовную ответственность </w:t>
      </w:r>
      <w:r w:rsidRPr="0047291F">
        <w:rPr>
          <w:rFonts w:ascii="Arial" w:eastAsia="Times New Roman" w:hAnsi="Arial" w:cs="Arial"/>
          <w:i/>
          <w:iCs/>
          <w:color w:val="5F5F5F"/>
          <w:sz w:val="18"/>
          <w:szCs w:val="18"/>
          <w:lang w:eastAsia="ru-RU"/>
        </w:rPr>
        <w:t>за злостное уклонение родителя от уплаты алиментов</w:t>
      </w:r>
      <w:r w:rsidRPr="0047291F">
        <w:rPr>
          <w:rFonts w:ascii="Arial" w:eastAsia="Times New Roman" w:hAnsi="Arial" w:cs="Arial"/>
          <w:color w:val="5F5F5F"/>
          <w:sz w:val="18"/>
          <w:szCs w:val="18"/>
          <w:lang w:eastAsia="ru-RU"/>
        </w:rPr>
        <w:t>: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29D439E2" w14:textId="77777777" w:rsidR="0047291F" w:rsidRPr="0047291F" w:rsidRDefault="0047291F" w:rsidP="0047291F">
      <w:pPr>
        <w:spacing w:before="100" w:beforeAutospacing="1" w:after="100" w:afterAutospacing="1" w:line="240" w:lineRule="auto"/>
        <w:jc w:val="both"/>
        <w:outlineLvl w:val="3"/>
        <w:rPr>
          <w:rFonts w:ascii="Verdana" w:eastAsia="Times New Roman" w:hAnsi="Verdana" w:cs="Arial"/>
          <w:b/>
          <w:bCs/>
          <w:color w:val="7F7F7F"/>
          <w:lang w:eastAsia="ru-RU"/>
        </w:rPr>
      </w:pPr>
      <w:r w:rsidRPr="0047291F">
        <w:rPr>
          <w:rFonts w:ascii="Verdana" w:eastAsia="Times New Roman" w:hAnsi="Verdana" w:cs="Arial"/>
          <w:b/>
          <w:bCs/>
          <w:color w:val="7F7F7F"/>
          <w:lang w:eastAsia="ru-RU"/>
        </w:rPr>
        <w:t>Административно-правовая ответственность</w:t>
      </w:r>
    </w:p>
    <w:p w14:paraId="4DBD50D8"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b/>
          <w:bCs/>
          <w:color w:val="5F5F5F"/>
          <w:sz w:val="18"/>
          <w:szCs w:val="18"/>
          <w:lang w:eastAsia="ru-RU"/>
        </w:rPr>
        <w:t>Ст. 5.35 КоАП РПФ</w:t>
      </w:r>
      <w:r w:rsidRPr="0047291F">
        <w:rPr>
          <w:rFonts w:ascii="Arial" w:eastAsia="Times New Roman" w:hAnsi="Arial" w:cs="Arial"/>
          <w:color w:val="5F5F5F"/>
          <w:sz w:val="18"/>
          <w:szCs w:val="18"/>
          <w:lang w:eastAsia="ru-RU"/>
        </w:rPr>
        <w:t>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 ими образования, успешного обучения и т.д.</w:t>
      </w:r>
    </w:p>
    <w:p w14:paraId="72D33BB8"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i/>
          <w:iCs/>
          <w:color w:val="5F5F5F"/>
          <w:sz w:val="18"/>
          <w:szCs w:val="18"/>
          <w:lang w:eastAsia="ru-RU"/>
        </w:rPr>
        <w:t>Неисполнение родителями обязанностей по воспитанию и обучению несовершеннолетних</w:t>
      </w:r>
      <w:r w:rsidRPr="0047291F">
        <w:rPr>
          <w:rFonts w:ascii="Arial" w:eastAsia="Times New Roman" w:hAnsi="Arial" w:cs="Arial"/>
          <w:color w:val="5F5F5F"/>
          <w:sz w:val="18"/>
          <w:szCs w:val="18"/>
          <w:lang w:eastAsia="ru-RU"/>
        </w:rPr>
        <w:t> детей -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14:paraId="2CA6E619" w14:textId="77777777" w:rsidR="0047291F" w:rsidRPr="0047291F" w:rsidRDefault="0047291F" w:rsidP="0047291F">
      <w:pPr>
        <w:spacing w:before="100" w:beforeAutospacing="1" w:after="100" w:afterAutospacing="1" w:line="240" w:lineRule="auto"/>
        <w:jc w:val="both"/>
        <w:outlineLvl w:val="3"/>
        <w:rPr>
          <w:rFonts w:ascii="Verdana" w:eastAsia="Times New Roman" w:hAnsi="Verdana" w:cs="Arial"/>
          <w:b/>
          <w:bCs/>
          <w:color w:val="7F7F7F"/>
          <w:lang w:eastAsia="ru-RU"/>
        </w:rPr>
      </w:pPr>
      <w:r w:rsidRPr="0047291F">
        <w:rPr>
          <w:rFonts w:ascii="Verdana" w:eastAsia="Times New Roman" w:hAnsi="Verdana" w:cs="Arial"/>
          <w:b/>
          <w:bCs/>
          <w:color w:val="7F7F7F"/>
          <w:lang w:eastAsia="ru-RU"/>
        </w:rPr>
        <w:t>Гражданско-правовая ответственность</w:t>
      </w:r>
    </w:p>
    <w:p w14:paraId="19D6286C"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14:paraId="47D97AD2"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Возможность взыскать в пользу ребенка компенсацию за причинение ему морального или имущественного вреда прямо не предусмотрена семейным законодательством, но вытекает из положений </w:t>
      </w:r>
      <w:r w:rsidRPr="0047291F">
        <w:rPr>
          <w:rFonts w:ascii="Arial" w:eastAsia="Times New Roman" w:hAnsi="Arial" w:cs="Arial"/>
          <w:i/>
          <w:iCs/>
          <w:color w:val="5F5F5F"/>
          <w:sz w:val="18"/>
          <w:szCs w:val="18"/>
          <w:lang w:eastAsia="ru-RU"/>
        </w:rPr>
        <w:t>ст. 151, 1064, 1099 ГК РФ.</w:t>
      </w:r>
    </w:p>
    <w:p w14:paraId="7D499DFB"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Родитель, который допустил факты нарушения своих обязанностей, не исполнил свои обязанности по предоставлению ребенку питания и одежды, что повлекло причинение вреда здоровью ребенка, может быть привлечен к гражданско-правовой ответственности в форме компенсации морального вреда и возмещения убытков.</w:t>
      </w:r>
    </w:p>
    <w:p w14:paraId="0C3EA245" w14:textId="77777777" w:rsidR="0047291F" w:rsidRPr="0047291F" w:rsidRDefault="0047291F" w:rsidP="0047291F">
      <w:pPr>
        <w:spacing w:before="100" w:beforeAutospacing="1" w:after="100" w:afterAutospacing="1" w:line="240" w:lineRule="auto"/>
        <w:jc w:val="both"/>
        <w:outlineLvl w:val="3"/>
        <w:rPr>
          <w:rFonts w:ascii="Verdana" w:eastAsia="Times New Roman" w:hAnsi="Verdana" w:cs="Arial"/>
          <w:b/>
          <w:bCs/>
          <w:color w:val="7F7F7F"/>
          <w:lang w:eastAsia="ru-RU"/>
        </w:rPr>
      </w:pPr>
      <w:r w:rsidRPr="0047291F">
        <w:rPr>
          <w:rFonts w:ascii="Verdana" w:eastAsia="Times New Roman" w:hAnsi="Verdana" w:cs="Arial"/>
          <w:b/>
          <w:bCs/>
          <w:color w:val="7F7F7F"/>
          <w:lang w:eastAsia="ru-RU"/>
        </w:rPr>
        <w:t>Ответственность, предусмотренная Семейным кодексом РФ</w:t>
      </w:r>
    </w:p>
    <w:p w14:paraId="59E3DCC0"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В соответствии </w:t>
      </w:r>
      <w:r w:rsidRPr="0047291F">
        <w:rPr>
          <w:rFonts w:ascii="Arial" w:eastAsia="Times New Roman" w:hAnsi="Arial" w:cs="Arial"/>
          <w:b/>
          <w:bCs/>
          <w:color w:val="5F5F5F"/>
          <w:sz w:val="18"/>
          <w:szCs w:val="18"/>
          <w:lang w:eastAsia="ru-RU"/>
        </w:rPr>
        <w:t>со ст. 69 Семейного кодекса РФ</w:t>
      </w:r>
      <w:r w:rsidRPr="0047291F">
        <w:rPr>
          <w:rFonts w:ascii="Arial" w:eastAsia="Times New Roman" w:hAnsi="Arial" w:cs="Arial"/>
          <w:color w:val="5F5F5F"/>
          <w:sz w:val="18"/>
          <w:szCs w:val="18"/>
          <w:lang w:eastAsia="ru-RU"/>
        </w:rPr>
        <w:t> родители (один из них) </w:t>
      </w:r>
      <w:r w:rsidRPr="0047291F">
        <w:rPr>
          <w:rFonts w:ascii="Arial" w:eastAsia="Times New Roman" w:hAnsi="Arial" w:cs="Arial"/>
          <w:b/>
          <w:bCs/>
          <w:color w:val="5F5F5F"/>
          <w:sz w:val="18"/>
          <w:szCs w:val="18"/>
          <w:lang w:eastAsia="ru-RU"/>
        </w:rPr>
        <w:t>могут быть лишены родительских прав</w:t>
      </w:r>
      <w:r w:rsidRPr="0047291F">
        <w:rPr>
          <w:rFonts w:ascii="Arial" w:eastAsia="Times New Roman" w:hAnsi="Arial" w:cs="Arial"/>
          <w:color w:val="5F5F5F"/>
          <w:sz w:val="18"/>
          <w:szCs w:val="18"/>
          <w:lang w:eastAsia="ru-RU"/>
        </w:rPr>
        <w:t>, если они:</w:t>
      </w:r>
    </w:p>
    <w:p w14:paraId="1598879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 уклоняются от выполнения обязанностей родителей, в том числе при злостном уклонении от уплаты алиментов;</w:t>
      </w:r>
    </w:p>
    <w:p w14:paraId="17979862"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 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14:paraId="2DBDB53B"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 злоупотребляют своими родительскими правами;</w:t>
      </w:r>
    </w:p>
    <w:p w14:paraId="61DE52CD"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14:paraId="291B6F6C"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 являются больными хроническим алкоголизмом или наркоманией;</w:t>
      </w:r>
    </w:p>
    <w:p w14:paraId="1C8E39C2"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 совершили умышленное преступление против жизни или здоровья своих детей либо против жизни или здоровья супруга.</w:t>
      </w:r>
    </w:p>
    <w:p w14:paraId="174A91C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b/>
          <w:bCs/>
          <w:color w:val="5F5F5F"/>
          <w:sz w:val="18"/>
          <w:szCs w:val="18"/>
          <w:lang w:eastAsia="ru-RU"/>
        </w:rPr>
        <w:t>Отсутствие родительской заботы, нормального микроклимата в семье, не предоставление родителями надлежащего материального обеспечения детям, отсутствие контроля за их поведением может служить основанием совершения подростком антиобщественного поступка.</w:t>
      </w:r>
    </w:p>
    <w:p w14:paraId="22C86CDF"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 xml:space="preserve">«Родители» - это не просто слово. Это огромнейшая ответственность за жизнь и </w:t>
      </w:r>
      <w:proofErr w:type="gramStart"/>
      <w:r w:rsidRPr="0047291F">
        <w:rPr>
          <w:rFonts w:ascii="Arial" w:eastAsia="Times New Roman" w:hAnsi="Arial" w:cs="Arial"/>
          <w:color w:val="5F5F5F"/>
          <w:sz w:val="18"/>
          <w:szCs w:val="18"/>
          <w:lang w:eastAsia="ru-RU"/>
        </w:rPr>
        <w:t>здоровье  ребенка</w:t>
      </w:r>
      <w:proofErr w:type="gramEnd"/>
      <w:r w:rsidRPr="0047291F">
        <w:rPr>
          <w:rFonts w:ascii="Arial" w:eastAsia="Times New Roman" w:hAnsi="Arial" w:cs="Arial"/>
          <w:color w:val="5F5F5F"/>
          <w:sz w:val="18"/>
          <w:szCs w:val="18"/>
          <w:lang w:eastAsia="ru-RU"/>
        </w:rPr>
        <w:t>! Малыша, который пришел в этот мир, чтобы быть счастливым, который имеет право на свою долгую, беззаботную, яркую жизнь в семье, где он ОБЯЗАН ЧУВСТВОВАТЬ СВОЮ НУЖНОСТЬ И ЗАЩИЩЕННОСТЬ!</w:t>
      </w:r>
    </w:p>
    <w:p w14:paraId="7E05631A"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Не отбирайте у своих детей счастливое детство!</w:t>
      </w:r>
    </w:p>
    <w:p w14:paraId="2FB7D036" w14:textId="77777777" w:rsidR="0047291F" w:rsidRPr="0047291F" w:rsidRDefault="0047291F" w:rsidP="0047291F">
      <w:pPr>
        <w:spacing w:before="100" w:beforeAutospacing="1" w:after="100" w:afterAutospacing="1" w:line="240" w:lineRule="auto"/>
        <w:jc w:val="both"/>
        <w:rPr>
          <w:rFonts w:ascii="Arial" w:eastAsia="Times New Roman" w:hAnsi="Arial" w:cs="Arial"/>
          <w:color w:val="5F5F5F"/>
          <w:sz w:val="18"/>
          <w:szCs w:val="18"/>
          <w:lang w:eastAsia="ru-RU"/>
        </w:rPr>
      </w:pPr>
      <w:r w:rsidRPr="0047291F">
        <w:rPr>
          <w:rFonts w:ascii="Arial" w:eastAsia="Times New Roman" w:hAnsi="Arial" w:cs="Arial"/>
          <w:color w:val="5F5F5F"/>
          <w:sz w:val="18"/>
          <w:szCs w:val="18"/>
          <w:lang w:eastAsia="ru-RU"/>
        </w:rPr>
        <w:t> </w:t>
      </w:r>
    </w:p>
    <w:p w14:paraId="1E1A4317" w14:textId="77777777" w:rsidR="00114673" w:rsidRPr="0047291F" w:rsidRDefault="00114673" w:rsidP="0047291F">
      <w:pPr>
        <w:jc w:val="center"/>
      </w:pPr>
    </w:p>
    <w:sectPr w:rsidR="00114673" w:rsidRPr="0047291F" w:rsidSect="00B5713D">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13D"/>
    <w:rsid w:val="00114673"/>
    <w:rsid w:val="002003E6"/>
    <w:rsid w:val="002277F6"/>
    <w:rsid w:val="002452F9"/>
    <w:rsid w:val="003066C2"/>
    <w:rsid w:val="003645FA"/>
    <w:rsid w:val="0047291F"/>
    <w:rsid w:val="004C6FBA"/>
    <w:rsid w:val="00527F4A"/>
    <w:rsid w:val="00541BF0"/>
    <w:rsid w:val="00563EA5"/>
    <w:rsid w:val="005C048A"/>
    <w:rsid w:val="005F72F1"/>
    <w:rsid w:val="006A2FCC"/>
    <w:rsid w:val="006F086C"/>
    <w:rsid w:val="0072130F"/>
    <w:rsid w:val="0078684F"/>
    <w:rsid w:val="00862B5B"/>
    <w:rsid w:val="00911119"/>
    <w:rsid w:val="009C6578"/>
    <w:rsid w:val="00A14074"/>
    <w:rsid w:val="00B30D26"/>
    <w:rsid w:val="00B466EF"/>
    <w:rsid w:val="00B5713D"/>
    <w:rsid w:val="00BC57ED"/>
    <w:rsid w:val="00C47D21"/>
    <w:rsid w:val="00C51523"/>
    <w:rsid w:val="00C66163"/>
    <w:rsid w:val="00CB681B"/>
    <w:rsid w:val="00D301F0"/>
    <w:rsid w:val="00D31330"/>
    <w:rsid w:val="00D710E8"/>
    <w:rsid w:val="00DE68C1"/>
    <w:rsid w:val="00DE7C20"/>
    <w:rsid w:val="00F47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612A"/>
  <w15:chartTrackingRefBased/>
  <w15:docId w15:val="{CF856C55-13EA-4591-821E-CDD28DE8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6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313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D31330"/>
  </w:style>
  <w:style w:type="character" w:customStyle="1" w:styleId="normaltextrun">
    <w:name w:val="normaltextrun"/>
    <w:basedOn w:val="a0"/>
    <w:rsid w:val="00D31330"/>
  </w:style>
  <w:style w:type="character" w:customStyle="1" w:styleId="contextualspellingandgrammarerror">
    <w:name w:val="contextualspellingandgrammarerror"/>
    <w:basedOn w:val="a0"/>
    <w:rsid w:val="00D3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164810">
      <w:bodyDiv w:val="1"/>
      <w:marLeft w:val="0"/>
      <w:marRight w:val="0"/>
      <w:marTop w:val="0"/>
      <w:marBottom w:val="0"/>
      <w:divBdr>
        <w:top w:val="none" w:sz="0" w:space="0" w:color="auto"/>
        <w:left w:val="none" w:sz="0" w:space="0" w:color="auto"/>
        <w:bottom w:val="none" w:sz="0" w:space="0" w:color="auto"/>
        <w:right w:val="none" w:sz="0" w:space="0" w:color="auto"/>
      </w:divBdr>
      <w:divsChild>
        <w:div w:id="867765243">
          <w:marLeft w:val="300"/>
          <w:marRight w:val="300"/>
          <w:marTop w:val="0"/>
          <w:marBottom w:val="0"/>
          <w:divBdr>
            <w:top w:val="none" w:sz="0" w:space="0" w:color="auto"/>
            <w:left w:val="none" w:sz="0" w:space="0" w:color="auto"/>
            <w:bottom w:val="none" w:sz="0" w:space="0" w:color="auto"/>
            <w:right w:val="none" w:sz="0" w:space="0" w:color="auto"/>
          </w:divBdr>
          <w:divsChild>
            <w:div w:id="1684359388">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847942860">
      <w:bodyDiv w:val="1"/>
      <w:marLeft w:val="0"/>
      <w:marRight w:val="0"/>
      <w:marTop w:val="0"/>
      <w:marBottom w:val="0"/>
      <w:divBdr>
        <w:top w:val="none" w:sz="0" w:space="0" w:color="auto"/>
        <w:left w:val="none" w:sz="0" w:space="0" w:color="auto"/>
        <w:bottom w:val="none" w:sz="0" w:space="0" w:color="auto"/>
        <w:right w:val="none" w:sz="0" w:space="0" w:color="auto"/>
      </w:divBdr>
      <w:divsChild>
        <w:div w:id="2066953395">
          <w:marLeft w:val="0"/>
          <w:marRight w:val="0"/>
          <w:marTop w:val="0"/>
          <w:marBottom w:val="0"/>
          <w:divBdr>
            <w:top w:val="none" w:sz="0" w:space="0" w:color="auto"/>
            <w:left w:val="none" w:sz="0" w:space="0" w:color="auto"/>
            <w:bottom w:val="none" w:sz="0" w:space="0" w:color="auto"/>
            <w:right w:val="none" w:sz="0" w:space="0" w:color="auto"/>
          </w:divBdr>
        </w:div>
        <w:div w:id="1346982971">
          <w:marLeft w:val="0"/>
          <w:marRight w:val="0"/>
          <w:marTop w:val="0"/>
          <w:marBottom w:val="0"/>
          <w:divBdr>
            <w:top w:val="none" w:sz="0" w:space="0" w:color="auto"/>
            <w:left w:val="none" w:sz="0" w:space="0" w:color="auto"/>
            <w:bottom w:val="none" w:sz="0" w:space="0" w:color="auto"/>
            <w:right w:val="none" w:sz="0" w:space="0" w:color="auto"/>
          </w:divBdr>
        </w:div>
        <w:div w:id="30570163">
          <w:marLeft w:val="0"/>
          <w:marRight w:val="0"/>
          <w:marTop w:val="0"/>
          <w:marBottom w:val="0"/>
          <w:divBdr>
            <w:top w:val="none" w:sz="0" w:space="0" w:color="auto"/>
            <w:left w:val="none" w:sz="0" w:space="0" w:color="auto"/>
            <w:bottom w:val="none" w:sz="0" w:space="0" w:color="auto"/>
            <w:right w:val="none" w:sz="0" w:space="0" w:color="auto"/>
          </w:divBdr>
        </w:div>
        <w:div w:id="1429698961">
          <w:marLeft w:val="0"/>
          <w:marRight w:val="0"/>
          <w:marTop w:val="0"/>
          <w:marBottom w:val="0"/>
          <w:divBdr>
            <w:top w:val="none" w:sz="0" w:space="0" w:color="auto"/>
            <w:left w:val="none" w:sz="0" w:space="0" w:color="auto"/>
            <w:bottom w:val="none" w:sz="0" w:space="0" w:color="auto"/>
            <w:right w:val="none" w:sz="0" w:space="0" w:color="auto"/>
          </w:divBdr>
        </w:div>
        <w:div w:id="1408848166">
          <w:marLeft w:val="0"/>
          <w:marRight w:val="0"/>
          <w:marTop w:val="0"/>
          <w:marBottom w:val="0"/>
          <w:divBdr>
            <w:top w:val="none" w:sz="0" w:space="0" w:color="auto"/>
            <w:left w:val="none" w:sz="0" w:space="0" w:color="auto"/>
            <w:bottom w:val="none" w:sz="0" w:space="0" w:color="auto"/>
            <w:right w:val="none" w:sz="0" w:space="0" w:color="auto"/>
          </w:divBdr>
        </w:div>
        <w:div w:id="802499769">
          <w:marLeft w:val="0"/>
          <w:marRight w:val="0"/>
          <w:marTop w:val="0"/>
          <w:marBottom w:val="0"/>
          <w:divBdr>
            <w:top w:val="none" w:sz="0" w:space="0" w:color="auto"/>
            <w:left w:val="none" w:sz="0" w:space="0" w:color="auto"/>
            <w:bottom w:val="none" w:sz="0" w:space="0" w:color="auto"/>
            <w:right w:val="none" w:sz="0" w:space="0" w:color="auto"/>
          </w:divBdr>
        </w:div>
        <w:div w:id="1200967616">
          <w:marLeft w:val="0"/>
          <w:marRight w:val="0"/>
          <w:marTop w:val="0"/>
          <w:marBottom w:val="0"/>
          <w:divBdr>
            <w:top w:val="none" w:sz="0" w:space="0" w:color="auto"/>
            <w:left w:val="none" w:sz="0" w:space="0" w:color="auto"/>
            <w:bottom w:val="none" w:sz="0" w:space="0" w:color="auto"/>
            <w:right w:val="none" w:sz="0" w:space="0" w:color="auto"/>
          </w:divBdr>
        </w:div>
        <w:div w:id="301931361">
          <w:marLeft w:val="0"/>
          <w:marRight w:val="0"/>
          <w:marTop w:val="0"/>
          <w:marBottom w:val="0"/>
          <w:divBdr>
            <w:top w:val="none" w:sz="0" w:space="0" w:color="auto"/>
            <w:left w:val="none" w:sz="0" w:space="0" w:color="auto"/>
            <w:bottom w:val="none" w:sz="0" w:space="0" w:color="auto"/>
            <w:right w:val="none" w:sz="0" w:space="0" w:color="auto"/>
          </w:divBdr>
        </w:div>
        <w:div w:id="1520312893">
          <w:marLeft w:val="0"/>
          <w:marRight w:val="0"/>
          <w:marTop w:val="0"/>
          <w:marBottom w:val="0"/>
          <w:divBdr>
            <w:top w:val="none" w:sz="0" w:space="0" w:color="auto"/>
            <w:left w:val="none" w:sz="0" w:space="0" w:color="auto"/>
            <w:bottom w:val="none" w:sz="0" w:space="0" w:color="auto"/>
            <w:right w:val="none" w:sz="0" w:space="0" w:color="auto"/>
          </w:divBdr>
        </w:div>
        <w:div w:id="155346006">
          <w:marLeft w:val="0"/>
          <w:marRight w:val="0"/>
          <w:marTop w:val="0"/>
          <w:marBottom w:val="0"/>
          <w:divBdr>
            <w:top w:val="none" w:sz="0" w:space="0" w:color="auto"/>
            <w:left w:val="none" w:sz="0" w:space="0" w:color="auto"/>
            <w:bottom w:val="none" w:sz="0" w:space="0" w:color="auto"/>
            <w:right w:val="none" w:sz="0" w:space="0" w:color="auto"/>
          </w:divBdr>
        </w:div>
        <w:div w:id="1540967096">
          <w:marLeft w:val="0"/>
          <w:marRight w:val="0"/>
          <w:marTop w:val="0"/>
          <w:marBottom w:val="0"/>
          <w:divBdr>
            <w:top w:val="none" w:sz="0" w:space="0" w:color="auto"/>
            <w:left w:val="none" w:sz="0" w:space="0" w:color="auto"/>
            <w:bottom w:val="none" w:sz="0" w:space="0" w:color="auto"/>
            <w:right w:val="none" w:sz="0" w:space="0" w:color="auto"/>
          </w:divBdr>
        </w:div>
        <w:div w:id="556891875">
          <w:marLeft w:val="0"/>
          <w:marRight w:val="0"/>
          <w:marTop w:val="0"/>
          <w:marBottom w:val="0"/>
          <w:divBdr>
            <w:top w:val="none" w:sz="0" w:space="0" w:color="auto"/>
            <w:left w:val="none" w:sz="0" w:space="0" w:color="auto"/>
            <w:bottom w:val="none" w:sz="0" w:space="0" w:color="auto"/>
            <w:right w:val="none" w:sz="0" w:space="0" w:color="auto"/>
          </w:divBdr>
        </w:div>
        <w:div w:id="105316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2391</Words>
  <Characters>13629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Кашникова</dc:creator>
  <cp:keywords/>
  <dc:description/>
  <cp:lastModifiedBy>44</cp:lastModifiedBy>
  <cp:revision>2</cp:revision>
  <dcterms:created xsi:type="dcterms:W3CDTF">2020-12-07T19:15:00Z</dcterms:created>
  <dcterms:modified xsi:type="dcterms:W3CDTF">2020-12-07T19:15:00Z</dcterms:modified>
</cp:coreProperties>
</file>