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color w:val="007AD0"/>
          <w:sz w:val="36"/>
          <w:szCs w:val="36"/>
          <w:shd w:fill="FFFFFF" w:val="clear"/>
        </w:rPr>
      </w:pPr>
      <w:r>
        <w:rPr/>
      </w:r>
    </w:p>
    <w:tbl>
      <w:tblPr>
        <w:tblW w:w="10348" w:type="dxa"/>
        <w:jc w:val="left"/>
        <w:tblInd w:w="-10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6"/>
        <w:gridCol w:w="6241"/>
      </w:tblGrid>
      <w:tr>
        <w:trPr>
          <w:trHeight w:val="1434" w:hRule="atLeast"/>
        </w:trPr>
        <w:tc>
          <w:tcPr>
            <w:tcW w:w="410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color="auto" w:fill="5B9BD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>Полное  наименование</w:t>
            </w:r>
          </w:p>
        </w:tc>
        <w:tc>
          <w:tcPr>
            <w:tcW w:w="6241" w:type="dxa"/>
            <w:tcBorders>
              <w:top w:val="double" w:sz="4" w:space="0" w:color="002060"/>
              <w:bottom w:val="double" w:sz="4" w:space="0" w:color="002060"/>
              <w:right w:val="double" w:sz="4" w:space="0" w:color="002060"/>
            </w:tcBorders>
            <w:shd w:color="auto" w:fill="5B9BD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>Муниципальный опорный центр дополнительного образования детей Симферопольского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«Центр детского и юношеского творчества» Симферопольского района Республики Крым</w:t>
            </w:r>
          </w:p>
        </w:tc>
      </w:tr>
      <w:tr>
        <w:trPr>
          <w:trHeight w:val="914" w:hRule="atLeast"/>
        </w:trPr>
        <w:tc>
          <w:tcPr>
            <w:tcW w:w="410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color="auto" w:fill="5B9BD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6241" w:type="dxa"/>
            <w:tcBorders>
              <w:bottom w:val="double" w:sz="4" w:space="0" w:color="002060"/>
              <w:right w:val="double" w:sz="4" w:space="0" w:color="00206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D0D0D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D0D0D"/>
                <w:sz w:val="28"/>
                <w:szCs w:val="28"/>
                <w:lang w:eastAsia="ru-RU"/>
              </w:rPr>
              <w:t>МОЦ Симферопольского района (МБОУ ДО «ЦДЮТ»)</w:t>
            </w:r>
          </w:p>
        </w:tc>
      </w:tr>
      <w:tr>
        <w:trPr>
          <w:trHeight w:val="494" w:hRule="atLeast"/>
        </w:trPr>
        <w:tc>
          <w:tcPr>
            <w:tcW w:w="410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color="auto" w:fill="5B9BD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241" w:type="dxa"/>
            <w:tcBorders>
              <w:bottom w:val="double" w:sz="4" w:space="0" w:color="002060"/>
              <w:right w:val="double" w:sz="4" w:space="0" w:color="00206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D0D0D"/>
                <w:sz w:val="28"/>
                <w:szCs w:val="28"/>
                <w:lang w:eastAsia="ru-RU"/>
              </w:rPr>
              <w:t>297505, Республика Крым, Симферопольский район, с. Мирное, ул. Стадионная, 22</w:t>
            </w:r>
          </w:p>
        </w:tc>
      </w:tr>
      <w:tr>
        <w:trPr>
          <w:trHeight w:val="305" w:hRule="atLeast"/>
        </w:trPr>
        <w:tc>
          <w:tcPr>
            <w:tcW w:w="410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color="auto" w:fill="5B9BD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241" w:type="dxa"/>
            <w:tcBorders>
              <w:bottom w:val="double" w:sz="4" w:space="0" w:color="002060"/>
              <w:right w:val="double" w:sz="4" w:space="0" w:color="00206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8"/>
                <w:szCs w:val="28"/>
                <w:lang w:eastAsia="ru-RU"/>
              </w:rPr>
              <w:t>+7 3652 31 62 16</w:t>
            </w:r>
          </w:p>
        </w:tc>
      </w:tr>
      <w:tr>
        <w:trPr>
          <w:trHeight w:val="305" w:hRule="atLeast"/>
        </w:trPr>
        <w:tc>
          <w:tcPr>
            <w:tcW w:w="410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color="auto" w:fill="5B9BD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6241" w:type="dxa"/>
            <w:tcBorders>
              <w:bottom w:val="double" w:sz="4" w:space="0" w:color="002060"/>
              <w:right w:val="double" w:sz="4" w:space="0" w:color="00206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D0D0D"/>
                <w:sz w:val="28"/>
                <w:szCs w:val="28"/>
                <w:lang w:eastAsia="ru-RU"/>
              </w:rPr>
              <w:t>cdyt2007@gmail.com,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8"/>
                <w:szCs w:val="28"/>
                <w:lang w:eastAsia="ru-RU"/>
              </w:rPr>
              <w:t>moc_simf.rayon@ddyt.ru</w:t>
            </w:r>
          </w:p>
        </w:tc>
      </w:tr>
      <w:tr>
        <w:trPr>
          <w:trHeight w:val="573" w:hRule="atLeast"/>
        </w:trPr>
        <w:tc>
          <w:tcPr>
            <w:tcW w:w="410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color="auto" w:fill="5B9BD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>Дата создания  МОЦ</w:t>
            </w:r>
          </w:p>
        </w:tc>
        <w:tc>
          <w:tcPr>
            <w:tcW w:w="6241" w:type="dxa"/>
            <w:tcBorders>
              <w:bottom w:val="double" w:sz="4" w:space="0" w:color="002060"/>
              <w:right w:val="double" w:sz="4" w:space="0" w:color="00206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D0D0D"/>
                <w:sz w:val="28"/>
                <w:szCs w:val="28"/>
                <w:lang w:eastAsia="ru-RU"/>
              </w:rPr>
              <w:t>2021 год</w:t>
            </w:r>
          </w:p>
        </w:tc>
      </w:tr>
      <w:tr>
        <w:trPr>
          <w:trHeight w:val="1839" w:hRule="atLeast"/>
        </w:trPr>
        <w:tc>
          <w:tcPr>
            <w:tcW w:w="410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color="auto" w:fill="5B9BD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6241" w:type="dxa"/>
            <w:tcBorders>
              <w:bottom w:val="double" w:sz="4" w:space="0" w:color="002060"/>
              <w:right w:val="double" w:sz="4" w:space="0" w:color="00206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Понедельник –пятница: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D0D0D"/>
                <w:sz w:val="28"/>
                <w:szCs w:val="28"/>
                <w:lang w:eastAsia="ru-RU"/>
              </w:rPr>
              <w:t>08.00 – 16.00  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Обед: </w:t>
            </w:r>
            <w:r>
              <w:rPr>
                <w:rFonts w:eastAsia="Times New Roman" w:cs="Times New Roman" w:ascii="Times New Roman" w:hAnsi="Times New Roman"/>
                <w:color w:val="0D0D0D"/>
                <w:sz w:val="28"/>
                <w:szCs w:val="28"/>
                <w:lang w:eastAsia="ru-RU"/>
              </w:rPr>
              <w:t>12.00–12.45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55555"/>
          <w:sz w:val="28"/>
          <w:szCs w:val="28"/>
          <w:shd w:fill="FFFFFF" w:val="clear"/>
          <w:lang w:eastAsia="ru-RU"/>
        </w:rPr>
        <w:t> 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20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2060"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2060"/>
          <w:sz w:val="36"/>
          <w:szCs w:val="36"/>
          <w:lang w:eastAsia="ru-RU"/>
        </w:rPr>
        <w:t>СОТРУДНИКИ МОЦ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55555"/>
          <w:sz w:val="28"/>
          <w:szCs w:val="28"/>
          <w:shd w:fill="FFFFFF" w:val="clear"/>
          <w:lang w:eastAsia="ru-RU"/>
        </w:rPr>
        <w:t>  </w:t>
      </w:r>
    </w:p>
    <w:tbl>
      <w:tblPr>
        <w:tblW w:w="94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17"/>
        <w:gridCol w:w="2639"/>
        <w:gridCol w:w="2366"/>
        <w:gridCol w:w="3297"/>
      </w:tblGrid>
      <w:tr>
        <w:trPr/>
        <w:tc>
          <w:tcPr>
            <w:tcW w:w="1117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color="auto" w:fill="4472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39" w:type="dxa"/>
            <w:tcBorders>
              <w:top w:val="double" w:sz="4" w:space="0" w:color="4472C4"/>
              <w:bottom w:val="double" w:sz="4" w:space="0" w:color="4472C4"/>
              <w:right w:val="double" w:sz="4" w:space="0" w:color="4472C4"/>
            </w:tcBorders>
            <w:shd w:color="auto" w:fill="4472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66" w:type="dxa"/>
            <w:tcBorders>
              <w:top w:val="double" w:sz="4" w:space="0" w:color="4472C4"/>
              <w:bottom w:val="double" w:sz="4" w:space="0" w:color="4472C4"/>
              <w:right w:val="double" w:sz="4" w:space="0" w:color="4472C4"/>
            </w:tcBorders>
            <w:shd w:color="auto" w:fill="4472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97" w:type="dxa"/>
            <w:tcBorders>
              <w:top w:val="double" w:sz="4" w:space="0" w:color="4472C4"/>
              <w:bottom w:val="double" w:sz="4" w:space="0" w:color="4472C4"/>
              <w:right w:val="double" w:sz="4" w:space="0" w:color="4472C4"/>
            </w:tcBorders>
            <w:shd w:color="auto" w:fill="4472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>График приема</w:t>
            </w:r>
          </w:p>
        </w:tc>
      </w:tr>
      <w:tr>
        <w:trPr/>
        <w:tc>
          <w:tcPr>
            <w:tcW w:w="1117" w:type="dxa"/>
            <w:tcBorders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color="auto" w:fill="4472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2060"/>
                <w:sz w:val="28"/>
                <w:szCs w:val="28"/>
                <w:lang w:eastAsia="ru-RU"/>
              </w:rPr>
              <w:t>1</w:t>
            </w:r>
            <w:r>
              <w:rPr/>
              <w:drawing>
                <wp:inline distT="0" distB="0" distL="0" distR="0">
                  <wp:extent cx="7620" cy="7620"/>
                  <wp:effectExtent l="0" t="0" r="0" b="0"/>
                  <wp:docPr id="1" name="Рисунок 1" descr="Хочу такой сайт">
                    <a:hlinkClick xmlns:a="http://schemas.openxmlformats.org/drawingml/2006/main" r:id="rId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Хочу такой сайт">
                            <a:hlinkClick r:id="rId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bottom w:val="double" w:sz="4" w:space="0" w:color="4472C4"/>
              <w:right w:val="double" w:sz="4" w:space="0" w:color="4472C4"/>
            </w:tcBorders>
            <w:shd w:color="auto" w:fill="B4C6E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Cambria" w:hAnsi="Cambria"/>
                <w:b/>
                <w:bCs/>
                <w:color w:val="002060"/>
                <w:sz w:val="28"/>
                <w:szCs w:val="28"/>
                <w:lang w:eastAsia="ru-RU"/>
              </w:rPr>
              <w:t>Кирияк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Cambria" w:hAnsi="Cambria"/>
                <w:b/>
                <w:bCs/>
                <w:color w:val="002060"/>
                <w:sz w:val="28"/>
                <w:szCs w:val="28"/>
                <w:lang w:eastAsia="ru-RU"/>
              </w:rPr>
              <w:t>Татьяна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Cambria" w:hAnsi="Cambria"/>
                <w:b/>
                <w:bCs/>
                <w:color w:val="00206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366" w:type="dxa"/>
            <w:tcBorders>
              <w:bottom w:val="double" w:sz="4" w:space="0" w:color="4472C4"/>
              <w:right w:val="double" w:sz="4" w:space="0" w:color="4472C4"/>
            </w:tcBorders>
            <w:shd w:color="auto" w:fill="B4C6E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ru-RU"/>
              </w:rPr>
              <w:t>Руководитель МОЦ</w:t>
            </w:r>
          </w:p>
        </w:tc>
        <w:tc>
          <w:tcPr>
            <w:tcW w:w="3297" w:type="dxa"/>
            <w:tcBorders>
              <w:bottom w:val="double" w:sz="4" w:space="0" w:color="4472C4"/>
              <w:right w:val="double" w:sz="4" w:space="0" w:color="4472C4"/>
            </w:tcBorders>
            <w:shd w:color="auto" w:fill="B4C6E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ru-RU"/>
              </w:rPr>
              <w:t>Понедельник – пятница: 08.00 – 16.00  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ru-RU"/>
              </w:rPr>
              <w:t>Обед: 12.00–12.45</w:t>
            </w:r>
          </w:p>
          <w:p>
            <w:pPr>
              <w:pStyle w:val="Normal"/>
              <w:widowControl w:val="false"/>
              <w:spacing w:lineRule="atLeast" w:line="330" w:before="0" w:after="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555555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>
        <w:trPr/>
        <w:tc>
          <w:tcPr>
            <w:tcW w:w="1117" w:type="dxa"/>
            <w:tcBorders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color="auto" w:fill="4472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206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  <w:tcBorders>
              <w:bottom w:val="double" w:sz="4" w:space="0" w:color="4472C4"/>
              <w:right w:val="double" w:sz="4" w:space="0" w:color="4472C4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Cambria" w:hAnsi="Cambria"/>
                <w:b/>
                <w:bCs/>
                <w:color w:val="002060"/>
                <w:sz w:val="28"/>
                <w:szCs w:val="28"/>
                <w:lang w:eastAsia="ru-RU"/>
              </w:rPr>
              <w:t>Лермонтова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Cambria" w:hAnsi="Cambria"/>
                <w:b/>
                <w:bCs/>
                <w:color w:val="002060"/>
                <w:sz w:val="28"/>
                <w:szCs w:val="28"/>
                <w:lang w:eastAsia="ru-RU"/>
              </w:rPr>
              <w:t>Яна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Cambria" w:hAnsi="Cambria"/>
                <w:b/>
                <w:bCs/>
                <w:color w:val="00206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2366" w:type="dxa"/>
            <w:tcBorders>
              <w:bottom w:val="double" w:sz="4" w:space="0" w:color="4472C4"/>
              <w:right w:val="double" w:sz="4" w:space="0" w:color="4472C4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ru-RU"/>
              </w:rPr>
              <w:t>Методист МОЦ</w:t>
            </w:r>
          </w:p>
        </w:tc>
        <w:tc>
          <w:tcPr>
            <w:tcW w:w="3297" w:type="dxa"/>
            <w:tcBorders>
              <w:bottom w:val="double" w:sz="4" w:space="0" w:color="4472C4"/>
              <w:right w:val="double" w:sz="4" w:space="0" w:color="4472C4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ru-RU"/>
              </w:rPr>
              <w:t>Пятница: 9.00 – 16.00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ru-RU"/>
              </w:rPr>
              <w:t>Обед: 12.00–12.45</w:t>
            </w:r>
          </w:p>
        </w:tc>
      </w:tr>
      <w:tr>
        <w:trPr/>
        <w:tc>
          <w:tcPr>
            <w:tcW w:w="1117" w:type="dxa"/>
            <w:tcBorders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color="auto" w:fill="4472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206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  <w:tcBorders>
              <w:bottom w:val="double" w:sz="4" w:space="0" w:color="4472C4"/>
              <w:right w:val="double" w:sz="4" w:space="0" w:color="4472C4"/>
            </w:tcBorders>
            <w:shd w:color="auto" w:fill="B4C6E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Cambria" w:hAnsi="Cambria"/>
                <w:b/>
                <w:bCs/>
                <w:color w:val="002060"/>
                <w:sz w:val="28"/>
                <w:szCs w:val="28"/>
                <w:lang w:eastAsia="ru-RU"/>
              </w:rPr>
              <w:t>Самуйлова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Cambria" w:hAnsi="Cambria"/>
                <w:b/>
                <w:bCs/>
                <w:color w:val="002060"/>
                <w:sz w:val="28"/>
                <w:szCs w:val="28"/>
                <w:lang w:eastAsia="ru-RU"/>
              </w:rPr>
              <w:t>Незире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Cambria" w:hAnsi="Cambria"/>
                <w:b/>
                <w:bCs/>
                <w:color w:val="002060"/>
                <w:sz w:val="28"/>
                <w:szCs w:val="28"/>
                <w:lang w:eastAsia="ru-RU"/>
              </w:rPr>
              <w:t>Рустемовна</w:t>
            </w:r>
          </w:p>
        </w:tc>
        <w:tc>
          <w:tcPr>
            <w:tcW w:w="2366" w:type="dxa"/>
            <w:tcBorders>
              <w:bottom w:val="single" w:sz="8" w:space="0" w:color="FFFFFF"/>
              <w:right w:val="double" w:sz="4" w:space="0" w:color="4472C4"/>
            </w:tcBorders>
            <w:shd w:color="auto" w:fill="B4C6E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ru-RU"/>
              </w:rPr>
              <w:t>Администратор МОЦ</w:t>
            </w:r>
          </w:p>
        </w:tc>
        <w:tc>
          <w:tcPr>
            <w:tcW w:w="3297" w:type="dxa"/>
            <w:tcBorders>
              <w:bottom w:val="single" w:sz="8" w:space="0" w:color="FFFFFF"/>
              <w:right w:val="double" w:sz="4" w:space="0" w:color="4472C4"/>
            </w:tcBorders>
            <w:shd w:color="auto" w:fill="B4C6E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ru-RU"/>
              </w:rPr>
              <w:t>Пятница: 9.00 – 16.00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ru-RU"/>
              </w:rPr>
              <w:t>Обед: 12.00–12.45</w:t>
            </w:r>
          </w:p>
        </w:tc>
      </w:tr>
      <w:tr>
        <w:trPr/>
        <w:tc>
          <w:tcPr>
            <w:tcW w:w="3756" w:type="dxa"/>
            <w:gridSpan w:val="2"/>
            <w:tcBorders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color="auto" w:fill="4472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Cambria" w:hAnsi="Cambria"/>
                <w:b/>
                <w:bCs/>
                <w:color w:val="00206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663" w:type="dxa"/>
            <w:gridSpan w:val="2"/>
            <w:tcBorders>
              <w:bottom w:val="double" w:sz="4" w:space="0" w:color="4472C4"/>
              <w:right w:val="double" w:sz="4" w:space="0" w:color="4472C4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ru-RU"/>
              </w:rPr>
              <w:t>+7 3652 31 62 16</w:t>
            </w:r>
          </w:p>
        </w:tc>
      </w:tr>
      <w:tr>
        <w:trPr/>
        <w:tc>
          <w:tcPr>
            <w:tcW w:w="3756" w:type="dxa"/>
            <w:gridSpan w:val="2"/>
            <w:tcBorders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color="auto" w:fill="4472C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Algerian" w:hAnsi="Algerian"/>
                <w:b/>
                <w:bCs/>
                <w:color w:val="002060"/>
                <w:sz w:val="28"/>
                <w:szCs w:val="28"/>
                <w:lang w:val="en-US" w:eastAsia="ru-RU"/>
              </w:rPr>
              <w:t>E-mail</w:t>
            </w:r>
            <w:r>
              <w:rPr>
                <w:rFonts w:eastAsia="Times New Roman" w:cs="Tahoma" w:ascii="Algerian" w:hAnsi="Algerian"/>
                <w:color w:val="00206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663" w:type="dxa"/>
            <w:gridSpan w:val="2"/>
            <w:tcBorders>
              <w:bottom w:val="double" w:sz="4" w:space="0" w:color="4472C4"/>
              <w:right w:val="double" w:sz="4" w:space="0" w:color="4472C4"/>
            </w:tcBorders>
            <w:shd w:color="auto" w:fill="B4C6E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ru-RU"/>
              </w:rPr>
              <w:t>cdyt2007@gmail.com,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ru-RU"/>
              </w:rPr>
              <w:t>moc_simf.rayon@ddyt.ru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55555"/>
          <w:sz w:val="28"/>
          <w:szCs w:val="28"/>
          <w:shd w:fill="FFFFFF" w:val="clear"/>
          <w:lang w:eastAsia="ru-RU"/>
        </w:rPr>
        <w:t> 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Algerian">
    <w:altName w:val="comic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6a492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1"/>
    <w:uiPriority w:val="9"/>
    <w:qFormat/>
    <w:rsid w:val="006a492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a4922"/>
    <w:rPr>
      <w:b/>
      <w:bCs/>
    </w:rPr>
  </w:style>
  <w:style w:type="character" w:styleId="Style12">
    <w:name w:val="Интернет-ссылка"/>
    <w:basedOn w:val="DefaultParagraphFont"/>
    <w:uiPriority w:val="99"/>
    <w:unhideWhenUsed/>
    <w:rsid w:val="006a4922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6a4922"/>
    <w:rPr>
      <w:i/>
      <w:iCs/>
    </w:rPr>
  </w:style>
  <w:style w:type="character" w:styleId="Linkwrappercontainer" w:customStyle="1">
    <w:name w:val="link-wrapper-container"/>
    <w:basedOn w:val="DefaultParagraphFont"/>
    <w:qFormat/>
    <w:rsid w:val="006a4922"/>
    <w:rPr/>
  </w:style>
  <w:style w:type="character" w:styleId="11" w:customStyle="1">
    <w:name w:val="Заголовок 1 Знак"/>
    <w:basedOn w:val="DefaultParagraphFont"/>
    <w:uiPriority w:val="9"/>
    <w:qFormat/>
    <w:rsid w:val="006a492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uiPriority w:val="9"/>
    <w:qFormat/>
    <w:rsid w:val="006a492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Caption" w:customStyle="1">
    <w:name w:val="caption"/>
    <w:basedOn w:val="DefaultParagraphFont"/>
    <w:qFormat/>
    <w:rsid w:val="006a4922"/>
    <w:rPr/>
  </w:style>
  <w:style w:type="character" w:styleId="Text" w:customStyle="1">
    <w:name w:val="text"/>
    <w:basedOn w:val="DefaultParagraphFont"/>
    <w:qFormat/>
    <w:rsid w:val="00cf46c0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6a49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LibreOffice/7.3.6.2$Windows_X86_64 LibreOffice_project/c28ca90fd6e1a19e189fc16c05f8f8924961e12e</Application>
  <AppVersion>15.0000</AppVersion>
  <Pages>1</Pages>
  <Words>122</Words>
  <Characters>871</Characters>
  <CharactersWithSpaces>968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2022-12-01T10:05:00Z</dcterms:created>
  <dc:creator>Незире Самуйлова</dc:creator>
  <dc:description/>
  <dc:language>ru-RU</dc:language>
  <cp:lastModifiedBy/>
  <dcterms:modified xsi:type="dcterms:W3CDTF">2022-12-01T14:05:15Z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