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68" w:rsidRPr="007C4568" w:rsidRDefault="007C4568" w:rsidP="007C45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C45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Программа внеурочной деятельности «Учимся общаться и дружить» </w:t>
      </w:r>
    </w:p>
    <w:p w:rsidR="007C4568" w:rsidRPr="007C4568" w:rsidRDefault="007C4568" w:rsidP="007C45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C45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ПОЯСНИТЕЛЬНАЯ ЗАПИСКА</w:t>
      </w:r>
    </w:p>
    <w:p w:rsidR="007C4568" w:rsidRPr="007C4568" w:rsidRDefault="007C4568" w:rsidP="007C4568">
      <w:pPr>
        <w:spacing w:line="360" w:lineRule="auto"/>
        <w:ind w:left="-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Программа «Учимся общаться и дружить» разработана в соответствии с требованиями ФГОС начального общего образования и реализует духовно-нравственное  направление во внеурочной деятельности в 1-4 классах.  Главное назначение данного курса  - формирование навыков общения и культуры поведения учащихся в начальных классах, развитие и совершенствование их нравственных  качеств, ориентация на общечеловеческие ценности, развитие самосознания учащихся, личностное развитие каждого, сплочение и совершенствование классного коллектива как значимой социально – психологической группы.  </w:t>
      </w:r>
    </w:p>
    <w:p w:rsidR="007C4568" w:rsidRPr="007C4568" w:rsidRDefault="007C4568" w:rsidP="007C4568">
      <w:pPr>
        <w:tabs>
          <w:tab w:val="left" w:pos="4504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C4568" w:rsidRPr="007C4568" w:rsidRDefault="007C4568" w:rsidP="007C4568">
      <w:pPr>
        <w:ind w:left="-284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7C4568">
        <w:rPr>
          <w:rFonts w:ascii="Times New Roman" w:hAnsi="Times New Roman" w:cs="Times New Roman"/>
          <w:sz w:val="28"/>
          <w:szCs w:val="28"/>
        </w:rPr>
        <w:t xml:space="preserve">формирование знаний, умений и навыков культурного общения и норм поведения в различных жизненных ситуациях. </w:t>
      </w:r>
    </w:p>
    <w:p w:rsidR="007C4568" w:rsidRPr="007C4568" w:rsidRDefault="007C4568" w:rsidP="007C4568">
      <w:pPr>
        <w:spacing w:after="26" w:line="259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Содержание   рабочей программы  предполагает решение следующих </w:t>
      </w:r>
      <w:r w:rsidRPr="007C4568">
        <w:rPr>
          <w:rFonts w:ascii="Times New Roman" w:hAnsi="Times New Roman" w:cs="Times New Roman"/>
          <w:b/>
          <w:sz w:val="28"/>
          <w:szCs w:val="28"/>
        </w:rPr>
        <w:t>задач</w:t>
      </w:r>
      <w:r w:rsidRPr="007C45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4568" w:rsidRPr="007C4568" w:rsidRDefault="007C4568" w:rsidP="007C4568">
      <w:pPr>
        <w:numPr>
          <w:ilvl w:val="0"/>
          <w:numId w:val="1"/>
        </w:numPr>
        <w:spacing w:after="12" w:line="269" w:lineRule="auto"/>
        <w:ind w:left="-284" w:right="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обучение навыкам общения и сотрудничества; </w:t>
      </w:r>
    </w:p>
    <w:p w:rsidR="007C4568" w:rsidRPr="007C4568" w:rsidRDefault="007C4568" w:rsidP="007C4568">
      <w:pPr>
        <w:numPr>
          <w:ilvl w:val="0"/>
          <w:numId w:val="1"/>
        </w:numPr>
        <w:spacing w:after="12" w:line="269" w:lineRule="auto"/>
        <w:ind w:left="-284" w:right="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навыков речевого этикета и культуры поведения; </w:t>
      </w:r>
    </w:p>
    <w:p w:rsidR="007C4568" w:rsidRPr="007C4568" w:rsidRDefault="007C4568" w:rsidP="007C4568">
      <w:pPr>
        <w:numPr>
          <w:ilvl w:val="0"/>
          <w:numId w:val="1"/>
        </w:numPr>
        <w:spacing w:after="12" w:line="269" w:lineRule="auto"/>
        <w:ind w:left="-284" w:right="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в  процессе общения; </w:t>
      </w:r>
    </w:p>
    <w:p w:rsidR="007C4568" w:rsidRPr="007C4568" w:rsidRDefault="007C4568" w:rsidP="007C4568">
      <w:pPr>
        <w:numPr>
          <w:ilvl w:val="0"/>
          <w:numId w:val="1"/>
        </w:numPr>
        <w:spacing w:after="35" w:line="269" w:lineRule="auto"/>
        <w:ind w:left="-284" w:right="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введение в мир человеческих отношений, нравственных ценностей, формирование личности. </w:t>
      </w:r>
    </w:p>
    <w:p w:rsidR="007C4568" w:rsidRPr="007C4568" w:rsidRDefault="007C4568" w:rsidP="007C4568">
      <w:pPr>
        <w:numPr>
          <w:ilvl w:val="0"/>
          <w:numId w:val="1"/>
        </w:numPr>
        <w:spacing w:after="12" w:line="269" w:lineRule="auto"/>
        <w:ind w:left="-284" w:right="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формирование устойчивой положительной самооценки школьников. </w:t>
      </w:r>
    </w:p>
    <w:p w:rsidR="007C4568" w:rsidRPr="007C4568" w:rsidRDefault="007C4568" w:rsidP="007C4568">
      <w:pPr>
        <w:pStyle w:val="a3"/>
        <w:numPr>
          <w:ilvl w:val="0"/>
          <w:numId w:val="1"/>
        </w:numPr>
        <w:ind w:left="-284" w:right="3"/>
        <w:rPr>
          <w:rFonts w:ascii="Times New Roman" w:hAnsi="Times New Roman"/>
          <w:sz w:val="28"/>
          <w:szCs w:val="28"/>
        </w:rPr>
      </w:pPr>
      <w:r w:rsidRPr="007C4568">
        <w:rPr>
          <w:rFonts w:ascii="Times New Roman" w:hAnsi="Times New Roman"/>
          <w:sz w:val="28"/>
          <w:szCs w:val="28"/>
        </w:rPr>
        <w:t xml:space="preserve">Общее количество часов – 135 часов (четыре года обучения): 1 класс - 33 часа в год (1 час в неделю), 2 класс - 34 часа в год (1 час в неделю), 3 класс - 34 часов в год (1 час в неделю), 4 класс - 34 часа в год (1 час в неделю). </w:t>
      </w:r>
    </w:p>
    <w:p w:rsidR="007C4568" w:rsidRPr="007C4568" w:rsidRDefault="007C4568" w:rsidP="007C45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568" w:rsidRPr="007C4568" w:rsidRDefault="007C4568" w:rsidP="007C4568">
      <w:pPr>
        <w:rPr>
          <w:rFonts w:ascii="Times New Roman" w:hAnsi="Times New Roman" w:cs="Times New Roman"/>
          <w:bCs/>
          <w:sz w:val="28"/>
          <w:szCs w:val="28"/>
        </w:rPr>
      </w:pPr>
    </w:p>
    <w:p w:rsidR="007C4568" w:rsidRPr="007C4568" w:rsidRDefault="007C4568" w:rsidP="007C4568">
      <w:pPr>
        <w:spacing w:after="261" w:line="259" w:lineRule="auto"/>
        <w:ind w:left="1208" w:right="174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7C4568" w:rsidRPr="007C4568" w:rsidRDefault="007C4568" w:rsidP="007C4568">
      <w:pPr>
        <w:pStyle w:val="1"/>
        <w:ind w:left="1208" w:right="1207"/>
        <w:rPr>
          <w:rFonts w:ascii="Times New Roman" w:hAnsi="Times New Roman"/>
          <w:color w:val="auto"/>
          <w:sz w:val="28"/>
          <w:szCs w:val="28"/>
        </w:rPr>
      </w:pPr>
      <w:r w:rsidRPr="007C4568">
        <w:rPr>
          <w:rFonts w:ascii="Times New Roman" w:hAnsi="Times New Roman"/>
          <w:color w:val="auto"/>
          <w:sz w:val="28"/>
          <w:szCs w:val="28"/>
        </w:rPr>
        <w:t xml:space="preserve">1 класс 33 часа </w:t>
      </w:r>
      <w:proofErr w:type="gramStart"/>
      <w:r w:rsidRPr="007C4568">
        <w:rPr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 w:rsidRPr="007C4568">
        <w:rPr>
          <w:rFonts w:ascii="Times New Roman" w:hAnsi="Times New Roman"/>
          <w:color w:val="auto"/>
          <w:sz w:val="28"/>
          <w:szCs w:val="28"/>
        </w:rPr>
        <w:t xml:space="preserve">1 час в неделю) </w:t>
      </w:r>
    </w:p>
    <w:p w:rsidR="007C4568" w:rsidRPr="007C4568" w:rsidRDefault="007C4568" w:rsidP="007C4568">
      <w:pPr>
        <w:spacing w:after="21" w:line="259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i/>
          <w:sz w:val="28"/>
          <w:szCs w:val="28"/>
        </w:rPr>
        <w:t xml:space="preserve">Я среди людей (16 ч.).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Понятия «я», «внешний вид». Отличие людей друг от друга по внешнему виду. Аккуратность, опрятность, бережливость – </w:t>
      </w:r>
      <w:r w:rsidRPr="007C4568">
        <w:rPr>
          <w:rFonts w:ascii="Times New Roman" w:hAnsi="Times New Roman" w:cs="Times New Roman"/>
          <w:sz w:val="28"/>
          <w:szCs w:val="28"/>
        </w:rPr>
        <w:lastRenderedPageBreak/>
        <w:t>уважение человека к себе. Личная гигиена. Понятия «имя», «фамилия», «отчество», «кличка», «прозвище». Отношение по имени к одноклассникам и друзьям. Имя и отношение к человеку. Необходимость человека в общении. Речь – важнейшее средство общения. Понятия «товарищ», «друг». Товарищество и дружба в традициях русского народа. Правила общения с товарищами и друзьями. Необходимость человека в общении. Речь – важнейшее средство общения. Понятие «настоящий друг». Верность и бескорыстие в дружбе, взаимовыручка и взаимопомощь. Понятия «верность слову», «честь». Проблемная ситуация:     можно ли всегда быть верным данному тобой слову.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i/>
          <w:sz w:val="28"/>
          <w:szCs w:val="28"/>
        </w:rPr>
        <w:t xml:space="preserve">Речь и речевой этикет (6 ч.). </w:t>
      </w:r>
      <w:r w:rsidRPr="007C4568">
        <w:rPr>
          <w:rFonts w:ascii="Times New Roman" w:hAnsi="Times New Roman" w:cs="Times New Roman"/>
          <w:sz w:val="28"/>
          <w:szCs w:val="28"/>
        </w:rPr>
        <w:t>Понятия «этика», «этикет». Специфика речевого общения. Речь и отношение человека к людям. Понятия «мимика», «жесты», «поза». Отражение в мимике, жестах, позах человека его характера и отношения к людям. Игра «Угадай по мимике мое настроение». Содержание понятий «вежливость» и «этикет». Зачем людям нужны правила вежливости и этикета. Основные правила вежливости в общении. Знакомство с правилами знакомства, представления и обращения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>Знакомство с правилами приветствия и прощания. Знакомство с правилами извинения и просьбы. Знакомство с правилами благодарности и отказа. Моделирование и разыгрывания ситуаций.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  <w:r w:rsidR="00F91D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568">
        <w:rPr>
          <w:rFonts w:ascii="Times New Roman" w:hAnsi="Times New Roman" w:cs="Times New Roman"/>
          <w:b/>
          <w:i/>
          <w:sz w:val="28"/>
          <w:szCs w:val="28"/>
        </w:rPr>
        <w:t xml:space="preserve">поведения (4 ч.).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Проявления любви и уважения, заботы и сострадания, помощи людям. Русские традиции отношения к старшим. Проблемная ситуация: как надо относиться к учителю? Этикет в общении с учителем. Проблемная ситуация: как надо относиться к малышам? Помощь и 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забота по отношению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 xml:space="preserve"> к маленьким. Знакомство с правилами поведения на переменах. Веселые инсценировки. Знакомство с правилами поведения  в столовой, за столом. Ролевая игра «Мы в столовой». Знакомство с правилами поведения  в  гостях. Разыгрывание ситуаций «Мы в гостях». Понятие «тактичность». Знакомство с правилами общения по телефону. Ролевая игра «Мы говорим по телефону» Знакомство с правилами поведения в общественном транспорте. Ролевая игра «В автобусе». Проблемный вопрос: что такое «общественное место»? Знакомство с правилами поведения в общественных местах. Моделирование и разыгрывание ситуаций. Проявления чуткости и уважения, заботы и сострадания, помощи  окружающим в повседневной жизни.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i/>
          <w:sz w:val="28"/>
          <w:szCs w:val="28"/>
        </w:rPr>
        <w:t xml:space="preserve">В мире сказок (6 ч.).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Добрые и злые поступки, их последствия. Добро и зло в отношениях между людьми. Главное в сказках – победа добра над злом. </w:t>
      </w:r>
      <w:r w:rsidRPr="007C4568">
        <w:rPr>
          <w:rFonts w:ascii="Times New Roman" w:hAnsi="Times New Roman" w:cs="Times New Roman"/>
          <w:sz w:val="28"/>
          <w:szCs w:val="28"/>
        </w:rPr>
        <w:lastRenderedPageBreak/>
        <w:t xml:space="preserve">Слушание сказок и их обсуждение. Волшебство, чудо 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 xml:space="preserve"> правда в сказках. В сказках – мечты людей. Почему в сказках всегда есть правда и она побеждает. Лгать, врать, говорить неправду – плохо. Победа правды над кривдой в сказках.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i/>
          <w:sz w:val="28"/>
          <w:szCs w:val="28"/>
        </w:rPr>
        <w:t xml:space="preserve">Итоговое занятие  (1 ч.).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Подведение итогов, обобщение и закрепление 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>. Заочное путешествие по «Школе Дружбы».</w:t>
      </w:r>
    </w:p>
    <w:p w:rsidR="007C4568" w:rsidRPr="007C4568" w:rsidRDefault="007C4568" w:rsidP="007C4568">
      <w:pPr>
        <w:spacing w:after="31" w:line="259" w:lineRule="auto"/>
        <w:ind w:left="711"/>
        <w:rPr>
          <w:rFonts w:ascii="Times New Roman" w:hAnsi="Times New Roman" w:cs="Times New Roman"/>
          <w:sz w:val="28"/>
          <w:szCs w:val="28"/>
        </w:rPr>
      </w:pPr>
    </w:p>
    <w:p w:rsidR="007C4568" w:rsidRPr="007C4568" w:rsidRDefault="007C4568" w:rsidP="007C4568">
      <w:pPr>
        <w:pStyle w:val="1"/>
        <w:ind w:left="1208" w:right="1207"/>
        <w:rPr>
          <w:rFonts w:ascii="Times New Roman" w:hAnsi="Times New Roman"/>
          <w:color w:val="auto"/>
          <w:sz w:val="28"/>
          <w:szCs w:val="28"/>
        </w:rPr>
      </w:pPr>
      <w:r w:rsidRPr="007C4568">
        <w:rPr>
          <w:rFonts w:ascii="Times New Roman" w:hAnsi="Times New Roman"/>
          <w:color w:val="auto"/>
          <w:sz w:val="28"/>
          <w:szCs w:val="28"/>
        </w:rPr>
        <w:t xml:space="preserve">2 класс 34 часа (1 час в неделю) </w:t>
      </w:r>
    </w:p>
    <w:p w:rsidR="007C4568" w:rsidRPr="007C4568" w:rsidRDefault="007C4568" w:rsidP="007C4568">
      <w:pPr>
        <w:spacing w:after="17" w:line="259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Чистый ручеек нашей речи (5часов).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Речь - как средство передачи мыслей и чувств. Формы речевого этикета. Язык мой - друг мой. Учимся строить предложения. Волшебница речь. Час – общения «В гостях у дедушки Этикета».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Скажи при встрече: «Здравствуй и прощай» (4часа).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Чудесные превращения слов. Слова приветствия. Слова прощания. Слова выражения просьбы, благодарности.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Спеши делать добро (3 часа). </w:t>
      </w:r>
      <w:r w:rsidRPr="007C4568">
        <w:rPr>
          <w:rFonts w:ascii="Times New Roman" w:hAnsi="Times New Roman" w:cs="Times New Roman"/>
          <w:sz w:val="28"/>
          <w:szCs w:val="28"/>
        </w:rPr>
        <w:t>«Чтобы радость людям дарить, надо добрым и вежливым быть». Улыбнись улыбкою своею. Правила общения. Красота внешняя и внутренняя. Занятие - практикум «Скажи улыбкой».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Азбука вежливости (3 часа) </w:t>
      </w:r>
      <w:r w:rsidRPr="007C4568">
        <w:rPr>
          <w:rFonts w:ascii="Times New Roman" w:hAnsi="Times New Roman" w:cs="Times New Roman"/>
          <w:sz w:val="28"/>
          <w:szCs w:val="28"/>
        </w:rPr>
        <w:t xml:space="preserve">Как учиться  </w:t>
      </w:r>
      <w:proofErr w:type="spellStart"/>
      <w:r w:rsidRPr="007C4568">
        <w:rPr>
          <w:rFonts w:ascii="Times New Roman" w:hAnsi="Times New Roman" w:cs="Times New Roman"/>
          <w:sz w:val="28"/>
          <w:szCs w:val="28"/>
        </w:rPr>
        <w:t>вежеству</w:t>
      </w:r>
      <w:proofErr w:type="spellEnd"/>
      <w:r w:rsidRPr="007C4568">
        <w:rPr>
          <w:rFonts w:ascii="Times New Roman" w:hAnsi="Times New Roman" w:cs="Times New Roman"/>
          <w:sz w:val="28"/>
          <w:szCs w:val="28"/>
        </w:rPr>
        <w:t xml:space="preserve">. Слово- это тоже поступок. Слова </w:t>
      </w:r>
      <w:proofErr w:type="spellStart"/>
      <w:r w:rsidRPr="007C4568">
        <w:rPr>
          <w:rFonts w:ascii="Times New Roman" w:hAnsi="Times New Roman" w:cs="Times New Roman"/>
          <w:sz w:val="28"/>
          <w:szCs w:val="28"/>
        </w:rPr>
        <w:t>извинения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>тикет</w:t>
      </w:r>
      <w:proofErr w:type="spellEnd"/>
      <w:r w:rsidRPr="007C4568">
        <w:rPr>
          <w:rFonts w:ascii="Times New Roman" w:hAnsi="Times New Roman" w:cs="Times New Roman"/>
          <w:sz w:val="28"/>
          <w:szCs w:val="28"/>
        </w:rPr>
        <w:t xml:space="preserve"> - тренинг «Сосчитай вежливые слова».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>Красота внешняя и внутренняя</w:t>
      </w:r>
      <w:r w:rsidRPr="007C4568">
        <w:rPr>
          <w:rFonts w:ascii="Times New Roman" w:hAnsi="Times New Roman" w:cs="Times New Roman"/>
          <w:sz w:val="28"/>
          <w:szCs w:val="28"/>
        </w:rPr>
        <w:t xml:space="preserve"> (</w:t>
      </w:r>
      <w:r w:rsidRPr="007C4568">
        <w:rPr>
          <w:rFonts w:ascii="Times New Roman" w:hAnsi="Times New Roman" w:cs="Times New Roman"/>
          <w:b/>
          <w:sz w:val="28"/>
          <w:szCs w:val="28"/>
        </w:rPr>
        <w:t>2 часа).</w:t>
      </w:r>
      <w:r w:rsidRPr="007C4568">
        <w:rPr>
          <w:rFonts w:ascii="Times New Roman" w:hAnsi="Times New Roman" w:cs="Times New Roman"/>
          <w:sz w:val="28"/>
          <w:szCs w:val="28"/>
        </w:rPr>
        <w:t xml:space="preserve"> Правила хорошего тона, дурной тон. Помощники устного слова. 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Этикетные выражения при знакомстве (2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Знакомство через посредника и без посредника. Сопутствующие этикетные выражения и знаки внимания (рукопожатие, вставание, поклон, улыбка). Соблюдение правил знакомства как условие хорошего впечатления о новом знакомом.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Умей понять другого (2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Уметь слушать собеседника. Слушали, услышали, прослушали. Тест – игра «Умеете ли вы слушать».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Ты идёшь в гости (3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У тебя в гостях. Правила гостеприимства. Как вести себя в гостях. Игровая программа «Быть хорошим хозяином совсем не просто».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lastRenderedPageBreak/>
        <w:t>Пишите письма (2 часа).</w:t>
      </w:r>
      <w:r w:rsidRPr="007C4568">
        <w:rPr>
          <w:rFonts w:ascii="Times New Roman" w:hAnsi="Times New Roman" w:cs="Times New Roman"/>
          <w:sz w:val="28"/>
          <w:szCs w:val="28"/>
        </w:rPr>
        <w:t xml:space="preserve"> Понятия «адресат-адресант». Обучение эпистолярному жанру. Как писать письма, поздравления. </w:t>
      </w:r>
    </w:p>
    <w:p w:rsidR="007C4568" w:rsidRPr="007C4568" w:rsidRDefault="007C4568" w:rsidP="007C4568">
      <w:pPr>
        <w:spacing w:after="26" w:line="259" w:lineRule="auto"/>
        <w:ind w:left="230" w:right="160" w:hanging="10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Слушаем – вдумываемся (3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Обучение слушанию. Говорящий взгляд. 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Раздели печаль и радость другого (4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Я-ТЫ-МЫ. Учимся </w:t>
      </w:r>
      <w:proofErr w:type="spellStart"/>
      <w:r w:rsidRPr="007C4568">
        <w:rPr>
          <w:rFonts w:ascii="Times New Roman" w:hAnsi="Times New Roman" w:cs="Times New Roman"/>
          <w:sz w:val="28"/>
          <w:szCs w:val="28"/>
        </w:rPr>
        <w:t>договариваться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>бщение</w:t>
      </w:r>
      <w:proofErr w:type="spellEnd"/>
      <w:r w:rsidRPr="007C4568">
        <w:rPr>
          <w:rFonts w:ascii="Times New Roman" w:hAnsi="Times New Roman" w:cs="Times New Roman"/>
          <w:sz w:val="28"/>
          <w:szCs w:val="28"/>
        </w:rPr>
        <w:t xml:space="preserve"> с младшими, ровесниками и одноклассниками.  </w:t>
      </w:r>
    </w:p>
    <w:p w:rsidR="007C4568" w:rsidRPr="007C4568" w:rsidRDefault="007C4568" w:rsidP="007C4568">
      <w:pPr>
        <w:spacing w:after="168"/>
        <w:ind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Итоговое занятие (1час).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Творческое занятие «Я в различных жизненных ролях».   </w:t>
      </w:r>
    </w:p>
    <w:p w:rsidR="007C4568" w:rsidRPr="007C4568" w:rsidRDefault="007C4568" w:rsidP="007C4568">
      <w:pPr>
        <w:spacing w:after="26" w:line="259" w:lineRule="auto"/>
        <w:rPr>
          <w:rFonts w:ascii="Times New Roman" w:hAnsi="Times New Roman" w:cs="Times New Roman"/>
          <w:sz w:val="28"/>
          <w:szCs w:val="28"/>
        </w:rPr>
      </w:pPr>
    </w:p>
    <w:p w:rsidR="007C4568" w:rsidRPr="007C4568" w:rsidRDefault="007C4568" w:rsidP="007C4568">
      <w:pPr>
        <w:pStyle w:val="1"/>
        <w:ind w:left="1208" w:right="1207"/>
        <w:rPr>
          <w:rFonts w:ascii="Times New Roman" w:hAnsi="Times New Roman"/>
          <w:color w:val="auto"/>
          <w:sz w:val="28"/>
          <w:szCs w:val="28"/>
        </w:rPr>
      </w:pPr>
      <w:r w:rsidRPr="007C4568">
        <w:rPr>
          <w:rFonts w:ascii="Times New Roman" w:hAnsi="Times New Roman"/>
          <w:color w:val="auto"/>
          <w:sz w:val="28"/>
          <w:szCs w:val="28"/>
        </w:rPr>
        <w:t xml:space="preserve">3 класс 34 часа (1 час в неделю) </w:t>
      </w:r>
    </w:p>
    <w:p w:rsidR="007C4568" w:rsidRPr="007C4568" w:rsidRDefault="007C4568" w:rsidP="007C4568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Знакомство (1 час).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Правила поведения во время знакомства. Представление людей друг другу. Формы проявления интереса к человеку, предупредительность и вежливость. Обращение по фамилии, имени, отчеству, уменьшительному и полному имени. Игровой тренинг «Здравствуй, это я»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>Школьный этикет</w:t>
      </w:r>
      <w:r w:rsidRPr="007C4568">
        <w:rPr>
          <w:rFonts w:ascii="Times New Roman" w:hAnsi="Times New Roman" w:cs="Times New Roman"/>
          <w:sz w:val="28"/>
          <w:szCs w:val="28"/>
        </w:rPr>
        <w:t xml:space="preserve"> (</w:t>
      </w:r>
      <w:r w:rsidRPr="007C4568">
        <w:rPr>
          <w:rFonts w:ascii="Times New Roman" w:hAnsi="Times New Roman" w:cs="Times New Roman"/>
          <w:b/>
          <w:sz w:val="28"/>
          <w:szCs w:val="28"/>
        </w:rPr>
        <w:t xml:space="preserve">2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Этикет школьной жизни. Правила этикетного поведения на уроке. Вежливый диалог учителя и ученика. 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>Речь (3 часа).</w:t>
      </w:r>
      <w:r w:rsidRPr="007C4568">
        <w:rPr>
          <w:rFonts w:ascii="Times New Roman" w:hAnsi="Times New Roman" w:cs="Times New Roman"/>
          <w:sz w:val="28"/>
          <w:szCs w:val="28"/>
        </w:rPr>
        <w:t xml:space="preserve"> Значение речи в жизни человека. Речь письменная и устная. Грамотность, как свойство устной речи. Общение людей. Связь поведения и речи. </w:t>
      </w:r>
      <w:proofErr w:type="spellStart"/>
      <w:r w:rsidRPr="007C4568">
        <w:rPr>
          <w:rFonts w:ascii="Times New Roman" w:hAnsi="Times New Roman" w:cs="Times New Roman"/>
          <w:sz w:val="28"/>
          <w:szCs w:val="28"/>
        </w:rPr>
        <w:t>Словачувства</w:t>
      </w:r>
      <w:proofErr w:type="spellEnd"/>
      <w:r w:rsidRPr="007C45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Волшебные слова (5 часов).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Правила хорошего тона. Обращение с просьбой. Употребление вежливых слов в общении людьми. Правила приветствия и прощания, умение сформулировать суть просьбы. Реализация вежливой просьбы в различных ситуациях (магазин, кафе). Чтение книги С.А. </w:t>
      </w:r>
      <w:proofErr w:type="spellStart"/>
      <w:r w:rsidRPr="007C4568">
        <w:rPr>
          <w:rFonts w:ascii="Times New Roman" w:hAnsi="Times New Roman" w:cs="Times New Roman"/>
          <w:sz w:val="28"/>
          <w:szCs w:val="28"/>
        </w:rPr>
        <w:t>Насонкиной</w:t>
      </w:r>
      <w:proofErr w:type="spellEnd"/>
      <w:r w:rsidRPr="007C4568">
        <w:rPr>
          <w:rFonts w:ascii="Times New Roman" w:hAnsi="Times New Roman" w:cs="Times New Roman"/>
          <w:sz w:val="28"/>
          <w:szCs w:val="28"/>
        </w:rPr>
        <w:t xml:space="preserve"> «Уроки этикета» (глава «Добрые слова»).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Учимся говорить (5 часов). </w:t>
      </w:r>
      <w:r w:rsidRPr="007C4568">
        <w:rPr>
          <w:rFonts w:ascii="Times New Roman" w:hAnsi="Times New Roman" w:cs="Times New Roman"/>
          <w:sz w:val="28"/>
          <w:szCs w:val="28"/>
        </w:rPr>
        <w:t>Разговор. Как нужно вести себя во время разговора</w:t>
      </w:r>
      <w:r w:rsidRPr="007C45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Разговор с 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незнакомым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 xml:space="preserve"> на улице. Формулы обращения к незнакомому человеку. Обращение к взрослому. Начало разговора, умение говорить и слушать других. Участники и ситуации общения. Проигрывание речевых ситуаций.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Учимся писать письма (2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Поздравительные письма. Традиционные формы построения письма, аккуратность и разборчивость написания. Этикетные формулы обращения в письменной речи. Правила и вежливые </w:t>
      </w:r>
      <w:r w:rsidRPr="007C4568">
        <w:rPr>
          <w:rFonts w:ascii="Times New Roman" w:hAnsi="Times New Roman" w:cs="Times New Roman"/>
          <w:sz w:val="28"/>
          <w:szCs w:val="28"/>
        </w:rPr>
        <w:lastRenderedPageBreak/>
        <w:t xml:space="preserve">формы переписки. Значение переписки в жизни людей. Чужое письмо. Занятие практикум «Я вам пишу…».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Гость – хозяину радость (2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Правила приема гостей. Приглашение в гости и благодарность за приём.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>Искусство слушать (2 часа).</w:t>
      </w:r>
      <w:r w:rsidRPr="007C4568">
        <w:rPr>
          <w:rFonts w:ascii="Times New Roman" w:hAnsi="Times New Roman" w:cs="Times New Roman"/>
          <w:sz w:val="28"/>
          <w:szCs w:val="28"/>
        </w:rPr>
        <w:t xml:space="preserve"> Этикет 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 xml:space="preserve"> и слушающего. Представление о правилах хорошего слушания,  восприятие собеседника, проявление доброжелательности к людям. Умение внимательно выслушивать взрослых.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Мимика и жесты в устной речи (2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Понятия «мимика», «жесты», их роль в общении. Отражение в мимике, жестах человека его характера и отношения к людям. Ролевая игра «Угадай по мимике мое настроение».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Об уступчивости (2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Поведение в коллективе, в семье, в кругу друзей. Умение встать на место другого человека. Речевые формулы, помогающие избежать конфликтов между друзьями. Контактные этикетные формулы: совет, извинение, согласие, одобрение.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Не ссориться и не обижать друг друга (3 час).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Взаимодействие школьников в ситуации урока. Вежливое и доброжелательное отношение к сверстникам. Типичные этикетные ошибки (грубость, ябедничество и др.).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Пожелания (3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Составление поздравлений. Пожелание </w:t>
      </w:r>
      <w:proofErr w:type="spellStart"/>
      <w:r w:rsidRPr="007C4568">
        <w:rPr>
          <w:rFonts w:ascii="Times New Roman" w:hAnsi="Times New Roman" w:cs="Times New Roman"/>
          <w:sz w:val="28"/>
          <w:szCs w:val="28"/>
        </w:rPr>
        <w:t>друзьям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7C4568">
        <w:rPr>
          <w:rFonts w:ascii="Times New Roman" w:hAnsi="Times New Roman" w:cs="Times New Roman"/>
          <w:sz w:val="28"/>
          <w:szCs w:val="28"/>
        </w:rPr>
        <w:t xml:space="preserve"> благодарности. Соотношение представления  о праздничных днях и словах. Индивидуальные и коллективные поздравления. Контактные речевые формулы: уважение, благодарность.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У меня зазвонил телефон (1 час). </w:t>
      </w:r>
      <w:r w:rsidRPr="007C4568">
        <w:rPr>
          <w:rFonts w:ascii="Times New Roman" w:hAnsi="Times New Roman" w:cs="Times New Roman"/>
          <w:sz w:val="28"/>
          <w:szCs w:val="28"/>
        </w:rPr>
        <w:t>Практикум по телефонному этикету. Речевое поведение: беседа по телефону, реплики начала разговора. Жанр телефонных разговоров. Официальный разговор.  Номера телефонов экстренной помощи: ситуации обращения; данные, которые необходимо сообщить.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Итоговое занятие (1 час).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Устный журнал «О невежах и вежливости». </w:t>
      </w:r>
    </w:p>
    <w:p w:rsidR="007C4568" w:rsidRPr="007C4568" w:rsidRDefault="007C4568" w:rsidP="007C4568">
      <w:pPr>
        <w:pStyle w:val="1"/>
        <w:ind w:left="1208" w:right="1207"/>
        <w:rPr>
          <w:rFonts w:ascii="Times New Roman" w:hAnsi="Times New Roman"/>
          <w:color w:val="auto"/>
          <w:sz w:val="28"/>
          <w:szCs w:val="28"/>
        </w:rPr>
      </w:pPr>
      <w:r w:rsidRPr="007C4568">
        <w:rPr>
          <w:rFonts w:ascii="Times New Roman" w:hAnsi="Times New Roman"/>
          <w:color w:val="auto"/>
          <w:sz w:val="28"/>
          <w:szCs w:val="28"/>
        </w:rPr>
        <w:t xml:space="preserve">4 класс 34 часа (1 час в неделю) </w:t>
      </w:r>
    </w:p>
    <w:p w:rsidR="007C4568" w:rsidRPr="007C4568" w:rsidRDefault="007C4568" w:rsidP="007C4568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Виды общения (2часа).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Общение для контакта и общение для получения информации. Особенности употребления несловесных средств. Слова-паразиты.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lastRenderedPageBreak/>
        <w:t>Мы можем понимать друг друга (4часа).</w:t>
      </w:r>
      <w:r w:rsidRPr="007C4568">
        <w:rPr>
          <w:rFonts w:ascii="Times New Roman" w:hAnsi="Times New Roman" w:cs="Times New Roman"/>
          <w:sz w:val="28"/>
          <w:szCs w:val="28"/>
        </w:rPr>
        <w:t xml:space="preserve"> Диалог. Понятие диалога и его слагаемых; участники и ситуации общения. Диалог как вид общения. Виды диалога: беседа, спор, </w:t>
      </w:r>
      <w:proofErr w:type="spellStart"/>
      <w:r w:rsidRPr="007C4568">
        <w:rPr>
          <w:rFonts w:ascii="Times New Roman" w:hAnsi="Times New Roman" w:cs="Times New Roman"/>
          <w:sz w:val="28"/>
          <w:szCs w:val="28"/>
        </w:rPr>
        <w:t>дискуссия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>анятие</w:t>
      </w:r>
      <w:proofErr w:type="spellEnd"/>
      <w:r w:rsidRPr="007C4568">
        <w:rPr>
          <w:rFonts w:ascii="Times New Roman" w:hAnsi="Times New Roman" w:cs="Times New Roman"/>
          <w:sz w:val="28"/>
          <w:szCs w:val="28"/>
        </w:rPr>
        <w:t xml:space="preserve"> практикум «Мы можем понимать друг друга»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Мастерская слова (3часа).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Приглашение и ответ на него. Письменное приглашение. Приглашение по телефону. Составление приглашений на разные мероприятия и варианты ответов на приглашение. Конкурс приглашений. 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Вежливая речь </w:t>
      </w:r>
      <w:r w:rsidRPr="007C4568">
        <w:rPr>
          <w:rFonts w:ascii="Times New Roman" w:hAnsi="Times New Roman" w:cs="Times New Roman"/>
          <w:sz w:val="28"/>
          <w:szCs w:val="28"/>
        </w:rPr>
        <w:t>(</w:t>
      </w:r>
      <w:r w:rsidRPr="007C4568">
        <w:rPr>
          <w:rFonts w:ascii="Times New Roman" w:hAnsi="Times New Roman" w:cs="Times New Roman"/>
          <w:b/>
          <w:sz w:val="28"/>
          <w:szCs w:val="28"/>
        </w:rPr>
        <w:t>3часа</w:t>
      </w:r>
      <w:r w:rsidRPr="007C4568">
        <w:rPr>
          <w:rFonts w:ascii="Times New Roman" w:hAnsi="Times New Roman" w:cs="Times New Roman"/>
          <w:sz w:val="28"/>
          <w:szCs w:val="28"/>
        </w:rPr>
        <w:t xml:space="preserve">). Вежливо, невежливо, грубо. Этикетные жанры и слова вежливости. Этикетные диалоги, речевые привычки. Роль вежливого, тактичного взаимодействия для решения коммуникативных задач. Правила эффективного общения.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Оценка своих речевых привычек. Этикетные речевые жанры.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>З</w:t>
      </w:r>
      <w:r w:rsidRPr="007C4568">
        <w:rPr>
          <w:rFonts w:ascii="Times New Roman" w:hAnsi="Times New Roman" w:cs="Times New Roman"/>
          <w:b/>
          <w:sz w:val="28"/>
          <w:szCs w:val="28"/>
        </w:rPr>
        <w:t xml:space="preserve">аговори со мной, и я скажу, кто ты (2часа).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Языковой паспорт человека. Понятие интеллигентного человека.  Формулы речевого общения. КТД «Портрет культурного человека»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>Правила и законы общения(3часа).</w:t>
      </w:r>
      <w:r w:rsidRPr="007C4568">
        <w:rPr>
          <w:rFonts w:ascii="Times New Roman" w:hAnsi="Times New Roman" w:cs="Times New Roman"/>
          <w:sz w:val="28"/>
          <w:szCs w:val="28"/>
        </w:rPr>
        <w:t xml:space="preserve"> Учитывай, с кем, почему, для чего ты общаешься. Почему нужны правила общения. Законы общения. Тест–игра «С тобой приятно общаться».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>Мы живем среди людей (2часа).</w:t>
      </w:r>
      <w:r w:rsidRPr="007C4568">
        <w:rPr>
          <w:rFonts w:ascii="Times New Roman" w:hAnsi="Times New Roman" w:cs="Times New Roman"/>
          <w:sz w:val="28"/>
          <w:szCs w:val="28"/>
        </w:rPr>
        <w:t xml:space="preserve"> Национальные особенности этикета. Этикет народов мира. Игра-путешествие «Вокруг света».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Культура спора (3часа).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Спор как процесс обсуждения разногласий. Виды споров. Соблюдение речевого этикета в споре, дискуссии. Корректность в споре. Взгляд на себя со стороны. 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Дети и взрослые (2часа).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Этические нормы поведения по отношению к взрослым, формы общения, умения не вмешиваться в разговор взрослых. Тон разговора. 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Искусство делать комплименты </w:t>
      </w:r>
      <w:r w:rsidRPr="007C4568">
        <w:rPr>
          <w:rFonts w:ascii="Times New Roman" w:hAnsi="Times New Roman" w:cs="Times New Roman"/>
          <w:sz w:val="28"/>
          <w:szCs w:val="28"/>
        </w:rPr>
        <w:t xml:space="preserve">Занятие-практикум </w:t>
      </w:r>
      <w:r w:rsidRPr="007C4568">
        <w:rPr>
          <w:rFonts w:ascii="Times New Roman" w:hAnsi="Times New Roman" w:cs="Times New Roman"/>
          <w:b/>
          <w:sz w:val="28"/>
          <w:szCs w:val="28"/>
        </w:rPr>
        <w:t xml:space="preserve">(1час).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Комплимент как особая форма похвалы, выражения одобрения, восхищения внешним видом человека, его манерами.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Об одном и том же по – </w:t>
      </w:r>
      <w:proofErr w:type="gramStart"/>
      <w:r w:rsidRPr="007C4568">
        <w:rPr>
          <w:rFonts w:ascii="Times New Roman" w:hAnsi="Times New Roman" w:cs="Times New Roman"/>
          <w:b/>
          <w:sz w:val="28"/>
          <w:szCs w:val="28"/>
        </w:rPr>
        <w:t>разному</w:t>
      </w:r>
      <w:proofErr w:type="gramEnd"/>
      <w:r w:rsidRPr="007C4568">
        <w:rPr>
          <w:rFonts w:ascii="Times New Roman" w:hAnsi="Times New Roman" w:cs="Times New Roman"/>
          <w:b/>
          <w:sz w:val="28"/>
          <w:szCs w:val="28"/>
        </w:rPr>
        <w:t xml:space="preserve"> (1час).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Разговорная и деловая речь. Ты и твой собеседник.  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Выражение собственной точки зрения (1час). </w:t>
      </w:r>
      <w:r w:rsidRPr="007C4568">
        <w:rPr>
          <w:rFonts w:ascii="Times New Roman" w:hAnsi="Times New Roman" w:cs="Times New Roman"/>
          <w:sz w:val="28"/>
          <w:szCs w:val="28"/>
        </w:rPr>
        <w:t>Слова и выражения согласия, несогласия, частичного согласия.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Самое беспокойное слово на свете. Обманчивое «Потому» (2часа). </w:t>
      </w:r>
      <w:r w:rsidRPr="007C4568">
        <w:rPr>
          <w:rFonts w:ascii="Times New Roman" w:hAnsi="Times New Roman" w:cs="Times New Roman"/>
          <w:sz w:val="28"/>
          <w:szCs w:val="28"/>
        </w:rPr>
        <w:t>Верные и правдивые объяснения. Интерес к вопросам со слова «почему», требующим объяснения интересных жизненных фактов.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Учимся прощать (2 часа).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Сущность прощения. Толерантность. Конфликты и пути их разрешения. Не ссориться и не обижаться.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Начало начал (2 час). </w:t>
      </w:r>
      <w:r w:rsidRPr="007C4568">
        <w:rPr>
          <w:rFonts w:ascii="Times New Roman" w:hAnsi="Times New Roman" w:cs="Times New Roman"/>
          <w:sz w:val="28"/>
          <w:szCs w:val="28"/>
        </w:rPr>
        <w:t xml:space="preserve">Основа взаимоотношений в семье. Мимика и жесты в устной речи.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>Итоговое занятие (1час)</w:t>
      </w:r>
      <w:r w:rsidRPr="007C4568">
        <w:rPr>
          <w:rFonts w:ascii="Times New Roman" w:hAnsi="Times New Roman" w:cs="Times New Roman"/>
          <w:sz w:val="28"/>
          <w:szCs w:val="28"/>
        </w:rPr>
        <w:t xml:space="preserve"> Дискуссия «Семь наших «Я». Научись смотреть на себя со стороны». </w:t>
      </w:r>
    </w:p>
    <w:p w:rsidR="007C4568" w:rsidRPr="007C4568" w:rsidRDefault="007C4568" w:rsidP="007C4568">
      <w:pPr>
        <w:spacing w:after="24" w:line="259" w:lineRule="auto"/>
        <w:ind w:left="1210"/>
        <w:rPr>
          <w:rFonts w:ascii="Times New Roman" w:hAnsi="Times New Roman" w:cs="Times New Roman"/>
          <w:sz w:val="28"/>
          <w:szCs w:val="28"/>
        </w:rPr>
      </w:pPr>
    </w:p>
    <w:p w:rsidR="007C4568" w:rsidRPr="007C4568" w:rsidRDefault="007C4568" w:rsidP="007C4568">
      <w:pPr>
        <w:pStyle w:val="1"/>
        <w:spacing w:after="218"/>
        <w:ind w:left="1208"/>
        <w:rPr>
          <w:rFonts w:ascii="Times New Roman" w:hAnsi="Times New Roman"/>
          <w:color w:val="auto"/>
          <w:sz w:val="28"/>
          <w:szCs w:val="28"/>
        </w:rPr>
      </w:pPr>
      <w:r w:rsidRPr="007C4568">
        <w:rPr>
          <w:rFonts w:ascii="Times New Roman" w:hAnsi="Times New Roman"/>
          <w:color w:val="auto"/>
          <w:sz w:val="28"/>
          <w:szCs w:val="28"/>
        </w:rPr>
        <w:t xml:space="preserve">ПРЕДПОЛАГАЕМЫЕ РЕЗУЛЬТАТЫ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>Первый уровень результатов</w:t>
      </w:r>
      <w:r w:rsidRPr="007C4568">
        <w:rPr>
          <w:rFonts w:ascii="Times New Roman" w:hAnsi="Times New Roman" w:cs="Times New Roman"/>
          <w:sz w:val="28"/>
          <w:szCs w:val="28"/>
        </w:rPr>
        <w:t xml:space="preserve">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Для достижения данного уровня результатов необходимо: сформировать позитивное отношение учащихся к занятиям этической грамматикой и к этическим нормам взаимоотношения с окружающими.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>Второй уровень результатов</w:t>
      </w:r>
      <w:r w:rsidRPr="007C4568">
        <w:rPr>
          <w:rFonts w:ascii="Times New Roman" w:hAnsi="Times New Roman" w:cs="Times New Roman"/>
          <w:sz w:val="28"/>
          <w:szCs w:val="28"/>
        </w:rPr>
        <w:t xml:space="preserve"> - получение 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базовым ценностям общества. </w:t>
      </w:r>
    </w:p>
    <w:p w:rsidR="007C4568" w:rsidRPr="007C4568" w:rsidRDefault="007C4568" w:rsidP="007C4568">
      <w:pPr>
        <w:ind w:left="706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Для достижения данного уровня результатов необходимо: </w:t>
      </w:r>
    </w:p>
    <w:p w:rsidR="007C4568" w:rsidRPr="007C4568" w:rsidRDefault="007C4568" w:rsidP="007C4568">
      <w:pPr>
        <w:numPr>
          <w:ilvl w:val="0"/>
          <w:numId w:val="2"/>
        </w:numPr>
        <w:spacing w:after="12" w:line="269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Воспитать взаимоотношения обучающихся на уровне класса, то есть дружественной </w:t>
      </w:r>
      <w:proofErr w:type="spellStart"/>
      <w:r w:rsidRPr="007C4568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7C4568">
        <w:rPr>
          <w:rFonts w:ascii="Times New Roman" w:hAnsi="Times New Roman" w:cs="Times New Roman"/>
          <w:sz w:val="28"/>
          <w:szCs w:val="28"/>
        </w:rPr>
        <w:t xml:space="preserve"> среды, в которой каждый ребенок получает практическое подтверждение приобретенных знаний и начинает их ценить. </w:t>
      </w:r>
    </w:p>
    <w:p w:rsidR="007C4568" w:rsidRPr="007C4568" w:rsidRDefault="007C4568" w:rsidP="007C4568">
      <w:pPr>
        <w:numPr>
          <w:ilvl w:val="0"/>
          <w:numId w:val="2"/>
        </w:numPr>
        <w:spacing w:after="12" w:line="269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Учащиеся должны получить опыт взаимодействия со сверстниками, старшими и младшими детьми, взрослыми в соответствии с общепринятыми нравственными нормами.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b/>
          <w:sz w:val="28"/>
          <w:szCs w:val="28"/>
        </w:rPr>
        <w:t xml:space="preserve">    Третий уровень результатов</w:t>
      </w:r>
      <w:r w:rsidRPr="007C4568">
        <w:rPr>
          <w:rFonts w:ascii="Times New Roman" w:hAnsi="Times New Roman" w:cs="Times New Roman"/>
          <w:sz w:val="28"/>
          <w:szCs w:val="28"/>
        </w:rPr>
        <w:t xml:space="preserve"> - получение 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 xml:space="preserve"> опыта самостоятельной общественной деятельности, ощущение себя гражданином, социальным деятелем, свободным человеком. </w:t>
      </w:r>
    </w:p>
    <w:p w:rsidR="007C4568" w:rsidRPr="007C4568" w:rsidRDefault="007C4568" w:rsidP="007C4568">
      <w:pPr>
        <w:ind w:left="706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lastRenderedPageBreak/>
        <w:t xml:space="preserve">Для его достижения необходимо: </w:t>
      </w:r>
    </w:p>
    <w:p w:rsidR="007C4568" w:rsidRPr="007C4568" w:rsidRDefault="007C4568" w:rsidP="007C4568">
      <w:pPr>
        <w:numPr>
          <w:ilvl w:val="0"/>
          <w:numId w:val="3"/>
        </w:numPr>
        <w:spacing w:after="12" w:line="269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С переходом от одного уровня результатов к другому существенно возрастают воспитательные эффекты: </w:t>
      </w:r>
    </w:p>
    <w:p w:rsidR="007C4568" w:rsidRPr="007C4568" w:rsidRDefault="007C4568" w:rsidP="007C4568">
      <w:pPr>
        <w:numPr>
          <w:ilvl w:val="0"/>
          <w:numId w:val="3"/>
        </w:numPr>
        <w:spacing w:after="12" w:line="269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 </w:t>
      </w:r>
    </w:p>
    <w:p w:rsidR="007C4568" w:rsidRPr="007C4568" w:rsidRDefault="007C4568" w:rsidP="007C4568">
      <w:pPr>
        <w:numPr>
          <w:ilvl w:val="0"/>
          <w:numId w:val="3"/>
        </w:numPr>
        <w:spacing w:after="12" w:line="269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на третьем уровне создаются необходимые условия для участия </w:t>
      </w:r>
      <w:proofErr w:type="gramStart"/>
      <w:r w:rsidRPr="007C45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4568">
        <w:rPr>
          <w:rFonts w:ascii="Times New Roman" w:hAnsi="Times New Roman" w:cs="Times New Roman"/>
          <w:sz w:val="28"/>
          <w:szCs w:val="28"/>
        </w:rPr>
        <w:t xml:space="preserve"> в нравственно ориентированной социально значимой деятельности. </w:t>
      </w:r>
    </w:p>
    <w:p w:rsidR="007C4568" w:rsidRPr="007C4568" w:rsidRDefault="007C4568" w:rsidP="007C4568">
      <w:pPr>
        <w:ind w:left="-15" w:right="3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 xml:space="preserve">Переход от одного уровня воспитательных результатов к другому должен быть последовательным, постоянным. </w:t>
      </w:r>
    </w:p>
    <w:p w:rsidR="007C4568" w:rsidRPr="007C4568" w:rsidRDefault="007C4568" w:rsidP="007C4568">
      <w:pPr>
        <w:spacing w:after="33" w:line="259" w:lineRule="auto"/>
        <w:ind w:left="706"/>
        <w:rPr>
          <w:rFonts w:ascii="Times New Roman" w:hAnsi="Times New Roman" w:cs="Times New Roman"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1C7B65" w:rsidRDefault="001C7B65" w:rsidP="001C7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A301F5">
        <w:rPr>
          <w:rFonts w:ascii="Times New Roman" w:hAnsi="Times New Roman" w:cs="Times New Roman"/>
          <w:sz w:val="28"/>
          <w:szCs w:val="28"/>
        </w:rPr>
        <w:t>Кален</w:t>
      </w:r>
      <w:r>
        <w:rPr>
          <w:rFonts w:ascii="Times New Roman" w:hAnsi="Times New Roman" w:cs="Times New Roman"/>
          <w:sz w:val="28"/>
          <w:szCs w:val="28"/>
        </w:rPr>
        <w:t>дарно-тематическое планирование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1класс </w:t>
      </w:r>
    </w:p>
    <w:p w:rsidR="001C7B65" w:rsidRPr="00A301F5" w:rsidRDefault="001C7B65" w:rsidP="001C7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«Учимся общаться и  дружить»</w:t>
      </w:r>
    </w:p>
    <w:tbl>
      <w:tblPr>
        <w:tblStyle w:val="a5"/>
        <w:tblW w:w="0" w:type="auto"/>
        <w:tblInd w:w="-601" w:type="dxa"/>
        <w:tblLook w:val="04A0"/>
      </w:tblPr>
      <w:tblGrid>
        <w:gridCol w:w="709"/>
        <w:gridCol w:w="6804"/>
        <w:gridCol w:w="1666"/>
      </w:tblGrid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 xml:space="preserve"> Кол-во час.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 и как выгляжу?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нашем имени?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 одному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Товарищи и друзья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Товарищи и друзья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завоевывать друзей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завоевывать друзей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Бескорыстие в дружбе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Верность слову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вежливых словах и их применении.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вежливых словах и их применении.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мимики, жестов и позы в общении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мимики, жестов и позы в общении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знакомства, представления и обращения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знакомства, представления и обращения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приветствия и прощания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приветствия и прощания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извинения и просьбы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извинения и просьбы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благодарности и отказа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благодарности и отказа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окружающим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окружающим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и зло в сказках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и зло в сказках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– волшебство, чудо </w:t>
            </w:r>
            <w:proofErr w:type="gramStart"/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– волшебство, чудо </w:t>
            </w:r>
            <w:proofErr w:type="gramStart"/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– ложь, да в ней намек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– ложь, да в ней намек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1C7B65" w:rsidRPr="00A301F5" w:rsidRDefault="001C7B65" w:rsidP="00EF16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узнали и чему научились</w:t>
            </w: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65" w:rsidRPr="00A301F5" w:rsidTr="00EF16A4">
        <w:tc>
          <w:tcPr>
            <w:tcW w:w="709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7B65" w:rsidRPr="00A301F5" w:rsidRDefault="001C7B65" w:rsidP="00EF1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B65" w:rsidRPr="00A301F5" w:rsidRDefault="001C7B65" w:rsidP="001C7B65">
      <w:pPr>
        <w:rPr>
          <w:rFonts w:ascii="Times New Roman" w:hAnsi="Times New Roman" w:cs="Times New Roman"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568" w:rsidRPr="007C4568" w:rsidRDefault="007C4568" w:rsidP="007C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94" w:rsidRPr="007C4568" w:rsidRDefault="00E43B94">
      <w:pPr>
        <w:rPr>
          <w:rFonts w:ascii="Times New Roman" w:hAnsi="Times New Roman" w:cs="Times New Roman"/>
          <w:sz w:val="28"/>
          <w:szCs w:val="28"/>
        </w:rPr>
      </w:pPr>
    </w:p>
    <w:sectPr w:rsidR="00E43B94" w:rsidRPr="007C4568" w:rsidSect="00E4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2A3D"/>
    <w:multiLevelType w:val="hybridMultilevel"/>
    <w:tmpl w:val="2D78C8EE"/>
    <w:lvl w:ilvl="0" w:tplc="F066221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4DAF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63DB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843B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05A6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22D3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AA19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AB55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228C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B25502"/>
    <w:multiLevelType w:val="hybridMultilevel"/>
    <w:tmpl w:val="E8A0F050"/>
    <w:lvl w:ilvl="0" w:tplc="BEBA876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075A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824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6EB7E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A0638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062E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342A1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16BF5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B2B4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0F1088"/>
    <w:multiLevelType w:val="hybridMultilevel"/>
    <w:tmpl w:val="E8F20A56"/>
    <w:lvl w:ilvl="0" w:tplc="FF9C931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C3ED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A680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8329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6BD4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2606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CBCA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E08F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8AEC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4568"/>
    <w:rsid w:val="001C7B65"/>
    <w:rsid w:val="007C4568"/>
    <w:rsid w:val="00A54C14"/>
    <w:rsid w:val="00E43B94"/>
    <w:rsid w:val="00F9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4"/>
  </w:style>
  <w:style w:type="paragraph" w:styleId="1">
    <w:name w:val="heading 1"/>
    <w:basedOn w:val="a"/>
    <w:next w:val="a"/>
    <w:link w:val="10"/>
    <w:uiPriority w:val="9"/>
    <w:qFormat/>
    <w:rsid w:val="007C4568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568"/>
    <w:rPr>
      <w:rFonts w:ascii="Cambria" w:eastAsia="Times New Roman" w:hAnsi="Cambria" w:cs="Times New Roman"/>
      <w:color w:val="365F91"/>
      <w:sz w:val="32"/>
      <w:szCs w:val="20"/>
    </w:rPr>
  </w:style>
  <w:style w:type="paragraph" w:styleId="a3">
    <w:name w:val="List Paragraph"/>
    <w:basedOn w:val="a"/>
    <w:link w:val="a4"/>
    <w:uiPriority w:val="34"/>
    <w:qFormat/>
    <w:rsid w:val="007C4568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qFormat/>
    <w:rsid w:val="007C4568"/>
    <w:rPr>
      <w:rFonts w:ascii="??" w:eastAsia="Times New Roman" w:hAnsi="??" w:cs="Times New Roman"/>
      <w:color w:val="000000"/>
      <w:sz w:val="20"/>
      <w:szCs w:val="20"/>
    </w:rPr>
  </w:style>
  <w:style w:type="table" w:styleId="a5">
    <w:name w:val="Table Grid"/>
    <w:basedOn w:val="a1"/>
    <w:uiPriority w:val="59"/>
    <w:rsid w:val="001C7B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student13</dc:creator>
  <cp:keywords/>
  <dc:description/>
  <cp:lastModifiedBy>User</cp:lastModifiedBy>
  <cp:revision>4</cp:revision>
  <dcterms:created xsi:type="dcterms:W3CDTF">2023-08-30T09:33:00Z</dcterms:created>
  <dcterms:modified xsi:type="dcterms:W3CDTF">2023-11-02T08:11:00Z</dcterms:modified>
</cp:coreProperties>
</file>