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08" w:rsidRDefault="00002108" w:rsidP="00002108">
      <w:pPr>
        <w:spacing w:line="360" w:lineRule="auto"/>
        <w:jc w:val="center"/>
        <w:rPr>
          <w:b/>
          <w:sz w:val="28"/>
          <w:szCs w:val="28"/>
        </w:rPr>
      </w:pPr>
      <w:r w:rsidRPr="00E45902">
        <w:rPr>
          <w:b/>
          <w:sz w:val="28"/>
          <w:szCs w:val="28"/>
        </w:rPr>
        <w:t>Пояснительная записка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</w:t>
      </w:r>
    </w:p>
    <w:p w:rsidR="00E45902" w:rsidRDefault="00002108" w:rsidP="0000210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E45902">
        <w:rPr>
          <w:b/>
          <w:sz w:val="28"/>
          <w:szCs w:val="28"/>
        </w:rPr>
        <w:t>абоч</w:t>
      </w:r>
      <w:r>
        <w:rPr>
          <w:b/>
          <w:sz w:val="28"/>
          <w:szCs w:val="28"/>
        </w:rPr>
        <w:t>ей</w:t>
      </w:r>
      <w:r w:rsidR="00E45902">
        <w:rPr>
          <w:b/>
          <w:sz w:val="28"/>
          <w:szCs w:val="28"/>
        </w:rPr>
        <w:t xml:space="preserve"> п</w:t>
      </w:r>
      <w:r w:rsidR="00E45902" w:rsidRPr="009543A4">
        <w:rPr>
          <w:b/>
          <w:sz w:val="28"/>
          <w:szCs w:val="28"/>
        </w:rPr>
        <w:t>рограмм</w:t>
      </w:r>
      <w:r>
        <w:rPr>
          <w:b/>
          <w:sz w:val="28"/>
          <w:szCs w:val="28"/>
        </w:rPr>
        <w:t>е</w:t>
      </w:r>
      <w:r w:rsidR="00E45902" w:rsidRPr="009543A4">
        <w:rPr>
          <w:b/>
          <w:sz w:val="28"/>
          <w:szCs w:val="28"/>
        </w:rPr>
        <w:t xml:space="preserve"> по географии</w:t>
      </w:r>
      <w:r w:rsidR="00AA1143">
        <w:rPr>
          <w:b/>
          <w:sz w:val="28"/>
          <w:szCs w:val="28"/>
        </w:rPr>
        <w:t xml:space="preserve"> </w:t>
      </w:r>
    </w:p>
    <w:p w:rsidR="00002108" w:rsidRPr="004E5476" w:rsidRDefault="00002108" w:rsidP="00002108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9 класс</w:t>
      </w:r>
    </w:p>
    <w:p w:rsidR="00697564" w:rsidRPr="00697564" w:rsidRDefault="00697564" w:rsidP="00697564">
      <w:pPr>
        <w:ind w:firstLine="709"/>
        <w:contextualSpacing/>
        <w:jc w:val="both"/>
      </w:pPr>
      <w:proofErr w:type="gramStart"/>
      <w:r w:rsidRPr="00697564">
        <w:rPr>
          <w:rFonts w:eastAsia="TimesNewRomanPSMT"/>
          <w:lang w:eastAsia="en-US"/>
        </w:rPr>
        <w:t>Рабочая программа учебного предмета «География» для обучающихся 9 класса составлена на основе федерального государственного стандарта общего образования</w:t>
      </w:r>
      <w:r w:rsidRPr="00697564">
        <w:t xml:space="preserve">, на </w:t>
      </w:r>
      <w:r w:rsidRPr="00697564">
        <w:rPr>
          <w:spacing w:val="8"/>
        </w:rPr>
        <w:t xml:space="preserve">основе </w:t>
      </w:r>
      <w:r w:rsidRPr="00697564">
        <w:t xml:space="preserve">программы под редакцией </w:t>
      </w:r>
      <w:r w:rsidR="00C74F3A">
        <w:t xml:space="preserve">О.А. Климановой, </w:t>
      </w:r>
      <w:r w:rsidRPr="00697564">
        <w:t>А.И. Алексеева, (М.</w:t>
      </w:r>
      <w:r w:rsidR="00C74F3A">
        <w:t>:</w:t>
      </w:r>
      <w:r w:rsidRPr="00697564">
        <w:t>,</w:t>
      </w:r>
      <w:r w:rsidR="00C74F3A">
        <w:t xml:space="preserve"> </w:t>
      </w:r>
      <w:r w:rsidRPr="00697564">
        <w:t>«Дрофа», 201</w:t>
      </w:r>
      <w:r w:rsidR="00C74F3A">
        <w:t>7</w:t>
      </w:r>
      <w:r w:rsidRPr="00697564">
        <w:t xml:space="preserve"> г.),:                                                               </w:t>
      </w:r>
      <w:proofErr w:type="gramEnd"/>
    </w:p>
    <w:p w:rsidR="00697564" w:rsidRPr="00697564" w:rsidRDefault="00697564" w:rsidP="00697564">
      <w:pPr>
        <w:ind w:firstLine="709"/>
        <w:contextualSpacing/>
        <w:jc w:val="both"/>
      </w:pPr>
      <w:r w:rsidRPr="00697564">
        <w:t xml:space="preserve">-  Федеральным  законом  «Об образовании в Российской Федерации» (от 29.12.2012 №273- ФЗ);                                                                                                            </w:t>
      </w:r>
    </w:p>
    <w:p w:rsidR="00697564" w:rsidRPr="00697564" w:rsidRDefault="00697564" w:rsidP="00697564">
      <w:pPr>
        <w:ind w:firstLine="709"/>
        <w:contextualSpacing/>
        <w:jc w:val="both"/>
      </w:pPr>
      <w:r w:rsidRPr="00697564">
        <w:t>- ФГОС ООО;</w:t>
      </w:r>
    </w:p>
    <w:p w:rsidR="00697564" w:rsidRDefault="00697564" w:rsidP="00697564">
      <w:pPr>
        <w:ind w:firstLine="709"/>
        <w:contextualSpacing/>
        <w:jc w:val="both"/>
      </w:pPr>
      <w:r w:rsidRPr="00697564">
        <w:t xml:space="preserve"> Данная программа рассчитана на 1 год. Общее число учебных часов в 9 классе – 6</w:t>
      </w:r>
      <w:r w:rsidR="001552DD">
        <w:t>8</w:t>
      </w:r>
      <w:r w:rsidRPr="00697564">
        <w:t xml:space="preserve"> час</w:t>
      </w:r>
      <w:r w:rsidR="001552DD">
        <w:t>ов (2 часа)</w:t>
      </w:r>
      <w:r w:rsidRPr="00697564">
        <w:t xml:space="preserve"> в неделю.</w:t>
      </w:r>
    </w:p>
    <w:p w:rsidR="001552DD" w:rsidRPr="00697564" w:rsidRDefault="001552DD" w:rsidP="00697564">
      <w:pPr>
        <w:ind w:firstLine="709"/>
        <w:contextualSpacing/>
        <w:jc w:val="both"/>
      </w:pPr>
      <w:r>
        <w:t xml:space="preserve">Учебным планом и </w:t>
      </w:r>
      <w:r w:rsidRPr="00697564">
        <w:t>расписанием  уроков МБОУ г. Ростова-на-Дону «Школа №</w:t>
      </w:r>
      <w:r>
        <w:t>105» на 202</w:t>
      </w:r>
      <w:r w:rsidR="00401541">
        <w:t>3</w:t>
      </w:r>
      <w:r>
        <w:t>-202</w:t>
      </w:r>
      <w:r w:rsidR="00401541">
        <w:t>4</w:t>
      </w:r>
      <w:r>
        <w:t xml:space="preserve"> учебный год данная программа рассчитана на 66 часов.</w:t>
      </w:r>
    </w:p>
    <w:p w:rsidR="00697564" w:rsidRPr="00697564" w:rsidRDefault="00697564" w:rsidP="00697564">
      <w:pPr>
        <w:ind w:firstLine="709"/>
        <w:contextualSpacing/>
        <w:jc w:val="both"/>
      </w:pPr>
    </w:p>
    <w:p w:rsidR="00697564" w:rsidRPr="00697564" w:rsidRDefault="00697564" w:rsidP="00697564">
      <w:pPr>
        <w:ind w:firstLine="709"/>
        <w:contextualSpacing/>
        <w:jc w:val="both"/>
      </w:pPr>
      <w:r w:rsidRPr="00697564">
        <w:t xml:space="preserve">Программа реализуется по учебнику  для 9кл. (базовый уровень)  А.И. Алексеева, В.А. Низовцева, Э.В. Кима, Г.Я. </w:t>
      </w:r>
      <w:proofErr w:type="spellStart"/>
      <w:r w:rsidRPr="00697564">
        <w:t>Лисенковой</w:t>
      </w:r>
      <w:proofErr w:type="spellEnd"/>
      <w:r w:rsidRPr="00697564">
        <w:t xml:space="preserve">, «География. Россия» М., «Дрофа», 2019г. </w:t>
      </w:r>
    </w:p>
    <w:p w:rsidR="00697564" w:rsidRPr="00697564" w:rsidRDefault="00697564" w:rsidP="00697564">
      <w:pPr>
        <w:pStyle w:val="ac"/>
        <w:tabs>
          <w:tab w:val="left" w:pos="142"/>
          <w:tab w:val="center" w:pos="7285"/>
          <w:tab w:val="left" w:pos="13209"/>
          <w:tab w:val="left" w:pos="13813"/>
        </w:tabs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97564" w:rsidRPr="00697564" w:rsidRDefault="00697564" w:rsidP="00697564">
      <w:pPr>
        <w:pStyle w:val="ac"/>
        <w:tabs>
          <w:tab w:val="left" w:pos="142"/>
          <w:tab w:val="center" w:pos="7285"/>
          <w:tab w:val="left" w:pos="13209"/>
          <w:tab w:val="left" w:pos="13813"/>
        </w:tabs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97564">
        <w:rPr>
          <w:rFonts w:ascii="Times New Roman" w:hAnsi="Times New Roman"/>
          <w:b/>
          <w:sz w:val="24"/>
          <w:szCs w:val="24"/>
        </w:rPr>
        <w:t>Общие цели и задачи учебного предмета «География».</w:t>
      </w:r>
    </w:p>
    <w:p w:rsidR="00697564" w:rsidRPr="00697564" w:rsidRDefault="00697564" w:rsidP="00697564">
      <w:pPr>
        <w:pStyle w:val="a9"/>
        <w:spacing w:before="0" w:beforeAutospacing="0" w:after="0" w:afterAutospacing="0"/>
        <w:ind w:firstLine="709"/>
        <w:contextualSpacing/>
        <w:jc w:val="both"/>
        <w:rPr>
          <w:bCs/>
          <w:spacing w:val="-1"/>
        </w:rPr>
      </w:pPr>
      <w:r w:rsidRPr="00697564">
        <w:t xml:space="preserve">    Согласно государственному образовательному стандарту, изучение </w:t>
      </w:r>
      <w:r w:rsidRPr="00697564">
        <w:rPr>
          <w:bCs/>
          <w:iCs/>
        </w:rPr>
        <w:t xml:space="preserve">географии  </w:t>
      </w:r>
      <w:r w:rsidRPr="00697564">
        <w:rPr>
          <w:spacing w:val="2"/>
        </w:rPr>
        <w:t>в 9-ом классе  направле</w:t>
      </w:r>
      <w:r w:rsidRPr="00697564">
        <w:rPr>
          <w:spacing w:val="-1"/>
        </w:rPr>
        <w:t xml:space="preserve">но  на  достижение  </w:t>
      </w:r>
      <w:r w:rsidRPr="00697564">
        <w:rPr>
          <w:bCs/>
          <w:spacing w:val="-1"/>
        </w:rPr>
        <w:t>главной цели:</w:t>
      </w:r>
    </w:p>
    <w:p w:rsidR="00697564" w:rsidRPr="00697564" w:rsidRDefault="00697564" w:rsidP="00697564">
      <w:pPr>
        <w:ind w:firstLine="709"/>
        <w:contextualSpacing/>
        <w:jc w:val="both"/>
      </w:pPr>
      <w:r w:rsidRPr="00697564">
        <w:t xml:space="preserve">формирование целостного представления об особенностях  населения, хозяйства нашей Родины. О месте России в современном мире, воспитание гражданственности и патриотизма учащихся, уважения к истории и культуре своей страны и ее населяющих народов, выработка умений и навыков адаптации и социально-ответственного поведения в российском пространстве; развитие географического мышления. </w:t>
      </w:r>
    </w:p>
    <w:p w:rsidR="00697564" w:rsidRDefault="00697564" w:rsidP="00697564">
      <w:pPr>
        <w:ind w:firstLine="360"/>
        <w:jc w:val="both"/>
      </w:pPr>
    </w:p>
    <w:p w:rsidR="008C7939" w:rsidRPr="00697564" w:rsidRDefault="008C7939" w:rsidP="00697564">
      <w:pPr>
        <w:pStyle w:val="ac"/>
        <w:tabs>
          <w:tab w:val="left" w:pos="142"/>
          <w:tab w:val="center" w:pos="7285"/>
          <w:tab w:val="left" w:pos="13209"/>
          <w:tab w:val="left" w:pos="13813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76D3" w:rsidRPr="00697564" w:rsidRDefault="004F76D3" w:rsidP="00697564">
      <w:pPr>
        <w:ind w:firstLine="360"/>
        <w:jc w:val="both"/>
        <w:rPr>
          <w:b/>
        </w:rPr>
      </w:pPr>
      <w:r w:rsidRPr="00697564">
        <w:rPr>
          <w:b/>
        </w:rPr>
        <w:t>УМК:</w:t>
      </w:r>
    </w:p>
    <w:p w:rsidR="004F76D3" w:rsidRPr="00697564" w:rsidRDefault="004F76D3" w:rsidP="00697564">
      <w:pPr>
        <w:pStyle w:val="a5"/>
        <w:numPr>
          <w:ilvl w:val="0"/>
          <w:numId w:val="39"/>
        </w:numPr>
        <w:jc w:val="both"/>
      </w:pPr>
      <w:r w:rsidRPr="00697564">
        <w:t xml:space="preserve">Учебник «География России. Хозяйство и географические районы» 9класс,  А.И. Алексеева, В.А. Низовцева, Э.В. Кима, Г.Я. </w:t>
      </w:r>
      <w:proofErr w:type="spellStart"/>
      <w:r w:rsidRPr="00697564">
        <w:t>Лисенковой</w:t>
      </w:r>
      <w:proofErr w:type="spellEnd"/>
      <w:r w:rsidRPr="00697564">
        <w:t xml:space="preserve">, В.И. Сиротина «География. Россия» М., «Дрофа», 2019г. </w:t>
      </w:r>
    </w:p>
    <w:p w:rsidR="004F76D3" w:rsidRPr="00697564" w:rsidRDefault="004F76D3" w:rsidP="00401541">
      <w:pPr>
        <w:pStyle w:val="a5"/>
        <w:jc w:val="both"/>
      </w:pPr>
    </w:p>
    <w:p w:rsidR="00E633EA" w:rsidRDefault="002135C3" w:rsidP="001552DD">
      <w:pPr>
        <w:pStyle w:val="a5"/>
        <w:jc w:val="both"/>
        <w:rPr>
          <w:sz w:val="28"/>
          <w:szCs w:val="28"/>
        </w:rPr>
      </w:pPr>
      <w:r w:rsidRPr="004F76D3">
        <w:rPr>
          <w:sz w:val="28"/>
          <w:szCs w:val="28"/>
        </w:rPr>
        <w:br/>
      </w:r>
    </w:p>
    <w:p w:rsidR="004F76D3" w:rsidRDefault="004F76D3" w:rsidP="004F76D3">
      <w:pPr>
        <w:spacing w:line="360" w:lineRule="auto"/>
        <w:jc w:val="both"/>
        <w:rPr>
          <w:sz w:val="28"/>
          <w:szCs w:val="28"/>
        </w:rPr>
      </w:pPr>
    </w:p>
    <w:p w:rsidR="00080867" w:rsidRDefault="00080867" w:rsidP="004F76D3">
      <w:pPr>
        <w:spacing w:line="360" w:lineRule="auto"/>
        <w:jc w:val="both"/>
        <w:rPr>
          <w:sz w:val="28"/>
          <w:szCs w:val="28"/>
        </w:rPr>
      </w:pPr>
    </w:p>
    <w:p w:rsidR="00080867" w:rsidRDefault="00080867" w:rsidP="004F76D3">
      <w:pPr>
        <w:spacing w:line="360" w:lineRule="auto"/>
        <w:jc w:val="both"/>
        <w:rPr>
          <w:sz w:val="28"/>
          <w:szCs w:val="28"/>
        </w:rPr>
      </w:pPr>
    </w:p>
    <w:p w:rsidR="00080867" w:rsidRDefault="00080867" w:rsidP="004F76D3">
      <w:pPr>
        <w:spacing w:line="360" w:lineRule="auto"/>
        <w:jc w:val="both"/>
        <w:rPr>
          <w:sz w:val="28"/>
          <w:szCs w:val="28"/>
        </w:rPr>
      </w:pPr>
    </w:p>
    <w:p w:rsidR="00080867" w:rsidRDefault="00080867" w:rsidP="004F76D3">
      <w:pPr>
        <w:spacing w:line="360" w:lineRule="auto"/>
        <w:jc w:val="both"/>
        <w:rPr>
          <w:sz w:val="28"/>
          <w:szCs w:val="28"/>
        </w:rPr>
      </w:pPr>
    </w:p>
    <w:p w:rsidR="001552DD" w:rsidRDefault="001552DD" w:rsidP="004F76D3">
      <w:pPr>
        <w:spacing w:line="360" w:lineRule="auto"/>
        <w:jc w:val="both"/>
        <w:rPr>
          <w:sz w:val="28"/>
          <w:szCs w:val="28"/>
        </w:rPr>
      </w:pPr>
    </w:p>
    <w:p w:rsidR="001552DD" w:rsidRDefault="001552DD" w:rsidP="004F76D3">
      <w:pPr>
        <w:spacing w:line="360" w:lineRule="auto"/>
        <w:jc w:val="both"/>
        <w:rPr>
          <w:sz w:val="28"/>
          <w:szCs w:val="28"/>
        </w:rPr>
      </w:pPr>
    </w:p>
    <w:p w:rsidR="001552DD" w:rsidRDefault="001552DD" w:rsidP="004F76D3">
      <w:pPr>
        <w:spacing w:line="360" w:lineRule="auto"/>
        <w:jc w:val="both"/>
        <w:rPr>
          <w:sz w:val="28"/>
          <w:szCs w:val="28"/>
        </w:rPr>
      </w:pPr>
    </w:p>
    <w:p w:rsidR="001552DD" w:rsidRDefault="001552DD" w:rsidP="004F76D3">
      <w:pPr>
        <w:spacing w:line="360" w:lineRule="auto"/>
        <w:jc w:val="both"/>
        <w:rPr>
          <w:sz w:val="28"/>
          <w:szCs w:val="28"/>
        </w:rPr>
      </w:pPr>
    </w:p>
    <w:p w:rsidR="004F76D3" w:rsidRDefault="004F76D3" w:rsidP="004F76D3">
      <w:pPr>
        <w:spacing w:line="360" w:lineRule="auto"/>
        <w:jc w:val="both"/>
        <w:rPr>
          <w:sz w:val="28"/>
          <w:szCs w:val="28"/>
        </w:rPr>
      </w:pPr>
    </w:p>
    <w:p w:rsidR="00D53D3E" w:rsidRDefault="00D53D3E" w:rsidP="00697564">
      <w:pPr>
        <w:shd w:val="clear" w:color="auto" w:fill="FFFFFF"/>
        <w:ind w:firstLine="851"/>
        <w:jc w:val="center"/>
        <w:rPr>
          <w:b/>
          <w:sz w:val="28"/>
          <w:szCs w:val="28"/>
        </w:rPr>
      </w:pPr>
    </w:p>
    <w:p w:rsidR="00697564" w:rsidRPr="00697564" w:rsidRDefault="00697564" w:rsidP="00697564">
      <w:pPr>
        <w:shd w:val="clear" w:color="auto" w:fill="FFFFFF"/>
        <w:ind w:firstLine="851"/>
        <w:jc w:val="center"/>
        <w:rPr>
          <w:b/>
          <w:sz w:val="28"/>
          <w:szCs w:val="28"/>
        </w:rPr>
      </w:pPr>
      <w:r w:rsidRPr="00697564">
        <w:rPr>
          <w:b/>
          <w:sz w:val="28"/>
          <w:szCs w:val="28"/>
        </w:rPr>
        <w:lastRenderedPageBreak/>
        <w:t>Планируемые результаты освоения учебного предмета</w:t>
      </w:r>
      <w:r>
        <w:rPr>
          <w:b/>
          <w:sz w:val="28"/>
          <w:szCs w:val="28"/>
        </w:rPr>
        <w:t>.</w:t>
      </w:r>
    </w:p>
    <w:p w:rsidR="00697564" w:rsidRPr="00697564" w:rsidRDefault="00697564" w:rsidP="00697564">
      <w:pPr>
        <w:jc w:val="center"/>
        <w:rPr>
          <w:b/>
        </w:rPr>
      </w:pPr>
    </w:p>
    <w:p w:rsidR="00697564" w:rsidRPr="00697564" w:rsidRDefault="00697564" w:rsidP="00697564">
      <w:pPr>
        <w:ind w:firstLine="405"/>
        <w:jc w:val="center"/>
        <w:rPr>
          <w:b/>
        </w:rPr>
      </w:pPr>
      <w:r w:rsidRPr="00697564">
        <w:rPr>
          <w:b/>
          <w:i/>
        </w:rPr>
        <w:t>В результате изучения геогра</w:t>
      </w:r>
      <w:r w:rsidR="00080867">
        <w:rPr>
          <w:b/>
          <w:i/>
        </w:rPr>
        <w:t>фии на базовом уровне</w:t>
      </w:r>
      <w:r w:rsidRPr="00697564">
        <w:rPr>
          <w:b/>
          <w:i/>
        </w:rPr>
        <w:t>:</w:t>
      </w:r>
    </w:p>
    <w:p w:rsidR="00697564" w:rsidRPr="00697564" w:rsidRDefault="00080867" w:rsidP="00697564">
      <w:pPr>
        <w:ind w:left="360"/>
        <w:rPr>
          <w:b/>
        </w:rPr>
      </w:pPr>
      <w:r>
        <w:rPr>
          <w:b/>
        </w:rPr>
        <w:t>у</w:t>
      </w:r>
      <w:r w:rsidR="00697564">
        <w:rPr>
          <w:b/>
        </w:rPr>
        <w:t xml:space="preserve">ченик научится </w:t>
      </w:r>
      <w:r w:rsidR="00697564" w:rsidRPr="00697564">
        <w:rPr>
          <w:b/>
        </w:rPr>
        <w:t>знать/понимать</w:t>
      </w:r>
      <w:r w:rsidR="00697564">
        <w:rPr>
          <w:b/>
        </w:rPr>
        <w:t>:</w:t>
      </w:r>
    </w:p>
    <w:p w:rsidR="00697564" w:rsidRPr="00697564" w:rsidRDefault="00697564" w:rsidP="00697564">
      <w:pPr>
        <w:widowControl w:val="0"/>
        <w:numPr>
          <w:ilvl w:val="0"/>
          <w:numId w:val="6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rPr>
          <w:w w:val="107"/>
        </w:rPr>
      </w:pPr>
      <w:r w:rsidRPr="00697564">
        <w:rPr>
          <w:spacing w:val="-1"/>
          <w:w w:val="107"/>
        </w:rPr>
        <w:t>специфику географического положения и администра</w:t>
      </w:r>
      <w:r w:rsidRPr="00697564">
        <w:rPr>
          <w:spacing w:val="-1"/>
          <w:w w:val="107"/>
        </w:rPr>
        <w:softHyphen/>
      </w:r>
      <w:r w:rsidRPr="00697564">
        <w:rPr>
          <w:spacing w:val="-2"/>
          <w:w w:val="107"/>
        </w:rPr>
        <w:t>тивно-территориального устройства Российской Феде</w:t>
      </w:r>
      <w:r w:rsidRPr="00697564">
        <w:rPr>
          <w:spacing w:val="-2"/>
          <w:w w:val="107"/>
        </w:rPr>
        <w:softHyphen/>
      </w:r>
      <w:r w:rsidRPr="00697564">
        <w:rPr>
          <w:spacing w:val="-5"/>
          <w:w w:val="107"/>
        </w:rPr>
        <w:t>рации;</w:t>
      </w:r>
    </w:p>
    <w:p w:rsidR="00697564" w:rsidRPr="00697564" w:rsidRDefault="00697564" w:rsidP="00697564">
      <w:pPr>
        <w:widowControl w:val="0"/>
        <w:numPr>
          <w:ilvl w:val="0"/>
          <w:numId w:val="6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rPr>
          <w:w w:val="107"/>
        </w:rPr>
      </w:pPr>
      <w:r w:rsidRPr="00697564">
        <w:rPr>
          <w:spacing w:val="-6"/>
          <w:w w:val="107"/>
        </w:rPr>
        <w:t xml:space="preserve">особенности природы, населения, </w:t>
      </w:r>
      <w:r w:rsidRPr="00697564">
        <w:rPr>
          <w:spacing w:val="1"/>
          <w:w w:val="107"/>
        </w:rPr>
        <w:t>природных зон и районов Рос</w:t>
      </w:r>
      <w:r w:rsidRPr="00697564">
        <w:rPr>
          <w:spacing w:val="-3"/>
          <w:w w:val="107"/>
        </w:rPr>
        <w:softHyphen/>
        <w:t>сийской Федерации;</w:t>
      </w:r>
    </w:p>
    <w:p w:rsidR="00697564" w:rsidRPr="00697564" w:rsidRDefault="00697564" w:rsidP="00697564">
      <w:pPr>
        <w:widowControl w:val="0"/>
        <w:numPr>
          <w:ilvl w:val="0"/>
          <w:numId w:val="6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rPr>
          <w:w w:val="107"/>
        </w:rPr>
      </w:pPr>
      <w:r w:rsidRPr="00697564">
        <w:rPr>
          <w:spacing w:val="1"/>
          <w:w w:val="107"/>
        </w:rPr>
        <w:t xml:space="preserve">природные и антропогенные причины возникновения </w:t>
      </w:r>
      <w:proofErr w:type="spellStart"/>
      <w:r w:rsidRPr="00697564">
        <w:rPr>
          <w:spacing w:val="-3"/>
          <w:w w:val="107"/>
        </w:rPr>
        <w:t>геоэкологических</w:t>
      </w:r>
      <w:proofErr w:type="spellEnd"/>
      <w:r w:rsidRPr="00697564">
        <w:rPr>
          <w:spacing w:val="-3"/>
          <w:w w:val="107"/>
        </w:rPr>
        <w:t xml:space="preserve"> проблем на локальном, региональном </w:t>
      </w:r>
      <w:r w:rsidRPr="00697564">
        <w:rPr>
          <w:spacing w:val="-4"/>
          <w:w w:val="107"/>
        </w:rPr>
        <w:t>и глобальном уровнях;</w:t>
      </w:r>
    </w:p>
    <w:p w:rsidR="00697564" w:rsidRPr="00697564" w:rsidRDefault="00697564" w:rsidP="00697564">
      <w:pPr>
        <w:widowControl w:val="0"/>
        <w:numPr>
          <w:ilvl w:val="0"/>
          <w:numId w:val="6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200"/>
        <w:rPr>
          <w:w w:val="107"/>
        </w:rPr>
      </w:pPr>
      <w:r w:rsidRPr="00697564">
        <w:rPr>
          <w:w w:val="107"/>
        </w:rPr>
        <w:t>меры по сохранению природы и защите людей от сти</w:t>
      </w:r>
      <w:r w:rsidRPr="00697564">
        <w:rPr>
          <w:w w:val="107"/>
        </w:rPr>
        <w:softHyphen/>
      </w:r>
      <w:r w:rsidRPr="00697564">
        <w:rPr>
          <w:spacing w:val="-3"/>
          <w:w w:val="107"/>
        </w:rPr>
        <w:t>хийных природных и техногенных явлений;</w:t>
      </w:r>
    </w:p>
    <w:p w:rsidR="00697564" w:rsidRPr="00697564" w:rsidRDefault="00080867" w:rsidP="00697564">
      <w:pPr>
        <w:overflowPunct w:val="0"/>
        <w:autoSpaceDE w:val="0"/>
        <w:autoSpaceDN w:val="0"/>
        <w:adjustRightInd w:val="0"/>
        <w:ind w:left="360"/>
        <w:textAlignment w:val="baseline"/>
      </w:pPr>
      <w:r>
        <w:rPr>
          <w:b/>
        </w:rPr>
        <w:t>у</w:t>
      </w:r>
      <w:r w:rsidR="00697564">
        <w:rPr>
          <w:b/>
        </w:rPr>
        <w:t xml:space="preserve">ченик </w:t>
      </w:r>
      <w:proofErr w:type="gramStart"/>
      <w:r w:rsidR="00697564">
        <w:rPr>
          <w:b/>
        </w:rPr>
        <w:t>получит возможность научится</w:t>
      </w:r>
      <w:proofErr w:type="gramEnd"/>
      <w:r w:rsidR="00697564" w:rsidRPr="00697564">
        <w:rPr>
          <w:b/>
        </w:rPr>
        <w:t>:</w:t>
      </w:r>
    </w:p>
    <w:p w:rsidR="00697564" w:rsidRPr="00697564" w:rsidRDefault="00697564" w:rsidP="00697564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</w:pPr>
      <w:r w:rsidRPr="00697564">
        <w:rPr>
          <w:b/>
          <w:i/>
        </w:rPr>
        <w:t>выделять и объяснять</w:t>
      </w:r>
      <w:r w:rsidRPr="00697564">
        <w:t xml:space="preserve"> существенные признаки географических объектов и явлений; влияние разных факторов на формирование географической структуры районов; </w:t>
      </w:r>
    </w:p>
    <w:p w:rsidR="00697564" w:rsidRPr="00697564" w:rsidRDefault="00697564" w:rsidP="00697564">
      <w:pPr>
        <w:numPr>
          <w:ilvl w:val="0"/>
          <w:numId w:val="6"/>
        </w:numPr>
      </w:pPr>
      <w:r w:rsidRPr="00697564">
        <w:rPr>
          <w:b/>
          <w:i/>
        </w:rPr>
        <w:t>описывать</w:t>
      </w:r>
      <w:r w:rsidRPr="00697564">
        <w:t xml:space="preserve"> природные ресурсы; особенности отраслей; состав и структуру отраслевых комплексов;</w:t>
      </w:r>
    </w:p>
    <w:p w:rsidR="00697564" w:rsidRPr="00697564" w:rsidRDefault="00697564" w:rsidP="00697564">
      <w:pPr>
        <w:numPr>
          <w:ilvl w:val="0"/>
          <w:numId w:val="6"/>
        </w:numPr>
      </w:pPr>
      <w:r w:rsidRPr="00697564">
        <w:rPr>
          <w:b/>
          <w:i/>
        </w:rPr>
        <w:t xml:space="preserve">находить </w:t>
      </w:r>
      <w:r w:rsidRPr="00697564"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697564" w:rsidRPr="00697564" w:rsidRDefault="00697564" w:rsidP="00697564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</w:pPr>
      <w:r w:rsidRPr="00697564">
        <w:rPr>
          <w:b/>
          <w:i/>
        </w:rPr>
        <w:t>приводить примеры</w:t>
      </w:r>
      <w:r w:rsidRPr="00697564">
        <w:t xml:space="preserve">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</w:t>
      </w:r>
    </w:p>
    <w:p w:rsidR="00697564" w:rsidRPr="00697564" w:rsidRDefault="00697564" w:rsidP="00697564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</w:pPr>
      <w:r w:rsidRPr="00697564">
        <w:rPr>
          <w:b/>
          <w:i/>
        </w:rPr>
        <w:t>составлять</w:t>
      </w:r>
      <w:r w:rsidRPr="00697564"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697564" w:rsidRPr="00697564" w:rsidRDefault="00697564" w:rsidP="00697564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00"/>
        <w:textAlignment w:val="baseline"/>
      </w:pPr>
      <w:r w:rsidRPr="00697564">
        <w:rPr>
          <w:b/>
          <w:i/>
        </w:rPr>
        <w:t>определять</w:t>
      </w:r>
      <w:r w:rsidRPr="00697564">
        <w:t xml:space="preserve"> на местности, плане и карте расстояния; географические координаты и местоположение географических объектов;</w:t>
      </w:r>
    </w:p>
    <w:p w:rsidR="00697564" w:rsidRPr="00697564" w:rsidRDefault="00697564" w:rsidP="00697564">
      <w:pPr>
        <w:spacing w:after="200"/>
        <w:rPr>
          <w:b/>
        </w:rPr>
      </w:pPr>
      <w:r w:rsidRPr="00697564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97564">
        <w:rPr>
          <w:b/>
        </w:rPr>
        <w:t>для</w:t>
      </w:r>
      <w:proofErr w:type="gramEnd"/>
      <w:r w:rsidRPr="00697564">
        <w:rPr>
          <w:b/>
        </w:rPr>
        <w:t>:</w:t>
      </w:r>
    </w:p>
    <w:p w:rsidR="00697564" w:rsidRPr="00697564" w:rsidRDefault="00697564" w:rsidP="00697564">
      <w:pPr>
        <w:numPr>
          <w:ilvl w:val="0"/>
          <w:numId w:val="6"/>
        </w:numPr>
        <w:tabs>
          <w:tab w:val="left" w:pos="567"/>
        </w:tabs>
      </w:pPr>
      <w:r w:rsidRPr="00697564">
        <w:t>чтения карт различного содержания;</w:t>
      </w:r>
    </w:p>
    <w:p w:rsidR="00697564" w:rsidRPr="00697564" w:rsidRDefault="00697564" w:rsidP="00697564">
      <w:pPr>
        <w:numPr>
          <w:ilvl w:val="0"/>
          <w:numId w:val="6"/>
        </w:numPr>
        <w:tabs>
          <w:tab w:val="left" w:pos="567"/>
        </w:tabs>
      </w:pPr>
      <w:r w:rsidRPr="00697564">
        <w:t>проведения наблюдений за процессами и явлениями, их изменениями в результате природных и антропогенных воздействий; оценки их последствий;</w:t>
      </w:r>
    </w:p>
    <w:p w:rsidR="00697564" w:rsidRPr="00697564" w:rsidRDefault="00697564" w:rsidP="00697564">
      <w:pPr>
        <w:numPr>
          <w:ilvl w:val="0"/>
          <w:numId w:val="6"/>
        </w:numPr>
        <w:tabs>
          <w:tab w:val="left" w:pos="567"/>
        </w:tabs>
        <w:spacing w:after="200"/>
      </w:pPr>
      <w:r w:rsidRPr="00697564">
        <w:t>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:rsidR="00697564" w:rsidRPr="00697564" w:rsidRDefault="00697564" w:rsidP="00697564">
      <w:pPr>
        <w:tabs>
          <w:tab w:val="left" w:pos="567"/>
        </w:tabs>
      </w:pPr>
      <w:r w:rsidRPr="00697564">
        <w:rPr>
          <w:b/>
          <w:iCs/>
        </w:rPr>
        <w:t>Прогнозировать:</w:t>
      </w:r>
    </w:p>
    <w:p w:rsidR="00697564" w:rsidRPr="00697564" w:rsidRDefault="00697564" w:rsidP="00697564">
      <w:pPr>
        <w:numPr>
          <w:ilvl w:val="0"/>
          <w:numId w:val="6"/>
        </w:numPr>
        <w:spacing w:after="200"/>
      </w:pPr>
      <w:r w:rsidRPr="00697564">
        <w:t xml:space="preserve">возможные пути развития территории под влиянием определённых факторов. </w:t>
      </w:r>
    </w:p>
    <w:p w:rsidR="00697564" w:rsidRDefault="00697564" w:rsidP="00697564">
      <w:pPr>
        <w:spacing w:line="360" w:lineRule="auto"/>
        <w:ind w:firstLine="708"/>
        <w:jc w:val="both"/>
        <w:rPr>
          <w:sz w:val="28"/>
          <w:szCs w:val="28"/>
        </w:rPr>
      </w:pPr>
    </w:p>
    <w:p w:rsidR="00080867" w:rsidRDefault="00080867" w:rsidP="00697564">
      <w:pPr>
        <w:spacing w:line="360" w:lineRule="auto"/>
        <w:ind w:firstLine="708"/>
        <w:jc w:val="both"/>
        <w:rPr>
          <w:sz w:val="28"/>
          <w:szCs w:val="28"/>
        </w:rPr>
      </w:pPr>
    </w:p>
    <w:p w:rsidR="001552DD" w:rsidRDefault="001552DD" w:rsidP="00697564">
      <w:pPr>
        <w:spacing w:line="360" w:lineRule="auto"/>
        <w:ind w:firstLine="708"/>
        <w:jc w:val="both"/>
        <w:rPr>
          <w:sz w:val="28"/>
          <w:szCs w:val="28"/>
        </w:rPr>
      </w:pPr>
    </w:p>
    <w:p w:rsidR="001552DD" w:rsidRDefault="001552DD" w:rsidP="00697564">
      <w:pPr>
        <w:spacing w:line="360" w:lineRule="auto"/>
        <w:ind w:firstLine="708"/>
        <w:jc w:val="both"/>
        <w:rPr>
          <w:sz w:val="28"/>
          <w:szCs w:val="28"/>
        </w:rPr>
      </w:pPr>
    </w:p>
    <w:p w:rsidR="001552DD" w:rsidRDefault="001552DD" w:rsidP="00697564">
      <w:pPr>
        <w:spacing w:line="360" w:lineRule="auto"/>
        <w:ind w:firstLine="708"/>
        <w:jc w:val="both"/>
        <w:rPr>
          <w:sz w:val="28"/>
          <w:szCs w:val="28"/>
        </w:rPr>
      </w:pPr>
    </w:p>
    <w:p w:rsidR="001552DD" w:rsidRDefault="001552DD" w:rsidP="00697564">
      <w:pPr>
        <w:spacing w:line="360" w:lineRule="auto"/>
        <w:ind w:firstLine="708"/>
        <w:jc w:val="both"/>
        <w:rPr>
          <w:sz w:val="28"/>
          <w:szCs w:val="28"/>
        </w:rPr>
      </w:pPr>
    </w:p>
    <w:p w:rsidR="001552DD" w:rsidRDefault="001552DD" w:rsidP="00697564">
      <w:pPr>
        <w:spacing w:line="360" w:lineRule="auto"/>
        <w:ind w:firstLine="708"/>
        <w:jc w:val="both"/>
        <w:rPr>
          <w:sz w:val="28"/>
          <w:szCs w:val="28"/>
        </w:rPr>
      </w:pPr>
    </w:p>
    <w:p w:rsidR="00BD4C02" w:rsidRDefault="00BD4C02" w:rsidP="00697564">
      <w:pPr>
        <w:spacing w:line="360" w:lineRule="auto"/>
        <w:ind w:firstLine="708"/>
        <w:jc w:val="both"/>
        <w:rPr>
          <w:sz w:val="28"/>
          <w:szCs w:val="28"/>
        </w:rPr>
      </w:pPr>
    </w:p>
    <w:p w:rsidR="001552DD" w:rsidRPr="00E45902" w:rsidRDefault="001552DD" w:rsidP="001552DD">
      <w:pPr>
        <w:spacing w:line="360" w:lineRule="auto"/>
        <w:jc w:val="center"/>
        <w:rPr>
          <w:b/>
          <w:sz w:val="28"/>
          <w:szCs w:val="28"/>
        </w:rPr>
      </w:pPr>
      <w:r w:rsidRPr="00E45902">
        <w:rPr>
          <w:b/>
          <w:sz w:val="28"/>
          <w:szCs w:val="28"/>
        </w:rPr>
        <w:lastRenderedPageBreak/>
        <w:t>Содержание учебного предмета.</w:t>
      </w:r>
    </w:p>
    <w:p w:rsidR="001552DD" w:rsidRPr="00916156" w:rsidRDefault="001552DD" w:rsidP="001552DD">
      <w:pPr>
        <w:jc w:val="both"/>
        <w:rPr>
          <w:b/>
        </w:rPr>
      </w:pPr>
      <w:r w:rsidRPr="00916156">
        <w:rPr>
          <w:b/>
        </w:rPr>
        <w:t xml:space="preserve">            </w:t>
      </w:r>
      <w:r w:rsidRPr="00916156">
        <w:rPr>
          <w:b/>
          <w:u w:val="single"/>
        </w:rPr>
        <w:t>РАЗДЕЛ     1</w:t>
      </w:r>
      <w:r w:rsidRPr="00916156">
        <w:rPr>
          <w:b/>
        </w:rPr>
        <w:t>.    Хозяйство   России.</w:t>
      </w:r>
    </w:p>
    <w:p w:rsidR="001552DD" w:rsidRPr="00916156" w:rsidRDefault="001552DD" w:rsidP="001552DD">
      <w:pPr>
        <w:ind w:firstLine="708"/>
        <w:jc w:val="both"/>
        <w:rPr>
          <w:b/>
        </w:rPr>
      </w:pPr>
      <w:r w:rsidRPr="00916156">
        <w:rPr>
          <w:b/>
        </w:rPr>
        <w:t>Тема  1.Общая характеристика  хозяйства. Географическое районирование.</w:t>
      </w:r>
    </w:p>
    <w:p w:rsidR="001552DD" w:rsidRPr="00916156" w:rsidRDefault="001552DD" w:rsidP="001552DD">
      <w:pPr>
        <w:ind w:firstLine="708"/>
        <w:jc w:val="both"/>
      </w:pPr>
      <w:r w:rsidRPr="00916156">
        <w:t>Понятие хозяйства. Его структура. Отрасли и их группировки. Три сектора хозяйства – первичный, вторичный, третичный. Изменение структуры хозяйства России. Этапы развития хозяйства России. Циклические закономерности развития хозяйства. Особенности индустриального  пути развития России. Географическое районирование. Его виды. Природное и экономическое районирование России. Географические районы России. Административно – территориальное деление как один из видов районирования.</w:t>
      </w:r>
    </w:p>
    <w:p w:rsidR="001552DD" w:rsidRPr="00916156" w:rsidRDefault="001552DD" w:rsidP="001552DD">
      <w:pPr>
        <w:ind w:firstLine="708"/>
        <w:jc w:val="both"/>
        <w:rPr>
          <w:b/>
        </w:rPr>
      </w:pPr>
      <w:r w:rsidRPr="00916156">
        <w:rPr>
          <w:rFonts w:eastAsia="Batang"/>
          <w:b/>
          <w:bCs/>
        </w:rPr>
        <w:t>Тема  2. Главные отрасли и межотраслевые комплексы  России.</w:t>
      </w:r>
    </w:p>
    <w:p w:rsidR="001552DD" w:rsidRPr="00916156" w:rsidRDefault="001552DD" w:rsidP="001552DD">
      <w:pPr>
        <w:ind w:firstLine="708"/>
        <w:jc w:val="both"/>
      </w:pPr>
      <w:r w:rsidRPr="00916156">
        <w:t xml:space="preserve">Агропромышленный комплекс. Состав, структура, проблема развития. Сельское хозяйство, его основные особенности. Структура сельскохозяйственных угодий. Отраслевой состав сельского хозяйства. Структура и география растениеводства. Животноводство и его структура. География животноводства. </w:t>
      </w:r>
    </w:p>
    <w:p w:rsidR="001552DD" w:rsidRPr="00916156" w:rsidRDefault="001552DD" w:rsidP="001552DD">
      <w:pPr>
        <w:ind w:firstLine="708"/>
        <w:jc w:val="both"/>
      </w:pPr>
      <w:r w:rsidRPr="00916156">
        <w:t xml:space="preserve">Лёгкая и пищевая промышленность  в составе  АПК. Особенности их развития в настоящее время. География лёгкой и пищевой промышленности. </w:t>
      </w:r>
    </w:p>
    <w:p w:rsidR="001552DD" w:rsidRPr="00916156" w:rsidRDefault="001552DD" w:rsidP="001552DD">
      <w:pPr>
        <w:ind w:firstLine="708"/>
        <w:jc w:val="both"/>
      </w:pPr>
      <w:r w:rsidRPr="00916156">
        <w:t xml:space="preserve">Лесной комплекс, его структура. Специфика лесного комплекса России. Основные отрасли и закономерности их размещения. Представление о лесопромышленном комплексе. Проблемы лесного комплекса.  </w:t>
      </w:r>
    </w:p>
    <w:p w:rsidR="001552DD" w:rsidRPr="00916156" w:rsidRDefault="001552DD" w:rsidP="001552DD">
      <w:pPr>
        <w:ind w:firstLine="708"/>
        <w:jc w:val="both"/>
      </w:pPr>
      <w:proofErr w:type="spellStart"/>
      <w:r w:rsidRPr="00916156">
        <w:t>Топливно</w:t>
      </w:r>
      <w:proofErr w:type="spellEnd"/>
      <w:r w:rsidRPr="00916156">
        <w:t xml:space="preserve"> – энергетический комплекс (ТЭК) и его значение в развитии хозяйства России (нефтяная и газовая, угольная) промышленность. </w:t>
      </w:r>
      <w:proofErr w:type="spellStart"/>
      <w:r w:rsidRPr="00916156">
        <w:t>Элекроэнергетика</w:t>
      </w:r>
      <w:proofErr w:type="spellEnd"/>
      <w:r w:rsidRPr="00916156">
        <w:t xml:space="preserve">. </w:t>
      </w:r>
    </w:p>
    <w:p w:rsidR="001552DD" w:rsidRPr="00916156" w:rsidRDefault="001552DD" w:rsidP="001552DD">
      <w:pPr>
        <w:ind w:firstLine="708"/>
        <w:jc w:val="both"/>
      </w:pPr>
      <w:r w:rsidRPr="00916156">
        <w:t>Металлургический комплекс его значение в хозяйстве. Чёрная металлургия и цветная металлургия, их структура. Типы металлургических предприятий, факторы их размещения. Современная география чёрной и цветной металлургии.</w:t>
      </w:r>
    </w:p>
    <w:p w:rsidR="001552DD" w:rsidRPr="00916156" w:rsidRDefault="001552DD" w:rsidP="001552DD">
      <w:pPr>
        <w:ind w:firstLine="708"/>
        <w:jc w:val="both"/>
      </w:pPr>
      <w:r w:rsidRPr="00916156">
        <w:t xml:space="preserve">Машиностроительный комплекс, его роль и место в хозяйственной жизни страны, отраслевой состав, связь с другими комплексами. География машиностроения. Военно-промышленный комплекс (ВПК).  </w:t>
      </w:r>
    </w:p>
    <w:p w:rsidR="001552DD" w:rsidRPr="00916156" w:rsidRDefault="001552DD" w:rsidP="001552DD">
      <w:pPr>
        <w:ind w:firstLine="708"/>
        <w:jc w:val="both"/>
      </w:pPr>
      <w:r w:rsidRPr="00916156">
        <w:t xml:space="preserve">Химическая промышленность. Уникальность отрасли. Структура химической промышленности. Производство </w:t>
      </w:r>
      <w:proofErr w:type="spellStart"/>
      <w:r w:rsidRPr="00916156">
        <w:t>миниральных</w:t>
      </w:r>
      <w:proofErr w:type="spellEnd"/>
      <w:r w:rsidRPr="00916156">
        <w:t xml:space="preserve"> удобрений. Химия полимеров. Химическая промышленность и окружающая среда.</w:t>
      </w:r>
    </w:p>
    <w:p w:rsidR="001552DD" w:rsidRPr="00916156" w:rsidRDefault="001552DD" w:rsidP="001552DD">
      <w:pPr>
        <w:jc w:val="both"/>
      </w:pPr>
      <w:r w:rsidRPr="00916156">
        <w:t xml:space="preserve">           Инфраструктурный комплекс. Транспортный комплекс, его значение. Сравнение различных видов транспорта. Проблемы транспортного комплекса.  Информационная инфраструктура. Сфера обслуживания. Рекреационное хозяйство.  </w:t>
      </w:r>
    </w:p>
    <w:p w:rsidR="001552DD" w:rsidRPr="00916156" w:rsidRDefault="001552DD" w:rsidP="001552DD">
      <w:pPr>
        <w:jc w:val="both"/>
      </w:pPr>
      <w:r w:rsidRPr="00916156">
        <w:t xml:space="preserve">            Территориальное географическое разделение  труда.</w:t>
      </w:r>
    </w:p>
    <w:p w:rsidR="001552DD" w:rsidRPr="00916156" w:rsidRDefault="001552DD" w:rsidP="001552DD">
      <w:pPr>
        <w:jc w:val="both"/>
        <w:rPr>
          <w:b/>
        </w:rPr>
      </w:pPr>
      <w:r w:rsidRPr="00916156">
        <w:rPr>
          <w:b/>
        </w:rPr>
        <w:t xml:space="preserve">         </w:t>
      </w:r>
    </w:p>
    <w:p w:rsidR="001552DD" w:rsidRPr="00916156" w:rsidRDefault="001552DD" w:rsidP="001552DD">
      <w:pPr>
        <w:jc w:val="both"/>
        <w:rPr>
          <w:b/>
        </w:rPr>
      </w:pPr>
      <w:r w:rsidRPr="00916156">
        <w:rPr>
          <w:b/>
          <w:u w:val="single"/>
        </w:rPr>
        <w:t>РАЗДЕЛ   2</w:t>
      </w:r>
      <w:r w:rsidRPr="00916156">
        <w:rPr>
          <w:b/>
        </w:rPr>
        <w:t xml:space="preserve">    Районы  России.</w:t>
      </w:r>
    </w:p>
    <w:p w:rsidR="001552DD" w:rsidRPr="00916156" w:rsidRDefault="001552DD" w:rsidP="001552DD">
      <w:pPr>
        <w:jc w:val="both"/>
        <w:rPr>
          <w:b/>
        </w:rPr>
      </w:pPr>
      <w:r w:rsidRPr="00916156">
        <w:rPr>
          <w:b/>
        </w:rPr>
        <w:t xml:space="preserve">          Тема  1. Европейская  часть  России.</w:t>
      </w:r>
    </w:p>
    <w:p w:rsidR="001552DD" w:rsidRPr="00916156" w:rsidRDefault="001552DD" w:rsidP="001552DD">
      <w:pPr>
        <w:ind w:firstLine="708"/>
        <w:jc w:val="both"/>
      </w:pPr>
      <w:r w:rsidRPr="00916156">
        <w:t xml:space="preserve">Районирование России. Общая характеристика Европейской России (состав, историческое изменение, природные условия, ресурсы). Население и главные черты хозяйства. Районы Центральной России. Москва и Московский столичный регион. Географические особенности областей Центрального района. </w:t>
      </w:r>
      <w:proofErr w:type="gramStart"/>
      <w:r w:rsidRPr="00916156">
        <w:t>Волго-Вятский</w:t>
      </w:r>
      <w:proofErr w:type="gramEnd"/>
      <w:r w:rsidRPr="00916156">
        <w:t xml:space="preserve"> и Центрально-Чернозёмные районы. Северо-Западная район. Санкт-Петербургский, его основные этапы развития. Калининградская область. Европейский Север. Географическое положение, природные условия и ресурсы. Население. Этапы освоения и заселения территории. Поволжье. Географическое положение. Волга как главная ось хозяйства и расселения и как </w:t>
      </w:r>
      <w:proofErr w:type="spellStart"/>
      <w:r w:rsidRPr="00916156">
        <w:t>природнохозяйственная</w:t>
      </w:r>
      <w:proofErr w:type="spellEnd"/>
      <w:r w:rsidRPr="00916156">
        <w:t xml:space="preserve"> граница. Этническая и культурная неоднородность района. Крупнейшие города района. (Казань, Самара, Волгоград), особенности их </w:t>
      </w:r>
      <w:proofErr w:type="spellStart"/>
      <w:r w:rsidRPr="00916156">
        <w:t>экономико</w:t>
      </w:r>
      <w:proofErr w:type="spellEnd"/>
      <w:r w:rsidRPr="00916156">
        <w:t xml:space="preserve"> – географического положения и этапы  развития. Северный Кавказ. Особенности  географического положения, и разнообразие природы. Внутренняя неоднородность территории. </w:t>
      </w:r>
      <w:proofErr w:type="spellStart"/>
      <w:r w:rsidRPr="00916156">
        <w:t>Природно</w:t>
      </w:r>
      <w:proofErr w:type="spellEnd"/>
      <w:r w:rsidRPr="00916156">
        <w:t xml:space="preserve"> – хозяйственные зоны. Полезные ископаемые. Народы Северного Кавказа. Чёрное, Азовское и Каспийское  моря, их природа и хозяйственное  использование.  Географическое положение, природные условия и ресурсы Урала. Проблемы населения и трудовых ресурсов. География и проблемы современного хозяйства. </w:t>
      </w:r>
    </w:p>
    <w:p w:rsidR="001552DD" w:rsidRPr="00916156" w:rsidRDefault="001552DD" w:rsidP="001552DD">
      <w:pPr>
        <w:ind w:firstLine="708"/>
        <w:jc w:val="both"/>
        <w:rPr>
          <w:b/>
        </w:rPr>
      </w:pPr>
      <w:r w:rsidRPr="00916156">
        <w:rPr>
          <w:b/>
        </w:rPr>
        <w:t>Тема  2 Азиатская  часть  России.</w:t>
      </w:r>
    </w:p>
    <w:p w:rsidR="001552DD" w:rsidRPr="00916156" w:rsidRDefault="001552DD" w:rsidP="001552DD">
      <w:pPr>
        <w:ind w:firstLine="708"/>
        <w:jc w:val="both"/>
      </w:pPr>
      <w:r w:rsidRPr="00916156">
        <w:t xml:space="preserve">Природа  Сибири. Рельеф, климат, реки, ландшафты и условия  ведения  хозяйства. Природа и ресурсы гор Южной Сибири. Полезные ископаемые. Климат и горные реки. Арктические  моря.  </w:t>
      </w:r>
      <w:r w:rsidRPr="00916156">
        <w:lastRenderedPageBreak/>
        <w:t>Русские географические открытия. Особенности  морей. Северный морской путь и его значение. Население Сибири. Этнический  состав. Хозяйственное освоение  Сибири.</w:t>
      </w:r>
    </w:p>
    <w:p w:rsidR="001552DD" w:rsidRPr="00916156" w:rsidRDefault="001552DD" w:rsidP="001552DD">
      <w:pPr>
        <w:ind w:firstLine="708"/>
        <w:jc w:val="both"/>
      </w:pPr>
      <w:r w:rsidRPr="00916156">
        <w:t xml:space="preserve">Общая характеристика </w:t>
      </w:r>
      <w:proofErr w:type="gramStart"/>
      <w:r w:rsidRPr="00916156">
        <w:t>Восточного</w:t>
      </w:r>
      <w:proofErr w:type="gramEnd"/>
      <w:r w:rsidRPr="00916156">
        <w:t xml:space="preserve"> макрорегиона. Этапы, проблемы и перспективы развития экономики. Западная Сибирь. Восточная Сибирь. Дальний Восток.</w:t>
      </w:r>
    </w:p>
    <w:p w:rsidR="001552DD" w:rsidRPr="00916156" w:rsidRDefault="001552DD" w:rsidP="001552DD">
      <w:pPr>
        <w:ind w:firstLine="708"/>
        <w:jc w:val="both"/>
      </w:pPr>
      <w:r w:rsidRPr="00916156">
        <w:rPr>
          <w:b/>
          <w:u w:val="single"/>
        </w:rPr>
        <w:t xml:space="preserve">Раздел  3.   </w:t>
      </w:r>
      <w:r w:rsidRPr="00916156">
        <w:rPr>
          <w:b/>
        </w:rPr>
        <w:t>Особенности населения и хозяйства Липецкой области.</w:t>
      </w:r>
    </w:p>
    <w:p w:rsidR="001552DD" w:rsidRPr="00916156" w:rsidRDefault="001552DD" w:rsidP="001552DD">
      <w:pPr>
        <w:ind w:firstLine="708"/>
        <w:jc w:val="both"/>
      </w:pPr>
      <w:r w:rsidRPr="00916156">
        <w:t>Введение (территория, границы, ЭГП, административно-территориальное деление). Природные ресурсы,  как фактор формирования хозяйства Липецкой области. История заселения и освоения территории Липецкой области. Население и трудовые ресурсы. Изменение численности, естественное и механическое  движение населения. Общая характеристика хозяйства. Ведущие отрасли промышленности: комплекс обрабатывающих отраслей. Другие отрасли промышленности. АПК Липецкой области. Инфраструктурный комплекс. Историко-культурный комплекс. Территориальная организация хозяйства и внешние экономические связи.</w:t>
      </w:r>
    </w:p>
    <w:p w:rsidR="001552DD" w:rsidRPr="00916156" w:rsidRDefault="001552DD" w:rsidP="001552DD">
      <w:pPr>
        <w:ind w:firstLine="708"/>
        <w:jc w:val="both"/>
        <w:rPr>
          <w:b/>
        </w:rPr>
      </w:pPr>
      <w:r w:rsidRPr="00916156">
        <w:rPr>
          <w:b/>
        </w:rPr>
        <w:t>Тема.    Россия  в  мире.</w:t>
      </w:r>
    </w:p>
    <w:p w:rsidR="001552DD" w:rsidRPr="00916156" w:rsidRDefault="001552DD" w:rsidP="001552DD">
      <w:pPr>
        <w:ind w:firstLine="708"/>
        <w:jc w:val="both"/>
      </w:pPr>
      <w:r w:rsidRPr="00916156">
        <w:t>Внешние экономические связи  России. Изменение места  России в мировом  хозяйстве.  Современная внешняя  торговля  России.</w:t>
      </w:r>
    </w:p>
    <w:p w:rsidR="001552DD" w:rsidRPr="00916156" w:rsidRDefault="001552DD" w:rsidP="001552DD">
      <w:pPr>
        <w:ind w:firstLine="708"/>
        <w:jc w:val="both"/>
      </w:pPr>
      <w:r w:rsidRPr="00916156">
        <w:t>Место России в мировой  политике в различные исторические  периоды.  Россия и  сопредельные  страны.</w:t>
      </w:r>
    </w:p>
    <w:p w:rsidR="001552DD" w:rsidRPr="00916156" w:rsidRDefault="001552DD" w:rsidP="001552DD">
      <w:pPr>
        <w:ind w:firstLine="708"/>
        <w:jc w:val="both"/>
      </w:pPr>
    </w:p>
    <w:p w:rsidR="001552DD" w:rsidRPr="00916156" w:rsidRDefault="001552DD" w:rsidP="001552DD">
      <w:pPr>
        <w:spacing w:line="360" w:lineRule="auto"/>
        <w:ind w:firstLine="708"/>
        <w:jc w:val="both"/>
      </w:pPr>
    </w:p>
    <w:p w:rsidR="001552DD" w:rsidRDefault="001552DD" w:rsidP="001552DD">
      <w:pPr>
        <w:spacing w:line="360" w:lineRule="auto"/>
        <w:ind w:firstLine="708"/>
        <w:jc w:val="both"/>
        <w:rPr>
          <w:sz w:val="28"/>
          <w:szCs w:val="28"/>
        </w:rPr>
      </w:pPr>
    </w:p>
    <w:p w:rsidR="001552DD" w:rsidRDefault="001552DD" w:rsidP="001552DD">
      <w:pPr>
        <w:spacing w:line="360" w:lineRule="auto"/>
        <w:ind w:firstLine="708"/>
        <w:jc w:val="both"/>
        <w:rPr>
          <w:sz w:val="28"/>
          <w:szCs w:val="28"/>
        </w:rPr>
      </w:pPr>
    </w:p>
    <w:p w:rsidR="001552DD" w:rsidRDefault="001552DD" w:rsidP="001552DD">
      <w:pPr>
        <w:spacing w:line="360" w:lineRule="auto"/>
        <w:ind w:firstLine="708"/>
        <w:jc w:val="both"/>
        <w:rPr>
          <w:sz w:val="28"/>
          <w:szCs w:val="28"/>
        </w:rPr>
      </w:pPr>
    </w:p>
    <w:p w:rsidR="001552DD" w:rsidRDefault="001552DD" w:rsidP="001552DD">
      <w:pPr>
        <w:spacing w:line="360" w:lineRule="auto"/>
        <w:ind w:firstLine="708"/>
        <w:jc w:val="both"/>
        <w:rPr>
          <w:sz w:val="28"/>
          <w:szCs w:val="28"/>
        </w:rPr>
      </w:pPr>
    </w:p>
    <w:p w:rsidR="001552DD" w:rsidRDefault="001552DD" w:rsidP="001552DD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AB6416">
        <w:rPr>
          <w:b/>
          <w:sz w:val="28"/>
          <w:szCs w:val="28"/>
        </w:rPr>
        <w:t xml:space="preserve">                             </w:t>
      </w:r>
    </w:p>
    <w:p w:rsidR="001552DD" w:rsidRDefault="001552DD" w:rsidP="001552DD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1552DD" w:rsidRDefault="001552DD" w:rsidP="001552DD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1552DD" w:rsidRDefault="001552DD" w:rsidP="001552DD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1552DD" w:rsidRDefault="001552DD" w:rsidP="001552DD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1552DD" w:rsidRDefault="001552DD" w:rsidP="001552DD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1552DD" w:rsidRDefault="001552DD" w:rsidP="001552DD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1552DD" w:rsidRDefault="001552DD" w:rsidP="001552DD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1552DD" w:rsidRDefault="001552DD" w:rsidP="001552DD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1552DD" w:rsidRDefault="001552DD" w:rsidP="001552DD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1552DD" w:rsidRDefault="001552DD" w:rsidP="001552DD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1552DD" w:rsidRDefault="001552DD" w:rsidP="001552DD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1552DD" w:rsidRDefault="001552DD" w:rsidP="001552DD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1552DD" w:rsidRDefault="001552DD" w:rsidP="001552DD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1552DD" w:rsidRDefault="001552DD" w:rsidP="001552DD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1552DD" w:rsidRDefault="001552DD" w:rsidP="001552DD">
      <w:pPr>
        <w:ind w:left="-284" w:firstLine="284"/>
        <w:jc w:val="center"/>
        <w:rPr>
          <w:b/>
          <w:sz w:val="28"/>
          <w:szCs w:val="28"/>
        </w:rPr>
      </w:pPr>
      <w:r>
        <w:rPr>
          <w:b/>
        </w:rPr>
        <w:lastRenderedPageBreak/>
        <w:t>КАЛЕНДАРНО-ТЕМАТИЧЕСКОЕ ПЛАНИРОВАНИЕ</w:t>
      </w:r>
    </w:p>
    <w:tbl>
      <w:tblPr>
        <w:tblStyle w:val="ab"/>
        <w:tblpPr w:leftFromText="180" w:rightFromText="180" w:vertAnchor="text" w:horzAnchor="margin" w:tblpXSpec="center" w:tblpY="469"/>
        <w:tblW w:w="9782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851"/>
        <w:gridCol w:w="4819"/>
        <w:gridCol w:w="1310"/>
        <w:gridCol w:w="1418"/>
      </w:tblGrid>
      <w:tr w:rsidR="001552DD" w:rsidTr="00063FD5">
        <w:tc>
          <w:tcPr>
            <w:tcW w:w="534" w:type="dxa"/>
          </w:tcPr>
          <w:p w:rsidR="001552DD" w:rsidRDefault="001552DD" w:rsidP="00063FD5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sz w:val="18"/>
                <w:szCs w:val="18"/>
              </w:rPr>
              <w:t>урок</w:t>
            </w:r>
            <w:r w:rsidRPr="00EE5809"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552DD" w:rsidRDefault="001552DD" w:rsidP="00063FD5">
            <w:pPr>
              <w:jc w:val="center"/>
              <w:rPr>
                <w:b/>
              </w:rPr>
            </w:pPr>
          </w:p>
          <w:p w:rsidR="001552DD" w:rsidRDefault="001552DD" w:rsidP="00063FD5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1552DD" w:rsidRDefault="001552DD" w:rsidP="00063FD5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1552DD" w:rsidRDefault="001552DD" w:rsidP="00063FD5">
            <w:pPr>
              <w:jc w:val="center"/>
              <w:rPr>
                <w:b/>
              </w:rPr>
            </w:pPr>
          </w:p>
          <w:p w:rsidR="001552DD" w:rsidRDefault="001552DD" w:rsidP="00063FD5">
            <w:pPr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310" w:type="dxa"/>
          </w:tcPr>
          <w:p w:rsidR="001552DD" w:rsidRPr="00700C6E" w:rsidRDefault="001552DD" w:rsidP="00063FD5">
            <w:pPr>
              <w:jc w:val="center"/>
              <w:rPr>
                <w:b/>
                <w:sz w:val="18"/>
                <w:szCs w:val="18"/>
              </w:rPr>
            </w:pPr>
            <w:r w:rsidRPr="00700C6E">
              <w:rPr>
                <w:b/>
                <w:sz w:val="18"/>
                <w:szCs w:val="18"/>
              </w:rPr>
              <w:t>Основные виды деятельности</w:t>
            </w:r>
          </w:p>
        </w:tc>
        <w:tc>
          <w:tcPr>
            <w:tcW w:w="1418" w:type="dxa"/>
          </w:tcPr>
          <w:p w:rsidR="001552DD" w:rsidRDefault="001552DD" w:rsidP="00063FD5">
            <w:pPr>
              <w:jc w:val="center"/>
              <w:rPr>
                <w:b/>
              </w:rPr>
            </w:pPr>
            <w:r>
              <w:rPr>
                <w:b/>
              </w:rPr>
              <w:t>Дом. Зад.</w:t>
            </w:r>
          </w:p>
        </w:tc>
      </w:tr>
      <w:tr w:rsidR="00063FD5" w:rsidTr="00063FD5"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063FD5" w:rsidRPr="00C74ADB" w:rsidRDefault="00063FD5" w:rsidP="00063FD5">
            <w:pPr>
              <w:rPr>
                <w:b/>
                <w:sz w:val="22"/>
                <w:szCs w:val="22"/>
              </w:rPr>
            </w:pPr>
            <w:r w:rsidRPr="00C74ADB">
              <w:rPr>
                <w:b/>
                <w:sz w:val="22"/>
                <w:szCs w:val="22"/>
              </w:rPr>
              <w:t>9 «А»</w:t>
            </w:r>
            <w:r>
              <w:rPr>
                <w:b/>
                <w:sz w:val="22"/>
                <w:szCs w:val="22"/>
              </w:rPr>
              <w:t xml:space="preserve"> «Б» «Г»</w:t>
            </w:r>
          </w:p>
        </w:tc>
        <w:tc>
          <w:tcPr>
            <w:tcW w:w="4819" w:type="dxa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63FD5" w:rsidRDefault="00063FD5" w:rsidP="00063FD5">
            <w:pPr>
              <w:jc w:val="center"/>
              <w:rPr>
                <w:b/>
              </w:rPr>
            </w:pPr>
          </w:p>
        </w:tc>
      </w:tr>
      <w:tr w:rsidR="00063FD5" w:rsidTr="00063FD5"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A75AAE" w:rsidRDefault="00063FD5" w:rsidP="00063FD5">
            <w:pPr>
              <w:rPr>
                <w:b/>
              </w:rPr>
            </w:pPr>
            <w:r w:rsidRPr="00A75AAE">
              <w:rPr>
                <w:b/>
              </w:rPr>
              <w:t>Введение. –</w:t>
            </w:r>
            <w:r w:rsidRPr="00A75AAE">
              <w:rPr>
                <w:b/>
                <w:i/>
                <w:lang w:eastAsia="ru-RU"/>
              </w:rPr>
              <w:t xml:space="preserve"> 3 часа</w:t>
            </w:r>
          </w:p>
        </w:tc>
        <w:tc>
          <w:tcPr>
            <w:tcW w:w="1310" w:type="dxa"/>
          </w:tcPr>
          <w:p w:rsidR="00063FD5" w:rsidRPr="00700C6E" w:rsidRDefault="00063FD5" w:rsidP="00063F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Введение</w:t>
            </w:r>
          </w:p>
        </w:tc>
      </w:tr>
      <w:tr w:rsidR="00063FD5" w:rsidTr="00063FD5">
        <w:tc>
          <w:tcPr>
            <w:tcW w:w="534" w:type="dxa"/>
          </w:tcPr>
          <w:p w:rsidR="00063FD5" w:rsidRPr="00C74ADB" w:rsidRDefault="00063FD5" w:rsidP="00063FD5">
            <w:pPr>
              <w:ind w:left="-1039"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C74ADB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Политико-государственное устройство Российской Федерации.</w:t>
            </w:r>
          </w:p>
        </w:tc>
        <w:tc>
          <w:tcPr>
            <w:tcW w:w="1310" w:type="dxa"/>
          </w:tcPr>
          <w:p w:rsidR="00063FD5" w:rsidRPr="00700C6E" w:rsidRDefault="00063FD5" w:rsidP="00063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Конспект</w:t>
            </w:r>
          </w:p>
        </w:tc>
      </w:tr>
      <w:tr w:rsidR="00063FD5" w:rsidTr="00063FD5"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rPr>
                <w:sz w:val="22"/>
                <w:szCs w:val="22"/>
              </w:rPr>
            </w:pPr>
            <w:proofErr w:type="gramStart"/>
            <w:r w:rsidRPr="00C74ADB">
              <w:rPr>
                <w:sz w:val="22"/>
                <w:szCs w:val="22"/>
              </w:rPr>
              <w:t>Обозначение в к/к субъектов РФ.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700C6E">
              <w:rPr>
                <w:sz w:val="20"/>
                <w:szCs w:val="20"/>
              </w:rPr>
              <w:t xml:space="preserve"> Практическая работа</w:t>
            </w:r>
            <w:r>
              <w:rPr>
                <w:sz w:val="20"/>
                <w:szCs w:val="20"/>
              </w:rPr>
              <w:t>№1</w:t>
            </w:r>
          </w:p>
        </w:tc>
        <w:tc>
          <w:tcPr>
            <w:tcW w:w="1310" w:type="dxa"/>
          </w:tcPr>
          <w:p w:rsidR="00063FD5" w:rsidRPr="00700C6E" w:rsidRDefault="00063FD5" w:rsidP="00063FD5">
            <w:pPr>
              <w:jc w:val="center"/>
              <w:rPr>
                <w:sz w:val="20"/>
                <w:szCs w:val="20"/>
              </w:rPr>
            </w:pPr>
            <w:r w:rsidRPr="00700C6E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Конспект</w:t>
            </w:r>
          </w:p>
        </w:tc>
      </w:tr>
      <w:tr w:rsidR="00063FD5" w:rsidTr="00063FD5"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jc w:val="center"/>
              <w:rPr>
                <w:b/>
                <w:i/>
                <w:sz w:val="22"/>
                <w:szCs w:val="22"/>
              </w:rPr>
            </w:pPr>
            <w:r w:rsidRPr="00C74ADB">
              <w:rPr>
                <w:b/>
                <w:i/>
                <w:sz w:val="22"/>
                <w:szCs w:val="22"/>
              </w:rPr>
              <w:t>Население России</w:t>
            </w:r>
            <w:r>
              <w:rPr>
                <w:b/>
                <w:i/>
                <w:sz w:val="22"/>
                <w:szCs w:val="22"/>
              </w:rPr>
              <w:t xml:space="preserve"> – 6 часов</w:t>
            </w:r>
          </w:p>
        </w:tc>
        <w:tc>
          <w:tcPr>
            <w:tcW w:w="1310" w:type="dxa"/>
          </w:tcPr>
          <w:p w:rsidR="00063FD5" w:rsidRPr="00700C6E" w:rsidRDefault="00063FD5" w:rsidP="00063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3FD5" w:rsidTr="00063FD5"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Численность и естественный прирост населения.</w:t>
            </w:r>
          </w:p>
        </w:tc>
        <w:tc>
          <w:tcPr>
            <w:tcW w:w="1310" w:type="dxa"/>
          </w:tcPr>
          <w:p w:rsidR="00063FD5" w:rsidRPr="00700C6E" w:rsidRDefault="00063FD5" w:rsidP="00063F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1</w:t>
            </w:r>
          </w:p>
        </w:tc>
      </w:tr>
      <w:tr w:rsidR="00063FD5" w:rsidTr="00063FD5"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Воспроизводство населения.</w:t>
            </w:r>
          </w:p>
        </w:tc>
        <w:tc>
          <w:tcPr>
            <w:tcW w:w="1310" w:type="dxa"/>
          </w:tcPr>
          <w:p w:rsidR="00063FD5" w:rsidRPr="00700C6E" w:rsidRDefault="00063FD5" w:rsidP="00063F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 xml:space="preserve">П. 2 </w:t>
            </w:r>
          </w:p>
        </w:tc>
      </w:tr>
      <w:tr w:rsidR="00063FD5" w:rsidTr="00063FD5">
        <w:trPr>
          <w:trHeight w:val="1259"/>
        </w:trPr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Демографическая ситуация в России.</w:t>
            </w:r>
          </w:p>
        </w:tc>
        <w:tc>
          <w:tcPr>
            <w:tcW w:w="1310" w:type="dxa"/>
          </w:tcPr>
          <w:p w:rsidR="00063FD5" w:rsidRPr="00700C6E" w:rsidRDefault="00063FD5" w:rsidP="00063F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 xml:space="preserve">П. 3 </w:t>
            </w:r>
          </w:p>
        </w:tc>
      </w:tr>
      <w:tr w:rsidR="00063FD5" w:rsidTr="00063FD5">
        <w:trPr>
          <w:trHeight w:val="360"/>
        </w:trPr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Национальный и религиозный состав населения.</w:t>
            </w:r>
          </w:p>
        </w:tc>
        <w:tc>
          <w:tcPr>
            <w:tcW w:w="1310" w:type="dxa"/>
          </w:tcPr>
          <w:p w:rsidR="00063FD5" w:rsidRPr="00700C6E" w:rsidRDefault="00063FD5" w:rsidP="00063F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 xml:space="preserve">П. </w:t>
            </w:r>
            <w:r>
              <w:rPr>
                <w:b/>
                <w:sz w:val="20"/>
                <w:szCs w:val="20"/>
              </w:rPr>
              <w:t>4-5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Размещение населения. </w:t>
            </w:r>
            <w:r w:rsidRPr="00C74ADB">
              <w:rPr>
                <w:sz w:val="22"/>
                <w:szCs w:val="22"/>
                <w:lang w:eastAsia="ru-RU"/>
              </w:rPr>
              <w:t xml:space="preserve">Урбанизация. </w:t>
            </w:r>
          </w:p>
        </w:tc>
        <w:tc>
          <w:tcPr>
            <w:tcW w:w="1310" w:type="dxa"/>
          </w:tcPr>
          <w:p w:rsidR="00063FD5" w:rsidRPr="00700C6E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700C6E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 xml:space="preserve">П. </w:t>
            </w:r>
            <w:r>
              <w:rPr>
                <w:b/>
                <w:sz w:val="20"/>
                <w:szCs w:val="20"/>
              </w:rPr>
              <w:t>6-9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Миграции населения.</w:t>
            </w:r>
          </w:p>
        </w:tc>
        <w:tc>
          <w:tcPr>
            <w:tcW w:w="1310" w:type="dxa"/>
          </w:tcPr>
          <w:p w:rsidR="00063FD5" w:rsidRPr="00700C6E" w:rsidRDefault="00063FD5" w:rsidP="00063F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 10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  <w:r w:rsidRPr="00C74ADB">
              <w:rPr>
                <w:b/>
                <w:sz w:val="22"/>
                <w:szCs w:val="22"/>
              </w:rPr>
              <w:t>Хозяйство России</w:t>
            </w:r>
            <w:r>
              <w:rPr>
                <w:b/>
                <w:sz w:val="22"/>
                <w:szCs w:val="22"/>
              </w:rPr>
              <w:t xml:space="preserve"> – 19 часов</w:t>
            </w:r>
          </w:p>
        </w:tc>
        <w:tc>
          <w:tcPr>
            <w:tcW w:w="1310" w:type="dxa"/>
          </w:tcPr>
          <w:p w:rsidR="00063FD5" w:rsidRPr="00657589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Понятие хозяйства. Его структура.</w:t>
            </w:r>
          </w:p>
        </w:tc>
        <w:tc>
          <w:tcPr>
            <w:tcW w:w="1310" w:type="dxa"/>
          </w:tcPr>
          <w:p w:rsidR="00063FD5" w:rsidRPr="00657589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1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Этапы развития хозяйства.</w:t>
            </w:r>
          </w:p>
        </w:tc>
        <w:tc>
          <w:tcPr>
            <w:tcW w:w="1310" w:type="dxa"/>
          </w:tcPr>
          <w:p w:rsidR="00063FD5" w:rsidRPr="00657589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2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rPr>
          <w:trHeight w:val="310"/>
        </w:trPr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rPr>
                <w:sz w:val="22"/>
                <w:szCs w:val="22"/>
                <w:lang w:eastAsia="ru-RU"/>
              </w:rPr>
            </w:pPr>
            <w:r w:rsidRPr="00C74ADB">
              <w:rPr>
                <w:sz w:val="22"/>
                <w:szCs w:val="22"/>
                <w:lang w:eastAsia="ru-RU"/>
              </w:rPr>
              <w:t>Сельское хозяйство. Растениеводство.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3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rPr>
                <w:sz w:val="22"/>
                <w:szCs w:val="22"/>
                <w:lang w:eastAsia="ar-SA"/>
              </w:rPr>
            </w:pPr>
            <w:r w:rsidRPr="00C74ADB">
              <w:rPr>
                <w:sz w:val="22"/>
                <w:szCs w:val="22"/>
              </w:rPr>
              <w:t>Животноводство. Зональная специализация сельского хозяйства.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4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rPr>
                <w:sz w:val="22"/>
                <w:szCs w:val="22"/>
                <w:lang w:eastAsia="ar-SA"/>
              </w:rPr>
            </w:pPr>
            <w:r w:rsidRPr="00C74ADB">
              <w:rPr>
                <w:sz w:val="22"/>
                <w:szCs w:val="22"/>
              </w:rPr>
              <w:t>Агропромышленный комплекс. Лёгкая и пищевая промышленность.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5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rPr>
                <w:sz w:val="22"/>
                <w:szCs w:val="22"/>
                <w:lang w:eastAsia="ru-RU"/>
              </w:rPr>
            </w:pPr>
            <w:r w:rsidRPr="00C74ADB">
              <w:rPr>
                <w:sz w:val="22"/>
                <w:szCs w:val="22"/>
              </w:rPr>
              <w:t>Лесной комплекс.</w:t>
            </w:r>
          </w:p>
        </w:tc>
        <w:tc>
          <w:tcPr>
            <w:tcW w:w="1310" w:type="dxa"/>
          </w:tcPr>
          <w:p w:rsidR="00063FD5" w:rsidRPr="00657589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6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rPr>
                <w:sz w:val="22"/>
                <w:szCs w:val="22"/>
                <w:lang w:eastAsia="ar-SA"/>
              </w:rPr>
            </w:pPr>
            <w:r w:rsidRPr="00C74ADB">
              <w:rPr>
                <w:sz w:val="22"/>
                <w:szCs w:val="22"/>
              </w:rPr>
              <w:t>Топливно-энергетический комплекс (ТЭК). Угольная промышленность.</w:t>
            </w:r>
          </w:p>
        </w:tc>
        <w:tc>
          <w:tcPr>
            <w:tcW w:w="1310" w:type="dxa"/>
          </w:tcPr>
          <w:p w:rsidR="00063FD5" w:rsidRPr="00657589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7 1ч.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rPr>
                <w:sz w:val="22"/>
                <w:szCs w:val="22"/>
                <w:lang w:eastAsia="ar-SA"/>
              </w:rPr>
            </w:pPr>
            <w:r w:rsidRPr="00C74ADB">
              <w:rPr>
                <w:sz w:val="22"/>
                <w:szCs w:val="22"/>
              </w:rPr>
              <w:t>ТЭК. Нефтяная и газовая промышленность.</w:t>
            </w:r>
          </w:p>
        </w:tc>
        <w:tc>
          <w:tcPr>
            <w:tcW w:w="1310" w:type="dxa"/>
          </w:tcPr>
          <w:p w:rsidR="00063FD5" w:rsidRPr="00657589" w:rsidRDefault="00063FD5" w:rsidP="00063FD5">
            <w:pPr>
              <w:jc w:val="center"/>
            </w:pPr>
            <w:r w:rsidRPr="00700C6E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7 2ч.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C74ADB">
              <w:rPr>
                <w:sz w:val="22"/>
                <w:szCs w:val="22"/>
              </w:rPr>
              <w:t>Электроэнергетика.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8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C74ADB">
              <w:rPr>
                <w:sz w:val="22"/>
                <w:szCs w:val="22"/>
              </w:rPr>
              <w:t>Металлургический комплекс.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9 1ч.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jc w:val="both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Цветная металлургия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9 2ч.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C74ADB">
              <w:rPr>
                <w:sz w:val="22"/>
                <w:szCs w:val="22"/>
              </w:rPr>
              <w:t>Машиностроительный комплекс.</w:t>
            </w:r>
            <w:r>
              <w:rPr>
                <w:sz w:val="22"/>
                <w:szCs w:val="22"/>
              </w:rPr>
              <w:t xml:space="preserve"> Контрольная работа №1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10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22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C74ADB">
              <w:rPr>
                <w:sz w:val="22"/>
                <w:szCs w:val="22"/>
              </w:rPr>
              <w:t>Химическая промышленность.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11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23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jc w:val="both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 xml:space="preserve">Инфраструктурный комплекс. 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Стр. 72-73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24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jc w:val="both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Транспортный комплекс.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  <w:r w:rsidRPr="00700C6E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12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jc w:val="both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Информационная инфраструктура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13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rPr>
          <w:trHeight w:val="160"/>
        </w:trPr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26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jc w:val="both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 xml:space="preserve">Сфера обслуживания. Рекреационное хозяйство. 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14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Территориальное (географическое) разделение труда.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15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28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rPr>
                <w:i/>
                <w:sz w:val="22"/>
                <w:szCs w:val="22"/>
                <w:lang w:eastAsia="ru-RU"/>
              </w:rPr>
            </w:pPr>
            <w:r w:rsidRPr="00C74ADB">
              <w:rPr>
                <w:sz w:val="22"/>
                <w:szCs w:val="22"/>
              </w:rPr>
              <w:t>Обобщающее  повторение по разделу «Хозяйств</w:t>
            </w:r>
            <w:r>
              <w:rPr>
                <w:sz w:val="22"/>
                <w:szCs w:val="22"/>
              </w:rPr>
              <w:t>о</w:t>
            </w:r>
            <w:r w:rsidRPr="00C74ADB">
              <w:rPr>
                <w:sz w:val="22"/>
                <w:szCs w:val="22"/>
              </w:rPr>
              <w:t xml:space="preserve"> России».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Итоговые задания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74ADB">
              <w:rPr>
                <w:b/>
                <w:sz w:val="22"/>
                <w:szCs w:val="22"/>
                <w:lang w:eastAsia="ru-RU"/>
              </w:rPr>
              <w:t>Районы России</w:t>
            </w:r>
            <w:r>
              <w:rPr>
                <w:b/>
                <w:sz w:val="22"/>
                <w:szCs w:val="22"/>
                <w:lang w:eastAsia="ru-RU"/>
              </w:rPr>
              <w:t xml:space="preserve"> – 40 часов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jc w:val="center"/>
              <w:rPr>
                <w:b/>
                <w:i/>
                <w:sz w:val="22"/>
                <w:szCs w:val="22"/>
                <w:lang w:eastAsia="ru-RU"/>
              </w:rPr>
            </w:pPr>
            <w:r w:rsidRPr="00C74ADB">
              <w:rPr>
                <w:b/>
                <w:i/>
                <w:sz w:val="22"/>
                <w:szCs w:val="22"/>
                <w:lang w:eastAsia="ru-RU"/>
              </w:rPr>
              <w:t>Европейская часть России</w:t>
            </w:r>
            <w:r>
              <w:rPr>
                <w:b/>
                <w:i/>
                <w:sz w:val="22"/>
                <w:szCs w:val="22"/>
                <w:lang w:eastAsia="ru-RU"/>
              </w:rPr>
              <w:t xml:space="preserve">  23 часа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29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rPr>
                <w:sz w:val="22"/>
                <w:szCs w:val="22"/>
                <w:lang w:eastAsia="ru-RU"/>
              </w:rPr>
            </w:pPr>
            <w:r w:rsidRPr="00C74ADB">
              <w:rPr>
                <w:sz w:val="22"/>
                <w:szCs w:val="22"/>
                <w:lang w:eastAsia="ru-RU"/>
              </w:rPr>
              <w:t>Центральная Россия. Понятие ЭГП.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  <w:r w:rsidRPr="00700C6E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18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rPr>
          <w:trHeight w:val="310"/>
        </w:trPr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rPr>
                <w:sz w:val="22"/>
                <w:szCs w:val="22"/>
                <w:lang w:eastAsia="ru-RU"/>
              </w:rPr>
            </w:pPr>
            <w:r w:rsidRPr="00C74ADB">
              <w:rPr>
                <w:sz w:val="22"/>
                <w:szCs w:val="22"/>
                <w:lang w:eastAsia="ru-RU"/>
              </w:rPr>
              <w:t>Центральный район.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19 – 20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rPr>
                <w:sz w:val="22"/>
                <w:szCs w:val="22"/>
                <w:lang w:eastAsia="ru-RU"/>
              </w:rPr>
            </w:pPr>
            <w:r w:rsidRPr="00C74ADB">
              <w:rPr>
                <w:sz w:val="22"/>
                <w:szCs w:val="22"/>
                <w:lang w:eastAsia="ru-RU"/>
              </w:rPr>
              <w:t>Москва – столица России.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21 - 22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32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rPr>
                <w:sz w:val="22"/>
                <w:szCs w:val="22"/>
                <w:lang w:eastAsia="ru-RU"/>
              </w:rPr>
            </w:pPr>
            <w:r w:rsidRPr="00C74ADB">
              <w:rPr>
                <w:sz w:val="22"/>
                <w:szCs w:val="22"/>
                <w:lang w:eastAsia="ru-RU"/>
              </w:rPr>
              <w:t xml:space="preserve">Центрально – Черноземный район.  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23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33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C74ADB">
              <w:rPr>
                <w:sz w:val="22"/>
                <w:szCs w:val="22"/>
                <w:lang w:eastAsia="ru-RU"/>
              </w:rPr>
              <w:t>Волго</w:t>
            </w:r>
            <w:proofErr w:type="spellEnd"/>
            <w:r w:rsidRPr="00C74ADB">
              <w:rPr>
                <w:sz w:val="22"/>
                <w:szCs w:val="22"/>
                <w:lang w:eastAsia="ru-RU"/>
              </w:rPr>
              <w:t xml:space="preserve"> – Вятский район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24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34</w:t>
            </w:r>
          </w:p>
        </w:tc>
        <w:tc>
          <w:tcPr>
            <w:tcW w:w="850" w:type="dxa"/>
            <w:tcBorders>
              <w:right w:val="nil"/>
            </w:tcBorders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C74ADB">
              <w:rPr>
                <w:sz w:val="22"/>
                <w:szCs w:val="22"/>
                <w:lang w:eastAsia="ru-RU"/>
              </w:rPr>
              <w:t>Северо</w:t>
            </w:r>
            <w:proofErr w:type="spellEnd"/>
            <w:r w:rsidRPr="00C74ADB">
              <w:rPr>
                <w:sz w:val="22"/>
                <w:szCs w:val="22"/>
                <w:lang w:eastAsia="ru-RU"/>
              </w:rPr>
              <w:t xml:space="preserve"> – Западный район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25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rPr>
          <w:trHeight w:val="80"/>
        </w:trPr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right w:val="nil"/>
            </w:tcBorders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rPr>
                <w:sz w:val="22"/>
                <w:szCs w:val="22"/>
                <w:lang w:eastAsia="ar-SA"/>
              </w:rPr>
            </w:pPr>
            <w:r w:rsidRPr="00C74ADB">
              <w:rPr>
                <w:sz w:val="22"/>
                <w:szCs w:val="22"/>
              </w:rPr>
              <w:t>Санкт-Петербург — новый хозяйственный узел и «вторая столица» России.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26 - 28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rPr>
          <w:trHeight w:val="130"/>
        </w:trPr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36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C74ADB">
              <w:rPr>
                <w:sz w:val="22"/>
                <w:szCs w:val="22"/>
              </w:rPr>
              <w:t>Калининградская область.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29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37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C74ADB">
              <w:rPr>
                <w:sz w:val="22"/>
                <w:szCs w:val="22"/>
              </w:rPr>
              <w:t>Европейский Север. Географическое положение и природа.</w:t>
            </w:r>
            <w:r>
              <w:rPr>
                <w:sz w:val="22"/>
                <w:szCs w:val="22"/>
              </w:rPr>
              <w:t xml:space="preserve"> </w:t>
            </w:r>
            <w:r w:rsidRPr="00700C6E">
              <w:rPr>
                <w:sz w:val="20"/>
                <w:szCs w:val="20"/>
              </w:rPr>
              <w:t xml:space="preserve"> Практическая работа</w:t>
            </w:r>
            <w:r>
              <w:rPr>
                <w:sz w:val="20"/>
                <w:szCs w:val="20"/>
              </w:rPr>
              <w:t xml:space="preserve"> №2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  <w:r w:rsidRPr="00700C6E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30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38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C74ADB">
              <w:rPr>
                <w:sz w:val="22"/>
                <w:szCs w:val="22"/>
              </w:rPr>
              <w:t>Этапы развития хозяйства. Роль Европейского Севера в развитии русской культуры.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31- 32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39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C74ADB">
              <w:rPr>
                <w:sz w:val="22"/>
                <w:szCs w:val="22"/>
              </w:rPr>
              <w:t>Поволжье. Географическое положение и природа.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33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C74ADB">
              <w:rPr>
                <w:sz w:val="22"/>
                <w:szCs w:val="22"/>
              </w:rPr>
              <w:t>Население и хозяйство Поволжья.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34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41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rPr>
                <w:sz w:val="22"/>
                <w:szCs w:val="22"/>
                <w:lang w:eastAsia="ru-RU"/>
              </w:rPr>
            </w:pPr>
            <w:r w:rsidRPr="00C74ADB">
              <w:rPr>
                <w:sz w:val="22"/>
                <w:szCs w:val="22"/>
                <w:lang w:eastAsia="ru-RU"/>
              </w:rPr>
              <w:t>Европейский Юг. Крым.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35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42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rPr>
                <w:sz w:val="22"/>
                <w:szCs w:val="22"/>
                <w:lang w:eastAsia="ru-RU"/>
              </w:rPr>
            </w:pPr>
            <w:r w:rsidRPr="00C74ADB">
              <w:rPr>
                <w:sz w:val="22"/>
                <w:szCs w:val="22"/>
                <w:lang w:eastAsia="ru-RU"/>
              </w:rPr>
              <w:t>Северный Кавказ. Природные условия и ресурсы.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  <w:r w:rsidRPr="00700C6E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36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43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rPr>
                <w:sz w:val="22"/>
                <w:szCs w:val="22"/>
                <w:lang w:eastAsia="ru-RU"/>
              </w:rPr>
            </w:pPr>
            <w:r w:rsidRPr="00C74ADB">
              <w:rPr>
                <w:sz w:val="22"/>
                <w:szCs w:val="22"/>
                <w:lang w:eastAsia="ru-RU"/>
              </w:rPr>
              <w:t>Хозяйство и народы Северного Кавказа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37 – 38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44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C74ADB">
              <w:rPr>
                <w:sz w:val="22"/>
                <w:szCs w:val="22"/>
              </w:rPr>
              <w:t>Южные моря России.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39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C74ADB">
              <w:rPr>
                <w:b/>
                <w:i/>
                <w:sz w:val="22"/>
                <w:szCs w:val="22"/>
              </w:rPr>
              <w:t>Ростовская область.</w:t>
            </w:r>
            <w:r>
              <w:rPr>
                <w:b/>
                <w:i/>
                <w:sz w:val="22"/>
                <w:szCs w:val="22"/>
              </w:rPr>
              <w:t xml:space="preserve">  4 часа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45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jc w:val="both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Ростовская область. ЭГП. История освоения территории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Конспект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46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jc w:val="both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Природные условия и ресурсы.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Конспект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47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jc w:val="both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Общая характеристика хозяйства.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Конспект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48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jc w:val="both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Население и трудовые ресурсы.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Конспект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49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C74ADB">
              <w:rPr>
                <w:sz w:val="22"/>
                <w:szCs w:val="22"/>
              </w:rPr>
              <w:t>Урал. Географическое положение и природа.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40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C74ADB">
              <w:rPr>
                <w:sz w:val="22"/>
                <w:szCs w:val="22"/>
              </w:rPr>
              <w:t>Этапы развития и современное хозяйство.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П. 41</w:t>
            </w:r>
            <w:r>
              <w:rPr>
                <w:b/>
                <w:sz w:val="20"/>
                <w:szCs w:val="20"/>
              </w:rPr>
              <w:t xml:space="preserve"> - 42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51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jc w:val="both"/>
              <w:rPr>
                <w:sz w:val="22"/>
                <w:szCs w:val="22"/>
                <w:lang w:eastAsia="ru-RU"/>
              </w:rPr>
            </w:pPr>
            <w:r w:rsidRPr="00C74ADB">
              <w:rPr>
                <w:sz w:val="22"/>
                <w:szCs w:val="22"/>
                <w:lang w:eastAsia="ru-RU"/>
              </w:rPr>
              <w:t>Обобщение знаний по теме «Европейская часть России»</w:t>
            </w:r>
            <w:r>
              <w:rPr>
                <w:sz w:val="22"/>
                <w:szCs w:val="22"/>
                <w:lang w:eastAsia="ru-RU"/>
              </w:rPr>
              <w:t xml:space="preserve">. </w:t>
            </w:r>
            <w:r>
              <w:rPr>
                <w:sz w:val="22"/>
                <w:szCs w:val="22"/>
              </w:rPr>
              <w:t>Контрольная работа №2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 w:rsidRPr="004D6F18">
              <w:rPr>
                <w:b/>
                <w:sz w:val="20"/>
                <w:szCs w:val="20"/>
              </w:rPr>
              <w:t>Итоговые задания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jc w:val="center"/>
              <w:rPr>
                <w:b/>
                <w:i/>
                <w:sz w:val="22"/>
                <w:szCs w:val="22"/>
                <w:lang w:eastAsia="ru-RU"/>
              </w:rPr>
            </w:pPr>
            <w:r w:rsidRPr="00C74ADB">
              <w:rPr>
                <w:b/>
                <w:i/>
                <w:sz w:val="22"/>
                <w:szCs w:val="22"/>
                <w:lang w:eastAsia="ru-RU"/>
              </w:rPr>
              <w:t>Азиатская часть России.</w:t>
            </w:r>
            <w:r>
              <w:rPr>
                <w:b/>
                <w:i/>
                <w:sz w:val="22"/>
                <w:szCs w:val="22"/>
                <w:lang w:eastAsia="ru-RU"/>
              </w:rPr>
              <w:t xml:space="preserve">  13 часов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52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C74ADB">
              <w:rPr>
                <w:sz w:val="22"/>
                <w:szCs w:val="22"/>
              </w:rPr>
              <w:t>Природные условия и ресурсы Сибири.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 43 - 44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53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C74ADB">
              <w:rPr>
                <w:sz w:val="22"/>
                <w:szCs w:val="22"/>
              </w:rPr>
              <w:t>Арктические моря.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 45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54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C74ADB">
              <w:rPr>
                <w:sz w:val="22"/>
                <w:szCs w:val="22"/>
              </w:rPr>
              <w:t>Население Сибири.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 46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55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C74ADB">
              <w:rPr>
                <w:sz w:val="22"/>
                <w:szCs w:val="22"/>
              </w:rPr>
              <w:t>Хозяйственное освоение Сибири.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 47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56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jc w:val="both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Западная Сибирь. Природные условия и  ресурсы.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  <w:r w:rsidRPr="00700C6E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 48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57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jc w:val="both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Хозяйство  района.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 49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58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C74ADB">
              <w:rPr>
                <w:sz w:val="22"/>
                <w:szCs w:val="22"/>
              </w:rPr>
              <w:t>Восточная Сибирь. Природные условия и ресурсы. Байкал.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 50 - 51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59</w:t>
            </w:r>
          </w:p>
        </w:tc>
        <w:tc>
          <w:tcPr>
            <w:tcW w:w="850" w:type="dxa"/>
            <w:tcBorders>
              <w:right w:val="nil"/>
            </w:tcBorders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jc w:val="both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Хозяйство  района.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 52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tcBorders>
              <w:right w:val="nil"/>
            </w:tcBorders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C74ADB">
              <w:rPr>
                <w:sz w:val="22"/>
                <w:szCs w:val="22"/>
              </w:rPr>
              <w:t>Дальний Восток. Формирование территории. Природные условия и ресурсы.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 53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61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C74ADB">
              <w:rPr>
                <w:sz w:val="22"/>
                <w:szCs w:val="22"/>
              </w:rPr>
              <w:t>Моря Тихого океана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 54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62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rPr>
                <w:sz w:val="22"/>
                <w:szCs w:val="22"/>
                <w:lang w:eastAsia="ar-SA"/>
              </w:rPr>
            </w:pPr>
            <w:r w:rsidRPr="00C74ADB">
              <w:rPr>
                <w:sz w:val="22"/>
                <w:szCs w:val="22"/>
              </w:rPr>
              <w:t xml:space="preserve">Население района. 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 56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63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Годовая контрольная работа</w:t>
            </w:r>
            <w:r>
              <w:rPr>
                <w:sz w:val="22"/>
                <w:szCs w:val="22"/>
              </w:rPr>
              <w:t>.  Контрольная работа №3</w:t>
            </w:r>
          </w:p>
        </w:tc>
        <w:tc>
          <w:tcPr>
            <w:tcW w:w="1310" w:type="dxa"/>
          </w:tcPr>
          <w:p w:rsidR="00063FD5" w:rsidRPr="00FE4FA1" w:rsidRDefault="00063FD5" w:rsidP="00063FD5">
            <w:pPr>
              <w:jc w:val="center"/>
              <w:rPr>
                <w:sz w:val="20"/>
                <w:szCs w:val="20"/>
              </w:rPr>
            </w:pPr>
            <w:r w:rsidRPr="00FE4FA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 55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64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Хозяйство Дальнего Востока.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 57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65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Повторение темы население России.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П.1 и П.3</w:t>
            </w:r>
          </w:p>
        </w:tc>
      </w:tr>
      <w:tr w:rsidR="00063FD5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063FD5" w:rsidRPr="00C74ADB" w:rsidRDefault="00063FD5" w:rsidP="00063FD5">
            <w:pPr>
              <w:jc w:val="center"/>
              <w:rPr>
                <w:sz w:val="22"/>
                <w:szCs w:val="22"/>
              </w:rPr>
            </w:pPr>
            <w:r w:rsidRPr="00C74AD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gridSpan w:val="2"/>
          </w:tcPr>
          <w:p w:rsidR="00063FD5" w:rsidRPr="00C74ADB" w:rsidRDefault="00063FD5" w:rsidP="00063F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063FD5" w:rsidRPr="00C74ADB" w:rsidRDefault="00063FD5" w:rsidP="00063FD5">
            <w:pPr>
              <w:snapToGrid w:val="0"/>
              <w:rPr>
                <w:sz w:val="22"/>
                <w:szCs w:val="22"/>
                <w:lang w:eastAsia="ar-SA"/>
              </w:rPr>
            </w:pPr>
            <w:r w:rsidRPr="00C74ADB">
              <w:rPr>
                <w:sz w:val="22"/>
                <w:szCs w:val="22"/>
                <w:lang w:eastAsia="ar-SA"/>
              </w:rPr>
              <w:t>Обобщение знаний по географии России для 9 «А» класса</w:t>
            </w:r>
          </w:p>
        </w:tc>
        <w:tc>
          <w:tcPr>
            <w:tcW w:w="1310" w:type="dxa"/>
          </w:tcPr>
          <w:p w:rsidR="00063FD5" w:rsidRDefault="00063FD5" w:rsidP="00063FD5">
            <w:pPr>
              <w:jc w:val="center"/>
            </w:pPr>
          </w:p>
        </w:tc>
        <w:tc>
          <w:tcPr>
            <w:tcW w:w="1418" w:type="dxa"/>
          </w:tcPr>
          <w:p w:rsidR="00063FD5" w:rsidRPr="004D6F18" w:rsidRDefault="00063FD5" w:rsidP="00063FD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6D68" w:rsidTr="00063FD5">
        <w:tblPrEx>
          <w:tblLook w:val="0000" w:firstRow="0" w:lastRow="0" w:firstColumn="0" w:lastColumn="0" w:noHBand="0" w:noVBand="0"/>
        </w:tblPrEx>
        <w:tc>
          <w:tcPr>
            <w:tcW w:w="534" w:type="dxa"/>
          </w:tcPr>
          <w:p w:rsidR="00836D68" w:rsidRPr="00556435" w:rsidRDefault="00836D68" w:rsidP="00063F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gridSpan w:val="2"/>
          </w:tcPr>
          <w:p w:rsidR="00836D68" w:rsidRPr="00C74ADB" w:rsidRDefault="00836D68" w:rsidP="00063FD5">
            <w:pPr>
              <w:jc w:val="center"/>
              <w:rPr>
                <w:b/>
              </w:rPr>
            </w:pPr>
            <w:r w:rsidRPr="00C74ADB">
              <w:rPr>
                <w:b/>
              </w:rPr>
              <w:t>6</w:t>
            </w:r>
            <w:r>
              <w:rPr>
                <w:b/>
              </w:rPr>
              <w:t>6</w:t>
            </w:r>
            <w:r w:rsidRPr="00C74ADB">
              <w:rPr>
                <w:b/>
              </w:rPr>
              <w:t xml:space="preserve"> ч.</w:t>
            </w:r>
          </w:p>
        </w:tc>
        <w:tc>
          <w:tcPr>
            <w:tcW w:w="4819" w:type="dxa"/>
          </w:tcPr>
          <w:p w:rsidR="00836D68" w:rsidRPr="007C5874" w:rsidRDefault="00836D68" w:rsidP="00063FD5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1310" w:type="dxa"/>
          </w:tcPr>
          <w:p w:rsidR="00836D68" w:rsidRPr="007C5874" w:rsidRDefault="00836D68" w:rsidP="00063FD5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836D68" w:rsidRDefault="00836D68" w:rsidP="00063FD5">
            <w:pPr>
              <w:rPr>
                <w:b/>
              </w:rPr>
            </w:pPr>
          </w:p>
        </w:tc>
      </w:tr>
    </w:tbl>
    <w:p w:rsidR="001552DD" w:rsidRDefault="001552DD" w:rsidP="001552DD">
      <w:pPr>
        <w:jc w:val="center"/>
        <w:rPr>
          <w:b/>
        </w:rPr>
      </w:pPr>
    </w:p>
    <w:p w:rsidR="00063FD5" w:rsidRPr="00C74ADB" w:rsidRDefault="00063FD5" w:rsidP="001552DD">
      <w:pPr>
        <w:jc w:val="center"/>
        <w:rPr>
          <w:b/>
        </w:rPr>
      </w:pPr>
      <w:bookmarkStart w:id="0" w:name="_GoBack"/>
      <w:bookmarkEnd w:id="0"/>
    </w:p>
    <w:sectPr w:rsidR="00063FD5" w:rsidRPr="00C74ADB" w:rsidSect="001552DD">
      <w:pgSz w:w="11906" w:h="16838"/>
      <w:pgMar w:top="720" w:right="851" w:bottom="72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3139B1"/>
    <w:multiLevelType w:val="hybridMultilevel"/>
    <w:tmpl w:val="E1CA9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FE79B3"/>
    <w:multiLevelType w:val="multilevel"/>
    <w:tmpl w:val="D498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12D77C38"/>
    <w:multiLevelType w:val="hybridMultilevel"/>
    <w:tmpl w:val="4170B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260240"/>
    <w:multiLevelType w:val="hybridMultilevel"/>
    <w:tmpl w:val="0D026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A5101E"/>
    <w:multiLevelType w:val="multilevel"/>
    <w:tmpl w:val="356A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D56AA5"/>
    <w:multiLevelType w:val="hybridMultilevel"/>
    <w:tmpl w:val="2DD46548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25D34609"/>
    <w:multiLevelType w:val="multilevel"/>
    <w:tmpl w:val="7F1A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2F2128"/>
    <w:multiLevelType w:val="hybridMultilevel"/>
    <w:tmpl w:val="9AB81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2F26ED"/>
    <w:multiLevelType w:val="hybridMultilevel"/>
    <w:tmpl w:val="BC64CB5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EB63E4"/>
    <w:multiLevelType w:val="hybridMultilevel"/>
    <w:tmpl w:val="BDB09D52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306A7C4F"/>
    <w:multiLevelType w:val="hybridMultilevel"/>
    <w:tmpl w:val="F0A0DEEE"/>
    <w:lvl w:ilvl="0" w:tplc="F7F28168">
      <w:start w:val="1"/>
      <w:numFmt w:val="upperRoman"/>
      <w:lvlText w:val="%1."/>
      <w:lvlJc w:val="right"/>
      <w:pPr>
        <w:ind w:left="1080" w:hanging="72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2D2453"/>
    <w:multiLevelType w:val="hybridMultilevel"/>
    <w:tmpl w:val="820C8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B32946"/>
    <w:multiLevelType w:val="multilevel"/>
    <w:tmpl w:val="38C2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EC7BCE"/>
    <w:multiLevelType w:val="hybridMultilevel"/>
    <w:tmpl w:val="DE364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8F8095D"/>
    <w:multiLevelType w:val="hybridMultilevel"/>
    <w:tmpl w:val="D954E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69186C"/>
    <w:multiLevelType w:val="hybridMultilevel"/>
    <w:tmpl w:val="285E1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8952F2"/>
    <w:multiLevelType w:val="hybridMultilevel"/>
    <w:tmpl w:val="B5609D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09A69C9"/>
    <w:multiLevelType w:val="hybridMultilevel"/>
    <w:tmpl w:val="2B2CB8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394E5B"/>
    <w:multiLevelType w:val="hybridMultilevel"/>
    <w:tmpl w:val="8EB8C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7624EA"/>
    <w:multiLevelType w:val="hybridMultilevel"/>
    <w:tmpl w:val="FCA6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>
    <w:nsid w:val="6DAC3FAB"/>
    <w:multiLevelType w:val="hybridMultilevel"/>
    <w:tmpl w:val="0B529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167F52"/>
    <w:multiLevelType w:val="multilevel"/>
    <w:tmpl w:val="356A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792961"/>
    <w:multiLevelType w:val="multilevel"/>
    <w:tmpl w:val="F13E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4C3BA2"/>
    <w:multiLevelType w:val="hybridMultilevel"/>
    <w:tmpl w:val="2F505C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5161D8"/>
    <w:multiLevelType w:val="hybridMultilevel"/>
    <w:tmpl w:val="D1646D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4"/>
  </w:num>
  <w:num w:numId="8">
    <w:abstractNumId w:val="24"/>
  </w:num>
  <w:num w:numId="9">
    <w:abstractNumId w:val="1"/>
  </w:num>
  <w:num w:numId="10">
    <w:abstractNumId w:val="2"/>
  </w:num>
  <w:num w:numId="11">
    <w:abstractNumId w:val="22"/>
  </w:num>
  <w:num w:numId="12">
    <w:abstractNumId w:val="11"/>
  </w:num>
  <w:num w:numId="13">
    <w:abstractNumId w:val="27"/>
  </w:num>
  <w:num w:numId="14">
    <w:abstractNumId w:val="30"/>
  </w:num>
  <w:num w:numId="15">
    <w:abstractNumId w:val="25"/>
  </w:num>
  <w:num w:numId="16">
    <w:abstractNumId w:val="12"/>
  </w:num>
  <w:num w:numId="17">
    <w:abstractNumId w:val="6"/>
  </w:num>
  <w:num w:numId="18">
    <w:abstractNumId w:val="38"/>
  </w:num>
  <w:num w:numId="19">
    <w:abstractNumId w:val="32"/>
  </w:num>
  <w:num w:numId="20">
    <w:abstractNumId w:val="5"/>
  </w:num>
  <w:num w:numId="21">
    <w:abstractNumId w:val="31"/>
  </w:num>
  <w:num w:numId="22">
    <w:abstractNumId w:val="13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28"/>
  </w:num>
  <w:num w:numId="28">
    <w:abstractNumId w:val="37"/>
  </w:num>
  <w:num w:numId="29">
    <w:abstractNumId w:val="23"/>
  </w:num>
  <w:num w:numId="30">
    <w:abstractNumId w:val="21"/>
  </w:num>
  <w:num w:numId="31">
    <w:abstractNumId w:val="36"/>
  </w:num>
  <w:num w:numId="32">
    <w:abstractNumId w:val="35"/>
  </w:num>
  <w:num w:numId="33">
    <w:abstractNumId w:val="3"/>
  </w:num>
  <w:num w:numId="34">
    <w:abstractNumId w:val="14"/>
  </w:num>
  <w:num w:numId="35">
    <w:abstractNumId w:val="20"/>
  </w:num>
  <w:num w:numId="36">
    <w:abstractNumId w:val="8"/>
  </w:num>
  <w:num w:numId="37">
    <w:abstractNumId w:val="26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4F1C"/>
    <w:rsid w:val="00002108"/>
    <w:rsid w:val="00012EDB"/>
    <w:rsid w:val="0004657A"/>
    <w:rsid w:val="00063FD5"/>
    <w:rsid w:val="000662F2"/>
    <w:rsid w:val="0008066D"/>
    <w:rsid w:val="00080867"/>
    <w:rsid w:val="000C14FC"/>
    <w:rsid w:val="000C3B64"/>
    <w:rsid w:val="000D1ED8"/>
    <w:rsid w:val="00137440"/>
    <w:rsid w:val="001530A6"/>
    <w:rsid w:val="001552DD"/>
    <w:rsid w:val="001566AB"/>
    <w:rsid w:val="001C3A85"/>
    <w:rsid w:val="002135C3"/>
    <w:rsid w:val="00224213"/>
    <w:rsid w:val="0024031A"/>
    <w:rsid w:val="00281164"/>
    <w:rsid w:val="00287284"/>
    <w:rsid w:val="002E45B5"/>
    <w:rsid w:val="00345A1E"/>
    <w:rsid w:val="00355238"/>
    <w:rsid w:val="00391E5E"/>
    <w:rsid w:val="003C2152"/>
    <w:rsid w:val="003C2445"/>
    <w:rsid w:val="003D4902"/>
    <w:rsid w:val="003F5552"/>
    <w:rsid w:val="003F608A"/>
    <w:rsid w:val="00401541"/>
    <w:rsid w:val="00410395"/>
    <w:rsid w:val="004106B8"/>
    <w:rsid w:val="004112DE"/>
    <w:rsid w:val="0044679B"/>
    <w:rsid w:val="00463D34"/>
    <w:rsid w:val="00464D8F"/>
    <w:rsid w:val="004B08CB"/>
    <w:rsid w:val="004D27C2"/>
    <w:rsid w:val="004D6F18"/>
    <w:rsid w:val="004F76D3"/>
    <w:rsid w:val="005E3348"/>
    <w:rsid w:val="00601A68"/>
    <w:rsid w:val="00614B57"/>
    <w:rsid w:val="006237E3"/>
    <w:rsid w:val="0062717C"/>
    <w:rsid w:val="00630ECC"/>
    <w:rsid w:val="00634F1C"/>
    <w:rsid w:val="0064756E"/>
    <w:rsid w:val="006536B0"/>
    <w:rsid w:val="00661EB9"/>
    <w:rsid w:val="00690727"/>
    <w:rsid w:val="00697564"/>
    <w:rsid w:val="006D4A20"/>
    <w:rsid w:val="006F50D9"/>
    <w:rsid w:val="00700C6E"/>
    <w:rsid w:val="00703FB2"/>
    <w:rsid w:val="00745E51"/>
    <w:rsid w:val="00745F42"/>
    <w:rsid w:val="00763A47"/>
    <w:rsid w:val="007645FE"/>
    <w:rsid w:val="007842C3"/>
    <w:rsid w:val="007B6A8E"/>
    <w:rsid w:val="007C00A1"/>
    <w:rsid w:val="007D357B"/>
    <w:rsid w:val="007F74B8"/>
    <w:rsid w:val="00803BAD"/>
    <w:rsid w:val="008049A3"/>
    <w:rsid w:val="00836D68"/>
    <w:rsid w:val="00840CAF"/>
    <w:rsid w:val="008C6ABB"/>
    <w:rsid w:val="008C7939"/>
    <w:rsid w:val="008D314B"/>
    <w:rsid w:val="008F058F"/>
    <w:rsid w:val="008F7E49"/>
    <w:rsid w:val="00907CB3"/>
    <w:rsid w:val="00915968"/>
    <w:rsid w:val="00916156"/>
    <w:rsid w:val="00917752"/>
    <w:rsid w:val="00920F8C"/>
    <w:rsid w:val="009336ED"/>
    <w:rsid w:val="00951047"/>
    <w:rsid w:val="009757BF"/>
    <w:rsid w:val="009A77CC"/>
    <w:rsid w:val="00A21B8E"/>
    <w:rsid w:val="00A75AAE"/>
    <w:rsid w:val="00AA1143"/>
    <w:rsid w:val="00B30B0D"/>
    <w:rsid w:val="00B93A67"/>
    <w:rsid w:val="00BA6447"/>
    <w:rsid w:val="00BC4820"/>
    <w:rsid w:val="00BD4C02"/>
    <w:rsid w:val="00BF6281"/>
    <w:rsid w:val="00C3591E"/>
    <w:rsid w:val="00C442D6"/>
    <w:rsid w:val="00C672C8"/>
    <w:rsid w:val="00C73700"/>
    <w:rsid w:val="00C74ADB"/>
    <w:rsid w:val="00C74F3A"/>
    <w:rsid w:val="00C76019"/>
    <w:rsid w:val="00C860B2"/>
    <w:rsid w:val="00CA743A"/>
    <w:rsid w:val="00CF2905"/>
    <w:rsid w:val="00D14B81"/>
    <w:rsid w:val="00D239C4"/>
    <w:rsid w:val="00D512A4"/>
    <w:rsid w:val="00D53D3E"/>
    <w:rsid w:val="00D76CA9"/>
    <w:rsid w:val="00D835D7"/>
    <w:rsid w:val="00DA5974"/>
    <w:rsid w:val="00DB781A"/>
    <w:rsid w:val="00E0248B"/>
    <w:rsid w:val="00E2113A"/>
    <w:rsid w:val="00E27855"/>
    <w:rsid w:val="00E351F1"/>
    <w:rsid w:val="00E45902"/>
    <w:rsid w:val="00E633EA"/>
    <w:rsid w:val="00EC05DB"/>
    <w:rsid w:val="00EC5367"/>
    <w:rsid w:val="00F06B1F"/>
    <w:rsid w:val="00F06BB1"/>
    <w:rsid w:val="00F10443"/>
    <w:rsid w:val="00F34FB1"/>
    <w:rsid w:val="00F64873"/>
    <w:rsid w:val="00F663F9"/>
    <w:rsid w:val="00F7437D"/>
    <w:rsid w:val="00F745D7"/>
    <w:rsid w:val="00FA30A3"/>
    <w:rsid w:val="00FE4FA1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135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F06B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F06B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135C3"/>
    <w:pPr>
      <w:ind w:firstLine="540"/>
    </w:pPr>
  </w:style>
  <w:style w:type="character" w:customStyle="1" w:styleId="a4">
    <w:name w:val="Основной текст с отступом Знак"/>
    <w:link w:val="a3"/>
    <w:rsid w:val="002135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135C3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213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45F42"/>
  </w:style>
  <w:style w:type="paragraph" w:styleId="a6">
    <w:name w:val="Balloon Text"/>
    <w:basedOn w:val="a"/>
    <w:link w:val="a7"/>
    <w:uiPriority w:val="99"/>
    <w:semiHidden/>
    <w:unhideWhenUsed/>
    <w:rsid w:val="005E334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E3348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rsid w:val="00B93A67"/>
    <w:rPr>
      <w:color w:val="0000FF"/>
      <w:u w:val="single"/>
    </w:rPr>
  </w:style>
  <w:style w:type="character" w:customStyle="1" w:styleId="40">
    <w:name w:val="Заголовок 4 Знак"/>
    <w:link w:val="4"/>
    <w:rsid w:val="00F06BB1"/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rsid w:val="00F06BB1"/>
    <w:pPr>
      <w:spacing w:before="100" w:beforeAutospacing="1" w:after="100" w:afterAutospacing="1"/>
    </w:pPr>
  </w:style>
  <w:style w:type="character" w:styleId="aa">
    <w:name w:val="Strong"/>
    <w:qFormat/>
    <w:rsid w:val="00F06BB1"/>
    <w:rPr>
      <w:b/>
      <w:bCs/>
    </w:rPr>
  </w:style>
  <w:style w:type="character" w:customStyle="1" w:styleId="20">
    <w:name w:val="Заголовок 2 Знак"/>
    <w:link w:val="2"/>
    <w:rsid w:val="00F06BB1"/>
    <w:rPr>
      <w:rFonts w:ascii="Arial" w:eastAsia="Times New Roman" w:hAnsi="Arial" w:cs="Arial"/>
      <w:b/>
      <w:bCs/>
      <w:i/>
      <w:iCs/>
      <w:sz w:val="28"/>
      <w:szCs w:val="28"/>
    </w:rPr>
  </w:style>
  <w:style w:type="table" w:styleId="ab">
    <w:name w:val="Table Grid"/>
    <w:basedOn w:val="a1"/>
    <w:rsid w:val="004F76D3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99"/>
    <w:qFormat/>
    <w:rsid w:val="008C7939"/>
    <w:pPr>
      <w:tabs>
        <w:tab w:val="left" w:pos="708"/>
      </w:tabs>
      <w:suppressAutoHyphens/>
      <w:spacing w:line="100" w:lineRule="atLeast"/>
    </w:pPr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135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/>
    </w:rPr>
  </w:style>
  <w:style w:type="paragraph" w:styleId="2">
    <w:name w:val="heading 2"/>
    <w:basedOn w:val="a"/>
    <w:next w:val="a"/>
    <w:link w:val="20"/>
    <w:qFormat/>
    <w:rsid w:val="00F06B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F06B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135C3"/>
    <w:pPr>
      <w:ind w:firstLine="540"/>
    </w:pPr>
    <w:rPr>
      <w:lang w:val="x-none"/>
    </w:rPr>
  </w:style>
  <w:style w:type="character" w:customStyle="1" w:styleId="a4">
    <w:name w:val="Основной текст с отступом Знак"/>
    <w:link w:val="a3"/>
    <w:rsid w:val="002135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135C3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213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45F42"/>
  </w:style>
  <w:style w:type="paragraph" w:styleId="a6">
    <w:name w:val="Balloon Text"/>
    <w:basedOn w:val="a"/>
    <w:link w:val="a7"/>
    <w:uiPriority w:val="99"/>
    <w:semiHidden/>
    <w:unhideWhenUsed/>
    <w:rsid w:val="005E3348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5E3348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rsid w:val="00B93A67"/>
    <w:rPr>
      <w:color w:val="0000FF"/>
      <w:u w:val="single"/>
    </w:rPr>
  </w:style>
  <w:style w:type="character" w:customStyle="1" w:styleId="40">
    <w:name w:val="Заголовок 4 Знак"/>
    <w:link w:val="4"/>
    <w:rsid w:val="00F06BB1"/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rsid w:val="00F06BB1"/>
    <w:pPr>
      <w:spacing w:before="100" w:beforeAutospacing="1" w:after="100" w:afterAutospacing="1"/>
    </w:pPr>
  </w:style>
  <w:style w:type="character" w:styleId="aa">
    <w:name w:val="Strong"/>
    <w:qFormat/>
    <w:rsid w:val="00F06BB1"/>
    <w:rPr>
      <w:b/>
      <w:bCs/>
    </w:rPr>
  </w:style>
  <w:style w:type="character" w:customStyle="1" w:styleId="20">
    <w:name w:val="Заголовок 2 Знак"/>
    <w:link w:val="2"/>
    <w:rsid w:val="00F06BB1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8AEC1-DA73-4FFF-9DAE-43746C233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1929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12903</CharactersWithSpaces>
  <SharedDoc>false</SharedDoc>
  <HLinks>
    <vt:vector size="42" baseType="variant">
      <vt:variant>
        <vt:i4>2162739</vt:i4>
      </vt:variant>
      <vt:variant>
        <vt:i4>18</vt:i4>
      </vt:variant>
      <vt:variant>
        <vt:i4>0</vt:i4>
      </vt:variant>
      <vt:variant>
        <vt:i4>5</vt:i4>
      </vt:variant>
      <vt:variant>
        <vt:lpwstr>http://www.google.com/</vt:lpwstr>
      </vt:variant>
      <vt:variant>
        <vt:lpwstr/>
      </vt:variant>
      <vt:variant>
        <vt:i4>1179657</vt:i4>
      </vt:variant>
      <vt:variant>
        <vt:i4>15</vt:i4>
      </vt:variant>
      <vt:variant>
        <vt:i4>0</vt:i4>
      </vt:variant>
      <vt:variant>
        <vt:i4>5</vt:i4>
      </vt:variant>
      <vt:variant>
        <vt:lpwstr>http://www.ocean.ru/</vt:lpwstr>
      </vt:variant>
      <vt:variant>
        <vt:lpwstr/>
      </vt:variant>
      <vt:variant>
        <vt:i4>327688</vt:i4>
      </vt:variant>
      <vt:variant>
        <vt:i4>12</vt:i4>
      </vt:variant>
      <vt:variant>
        <vt:i4>0</vt:i4>
      </vt:variant>
      <vt:variant>
        <vt:i4>5</vt:i4>
      </vt:variant>
      <vt:variant>
        <vt:lpwstr>http://www.krugosvet.ru/</vt:lpwstr>
      </vt:variant>
      <vt:variant>
        <vt:lpwstr/>
      </vt:variant>
      <vt:variant>
        <vt:i4>2949167</vt:i4>
      </vt:variant>
      <vt:variant>
        <vt:i4>9</vt:i4>
      </vt:variant>
      <vt:variant>
        <vt:i4>0</vt:i4>
      </vt:variant>
      <vt:variant>
        <vt:i4>5</vt:i4>
      </vt:variant>
      <vt:variant>
        <vt:lpwstr>http://www.nature.com/</vt:lpwstr>
      </vt:variant>
      <vt:variant>
        <vt:lpwstr/>
      </vt:variant>
      <vt:variant>
        <vt:i4>2883619</vt:i4>
      </vt:variant>
      <vt:variant>
        <vt:i4>6</vt:i4>
      </vt:variant>
      <vt:variant>
        <vt:i4>0</vt:i4>
      </vt:variant>
      <vt:variant>
        <vt:i4>5</vt:i4>
      </vt:variant>
      <vt:variant>
        <vt:lpwstr>http://www.geography.about.com/</vt:lpwstr>
      </vt:variant>
      <vt:variant>
        <vt:lpwstr/>
      </vt:variant>
      <vt:variant>
        <vt:i4>458816</vt:i4>
      </vt:variant>
      <vt:variant>
        <vt:i4>3</vt:i4>
      </vt:variant>
      <vt:variant>
        <vt:i4>0</vt:i4>
      </vt:variant>
      <vt:variant>
        <vt:i4>5</vt:i4>
      </vt:variant>
      <vt:variant>
        <vt:lpwstr>http://www.nationalgeographic.ru/</vt:lpwstr>
      </vt:variant>
      <vt:variant>
        <vt:lpwstr/>
      </vt:variant>
      <vt:variant>
        <vt:i4>196675</vt:i4>
      </vt:variant>
      <vt:variant>
        <vt:i4>0</vt:i4>
      </vt:variant>
      <vt:variant>
        <vt:i4>0</vt:i4>
      </vt:variant>
      <vt:variant>
        <vt:i4>5</vt:i4>
      </vt:variant>
      <vt:variant>
        <vt:lpwstr>http://www.pogoda.ru/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</dc:creator>
  <cp:lastModifiedBy>user</cp:lastModifiedBy>
  <cp:revision>5</cp:revision>
  <cp:lastPrinted>2021-09-28T08:28:00Z</cp:lastPrinted>
  <dcterms:created xsi:type="dcterms:W3CDTF">2023-08-27T15:53:00Z</dcterms:created>
  <dcterms:modified xsi:type="dcterms:W3CDTF">2024-08-30T09:35:00Z</dcterms:modified>
</cp:coreProperties>
</file>