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18" w:rsidRPr="00203B18" w:rsidRDefault="00203B18" w:rsidP="00203B18">
      <w:pPr>
        <w:pStyle w:val="1"/>
        <w:spacing w:before="75"/>
        <w:ind w:left="3005" w:right="2833"/>
        <w:jc w:val="center"/>
      </w:pPr>
      <w:r w:rsidRPr="00203B18">
        <w:t>ПРОТОКОЛ</w:t>
      </w:r>
      <w:r w:rsidRPr="00203B18">
        <w:rPr>
          <w:spacing w:val="5"/>
        </w:rPr>
        <w:t xml:space="preserve"> </w:t>
      </w:r>
      <w:r w:rsidRPr="00203B18">
        <w:t>№ 1</w:t>
      </w:r>
      <w:r w:rsidR="001E40C2">
        <w:t xml:space="preserve"> от 15</w:t>
      </w:r>
      <w:bookmarkStart w:id="0" w:name="_GoBack"/>
      <w:bookmarkEnd w:id="0"/>
      <w:r w:rsidR="00466493">
        <w:t>.09.2023г</w:t>
      </w:r>
    </w:p>
    <w:p w:rsidR="000F4DC1" w:rsidRPr="00203B18" w:rsidRDefault="00203B18" w:rsidP="00DD2CA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 по воспитательной работе МБОУ «</w:t>
      </w:r>
      <w:r w:rsidR="002B1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№ 105</w:t>
      </w: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03B18" w:rsidRPr="00203B18" w:rsidRDefault="00203B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265E" w:rsidRPr="00D20396" w:rsidRDefault="0095265E" w:rsidP="0095265E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 w:rsidRPr="00D20396">
        <w:rPr>
          <w:u w:val="single"/>
        </w:rPr>
        <w:t>Присутствов</w:t>
      </w:r>
      <w:r w:rsidRPr="00D20396">
        <w:rPr>
          <w:bCs w:val="0"/>
          <w:u w:val="single"/>
        </w:rPr>
        <w:t xml:space="preserve">ало </w:t>
      </w:r>
      <w:r w:rsidR="0021228B">
        <w:rPr>
          <w:bCs w:val="0"/>
          <w:u w:val="single"/>
        </w:rPr>
        <w:t>9</w:t>
      </w:r>
      <w:r>
        <w:rPr>
          <w:bCs w:val="0"/>
          <w:u w:val="single"/>
        </w:rPr>
        <w:t xml:space="preserve"> </w:t>
      </w:r>
      <w:r w:rsidRPr="00D20396">
        <w:rPr>
          <w:bCs w:val="0"/>
          <w:u w:val="single"/>
        </w:rPr>
        <w:t>человек</w:t>
      </w:r>
    </w:p>
    <w:p w:rsidR="0095265E" w:rsidRDefault="002B19C2" w:rsidP="0095265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Макаренко М.А.</w:t>
      </w:r>
    </w:p>
    <w:p w:rsidR="0095265E" w:rsidRDefault="002B19C2" w:rsidP="0095265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Ряжиских</w:t>
      </w:r>
      <w:proofErr w:type="spellEnd"/>
      <w:r>
        <w:rPr>
          <w:sz w:val="28"/>
          <w:szCs w:val="28"/>
        </w:rPr>
        <w:t xml:space="preserve"> Е.О.</w:t>
      </w:r>
    </w:p>
    <w:p w:rsidR="0095265E" w:rsidRDefault="002B19C2" w:rsidP="002B19C2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Джашиашвили</w:t>
      </w:r>
      <w:proofErr w:type="spellEnd"/>
      <w:r>
        <w:rPr>
          <w:sz w:val="28"/>
          <w:szCs w:val="28"/>
        </w:rPr>
        <w:t xml:space="preserve"> С.В.</w:t>
      </w:r>
    </w:p>
    <w:p w:rsidR="0095265E" w:rsidRDefault="002B19C2" w:rsidP="0095265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Андрюша О.Н.</w:t>
      </w:r>
    </w:p>
    <w:p w:rsidR="0095265E" w:rsidRDefault="002B19C2" w:rsidP="0095265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Сабинина</w:t>
      </w:r>
      <w:proofErr w:type="spellEnd"/>
      <w:r>
        <w:rPr>
          <w:sz w:val="28"/>
          <w:szCs w:val="28"/>
        </w:rPr>
        <w:t xml:space="preserve"> Е.С.</w:t>
      </w:r>
    </w:p>
    <w:p w:rsidR="002B19C2" w:rsidRDefault="002B19C2" w:rsidP="0095265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Ханина Н.А.</w:t>
      </w:r>
    </w:p>
    <w:p w:rsidR="002B19C2" w:rsidRDefault="002B19C2" w:rsidP="0095265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Гордеева Ю.В.</w:t>
      </w:r>
    </w:p>
    <w:p w:rsidR="0095265E" w:rsidRDefault="002B19C2" w:rsidP="0095265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Шелухина</w:t>
      </w:r>
      <w:proofErr w:type="spellEnd"/>
      <w:r>
        <w:rPr>
          <w:sz w:val="28"/>
          <w:szCs w:val="28"/>
        </w:rPr>
        <w:t xml:space="preserve"> Г.А.</w:t>
      </w:r>
      <w:r w:rsidR="0095265E">
        <w:rPr>
          <w:sz w:val="28"/>
          <w:szCs w:val="28"/>
        </w:rPr>
        <w:t xml:space="preserve"> </w:t>
      </w:r>
    </w:p>
    <w:p w:rsidR="00C02686" w:rsidRDefault="0021228B" w:rsidP="0021228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Холодова О.А.</w:t>
      </w:r>
    </w:p>
    <w:p w:rsidR="0021228B" w:rsidRPr="0021228B" w:rsidRDefault="0021228B" w:rsidP="0021228B">
      <w:pPr>
        <w:jc w:val="both"/>
        <w:rPr>
          <w:sz w:val="28"/>
          <w:szCs w:val="28"/>
        </w:rPr>
      </w:pPr>
    </w:p>
    <w:p w:rsidR="00DD2CA2" w:rsidRPr="00D20396" w:rsidRDefault="00DD2CA2" w:rsidP="00D20396">
      <w:pPr>
        <w:pStyle w:val="1"/>
        <w:spacing w:line="276" w:lineRule="auto"/>
        <w:ind w:left="0"/>
        <w:jc w:val="both"/>
      </w:pPr>
      <w:r w:rsidRPr="00D20396">
        <w:t>ПОВЕСТКА</w:t>
      </w:r>
      <w:r w:rsidRPr="00D20396">
        <w:rPr>
          <w:spacing w:val="-4"/>
        </w:rPr>
        <w:t xml:space="preserve"> </w:t>
      </w:r>
      <w:r w:rsidRPr="00D20396">
        <w:t>ДНЯ:</w:t>
      </w:r>
    </w:p>
    <w:p w:rsidR="004A7B08" w:rsidRPr="00D20396" w:rsidRDefault="004A7B08" w:rsidP="00D20396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Планы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работы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на</w:t>
      </w:r>
      <w:r w:rsidRPr="00D20396">
        <w:rPr>
          <w:spacing w:val="-2"/>
          <w:sz w:val="28"/>
          <w:szCs w:val="28"/>
        </w:rPr>
        <w:t xml:space="preserve"> </w:t>
      </w:r>
      <w:r w:rsidR="002B19C2">
        <w:rPr>
          <w:sz w:val="28"/>
          <w:szCs w:val="28"/>
        </w:rPr>
        <w:t>2023-2024</w:t>
      </w:r>
      <w:r w:rsidRPr="00D20396">
        <w:rPr>
          <w:spacing w:val="-6"/>
          <w:sz w:val="28"/>
          <w:szCs w:val="28"/>
        </w:rPr>
        <w:t xml:space="preserve"> </w:t>
      </w:r>
      <w:r w:rsidRPr="00D20396">
        <w:rPr>
          <w:sz w:val="28"/>
          <w:szCs w:val="28"/>
        </w:rPr>
        <w:t>учебный год.</w:t>
      </w:r>
    </w:p>
    <w:p w:rsidR="004A7B08" w:rsidRPr="00D20396" w:rsidRDefault="002B19C2" w:rsidP="00D20396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</w:t>
      </w:r>
      <w:r w:rsidR="004A7B08" w:rsidRPr="00D20396">
        <w:rPr>
          <w:spacing w:val="-4"/>
          <w:sz w:val="28"/>
          <w:szCs w:val="28"/>
        </w:rPr>
        <w:t xml:space="preserve"> </w:t>
      </w:r>
      <w:r w:rsidR="004A7B08" w:rsidRPr="00D20396">
        <w:rPr>
          <w:sz w:val="28"/>
          <w:szCs w:val="28"/>
        </w:rPr>
        <w:t>планов</w:t>
      </w:r>
      <w:r w:rsidR="004A7B08" w:rsidRPr="00D20396">
        <w:rPr>
          <w:spacing w:val="-2"/>
          <w:sz w:val="28"/>
          <w:szCs w:val="28"/>
        </w:rPr>
        <w:t xml:space="preserve"> </w:t>
      </w:r>
      <w:r w:rsidR="004A7B08" w:rsidRPr="00D20396">
        <w:rPr>
          <w:sz w:val="28"/>
          <w:szCs w:val="28"/>
        </w:rPr>
        <w:t>ВР</w:t>
      </w:r>
      <w:r w:rsidR="004A7B08" w:rsidRPr="00D20396">
        <w:rPr>
          <w:spacing w:val="-7"/>
          <w:sz w:val="28"/>
          <w:szCs w:val="28"/>
        </w:rPr>
        <w:t xml:space="preserve"> </w:t>
      </w:r>
      <w:r w:rsidR="004A7B08" w:rsidRPr="00D20396">
        <w:rPr>
          <w:sz w:val="28"/>
          <w:szCs w:val="28"/>
        </w:rPr>
        <w:t>классных</w:t>
      </w:r>
      <w:r w:rsidR="004A7B08" w:rsidRPr="00D20396">
        <w:rPr>
          <w:spacing w:val="-7"/>
          <w:sz w:val="28"/>
          <w:szCs w:val="28"/>
        </w:rPr>
        <w:t xml:space="preserve"> </w:t>
      </w:r>
      <w:r w:rsidR="004A7B08" w:rsidRPr="00D20396">
        <w:rPr>
          <w:sz w:val="28"/>
          <w:szCs w:val="28"/>
        </w:rPr>
        <w:t>руководителей.</w:t>
      </w:r>
      <w:r>
        <w:rPr>
          <w:sz w:val="28"/>
          <w:szCs w:val="28"/>
        </w:rPr>
        <w:t xml:space="preserve"> План мероприятий на сентябрь.</w:t>
      </w:r>
    </w:p>
    <w:p w:rsidR="004A7B08" w:rsidRPr="00D20396" w:rsidRDefault="004A7B08" w:rsidP="00D20396">
      <w:pPr>
        <w:pStyle w:val="a5"/>
        <w:numPr>
          <w:ilvl w:val="0"/>
          <w:numId w:val="3"/>
        </w:numPr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Выявление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проблемных</w:t>
      </w:r>
      <w:r w:rsidRPr="00D20396">
        <w:rPr>
          <w:spacing w:val="-5"/>
          <w:sz w:val="28"/>
          <w:szCs w:val="28"/>
        </w:rPr>
        <w:t xml:space="preserve"> </w:t>
      </w:r>
      <w:r w:rsidRPr="00D20396">
        <w:rPr>
          <w:sz w:val="28"/>
          <w:szCs w:val="28"/>
        </w:rPr>
        <w:t>учащихся,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семей,</w:t>
      </w:r>
      <w:r w:rsidRPr="00D20396">
        <w:rPr>
          <w:spacing w:val="-3"/>
          <w:sz w:val="28"/>
          <w:szCs w:val="28"/>
        </w:rPr>
        <w:t xml:space="preserve"> </w:t>
      </w:r>
      <w:r w:rsidRPr="00D20396">
        <w:rPr>
          <w:sz w:val="28"/>
          <w:szCs w:val="28"/>
        </w:rPr>
        <w:t xml:space="preserve">формирование </w:t>
      </w:r>
      <w:r w:rsidRPr="00D20396">
        <w:rPr>
          <w:spacing w:val="-57"/>
          <w:sz w:val="28"/>
          <w:szCs w:val="28"/>
        </w:rPr>
        <w:t xml:space="preserve">  </w:t>
      </w:r>
      <w:r w:rsidR="002B19C2">
        <w:rPr>
          <w:sz w:val="28"/>
          <w:szCs w:val="28"/>
        </w:rPr>
        <w:t>банка данных, социального паспорта классов и общешкольного.</w:t>
      </w:r>
    </w:p>
    <w:p w:rsidR="004A7B08" w:rsidRPr="00D20396" w:rsidRDefault="002B19C2" w:rsidP="00D20396">
      <w:pPr>
        <w:pStyle w:val="a5"/>
        <w:numPr>
          <w:ilvl w:val="0"/>
          <w:numId w:val="3"/>
        </w:numPr>
        <w:spacing w:before="3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 социально-психологического тестирования учащихся с 13 лет.</w:t>
      </w:r>
    </w:p>
    <w:p w:rsidR="00DD2CA2" w:rsidRPr="00D20396" w:rsidRDefault="0021228B" w:rsidP="00C320DD">
      <w:pPr>
        <w:pStyle w:val="1"/>
        <w:numPr>
          <w:ilvl w:val="0"/>
          <w:numId w:val="3"/>
        </w:numPr>
        <w:spacing w:line="276" w:lineRule="auto"/>
        <w:ind w:left="0" w:firstLine="0"/>
        <w:rPr>
          <w:b w:val="0"/>
        </w:rPr>
      </w:pPr>
      <w:r>
        <w:rPr>
          <w:b w:val="0"/>
          <w:lang w:eastAsia="ru-RU"/>
        </w:rPr>
        <w:t>Проведение ме</w:t>
      </w:r>
      <w:r w:rsidR="002B19C2">
        <w:rPr>
          <w:b w:val="0"/>
          <w:lang w:eastAsia="ru-RU"/>
        </w:rPr>
        <w:t>с</w:t>
      </w:r>
      <w:r>
        <w:rPr>
          <w:b w:val="0"/>
          <w:lang w:eastAsia="ru-RU"/>
        </w:rPr>
        <w:t>я</w:t>
      </w:r>
      <w:r w:rsidR="002B19C2">
        <w:rPr>
          <w:b w:val="0"/>
          <w:lang w:eastAsia="ru-RU"/>
        </w:rPr>
        <w:t>чника по ПДД «Внимание, дети!»</w:t>
      </w:r>
    </w:p>
    <w:p w:rsidR="004A7B08" w:rsidRPr="00D20396" w:rsidRDefault="004A7B08" w:rsidP="00D20396">
      <w:pPr>
        <w:pStyle w:val="1"/>
        <w:spacing w:line="276" w:lineRule="auto"/>
        <w:ind w:left="0"/>
        <w:jc w:val="both"/>
        <w:rPr>
          <w:b w:val="0"/>
          <w:lang w:eastAsia="ru-RU"/>
        </w:rPr>
      </w:pPr>
    </w:p>
    <w:p w:rsidR="004A7B08" w:rsidRPr="00D20396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первому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="002B19C2">
        <w:rPr>
          <w:b w:val="0"/>
        </w:rPr>
        <w:t xml:space="preserve">заместителя </w:t>
      </w:r>
      <w:r w:rsidR="009D6463">
        <w:rPr>
          <w:b w:val="0"/>
        </w:rPr>
        <w:t xml:space="preserve"> директора по </w:t>
      </w:r>
      <w:r w:rsidR="002B19C2">
        <w:rPr>
          <w:b w:val="0"/>
        </w:rPr>
        <w:t>У</w:t>
      </w:r>
      <w:r w:rsidR="00B63C2B">
        <w:rPr>
          <w:b w:val="0"/>
        </w:rPr>
        <w:t xml:space="preserve">ВР </w:t>
      </w:r>
      <w:r w:rsidR="002B19C2">
        <w:rPr>
          <w:b w:val="0"/>
        </w:rPr>
        <w:t xml:space="preserve">Макаренко М.А. </w:t>
      </w:r>
      <w:r w:rsidRPr="00D20396">
        <w:rPr>
          <w:b w:val="0"/>
        </w:rPr>
        <w:t>с предложением плана Шта</w:t>
      </w:r>
      <w:r w:rsidR="002B19C2">
        <w:rPr>
          <w:b w:val="0"/>
        </w:rPr>
        <w:t>ба воспитательной работы на 2023-2024</w:t>
      </w:r>
      <w:r w:rsidRPr="00D20396">
        <w:rPr>
          <w:b w:val="0"/>
        </w:rPr>
        <w:t xml:space="preserve"> год.</w:t>
      </w:r>
    </w:p>
    <w:p w:rsidR="004A7B08" w:rsidRPr="00D20396" w:rsidRDefault="004A7B08" w:rsidP="00D20396">
      <w:pPr>
        <w:pStyle w:val="1"/>
        <w:spacing w:line="276" w:lineRule="auto"/>
        <w:ind w:left="0"/>
        <w:jc w:val="both"/>
      </w:pPr>
      <w:r w:rsidRPr="00D20396">
        <w:t xml:space="preserve">РЕШИЛИ: </w:t>
      </w:r>
      <w:r w:rsidRPr="00D20396">
        <w:rPr>
          <w:b w:val="0"/>
        </w:rPr>
        <w:t>утвердить план Шта</w:t>
      </w:r>
      <w:r w:rsidR="002B19C2">
        <w:rPr>
          <w:b w:val="0"/>
        </w:rPr>
        <w:t>ба воспитательной работы на 2023-2024</w:t>
      </w:r>
      <w:r w:rsidRPr="00D20396">
        <w:rPr>
          <w:b w:val="0"/>
        </w:rPr>
        <w:t xml:space="preserve"> учебный год.</w:t>
      </w:r>
    </w:p>
    <w:p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</w:p>
    <w:p w:rsidR="00CD1527" w:rsidRPr="00CD1527" w:rsidRDefault="00CD1527" w:rsidP="00D2039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CD1527" w:rsidRDefault="0021228B" w:rsidP="00D2039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- 9</w:t>
      </w:r>
      <w:proofErr w:type="gramStart"/>
      <w:r>
        <w:rPr>
          <w:b w:val="0"/>
        </w:rPr>
        <w:t xml:space="preserve"> </w:t>
      </w:r>
      <w:r w:rsidR="00CD1527">
        <w:rPr>
          <w:b w:val="0"/>
        </w:rPr>
        <w:t>;</w:t>
      </w:r>
      <w:proofErr w:type="gramEnd"/>
      <w:r w:rsidR="00CD1527">
        <w:rPr>
          <w:b w:val="0"/>
        </w:rPr>
        <w:t xml:space="preserve"> «Против» - 0 ; «Воздержались» - 0 .</w:t>
      </w:r>
    </w:p>
    <w:p w:rsidR="00D71FE3" w:rsidRPr="00D20396" w:rsidRDefault="00D71FE3" w:rsidP="00D20396">
      <w:pPr>
        <w:pStyle w:val="1"/>
        <w:spacing w:line="276" w:lineRule="auto"/>
        <w:ind w:left="0"/>
        <w:jc w:val="both"/>
        <w:rPr>
          <w:b w:val="0"/>
        </w:rPr>
      </w:pPr>
    </w:p>
    <w:p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второму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>слушали</w:t>
      </w:r>
      <w:r w:rsidR="0021228B">
        <w:rPr>
          <w:b w:val="0"/>
        </w:rPr>
        <w:t xml:space="preserve">    председателя ШМО  классных руководителей  </w:t>
      </w:r>
      <w:proofErr w:type="spellStart"/>
      <w:r w:rsidR="0021228B">
        <w:rPr>
          <w:b w:val="0"/>
        </w:rPr>
        <w:t>Шелухину</w:t>
      </w:r>
      <w:proofErr w:type="spellEnd"/>
      <w:r w:rsidR="0021228B">
        <w:rPr>
          <w:b w:val="0"/>
        </w:rPr>
        <w:t xml:space="preserve"> Г.А., которая  выступила</w:t>
      </w:r>
      <w:r w:rsidRPr="00D20396">
        <w:rPr>
          <w:b w:val="0"/>
        </w:rPr>
        <w:t xml:space="preserve"> с предложением плана основных мероприятий на с</w:t>
      </w:r>
      <w:r w:rsidR="0021228B">
        <w:rPr>
          <w:b w:val="0"/>
        </w:rPr>
        <w:t>ентябрь 2023</w:t>
      </w:r>
      <w:r w:rsidRPr="00D20396">
        <w:rPr>
          <w:b w:val="0"/>
        </w:rPr>
        <w:t xml:space="preserve"> года</w:t>
      </w:r>
      <w:proofErr w:type="gramStart"/>
      <w:r w:rsidRPr="00D20396">
        <w:rPr>
          <w:b w:val="0"/>
        </w:rPr>
        <w:t xml:space="preserve"> </w:t>
      </w:r>
      <w:r w:rsidR="0021228B">
        <w:rPr>
          <w:b w:val="0"/>
        </w:rPr>
        <w:t>.</w:t>
      </w:r>
      <w:proofErr w:type="gramEnd"/>
      <w:r w:rsidR="0021228B">
        <w:rPr>
          <w:b w:val="0"/>
        </w:rPr>
        <w:t xml:space="preserve"> Также она дала</w:t>
      </w:r>
      <w:r w:rsidRPr="00D20396">
        <w:rPr>
          <w:b w:val="0"/>
        </w:rPr>
        <w:t xml:space="preserve"> информацию о проверке планов ВР классных руководителей.</w:t>
      </w:r>
    </w:p>
    <w:p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  <w:r w:rsidRPr="00D20396">
        <w:rPr>
          <w:b w:val="0"/>
        </w:rPr>
        <w:t>утвер</w:t>
      </w:r>
      <w:r w:rsidR="0021228B">
        <w:rPr>
          <w:b w:val="0"/>
        </w:rPr>
        <w:t>дить все планы ВР работы на 2023-2024</w:t>
      </w:r>
      <w:r w:rsidRPr="00D20396">
        <w:rPr>
          <w:b w:val="0"/>
        </w:rPr>
        <w:t xml:space="preserve"> учебный год.</w:t>
      </w:r>
    </w:p>
    <w:p w:rsidR="00CD1527" w:rsidRDefault="00CD1527" w:rsidP="00D20396">
      <w:pPr>
        <w:pStyle w:val="1"/>
        <w:spacing w:line="276" w:lineRule="auto"/>
        <w:ind w:left="0"/>
        <w:jc w:val="both"/>
        <w:rPr>
          <w:b w:val="0"/>
        </w:rPr>
      </w:pPr>
    </w:p>
    <w:p w:rsidR="00CD1527" w:rsidRPr="00CD1527" w:rsidRDefault="00CD1527" w:rsidP="00CD1527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CD1527" w:rsidRPr="00D20396" w:rsidRDefault="00CD1527" w:rsidP="00CD1527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21228B">
        <w:rPr>
          <w:b w:val="0"/>
        </w:rPr>
        <w:t>9</w:t>
      </w:r>
      <w:r>
        <w:rPr>
          <w:b w:val="0"/>
        </w:rPr>
        <w:t>; «Против» - 0</w:t>
      </w:r>
      <w:proofErr w:type="gramStart"/>
      <w:r>
        <w:rPr>
          <w:b w:val="0"/>
        </w:rPr>
        <w:t xml:space="preserve"> ;</w:t>
      </w:r>
      <w:proofErr w:type="gramEnd"/>
      <w:r>
        <w:rPr>
          <w:b w:val="0"/>
        </w:rPr>
        <w:t xml:space="preserve"> «Воздержались» - 0 .</w:t>
      </w:r>
    </w:p>
    <w:p w:rsidR="00CD1527" w:rsidRPr="00D20396" w:rsidRDefault="00CD1527" w:rsidP="00D20396">
      <w:pPr>
        <w:pStyle w:val="1"/>
        <w:spacing w:line="276" w:lineRule="auto"/>
        <w:ind w:left="0"/>
        <w:jc w:val="both"/>
        <w:rPr>
          <w:b w:val="0"/>
        </w:rPr>
      </w:pPr>
    </w:p>
    <w:p w:rsidR="00DD2CA2" w:rsidRPr="00D20396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третьему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="00D20396" w:rsidRPr="00D20396">
        <w:rPr>
          <w:b w:val="0"/>
        </w:rPr>
        <w:t xml:space="preserve">социального педагога </w:t>
      </w:r>
      <w:r w:rsidR="0021228B">
        <w:rPr>
          <w:b w:val="0"/>
        </w:rPr>
        <w:t>Холодову О.А.</w:t>
      </w:r>
      <w:r w:rsidR="00D20396" w:rsidRPr="00D20396">
        <w:rPr>
          <w:b w:val="0"/>
        </w:rPr>
        <w:t xml:space="preserve">, которая представила алгоритм сбора информации </w:t>
      </w:r>
      <w:proofErr w:type="gramStart"/>
      <w:r w:rsidR="00D20396" w:rsidRPr="00D20396">
        <w:rPr>
          <w:b w:val="0"/>
        </w:rPr>
        <w:t>при</w:t>
      </w:r>
      <w:proofErr w:type="gramEnd"/>
      <w:r w:rsidR="00D20396" w:rsidRPr="00D20396">
        <w:rPr>
          <w:b w:val="0"/>
        </w:rPr>
        <w:t xml:space="preserve"> составления социального паспорта школы. Была представлена дополненная форма социального паспорта школы.</w:t>
      </w:r>
      <w:r w:rsidR="0021228B">
        <w:rPr>
          <w:b w:val="0"/>
        </w:rPr>
        <w:t xml:space="preserve"> Также просила подготовить список учащихся «групп риска», используя педагогическое наблюдение, посещение проблемных семей на дому, индивидуальные беседы с учащимися и родителями.</w:t>
      </w:r>
    </w:p>
    <w:p w:rsidR="00D20396" w:rsidRPr="00D20396" w:rsidRDefault="00D20396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 классным руководителя</w:t>
      </w:r>
      <w:r w:rsidR="001E40C2">
        <w:rPr>
          <w:rFonts w:ascii="Times New Roman" w:eastAsia="Times New Roman" w:hAnsi="Times New Roman" w:cs="Times New Roman"/>
          <w:sz w:val="28"/>
          <w:szCs w:val="28"/>
        </w:rPr>
        <w:t>м в период до  20.09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. 202</w:t>
      </w:r>
      <w:r w:rsidR="0021228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заполнить</w:t>
      </w:r>
      <w:r w:rsidRPr="00D203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и сдать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социальные паспорта</w:t>
      </w:r>
      <w:r w:rsidRPr="00D203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21228B">
        <w:rPr>
          <w:rFonts w:ascii="Times New Roman" w:eastAsia="Times New Roman" w:hAnsi="Times New Roman" w:cs="Times New Roman"/>
          <w:sz w:val="28"/>
          <w:szCs w:val="28"/>
        </w:rPr>
        <w:t xml:space="preserve">  председатель ШМО классных руководителей </w:t>
      </w:r>
      <w:proofErr w:type="spellStart"/>
      <w:r w:rsidR="0021228B">
        <w:rPr>
          <w:rFonts w:ascii="Times New Roman" w:eastAsia="Times New Roman" w:hAnsi="Times New Roman" w:cs="Times New Roman"/>
          <w:sz w:val="28"/>
          <w:szCs w:val="28"/>
        </w:rPr>
        <w:t>Шелухиной</w:t>
      </w:r>
      <w:proofErr w:type="spellEnd"/>
      <w:r w:rsidR="0021228B"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Социальному педагогу оказывать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консультативную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классным  </w:t>
      </w:r>
      <w:r w:rsidRPr="00D203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по заполнению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социального паспорта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класса;</w:t>
      </w:r>
    </w:p>
    <w:p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228B">
        <w:rPr>
          <w:rFonts w:ascii="Times New Roman" w:eastAsia="Times New Roman" w:hAnsi="Times New Roman" w:cs="Times New Roman"/>
          <w:sz w:val="28"/>
          <w:szCs w:val="28"/>
        </w:rPr>
        <w:t xml:space="preserve">Холодовой О.А.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228B">
        <w:rPr>
          <w:rFonts w:ascii="Times New Roman" w:eastAsia="Times New Roman" w:hAnsi="Times New Roman" w:cs="Times New Roman"/>
          <w:sz w:val="28"/>
          <w:szCs w:val="28"/>
        </w:rPr>
        <w:t>03.10.2023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информацию, поступающую от классных рук</w:t>
      </w:r>
      <w:r w:rsidR="0021228B">
        <w:rPr>
          <w:rFonts w:ascii="Times New Roman" w:eastAsia="Times New Roman" w:hAnsi="Times New Roman" w:cs="Times New Roman"/>
          <w:sz w:val="28"/>
          <w:szCs w:val="28"/>
        </w:rPr>
        <w:t>оводителей, сформировать базу данных детей групп риска.</w:t>
      </w:r>
      <w:r w:rsidRPr="00D203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CD1527" w:rsidRDefault="00CD1527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D1527" w:rsidRPr="00CD1527" w:rsidRDefault="00CD1527" w:rsidP="00CD1527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CD1527" w:rsidRPr="00D20396" w:rsidRDefault="0021228B" w:rsidP="00CD1527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- 9</w:t>
      </w:r>
      <w:proofErr w:type="gramStart"/>
      <w:r>
        <w:rPr>
          <w:b w:val="0"/>
        </w:rPr>
        <w:t xml:space="preserve"> </w:t>
      </w:r>
      <w:r w:rsidR="00CD1527">
        <w:rPr>
          <w:b w:val="0"/>
        </w:rPr>
        <w:t>;</w:t>
      </w:r>
      <w:proofErr w:type="gramEnd"/>
      <w:r w:rsidR="00CD1527">
        <w:rPr>
          <w:b w:val="0"/>
        </w:rPr>
        <w:t xml:space="preserve"> «Против» - 0 ; «Воздержались» - 0).</w:t>
      </w:r>
    </w:p>
    <w:p w:rsidR="00CD1527" w:rsidRPr="0095265E" w:rsidRDefault="00CD1527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0396" w:rsidRPr="00D20396" w:rsidRDefault="00D20396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четвертому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C320DD">
        <w:rPr>
          <w:rFonts w:ascii="Times New Roman" w:eastAsia="Times New Roman" w:hAnsi="Times New Roman" w:cs="Times New Roman"/>
          <w:sz w:val="28"/>
          <w:szCs w:val="28"/>
        </w:rPr>
        <w:t>психолога школы Ханину Н.А.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C320DD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сообщил о </w:t>
      </w:r>
      <w:r w:rsidR="00C320DD">
        <w:rPr>
          <w:rFonts w:ascii="Times New Roman" w:eastAsia="Times New Roman" w:hAnsi="Times New Roman" w:cs="Times New Roman"/>
          <w:sz w:val="28"/>
          <w:szCs w:val="28"/>
        </w:rPr>
        <w:t xml:space="preserve">  сроках проведения СПТ</w:t>
      </w:r>
      <w:r w:rsidR="00A46E7B">
        <w:rPr>
          <w:rFonts w:ascii="Times New Roman" w:eastAsia="Times New Roman" w:hAnsi="Times New Roman" w:cs="Times New Roman"/>
          <w:sz w:val="28"/>
          <w:szCs w:val="28"/>
        </w:rPr>
        <w:t xml:space="preserve">,  об обязательном тестировании учащихся с 13 лет.  Она попросила  классных  руководителей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E7B">
        <w:rPr>
          <w:rFonts w:ascii="Times New Roman" w:eastAsia="Times New Roman" w:hAnsi="Times New Roman" w:cs="Times New Roman"/>
          <w:sz w:val="28"/>
          <w:szCs w:val="28"/>
        </w:rPr>
        <w:t>провести разъяснительные беседы с родителями учащихся.</w:t>
      </w:r>
    </w:p>
    <w:p w:rsidR="00D20396" w:rsidRDefault="00D20396" w:rsidP="0095265E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РЕШИЛИ: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информационную беседу со всеми классными руководителями</w:t>
      </w:r>
      <w:r w:rsidR="00A46E7B">
        <w:rPr>
          <w:rFonts w:ascii="Times New Roman" w:eastAsia="Times New Roman" w:hAnsi="Times New Roman" w:cs="Times New Roman"/>
          <w:sz w:val="28"/>
          <w:szCs w:val="28"/>
        </w:rPr>
        <w:t xml:space="preserve">  по  вопросу проведения разъяснительной работы с родителями</w:t>
      </w:r>
      <w:proofErr w:type="gramStart"/>
      <w:r w:rsidR="00A46E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proofErr w:type="gramEnd"/>
    </w:p>
    <w:p w:rsidR="00CD1527" w:rsidRPr="00CD1527" w:rsidRDefault="00CD1527" w:rsidP="00CD1527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CD1527" w:rsidRPr="00D20396" w:rsidRDefault="00A46E7B" w:rsidP="00CD1527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- 9</w:t>
      </w:r>
      <w:r w:rsidR="00CD1527">
        <w:rPr>
          <w:b w:val="0"/>
        </w:rPr>
        <w:t>; «Против» - 0</w:t>
      </w:r>
      <w:proofErr w:type="gramStart"/>
      <w:r w:rsidR="00CD1527">
        <w:rPr>
          <w:b w:val="0"/>
        </w:rPr>
        <w:t xml:space="preserve"> ;</w:t>
      </w:r>
      <w:proofErr w:type="gramEnd"/>
      <w:r w:rsidR="00CD1527">
        <w:rPr>
          <w:b w:val="0"/>
        </w:rPr>
        <w:t xml:space="preserve"> «Воздержались» - 0.</w:t>
      </w:r>
    </w:p>
    <w:p w:rsidR="00CD1527" w:rsidRPr="0095265E" w:rsidRDefault="00CD1527" w:rsidP="0095265E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20396" w:rsidRPr="00D20396" w:rsidRDefault="00D20396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 пятому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вопросу слушали </w:t>
      </w:r>
      <w:r w:rsidR="00A46E7B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9D6463">
        <w:rPr>
          <w:rFonts w:ascii="Times New Roman" w:eastAsia="Times New Roman" w:hAnsi="Times New Roman" w:cs="Times New Roman"/>
          <w:sz w:val="28"/>
          <w:szCs w:val="28"/>
        </w:rPr>
        <w:t xml:space="preserve"> директора по </w:t>
      </w:r>
      <w:r w:rsidR="00A46E7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ВР </w:t>
      </w:r>
      <w:r w:rsidR="00A46E7B">
        <w:rPr>
          <w:rFonts w:ascii="Times New Roman" w:hAnsi="Times New Roman" w:cs="Times New Roman"/>
          <w:sz w:val="28"/>
          <w:szCs w:val="28"/>
        </w:rPr>
        <w:t xml:space="preserve"> Макаренко М.А.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46E7B">
        <w:rPr>
          <w:rFonts w:ascii="Times New Roman" w:eastAsia="Times New Roman" w:hAnsi="Times New Roman" w:cs="Times New Roman"/>
          <w:sz w:val="28"/>
          <w:szCs w:val="28"/>
        </w:rPr>
        <w:t xml:space="preserve">  проведение месячника по ПДД «Внимание, дети!». В рамках месячника провести праздник для1-х классов «Посвящение в пешеходы»,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E7B">
        <w:rPr>
          <w:rFonts w:ascii="Times New Roman" w:eastAsia="Times New Roman" w:hAnsi="Times New Roman" w:cs="Times New Roman"/>
          <w:sz w:val="28"/>
          <w:szCs w:val="28"/>
        </w:rPr>
        <w:t xml:space="preserve">викторины на знание правил дорожного движения, конкурсы рисунков и т.п. Данную работу провести силами отряда ЮИД. Классным руководителям </w:t>
      </w:r>
      <w:r w:rsidR="00A46E7B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систематически вести занятия по изучению ПДД в рамках классных часов.</w:t>
      </w:r>
    </w:p>
    <w:p w:rsidR="00D20396" w:rsidRPr="00D20396" w:rsidRDefault="00D20396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527" w:rsidRDefault="00D20396" w:rsidP="00D2039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D20396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="00A46E7B" w:rsidRPr="00A46E7B">
        <w:rPr>
          <w:rFonts w:ascii="Times New Roman" w:eastAsia="Times New Roman" w:hAnsi="Times New Roman" w:cs="Times New Roman"/>
          <w:spacing w:val="7"/>
          <w:sz w:val="28"/>
          <w:szCs w:val="28"/>
        </w:rPr>
        <w:t>Принять к исполнению.</w:t>
      </w:r>
    </w:p>
    <w:p w:rsidR="00CD1527" w:rsidRPr="00CD1527" w:rsidRDefault="00CD1527" w:rsidP="00CD1527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CD1527" w:rsidRPr="00D20396" w:rsidRDefault="00047BDB" w:rsidP="00CD1527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- 9</w:t>
      </w:r>
      <w:r w:rsidR="00CD1527">
        <w:rPr>
          <w:b w:val="0"/>
        </w:rPr>
        <w:t>; «Против» - 0</w:t>
      </w:r>
      <w:proofErr w:type="gramStart"/>
      <w:r w:rsidR="00CD1527">
        <w:rPr>
          <w:b w:val="0"/>
        </w:rPr>
        <w:t xml:space="preserve"> ;</w:t>
      </w:r>
      <w:proofErr w:type="gramEnd"/>
      <w:r w:rsidR="00CD1527">
        <w:rPr>
          <w:b w:val="0"/>
        </w:rPr>
        <w:t xml:space="preserve"> «Воздержались» - 0 .</w:t>
      </w:r>
    </w:p>
    <w:p w:rsidR="00CD1527" w:rsidRPr="00D20396" w:rsidRDefault="00CD1527" w:rsidP="00D2039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Default="00466493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                         М.А. Макаренко</w:t>
      </w: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D7" w:rsidRDefault="00151AD7" w:rsidP="00AF25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1AD7" w:rsidRDefault="00282799" w:rsidP="00151A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="009D6463">
        <w:rPr>
          <w:rFonts w:ascii="Times New Roman" w:eastAsia="Times New Roman" w:hAnsi="Times New Roman" w:cs="Times New Roman"/>
          <w:sz w:val="28"/>
          <w:szCs w:val="28"/>
        </w:rPr>
        <w:tab/>
      </w:r>
      <w:r w:rsidR="009D6463">
        <w:rPr>
          <w:rFonts w:ascii="Times New Roman" w:eastAsia="Times New Roman" w:hAnsi="Times New Roman" w:cs="Times New Roman"/>
          <w:sz w:val="28"/>
          <w:szCs w:val="28"/>
        </w:rPr>
        <w:tab/>
      </w:r>
      <w:r w:rsidR="009D6463">
        <w:rPr>
          <w:rFonts w:ascii="Times New Roman" w:eastAsia="Times New Roman" w:hAnsi="Times New Roman" w:cs="Times New Roman"/>
          <w:sz w:val="28"/>
          <w:szCs w:val="28"/>
        </w:rPr>
        <w:tab/>
      </w:r>
      <w:r w:rsidR="009D6463">
        <w:rPr>
          <w:rFonts w:ascii="Times New Roman" w:eastAsia="Times New Roman" w:hAnsi="Times New Roman" w:cs="Times New Roman"/>
          <w:sz w:val="28"/>
          <w:szCs w:val="28"/>
        </w:rPr>
        <w:tab/>
      </w:r>
      <w:r w:rsidR="009D6463">
        <w:rPr>
          <w:rFonts w:ascii="Times New Roman" w:eastAsia="Times New Roman" w:hAnsi="Times New Roman" w:cs="Times New Roman"/>
          <w:sz w:val="28"/>
          <w:szCs w:val="28"/>
        </w:rPr>
        <w:tab/>
      </w:r>
      <w:r w:rsidR="009D6463">
        <w:rPr>
          <w:rFonts w:ascii="Times New Roman" w:eastAsia="Times New Roman" w:hAnsi="Times New Roman" w:cs="Times New Roman"/>
          <w:sz w:val="28"/>
          <w:szCs w:val="28"/>
        </w:rPr>
        <w:tab/>
      </w:r>
      <w:r w:rsidR="009D646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</w:p>
    <w:p w:rsidR="00AF2517" w:rsidRDefault="00AF2517" w:rsidP="00151A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директора п</w:t>
      </w:r>
      <w:r w:rsidR="00282799">
        <w:rPr>
          <w:rFonts w:ascii="Times New Roman" w:eastAsia="Times New Roman" w:hAnsi="Times New Roman" w:cs="Times New Roman"/>
          <w:sz w:val="28"/>
          <w:szCs w:val="28"/>
        </w:rPr>
        <w:t>о воспитанию</w:t>
      </w:r>
      <w:r w:rsidR="00282799">
        <w:rPr>
          <w:rFonts w:ascii="Times New Roman" w:eastAsia="Times New Roman" w:hAnsi="Times New Roman" w:cs="Times New Roman"/>
          <w:sz w:val="28"/>
          <w:szCs w:val="28"/>
        </w:rPr>
        <w:tab/>
      </w:r>
      <w:r w:rsidR="00282799">
        <w:rPr>
          <w:rFonts w:ascii="Times New Roman" w:eastAsia="Times New Roman" w:hAnsi="Times New Roman" w:cs="Times New Roman"/>
          <w:sz w:val="28"/>
          <w:szCs w:val="28"/>
        </w:rPr>
        <w:tab/>
      </w:r>
      <w:r w:rsidR="0028279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Е.О. </w:t>
      </w:r>
      <w:proofErr w:type="spellStart"/>
      <w:r w:rsidR="00282799">
        <w:rPr>
          <w:rFonts w:ascii="Times New Roman" w:eastAsia="Times New Roman" w:hAnsi="Times New Roman" w:cs="Times New Roman"/>
          <w:sz w:val="28"/>
          <w:szCs w:val="28"/>
        </w:rPr>
        <w:t>Ряжиских</w:t>
      </w:r>
      <w:proofErr w:type="spellEnd"/>
    </w:p>
    <w:p w:rsidR="00AF2517" w:rsidRPr="00AF2517" w:rsidRDefault="00282799" w:rsidP="00AF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AF2517" w:rsidRPr="00CD1527" w:rsidRDefault="00AF2517" w:rsidP="00151AD7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sectPr w:rsidR="00AF2517" w:rsidRPr="00CD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75BF7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4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32"/>
    <w:rsid w:val="00047BDB"/>
    <w:rsid w:val="00151AD7"/>
    <w:rsid w:val="001E40C2"/>
    <w:rsid w:val="00203B18"/>
    <w:rsid w:val="0021228B"/>
    <w:rsid w:val="00282799"/>
    <w:rsid w:val="002B19C2"/>
    <w:rsid w:val="00466493"/>
    <w:rsid w:val="004A7B08"/>
    <w:rsid w:val="007710F1"/>
    <w:rsid w:val="00913A32"/>
    <w:rsid w:val="0095265E"/>
    <w:rsid w:val="009D6463"/>
    <w:rsid w:val="00A46E7B"/>
    <w:rsid w:val="00AF2517"/>
    <w:rsid w:val="00B63C2B"/>
    <w:rsid w:val="00C02686"/>
    <w:rsid w:val="00C320DD"/>
    <w:rsid w:val="00CD1527"/>
    <w:rsid w:val="00D20396"/>
    <w:rsid w:val="00D71FE3"/>
    <w:rsid w:val="00DD2CA2"/>
    <w:rsid w:val="00E44792"/>
    <w:rsid w:val="00E8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Живучая</dc:creator>
  <cp:lastModifiedBy>user</cp:lastModifiedBy>
  <cp:revision>7</cp:revision>
  <cp:lastPrinted>2024-01-19T14:00:00Z</cp:lastPrinted>
  <dcterms:created xsi:type="dcterms:W3CDTF">2024-01-18T11:04:00Z</dcterms:created>
  <dcterms:modified xsi:type="dcterms:W3CDTF">2024-01-19T14:02:00Z</dcterms:modified>
</cp:coreProperties>
</file>