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FE" w:rsidRPr="00BB3A29" w:rsidRDefault="00C557FE" w:rsidP="00C557FE">
      <w:pPr>
        <w:spacing w:after="0"/>
        <w:ind w:left="120"/>
        <w:rPr>
          <w:lang w:val="ru-RU"/>
        </w:rPr>
      </w:pPr>
      <w:r w:rsidRPr="00A31792">
        <w:rPr>
          <w:rFonts w:ascii="Times New Roman" w:hAnsi="Times New Roman"/>
          <w:b/>
          <w:color w:val="000000"/>
          <w:sz w:val="28"/>
          <w:lang w:val="ru-RU"/>
        </w:rPr>
        <w:t>ПОУРО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ЧНОЕ ПЛАНИРОВАНИЕ  «МАТЕМАТИКА» </w:t>
      </w:r>
      <w:r w:rsidR="00435086">
        <w:rPr>
          <w:rFonts w:ascii="Times New Roman" w:hAnsi="Times New Roman"/>
          <w:b/>
          <w:color w:val="000000"/>
          <w:sz w:val="28"/>
          <w:lang w:val="ru-RU"/>
        </w:rPr>
        <w:t xml:space="preserve">2 «А», </w:t>
      </w:r>
      <w:r w:rsidRPr="00BB3A29">
        <w:rPr>
          <w:rFonts w:ascii="Times New Roman" w:hAnsi="Times New Roman"/>
          <w:b/>
          <w:color w:val="000000"/>
          <w:sz w:val="28"/>
          <w:lang w:val="ru-RU"/>
        </w:rPr>
        <w:t xml:space="preserve">2 </w:t>
      </w:r>
      <w:r>
        <w:rPr>
          <w:rFonts w:ascii="Times New Roman" w:hAnsi="Times New Roman"/>
          <w:b/>
          <w:color w:val="000000"/>
          <w:sz w:val="28"/>
          <w:lang w:val="ru-RU"/>
        </w:rPr>
        <w:t>«Б»</w:t>
      </w:r>
      <w:r w:rsidR="00435086">
        <w:rPr>
          <w:rFonts w:ascii="Times New Roman" w:hAnsi="Times New Roman"/>
          <w:b/>
          <w:color w:val="000000"/>
          <w:sz w:val="28"/>
          <w:lang w:val="ru-RU"/>
        </w:rPr>
        <w:t xml:space="preserve">,2 «В» </w:t>
      </w:r>
      <w:bookmarkStart w:id="0" w:name="_GoBack"/>
      <w:bookmarkEnd w:id="0"/>
      <w:r w:rsidR="00435086" w:rsidRPr="00BB3A29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4059"/>
        <w:gridCol w:w="1157"/>
        <w:gridCol w:w="1841"/>
        <w:gridCol w:w="1910"/>
        <w:gridCol w:w="1401"/>
        <w:gridCol w:w="2221"/>
      </w:tblGrid>
      <w:tr w:rsidR="00C557FE" w:rsidTr="008A1DCC">
        <w:trPr>
          <w:trHeight w:val="144"/>
          <w:tblCellSpacing w:w="20" w:type="nil"/>
        </w:trPr>
        <w:tc>
          <w:tcPr>
            <w:tcW w:w="1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57FE" w:rsidRDefault="00C557FE" w:rsidP="008A1DCC">
            <w:pPr>
              <w:spacing w:after="0"/>
              <w:ind w:left="135"/>
            </w:pPr>
          </w:p>
        </w:tc>
        <w:tc>
          <w:tcPr>
            <w:tcW w:w="4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57FE" w:rsidRDefault="00C557FE" w:rsidP="008A1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57FE" w:rsidRDefault="00C557FE" w:rsidP="008A1DC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7FE" w:rsidRDefault="00C557FE" w:rsidP="008A1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7FE" w:rsidRDefault="00C557FE" w:rsidP="008A1DCC"/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57FE" w:rsidRDefault="00C557FE" w:rsidP="008A1DC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57FE" w:rsidRDefault="00C557FE" w:rsidP="008A1DC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57FE" w:rsidRDefault="00C557FE" w:rsidP="008A1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7FE" w:rsidRDefault="00C557FE" w:rsidP="008A1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57FE" w:rsidRDefault="00C557FE" w:rsidP="008A1DCC"/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6.09,9.09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10,11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13.09,16.09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5,16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20.09,23.09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9,20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26.09,27.09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5,46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12.11,13.11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CE29E8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в пределах 100. Вычитание двузначного числа из круглого числа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  <w:p w:rsidR="00C557FE" w:rsidRPr="0077737D" w:rsidRDefault="00C557FE" w:rsidP="008A1DCC">
            <w:pPr>
              <w:spacing w:after="0"/>
              <w:rPr>
                <w:lang w:val="ru-RU"/>
              </w:rPr>
            </w:pP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(по вопросам, по действиям с </w:t>
            </w: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пояснением)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7737D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8,59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29.11,2.12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60,61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3.12,4.12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64,65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9.12,10.12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67,68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12.12,13.12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9,70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16.12,17.12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умножения), внесение данных в таблицу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,73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19.12,20.12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78,79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27.12,30.12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81,82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10.01,13.01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</w:t>
            </w: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F40E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87,88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20.01,21.01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89,90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22.01,23.01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95,96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30.01,31.01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492BE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RPr="00421ACB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109,110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19.02,20.02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RPr="00421ACB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111,112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1AC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21.02,24.02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113,114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 w:rsidRPr="00421ACB">
              <w:rPr>
                <w:rFonts w:ascii="Times New Roman" w:hAnsi="Times New Roman"/>
                <w:color w:val="000000"/>
                <w:sz w:val="24"/>
                <w:lang w:val="ru-RU"/>
              </w:rPr>
              <w:t>Перемес</w:t>
            </w:r>
            <w:r>
              <w:rPr>
                <w:rFonts w:ascii="Times New Roman" w:hAnsi="Times New Roman"/>
                <w:color w:val="000000"/>
                <w:sz w:val="24"/>
              </w:rPr>
              <w:t>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25.02,26.02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20,121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6.03,7.03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использованием математической </w:t>
            </w: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23,124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11.03,12.03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25,126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13.03,14.03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28,129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18.03,19.03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RPr="00421ACB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38,139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в </w:t>
            </w: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несколько раз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10.04,11.04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421ACB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 w:rsidRPr="00421A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41,142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15.04,16.04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7336A1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44,145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18.04,21.04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46,147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22.04,23.04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48,149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24.04,25.04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RPr="00AE284C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51,152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29.04,30.04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RPr="00AE284C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 w:rsidRPr="00AE284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53,154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5.05,6.05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RPr="00AE284C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 w:rsidRPr="00AE284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55,156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 w:rsidRPr="00AE284C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E28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7.05,12.05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 w:rsidRPr="00AE284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1, на 0. Деление числа </w:t>
            </w: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AE284C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RPr="00347BF4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47BF4">
              <w:rPr>
                <w:lang w:val="ru-RU"/>
              </w:rPr>
              <w:t xml:space="preserve"> </w:t>
            </w:r>
            <w:r w:rsidRPr="00347BF4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100. Умножение. Деление. Повторение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RPr="00347BF4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 w:rsidRPr="00347B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RPr="00347BF4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 w:rsidRPr="00347B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7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ind w:left="135"/>
              <w:rPr>
                <w:lang w:val="ru-RU"/>
              </w:rPr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C557FE" w:rsidRPr="00347BF4" w:rsidRDefault="00C557FE" w:rsidP="008A1DCC">
            <w:pPr>
              <w:spacing w:after="0"/>
              <w:rPr>
                <w:lang w:val="ru-RU"/>
              </w:rPr>
            </w:pPr>
            <w:r w:rsidRPr="00347B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57FE" w:rsidRPr="009F5A10" w:rsidRDefault="00C557FE" w:rsidP="008A1D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</w:pPr>
          </w:p>
        </w:tc>
      </w:tr>
      <w:tr w:rsidR="00C557FE" w:rsidTr="008A1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7FE" w:rsidRPr="00A31792" w:rsidRDefault="00C557FE" w:rsidP="008A1DCC">
            <w:pPr>
              <w:spacing w:after="0"/>
              <w:ind w:left="135"/>
              <w:rPr>
                <w:lang w:val="ru-RU"/>
              </w:rPr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 w:rsidRPr="00A31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57FE" w:rsidRDefault="00C557FE" w:rsidP="008A1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57FE" w:rsidRDefault="00C557FE" w:rsidP="008A1DCC"/>
        </w:tc>
      </w:tr>
    </w:tbl>
    <w:p w:rsidR="00C557FE" w:rsidRDefault="00C557FE" w:rsidP="00C557FE">
      <w:pPr>
        <w:sectPr w:rsidR="00C557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57FE" w:rsidRDefault="00C557FE" w:rsidP="00C557FE">
      <w:pPr>
        <w:sectPr w:rsidR="00C557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4BB4" w:rsidRDefault="00C34BB4"/>
    <w:sectPr w:rsidR="00C3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106B8"/>
    <w:multiLevelType w:val="multilevel"/>
    <w:tmpl w:val="FF4E1E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5B46AB"/>
    <w:multiLevelType w:val="multilevel"/>
    <w:tmpl w:val="94A295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66"/>
    <w:rsid w:val="00435086"/>
    <w:rsid w:val="00C34BB4"/>
    <w:rsid w:val="00C557FE"/>
    <w:rsid w:val="00D5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E87F"/>
  <w15:docId w15:val="{D079CF5D-96BA-4A92-9262-8E8DC908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F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557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5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557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55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557F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557F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557F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57FE"/>
    <w:rPr>
      <w:lang w:val="en-US"/>
    </w:rPr>
  </w:style>
  <w:style w:type="paragraph" w:styleId="a5">
    <w:name w:val="Normal Indent"/>
    <w:basedOn w:val="a"/>
    <w:uiPriority w:val="99"/>
    <w:unhideWhenUsed/>
    <w:rsid w:val="00C557F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557F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57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557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557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557FE"/>
    <w:rPr>
      <w:i/>
      <w:iCs/>
    </w:rPr>
  </w:style>
  <w:style w:type="character" w:styleId="ab">
    <w:name w:val="Hyperlink"/>
    <w:basedOn w:val="a0"/>
    <w:uiPriority w:val="99"/>
    <w:unhideWhenUsed/>
    <w:rsid w:val="00C557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57F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557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Вадим</cp:lastModifiedBy>
  <cp:revision>2</cp:revision>
  <dcterms:created xsi:type="dcterms:W3CDTF">2024-09-04T18:54:00Z</dcterms:created>
  <dcterms:modified xsi:type="dcterms:W3CDTF">2024-09-04T18:54:00Z</dcterms:modified>
</cp:coreProperties>
</file>