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36" w:rsidRPr="00E72ACA" w:rsidRDefault="00353936" w:rsidP="00E72AC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ПАСПОРТ </w:t>
      </w:r>
      <w:r w:rsidR="006A3680"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ПРОЕКТА</w:t>
      </w:r>
    </w:p>
    <w:p w:rsidR="00353936" w:rsidRPr="00E72ACA" w:rsidRDefault="00353936" w:rsidP="00E72ACA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 xml:space="preserve">Наименование проекта </w:t>
      </w:r>
      <w:r w:rsidR="00CE6668"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«Образование</w:t>
      </w:r>
      <w:r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</w:p>
    <w:p w:rsidR="00353936" w:rsidRPr="00E72ACA" w:rsidRDefault="00353936" w:rsidP="0035393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 Основные положения</w:t>
      </w:r>
    </w:p>
    <w:tbl>
      <w:tblPr>
        <w:tblW w:w="15026" w:type="dxa"/>
        <w:tblCellMar>
          <w:left w:w="0" w:type="dxa"/>
          <w:right w:w="0" w:type="dxa"/>
        </w:tblCellMar>
        <w:tblLook w:val="04A0"/>
      </w:tblPr>
      <w:tblGrid>
        <w:gridCol w:w="6379"/>
        <w:gridCol w:w="2033"/>
        <w:gridCol w:w="1558"/>
        <w:gridCol w:w="236"/>
        <w:gridCol w:w="1843"/>
        <w:gridCol w:w="2977"/>
      </w:tblGrid>
      <w:tr w:rsidR="00E72ACA" w:rsidRPr="00E72ACA" w:rsidTr="00E72ACA">
        <w:trPr>
          <w:trHeight w:val="15"/>
        </w:trPr>
        <w:tc>
          <w:tcPr>
            <w:tcW w:w="6379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6" w:type="dxa"/>
            <w:gridSpan w:val="3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ACA" w:rsidRPr="00E72ACA" w:rsidTr="00E72AC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E72AC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федерального проекта 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CE6668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E72ACA" w:rsidRPr="00E72ACA" w:rsidTr="00E72AC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7C093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Краткое наименование </w:t>
            </w:r>
            <w:r w:rsidR="007C093A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6A3680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«Успех каждого ребенка»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начала и окончания проекта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7C093A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Style w:val="214pt"/>
                <w:rFonts w:eastAsiaTheme="minorHAnsi"/>
                <w:color w:val="auto"/>
              </w:rPr>
              <w:t>1 октября 2018 г. - 31 декабря 2024 г.</w:t>
            </w:r>
          </w:p>
        </w:tc>
      </w:tr>
      <w:tr w:rsidR="00E72ACA" w:rsidRPr="00E72ACA" w:rsidTr="00E72AC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7C093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  <w:r w:rsidR="007C093A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F37433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Шевелев Валерий Александрович, заместитель главы муниципального образования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Новокубанский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E72ACA" w:rsidRPr="00E72ACA" w:rsidTr="00E72AC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7C093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7C093A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F37433" w:rsidP="00F37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Кулиева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Диляра</w:t>
            </w:r>
            <w:proofErr w:type="spellEnd"/>
            <w:r w:rsidR="00205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Тофиковна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начальник управления образования администрации муниципального образования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Новокубанский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E72ACA" w:rsidRPr="00E72ACA" w:rsidTr="00E72AC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7C093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Администратор </w:t>
            </w:r>
            <w:r w:rsidR="007C093A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F37433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Ханджян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Климентьевна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начальника управления образования администрации муниципального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образованияНовокубанский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E72ACA" w:rsidRPr="00E72ACA" w:rsidTr="00E72ACA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7C093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r w:rsidR="007C093A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муниципальными программами </w:t>
            </w:r>
            <w:proofErr w:type="spellStart"/>
            <w:r w:rsidR="007C093A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Новокубанского</w:t>
            </w:r>
            <w:proofErr w:type="spellEnd"/>
            <w:r w:rsidR="007C093A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7C093A" w:rsidP="007C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Style w:val="214pt"/>
                <w:rFonts w:eastAsiaTheme="minorHAnsi"/>
                <w:color w:val="auto"/>
              </w:rPr>
              <w:t xml:space="preserve">Муниципальная программа муниципального образования </w:t>
            </w:r>
            <w:proofErr w:type="spellStart"/>
            <w:r w:rsidRPr="00E72ACA">
              <w:rPr>
                <w:rStyle w:val="214pt"/>
                <w:rFonts w:eastAsiaTheme="minorHAnsi"/>
                <w:color w:val="auto"/>
              </w:rPr>
              <w:t>Новокубанский</w:t>
            </w:r>
            <w:proofErr w:type="spellEnd"/>
            <w:r w:rsidRPr="00E72ACA">
              <w:rPr>
                <w:rStyle w:val="214pt"/>
                <w:rFonts w:eastAsiaTheme="minorHAnsi"/>
                <w:color w:val="auto"/>
              </w:rPr>
              <w:t xml:space="preserve"> район «Развитие образования», утвержденная постановление главы МО </w:t>
            </w:r>
            <w:proofErr w:type="spellStart"/>
            <w:r w:rsidRPr="00E72ACA">
              <w:rPr>
                <w:rStyle w:val="214pt"/>
                <w:rFonts w:eastAsiaTheme="minorHAnsi"/>
                <w:color w:val="auto"/>
              </w:rPr>
              <w:t>Новокубанский</w:t>
            </w:r>
            <w:proofErr w:type="spellEnd"/>
            <w:r w:rsidRPr="00E72ACA">
              <w:rPr>
                <w:rStyle w:val="214pt"/>
                <w:rFonts w:eastAsiaTheme="minorHAnsi"/>
                <w:color w:val="auto"/>
              </w:rPr>
              <w:t xml:space="preserve"> район</w:t>
            </w: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» утверждена постановлением администрации муниципального образования </w:t>
            </w:r>
            <w:proofErr w:type="spellStart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Новокубанский</w:t>
            </w:r>
            <w:proofErr w:type="spellEnd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район от 31 октября 2014 года № 1687</w:t>
            </w:r>
          </w:p>
        </w:tc>
      </w:tr>
    </w:tbl>
    <w:p w:rsidR="00353936" w:rsidRPr="00E72ACA" w:rsidRDefault="00353936" w:rsidP="0035393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2. Цель и показатели </w:t>
      </w:r>
      <w:r w:rsid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проекта</w:t>
      </w:r>
    </w:p>
    <w:tbl>
      <w:tblPr>
        <w:tblW w:w="1531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676"/>
        <w:gridCol w:w="3110"/>
        <w:gridCol w:w="2382"/>
        <w:gridCol w:w="1320"/>
        <w:gridCol w:w="1102"/>
        <w:gridCol w:w="852"/>
        <w:gridCol w:w="898"/>
        <w:gridCol w:w="858"/>
        <w:gridCol w:w="958"/>
        <w:gridCol w:w="978"/>
        <w:gridCol w:w="1098"/>
        <w:gridCol w:w="1078"/>
      </w:tblGrid>
      <w:tr w:rsidR="00E72ACA" w:rsidRPr="00E72ACA" w:rsidTr="00E72ACA">
        <w:trPr>
          <w:trHeight w:val="15"/>
        </w:trPr>
        <w:tc>
          <w:tcPr>
            <w:tcW w:w="676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ACA" w:rsidRPr="00E72ACA" w:rsidTr="00E72ACA">
        <w:tc>
          <w:tcPr>
            <w:tcW w:w="15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F37433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 2024 году для детей в возрасте от 5 до 18 лет  доступных для каждого и качественных условий для воспитания гармонично </w:t>
            </w:r>
            <w:proofErr w:type="spellStart"/>
            <w:r w:rsidR="00F37433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развиттой</w:t>
            </w:r>
            <w:proofErr w:type="spellEnd"/>
            <w:r w:rsidR="00F37433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  <w:proofErr w:type="gramEnd"/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 п\п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показателя (основной, дополнительный, аналитический)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Базовое значение показателя</w:t>
            </w:r>
          </w:p>
        </w:tc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Период, год</w:t>
            </w:r>
          </w:p>
        </w:tc>
      </w:tr>
      <w:tr w:rsidR="00E72ACA" w:rsidRPr="00E72ACA" w:rsidTr="00E72ACA"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F37433">
            <w:pPr>
              <w:spacing w:after="0" w:line="226" w:lineRule="atLeast"/>
              <w:ind w:left="-5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85AD7" w:rsidP="00421AB2">
            <w:pPr>
              <w:spacing w:after="0" w:line="226" w:lineRule="atLeast"/>
              <w:ind w:left="-8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F37433" w:rsidP="00421AB2">
            <w:pPr>
              <w:spacing w:after="0" w:line="226" w:lineRule="atLeast"/>
              <w:ind w:left="-82" w:right="-83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5AD7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85AD7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F37433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5AD7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85AD7" w:rsidP="00F37433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85AD7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F37433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85AD7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72ACA" w:rsidRPr="00E72ACA" w:rsidTr="00E72ACA">
        <w:tc>
          <w:tcPr>
            <w:tcW w:w="15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AD7" w:rsidRPr="00E72ACA" w:rsidRDefault="00385AD7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Доля детей в возрасте от 5 до 18 лет, охваченных дополнительным образованием</w:t>
            </w:r>
          </w:p>
        </w:tc>
      </w:tr>
      <w:tr w:rsidR="00E72ACA" w:rsidRPr="00E72ACA" w:rsidTr="00E72ACA">
        <w:trPr>
          <w:trHeight w:val="106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3180" w:rsidRPr="00E72ACA" w:rsidRDefault="00713180" w:rsidP="00713180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3180" w:rsidRPr="00E72ACA" w:rsidRDefault="00713180" w:rsidP="0071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Доля детей в возрасте от 5 до 18 лет, охваченных дополнительным образованием, </w:t>
            </w:r>
            <w:r w:rsidRPr="00E72ACA">
              <w:rPr>
                <w:rStyle w:val="212pt"/>
                <w:rFonts w:eastAsiaTheme="minorHAnsi"/>
                <w:color w:val="auto"/>
                <w:sz w:val="28"/>
                <w:szCs w:val="28"/>
              </w:rPr>
              <w:t>%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13180" w:rsidRPr="00E72ACA" w:rsidRDefault="00713180" w:rsidP="0071318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Основной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3180" w:rsidRPr="00E72ACA" w:rsidRDefault="00713180" w:rsidP="00713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13180" w:rsidRPr="00E72ACA" w:rsidRDefault="00713180" w:rsidP="00713180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1 января 2018 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13180" w:rsidRPr="00E72ACA" w:rsidRDefault="00385AD7" w:rsidP="00385AD7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13180" w:rsidRPr="00E72ACA" w:rsidRDefault="00385AD7" w:rsidP="00385AD7">
            <w:pPr>
              <w:spacing w:line="220" w:lineRule="exact"/>
              <w:ind w:righ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44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13180" w:rsidRPr="00E72ACA" w:rsidRDefault="00385AD7" w:rsidP="00385AD7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13180" w:rsidRPr="00E72ACA" w:rsidRDefault="00385AD7" w:rsidP="00385AD7">
            <w:pPr>
              <w:spacing w:line="220" w:lineRule="exact"/>
              <w:ind w:righ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55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13180" w:rsidRPr="00E72ACA" w:rsidRDefault="00385AD7" w:rsidP="00385AD7">
            <w:pPr>
              <w:spacing w:line="220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65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13180" w:rsidRPr="00E72ACA" w:rsidRDefault="00385AD7" w:rsidP="00385AD7">
            <w:pPr>
              <w:spacing w:line="220" w:lineRule="exact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75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AD7" w:rsidRPr="00E72ACA" w:rsidRDefault="00385AD7" w:rsidP="0038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80" w:rsidRPr="00E72ACA" w:rsidRDefault="00385AD7" w:rsidP="0038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72ACA" w:rsidRPr="00E72ACA" w:rsidTr="00E72ACA">
        <w:trPr>
          <w:trHeight w:val="1090"/>
        </w:trPr>
        <w:tc>
          <w:tcPr>
            <w:tcW w:w="15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AD7" w:rsidRPr="00E72ACA" w:rsidRDefault="00385AD7" w:rsidP="0038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Число детей, охваченных деятельностью детских технопарков «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Кванториум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» (мобильных технопарков «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Кванториум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5AD7" w:rsidRPr="00E72ACA" w:rsidRDefault="00385AD7" w:rsidP="00385AD7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AD7" w:rsidRPr="00E72ACA" w:rsidRDefault="00385AD7" w:rsidP="00385AD7">
            <w:pPr>
              <w:ind w:left="-83" w:right="-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Число детей, охваченных деятельностью детских технопарков «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Кванториум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» (мобильных технопарков «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Кванториум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») и других проектов, направленных на обеспечение 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lastRenderedPageBreak/>
              <w:t>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человек, нарастающим итогом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85AD7" w:rsidRPr="00E72ACA" w:rsidRDefault="00385AD7" w:rsidP="00385AD7">
            <w:pPr>
              <w:spacing w:line="220" w:lineRule="exact"/>
              <w:ind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AD7" w:rsidRPr="00E72ACA" w:rsidRDefault="00385AD7" w:rsidP="00385AD7">
            <w:pPr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85AD7" w:rsidRPr="00E72ACA" w:rsidRDefault="00385AD7" w:rsidP="00385AD7">
            <w:pPr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1 января 2018 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AD7" w:rsidRPr="00E72ACA" w:rsidRDefault="00385AD7" w:rsidP="00385AD7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5AD7" w:rsidRPr="00E72ACA" w:rsidRDefault="00385AD7" w:rsidP="00385AD7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5AD7" w:rsidRPr="00E72ACA" w:rsidRDefault="00385AD7" w:rsidP="00385AD7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5AD7" w:rsidRPr="00E72ACA" w:rsidRDefault="00385AD7" w:rsidP="00385AD7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5AD7" w:rsidRPr="00E72ACA" w:rsidRDefault="00385AD7" w:rsidP="00385AD7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5AD7" w:rsidRPr="00E72ACA" w:rsidRDefault="00385AD7" w:rsidP="00385AD7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5AD7" w:rsidRPr="00E72ACA" w:rsidRDefault="00385AD7" w:rsidP="00385AD7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</w:tr>
      <w:tr w:rsidR="00E72ACA" w:rsidRPr="00E72ACA" w:rsidTr="00E72ACA">
        <w:tc>
          <w:tcPr>
            <w:tcW w:w="15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AD7" w:rsidRPr="00E72ACA" w:rsidRDefault="00385AD7" w:rsidP="0038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lastRenderedPageBreak/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Проектория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», «Уроки настоящего» 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илииных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аналогичных по возможностям, функциям и результатам проектах, направленных на раннюю профориентацию</w:t>
            </w:r>
          </w:p>
        </w:tc>
      </w:tr>
      <w:tr w:rsidR="00E72ACA" w:rsidRPr="00E72ACA" w:rsidTr="00E72ACA">
        <w:trPr>
          <w:trHeight w:val="376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AD7" w:rsidRPr="00E72ACA" w:rsidRDefault="00385AD7" w:rsidP="00385AD7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AD7" w:rsidRPr="00E72ACA" w:rsidRDefault="00385AD7" w:rsidP="00385AD7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Проектория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профориентацию, тыс. человек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85AD7" w:rsidRPr="00E72ACA" w:rsidRDefault="00385AD7" w:rsidP="00385AD7">
            <w:pPr>
              <w:spacing w:line="220" w:lineRule="exact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Основной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AD7" w:rsidRPr="00E72ACA" w:rsidRDefault="00385AD7" w:rsidP="00385AD7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85AD7" w:rsidRPr="00E72ACA" w:rsidRDefault="00385AD7" w:rsidP="00385AD7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1 января 2018г.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85AD7" w:rsidRPr="00E72ACA" w:rsidRDefault="00A7628A" w:rsidP="00385AD7">
            <w:pPr>
              <w:spacing w:line="220" w:lineRule="exact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85AD7" w:rsidRPr="00E72ACA" w:rsidRDefault="00A7628A" w:rsidP="00385AD7">
            <w:pPr>
              <w:spacing w:line="220" w:lineRule="exac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3491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85AD7" w:rsidRPr="00E72ACA" w:rsidRDefault="00A7628A" w:rsidP="00385AD7">
            <w:pPr>
              <w:spacing w:line="220" w:lineRule="exact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85AD7" w:rsidRPr="00E72ACA" w:rsidRDefault="00A7628A" w:rsidP="00385AD7">
            <w:pPr>
              <w:spacing w:line="220" w:lineRule="exac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85AD7" w:rsidRPr="00E72ACA" w:rsidRDefault="00A7628A" w:rsidP="00385AD7">
            <w:pPr>
              <w:spacing w:line="220" w:lineRule="exac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85AD7" w:rsidRPr="00E72ACA" w:rsidRDefault="00A7628A" w:rsidP="00385AD7">
            <w:pPr>
              <w:spacing w:line="220" w:lineRule="exact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628A" w:rsidRPr="00E72ACA" w:rsidRDefault="00A7628A" w:rsidP="0038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28A" w:rsidRPr="00E72ACA" w:rsidRDefault="00A7628A" w:rsidP="0038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28A" w:rsidRPr="00E72ACA" w:rsidRDefault="00A7628A" w:rsidP="0038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28A" w:rsidRPr="00E72ACA" w:rsidRDefault="00A7628A" w:rsidP="0038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28A" w:rsidRPr="00E72ACA" w:rsidRDefault="00A7628A" w:rsidP="0038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28A" w:rsidRPr="00E72ACA" w:rsidRDefault="00A7628A" w:rsidP="0038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28A" w:rsidRPr="00E72ACA" w:rsidRDefault="00A7628A" w:rsidP="0038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28A" w:rsidRPr="00E72ACA" w:rsidRDefault="00A7628A" w:rsidP="0038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28A" w:rsidRPr="00E72ACA" w:rsidRDefault="00A7628A" w:rsidP="0038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5AD7" w:rsidRPr="00E72ACA" w:rsidRDefault="00A7628A" w:rsidP="0038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</w:t>
            </w:r>
          </w:p>
        </w:tc>
      </w:tr>
      <w:tr w:rsidR="00E72ACA" w:rsidRPr="00E72ACA" w:rsidTr="00E72ACA">
        <w:tc>
          <w:tcPr>
            <w:tcW w:w="15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628A" w:rsidRPr="00E72ACA" w:rsidRDefault="00A7628A" w:rsidP="0038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1DB4" w:rsidRPr="00E72ACA" w:rsidRDefault="00C71DB4" w:rsidP="00C71DB4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1DB4" w:rsidRPr="00E72ACA" w:rsidRDefault="00C71DB4" w:rsidP="00C71DB4">
            <w:pPr>
              <w:spacing w:after="0" w:line="240" w:lineRule="auto"/>
              <w:ind w:left="2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Число детей, получивших рекомендации по построению индивидуального учебного плана в соответствии с выбранными 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lastRenderedPageBreak/>
              <w:t>профессиональными компетенциями</w:t>
            </w:r>
          </w:p>
          <w:p w:rsidR="00C71DB4" w:rsidRPr="00E72ACA" w:rsidRDefault="00C71DB4" w:rsidP="008B1D0A">
            <w:pPr>
              <w:spacing w:after="0" w:line="240" w:lineRule="auto"/>
              <w:ind w:left="2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(профессиональными областями деятельности), в том числе по итогам участия в проекте «Билет в будущее», нарастающим итогом, </w:t>
            </w:r>
            <w:r w:rsidR="008B1D0A"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кол-во 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человек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1DB4" w:rsidRPr="00E72ACA" w:rsidRDefault="00C71DB4" w:rsidP="00C71DB4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1DB4" w:rsidRPr="00E72ACA" w:rsidRDefault="00C71DB4" w:rsidP="00C71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71DB4" w:rsidRPr="00E72ACA" w:rsidRDefault="00C71DB4" w:rsidP="00172D60">
            <w:pPr>
              <w:spacing w:line="278" w:lineRule="exact"/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1 июня 2018 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1DB4" w:rsidRPr="00E72ACA" w:rsidRDefault="008B1D0A" w:rsidP="00E72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1DB4" w:rsidRPr="00E72ACA" w:rsidRDefault="008B1D0A" w:rsidP="00E72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1DB4" w:rsidRPr="00E72ACA" w:rsidRDefault="008B1D0A" w:rsidP="00E72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1DB4" w:rsidRPr="00E72ACA" w:rsidRDefault="008B1D0A" w:rsidP="00E72ACA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1DB4" w:rsidRPr="00E72ACA" w:rsidRDefault="008B1D0A" w:rsidP="00E72ACA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1DB4" w:rsidRPr="00E72ACA" w:rsidRDefault="008B1D0A" w:rsidP="00E72ACA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1DB4" w:rsidRPr="00E72ACA" w:rsidRDefault="008B1D0A" w:rsidP="00E7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</w:tr>
    </w:tbl>
    <w:p w:rsidR="00353936" w:rsidRPr="00E72ACA" w:rsidRDefault="00353936" w:rsidP="0035393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3. Результаты </w:t>
      </w:r>
      <w:r w:rsid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проекта</w:t>
      </w:r>
    </w:p>
    <w:tbl>
      <w:tblPr>
        <w:tblW w:w="14884" w:type="dxa"/>
        <w:tblCellMar>
          <w:left w:w="0" w:type="dxa"/>
          <w:right w:w="0" w:type="dxa"/>
        </w:tblCellMar>
        <w:tblLook w:val="04A0"/>
      </w:tblPr>
      <w:tblGrid>
        <w:gridCol w:w="676"/>
        <w:gridCol w:w="5136"/>
        <w:gridCol w:w="2693"/>
        <w:gridCol w:w="6379"/>
      </w:tblGrid>
      <w:tr w:rsidR="00E72ACA" w:rsidRPr="00E72ACA" w:rsidTr="00E72ACA">
        <w:trPr>
          <w:trHeight w:val="15"/>
        </w:trPr>
        <w:tc>
          <w:tcPr>
            <w:tcW w:w="676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6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задачи, результата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результата</w:t>
            </w: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72ACA" w:rsidRPr="00E72ACA" w:rsidTr="00E72ACA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D0A" w:rsidRPr="00E72ACA" w:rsidRDefault="008B1D0A" w:rsidP="008B1D0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Задача </w:t>
            </w:r>
            <w:r w:rsid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проекта:</w:t>
            </w:r>
          </w:p>
          <w:p w:rsidR="008B1D0A" w:rsidRPr="00E72ACA" w:rsidRDefault="008B1D0A" w:rsidP="008B1D0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D0A" w:rsidRPr="00E72ACA" w:rsidRDefault="008B1D0A" w:rsidP="008B1D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Результат </w:t>
            </w:r>
            <w:r w:rsidR="00447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муниципального проекта:</w:t>
            </w:r>
          </w:p>
          <w:p w:rsidR="008B1D0A" w:rsidRPr="00E72ACA" w:rsidRDefault="00260664" w:rsidP="008B1D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Создание</w:t>
            </w:r>
            <w:r w:rsidR="008B1D0A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  <w:p w:rsidR="00353936" w:rsidRPr="00E72ACA" w:rsidRDefault="00353936" w:rsidP="008B1D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D0A" w:rsidRPr="00E72ACA" w:rsidRDefault="008B1D0A" w:rsidP="008B1D0A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D0A" w:rsidRPr="00E72ACA" w:rsidRDefault="008B1D0A" w:rsidP="008B1D0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Результат </w:t>
            </w:r>
            <w:r w:rsidR="005778DE"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проекта:</w:t>
            </w:r>
          </w:p>
          <w:p w:rsidR="008B1D0A" w:rsidRPr="00E72ACA" w:rsidRDefault="008B1D0A" w:rsidP="008B1D0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Созданы новые места в образовательных организациях различных типов для реализации </w:t>
            </w: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lastRenderedPageBreak/>
              <w:t>дополнительных общеразвивающих программ всех направленностей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1D0A" w:rsidRPr="00E72ACA" w:rsidRDefault="008B1D0A" w:rsidP="00260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lastRenderedPageBreak/>
              <w:t>31.12.2021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8B1D0A" w:rsidRPr="00E72ACA" w:rsidRDefault="008B1D0A" w:rsidP="00C05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 при условии участия в 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lastRenderedPageBreak/>
              <w:t xml:space="preserve">отборе заявок субъектов Российской Федерации, показывающих низкий охват детей дополнительными общеобразовательными программами (менее 50% детей), на предоставление субсидий из </w:t>
            </w: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на обновление материально-технического обеспечения (</w:t>
            </w:r>
            <w:proofErr w:type="spellStart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 xml:space="preserve"> закупки средств обучения) существующей инфраструктуры системы дополнительного образования в соответствии с Методикой определения высоко</w:t>
            </w:r>
            <w:r w:rsidR="00205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оснащенных</w:t>
            </w:r>
            <w:proofErr w:type="gramEnd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 xml:space="preserve"> мест для реализации образовательных программ в системе дополнительного образования детей (</w:t>
            </w:r>
            <w:proofErr w:type="gramStart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разработана</w:t>
            </w:r>
            <w:proofErr w:type="gramEnd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приоритетного проекта "Доступное дополнительноеобразование для детей")</w:t>
            </w: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4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533" w:rsidRPr="00E72ACA" w:rsidRDefault="00334533" w:rsidP="003345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Результат</w:t>
            </w:r>
            <w:r w:rsidR="00C05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муниципального проекта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:</w:t>
            </w:r>
          </w:p>
          <w:p w:rsidR="00334533" w:rsidRPr="00E72ACA" w:rsidRDefault="00334533" w:rsidP="003345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Не менее </w:t>
            </w:r>
            <w:r w:rsidR="00C0574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6500 детей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приняли участие </w:t>
            </w:r>
            <w:proofErr w:type="gram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</w:t>
            </w:r>
            <w:proofErr w:type="gram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открытых онлайн-уроках, реализуемых с учетом опыта цикла открытых уроков "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Проектория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",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направленных на </w:t>
            </w:r>
            <w:r w:rsidRPr="00E72A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раннюю профориентацию.</w:t>
            </w:r>
          </w:p>
          <w:p w:rsidR="00334533" w:rsidRPr="00E72ACA" w:rsidRDefault="00334533" w:rsidP="003345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Характеристика результата</w:t>
            </w:r>
            <w:r w:rsidR="00C057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муниципального проекта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:</w:t>
            </w:r>
          </w:p>
          <w:p w:rsidR="00334533" w:rsidRPr="00E72ACA" w:rsidRDefault="00334533" w:rsidP="003345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рамках программ проведены уроки, в которых к концу 2024 года ежегодно принимают участие не менее </w:t>
            </w:r>
            <w:r w:rsidR="00C0574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6500 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детей. </w:t>
            </w:r>
            <w:proofErr w:type="gram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Одновременно с целью выявления и распространения лучших практик проведены ежегодные конкурсные отборы лучших открытых онлайн-уроков, направленных на </w:t>
            </w:r>
            <w:r w:rsidRPr="00E72A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раннюю профориентацию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создание условий для самоопределения в выборе будущего профессионального пути, а также обеспечивающих сопровождение процесса выстраивания индивидуального учебного плана для участников уроков, в том числе представителями отраслей производственной сферы, общественности, реального сектора экономики, ведущих университетов, включая студентов - получателей грантов Президента Российской Федерации</w:t>
            </w:r>
            <w:proofErr w:type="gram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. Реализация мероприятий будет </w:t>
            </w:r>
            <w:proofErr w:type="gram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осуществляться</w:t>
            </w:r>
            <w:proofErr w:type="gram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 том числе на базе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предпрофильных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 xml:space="preserve"> классов.</w:t>
            </w:r>
          </w:p>
          <w:p w:rsidR="00334533" w:rsidRPr="00E72ACA" w:rsidRDefault="00334533" w:rsidP="003345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>Срок:</w:t>
            </w:r>
          </w:p>
          <w:p w:rsidR="00334533" w:rsidRPr="00E72ACA" w:rsidRDefault="00334533" w:rsidP="003345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31.12.2024 г.</w:t>
            </w:r>
          </w:p>
          <w:p w:rsidR="00353936" w:rsidRPr="00E72ACA" w:rsidRDefault="00353936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4533" w:rsidRPr="00E72ACA" w:rsidRDefault="00334533" w:rsidP="003345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Результат муниципального проекта:</w:t>
            </w:r>
          </w:p>
          <w:p w:rsidR="00334533" w:rsidRPr="00E72ACA" w:rsidRDefault="00C0574A" w:rsidP="00334533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 менее 6500</w:t>
            </w:r>
            <w:r w:rsidR="00334533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тысяч обучающихся </w:t>
            </w:r>
            <w:proofErr w:type="spellStart"/>
            <w:r w:rsidR="00334533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Новокубанского</w:t>
            </w:r>
            <w:proofErr w:type="spellEnd"/>
            <w:r w:rsidR="00334533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района при</w:t>
            </w:r>
            <w:r w:rsidR="002058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мут </w:t>
            </w:r>
            <w:r w:rsidR="00334533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участие в открытых онлайн-уроках, реализуемых с учетом опыта цикла открытых уроков «</w:t>
            </w:r>
            <w:proofErr w:type="spellStart"/>
            <w:r w:rsidR="00334533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Проектория</w:t>
            </w:r>
            <w:proofErr w:type="spellEnd"/>
            <w:r w:rsidR="00334533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», направленных на раннюю профориентацию.</w:t>
            </w:r>
          </w:p>
          <w:p w:rsidR="00334533" w:rsidRPr="00E72ACA" w:rsidRDefault="00334533" w:rsidP="00334533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 менее 4500 тысяч обучаю</w:t>
            </w:r>
            <w:r w:rsidR="002058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щихся </w:t>
            </w:r>
            <w:proofErr w:type="spellStart"/>
            <w:r w:rsidR="002058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Новокубанского</w:t>
            </w:r>
            <w:proofErr w:type="spellEnd"/>
            <w:r w:rsidR="002058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района примут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участие в открытых онлайн-уроках, реализуемых с учетом опыта цикла открытых уроков «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Проектория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», направленных на раннюю профориентацию.</w:t>
            </w:r>
          </w:p>
          <w:p w:rsidR="00334533" w:rsidRPr="00E72ACA" w:rsidRDefault="00334533" w:rsidP="00334533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Не менее 5000 тысяч обучающихся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Новокубанскогго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района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прин</w:t>
            </w:r>
            <w:r w:rsidR="002058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мут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участие в открытых онлайн-уроках, реализуемых с учетом опыта цикла открытых уроков «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Проектория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», направленных на раннюю профориентацию.</w:t>
            </w:r>
          </w:p>
          <w:p w:rsidR="00334533" w:rsidRPr="00E72ACA" w:rsidRDefault="00334533" w:rsidP="00334533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Не менее 5500 тысяч обучающихся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Новокубанского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района приняли участие в открытых онлайн-уроках, 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реализуемых с учетом опыта цикла открытых уроков «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Проектория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», направленных на раннюю профориентацию.</w:t>
            </w:r>
          </w:p>
          <w:p w:rsidR="00334533" w:rsidRPr="00E72ACA" w:rsidRDefault="00334533" w:rsidP="00334533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Не менее 6000 тысяч обучающихся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Новокубанского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района при</w:t>
            </w:r>
            <w:r w:rsidR="002058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мут 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участие в открытых онлайн-уроках, реализуемых с учетом опыта цикла открытых уроков «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Проектория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», направленных на раннюю профориентацию</w:t>
            </w:r>
          </w:p>
          <w:p w:rsidR="00353936" w:rsidRPr="00E72ACA" w:rsidRDefault="00334533" w:rsidP="00205807">
            <w:pPr>
              <w:spacing w:after="0" w:line="240" w:lineRule="auto"/>
              <w:ind w:firstLine="29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Не менее 6500 тысяч обучаю</w:t>
            </w:r>
            <w:r w:rsidR="0020580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щихся </w:t>
            </w:r>
            <w:proofErr w:type="spellStart"/>
            <w:r w:rsidR="0020580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Новокубанского</w:t>
            </w:r>
            <w:proofErr w:type="spellEnd"/>
            <w:r w:rsidR="00205807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района примут  </w:t>
            </w: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участие в открытых </w:t>
            </w:r>
            <w:proofErr w:type="spellStart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онлайн-уроках</w:t>
            </w:r>
            <w:proofErr w:type="spellEnd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, реализуемых с учетом опыта цикла открытых уроков «</w:t>
            </w:r>
            <w:proofErr w:type="spellStart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Проектория</w:t>
            </w:r>
            <w:proofErr w:type="spellEnd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», направленных на раннюю профориентацию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C4212A" w:rsidP="00C4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31.12.2024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12A" w:rsidRPr="00C0574A" w:rsidRDefault="00C4212A" w:rsidP="00C4212A">
            <w:pPr>
              <w:pStyle w:val="Default"/>
              <w:rPr>
                <w:sz w:val="28"/>
                <w:szCs w:val="28"/>
              </w:rPr>
            </w:pPr>
            <w:r w:rsidRPr="00C0574A">
              <w:rPr>
                <w:sz w:val="28"/>
                <w:szCs w:val="28"/>
              </w:rPr>
              <w:t xml:space="preserve">В открытых онлайн-уроках, реализуемых с учетом опыта и </w:t>
            </w:r>
            <w:proofErr w:type="gramStart"/>
            <w:r w:rsidRPr="00C0574A">
              <w:rPr>
                <w:sz w:val="28"/>
                <w:szCs w:val="28"/>
              </w:rPr>
              <w:t>моделей</w:t>
            </w:r>
            <w:proofErr w:type="gramEnd"/>
            <w:r w:rsidRPr="00C0574A">
              <w:rPr>
                <w:sz w:val="28"/>
                <w:szCs w:val="28"/>
              </w:rPr>
              <w:t xml:space="preserve"> образовательных онлайн платформ, в том числе "</w:t>
            </w:r>
            <w:proofErr w:type="spellStart"/>
            <w:r w:rsidRPr="00C0574A">
              <w:rPr>
                <w:i/>
                <w:iCs/>
                <w:sz w:val="28"/>
                <w:szCs w:val="28"/>
              </w:rPr>
              <w:t>Проектория</w:t>
            </w:r>
            <w:proofErr w:type="spellEnd"/>
            <w:r w:rsidRPr="00C0574A">
              <w:rPr>
                <w:sz w:val="28"/>
                <w:szCs w:val="28"/>
              </w:rPr>
              <w:t>", а также "</w:t>
            </w:r>
            <w:r w:rsidRPr="00C0574A">
              <w:rPr>
                <w:i/>
                <w:iCs/>
                <w:sz w:val="28"/>
                <w:szCs w:val="28"/>
              </w:rPr>
              <w:t>Сириус.</w:t>
            </w:r>
            <w:r w:rsidR="0020580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0574A">
              <w:rPr>
                <w:i/>
                <w:iCs/>
                <w:sz w:val="28"/>
                <w:szCs w:val="28"/>
              </w:rPr>
              <w:t>Онлайн</w:t>
            </w:r>
            <w:proofErr w:type="spellEnd"/>
            <w:r w:rsidRPr="00C0574A">
              <w:rPr>
                <w:sz w:val="28"/>
                <w:szCs w:val="28"/>
              </w:rPr>
              <w:t xml:space="preserve">", "Уроки настоящего" и других аналогичных платформ, направленных на раннюю профессиональную ориентацию обучающихся. </w:t>
            </w:r>
            <w:r w:rsidR="00205807" w:rsidRPr="00C0574A">
              <w:rPr>
                <w:sz w:val="28"/>
                <w:szCs w:val="28"/>
              </w:rPr>
              <w:t>П</w:t>
            </w:r>
            <w:r w:rsidRPr="00C0574A">
              <w:rPr>
                <w:sz w:val="28"/>
                <w:szCs w:val="28"/>
              </w:rPr>
              <w:t>ри</w:t>
            </w:r>
            <w:r w:rsidR="00205807">
              <w:rPr>
                <w:sz w:val="28"/>
                <w:szCs w:val="28"/>
              </w:rPr>
              <w:t xml:space="preserve">мут </w:t>
            </w:r>
            <w:r w:rsidRPr="00C0574A">
              <w:rPr>
                <w:sz w:val="28"/>
                <w:szCs w:val="28"/>
              </w:rPr>
              <w:t xml:space="preserve"> участие не менее </w:t>
            </w:r>
            <w:r w:rsidR="00C0574A">
              <w:rPr>
                <w:sz w:val="28"/>
                <w:szCs w:val="28"/>
              </w:rPr>
              <w:t>6500</w:t>
            </w:r>
            <w:r w:rsidRPr="00C0574A">
              <w:rPr>
                <w:sz w:val="28"/>
                <w:szCs w:val="28"/>
              </w:rPr>
              <w:t xml:space="preserve"> </w:t>
            </w:r>
            <w:proofErr w:type="gramStart"/>
            <w:r w:rsidRPr="00C0574A">
              <w:rPr>
                <w:sz w:val="28"/>
                <w:szCs w:val="28"/>
              </w:rPr>
              <w:t>обучающихся</w:t>
            </w:r>
            <w:proofErr w:type="gramEnd"/>
            <w:r w:rsidRPr="00C0574A">
              <w:rPr>
                <w:sz w:val="28"/>
                <w:szCs w:val="28"/>
              </w:rPr>
              <w:t xml:space="preserve"> от общего числа обучающихся </w:t>
            </w:r>
            <w:proofErr w:type="spellStart"/>
            <w:r w:rsidR="00C0574A">
              <w:rPr>
                <w:sz w:val="28"/>
                <w:szCs w:val="28"/>
              </w:rPr>
              <w:t>Новокубанского</w:t>
            </w:r>
            <w:proofErr w:type="spellEnd"/>
            <w:r w:rsidR="00C0574A">
              <w:rPr>
                <w:sz w:val="28"/>
                <w:szCs w:val="28"/>
              </w:rPr>
              <w:t xml:space="preserve"> района</w:t>
            </w:r>
            <w:r w:rsidRPr="00C0574A">
              <w:rPr>
                <w:sz w:val="28"/>
                <w:szCs w:val="28"/>
              </w:rPr>
              <w:t xml:space="preserve">, в том числе по годам: </w:t>
            </w:r>
          </w:p>
          <w:p w:rsidR="00C4212A" w:rsidRPr="00C0574A" w:rsidRDefault="00C4212A" w:rsidP="00C4212A">
            <w:pPr>
              <w:pStyle w:val="Default"/>
              <w:rPr>
                <w:sz w:val="28"/>
                <w:szCs w:val="28"/>
              </w:rPr>
            </w:pPr>
            <w:r w:rsidRPr="00C0574A">
              <w:rPr>
                <w:sz w:val="28"/>
                <w:szCs w:val="28"/>
              </w:rPr>
              <w:t>в 2019 году</w:t>
            </w:r>
            <w:r w:rsidR="00C0574A">
              <w:rPr>
                <w:sz w:val="28"/>
                <w:szCs w:val="28"/>
              </w:rPr>
              <w:t xml:space="preserve"> – 3500</w:t>
            </w:r>
            <w:r w:rsidRPr="00C0574A">
              <w:rPr>
                <w:sz w:val="28"/>
                <w:szCs w:val="28"/>
              </w:rPr>
              <w:t xml:space="preserve">обучающихся; </w:t>
            </w:r>
          </w:p>
          <w:p w:rsidR="00C4212A" w:rsidRPr="00C0574A" w:rsidRDefault="00C4212A" w:rsidP="00C4212A">
            <w:pPr>
              <w:pStyle w:val="Default"/>
              <w:rPr>
                <w:sz w:val="28"/>
                <w:szCs w:val="28"/>
              </w:rPr>
            </w:pPr>
            <w:r w:rsidRPr="00C0574A">
              <w:rPr>
                <w:sz w:val="28"/>
                <w:szCs w:val="28"/>
              </w:rPr>
              <w:t>в 2020 году –</w:t>
            </w:r>
            <w:r w:rsidR="00C0574A">
              <w:rPr>
                <w:sz w:val="28"/>
                <w:szCs w:val="28"/>
              </w:rPr>
              <w:t xml:space="preserve"> 4500 </w:t>
            </w:r>
            <w:proofErr w:type="gramStart"/>
            <w:r w:rsidRPr="00C0574A">
              <w:rPr>
                <w:sz w:val="28"/>
                <w:szCs w:val="28"/>
              </w:rPr>
              <w:t>обучающихся</w:t>
            </w:r>
            <w:proofErr w:type="gramEnd"/>
            <w:r w:rsidRPr="00C0574A">
              <w:rPr>
                <w:sz w:val="28"/>
                <w:szCs w:val="28"/>
              </w:rPr>
              <w:t xml:space="preserve">; </w:t>
            </w:r>
          </w:p>
          <w:p w:rsidR="00C4212A" w:rsidRPr="00C0574A" w:rsidRDefault="00C4212A" w:rsidP="00C4212A">
            <w:pPr>
              <w:pStyle w:val="Default"/>
              <w:rPr>
                <w:sz w:val="28"/>
                <w:szCs w:val="28"/>
              </w:rPr>
            </w:pPr>
            <w:r w:rsidRPr="00C0574A">
              <w:rPr>
                <w:sz w:val="28"/>
                <w:szCs w:val="28"/>
              </w:rPr>
              <w:t xml:space="preserve">в 2021 году – </w:t>
            </w:r>
            <w:r w:rsidR="00C0574A">
              <w:rPr>
                <w:sz w:val="28"/>
                <w:szCs w:val="28"/>
              </w:rPr>
              <w:t>5000</w:t>
            </w:r>
            <w:r w:rsidRPr="00C0574A">
              <w:rPr>
                <w:sz w:val="28"/>
                <w:szCs w:val="28"/>
              </w:rPr>
              <w:t xml:space="preserve">обучающихся; </w:t>
            </w:r>
          </w:p>
          <w:p w:rsidR="00C4212A" w:rsidRPr="00C0574A" w:rsidRDefault="00C4212A" w:rsidP="00C4212A">
            <w:pPr>
              <w:pStyle w:val="Default"/>
              <w:rPr>
                <w:sz w:val="28"/>
                <w:szCs w:val="28"/>
              </w:rPr>
            </w:pPr>
            <w:r w:rsidRPr="00C0574A">
              <w:rPr>
                <w:sz w:val="28"/>
                <w:szCs w:val="28"/>
              </w:rPr>
              <w:t xml:space="preserve">в 2022 году – </w:t>
            </w:r>
            <w:r w:rsidR="00C0574A">
              <w:rPr>
                <w:sz w:val="28"/>
                <w:szCs w:val="28"/>
              </w:rPr>
              <w:t>5500</w:t>
            </w:r>
            <w:r w:rsidRPr="00C0574A">
              <w:rPr>
                <w:sz w:val="28"/>
                <w:szCs w:val="28"/>
              </w:rPr>
              <w:t xml:space="preserve">обучающихся; </w:t>
            </w:r>
          </w:p>
          <w:p w:rsidR="00C4212A" w:rsidRPr="00C0574A" w:rsidRDefault="00C4212A" w:rsidP="00C4212A">
            <w:pPr>
              <w:pStyle w:val="Default"/>
              <w:rPr>
                <w:sz w:val="28"/>
                <w:szCs w:val="28"/>
              </w:rPr>
            </w:pPr>
            <w:r w:rsidRPr="00C0574A">
              <w:rPr>
                <w:sz w:val="28"/>
                <w:szCs w:val="28"/>
              </w:rPr>
              <w:t xml:space="preserve">в 2023 году – </w:t>
            </w:r>
            <w:r w:rsidR="00C0574A">
              <w:rPr>
                <w:sz w:val="28"/>
                <w:szCs w:val="28"/>
              </w:rPr>
              <w:t>6000</w:t>
            </w:r>
            <w:r w:rsidRPr="00C0574A">
              <w:rPr>
                <w:sz w:val="28"/>
                <w:szCs w:val="28"/>
              </w:rPr>
              <w:t xml:space="preserve">обучающихся; </w:t>
            </w:r>
          </w:p>
          <w:p w:rsidR="00353936" w:rsidRPr="00C0574A" w:rsidRDefault="00C4212A" w:rsidP="00C05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74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C0574A" w:rsidRPr="00C0574A">
              <w:rPr>
                <w:rFonts w:ascii="Times New Roman" w:hAnsi="Times New Roman" w:cs="Times New Roman"/>
                <w:sz w:val="28"/>
                <w:szCs w:val="28"/>
              </w:rPr>
              <w:t>6500</w:t>
            </w:r>
            <w:r w:rsidRPr="00C0574A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</w:tc>
      </w:tr>
      <w:tr w:rsidR="00E72ACA" w:rsidRPr="00E72ACA" w:rsidTr="00E72ACA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74A" w:rsidRDefault="00EF45EB" w:rsidP="00EF45EB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Pr="00C05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Результат </w:t>
            </w:r>
            <w:r w:rsidR="00C0574A" w:rsidRPr="00C05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проекта:</w:t>
            </w:r>
          </w:p>
          <w:p w:rsidR="00EF45EB" w:rsidRPr="00E72ACA" w:rsidRDefault="00EF45EB" w:rsidP="00EF45EB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C05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"Билет в будущее"</w:t>
            </w:r>
          </w:p>
          <w:p w:rsidR="00EF45EB" w:rsidRPr="00C0574A" w:rsidRDefault="00EF45EB" w:rsidP="00EF45EB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Характеристика результата </w:t>
            </w:r>
            <w:r w:rsidR="00C05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проекта</w:t>
            </w:r>
            <w:r w:rsidRPr="00C057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EF45EB" w:rsidRPr="00E72ACA" w:rsidRDefault="00EF45EB" w:rsidP="00EF45EB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Создана и 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 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использования цифровых инструментов (сводное электронное портфолио). За счет 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 федерального бюджета реализуются мероприятия в рамках реализации проекта по ранней профессиональной ориентации учащихся 6 - 11 классов общеобразовательных организаций "Билет в будущее", с охватом обучающихся 6-11 кл</w:t>
            </w:r>
            <w:r w:rsidR="00C05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ассов (нарастающим итогом с 2019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года):</w:t>
            </w:r>
          </w:p>
          <w:p w:rsidR="00EF45EB" w:rsidRPr="00E72ACA" w:rsidRDefault="00C0574A" w:rsidP="00EF45EB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F45EB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бразовательными организациями могут самостоятельно быть инициированы и реализованы аналогичные проекты, направленные на расширение возможностей для построения индивидуальных образовательных траекторий обучающихся по основным и дополнительным общеобразовательным программам. Реализация мероприятий будет </w:t>
            </w:r>
            <w:proofErr w:type="gramStart"/>
            <w:r w:rsidR="00EF45EB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осуществляться</w:t>
            </w:r>
            <w:proofErr w:type="gramEnd"/>
            <w:r w:rsidR="00EF45EB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на базе </w:t>
            </w:r>
            <w:proofErr w:type="spellStart"/>
            <w:r w:rsidR="00EF45EB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предпрофильных</w:t>
            </w:r>
            <w:proofErr w:type="spellEnd"/>
            <w:r w:rsidR="00EF45EB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классов.</w:t>
            </w:r>
          </w:p>
          <w:p w:rsidR="00EF45EB" w:rsidRPr="000D4734" w:rsidRDefault="000D4734" w:rsidP="00EF45EB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7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  <w:r w:rsidR="00EF45EB" w:rsidRPr="000D47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353936" w:rsidRPr="00E72ACA" w:rsidRDefault="00EF45EB" w:rsidP="00EF45EB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 г.</w:t>
            </w: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45EB" w:rsidRPr="00E72ACA" w:rsidRDefault="00EF45EB" w:rsidP="00EF45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Результат </w:t>
            </w:r>
            <w:r w:rsidR="005778DE"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муниципального 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проекта:</w:t>
            </w:r>
          </w:p>
          <w:p w:rsidR="00EF45EB" w:rsidRPr="00E72ACA" w:rsidRDefault="00EF52E1" w:rsidP="00EF45EB">
            <w:pPr>
              <w:widowControl w:val="0"/>
              <w:tabs>
                <w:tab w:val="left" w:pos="2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 менее 1100</w:t>
            </w:r>
            <w:r w:rsidR="00EF45EB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детей получ</w:t>
            </w:r>
            <w:r w:rsidR="002058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ат</w:t>
            </w:r>
            <w:r w:rsidR="00EF45EB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рекомендации по построению индивидуального учебного плана в соответствии с</w:t>
            </w:r>
            <w:r w:rsidR="00EF45EB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</w:r>
            <w:proofErr w:type="gramStart"/>
            <w:r w:rsidR="00EF45EB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выбранными</w:t>
            </w:r>
            <w:proofErr w:type="gramEnd"/>
            <w:r w:rsidR="00EF45EB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профессиональными</w:t>
            </w:r>
          </w:p>
          <w:p w:rsidR="00EF45EB" w:rsidRPr="00E72ACA" w:rsidRDefault="00EF45EB" w:rsidP="00EF45EB">
            <w:pPr>
              <w:widowControl w:val="0"/>
              <w:tabs>
                <w:tab w:val="left" w:pos="20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Компетенциями (профессиональными областями деятельности), с учетом реализации проекта «Билет в будущее».</w:t>
            </w:r>
          </w:p>
          <w:p w:rsidR="00353936" w:rsidRPr="00E72ACA" w:rsidRDefault="00353936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566" w:rsidRPr="00E72ACA" w:rsidRDefault="00402566" w:rsidP="002606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31.12.2024</w:t>
            </w:r>
          </w:p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52E1" w:rsidRPr="00E72ACA" w:rsidRDefault="00EF52E1" w:rsidP="00EF52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</w:t>
            </w:r>
          </w:p>
          <w:p w:rsidR="00353936" w:rsidRPr="00E72ACA" w:rsidRDefault="00EF52E1" w:rsidP="00EF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использовании цифровых инструментов (сводное электронное портфолио). </w:t>
            </w:r>
            <w:proofErr w:type="gram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Реализуются мероприятия в рамках реализации проекта по ранней профессиональной ориентации учащихся 6 - 11 классов общеобразовательных организаций "Билет в будущее", с о</w:t>
            </w:r>
            <w:r w:rsidR="000D473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хватом обучающихся 6-11 классов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: в 2019 году - не менее 600 детей; в 2020 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году - не менее 700 детей; в 2021 году - не менее 800 детей; в 2022 году - не менее 900 детей;</w:t>
            </w:r>
            <w:proofErr w:type="gram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 2023 году - не менее 1000 детей; в 2024 году - не менее 1100 детей.</w:t>
            </w:r>
          </w:p>
        </w:tc>
      </w:tr>
      <w:tr w:rsidR="00E72ACA" w:rsidRPr="00E72ACA" w:rsidTr="00E72ACA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52E1" w:rsidRPr="00E72ACA" w:rsidRDefault="00EF52E1" w:rsidP="00EF52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proofErr w:type="gramStart"/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 xml:space="preserve">Результат </w:t>
            </w:r>
            <w:r w:rsidR="000D4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проекта):</w:t>
            </w:r>
            <w:proofErr w:type="gramEnd"/>
          </w:p>
          <w:p w:rsidR="00EF52E1" w:rsidRPr="00E72ACA" w:rsidRDefault="000D4734" w:rsidP="00EF52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</w:t>
            </w:r>
            <w:r w:rsidR="00EF52E1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общеобразовательных организаций, расположенных в сельской местности, обновлена материально-техническая база для занятий физической культурой и спортом.</w:t>
            </w:r>
            <w:proofErr w:type="gramEnd"/>
          </w:p>
          <w:p w:rsidR="00EF52E1" w:rsidRPr="00E72ACA" w:rsidRDefault="00EF52E1" w:rsidP="00EF52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Характеристика результата </w:t>
            </w:r>
            <w:r w:rsidR="000D4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муниципального проекта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:</w:t>
            </w:r>
          </w:p>
          <w:p w:rsidR="00EF52E1" w:rsidRPr="00E72ACA" w:rsidRDefault="000D4734" w:rsidP="00EF52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</w:t>
            </w:r>
            <w:r w:rsidR="00EF52E1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общеобразовательных организациях, расположенных в сельской местности, с учетом существующего регионального опыта определения уровня оснащения материально-технической базы общеобразовательных организаций, расположенных в сельской местности и поселках городского типа, для реализации программ по предмету "Физическая культура". Реализованы мероприятия обновлению материально</w:t>
            </w:r>
            <w:r w:rsidR="00EF52E1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</w:r>
            <w:r w:rsidR="002058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EF52E1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технической базы в общеобразовательных организациях, расположенных в сельской местности. К 2024 году на обновленной материально-технической базе обучаются по обновленным программам по предмету "Физическая культура", а также дополнительным общеобразовательным программам, реализуемым во внеурочное время.</w:t>
            </w:r>
          </w:p>
          <w:p w:rsidR="00EF52E1" w:rsidRPr="00E72ACA" w:rsidRDefault="00EF52E1" w:rsidP="00EF52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Срок  проекта:</w:t>
            </w:r>
          </w:p>
          <w:p w:rsidR="00EF52E1" w:rsidRPr="00E72ACA" w:rsidRDefault="00EF52E1" w:rsidP="00EF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31.12.2024 г.</w:t>
            </w: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B53" w:rsidRPr="00E72ACA" w:rsidRDefault="00961B53" w:rsidP="00961B53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B53" w:rsidRPr="00E72ACA" w:rsidRDefault="00961B53" w:rsidP="0096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1"/>
                <w:rFonts w:eastAsiaTheme="minorHAnsi"/>
                <w:color w:val="auto"/>
                <w:sz w:val="28"/>
                <w:szCs w:val="28"/>
              </w:rPr>
              <w:t xml:space="preserve">Результат </w:t>
            </w:r>
            <w:r w:rsidR="005778DE" w:rsidRPr="00E72ACA">
              <w:rPr>
                <w:rStyle w:val="21"/>
                <w:rFonts w:eastAsiaTheme="minorHAnsi"/>
                <w:color w:val="auto"/>
                <w:sz w:val="28"/>
                <w:szCs w:val="28"/>
              </w:rPr>
              <w:t>муниципального</w:t>
            </w:r>
            <w:r w:rsidRPr="00E72ACA">
              <w:rPr>
                <w:rStyle w:val="21"/>
                <w:rFonts w:eastAsiaTheme="minorHAnsi"/>
                <w:color w:val="auto"/>
                <w:sz w:val="28"/>
                <w:szCs w:val="28"/>
              </w:rPr>
              <w:t xml:space="preserve"> проекта:</w:t>
            </w:r>
          </w:p>
          <w:p w:rsidR="00961B53" w:rsidRPr="00E72ACA" w:rsidRDefault="00961B53" w:rsidP="000D4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Для </w:t>
            </w:r>
            <w:r w:rsidR="000D4734">
              <w:rPr>
                <w:rStyle w:val="2"/>
                <w:rFonts w:eastAsiaTheme="minorHAnsi"/>
                <w:color w:val="auto"/>
                <w:sz w:val="28"/>
                <w:szCs w:val="28"/>
              </w:rPr>
              <w:t>9 тыс. детей не менее чем в 31 общеобразовательной организации</w:t>
            </w:r>
            <w:r w:rsidR="00205807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0D4734">
              <w:rPr>
                <w:rStyle w:val="2"/>
                <w:rFonts w:eastAsiaTheme="minorHAnsi"/>
                <w:color w:val="auto"/>
                <w:sz w:val="28"/>
                <w:szCs w:val="28"/>
              </w:rPr>
              <w:t>Новокубанского</w:t>
            </w:r>
            <w:proofErr w:type="spellEnd"/>
            <w:r w:rsidR="000D4734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района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, расположенных в сельской местности, </w:t>
            </w:r>
            <w:r w:rsidR="00205807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 будет 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обновлена материально-техническая база для занятий физической культурой и спортом.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B53" w:rsidRPr="00E72ACA" w:rsidRDefault="00961B53" w:rsidP="0096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31.12.2024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61B53" w:rsidRPr="00E72ACA" w:rsidRDefault="00961B53" w:rsidP="0096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Принято участие в отборе на предоставление субсидий из федерального бюджета на обновление материально-технической базы (закупка средств обучения) в общеобразовательных организациях, расположенных в сельской местности. Заключены соглашения с Министерством на предоставление субсидии из федерального бюджета на предоставление субсидии. Реализованы мероприятия обновлению материально-технической базы в общеобразовательных 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lastRenderedPageBreak/>
              <w:t>организациях, расположенных в сельской местности.</w:t>
            </w:r>
          </w:p>
          <w:p w:rsidR="008F7C92" w:rsidRPr="00E72ACA" w:rsidRDefault="008F7C92" w:rsidP="008F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ACA" w:rsidRPr="00E72ACA" w:rsidTr="00E72ACA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1D2C" w:rsidRPr="00E72ACA" w:rsidRDefault="00781D2C" w:rsidP="000729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 xml:space="preserve">Результат </w:t>
            </w:r>
            <w:r w:rsidR="000D4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проекта:</w:t>
            </w:r>
          </w:p>
          <w:p w:rsidR="00781D2C" w:rsidRPr="00E72ACA" w:rsidRDefault="00781D2C" w:rsidP="000D47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Созданы детские технопарки, в том числе за счет федеральной поддержки </w:t>
            </w:r>
          </w:p>
          <w:p w:rsidR="00781D2C" w:rsidRPr="00E72ACA" w:rsidRDefault="00781D2C" w:rsidP="000729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Характеристика результата федерального проекта (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справочно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из паспорта федерального проекта):</w:t>
            </w:r>
          </w:p>
          <w:p w:rsidR="00781D2C" w:rsidRPr="00E72ACA" w:rsidRDefault="00781D2C" w:rsidP="0078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Проведен отбор заявок на предоставление субсидий из федерального бюджета на создание детских технопарков "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Кванториум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". </w:t>
            </w:r>
          </w:p>
          <w:p w:rsidR="00781D2C" w:rsidRPr="00E72ACA" w:rsidRDefault="00781D2C" w:rsidP="00781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Срок:</w:t>
            </w:r>
          </w:p>
          <w:p w:rsidR="00781D2C" w:rsidRPr="00E72ACA" w:rsidRDefault="00781D2C" w:rsidP="00781D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31.12.2024 г.</w:t>
            </w:r>
          </w:p>
          <w:p w:rsidR="00781D2C" w:rsidRPr="00E72ACA" w:rsidRDefault="00781D2C" w:rsidP="00961B53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1D2C" w:rsidRPr="00E72ACA" w:rsidRDefault="00781D2C" w:rsidP="00781D2C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1D2C" w:rsidRPr="00E72ACA" w:rsidRDefault="00781D2C" w:rsidP="00781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1"/>
                <w:rFonts w:eastAsiaTheme="minorHAnsi"/>
                <w:color w:val="auto"/>
                <w:sz w:val="28"/>
                <w:szCs w:val="28"/>
              </w:rPr>
              <w:t xml:space="preserve">Результат </w:t>
            </w:r>
            <w:r w:rsidR="005778DE" w:rsidRPr="00E72ACA">
              <w:rPr>
                <w:rStyle w:val="21"/>
                <w:rFonts w:eastAsiaTheme="minorHAnsi"/>
                <w:color w:val="auto"/>
                <w:sz w:val="28"/>
                <w:szCs w:val="28"/>
              </w:rPr>
              <w:t>муниципального</w:t>
            </w:r>
            <w:r w:rsidRPr="00E72ACA">
              <w:rPr>
                <w:rStyle w:val="21"/>
                <w:rFonts w:eastAsiaTheme="minorHAnsi"/>
                <w:color w:val="auto"/>
                <w:sz w:val="28"/>
                <w:szCs w:val="28"/>
              </w:rPr>
              <w:t xml:space="preserve"> проекта:</w:t>
            </w:r>
          </w:p>
          <w:p w:rsidR="00781D2C" w:rsidRPr="00E72ACA" w:rsidRDefault="00781D2C" w:rsidP="00781D2C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Создан</w:t>
            </w:r>
            <w:r w:rsidR="00205807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ы 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</w:t>
            </w:r>
            <w:r w:rsidR="000D4734">
              <w:rPr>
                <w:rStyle w:val="2"/>
                <w:rFonts w:eastAsiaTheme="minorHAnsi"/>
                <w:color w:val="auto"/>
                <w:sz w:val="28"/>
                <w:szCs w:val="28"/>
              </w:rPr>
              <w:t>2 детских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технопарк</w:t>
            </w:r>
            <w:r w:rsidR="000D4734">
              <w:rPr>
                <w:rStyle w:val="2"/>
                <w:rFonts w:eastAsiaTheme="minorHAnsi"/>
                <w:color w:val="auto"/>
                <w:sz w:val="28"/>
                <w:szCs w:val="28"/>
              </w:rPr>
              <w:t>а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, в том числе за счет муниципальной поддержки (для детей, проживающих в сельской местности и малых городах)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1D2C" w:rsidRPr="00E72ACA" w:rsidRDefault="00781D2C" w:rsidP="00781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31.12.2024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781D2C" w:rsidRPr="00E72ACA" w:rsidRDefault="00781D2C" w:rsidP="00781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Реализованы мероприятия по созданию детских технопарков «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Кванториум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», а также мобильных технопарков «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Кванториум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» в соответствии с утвержденной 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Минпросвещения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России целевой моделью.</w:t>
            </w:r>
          </w:p>
          <w:p w:rsidR="00781D2C" w:rsidRDefault="00781D2C" w:rsidP="000D4734">
            <w:pPr>
              <w:spacing w:after="0" w:line="240" w:lineRule="auto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К 20</w:t>
            </w:r>
            <w:r w:rsidR="000D4734">
              <w:rPr>
                <w:rStyle w:val="2"/>
                <w:rFonts w:eastAsiaTheme="minorHAnsi"/>
                <w:color w:val="auto"/>
                <w:sz w:val="28"/>
                <w:szCs w:val="28"/>
              </w:rPr>
              <w:t>24 году будут созданы не менее 2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детских </w:t>
            </w:r>
            <w:r w:rsidR="000D4734">
              <w:rPr>
                <w:rStyle w:val="2"/>
                <w:rFonts w:eastAsiaTheme="minorHAnsi"/>
                <w:color w:val="auto"/>
                <w:sz w:val="28"/>
                <w:szCs w:val="28"/>
              </w:rPr>
              <w:t>мобильных технопарка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Кванториум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» (для детей, проживающих в сельской местности и малых городах). Одновременно образовательными организациями могут самостоятельно быть инициированы и реализованы аналогичные проекты, направленные на расширение возможностей для построения индивидуальных образовательных траекторий обучающихся по основным и дополнительным общеобразовательным программам.</w:t>
            </w:r>
          </w:p>
          <w:p w:rsidR="00205807" w:rsidRPr="00E72ACA" w:rsidRDefault="00205807" w:rsidP="000D4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ACA" w:rsidRPr="00E72ACA" w:rsidTr="00E72ACA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1D2C" w:rsidRPr="00E72ACA" w:rsidRDefault="00781D2C" w:rsidP="00425C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 xml:space="preserve">Результат </w:t>
            </w:r>
            <w:r w:rsidR="000D4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муниципального 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проекта):</w:t>
            </w:r>
            <w:proofErr w:type="gramEnd"/>
          </w:p>
          <w:p w:rsidR="000D4734" w:rsidRDefault="00781D2C" w:rsidP="00425C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Разработана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обучающимися</w:t>
            </w:r>
            <w:proofErr w:type="gramEnd"/>
          </w:p>
          <w:p w:rsidR="00781D2C" w:rsidRPr="00E72ACA" w:rsidRDefault="00781D2C" w:rsidP="00425C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Характеристика результата </w:t>
            </w:r>
            <w:r w:rsidR="000D4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муниципального 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проекта):</w:t>
            </w:r>
            <w:proofErr w:type="gramEnd"/>
          </w:p>
          <w:p w:rsidR="00781D2C" w:rsidRPr="00E72ACA" w:rsidRDefault="00781D2C" w:rsidP="000D4734">
            <w:pPr>
              <w:spacing w:after="0" w:line="240" w:lineRule="auto"/>
              <w:jc w:val="center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Проведен анализ лучших практик наставничества, а также опыта субъектов Российской Федерации. К концу 2019 года разработана и направлена методология (целевая модель) </w:t>
            </w:r>
            <w:proofErr w:type="gramStart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наставничества</w:t>
            </w:r>
            <w:proofErr w:type="gramEnd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в том числе обучающихся организаций, осуществляющих образовательную деятельность по дополнительным общеобразовательным</w:t>
            </w: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8DE" w:rsidRPr="00E72ACA" w:rsidRDefault="005778DE" w:rsidP="005778D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8DE" w:rsidRPr="00E72ACA" w:rsidRDefault="005778DE" w:rsidP="0057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1"/>
                <w:rFonts w:eastAsiaTheme="minorHAnsi"/>
                <w:color w:val="auto"/>
                <w:sz w:val="28"/>
                <w:szCs w:val="28"/>
              </w:rPr>
              <w:t>Результат муниципального проекта:</w:t>
            </w:r>
          </w:p>
          <w:p w:rsidR="005778DE" w:rsidRPr="00E72ACA" w:rsidRDefault="005778DE" w:rsidP="0057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В образовательные организации направлена для внедрения методология сопровождения, наставничества и "шефства"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</w:t>
            </w:r>
            <w:proofErr w:type="gram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между</w:t>
            </w:r>
            <w:proofErr w:type="gram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8DE" w:rsidRPr="00E72ACA" w:rsidRDefault="005778DE" w:rsidP="0057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31.12.2020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5778DE" w:rsidRPr="00E72ACA" w:rsidRDefault="005778DE" w:rsidP="00577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По итогам утверждения методологии на уровне </w:t>
            </w:r>
            <w:proofErr w:type="spellStart"/>
            <w:r w:rsidR="000D4734">
              <w:rPr>
                <w:rStyle w:val="2"/>
                <w:rFonts w:eastAsiaTheme="minorHAnsi"/>
                <w:color w:val="auto"/>
                <w:sz w:val="28"/>
                <w:szCs w:val="28"/>
              </w:rPr>
              <w:t>Новокубанского</w:t>
            </w:r>
            <w:proofErr w:type="spellEnd"/>
            <w:r w:rsidR="000D4734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района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утверждаются планы мероприятий по внедрению в общеобразовательные организации </w:t>
            </w:r>
            <w:proofErr w:type="spellStart"/>
            <w:r w:rsidR="006B05E1"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Новокубанского</w:t>
            </w:r>
            <w:proofErr w:type="spellEnd"/>
            <w:r w:rsidR="006B05E1"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края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методологии сопровождения, наставничества и "шефства" </w:t>
            </w:r>
            <w:proofErr w:type="gram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для</w:t>
            </w:r>
            <w:proofErr w:type="gram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обучающихся.</w:t>
            </w:r>
          </w:p>
          <w:p w:rsidR="005778DE" w:rsidRPr="00E72ACA" w:rsidRDefault="005778DE" w:rsidP="006B0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К середине 2020 года в общеобразовательные организации </w:t>
            </w:r>
            <w:proofErr w:type="spellStart"/>
            <w:r w:rsidR="006B05E1"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Новокубанского</w:t>
            </w:r>
            <w:proofErr w:type="spellEnd"/>
            <w:r w:rsidR="006B05E1"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района 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направлена методология сопровождения, наставничества и «шефства» </w:t>
            </w:r>
            <w:proofErr w:type="gram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для</w:t>
            </w:r>
            <w:proofErr w:type="gram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обучающихся.</w:t>
            </w:r>
          </w:p>
        </w:tc>
      </w:tr>
      <w:tr w:rsidR="00E72ACA" w:rsidRPr="00E72ACA" w:rsidTr="00E72ACA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5E1" w:rsidRPr="00E72ACA" w:rsidRDefault="006B05E1" w:rsidP="006B05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Результат </w:t>
            </w:r>
            <w:r w:rsidR="000D4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проекта):</w:t>
            </w:r>
            <w:proofErr w:type="gramEnd"/>
          </w:p>
          <w:p w:rsidR="006B05E1" w:rsidRPr="00E72ACA" w:rsidRDefault="006B05E1" w:rsidP="006B05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 менее 34%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технологий.</w:t>
            </w:r>
          </w:p>
          <w:p w:rsidR="006B05E1" w:rsidRPr="00E72ACA" w:rsidRDefault="006B05E1" w:rsidP="006B05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 менее 46% детей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6B05E1" w:rsidRPr="00E72ACA" w:rsidRDefault="006B05E1" w:rsidP="006B05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 менее 52% детей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6B05E1" w:rsidRPr="00E72ACA" w:rsidRDefault="006B05E1" w:rsidP="006B05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Не менее 58% детей с ограниченными возможностями здоровья обучаются по дополнительным общеобразовательным 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программам, в том числе с использованием дистанционных технологий.</w:t>
            </w:r>
          </w:p>
          <w:p w:rsidR="006B05E1" w:rsidRPr="00E72ACA" w:rsidRDefault="006B05E1" w:rsidP="006B05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 менее 64% детей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6B05E1" w:rsidRPr="00E72ACA" w:rsidRDefault="006B05E1" w:rsidP="006B05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 менее 70% детей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</w:t>
            </w:r>
          </w:p>
          <w:p w:rsidR="006B05E1" w:rsidRPr="00E72ACA" w:rsidRDefault="006B05E1" w:rsidP="006B05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Характеристика </w:t>
            </w:r>
            <w:r w:rsidR="000D4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проекта):</w:t>
            </w:r>
            <w:proofErr w:type="gramEnd"/>
          </w:p>
          <w:p w:rsidR="006B05E1" w:rsidRPr="00E72ACA" w:rsidRDefault="006B05E1" w:rsidP="005C322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К 2024 году обеспечено доведение доли детей с ограниченными возможностями здоровья, охваченных программами дополнительного образования, в том числе с использованием дистанционных технологий, до 70% от общего числа детей указанной категории., сформированы и реализуются мероприятия (в том числе в рамках региональных проектов) по поэтапному вовлечению детей с ограниченными возможностями здоровья в дополнительное образование, в том числе информационные кампании, разработка и обеспечение</w:t>
            </w:r>
            <w:proofErr w:type="gramEnd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внедрения дистанционных образовательных программ, мероприятия по развитию инфраструктуры для детей с ОВЗ и другие. Организациями, реализующими дополнительные общеобразовательные программы, обеспечивается разработка и внедрение </w:t>
            </w:r>
            <w:proofErr w:type="gramStart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дополнительных</w:t>
            </w:r>
            <w:proofErr w:type="gramEnd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общеобразовательных</w:t>
            </w:r>
          </w:p>
          <w:p w:rsidR="000D4734" w:rsidRDefault="005C3226" w:rsidP="005C32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программ, в том числе с использованием дистанционных технологий, разработанных с учетом лучших практик.</w:t>
            </w:r>
          </w:p>
          <w:p w:rsidR="005C3226" w:rsidRPr="00E72ACA" w:rsidRDefault="005C3226" w:rsidP="005C32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Срок </w:t>
            </w:r>
            <w:r w:rsidR="000D4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проекта:</w:t>
            </w:r>
          </w:p>
          <w:p w:rsidR="005C3226" w:rsidRPr="00E72ACA" w:rsidRDefault="005C3226" w:rsidP="005C3226">
            <w:pPr>
              <w:spacing w:after="0" w:line="240" w:lineRule="auto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31.12.2024 г.</w:t>
            </w: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226" w:rsidRPr="00E72ACA" w:rsidRDefault="005C3226" w:rsidP="005C322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5C3226" w:rsidRPr="00E72ACA" w:rsidRDefault="005C3226" w:rsidP="005C3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1"/>
                <w:rFonts w:eastAsiaTheme="minorHAnsi"/>
                <w:color w:val="auto"/>
                <w:sz w:val="28"/>
                <w:szCs w:val="28"/>
              </w:rPr>
              <w:t>Результат муниципального  проекта:</w:t>
            </w:r>
          </w:p>
          <w:p w:rsidR="005C3226" w:rsidRPr="00E72ACA" w:rsidRDefault="005C3226" w:rsidP="005C3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Не менее 15% детей </w:t>
            </w:r>
            <w:proofErr w:type="gram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в</w:t>
            </w:r>
            <w:proofErr w:type="gramEnd"/>
            <w:r w:rsidR="00205807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Новокубанском</w:t>
            </w:r>
            <w:proofErr w:type="gram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районе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технологий. Не менее 20% детей 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Новокубанского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района с ограниченными возможностями здоровья обучаются по дополнительным общеобразовательным 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lastRenderedPageBreak/>
              <w:t xml:space="preserve">программам, в том числе с использованием дистанционных технологий. Не менее 50% детей 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Новокубанского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 Не менее 58% детей 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Новокубанского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 Не менее 64% детей 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Новокубанского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 Не менее 70% детей 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Новокубанского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района с ограниченными возможностями здоровья обучаются по дополнительным общеобразовательным 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lastRenderedPageBreak/>
              <w:t>программам, в том числе с использованием дистанционных технологий.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226" w:rsidRPr="00E72ACA" w:rsidRDefault="005C3226" w:rsidP="005C3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lastRenderedPageBreak/>
              <w:t>31.12.2024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3226" w:rsidRPr="00E72ACA" w:rsidRDefault="005C3226" w:rsidP="005C3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Согласно данным федерального статистического наблюдения о дополнительном образовании и спортивной подготовке детей фиксируется ежегодное увеличения доли детей с ограниченными возможностями здоровья от общего числа детей указанной категории с доведением показателя до 70 % к 2024 году: в 2019 году - 34% детей с ОВЗ; в 2020 году - 46% детей с ОВЗ; в 2021 году - 52% детей с ОВЗ;</w:t>
            </w:r>
            <w:proofErr w:type="gram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в 2022 году - 58% детей с ОВЗ; в 2023 году - 64% детей с ОВЗ; в 2024 году - 70% детей </w:t>
            </w:r>
            <w:proofErr w:type="gram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с</w:t>
            </w:r>
            <w:proofErr w:type="gram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ОВЗ.</w:t>
            </w:r>
          </w:p>
          <w:p w:rsidR="005C3226" w:rsidRPr="00E72ACA" w:rsidRDefault="005C3226" w:rsidP="005C32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Сформированы и реализуются перечни 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lastRenderedPageBreak/>
              <w:t>мероприятий (в том числе в рамках региональных проектов) по поэтапному вовлечению детей вограниченными возможностями здоровья в дополнительное образование, в том числе проведение информационной кампании, разработка и обеспечение внедрения дистанционных образовательных программ, мероприятия по развитию инфраструктуры для детей с ОВЗ и другие.</w:t>
            </w:r>
          </w:p>
        </w:tc>
      </w:tr>
      <w:tr w:rsidR="00E72ACA" w:rsidRPr="00E72ACA" w:rsidTr="00E72ACA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03E" w:rsidRPr="00E72ACA" w:rsidRDefault="0031003E" w:rsidP="003100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 xml:space="preserve">Результат </w:t>
            </w:r>
            <w:r w:rsidR="000D4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проекта):</w:t>
            </w:r>
            <w:proofErr w:type="gramEnd"/>
          </w:p>
          <w:p w:rsidR="000D4734" w:rsidRPr="00E72ACA" w:rsidRDefault="000D4734" w:rsidP="000D47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Созданмуниципальный центр</w:t>
            </w:r>
            <w:r w:rsidR="0031003E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выявления, поддержки и развития способностей и талантов у детей и молодежи, функционирующие с учетом опыта Образовательного фонда "Талант и успех", с охватом не менее 5% обучающихся по образовательным программам основного и среднего общего образования в указанных субъектах Российской Федерации.</w:t>
            </w:r>
            <w:proofErr w:type="gramEnd"/>
          </w:p>
          <w:p w:rsidR="006B0FA8" w:rsidRPr="00E72ACA" w:rsidRDefault="006B0FA8" w:rsidP="006B0FA8">
            <w:pPr>
              <w:widowControl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сопровождения и построения индивидуального учебного плана.</w:t>
            </w:r>
          </w:p>
          <w:p w:rsidR="006B0FA8" w:rsidRPr="00E72ACA" w:rsidRDefault="006B0FA8" w:rsidP="006B0FA8">
            <w:pPr>
              <w:widowControl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Срок </w:t>
            </w:r>
            <w:r w:rsidR="004148DE">
              <w:rPr>
                <w:rStyle w:val="2"/>
                <w:rFonts w:eastAsiaTheme="minorHAnsi"/>
                <w:color w:val="auto"/>
                <w:sz w:val="28"/>
                <w:szCs w:val="28"/>
              </w:rPr>
              <w:t>проекта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:</w:t>
            </w:r>
          </w:p>
          <w:p w:rsidR="006B0FA8" w:rsidRPr="00E72ACA" w:rsidRDefault="006B0FA8" w:rsidP="006B0FA8">
            <w:pPr>
              <w:widowControl w:val="0"/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31.12.2024 г.</w:t>
            </w: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FA8" w:rsidRPr="00E72ACA" w:rsidRDefault="006B0FA8" w:rsidP="006B0FA8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FA8" w:rsidRPr="00E72ACA" w:rsidRDefault="006B0FA8" w:rsidP="006B0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1"/>
                <w:rFonts w:eastAsiaTheme="minorHAnsi"/>
                <w:color w:val="auto"/>
                <w:sz w:val="28"/>
                <w:szCs w:val="28"/>
              </w:rPr>
              <w:t>Результат муниципального проекта:</w:t>
            </w:r>
          </w:p>
          <w:p w:rsidR="006B0FA8" w:rsidRPr="00E72ACA" w:rsidRDefault="006B0FA8" w:rsidP="006B0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Создан муниципальный центр выявления, поддержки и развития способностей и талантов у детей и молодежи, функционирующие с учетом опыта Образовательного фонда «Талант и успех», с охватом не менее 5 % обучающихся по образовательным программам основного и среднего общего образования в Новокубанском районе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FA8" w:rsidRPr="00E72ACA" w:rsidRDefault="006B0FA8" w:rsidP="006B0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31.12.2024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6B0FA8" w:rsidRPr="00E72ACA" w:rsidRDefault="006B0FA8" w:rsidP="006B0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Реализованы мероприятия по созданию центра выявления, поддержки и развития способностей и талантов у детей и молодежи в соответствии целевой моделью.</w:t>
            </w:r>
          </w:p>
          <w:p w:rsidR="006B0FA8" w:rsidRPr="00E72ACA" w:rsidRDefault="006B0FA8" w:rsidP="008325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К 2024 году центр обеспечивает охват не менее 5% обучающихся по образовательным программам основного и среднего общего образования в Новокубанском районе, в том числе программами дополнительного образования детей, проводимыми на регулярной (еженедельной) основе, профильными региональными сменами, программами с применением </w:t>
            </w:r>
            <w:r w:rsidRPr="00E72ACA">
              <w:rPr>
                <w:rStyle w:val="212pt"/>
                <w:rFonts w:eastAsiaTheme="minorHAnsi"/>
                <w:color w:val="auto"/>
                <w:sz w:val="28"/>
                <w:szCs w:val="28"/>
              </w:rPr>
              <w:t>дистанционных технологий,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а также в центрах проводятся на регулярной основе особо значимые </w:t>
            </w:r>
            <w:r w:rsidR="008325B6"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муниципальные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мероприятия по выявлению выдающихся способностей и высокой мотивации</w:t>
            </w:r>
            <w:proofErr w:type="gram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у детей и молодежи. </w:t>
            </w:r>
          </w:p>
        </w:tc>
      </w:tr>
      <w:tr w:rsidR="00E72ACA" w:rsidRPr="00E72ACA" w:rsidTr="00E72ACA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0049" w:rsidRPr="00E72ACA" w:rsidRDefault="00A30049" w:rsidP="00A300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Результат </w:t>
            </w:r>
            <w:r w:rsidR="00414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муниципального 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проекта):</w:t>
            </w:r>
            <w:proofErr w:type="gramEnd"/>
          </w:p>
          <w:p w:rsidR="00A30049" w:rsidRPr="00E72ACA" w:rsidRDefault="00A30049" w:rsidP="00A300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Не менее чем 70% обучающихся организаций, осуществляющих образовательную деятельность </w:t>
            </w:r>
            <w:proofErr w:type="gram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</w:t>
            </w:r>
            <w:proofErr w:type="gram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дополнительным</w:t>
            </w:r>
          </w:p>
          <w:p w:rsidR="00A30049" w:rsidRPr="00E72ACA" w:rsidRDefault="00A30049" w:rsidP="00A300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общеобразовательным программам, вовлечены в различные формы наставничества</w:t>
            </w:r>
          </w:p>
          <w:p w:rsidR="00A30049" w:rsidRPr="00E72ACA" w:rsidRDefault="00A30049" w:rsidP="00A300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Характеристика </w:t>
            </w:r>
            <w:r w:rsidR="00414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проекта):</w:t>
            </w:r>
            <w:proofErr w:type="gramEnd"/>
          </w:p>
          <w:p w:rsidR="00A30049" w:rsidRPr="00E72ACA" w:rsidRDefault="00A30049" w:rsidP="00A30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Вовлечение к концу 2024 года не менее 70% обучающихся организаций, осуществляющих образовательную деятельность по дополнительным общеобразовательным программам, в различные формы наставничества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</w:t>
            </w:r>
            <w:proofErr w:type="gramStart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а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"</w:t>
            </w:r>
            <w:proofErr w:type="gram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Образование"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:rsidR="0058629E" w:rsidRPr="00205807" w:rsidRDefault="00A30049" w:rsidP="00205807">
            <w:pPr>
              <w:widowControl w:val="0"/>
              <w:spacing w:after="0" w:line="240" w:lineRule="auto"/>
              <w:jc w:val="both"/>
              <w:rPr>
                <w:rStyle w:val="2"/>
                <w:color w:val="auto"/>
                <w:sz w:val="28"/>
                <w:szCs w:val="28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Срок проекта (программы):</w:t>
            </w:r>
            <w:r w:rsidR="0020580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31.12.2024 г.</w:t>
            </w: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9BE" w:rsidRPr="00E72ACA" w:rsidRDefault="000729BE" w:rsidP="000729B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9BE" w:rsidRPr="00E72ACA" w:rsidRDefault="000729BE" w:rsidP="000729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Результат </w:t>
            </w:r>
            <w:r w:rsidR="00414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проекта:</w:t>
            </w:r>
          </w:p>
          <w:p w:rsidR="000729BE" w:rsidRPr="00E72ACA" w:rsidRDefault="000729BE" w:rsidP="000729BE">
            <w:pPr>
              <w:spacing w:after="0" w:line="240" w:lineRule="auto"/>
              <w:jc w:val="center"/>
              <w:rPr>
                <w:rStyle w:val="21"/>
                <w:rFonts w:eastAsiaTheme="minorHAnsi"/>
                <w:color w:val="auto"/>
                <w:sz w:val="28"/>
                <w:szCs w:val="28"/>
              </w:rPr>
            </w:pP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Не менее чем 70%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9BE" w:rsidRPr="00E72ACA" w:rsidRDefault="000729BE" w:rsidP="00072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31.12.2024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0729BE" w:rsidRPr="00E72ACA" w:rsidRDefault="000729BE" w:rsidP="00414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Вовлечение к концу 2024 года не менее 70 % обучающихся организаций, осуществляющих образовательную деятельность по дополнительным общеобразовательным программам и расположенных в </w:t>
            </w:r>
            <w:r w:rsidR="004148DE">
              <w:rPr>
                <w:rStyle w:val="2"/>
                <w:rFonts w:eastAsiaTheme="minorHAnsi"/>
                <w:color w:val="auto"/>
                <w:sz w:val="28"/>
                <w:szCs w:val="28"/>
              </w:rPr>
              <w:t>Новокубанском районе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в различные формы сопровождения и наставничества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гармонично развитой и социально ответственной личности на основе </w:t>
            </w:r>
            <w:proofErr w:type="spell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духовно</w:t>
            </w: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softHyphen/>
              <w:t>нравственных</w:t>
            </w:r>
            <w:proofErr w:type="spell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ценностей</w:t>
            </w:r>
            <w:proofErr w:type="gramEnd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 народов Российской Федерации, исторических и национально-культурных традиций</w:t>
            </w:r>
          </w:p>
        </w:tc>
      </w:tr>
      <w:tr w:rsidR="00E72ACA" w:rsidRPr="00E72ACA" w:rsidTr="00E72ACA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9BE" w:rsidRPr="00E72ACA" w:rsidRDefault="000729BE" w:rsidP="000729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Результат </w:t>
            </w:r>
            <w:r w:rsidR="00414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проекта):</w:t>
            </w:r>
            <w:proofErr w:type="gramEnd"/>
          </w:p>
          <w:p w:rsidR="000729BE" w:rsidRPr="00E72ACA" w:rsidRDefault="000729BE" w:rsidP="000729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дополнительных общеобразовательных программ и программ профессионального обучения</w:t>
            </w:r>
            <w:proofErr w:type="gramEnd"/>
          </w:p>
          <w:p w:rsidR="000729BE" w:rsidRPr="00E72ACA" w:rsidRDefault="000729BE" w:rsidP="000729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Характеристика результата </w:t>
            </w:r>
            <w:r w:rsidR="00414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проекта):</w:t>
            </w:r>
            <w:proofErr w:type="gramEnd"/>
          </w:p>
          <w:p w:rsidR="000729BE" w:rsidRPr="00E72ACA" w:rsidRDefault="000729BE" w:rsidP="000729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Внесены изменения в нормативно-правую базу с целью </w:t>
            </w:r>
            <w:proofErr w:type="gram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предоставления возможностей зачета результатов освоения</w:t>
            </w:r>
            <w:proofErr w:type="gram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обучающимися дополнительных общеобразовательных программ и программ профессионального обучения в рамках основных общеобразовательных программ. Перечень нормативно-правовых актов, подлежащих изменению, определяется на начальном этапе реализации проекта. </w:t>
            </w:r>
            <w:proofErr w:type="gram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в том числе с использованием дистанционных технологий, позволит к концу 2024 года создать для обучающихся 5-11 классов эффективные и "гибкие" механизмы освоения указанных программ, которые обеспечат оптимизацию учебного времени обучающихся, высвободив его для мероприятий по</w:t>
            </w:r>
            <w:proofErr w:type="gram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саморазвитию и профессиональному самоопределению.</w:t>
            </w:r>
          </w:p>
          <w:p w:rsidR="000729BE" w:rsidRPr="00E72ACA" w:rsidRDefault="000729BE" w:rsidP="000729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Срок:</w:t>
            </w:r>
          </w:p>
          <w:p w:rsidR="000729BE" w:rsidRPr="00E72ACA" w:rsidRDefault="000729BE" w:rsidP="000729BE">
            <w:pPr>
              <w:spacing w:after="0" w:line="240" w:lineRule="auto"/>
              <w:jc w:val="both"/>
              <w:rPr>
                <w:rStyle w:val="2"/>
                <w:rFonts w:eastAsiaTheme="minorHAnsi"/>
                <w:color w:val="auto"/>
                <w:sz w:val="28"/>
                <w:szCs w:val="28"/>
              </w:rPr>
            </w:pP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31.12.2024 г.</w:t>
            </w:r>
          </w:p>
        </w:tc>
      </w:tr>
      <w:tr w:rsidR="00E72ACA" w:rsidRPr="00E72ACA" w:rsidTr="00E72AC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9BE" w:rsidRPr="00E72ACA" w:rsidRDefault="000729BE" w:rsidP="000729B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9BE" w:rsidRPr="00E72ACA" w:rsidRDefault="000729BE" w:rsidP="000729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Результат муниципального проекта:</w:t>
            </w:r>
          </w:p>
          <w:p w:rsidR="000729BE" w:rsidRPr="00E72ACA" w:rsidRDefault="000729BE" w:rsidP="0007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К 2024 году обучающимся 5-11 классов в Новокубанском районе предоставлены возможности освоения основных общеобразовательных программ по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  <w:proofErr w:type="gramEnd"/>
          </w:p>
          <w:p w:rsidR="000729BE" w:rsidRPr="00E72ACA" w:rsidRDefault="000729BE" w:rsidP="000729BE">
            <w:pPr>
              <w:spacing w:after="0" w:line="240" w:lineRule="auto"/>
              <w:jc w:val="center"/>
              <w:rPr>
                <w:rStyle w:val="21"/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29BE" w:rsidRPr="00E72ACA" w:rsidRDefault="000729BE" w:rsidP="00072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>31.12.2024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0729BE" w:rsidRPr="00E72ACA" w:rsidRDefault="000729BE" w:rsidP="00072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ACA">
              <w:rPr>
                <w:rStyle w:val="2"/>
                <w:rFonts w:eastAsiaTheme="minorHAnsi"/>
                <w:color w:val="auto"/>
                <w:sz w:val="28"/>
                <w:szCs w:val="28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</w:t>
            </w: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обучения, в том числе с использованием дистанционных технологий, позволит к концу 2024 года 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его для мероприятий по</w:t>
            </w:r>
            <w:proofErr w:type="gramEnd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 xml:space="preserve"> саморазвитию и профессиональному самоопределению</w:t>
            </w:r>
          </w:p>
        </w:tc>
      </w:tr>
    </w:tbl>
    <w:p w:rsidR="00353936" w:rsidRPr="00E72ACA" w:rsidRDefault="00353936" w:rsidP="0035393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4. Финансовое обеспечение реализации </w:t>
      </w:r>
      <w:r w:rsidR="001B7E38"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проекта</w:t>
      </w:r>
    </w:p>
    <w:tbl>
      <w:tblPr>
        <w:tblW w:w="149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6663"/>
        <w:gridCol w:w="858"/>
        <w:gridCol w:w="858"/>
        <w:gridCol w:w="858"/>
        <w:gridCol w:w="858"/>
        <w:gridCol w:w="858"/>
        <w:gridCol w:w="858"/>
        <w:gridCol w:w="858"/>
        <w:gridCol w:w="187"/>
        <w:gridCol w:w="989"/>
      </w:tblGrid>
      <w:tr w:rsidR="00E72ACA" w:rsidRPr="00E72ACA" w:rsidTr="001F4634">
        <w:trPr>
          <w:trHeight w:val="15"/>
        </w:trPr>
        <w:tc>
          <w:tcPr>
            <w:tcW w:w="1134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ACA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и источников финансирования</w:t>
            </w:r>
          </w:p>
        </w:tc>
        <w:tc>
          <w:tcPr>
            <w:tcW w:w="6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(млн. руб.)</w:t>
            </w:r>
          </w:p>
        </w:tc>
      </w:tr>
      <w:tr w:rsidR="00E72ACA" w:rsidRPr="00E72ACA" w:rsidTr="001F4634"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936" w:rsidRPr="00E72ACA" w:rsidRDefault="004148DE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936" w:rsidRPr="00E72ACA" w:rsidRDefault="004148DE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936" w:rsidRPr="00E72ACA" w:rsidRDefault="004148DE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936" w:rsidRPr="00E72ACA" w:rsidRDefault="004148DE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936" w:rsidRPr="00E72ACA" w:rsidRDefault="004148DE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936" w:rsidRPr="00E72ACA" w:rsidRDefault="004148DE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936" w:rsidRPr="00E72ACA" w:rsidRDefault="00993F82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ACA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72ACA" w:rsidRPr="00E72ACA" w:rsidTr="001F4634">
        <w:tc>
          <w:tcPr>
            <w:tcW w:w="149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результата федерального проекта (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паспорта федерального проекта): &lt;*&gt;</w:t>
            </w:r>
            <w:proofErr w:type="gramEnd"/>
          </w:p>
        </w:tc>
      </w:tr>
      <w:tr w:rsidR="00E72ACA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результата регионального проекта)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4148DE" w:rsidP="0099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4148DE" w:rsidP="0099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4148DE" w:rsidP="0099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4148DE" w:rsidP="0099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4148DE" w:rsidP="0099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4148DE" w:rsidP="0099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4148DE" w:rsidP="0099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(в т.ч. межбюджетные трансферты в краевой бюджет в рамках соглашения)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консолидированный бюджет Краснодарского края, в т.ч.: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бюджет, из него: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(в рамках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соглашению)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из краевого бюджета бюджетам муниципальных образований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бюджеты муниципальных образований (без учета межбюджетных трансфертов из краевого бюджета)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ACA" w:rsidRPr="00E72ACA" w:rsidTr="001F4634">
        <w:tc>
          <w:tcPr>
            <w:tcW w:w="149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(Наименование результата регионального/ведомственного проекта)</w:t>
            </w: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(в т.ч. межбюджетные трансферты в краевой бюджет в рамках соглашения)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2" w:colLast="7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бюджеты государственных внебюджетных фондов Российской Федерации и их территориальных 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фондов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консолидированный бюджет Краснодарского края, в т.ч.: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бюджет, из него: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(в рамках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соглашению)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из краевого бюджета бюджетам муниципальных образований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бюджеты муниципальных образований (без учета межбюджетных трансфертов из краевого бюджета)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F82" w:rsidRPr="00E72ACA" w:rsidTr="001F4634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региональному/ведомственному проекту, в том числе: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3F82" w:rsidRPr="00E72ACA" w:rsidTr="001F4634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в т.ч. межбюджетные трансферты краевому бюджету в рамках соглашения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3F82" w:rsidRPr="00E72ACA" w:rsidTr="001F4634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3F82" w:rsidRPr="00E72ACA" w:rsidTr="001F4634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консолидированный бюджет Краснодарского края, в т.ч.: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3F82" w:rsidRPr="00E72ACA" w:rsidTr="001F4634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бюджет, из него: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3F82" w:rsidRPr="00E72ACA" w:rsidTr="001F4634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(в рамках 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соглашению)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3F82" w:rsidRPr="00E72ACA" w:rsidTr="001F4634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краевого бюджета бюджетам муниципальных образований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3F82" w:rsidRPr="00E72ACA" w:rsidTr="001F4634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бюджеты муниципальных образований (без учета межбюджетных трансфертов из краевого бюджета)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3F82" w:rsidRPr="00E72ACA" w:rsidTr="001F4634"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3F82" w:rsidRPr="00E72ACA" w:rsidRDefault="00993F82" w:rsidP="001D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bookmarkEnd w:id="0"/>
    </w:tbl>
    <w:p w:rsidR="001F4634" w:rsidRDefault="001F4634" w:rsidP="0035393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53936" w:rsidRPr="00E72ACA" w:rsidRDefault="00353936" w:rsidP="0035393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5. Исполнители </w:t>
      </w:r>
      <w:r w:rsidR="00AC02B9"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</w:t>
      </w:r>
      <w:r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проекта</w:t>
      </w:r>
    </w:p>
    <w:tbl>
      <w:tblPr>
        <w:tblW w:w="15093" w:type="dxa"/>
        <w:tblCellMar>
          <w:left w:w="0" w:type="dxa"/>
          <w:right w:w="0" w:type="dxa"/>
        </w:tblCellMar>
        <w:tblLook w:val="04A0"/>
      </w:tblPr>
      <w:tblGrid>
        <w:gridCol w:w="676"/>
        <w:gridCol w:w="4144"/>
        <w:gridCol w:w="2369"/>
        <w:gridCol w:w="3584"/>
        <w:gridCol w:w="2587"/>
        <w:gridCol w:w="1733"/>
      </w:tblGrid>
      <w:tr w:rsidR="00E72ACA" w:rsidRPr="00E72ACA" w:rsidTr="001F4634">
        <w:trPr>
          <w:trHeight w:val="15"/>
        </w:trPr>
        <w:tc>
          <w:tcPr>
            <w:tcW w:w="676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4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hideMark/>
          </w:tcPr>
          <w:p w:rsidR="00353936" w:rsidRPr="00E72ACA" w:rsidRDefault="00353936" w:rsidP="00353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 проекте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Непосредственный руководитель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 в проекте (процентов)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0729BE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(руководитель </w:t>
            </w:r>
            <w:r w:rsidR="000729BE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936" w:rsidRPr="00E72ACA" w:rsidRDefault="000729BE" w:rsidP="0007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936" w:rsidRPr="00E72ACA" w:rsidRDefault="000729BE" w:rsidP="0007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0729BE" w:rsidP="0007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 В.А.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0729BE" w:rsidP="0007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0729BE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(администратор </w:t>
            </w:r>
            <w:r w:rsidR="000729BE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0729BE" w:rsidP="0007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Ханджян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0729BE" w:rsidP="0007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0729BE" w:rsidP="0007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0729BE" w:rsidP="0007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</w:tr>
      <w:tr w:rsidR="00E72ACA" w:rsidRPr="00E72ACA" w:rsidTr="001F4634">
        <w:tc>
          <w:tcPr>
            <w:tcW w:w="15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936" w:rsidRPr="00E72ACA" w:rsidRDefault="00353936" w:rsidP="000729BE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организационные мероприятия по </w:t>
            </w:r>
            <w:r w:rsidR="000729BE"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</w:t>
            </w: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8D5" w:rsidRPr="00E72ACA" w:rsidRDefault="004168D5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0729BE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Администратор регионального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87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Ханджян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87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(исполнитель муниципального проекта)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Богарсукова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дополнительного и дошкольного образования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0729BE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(исполнитель муниципального проекта)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87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Давыденко С.В.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87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4168D5" w:rsidRPr="00E72ACA" w:rsidRDefault="004168D5" w:rsidP="0087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«ЦРО»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87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87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</w:tr>
      <w:tr w:rsidR="00E72ACA" w:rsidRPr="00E72ACA" w:rsidTr="001F4634">
        <w:tc>
          <w:tcPr>
            <w:tcW w:w="15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8D5" w:rsidRPr="00E72ACA" w:rsidRDefault="004168D5" w:rsidP="00872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Создание новых мест в образовательных организациях различных типов для реализации дополнительных</w:t>
            </w:r>
          </w:p>
          <w:p w:rsidR="004168D5" w:rsidRPr="00E72ACA" w:rsidRDefault="004168D5" w:rsidP="00872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общеразвивающих программ всех направленностей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8D5" w:rsidRPr="00E72ACA" w:rsidRDefault="004168D5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Ответственный за достижение результата регионального проекта</w:t>
            </w:r>
            <w:proofErr w:type="gram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Богарсукова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дополнительного и дошкольного образования УО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(исполнитель муниципального проекта)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Гуляева И.П.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</w:tr>
      <w:tr w:rsidR="00E72ACA" w:rsidRPr="00E72ACA" w:rsidTr="001F4634">
        <w:tc>
          <w:tcPr>
            <w:tcW w:w="15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033A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Принятие участия в открытых онлайн-уроков, реализуемых с учетом опыта цикла открытых уроков «</w:t>
            </w: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Проектория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», направленных на </w:t>
            </w: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раннюю профориентацию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8D5" w:rsidRPr="00E72ACA" w:rsidRDefault="004168D5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</w:t>
            </w:r>
            <w:r w:rsidRPr="00E72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 регионального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Давыденко С.В.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МБУ «ЦРО»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(исполнитель муниципального проекта)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Давыденко С.В.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«ЦРО»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68D5" w:rsidRPr="00E72ACA" w:rsidRDefault="004168D5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  <w:tr w:rsidR="00E72ACA" w:rsidRPr="00E72ACA" w:rsidTr="001F4634">
        <w:tc>
          <w:tcPr>
            <w:tcW w:w="15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5C8B" w:rsidRPr="00E72ACA" w:rsidRDefault="00E16900" w:rsidP="00E16900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Построение индивидуального учебного плана в соответствии с выбранными профессиональными компетенциями (профессиональными </w:t>
            </w: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областями деятельности) с учетом реализации проекта «Билет в будущее»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6900" w:rsidRPr="00E72ACA" w:rsidRDefault="00E16900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6900" w:rsidRPr="00E72ACA" w:rsidRDefault="00E16900" w:rsidP="00832F7F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достижение результата </w:t>
            </w:r>
            <w:r w:rsidR="00832F7F" w:rsidRPr="00E72AC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proofErr w:type="gram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6900" w:rsidRPr="00E72ACA" w:rsidRDefault="00E16900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Давыденко С.В.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6900" w:rsidRPr="00E72ACA" w:rsidRDefault="00E16900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E16900" w:rsidRPr="00E72ACA" w:rsidRDefault="00E16900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«ЦРО»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6900" w:rsidRPr="00E72ACA" w:rsidRDefault="00E16900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6900" w:rsidRPr="00E72ACA" w:rsidRDefault="00E16900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353936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(исполнитель муниципального проекта)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Давыденко С.В.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«ЦРО»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</w:tr>
      <w:tr w:rsidR="00E72ACA" w:rsidRPr="00E72ACA" w:rsidTr="001F4634">
        <w:tc>
          <w:tcPr>
            <w:tcW w:w="15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E169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Обновление материально-технической базы для занятий физической культурой и спортом общеобразовательных организаций,</w:t>
            </w:r>
          </w:p>
          <w:p w:rsidR="00C127D7" w:rsidRPr="00E72ACA" w:rsidRDefault="00C127D7" w:rsidP="00E1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расположенных</w:t>
            </w:r>
            <w:proofErr w:type="gramEnd"/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в сельской местности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C127D7" w:rsidRPr="00E72ACA" w:rsidRDefault="00C127D7" w:rsidP="00832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результата муниципального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Богарсукова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дополнительного и дошкольного образования УО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(исполнитель муниципального проекта)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 Е.Ю.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Богарсукова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2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(исполнитель муниципального проекта)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Богарсукова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AE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494E67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eastAsia="Batang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494E67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eastAsia="Batang" w:hAnsi="Times New Roman" w:cs="Times New Roman"/>
                <w:sz w:val="28"/>
                <w:szCs w:val="28"/>
              </w:rPr>
              <w:t>Участник муниципального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494E67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eastAsia="Batang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4634" w:rsidRPr="00E72ACA" w:rsidRDefault="00C127D7" w:rsidP="00494E67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eastAsia="Batang" w:hAnsi="Times New Roman" w:cs="Times New Roman"/>
                <w:sz w:val="28"/>
                <w:szCs w:val="28"/>
              </w:rPr>
              <w:t>Образовательные организации муниципальных образований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494E67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494E67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eastAsia="Batang" w:hAnsi="Times New Roman" w:cs="Times New Roman"/>
                <w:sz w:val="28"/>
                <w:szCs w:val="28"/>
              </w:rPr>
              <w:t>10%</w:t>
            </w:r>
          </w:p>
        </w:tc>
      </w:tr>
      <w:tr w:rsidR="00E72ACA" w:rsidRPr="00E72ACA" w:rsidTr="001F4634">
        <w:tc>
          <w:tcPr>
            <w:tcW w:w="15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F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детских технопарков 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832F7F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C127D7" w:rsidRPr="00E72ACA" w:rsidRDefault="00C127D7" w:rsidP="00832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результата муниципального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Богарсукова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дополнительного и дошкольного образования УО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832F7F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832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Гуляева И.П.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832F7F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C127D7" w:rsidRPr="00E72ACA" w:rsidRDefault="00C127D7" w:rsidP="0083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83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учреждений дополнительного образования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83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83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83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</w:tr>
      <w:tr w:rsidR="00E72ACA" w:rsidRPr="00E72ACA" w:rsidTr="001F4634">
        <w:tc>
          <w:tcPr>
            <w:tcW w:w="15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002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Внедрение методологии сопровождения, наставничества и «шефства»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</w:t>
            </w: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обучающимися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0029DC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C127D7" w:rsidRPr="00E72ACA" w:rsidRDefault="00C127D7" w:rsidP="0000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результата муниципального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Богарсукова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дополнительного и дошкольного образования УО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0029DC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C127D7" w:rsidRPr="00E72ACA" w:rsidRDefault="00C127D7" w:rsidP="0000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Давыденко С.В.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«ЦРО»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0029DC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00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eastAsia="Batang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eastAsia="Batang" w:hAnsi="Times New Roman" w:cs="Times New Roman"/>
                <w:sz w:val="28"/>
                <w:szCs w:val="28"/>
              </w:rPr>
              <w:t>Образовательные организации муниципальных образований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eastAsia="Batang" w:hAnsi="Times New Roman" w:cs="Times New Roman"/>
                <w:sz w:val="28"/>
                <w:szCs w:val="28"/>
              </w:rPr>
              <w:t>10%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0029DC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00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учреждений дополнительного образования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0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  <w:tr w:rsidR="00E72ACA" w:rsidRPr="00E72ACA" w:rsidTr="001F4634">
        <w:tc>
          <w:tcPr>
            <w:tcW w:w="15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6942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Создание условий для освоения дополнительных общеобразовательных программ, в том числе с использованием дистанционных</w:t>
            </w:r>
          </w:p>
          <w:p w:rsidR="00C127D7" w:rsidRPr="00E72ACA" w:rsidRDefault="00C127D7" w:rsidP="0069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технологий, для детей с ограниченными возможностями здоровья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0029DC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Ответственныйза достижение результата муниципального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Ханджян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УО, начальник отдела учебной и организационно-кадровой работы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0029DC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Сухачева Е.В.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УО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Ханджян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</w:tr>
      <w:tr w:rsidR="00E72ACA" w:rsidRPr="00E72ACA" w:rsidTr="001F4634">
        <w:tc>
          <w:tcPr>
            <w:tcW w:w="15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Создание муниципального центра выявления, поддержки и развития способностей и талантов у детей и молодежи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127D7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результата регионального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Ханджян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УО, начальник отдела учебной и организационно-кадровой работы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C127D7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Участник регионального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Давыденко С.В.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«ЦРО»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C127D7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</w:t>
            </w:r>
          </w:p>
        </w:tc>
      </w:tr>
      <w:tr w:rsidR="00E72ACA" w:rsidRPr="00E72ACA" w:rsidTr="001F4634">
        <w:tc>
          <w:tcPr>
            <w:tcW w:w="15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27D7" w:rsidRPr="00E72ACA" w:rsidRDefault="00477051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C127D7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1F4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E72ACA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результата регионального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Ханджян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УО, начальник отдела учебной и организационно-кадровой работы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Кулиева Д.Т.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C127D7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1F4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ACA">
              <w:rPr>
                <w:rFonts w:ascii="Times New Roman" w:hAnsi="Times New Roman" w:cs="Times New Roman"/>
                <w:sz w:val="28"/>
                <w:szCs w:val="28"/>
              </w:rPr>
              <w:t>Участник регионального проекта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Сухачева Е.В.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УО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Ханджян</w:t>
            </w:r>
            <w:proofErr w:type="spellEnd"/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М.К.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1F4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</w:tr>
      <w:tr w:rsidR="00E72ACA" w:rsidRPr="00E72ACA" w:rsidTr="001F463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C127D7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C127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C1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C1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C1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7051" w:rsidRPr="00E72ACA" w:rsidRDefault="00477051" w:rsidP="00C1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3936" w:rsidRPr="00E72ACA" w:rsidRDefault="00353936" w:rsidP="00353936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2A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6. Дополнительная информация</w:t>
      </w:r>
    </w:p>
    <w:p w:rsidR="00477051" w:rsidRPr="00E72ACA" w:rsidRDefault="00477051" w:rsidP="00477051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E72ACA">
        <w:rPr>
          <w:rFonts w:ascii="Times New Roman" w:hAnsi="Times New Roman" w:cs="Times New Roman"/>
          <w:sz w:val="28"/>
          <w:szCs w:val="28"/>
        </w:rPr>
        <w:t>Муниципальный проект «Успех каждого ребенка» направлен на достижение цели национального проекта «Образование» по воспитанию гармонично развитой и социально ответственной личности на основе духовно-</w:t>
      </w:r>
      <w:r w:rsidRPr="00E72ACA">
        <w:rPr>
          <w:rFonts w:ascii="Times New Roman" w:hAnsi="Times New Roman" w:cs="Times New Roman"/>
          <w:sz w:val="28"/>
          <w:szCs w:val="28"/>
        </w:rPr>
        <w:softHyphen/>
        <w:t>нравственных ценностей народов Российской Федерации, исторических и национально-культурных тради</w:t>
      </w:r>
      <w:r w:rsidRPr="00E72ACA">
        <w:rPr>
          <w:rStyle w:val="30"/>
          <w:rFonts w:eastAsiaTheme="minorHAnsi"/>
          <w:color w:val="auto"/>
        </w:rPr>
        <w:t>ц</w:t>
      </w:r>
      <w:r w:rsidRPr="00E72ACA">
        <w:rPr>
          <w:rFonts w:ascii="Times New Roman" w:hAnsi="Times New Roman" w:cs="Times New Roman"/>
          <w:sz w:val="28"/>
          <w:szCs w:val="28"/>
        </w:rPr>
        <w:t>ий.</w:t>
      </w:r>
    </w:p>
    <w:p w:rsidR="00477051" w:rsidRPr="00E72ACA" w:rsidRDefault="00477051" w:rsidP="00477051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E72ACA">
        <w:rPr>
          <w:rFonts w:ascii="Times New Roman" w:hAnsi="Times New Roman" w:cs="Times New Roman"/>
          <w:sz w:val="28"/>
          <w:szCs w:val="28"/>
        </w:rPr>
        <w:t>Результаты реализации настоящего муниципального проекта окажут существенное влияние на развитие муниципальной системы дополнительного образования детей, создание конкурентной среды и повышению доступности и качества дополнительного образования детей, внедрения в практику механизмов персонифицированного финансирования, эффективной системы управления сферой дополнительного образования детей.</w:t>
      </w:r>
    </w:p>
    <w:p w:rsidR="00477051" w:rsidRPr="00E72ACA" w:rsidRDefault="00477051" w:rsidP="00477051">
      <w:pPr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E72ACA">
        <w:rPr>
          <w:rFonts w:ascii="Times New Roman" w:hAnsi="Times New Roman" w:cs="Times New Roman"/>
          <w:sz w:val="28"/>
          <w:szCs w:val="28"/>
        </w:rPr>
        <w:t>Муниципальным проектом предусмотрено развитие механизмов ранней профессиональной ориентации ребенка и формирование индивидуального учебного плана, в том числе внедрение инструмента сводного электронного портфолио, и в соответствии с выбранными профессиональными компетенциями, активное участие в реализации проекта представителей реального сектора экономики, ведущих научных деятелей, изобретателей и предпринимателей.</w:t>
      </w:r>
    </w:p>
    <w:p w:rsidR="00353936" w:rsidRPr="00E72ACA" w:rsidRDefault="00353936" w:rsidP="00353936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F0BB8" w:rsidRPr="00E72ACA" w:rsidRDefault="00FF0BB8">
      <w:pPr>
        <w:rPr>
          <w:rFonts w:ascii="Times New Roman" w:hAnsi="Times New Roman" w:cs="Times New Roman"/>
          <w:sz w:val="28"/>
          <w:szCs w:val="28"/>
        </w:rPr>
      </w:pPr>
    </w:p>
    <w:sectPr w:rsidR="00FF0BB8" w:rsidRPr="00E72ACA" w:rsidSect="00E72A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0C"/>
    <w:rsid w:val="000029DC"/>
    <w:rsid w:val="00033AD1"/>
    <w:rsid w:val="000729BE"/>
    <w:rsid w:val="000A1543"/>
    <w:rsid w:val="000D4734"/>
    <w:rsid w:val="001329EC"/>
    <w:rsid w:val="00137869"/>
    <w:rsid w:val="0015085F"/>
    <w:rsid w:val="00167294"/>
    <w:rsid w:val="00172D60"/>
    <w:rsid w:val="001B7E38"/>
    <w:rsid w:val="001F4634"/>
    <w:rsid w:val="00205807"/>
    <w:rsid w:val="00212894"/>
    <w:rsid w:val="00243692"/>
    <w:rsid w:val="00260664"/>
    <w:rsid w:val="0031003E"/>
    <w:rsid w:val="00316355"/>
    <w:rsid w:val="00334533"/>
    <w:rsid w:val="00353936"/>
    <w:rsid w:val="00384D0C"/>
    <w:rsid w:val="00385AD7"/>
    <w:rsid w:val="00402566"/>
    <w:rsid w:val="004148DE"/>
    <w:rsid w:val="004168D5"/>
    <w:rsid w:val="00421AB2"/>
    <w:rsid w:val="00425CB1"/>
    <w:rsid w:val="004477F0"/>
    <w:rsid w:val="00477051"/>
    <w:rsid w:val="00494E67"/>
    <w:rsid w:val="00513E75"/>
    <w:rsid w:val="00567607"/>
    <w:rsid w:val="005778DE"/>
    <w:rsid w:val="0058629E"/>
    <w:rsid w:val="005C3226"/>
    <w:rsid w:val="005C5DA4"/>
    <w:rsid w:val="0069429D"/>
    <w:rsid w:val="006A3680"/>
    <w:rsid w:val="006A6EE4"/>
    <w:rsid w:val="006B05E1"/>
    <w:rsid w:val="006B0FA8"/>
    <w:rsid w:val="0070209C"/>
    <w:rsid w:val="00713180"/>
    <w:rsid w:val="00744722"/>
    <w:rsid w:val="00781D2C"/>
    <w:rsid w:val="007C093A"/>
    <w:rsid w:val="00800D99"/>
    <w:rsid w:val="008131E4"/>
    <w:rsid w:val="008164B8"/>
    <w:rsid w:val="008325B6"/>
    <w:rsid w:val="00832F7F"/>
    <w:rsid w:val="00872BB3"/>
    <w:rsid w:val="008B1D0A"/>
    <w:rsid w:val="008F7C92"/>
    <w:rsid w:val="00961B53"/>
    <w:rsid w:val="00993F82"/>
    <w:rsid w:val="009E0AB4"/>
    <w:rsid w:val="00A30049"/>
    <w:rsid w:val="00A41241"/>
    <w:rsid w:val="00A7628A"/>
    <w:rsid w:val="00AC02B9"/>
    <w:rsid w:val="00AE43FA"/>
    <w:rsid w:val="00BF06D5"/>
    <w:rsid w:val="00C047E1"/>
    <w:rsid w:val="00C0574A"/>
    <w:rsid w:val="00C127D7"/>
    <w:rsid w:val="00C2729D"/>
    <w:rsid w:val="00C4212A"/>
    <w:rsid w:val="00C71DB4"/>
    <w:rsid w:val="00CA16D5"/>
    <w:rsid w:val="00CC733C"/>
    <w:rsid w:val="00CE6668"/>
    <w:rsid w:val="00CF3CA1"/>
    <w:rsid w:val="00D40798"/>
    <w:rsid w:val="00DF6BAB"/>
    <w:rsid w:val="00E16900"/>
    <w:rsid w:val="00E72ACA"/>
    <w:rsid w:val="00EA5C8B"/>
    <w:rsid w:val="00EC6BC6"/>
    <w:rsid w:val="00EF45EB"/>
    <w:rsid w:val="00EF52E1"/>
    <w:rsid w:val="00F37433"/>
    <w:rsid w:val="00F94D0C"/>
    <w:rsid w:val="00FF0BB8"/>
    <w:rsid w:val="00FF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68"/>
    <w:rPr>
      <w:rFonts w:ascii="Tahoma" w:hAnsi="Tahoma" w:cs="Tahoma"/>
      <w:sz w:val="16"/>
      <w:szCs w:val="16"/>
    </w:rPr>
  </w:style>
  <w:style w:type="character" w:customStyle="1" w:styleId="214pt">
    <w:name w:val="Основной текст (2) + 14 pt"/>
    <w:basedOn w:val="a0"/>
    <w:rsid w:val="007C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13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a0"/>
    <w:rsid w:val="00713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85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0"/>
    <w:rsid w:val="00961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77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477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Default">
    <w:name w:val="Default"/>
    <w:rsid w:val="00C42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68"/>
    <w:rPr>
      <w:rFonts w:ascii="Tahoma" w:hAnsi="Tahoma" w:cs="Tahoma"/>
      <w:sz w:val="16"/>
      <w:szCs w:val="16"/>
    </w:rPr>
  </w:style>
  <w:style w:type="character" w:customStyle="1" w:styleId="214pt">
    <w:name w:val="Основной текст (2) + 14 pt"/>
    <w:basedOn w:val="a0"/>
    <w:rsid w:val="007C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713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a0"/>
    <w:rsid w:val="00713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85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0"/>
    <w:rsid w:val="00961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77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477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Default">
    <w:name w:val="Default"/>
    <w:rsid w:val="00C42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1AC9-B68F-4716-AFD0-EA207038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4998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UO</cp:lastModifiedBy>
  <cp:revision>2</cp:revision>
  <cp:lastPrinted>2019-10-23T14:42:00Z</cp:lastPrinted>
  <dcterms:created xsi:type="dcterms:W3CDTF">2019-10-23T14:45:00Z</dcterms:created>
  <dcterms:modified xsi:type="dcterms:W3CDTF">2019-10-23T14:45:00Z</dcterms:modified>
</cp:coreProperties>
</file>