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C9" w:rsidRPr="009660FF" w:rsidRDefault="00437AC9" w:rsidP="00437AC9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9660FF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Паспорт проекта </w:t>
      </w:r>
    </w:p>
    <w:p w:rsidR="00437AC9" w:rsidRPr="009660FF" w:rsidRDefault="00437AC9" w:rsidP="009660F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5"/>
          <w:szCs w:val="15"/>
        </w:rPr>
      </w:pPr>
      <w:r w:rsidRPr="009660FF">
        <w:rPr>
          <w:rFonts w:ascii="Times New Roman" w:eastAsia="Times New Roman" w:hAnsi="Times New Roman" w:cs="Times New Roman"/>
          <w:color w:val="2D2D2D"/>
          <w:spacing w:val="1"/>
          <w:sz w:val="15"/>
          <w:szCs w:val="15"/>
        </w:rPr>
        <w:br/>
      </w:r>
      <w:r w:rsidRPr="009660FF">
        <w:rPr>
          <w:rFonts w:ascii="Times New Roman" w:eastAsia="Times New Roman" w:hAnsi="Times New Roman" w:cs="Times New Roman"/>
          <w:color w:val="2D2D2D"/>
          <w:spacing w:val="1"/>
          <w:sz w:val="15"/>
          <w:szCs w:val="15"/>
        </w:rPr>
        <w:br/>
      </w:r>
    </w:p>
    <w:p w:rsidR="008C2C9E" w:rsidRDefault="008C2C9E" w:rsidP="008C2C9E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7AC9" w:rsidRPr="009660FF" w:rsidRDefault="00F03C0D" w:rsidP="009660FF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</w:t>
      </w:r>
      <w:r w:rsidR="009660FF" w:rsidRPr="009660F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ПАСПОРТ</w:t>
      </w:r>
      <w:r w:rsidR="008C2C9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9660FF" w:rsidRPr="009660F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МУНИЦИПАЛЬНОГО </w:t>
      </w:r>
      <w:r w:rsidR="00437AC9" w:rsidRPr="009660F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ПРОЕКТА</w:t>
      </w:r>
    </w:p>
    <w:p w:rsidR="00437AC9" w:rsidRPr="009660FF" w:rsidRDefault="00437AC9" w:rsidP="009660FF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7AC9" w:rsidRPr="009660FF" w:rsidRDefault="00437AC9" w:rsidP="009660FF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9660F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9660F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Наименование проекта </w:t>
      </w:r>
      <w:r w:rsidR="009660FF" w:rsidRPr="009660F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«Поддержка семей, имеющих детей</w:t>
      </w:r>
      <w:r w:rsidR="000B35C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»</w:t>
      </w:r>
    </w:p>
    <w:p w:rsidR="00437AC9" w:rsidRPr="000B35CC" w:rsidRDefault="00437AC9" w:rsidP="00437AC9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35CC">
        <w:rPr>
          <w:rFonts w:ascii="Times New Roman" w:eastAsia="Times New Roman" w:hAnsi="Times New Roman" w:cs="Times New Roman"/>
          <w:spacing w:val="1"/>
          <w:sz w:val="24"/>
          <w:szCs w:val="24"/>
        </w:rPr>
        <w:t>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30"/>
        <w:gridCol w:w="1997"/>
        <w:gridCol w:w="1470"/>
        <w:gridCol w:w="1458"/>
      </w:tblGrid>
      <w:tr w:rsidR="00437AC9" w:rsidRPr="00437AC9" w:rsidTr="00437AC9">
        <w:trPr>
          <w:trHeight w:val="15"/>
        </w:trPr>
        <w:tc>
          <w:tcPr>
            <w:tcW w:w="4620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7AC9" w:rsidRPr="00437AC9" w:rsidTr="00437AC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437AC9" w:rsidP="00B93372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</w:t>
            </w:r>
            <w:r w:rsid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нование муниципального проекта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B93372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«Поддержка семей, имеющих детей»</w:t>
            </w:r>
          </w:p>
        </w:tc>
      </w:tr>
      <w:tr w:rsidR="00437AC9" w:rsidRPr="00437AC9" w:rsidTr="00437AC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Краткое наименова</w:t>
            </w:r>
            <w:r w:rsid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ние муниципального</w:t>
            </w: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0B35CC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E9409C" w:rsidRPr="00531B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Поддержка семей, имеющих детей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E9409C" w:rsidP="005A2DBF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31BAA">
              <w:rPr>
                <w:rStyle w:val="214pt"/>
                <w:rFonts w:eastAsiaTheme="minorEastAsia"/>
                <w:sz w:val="24"/>
                <w:szCs w:val="24"/>
              </w:rPr>
              <w:t>Срок нач</w:t>
            </w:r>
            <w:r w:rsidR="009D647E" w:rsidRPr="00531BAA">
              <w:rPr>
                <w:rStyle w:val="214pt"/>
                <w:rFonts w:eastAsiaTheme="minorEastAsia"/>
                <w:sz w:val="24"/>
                <w:szCs w:val="24"/>
              </w:rPr>
              <w:t xml:space="preserve">ала и </w:t>
            </w:r>
            <w:r w:rsidRPr="00531BAA">
              <w:rPr>
                <w:rStyle w:val="214pt"/>
                <w:rFonts w:eastAsiaTheme="minorEastAsia"/>
                <w:sz w:val="24"/>
                <w:szCs w:val="24"/>
              </w:rPr>
              <w:t xml:space="preserve">окончания проекта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5A2DBF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01.01.2018-31.12.2024</w:t>
            </w:r>
          </w:p>
        </w:tc>
      </w:tr>
      <w:tr w:rsidR="00437AC9" w:rsidRPr="00437AC9" w:rsidTr="00437AC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Кура</w:t>
            </w:r>
            <w:r w:rsid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тор муниципального</w:t>
            </w: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714666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 Валерий Александрович, заместитель главы муниципального образования Новокубанский район</w:t>
            </w:r>
          </w:p>
        </w:tc>
      </w:tr>
      <w:tr w:rsidR="00437AC9" w:rsidRPr="00437AC9" w:rsidTr="00437AC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Руководит</w:t>
            </w:r>
            <w:r w:rsid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ель муниципального</w:t>
            </w: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E9409C" w:rsidP="005A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Кулиева Д.Т., начальник управления образования администрации муниципального образования Новокубанский ра</w:t>
            </w:r>
            <w:r w:rsidR="005A2DBF" w:rsidRPr="00531BAA">
              <w:rPr>
                <w:rFonts w:ascii="Times New Roman" w:eastAsia="Times New Roman" w:hAnsi="Times New Roman" w:cs="Times New Roman"/>
                <w:sz w:val="24"/>
                <w:szCs w:val="24"/>
              </w:rPr>
              <w:t>йон</w:t>
            </w:r>
          </w:p>
        </w:tc>
      </w:tr>
      <w:tr w:rsidR="00437AC9" w:rsidRPr="00437AC9" w:rsidTr="00437AC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</w:t>
            </w:r>
            <w:r w:rsid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тор муниципального</w:t>
            </w: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AA4E0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Давыденко Светлана Викторовна, директор МБУ "Центр развития образования"</w:t>
            </w:r>
          </w:p>
        </w:tc>
      </w:tr>
      <w:tr w:rsidR="00437AC9" w:rsidRPr="00437AC9" w:rsidTr="00437AC9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31B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Связь с государственными программами Краснодарского края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531BAA" w:rsidRDefault="00843B44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714666" w:rsidRPr="00531B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осударственная программа Краснодарского края «Развитие образования», </w:t>
            </w:r>
            <w:r w:rsidRPr="00531B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утверждённая</w:t>
            </w:r>
            <w:r w:rsidR="00714666" w:rsidRPr="00531B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постановлением главы администрации (губернатора) Краснодарского края от 5 октября 2015 г. № 939</w:t>
            </w:r>
          </w:p>
        </w:tc>
      </w:tr>
    </w:tbl>
    <w:p w:rsidR="00437AC9" w:rsidRPr="00843B44" w:rsidRDefault="00437AC9" w:rsidP="00437AC9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43B44">
        <w:rPr>
          <w:rFonts w:ascii="Times New Roman" w:eastAsia="Times New Roman" w:hAnsi="Times New Roman" w:cs="Times New Roman"/>
          <w:spacing w:val="1"/>
          <w:sz w:val="24"/>
          <w:szCs w:val="24"/>
        </w:rPr>
        <w:t>2. Цель и показат</w:t>
      </w:r>
      <w:r w:rsidR="00843B44">
        <w:rPr>
          <w:rFonts w:ascii="Times New Roman" w:eastAsia="Times New Roman" w:hAnsi="Times New Roman" w:cs="Times New Roman"/>
          <w:spacing w:val="1"/>
          <w:sz w:val="24"/>
          <w:szCs w:val="24"/>
        </w:rPr>
        <w:t>ели муниципального</w:t>
      </w:r>
      <w:r w:rsidRPr="00843B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проекта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696"/>
        <w:gridCol w:w="459"/>
        <w:gridCol w:w="425"/>
        <w:gridCol w:w="748"/>
        <w:gridCol w:w="102"/>
        <w:gridCol w:w="426"/>
        <w:gridCol w:w="146"/>
        <w:gridCol w:w="885"/>
        <w:gridCol w:w="494"/>
        <w:gridCol w:w="608"/>
        <w:gridCol w:w="591"/>
        <w:gridCol w:w="640"/>
        <w:gridCol w:w="494"/>
        <w:gridCol w:w="494"/>
        <w:gridCol w:w="608"/>
      </w:tblGrid>
      <w:tr w:rsidR="00822C3E" w:rsidRPr="00437AC9" w:rsidTr="00822C3E">
        <w:trPr>
          <w:trHeight w:val="15"/>
        </w:trPr>
        <w:tc>
          <w:tcPr>
            <w:tcW w:w="53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32" w:type="dxa"/>
            <w:gridSpan w:val="3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4" w:type="dxa"/>
            <w:gridSpan w:val="3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85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4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9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0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4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4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7AC9" w:rsidRPr="00203FC7" w:rsidTr="00822C3E"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F61D62" w:rsidRDefault="00437AC9" w:rsidP="00DC5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F61D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Цель: </w:t>
            </w:r>
            <w:r w:rsidR="00203FC7" w:rsidRPr="00F61D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</w:t>
            </w:r>
            <w:r w:rsidR="00F61D62" w:rsidRPr="00F61D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трёх</w:t>
            </w:r>
            <w:r w:rsidR="00203FC7" w:rsidRPr="00F61D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лет </w:t>
            </w:r>
            <w:r w:rsidR="00F61D62" w:rsidRPr="00F61D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путём</w:t>
            </w:r>
            <w:r w:rsidR="00203FC7" w:rsidRPr="00F61D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proofErr w:type="gramEnd"/>
          </w:p>
        </w:tc>
      </w:tr>
      <w:tr w:rsidR="00BD5338" w:rsidRPr="00437AC9" w:rsidTr="00822C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F61D62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F61D62">
              <w:rPr>
                <w:rFonts w:ascii="Times New Roman" w:eastAsia="Times New Roman" w:hAnsi="Times New Roman" w:cs="Times New Roman"/>
                <w:color w:val="2D2D2D"/>
              </w:rPr>
              <w:t>N п\п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F61D62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F61D62">
              <w:rPr>
                <w:rFonts w:ascii="Times New Roman" w:eastAsia="Times New Roman" w:hAnsi="Times New Roman" w:cs="Times New Roman"/>
                <w:color w:val="2D2D2D"/>
              </w:rPr>
              <w:t>Наименование показателя, единица измерения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F61D62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F61D62">
              <w:rPr>
                <w:rFonts w:ascii="Times New Roman" w:eastAsia="Times New Roman" w:hAnsi="Times New Roman" w:cs="Times New Roman"/>
                <w:color w:val="2D2D2D"/>
              </w:rPr>
              <w:t>Тип показателя (основной, дополнительный, аналитический)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F61D62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F61D62">
              <w:rPr>
                <w:rFonts w:ascii="Times New Roman" w:eastAsia="Times New Roman" w:hAnsi="Times New Roman" w:cs="Times New Roman"/>
                <w:color w:val="2D2D2D"/>
              </w:rPr>
              <w:t>Базовое значение показателя</w:t>
            </w:r>
          </w:p>
        </w:tc>
        <w:tc>
          <w:tcPr>
            <w:tcW w:w="3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F61D62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F61D62">
              <w:rPr>
                <w:rFonts w:ascii="Times New Roman" w:eastAsia="Times New Roman" w:hAnsi="Times New Roman" w:cs="Times New Roman"/>
                <w:color w:val="2D2D2D"/>
              </w:rPr>
              <w:t>Период, год</w:t>
            </w:r>
          </w:p>
        </w:tc>
      </w:tr>
      <w:tr w:rsidR="00822C3E" w:rsidRPr="00437AC9" w:rsidTr="00822C3E">
        <w:tc>
          <w:tcPr>
            <w:tcW w:w="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437AC9" w:rsidRDefault="00DC5C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437AC9" w:rsidRDefault="00DC5C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614C5C" w:rsidRDefault="00DC5C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614C5C" w:rsidRDefault="00DC5CAA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2"/>
                <w:szCs w:val="12"/>
              </w:rPr>
            </w:pPr>
            <w:r w:rsidRPr="00614C5C">
              <w:rPr>
                <w:rFonts w:ascii="Times New Roman" w:eastAsia="Times New Roman" w:hAnsi="Times New Roman" w:cs="Times New Roman"/>
                <w:color w:val="2D2D2D"/>
                <w:sz w:val="12"/>
                <w:szCs w:val="12"/>
              </w:rPr>
              <w:t>значение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614C5C" w:rsidRDefault="00DC5CAA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2"/>
                <w:szCs w:val="12"/>
              </w:rPr>
            </w:pPr>
            <w:r w:rsidRPr="00614C5C">
              <w:rPr>
                <w:rFonts w:ascii="Times New Roman" w:eastAsia="Times New Roman" w:hAnsi="Times New Roman" w:cs="Times New Roman"/>
                <w:color w:val="2D2D2D"/>
                <w:sz w:val="12"/>
                <w:szCs w:val="12"/>
              </w:rPr>
              <w:t>дата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AA" w:rsidRPr="00614C5C" w:rsidRDefault="00DC5CAA" w:rsidP="00614C5C">
            <w:pPr>
              <w:spacing w:line="220" w:lineRule="exact"/>
              <w:rPr>
                <w:sz w:val="12"/>
                <w:szCs w:val="12"/>
              </w:rPr>
            </w:pPr>
            <w:r w:rsidRPr="00614C5C">
              <w:rPr>
                <w:rStyle w:val="22"/>
                <w:rFonts w:eastAsiaTheme="minorEastAsia"/>
                <w:sz w:val="12"/>
                <w:szCs w:val="12"/>
              </w:rPr>
              <w:t>2018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614C5C" w:rsidRDefault="00DC5CAA" w:rsidP="00614C5C">
            <w:pPr>
              <w:spacing w:line="220" w:lineRule="exact"/>
              <w:ind w:left="140"/>
              <w:rPr>
                <w:sz w:val="12"/>
                <w:szCs w:val="12"/>
              </w:rPr>
            </w:pPr>
            <w:r w:rsidRPr="00614C5C">
              <w:rPr>
                <w:rStyle w:val="22"/>
                <w:rFonts w:eastAsiaTheme="minorEastAsia"/>
                <w:sz w:val="12"/>
                <w:szCs w:val="12"/>
              </w:rPr>
              <w:t>2019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AA" w:rsidRPr="00614C5C" w:rsidRDefault="00DC5CAA" w:rsidP="00614C5C">
            <w:pPr>
              <w:spacing w:line="220" w:lineRule="exact"/>
              <w:rPr>
                <w:sz w:val="12"/>
                <w:szCs w:val="12"/>
              </w:rPr>
            </w:pPr>
            <w:r w:rsidRPr="00614C5C">
              <w:rPr>
                <w:rStyle w:val="22"/>
                <w:rFonts w:eastAsiaTheme="minorEastAsia"/>
                <w:sz w:val="12"/>
                <w:szCs w:val="12"/>
              </w:rPr>
              <w:t>2020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AA" w:rsidRPr="00614C5C" w:rsidRDefault="00DC5CAA" w:rsidP="00614C5C">
            <w:pPr>
              <w:spacing w:line="220" w:lineRule="exact"/>
              <w:ind w:left="180"/>
              <w:rPr>
                <w:sz w:val="12"/>
                <w:szCs w:val="12"/>
              </w:rPr>
            </w:pPr>
            <w:r w:rsidRPr="00614C5C">
              <w:rPr>
                <w:rStyle w:val="22"/>
                <w:rFonts w:eastAsiaTheme="minorEastAsia"/>
                <w:sz w:val="12"/>
                <w:szCs w:val="12"/>
              </w:rPr>
              <w:t>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AA" w:rsidRPr="00614C5C" w:rsidRDefault="00DC5CAA" w:rsidP="00614C5C">
            <w:pPr>
              <w:spacing w:line="220" w:lineRule="exact"/>
              <w:rPr>
                <w:sz w:val="12"/>
                <w:szCs w:val="12"/>
              </w:rPr>
            </w:pPr>
            <w:r w:rsidRPr="00614C5C">
              <w:rPr>
                <w:rStyle w:val="22"/>
                <w:rFonts w:eastAsiaTheme="minorEastAsia"/>
                <w:sz w:val="12"/>
                <w:szCs w:val="12"/>
              </w:rPr>
              <w:t>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614C5C" w:rsidRDefault="00DC5CAA" w:rsidP="00614C5C">
            <w:pPr>
              <w:spacing w:line="220" w:lineRule="exact"/>
              <w:rPr>
                <w:sz w:val="12"/>
                <w:szCs w:val="12"/>
              </w:rPr>
            </w:pPr>
            <w:r w:rsidRPr="00614C5C">
              <w:rPr>
                <w:rStyle w:val="22"/>
                <w:rFonts w:eastAsiaTheme="minorEastAsia"/>
                <w:sz w:val="12"/>
                <w:szCs w:val="12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614C5C" w:rsidRDefault="00DC5CAA" w:rsidP="00614C5C">
            <w:pPr>
              <w:spacing w:line="220" w:lineRule="exact"/>
              <w:ind w:left="140"/>
              <w:rPr>
                <w:sz w:val="12"/>
                <w:szCs w:val="12"/>
              </w:rPr>
            </w:pPr>
            <w:r w:rsidRPr="00614C5C">
              <w:rPr>
                <w:rStyle w:val="22"/>
                <w:rFonts w:eastAsiaTheme="minorEastAsia"/>
                <w:sz w:val="12"/>
                <w:szCs w:val="12"/>
              </w:rPr>
              <w:t>2024</w:t>
            </w:r>
          </w:p>
        </w:tc>
      </w:tr>
      <w:tr w:rsidR="00822C3E" w:rsidRPr="00437AC9" w:rsidTr="00822C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12</w:t>
            </w:r>
          </w:p>
        </w:tc>
      </w:tr>
      <w:tr w:rsidR="00437AC9" w:rsidRPr="00437AC9" w:rsidTr="00822C3E"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F61D62" w:rsidRDefault="00F13ED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Style w:val="23"/>
                <w:rFonts w:eastAsiaTheme="minorEastAsia"/>
              </w:rPr>
              <w:t>Наименование показателей федерального уровня</w:t>
            </w:r>
          </w:p>
        </w:tc>
      </w:tr>
      <w:tr w:rsidR="00822C3E" w:rsidRPr="00437AC9" w:rsidTr="008C2C9E">
        <w:trPr>
          <w:trHeight w:val="20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437AC9" w:rsidRDefault="00DC5CAA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lastRenderedPageBreak/>
              <w:t>1.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F61D62" w:rsidRDefault="00DC5C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D6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Количество услуг </w:t>
            </w:r>
            <w:proofErr w:type="spellStart"/>
            <w:r w:rsidRPr="00F61D6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психолого</w:t>
            </w:r>
            <w:r w:rsidRPr="00F61D6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педагогической</w:t>
            </w:r>
            <w:proofErr w:type="spellEnd"/>
            <w:r w:rsidRPr="00F61D6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года, млн. единиц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AC030E" w:rsidRDefault="00DC5C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03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ru-RU"/>
              </w:rPr>
              <w:t>Основной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614C5C">
            <w:pPr>
              <w:spacing w:line="220" w:lineRule="exact"/>
              <w:jc w:val="center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1,3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B6645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01.01.2018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1,3</w:t>
            </w:r>
            <w:r w:rsidR="000B35CC">
              <w:rPr>
                <w:rStyle w:val="22"/>
                <w:rFonts w:eastAsiaTheme="minorEastAsia"/>
                <w:sz w:val="12"/>
                <w:szCs w:val="12"/>
              </w:rPr>
              <w:t xml:space="preserve"> мл</w:t>
            </w:r>
            <w:r w:rsidR="00440C47">
              <w:rPr>
                <w:rStyle w:val="22"/>
                <w:rFonts w:eastAsiaTheme="minorEastAsia"/>
                <w:sz w:val="12"/>
                <w:szCs w:val="12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440C47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2</w:t>
            </w:r>
            <w:r w:rsidR="000B35CC">
              <w:rPr>
                <w:rStyle w:val="22"/>
                <w:rFonts w:eastAsiaTheme="minorEastAsia"/>
                <w:sz w:val="12"/>
                <w:szCs w:val="12"/>
              </w:rPr>
              <w:t xml:space="preserve"> мл.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440C47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4</w:t>
            </w:r>
            <w:r w:rsidR="000B35CC">
              <w:rPr>
                <w:rStyle w:val="22"/>
                <w:rFonts w:eastAsiaTheme="minorEastAsia"/>
                <w:sz w:val="12"/>
                <w:szCs w:val="12"/>
              </w:rPr>
              <w:t xml:space="preserve"> мл.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440C47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7</w:t>
            </w:r>
            <w:r w:rsidR="000B35CC">
              <w:rPr>
                <w:rStyle w:val="22"/>
                <w:rFonts w:eastAsiaTheme="minorEastAsia"/>
                <w:sz w:val="12"/>
                <w:szCs w:val="12"/>
              </w:rPr>
              <w:t xml:space="preserve"> мл.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10</w:t>
            </w:r>
            <w:r w:rsidR="000B35CC">
              <w:rPr>
                <w:rStyle w:val="22"/>
                <w:rFonts w:eastAsiaTheme="minorEastAsia"/>
                <w:sz w:val="12"/>
                <w:szCs w:val="12"/>
              </w:rPr>
              <w:t xml:space="preserve"> мл</w:t>
            </w:r>
            <w:r w:rsidR="00440C47">
              <w:rPr>
                <w:rStyle w:val="22"/>
                <w:rFonts w:eastAsiaTheme="minorEastAsia"/>
                <w:sz w:val="12"/>
                <w:szCs w:val="12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15</w:t>
            </w:r>
            <w:r w:rsidR="000B35CC">
              <w:rPr>
                <w:rStyle w:val="22"/>
                <w:rFonts w:eastAsiaTheme="minorEastAsia"/>
                <w:sz w:val="12"/>
                <w:szCs w:val="12"/>
              </w:rPr>
              <w:t xml:space="preserve"> мл</w:t>
            </w:r>
            <w:r w:rsidR="00440C47">
              <w:rPr>
                <w:rStyle w:val="22"/>
                <w:rFonts w:eastAsiaTheme="minorEastAsia"/>
                <w:sz w:val="12"/>
                <w:szCs w:val="12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20</w:t>
            </w:r>
            <w:r w:rsidR="000B35CC">
              <w:rPr>
                <w:rStyle w:val="22"/>
                <w:rFonts w:eastAsiaTheme="minorEastAsia"/>
                <w:sz w:val="12"/>
                <w:szCs w:val="12"/>
              </w:rPr>
              <w:t xml:space="preserve"> мл</w:t>
            </w:r>
          </w:p>
        </w:tc>
      </w:tr>
      <w:tr w:rsidR="00822C3E" w:rsidRPr="00437AC9" w:rsidTr="008C2C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437AC9" w:rsidRDefault="00DC5CAA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F61D62" w:rsidRDefault="00DC5C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D6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AC030E" w:rsidRDefault="00DC5CAA" w:rsidP="00614C5C">
            <w:pPr>
              <w:spacing w:line="220" w:lineRule="exact"/>
              <w:jc w:val="both"/>
              <w:rPr>
                <w:i/>
                <w:sz w:val="18"/>
                <w:szCs w:val="18"/>
              </w:rPr>
            </w:pPr>
            <w:r w:rsidRPr="00AC030E">
              <w:rPr>
                <w:rStyle w:val="22"/>
                <w:rFonts w:eastAsiaTheme="minorEastAsia"/>
                <w:i/>
                <w:sz w:val="18"/>
                <w:szCs w:val="18"/>
              </w:rPr>
              <w:t>Основной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01.01.2018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rPr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55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65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DC5CAA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75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AA" w:rsidRPr="00DC5CAA" w:rsidRDefault="00DC5CAA" w:rsidP="00F84E4D">
            <w:pPr>
              <w:spacing w:line="220" w:lineRule="exact"/>
              <w:rPr>
                <w:sz w:val="12"/>
                <w:szCs w:val="12"/>
              </w:rPr>
            </w:pPr>
            <w:r w:rsidRPr="00DC5CAA">
              <w:rPr>
                <w:rStyle w:val="22"/>
                <w:rFonts w:eastAsiaTheme="minorEastAsia"/>
                <w:sz w:val="12"/>
                <w:szCs w:val="12"/>
              </w:rPr>
              <w:t>85</w:t>
            </w:r>
          </w:p>
        </w:tc>
      </w:tr>
      <w:tr w:rsidR="00F84E4D" w:rsidRPr="00F84E4D" w:rsidTr="00822C3E"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13ED7" w:rsidRDefault="00F84E4D" w:rsidP="00F84E4D">
            <w:pPr>
              <w:spacing w:line="220" w:lineRule="exact"/>
              <w:jc w:val="center"/>
              <w:rPr>
                <w:rStyle w:val="22"/>
                <w:rFonts w:eastAsiaTheme="minorEastAsia"/>
                <w:i/>
                <w:sz w:val="24"/>
                <w:szCs w:val="24"/>
              </w:rPr>
            </w:pPr>
            <w:r w:rsidRPr="00F13E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  <w:r w:rsidR="00F13ED7" w:rsidRPr="00F13E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показателя регионального уровня</w:t>
            </w:r>
          </w:p>
        </w:tc>
      </w:tr>
      <w:tr w:rsidR="00822C3E" w:rsidRPr="00437AC9" w:rsidTr="008C2C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437AC9" w:rsidRDefault="00BD5338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BD5338">
            <w:pPr>
              <w:spacing w:after="0" w:line="240" w:lineRule="auto"/>
              <w:rPr>
                <w:sz w:val="20"/>
                <w:szCs w:val="20"/>
              </w:rPr>
            </w:pPr>
            <w:r w:rsidRPr="00F84E4D">
              <w:rPr>
                <w:rStyle w:val="22"/>
                <w:rFonts w:eastAsiaTheme="minorEastAsia"/>
                <w:sz w:val="20"/>
                <w:szCs w:val="20"/>
              </w:rPr>
              <w:t xml:space="preserve">Количество услуг </w:t>
            </w:r>
            <w:proofErr w:type="spellStart"/>
            <w:r w:rsidRPr="00F84E4D">
              <w:rPr>
                <w:rStyle w:val="22"/>
                <w:rFonts w:eastAsiaTheme="minorEastAsia"/>
                <w:sz w:val="20"/>
                <w:szCs w:val="20"/>
              </w:rPr>
              <w:t>психолого</w:t>
            </w:r>
            <w:r w:rsidRPr="00F84E4D">
              <w:rPr>
                <w:rStyle w:val="22"/>
                <w:rFonts w:eastAsiaTheme="minorEastAsia"/>
                <w:sz w:val="20"/>
                <w:szCs w:val="20"/>
              </w:rPr>
              <w:softHyphen/>
              <w:t>педагогической</w:t>
            </w:r>
            <w:proofErr w:type="spellEnd"/>
            <w:r w:rsidRPr="00F84E4D">
              <w:rPr>
                <w:rStyle w:val="22"/>
                <w:rFonts w:eastAsiaTheme="minorEastAsia"/>
                <w:sz w:val="20"/>
                <w:szCs w:val="20"/>
              </w:rPr>
              <w:t xml:space="preserve">, методической </w:t>
            </w:r>
            <w:proofErr w:type="spellStart"/>
            <w:r w:rsidRPr="00F84E4D">
              <w:rPr>
                <w:rStyle w:val="22"/>
                <w:rFonts w:eastAsiaTheme="minorEastAsia"/>
                <w:sz w:val="20"/>
                <w:szCs w:val="20"/>
              </w:rPr>
              <w:t>и</w:t>
            </w:r>
            <w:r w:rsidR="00BD5338" w:rsidRPr="00BD533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консультативной</w:t>
            </w:r>
            <w:proofErr w:type="spellEnd"/>
            <w:r w:rsidR="00BD5338" w:rsidRPr="00BD5338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года, тыс. единиц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rPr>
                <w:sz w:val="20"/>
                <w:szCs w:val="20"/>
              </w:rPr>
            </w:pPr>
            <w:r w:rsidRPr="00F84E4D">
              <w:rPr>
                <w:rStyle w:val="22"/>
                <w:rFonts w:eastAsiaTheme="minorEastAsia"/>
                <w:sz w:val="20"/>
                <w:szCs w:val="20"/>
              </w:rPr>
              <w:t>Основной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DE6062">
            <w:pPr>
              <w:spacing w:line="220" w:lineRule="exact"/>
              <w:ind w:left="-177" w:hanging="40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01.01.2018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30</w:t>
            </w:r>
            <w:r w:rsidR="0081744B">
              <w:rPr>
                <w:rStyle w:val="22"/>
                <w:rFonts w:eastAsiaTheme="minorEastAsia"/>
                <w:sz w:val="16"/>
                <w:szCs w:val="16"/>
              </w:rPr>
              <w:t>тыс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40</w:t>
            </w:r>
            <w:r w:rsidR="0081744B">
              <w:rPr>
                <w:rStyle w:val="22"/>
                <w:rFonts w:eastAsiaTheme="minorEastAsia"/>
                <w:sz w:val="16"/>
                <w:szCs w:val="16"/>
              </w:rPr>
              <w:t>тыс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120</w:t>
            </w:r>
            <w:r w:rsidR="0081744B">
              <w:rPr>
                <w:rStyle w:val="22"/>
                <w:rFonts w:eastAsiaTheme="minorEastAsia"/>
                <w:sz w:val="16"/>
                <w:szCs w:val="16"/>
              </w:rPr>
              <w:t>тыс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240</w:t>
            </w:r>
            <w:r w:rsidR="0081744B">
              <w:rPr>
                <w:rStyle w:val="22"/>
                <w:rFonts w:eastAsiaTheme="minorEastAsia"/>
                <w:sz w:val="16"/>
                <w:szCs w:val="16"/>
              </w:rPr>
              <w:t>тыс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ind w:hanging="60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480</w:t>
            </w:r>
            <w:r w:rsidR="0081744B">
              <w:rPr>
                <w:rStyle w:val="22"/>
                <w:rFonts w:eastAsiaTheme="minorEastAsia"/>
                <w:sz w:val="16"/>
                <w:szCs w:val="16"/>
              </w:rPr>
              <w:t>тыс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ind w:hanging="147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520</w:t>
            </w:r>
            <w:r w:rsidR="0081744B">
              <w:rPr>
                <w:rStyle w:val="22"/>
                <w:rFonts w:eastAsiaTheme="minorEastAsia"/>
                <w:sz w:val="16"/>
                <w:szCs w:val="16"/>
              </w:rPr>
              <w:t>тыс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F84E4D" w:rsidRDefault="00F84E4D" w:rsidP="00F84E4D">
            <w:pPr>
              <w:spacing w:line="220" w:lineRule="exact"/>
              <w:rPr>
                <w:sz w:val="16"/>
                <w:szCs w:val="16"/>
              </w:rPr>
            </w:pPr>
            <w:r w:rsidRPr="00F84E4D">
              <w:rPr>
                <w:rStyle w:val="22"/>
                <w:rFonts w:eastAsiaTheme="minorEastAsia"/>
                <w:sz w:val="16"/>
                <w:szCs w:val="16"/>
              </w:rPr>
              <w:t>600</w:t>
            </w:r>
            <w:r w:rsidR="0081744B">
              <w:rPr>
                <w:rStyle w:val="22"/>
                <w:rFonts w:eastAsiaTheme="minorEastAsia"/>
                <w:sz w:val="16"/>
                <w:szCs w:val="16"/>
              </w:rPr>
              <w:t>тыс</w:t>
            </w:r>
          </w:p>
        </w:tc>
      </w:tr>
      <w:tr w:rsidR="00822C3E" w:rsidRPr="00437AC9" w:rsidTr="008C2C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437AC9" w:rsidRDefault="00BD5338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F61D62" w:rsidRDefault="00BD5338" w:rsidP="00437AC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D533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895676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D5338">
              <w:rPr>
                <w:rStyle w:val="22"/>
                <w:rFonts w:eastAsiaTheme="minorEastAsia"/>
                <w:sz w:val="16"/>
                <w:szCs w:val="16"/>
              </w:rPr>
              <w:t>Основной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89567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BD5338">
            <w:pPr>
              <w:spacing w:line="220" w:lineRule="exact"/>
              <w:ind w:left="-73" w:hanging="142"/>
              <w:rPr>
                <w:sz w:val="16"/>
                <w:szCs w:val="16"/>
              </w:rPr>
            </w:pPr>
            <w:r w:rsidRPr="00BD5338">
              <w:rPr>
                <w:rStyle w:val="22"/>
                <w:rFonts w:eastAsiaTheme="minorEastAsia"/>
                <w:sz w:val="16"/>
                <w:szCs w:val="16"/>
              </w:rPr>
              <w:t>01.01.2018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895676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895676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BD5338">
            <w:pPr>
              <w:spacing w:line="220" w:lineRule="exact"/>
              <w:rPr>
                <w:sz w:val="16"/>
                <w:szCs w:val="16"/>
              </w:rPr>
            </w:pPr>
            <w:r w:rsidRPr="00BD5338">
              <w:rPr>
                <w:rStyle w:val="22"/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BD5338">
            <w:pPr>
              <w:spacing w:line="220" w:lineRule="exact"/>
              <w:rPr>
                <w:sz w:val="16"/>
                <w:szCs w:val="16"/>
              </w:rPr>
            </w:pPr>
            <w:r w:rsidRPr="00BD5338">
              <w:rPr>
                <w:rStyle w:val="22"/>
                <w:rFonts w:eastAsiaTheme="minorEastAsia"/>
                <w:sz w:val="16"/>
                <w:szCs w:val="16"/>
              </w:rP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BD5338">
            <w:pPr>
              <w:spacing w:line="220" w:lineRule="exact"/>
              <w:rPr>
                <w:sz w:val="16"/>
                <w:szCs w:val="16"/>
              </w:rPr>
            </w:pPr>
            <w:r w:rsidRPr="00BD5338">
              <w:rPr>
                <w:rStyle w:val="22"/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BD5338">
            <w:pPr>
              <w:spacing w:line="220" w:lineRule="exact"/>
              <w:rPr>
                <w:sz w:val="16"/>
                <w:szCs w:val="16"/>
              </w:rPr>
            </w:pPr>
            <w:r w:rsidRPr="00BD5338">
              <w:rPr>
                <w:rStyle w:val="22"/>
                <w:rFonts w:eastAsiaTheme="minorEastAsia"/>
                <w:sz w:val="16"/>
                <w:szCs w:val="16"/>
              </w:rPr>
              <w:t>80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338" w:rsidRPr="00BD5338" w:rsidRDefault="00BD5338" w:rsidP="00BD5338">
            <w:pPr>
              <w:spacing w:line="220" w:lineRule="exact"/>
              <w:rPr>
                <w:sz w:val="16"/>
                <w:szCs w:val="16"/>
              </w:rPr>
            </w:pPr>
            <w:r w:rsidRPr="00BD5338">
              <w:rPr>
                <w:rStyle w:val="22"/>
                <w:rFonts w:eastAsiaTheme="minorEastAsia"/>
                <w:sz w:val="16"/>
                <w:szCs w:val="16"/>
              </w:rPr>
              <w:t>85</w:t>
            </w:r>
          </w:p>
        </w:tc>
      </w:tr>
      <w:tr w:rsidR="00B6645A" w:rsidRPr="00437AC9" w:rsidTr="00095861"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645A" w:rsidRPr="00F13ED7" w:rsidRDefault="00B6645A" w:rsidP="00B6645A">
            <w:pPr>
              <w:spacing w:line="220" w:lineRule="exact"/>
              <w:jc w:val="center"/>
              <w:rPr>
                <w:rStyle w:val="22"/>
                <w:rFonts w:eastAsiaTheme="minorEastAsia"/>
                <w:i/>
                <w:sz w:val="24"/>
                <w:szCs w:val="24"/>
              </w:rPr>
            </w:pPr>
            <w:r w:rsidRPr="00F13E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наименование показателя муниципального</w:t>
            </w:r>
            <w:r w:rsidR="00F13ED7" w:rsidRPr="00F13E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уровня</w:t>
            </w:r>
          </w:p>
        </w:tc>
      </w:tr>
      <w:tr w:rsidR="00F84E4D" w:rsidRPr="00437AC9" w:rsidTr="00822C3E"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437AC9" w:rsidRDefault="00F84E4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822C3E" w:rsidRPr="00437AC9" w:rsidTr="008C2C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437AC9" w:rsidRDefault="00F84E4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EA69DC" w:rsidRDefault="00F84E4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9D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Количество услуг </w:t>
            </w:r>
            <w:proofErr w:type="spellStart"/>
            <w:r w:rsidRPr="00EA69D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психолого</w:t>
            </w:r>
            <w:r w:rsidRPr="00EA69D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</w:r>
            <w:r w:rsidRPr="00EA69D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педагогической</w:t>
            </w:r>
            <w:proofErr w:type="spellEnd"/>
            <w:r w:rsidRPr="00EA69D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, методической и </w:t>
            </w:r>
            <w:r w:rsidRPr="00EA69DC">
              <w:rPr>
                <w:rStyle w:val="22"/>
                <w:rFonts w:eastAsiaTheme="minorEastAsia"/>
                <w:sz w:val="20"/>
                <w:szCs w:val="20"/>
              </w:rPr>
              <w:t>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года, тыс. единиц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CF75A9" w:rsidRDefault="00F84E4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F75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Основной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CF75A9" w:rsidRDefault="00F84E4D" w:rsidP="00AC030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CF75A9">
              <w:rPr>
                <w:rStyle w:val="22"/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CF75A9" w:rsidRDefault="00F84E4D" w:rsidP="00C81F95">
            <w:pPr>
              <w:spacing w:line="220" w:lineRule="exact"/>
              <w:rPr>
                <w:sz w:val="16"/>
                <w:szCs w:val="16"/>
              </w:rPr>
            </w:pPr>
            <w:r w:rsidRPr="00CF75A9">
              <w:rPr>
                <w:rStyle w:val="22"/>
                <w:rFonts w:eastAsiaTheme="minorEastAsia"/>
                <w:sz w:val="16"/>
                <w:szCs w:val="16"/>
              </w:rPr>
              <w:t>01.01.2018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CF75A9" w:rsidRDefault="003E4E75" w:rsidP="00822C3E">
            <w:pPr>
              <w:spacing w:line="220" w:lineRule="exact"/>
              <w:ind w:hanging="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CF75A9" w:rsidRDefault="00F84E4D" w:rsidP="00C81F9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CF75A9" w:rsidRDefault="003E4E75" w:rsidP="00C81F9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CF75A9" w:rsidRDefault="003E4E75" w:rsidP="00C81F9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84E4D" w:rsidRPr="00CF75A9">
              <w:rPr>
                <w:sz w:val="16"/>
                <w:szCs w:val="16"/>
              </w:rPr>
              <w:t>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CF75A9" w:rsidRDefault="003E4E75" w:rsidP="00CF75A9">
            <w:pPr>
              <w:spacing w:line="220" w:lineRule="exact"/>
              <w:ind w:left="-10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CF75A9" w:rsidRDefault="003E4E75" w:rsidP="00CF75A9">
            <w:pPr>
              <w:spacing w:line="220" w:lineRule="exact"/>
              <w:ind w:hanging="1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4E4D" w:rsidRPr="00CF75A9" w:rsidRDefault="003E4E75" w:rsidP="00EA69D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84E4D" w:rsidRPr="00CF75A9">
              <w:rPr>
                <w:sz w:val="16"/>
                <w:szCs w:val="16"/>
              </w:rPr>
              <w:t>00</w:t>
            </w:r>
          </w:p>
        </w:tc>
      </w:tr>
      <w:tr w:rsidR="00822C3E" w:rsidRPr="00437AC9" w:rsidTr="008C2C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437AC9" w:rsidRDefault="00F84E4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lastRenderedPageBreak/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EA69DC" w:rsidRDefault="00F84E4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9D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Основной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1C12FF">
            <w:pPr>
              <w:spacing w:line="220" w:lineRule="exact"/>
              <w:rPr>
                <w:sz w:val="18"/>
                <w:szCs w:val="18"/>
              </w:rPr>
            </w:pPr>
            <w:r w:rsidRPr="00B6645A">
              <w:rPr>
                <w:rStyle w:val="22"/>
                <w:rFonts w:eastAsiaTheme="minorEastAsia"/>
                <w:sz w:val="18"/>
                <w:szCs w:val="18"/>
              </w:rPr>
              <w:t>01.01.2018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AC030E">
            <w:pPr>
              <w:rPr>
                <w:sz w:val="18"/>
                <w:szCs w:val="18"/>
              </w:rPr>
            </w:pPr>
            <w:r w:rsidRPr="00B6645A">
              <w:rPr>
                <w:sz w:val="18"/>
                <w:szCs w:val="18"/>
              </w:rPr>
              <w:t>15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AC030E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1C12FF">
            <w:pPr>
              <w:spacing w:line="220" w:lineRule="exact"/>
              <w:rPr>
                <w:sz w:val="18"/>
                <w:szCs w:val="18"/>
              </w:rPr>
            </w:pPr>
            <w:r w:rsidRPr="00B6645A">
              <w:rPr>
                <w:rStyle w:val="22"/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1C12FF">
            <w:pPr>
              <w:spacing w:line="220" w:lineRule="exact"/>
              <w:rPr>
                <w:sz w:val="18"/>
                <w:szCs w:val="18"/>
              </w:rPr>
            </w:pPr>
            <w:r w:rsidRPr="00B6645A">
              <w:rPr>
                <w:rStyle w:val="22"/>
                <w:rFonts w:eastAsiaTheme="minorEastAsia"/>
                <w:sz w:val="18"/>
                <w:szCs w:val="18"/>
              </w:rPr>
              <w:t>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1C12FF">
            <w:pPr>
              <w:spacing w:line="220" w:lineRule="exact"/>
              <w:rPr>
                <w:sz w:val="18"/>
                <w:szCs w:val="18"/>
              </w:rPr>
            </w:pPr>
            <w:r w:rsidRPr="00B6645A">
              <w:rPr>
                <w:rStyle w:val="22"/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1C12FF">
            <w:pPr>
              <w:spacing w:line="220" w:lineRule="exact"/>
              <w:rPr>
                <w:sz w:val="18"/>
                <w:szCs w:val="18"/>
              </w:rPr>
            </w:pPr>
            <w:r w:rsidRPr="00B6645A">
              <w:rPr>
                <w:rStyle w:val="22"/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4E4D" w:rsidRPr="00B6645A" w:rsidRDefault="00F84E4D" w:rsidP="001C12FF">
            <w:pPr>
              <w:spacing w:line="220" w:lineRule="exact"/>
              <w:rPr>
                <w:sz w:val="18"/>
                <w:szCs w:val="18"/>
              </w:rPr>
            </w:pPr>
            <w:r w:rsidRPr="00B6645A">
              <w:rPr>
                <w:rStyle w:val="22"/>
                <w:rFonts w:eastAsiaTheme="minorEastAsia"/>
                <w:sz w:val="18"/>
                <w:szCs w:val="18"/>
              </w:rPr>
              <w:t>85</w:t>
            </w:r>
          </w:p>
        </w:tc>
      </w:tr>
    </w:tbl>
    <w:p w:rsidR="00437AC9" w:rsidRPr="00A264A0" w:rsidRDefault="00437AC9" w:rsidP="00437AC9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264A0">
        <w:rPr>
          <w:rFonts w:ascii="Times New Roman" w:eastAsia="Times New Roman" w:hAnsi="Times New Roman" w:cs="Times New Roman"/>
          <w:spacing w:val="1"/>
          <w:sz w:val="24"/>
          <w:szCs w:val="24"/>
        </w:rPr>
        <w:t>3. Результ</w:t>
      </w:r>
      <w:r w:rsidR="007D5088" w:rsidRPr="00A264A0">
        <w:rPr>
          <w:rFonts w:ascii="Times New Roman" w:eastAsia="Times New Roman" w:hAnsi="Times New Roman" w:cs="Times New Roman"/>
          <w:spacing w:val="1"/>
          <w:sz w:val="24"/>
          <w:szCs w:val="24"/>
        </w:rPr>
        <w:t>аты муниципального</w:t>
      </w:r>
      <w:r w:rsidRPr="00A264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137"/>
        <w:gridCol w:w="1657"/>
        <w:gridCol w:w="3939"/>
      </w:tblGrid>
      <w:tr w:rsidR="00437AC9" w:rsidRPr="00437AC9" w:rsidTr="00EC27A5">
        <w:trPr>
          <w:trHeight w:val="15"/>
        </w:trPr>
        <w:tc>
          <w:tcPr>
            <w:tcW w:w="622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37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57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3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7AC9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Характеристика результата</w:t>
            </w:r>
          </w:p>
        </w:tc>
      </w:tr>
      <w:tr w:rsidR="00437AC9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</w:tr>
      <w:tr w:rsidR="00437AC9" w:rsidRPr="00437AC9" w:rsidTr="00B03C22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2F4D78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3741">
              <w:rPr>
                <w:color w:val="2D2D2D"/>
                <w:sz w:val="24"/>
                <w:szCs w:val="24"/>
              </w:rPr>
              <w:t xml:space="preserve">Задача </w:t>
            </w:r>
            <w:r w:rsidR="00F13ED7">
              <w:rPr>
                <w:color w:val="2D2D2D"/>
                <w:sz w:val="24"/>
                <w:szCs w:val="24"/>
              </w:rPr>
              <w:t>муниципального</w:t>
            </w:r>
            <w:r w:rsidR="000D3741">
              <w:rPr>
                <w:color w:val="2D2D2D"/>
                <w:sz w:val="24"/>
                <w:szCs w:val="24"/>
              </w:rPr>
              <w:t xml:space="preserve"> проекта: </w:t>
            </w:r>
            <w:r w:rsidR="002F4D78" w:rsidRPr="000D3741">
              <w:rPr>
                <w:color w:val="000000"/>
                <w:sz w:val="24"/>
                <w:szCs w:val="24"/>
                <w:lang w:bidi="ru-RU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      </w:r>
          </w:p>
        </w:tc>
      </w:tr>
      <w:tr w:rsidR="00437AC9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D78" w:rsidRPr="000D3741" w:rsidRDefault="00B00486" w:rsidP="00EE59C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2.2pt;margin-top:61.5pt;width:3.8pt;height:6pt;z-index:-251658752;mso-wrap-distance-left:13.2pt;mso-wrap-distance-right:5pt;mso-position-horizontal-relative:margin;mso-position-vertical-relative:text" filled="f" stroked="f">
                  <v:textbox style="layout-flow:vertical;mso-next-textbox:#_x0000_s1026" inset="0,0,0,0">
                    <w:txbxContent>
                      <w:p w:rsidR="00AC030E" w:rsidRDefault="00AC030E" w:rsidP="002F4D78">
                        <w:pPr>
                          <w:pStyle w:val="32"/>
                          <w:shd w:val="clear" w:color="auto" w:fill="auto"/>
                          <w:spacing w:line="280" w:lineRule="exact"/>
                          <w:ind w:firstLine="0"/>
                          <w:jc w:val="left"/>
                        </w:pPr>
                      </w:p>
                    </w:txbxContent>
                  </v:textbox>
                  <w10:wrap type="square" side="left" anchorx="margin"/>
                </v:shape>
              </w:pict>
            </w:r>
            <w:r w:rsid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 сайтах дошкольных организаций, на базе которых созданы консультационные центры, размещена общая информация о деятельности центров.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Сайты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направлен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информационно-просветительскую поддержку родителей обучающихся. Разделы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сайтов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содержат информацию по вопросам оказания услуг психолого-педагогической, методической и консультативной помощи, повышения психолого-педагогической грамотности родителей обучающихся, в том числе для обеспечения раннего развития детей в возрасте до трех лет, информационные и мультимедийные материалы, а также модули для организации коммуникации пользователей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сайтов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в том числе в диалоговом режиме.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Сайты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ориентирован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работу со следующими категориями семей: семьи, в которых воспитывается неродной ребенок (семьи опекунов, усыновителей, в которых детей воспитывают приемные родители (отчим или мачеха), приемные семьи, детские дома семейного типа); малообеспеченные семьи; многодетные семьи, семьи, воспитывающие детей с особыми потребностями; неполные семьи; молодые семьи. Будет реализован комплекс мероприятий по продвижению (популяризации)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сайтов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среди граждан.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Сайты будут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обновляться в ходе реализации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муниципального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проекта, в том числе 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будут размещаться актуальные информационные и методические материалы, описание лучших практик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образовательных организаций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организации работы с родителями воспитанников, обучающихся, экспертные заключения и публикации по различным тематикам психолого-педагогической, методической и консультативной помощи родителям детей. </w:t>
            </w:r>
            <w:proofErr w:type="gramStart"/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Через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сайты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будет обеспечено информирование граждан о реализации мероприятий </w:t>
            </w:r>
            <w:r w:rsid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муниципального</w:t>
            </w:r>
            <w:r w:rsidR="002F4D78" w:rsidRPr="000D374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проекта, а также предоставлена возможность получателям услуг оценить качество их предоставления).</w:t>
            </w:r>
            <w:proofErr w:type="gramEnd"/>
          </w:p>
          <w:p w:rsidR="00437AC9" w:rsidRPr="000D3741" w:rsidRDefault="00437AC9" w:rsidP="00EE59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:rsidR="005205C9" w:rsidRPr="000D3741" w:rsidRDefault="00D1734E" w:rsidP="00EE59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Оказано не менее 303</w:t>
            </w:r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</w:t>
            </w:r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="002C48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менее 400 услуг к 31.12.2020, не менее 450</w:t>
            </w:r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 к 31</w:t>
            </w:r>
            <w:r w:rsidR="002C48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.12.2021, не менее 500 к 31.12.2022, не менее 600</w:t>
            </w:r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 к 31.12.2023, не менее </w:t>
            </w:r>
            <w:r w:rsidR="002C48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700</w:t>
            </w:r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 </w:t>
            </w:r>
            <w:proofErr w:type="spellStart"/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психолого¬педагогической</w:t>
            </w:r>
            <w:proofErr w:type="spellEnd"/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методической и консультативной</w:t>
            </w:r>
            <w:proofErr w:type="gramEnd"/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помощи родителям (законным представителям) детей, а также гражданам, желающим принять на воспитание в свои семьи детей, оста</w:t>
            </w:r>
            <w:r w:rsidR="002C48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вшихся без попечения родителей. </w:t>
            </w:r>
            <w:proofErr w:type="gramStart"/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  <w:proofErr w:type="gramEnd"/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Результат будет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психолого-педагогической, методической иконсультативной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 - услуги). В 2019 году будут определены категории (виды), общие требования к расчету нормативных затрат, описание содержания услуг, в том числе в соответствии с возрастными особенностями, а также учитывающие вопросы раннего развития, воспитания, психологического здоровья и т.д. С учетом методических рекомендаций по информационно-просветительской поддержке родителей к 2019 году будут сформированы содержание и требования к услугам, а также с </w:t>
            </w:r>
            <w:r w:rsidR="002C485B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учётом</w:t>
            </w:r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критериев оценки качества оказания общественно полезных услуг, </w:t>
            </w:r>
            <w:r w:rsidR="002C485B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утверждённых</w:t>
            </w:r>
            <w:r w:rsidR="00EE59C3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постановлением Правительства Российской Федераци</w:t>
            </w:r>
            <w:r w:rsidR="002C48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 от 27 октября 2016 г. № 1096.</w:t>
            </w:r>
          </w:p>
          <w:p w:rsidR="00437AC9" w:rsidRPr="000D3741" w:rsidRDefault="001F4F0C" w:rsidP="00EE59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0D3741">
              <w:rPr>
                <w:sz w:val="24"/>
                <w:szCs w:val="24"/>
              </w:rPr>
              <w:t>Р</w:t>
            </w:r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азработаны и внедрены методические рекомендации по обеспечению </w:t>
            </w:r>
            <w:proofErr w:type="spellStart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информационно¬просветительской</w:t>
            </w:r>
            <w:proofErr w:type="spellEnd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поддержки родителей, включающие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</w:t>
            </w:r>
            <w:proofErr w:type="spellStart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психолого¬педагогической</w:t>
            </w:r>
            <w:proofErr w:type="spellEnd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 том числе диагностической и консультативной, помощи на безвозмездной основе.</w:t>
            </w:r>
            <w:proofErr w:type="gramEnd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(В 2019 году разработаны методические рекомендации, включающие в себя рекомендации по организационно-управленческим, нормативным, методическим мероприятиям, обеспечивающим расширение информационно-просветительской поддержки родителей через создание, в том числе, в дошкольных образовательных и общеобразовательных организациях, на базе консультационных центров, обеспечивающих получение родителями детей дошкольного возраста методической, психолого-педагогической, в том числе консультативной помощи, а также перечень показателей эффективности услуг.</w:t>
            </w:r>
            <w:proofErr w:type="gramEnd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 концу 2021 года методические рекомендации внедрены во всех </w:t>
            </w:r>
            <w:r w:rsidR="002C48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образовательных организациях муниципального образования Новокубанский район</w:t>
            </w:r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в том числе через создание и поддержку </w:t>
            </w:r>
            <w:r w:rsidR="005205C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деятельности консультационных центров, обеспечивающих получение родителями детей дошкольного возраста методической, психолого-педагогической и консультативной помощи на безвозмездной основе).</w:t>
            </w:r>
            <w:proofErr w:type="gramEnd"/>
          </w:p>
          <w:p w:rsidR="005205C9" w:rsidRPr="000D3741" w:rsidRDefault="005205C9" w:rsidP="00EE59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:rsidR="00437AC9" w:rsidRPr="000D3741" w:rsidRDefault="00C556B5" w:rsidP="00EE59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на</w:t>
            </w:r>
            <w:r w:rsidR="006247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чала проекта </w:t>
            </w: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01.01.2018-  окончания проекта 31.12.2024</w:t>
            </w:r>
          </w:p>
        </w:tc>
      </w:tr>
      <w:tr w:rsidR="00437AC9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7D7FAA" w:rsidP="00FC36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Создано единое информационное пространство данных об образовательных о</w:t>
            </w:r>
            <w:r w:rsidR="00EF6F99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рганизациях Новокубанского района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EF6F9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31.12.2019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99" w:rsidRPr="000D3741" w:rsidRDefault="00EF6F99" w:rsidP="00EF6F99">
            <w:pPr>
              <w:spacing w:after="0" w:line="240" w:lineRule="auto"/>
              <w:jc w:val="both"/>
              <w:rPr>
                <w:rStyle w:val="22"/>
                <w:rFonts w:eastAsiaTheme="minorEastAsia"/>
                <w:sz w:val="24"/>
                <w:szCs w:val="24"/>
              </w:rPr>
            </w:pPr>
            <w:r w:rsidRPr="000D3741">
              <w:rPr>
                <w:rStyle w:val="22"/>
                <w:rFonts w:eastAsiaTheme="minorEastAsia"/>
                <w:sz w:val="24"/>
                <w:szCs w:val="24"/>
              </w:rPr>
              <w:t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</w:p>
          <w:p w:rsidR="00437AC9" w:rsidRPr="000D3741" w:rsidRDefault="00EF6F99" w:rsidP="00DE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D3741">
              <w:rPr>
                <w:rStyle w:val="22"/>
                <w:rFonts w:eastAsiaTheme="minorEastAsia"/>
                <w:sz w:val="24"/>
                <w:szCs w:val="24"/>
              </w:rPr>
              <w:t>Результат будет достигнут за счет реализации программы психолого-педагогической, методической и консультативной помощи родителям (законным представителям) через предоставление указанным категориям граждан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 - услуги).</w:t>
            </w:r>
          </w:p>
        </w:tc>
      </w:tr>
      <w:tr w:rsidR="00437AC9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7D7FAA" w:rsidP="003968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ru-RU"/>
              </w:rPr>
              <w:t xml:space="preserve">Оказано не менее </w:t>
            </w:r>
            <w:r w:rsidR="002B207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ru-RU"/>
              </w:rPr>
              <w:t>400</w:t>
            </w:r>
            <w:r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ru-RU"/>
              </w:rPr>
              <w:t xml:space="preserve">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</w:t>
            </w:r>
            <w:r w:rsidR="00561A2F" w:rsidRPr="000D37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bidi="ru-RU"/>
              </w:rPr>
              <w:t>авшихся без попечения родителей.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951124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31.12.2020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D3741" w:rsidRDefault="008B1651" w:rsidP="008B1651">
            <w:pPr>
              <w:widowControl w:val="0"/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коррекционно-педагогической помощи родителям (законным представителям) строится на основе интеграции деятельности специалистов. Консультирование родителей (законных представителей) проводится как отдельно, так и общими усилиями – одним или несколькими специалистами одновременно.</w:t>
            </w:r>
          </w:p>
        </w:tc>
      </w:tr>
      <w:tr w:rsidR="00B45F4C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F4C" w:rsidRPr="000D3741" w:rsidRDefault="00B066BA" w:rsidP="00B45F4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F4C" w:rsidRPr="000D3741" w:rsidRDefault="00B45F4C" w:rsidP="00396849">
            <w:pPr>
              <w:spacing w:after="0" w:line="240" w:lineRule="auto"/>
              <w:rPr>
                <w:sz w:val="24"/>
                <w:szCs w:val="24"/>
              </w:rPr>
            </w:pP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Оказано не менее </w:t>
            </w:r>
            <w:r w:rsidR="00396849">
              <w:rPr>
                <w:rStyle w:val="22"/>
                <w:rFonts w:eastAsiaTheme="minorEastAsia"/>
                <w:sz w:val="24"/>
                <w:szCs w:val="24"/>
              </w:rPr>
              <w:t>4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50 услуг </w:t>
            </w:r>
            <w:proofErr w:type="spellStart"/>
            <w:r w:rsidRPr="000D3741">
              <w:rPr>
                <w:rStyle w:val="22"/>
                <w:rFonts w:eastAsiaTheme="minorEastAsia"/>
                <w:sz w:val="24"/>
                <w:szCs w:val="24"/>
              </w:rPr>
              <w:t>психолого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softHyphen/>
              <w:t>педагогической</w:t>
            </w:r>
            <w:proofErr w:type="spellEnd"/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F4C" w:rsidRPr="000D3741" w:rsidRDefault="00B45F4C" w:rsidP="00B45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31.12.2021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07E5B" w:rsidRPr="000D3741" w:rsidRDefault="00E07E5B" w:rsidP="00E0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2021 года разработанные Министерством просвещения Российской Федерации методические рекомендации, включающие в себя рекомендации по </w:t>
            </w:r>
            <w:proofErr w:type="spellStart"/>
            <w:r w:rsidRPr="000D3741">
              <w:rPr>
                <w:rFonts w:ascii="Times New Roman" w:hAnsi="Times New Roman" w:cs="Times New Roman"/>
                <w:sz w:val="24"/>
                <w:szCs w:val="24"/>
              </w:rPr>
              <w:t>организационно¬управленческим</w:t>
            </w:r>
            <w:proofErr w:type="spellEnd"/>
            <w:r w:rsidRPr="000D3741">
              <w:rPr>
                <w:rFonts w:ascii="Times New Roman" w:hAnsi="Times New Roman" w:cs="Times New Roman"/>
                <w:sz w:val="24"/>
                <w:szCs w:val="24"/>
              </w:rPr>
              <w:t>, нормативным, методическим мероприятиям, обеспечивающим</w:t>
            </w:r>
            <w:r w:rsidRPr="000D3741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</w:t>
            </w:r>
            <w:r w:rsidRPr="000D3741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информационно¬</w:t>
            </w:r>
          </w:p>
          <w:p w:rsidR="00B45F4C" w:rsidRPr="000D3741" w:rsidRDefault="00E07E5B" w:rsidP="00E0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просветительской поддержки родителей через создание, в том числе, в дошкольных образовательных и общеобразовательных организациях, на базе консультационных центров, обеспечивающих получение родителями детей дошкольного возраста методической, психолого-педагогической, в том числе консультативной помощи, внедрены во всех муниципальных образованиях Краснодарского края, в том числе через создание </w:t>
            </w:r>
            <w:r w:rsidRPr="000D3741">
              <w:rPr>
                <w:rFonts w:ascii="Times New Roman" w:hAnsi="Times New Roman" w:cs="Times New Roman"/>
                <w:sz w:val="24"/>
                <w:szCs w:val="24"/>
              </w:rPr>
              <w:tab/>
              <w:t>и поддержку деятельности консультационных центров,</w:t>
            </w:r>
          </w:p>
        </w:tc>
      </w:tr>
      <w:tr w:rsidR="00B45F4C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F4C" w:rsidRPr="000D3741" w:rsidRDefault="00B066BA" w:rsidP="00B45F4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F4C" w:rsidRPr="000D3741" w:rsidRDefault="00B45F4C" w:rsidP="00A92BF3">
            <w:pPr>
              <w:spacing w:after="0" w:line="240" w:lineRule="auto"/>
              <w:jc w:val="both"/>
              <w:rPr>
                <w:rStyle w:val="22"/>
                <w:rFonts w:eastAsiaTheme="minorEastAsia"/>
                <w:sz w:val="24"/>
                <w:szCs w:val="24"/>
              </w:rPr>
            </w:pP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Оказано не менее </w:t>
            </w:r>
            <w:r w:rsidR="00396849">
              <w:rPr>
                <w:rStyle w:val="22"/>
                <w:rFonts w:eastAsiaTheme="minorEastAsia"/>
                <w:sz w:val="24"/>
                <w:szCs w:val="24"/>
              </w:rPr>
              <w:t>500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 услуг </w:t>
            </w:r>
            <w:proofErr w:type="spellStart"/>
            <w:r w:rsidRPr="000D3741">
              <w:rPr>
                <w:rStyle w:val="22"/>
                <w:rFonts w:eastAsiaTheme="minorEastAsia"/>
                <w:sz w:val="24"/>
                <w:szCs w:val="24"/>
              </w:rPr>
              <w:t>психолого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softHyphen/>
              <w:t>педагогической</w:t>
            </w:r>
            <w:proofErr w:type="spellEnd"/>
            <w:r w:rsidRPr="000D3741">
              <w:rPr>
                <w:rStyle w:val="22"/>
                <w:rFonts w:eastAsiaTheme="minorEastAsia"/>
                <w:sz w:val="24"/>
                <w:szCs w:val="24"/>
              </w:rPr>
              <w:t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7238C6" w:rsidRPr="000D3741" w:rsidRDefault="007238C6" w:rsidP="00A92B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5F4C" w:rsidRPr="000D3741" w:rsidRDefault="00B45F4C" w:rsidP="00B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31.12.2022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7E5B" w:rsidRPr="000D3741" w:rsidRDefault="00E07E5B" w:rsidP="00E07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Созданное единое информационное пространство данных об образовательных организациях Краснодарского края обеспечивает накопление актуальных и хранение ретроспективных данных системы образования.</w:t>
            </w:r>
          </w:p>
          <w:p w:rsidR="00E07E5B" w:rsidRPr="000D3741" w:rsidRDefault="00A92BF3" w:rsidP="00E07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07E5B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существлена модернизация региональной системы, обеспечивающая сбор и систематизацию данных, в том числе о деятельности консультационных центров открытых на базе образовательных организаций, возможность проведения мониторинговых исследований по оказанию услуг и оценки качества оказанных услуг в </w:t>
            </w:r>
            <w:proofErr w:type="spellStart"/>
            <w:r w:rsidR="00E07E5B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E07E5B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E07E5B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="00E07E5B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режиме, возможность размещения образовательного контента, обеспечивающего получение родителями детей дошкольного возраста</w:t>
            </w:r>
            <w:r w:rsidR="00E07E5B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методической,</w:t>
            </w:r>
            <w:r w:rsidR="00E07E5B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психолого-педагогической,</w:t>
            </w:r>
          </w:p>
          <w:p w:rsidR="00E07E5B" w:rsidRPr="000D3741" w:rsidRDefault="00E07E5B" w:rsidP="00E07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диагностической и консультативной помощи </w:t>
            </w:r>
            <w:proofErr w:type="gramStart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безвозмездной</w:t>
            </w:r>
          </w:p>
          <w:p w:rsidR="00B45F4C" w:rsidRPr="000D3741" w:rsidRDefault="00E07E5B" w:rsidP="00E07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основе.</w:t>
            </w:r>
          </w:p>
        </w:tc>
      </w:tr>
      <w:tr w:rsidR="00D217B8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7B8" w:rsidRPr="000D3741" w:rsidRDefault="00B066BA" w:rsidP="00B03C22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7B8" w:rsidRPr="000D3741" w:rsidRDefault="00D217B8" w:rsidP="00396849">
            <w:pPr>
              <w:spacing w:after="0" w:line="240" w:lineRule="auto"/>
              <w:rPr>
                <w:sz w:val="24"/>
                <w:szCs w:val="24"/>
              </w:rPr>
            </w:pP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Оказано не менее </w:t>
            </w:r>
            <w:r w:rsidR="00396849">
              <w:rPr>
                <w:rStyle w:val="22"/>
                <w:rFonts w:eastAsiaTheme="minorEastAsia"/>
                <w:sz w:val="24"/>
                <w:szCs w:val="24"/>
              </w:rPr>
              <w:t>600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 услуг </w:t>
            </w:r>
            <w:proofErr w:type="spellStart"/>
            <w:r w:rsidRPr="000D3741">
              <w:rPr>
                <w:rStyle w:val="22"/>
                <w:rFonts w:eastAsiaTheme="minorEastAsia"/>
                <w:sz w:val="24"/>
                <w:szCs w:val="24"/>
              </w:rPr>
              <w:t>психолого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softHyphen/>
              <w:t>педагогической</w:t>
            </w:r>
            <w:proofErr w:type="spellEnd"/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, методической и консультативной помощи 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lastRenderedPageBreak/>
              <w:t>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7B8" w:rsidRPr="000D3741" w:rsidRDefault="00D217B8" w:rsidP="00B0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31.12.2023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7B8" w:rsidRPr="000D3741" w:rsidRDefault="00DE2E6C" w:rsidP="00DE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и внедрены во всех субъектах Российской Федерации методические рекомендации по обеспечению </w:t>
            </w:r>
            <w:proofErr w:type="spellStart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информационно¬просветительской</w:t>
            </w:r>
            <w:proofErr w:type="spellEnd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поддержки родителей, включающие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</w:t>
            </w:r>
            <w:proofErr w:type="spellStart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психолого¬педагогической</w:t>
            </w:r>
            <w:proofErr w:type="spellEnd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диагностической и консультативной, помощи на безвозмездной основе.</w:t>
            </w:r>
            <w:proofErr w:type="gramEnd"/>
          </w:p>
        </w:tc>
      </w:tr>
      <w:tr w:rsidR="00D217B8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7B8" w:rsidRPr="000D3741" w:rsidRDefault="00B066BA" w:rsidP="00B03C22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7B8" w:rsidRPr="000D3741" w:rsidRDefault="00D217B8" w:rsidP="00396849">
            <w:pPr>
              <w:spacing w:after="0" w:line="240" w:lineRule="auto"/>
              <w:rPr>
                <w:sz w:val="24"/>
                <w:szCs w:val="24"/>
              </w:rPr>
            </w:pP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Оказано не менее </w:t>
            </w:r>
            <w:r w:rsidR="00396849">
              <w:rPr>
                <w:rStyle w:val="22"/>
                <w:rFonts w:eastAsiaTheme="minorEastAsia"/>
                <w:sz w:val="24"/>
                <w:szCs w:val="24"/>
              </w:rPr>
              <w:t>7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t xml:space="preserve">00 услуг </w:t>
            </w:r>
            <w:proofErr w:type="spellStart"/>
            <w:r w:rsidRPr="000D3741">
              <w:rPr>
                <w:rStyle w:val="22"/>
                <w:rFonts w:eastAsiaTheme="minorEastAsia"/>
                <w:sz w:val="24"/>
                <w:szCs w:val="24"/>
              </w:rPr>
              <w:t>психолого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softHyphen/>
              <w:t>педагогической</w:t>
            </w:r>
            <w:proofErr w:type="spellEnd"/>
            <w:r w:rsidRPr="000D3741">
              <w:rPr>
                <w:rStyle w:val="22"/>
                <w:rFonts w:eastAsiaTheme="minorEastAsia"/>
                <w:sz w:val="24"/>
                <w:szCs w:val="24"/>
              </w:rPr>
              <w:t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17B8" w:rsidRPr="000D3741" w:rsidRDefault="00D217B8" w:rsidP="00B0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31.12.2024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38C6" w:rsidRPr="000D3741" w:rsidRDefault="007238C6" w:rsidP="007E1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 2024 году будет оказано не менее  </w:t>
            </w:r>
            <w:r w:rsidR="0039684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00 услуг </w:t>
            </w:r>
            <w:proofErr w:type="spellStart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психолого</w:t>
            </w: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педагогической</w:t>
            </w:r>
            <w:proofErr w:type="spellEnd"/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(нарастающим итогом начиная с 2019 года).</w:t>
            </w:r>
          </w:p>
          <w:p w:rsidR="00D217B8" w:rsidRPr="000D3741" w:rsidRDefault="00D217B8" w:rsidP="007E1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C22" w:rsidRPr="00437AC9" w:rsidTr="00EC27A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C22" w:rsidRPr="000D3741" w:rsidRDefault="00B066BA" w:rsidP="00B03C22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C22" w:rsidRPr="000D3741" w:rsidRDefault="00EF6F99" w:rsidP="008B16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D3741">
              <w:rPr>
                <w:rStyle w:val="22"/>
                <w:rFonts w:eastAsiaTheme="minorEastAsia"/>
                <w:sz w:val="24"/>
                <w:szCs w:val="24"/>
              </w:rPr>
              <w:t>Организована сеть консультационных центров, функционирующих на базе дошкольных образовательных и общеобразовательных организаций, обеспечивающих получение родителями детей дошкольного возраста методической, психолого</w:t>
            </w:r>
            <w:r w:rsidR="00393651" w:rsidRPr="000D3741">
              <w:rPr>
                <w:rStyle w:val="22"/>
                <w:rFonts w:eastAsiaTheme="minorEastAsia"/>
                <w:sz w:val="24"/>
                <w:szCs w:val="24"/>
              </w:rPr>
              <w:t>-</w:t>
            </w:r>
            <w:r w:rsidRPr="000D3741">
              <w:rPr>
                <w:rStyle w:val="22"/>
                <w:rFonts w:eastAsiaTheme="minorEastAsia"/>
                <w:sz w:val="24"/>
                <w:szCs w:val="24"/>
              </w:rPr>
              <w:softHyphen/>
              <w:t>педагогической консультативной помощи на безвозмездной основе</w:t>
            </w:r>
          </w:p>
          <w:p w:rsidR="00B03C22" w:rsidRPr="000D3741" w:rsidRDefault="00B03C22" w:rsidP="008B16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C22" w:rsidRPr="000D3741" w:rsidRDefault="00EF6F99" w:rsidP="00B0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31.12.2024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99" w:rsidRPr="000D3741" w:rsidRDefault="00EF6F99" w:rsidP="00EF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году консультативная, психолого-педагогическая и методическая помощь будет оказана в консультационн</w:t>
            </w:r>
            <w:r w:rsidR="00701906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ых центрах, открытых на базе 24</w:t>
            </w: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организациях </w:t>
            </w:r>
            <w:r w:rsidR="009A548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9A54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 - 16</w:t>
            </w: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консультационных </w:t>
            </w:r>
            <w:r w:rsidR="009A548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центров, которые окажут  9</w:t>
            </w:r>
            <w:r w:rsidR="00701906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0 родителям</w:t>
            </w:r>
            <w:r w:rsidR="009A5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701906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услуг;</w:t>
            </w:r>
          </w:p>
          <w:p w:rsidR="00EF6F99" w:rsidRPr="000D3741" w:rsidRDefault="009A5483" w:rsidP="00EF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 - 19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консультационных ц</w:t>
            </w:r>
            <w:r w:rsidR="00701906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ентров, которые окажут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родителей  450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услуг;</w:t>
            </w:r>
          </w:p>
          <w:p w:rsidR="00EF6F99" w:rsidRPr="000D3741" w:rsidRDefault="009A5483" w:rsidP="00EF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 - 21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консультационных</w:t>
            </w:r>
            <w:r w:rsidR="00701906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центров, которые окажут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 родителей  500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EF6F99" w:rsidRPr="000D3741" w:rsidRDefault="009A5483" w:rsidP="00EF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 - 23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консультационных </w:t>
            </w:r>
            <w:proofErr w:type="gramStart"/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</w:t>
            </w:r>
            <w:proofErr w:type="gramEnd"/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окажут 180 родителей  600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B03C22" w:rsidRPr="000D3741" w:rsidRDefault="009A5483" w:rsidP="00EF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 - 25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окажут  200 родителей 7</w:t>
            </w:r>
            <w:r w:rsidR="00701906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="00EF6F99" w:rsidRPr="000D374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</w:tr>
    </w:tbl>
    <w:p w:rsidR="00437AC9" w:rsidRPr="00803885" w:rsidRDefault="00437AC9" w:rsidP="00437AC9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03885">
        <w:rPr>
          <w:rFonts w:ascii="Times New Roman" w:eastAsia="Times New Roman" w:hAnsi="Times New Roman" w:cs="Times New Roman"/>
          <w:spacing w:val="1"/>
          <w:sz w:val="24"/>
          <w:szCs w:val="24"/>
        </w:rPr>
        <w:t>4. Финансовое обеспечение реализа</w:t>
      </w:r>
      <w:r w:rsidR="00803885">
        <w:rPr>
          <w:rFonts w:ascii="Times New Roman" w:eastAsia="Times New Roman" w:hAnsi="Times New Roman" w:cs="Times New Roman"/>
          <w:spacing w:val="1"/>
          <w:sz w:val="24"/>
          <w:szCs w:val="24"/>
        </w:rPr>
        <w:t>ции муниципального</w:t>
      </w:r>
      <w:r w:rsidRPr="008038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0"/>
        <w:gridCol w:w="2472"/>
        <w:gridCol w:w="694"/>
        <w:gridCol w:w="578"/>
        <w:gridCol w:w="758"/>
        <w:gridCol w:w="778"/>
        <w:gridCol w:w="778"/>
        <w:gridCol w:w="778"/>
        <w:gridCol w:w="778"/>
        <w:gridCol w:w="140"/>
        <w:gridCol w:w="721"/>
      </w:tblGrid>
      <w:tr w:rsidR="00437AC9" w:rsidRPr="00437AC9" w:rsidTr="00A81199">
        <w:trPr>
          <w:trHeight w:val="15"/>
        </w:trPr>
        <w:tc>
          <w:tcPr>
            <w:tcW w:w="880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72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4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0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N п/п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Наименование результата и источников финансирования</w:t>
            </w:r>
          </w:p>
        </w:tc>
        <w:tc>
          <w:tcPr>
            <w:tcW w:w="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Объем финансового обеспечения по годам реализации (млн. рублей)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Всего (млн. руб.)</w:t>
            </w:r>
          </w:p>
        </w:tc>
      </w:tr>
      <w:tr w:rsidR="00F2598E" w:rsidRPr="00437AC9" w:rsidTr="00A81199"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98E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98E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F2598E" w:rsidRPr="00F2598E" w:rsidRDefault="00F2598E" w:rsidP="00AC030E">
            <w:pPr>
              <w:spacing w:line="220" w:lineRule="exact"/>
              <w:rPr>
                <w:sz w:val="14"/>
                <w:szCs w:val="14"/>
              </w:rPr>
            </w:pPr>
            <w:r w:rsidRPr="00F2598E">
              <w:rPr>
                <w:rStyle w:val="22"/>
                <w:rFonts w:eastAsiaTheme="minorEastAsia"/>
                <w:sz w:val="14"/>
                <w:szCs w:val="14"/>
              </w:rPr>
              <w:t>2018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2598E" w:rsidRPr="00F2598E" w:rsidRDefault="00F2598E" w:rsidP="00AC030E">
            <w:pPr>
              <w:spacing w:line="220" w:lineRule="exact"/>
              <w:rPr>
                <w:sz w:val="14"/>
                <w:szCs w:val="14"/>
              </w:rPr>
            </w:pPr>
            <w:r w:rsidRPr="00F2598E">
              <w:rPr>
                <w:rStyle w:val="22"/>
                <w:rFonts w:eastAsiaTheme="minorEastAsia"/>
                <w:sz w:val="14"/>
                <w:szCs w:val="14"/>
              </w:rPr>
              <w:t>2019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F2598E" w:rsidRPr="00F2598E" w:rsidRDefault="00F2598E" w:rsidP="00AC030E">
            <w:pPr>
              <w:spacing w:line="220" w:lineRule="exact"/>
              <w:ind w:left="180"/>
              <w:rPr>
                <w:sz w:val="14"/>
                <w:szCs w:val="14"/>
              </w:rPr>
            </w:pPr>
            <w:r w:rsidRPr="00F2598E">
              <w:rPr>
                <w:rStyle w:val="22"/>
                <w:rFonts w:eastAsiaTheme="minorEastAsia"/>
                <w:sz w:val="14"/>
                <w:szCs w:val="1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F2598E" w:rsidRPr="00F2598E" w:rsidRDefault="00F2598E" w:rsidP="00AC030E">
            <w:pPr>
              <w:spacing w:line="220" w:lineRule="exact"/>
              <w:ind w:left="200"/>
              <w:rPr>
                <w:sz w:val="14"/>
                <w:szCs w:val="14"/>
              </w:rPr>
            </w:pPr>
            <w:r w:rsidRPr="00F2598E">
              <w:rPr>
                <w:rStyle w:val="22"/>
                <w:rFonts w:eastAsiaTheme="minorEastAsia"/>
                <w:sz w:val="14"/>
                <w:szCs w:val="1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F2598E" w:rsidRPr="00F2598E" w:rsidRDefault="00F2598E" w:rsidP="00AC030E">
            <w:pPr>
              <w:spacing w:line="220" w:lineRule="exact"/>
              <w:ind w:left="200"/>
              <w:rPr>
                <w:sz w:val="14"/>
                <w:szCs w:val="14"/>
              </w:rPr>
            </w:pPr>
            <w:r w:rsidRPr="00F2598E">
              <w:rPr>
                <w:rStyle w:val="22"/>
                <w:rFonts w:eastAsiaTheme="minorEastAsia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2598E" w:rsidRPr="00F2598E" w:rsidRDefault="00F2598E" w:rsidP="00AC030E">
            <w:pPr>
              <w:spacing w:line="220" w:lineRule="exact"/>
              <w:ind w:left="200"/>
              <w:rPr>
                <w:sz w:val="14"/>
                <w:szCs w:val="14"/>
              </w:rPr>
            </w:pPr>
            <w:r w:rsidRPr="00F2598E">
              <w:rPr>
                <w:rStyle w:val="22"/>
                <w:rFonts w:eastAsiaTheme="minorEastAsia"/>
                <w:sz w:val="14"/>
                <w:szCs w:val="1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2598E" w:rsidRPr="00F2598E" w:rsidRDefault="00F2598E" w:rsidP="00AC030E">
            <w:pPr>
              <w:spacing w:line="220" w:lineRule="exact"/>
              <w:ind w:left="200"/>
              <w:rPr>
                <w:sz w:val="14"/>
                <w:szCs w:val="14"/>
              </w:rPr>
            </w:pPr>
            <w:r w:rsidRPr="00F2598E">
              <w:rPr>
                <w:rStyle w:val="22"/>
                <w:rFonts w:eastAsiaTheme="minorEastAsia"/>
                <w:sz w:val="14"/>
                <w:szCs w:val="14"/>
              </w:rPr>
              <w:t>2024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98E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10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F2598E" w:rsidP="00F259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  <w:lang w:bidi="ru-RU"/>
              </w:rPr>
              <w:t xml:space="preserve">Создано единое информационное пространство данных об образовательных организациях </w:t>
            </w:r>
            <w:r w:rsidR="00A81199" w:rsidRPr="00A81199">
              <w:rPr>
                <w:rFonts w:ascii="Times New Roman" w:eastAsia="Times New Roman" w:hAnsi="Times New Roman" w:cs="Times New Roman"/>
                <w:color w:val="2D2D2D"/>
                <w:lang w:bidi="ru-RU"/>
              </w:rPr>
              <w:t xml:space="preserve">муниципального образования Новокубанский район </w:t>
            </w:r>
            <w:r w:rsidRPr="00A81199">
              <w:rPr>
                <w:rFonts w:ascii="Times New Roman" w:eastAsia="Times New Roman" w:hAnsi="Times New Roman" w:cs="Times New Roman"/>
                <w:color w:val="2D2D2D"/>
                <w:lang w:bidi="ru-RU"/>
              </w:rPr>
              <w:t>Краснодарского края. Осуществлена модернизация региональной системы для повышения информационной открытости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1.1.1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федеральный бюджет (в т.ч. межбюджетные трансферты в краевой бюджет в рамках соглашения)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1.1.2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1.1.3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консолидированный бюджет Краснодарского края, в т.ч.: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1.1.3.1.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краевой бюджет, из него: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 xml:space="preserve">краевой бюджет (в рамках </w:t>
            </w:r>
            <w:proofErr w:type="spellStart"/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софинансирования</w:t>
            </w:r>
            <w:proofErr w:type="spellEnd"/>
            <w:r w:rsidRPr="00A81199">
              <w:rPr>
                <w:rFonts w:ascii="Times New Roman" w:eastAsia="Times New Roman" w:hAnsi="Times New Roman" w:cs="Times New Roman"/>
                <w:color w:val="2D2D2D"/>
              </w:rPr>
              <w:t xml:space="preserve"> по соглашению)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межбюджетные трансферты из краевого бюджета бюджетам муниципальных образований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1.1.3.2.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1.1.4.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F2598E"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F2598E" w:rsidP="00022F04">
            <w:pPr>
              <w:spacing w:after="0" w:line="2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 xml:space="preserve">2. </w:t>
            </w:r>
            <w:r w:rsidRPr="00A81199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Оказано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lastRenderedPageBreak/>
              <w:t>2.1.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федеральный бюджет (в т.ч. межбюджетные трансферты в краевой бюджет в рамках соглашения)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консолидированный бюджет Краснодарского края, в т.ч.: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022F0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022F04" w:rsidP="00022F04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краевой бюджет, из него: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022F0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22F04" w:rsidRDefault="00022F04" w:rsidP="000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F04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 xml:space="preserve">краевой бюджет (в рамках </w:t>
            </w:r>
            <w:proofErr w:type="spellStart"/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софинансирования</w:t>
            </w:r>
            <w:proofErr w:type="spellEnd"/>
            <w:r w:rsidRPr="00A81199">
              <w:rPr>
                <w:rFonts w:ascii="Times New Roman" w:eastAsia="Times New Roman" w:hAnsi="Times New Roman" w:cs="Times New Roman"/>
                <w:color w:val="2D2D2D"/>
              </w:rPr>
              <w:t xml:space="preserve"> по соглашению)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022F0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22F04" w:rsidRDefault="00022F04" w:rsidP="0002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F04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межбюджетные трансферты из краевого бюджета бюджетам муниципальных образований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022F0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022F04" w:rsidP="00022F04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7D7FA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022F0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022F04" w:rsidP="00022F04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Всего по региональному/ведомственному проекту, в том числе: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федеральный бюджет в т.ч. межбюджетные трансферты краевому бюджету в рамках соглашения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консолидированный бюджет Краснодарского края, в т.ч.: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краевой бюджет, из него: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 xml:space="preserve">краевой бюджет (в рамках </w:t>
            </w:r>
            <w:proofErr w:type="spellStart"/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софинансирования</w:t>
            </w:r>
            <w:proofErr w:type="spellEnd"/>
            <w:r w:rsidRPr="00A81199">
              <w:rPr>
                <w:rFonts w:ascii="Times New Roman" w:eastAsia="Times New Roman" w:hAnsi="Times New Roman" w:cs="Times New Roman"/>
                <w:color w:val="2D2D2D"/>
              </w:rPr>
              <w:t xml:space="preserve"> по соглашению)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межбюджетные трансферты краевого бюджета бюджетам муниципальных образований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AC9" w:rsidRPr="00437AC9" w:rsidTr="00A81199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AC9" w:rsidRPr="00787BCD" w:rsidRDefault="00437AC9" w:rsidP="00437AC9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87BCD">
        <w:rPr>
          <w:rFonts w:ascii="Times New Roman" w:eastAsia="Times New Roman" w:hAnsi="Times New Roman" w:cs="Times New Roman"/>
          <w:spacing w:val="1"/>
          <w:sz w:val="24"/>
          <w:szCs w:val="24"/>
        </w:rPr>
        <w:t>5. Исполнит</w:t>
      </w:r>
      <w:r w:rsidR="00A81199" w:rsidRPr="00787BCD">
        <w:rPr>
          <w:rFonts w:ascii="Times New Roman" w:eastAsia="Times New Roman" w:hAnsi="Times New Roman" w:cs="Times New Roman"/>
          <w:spacing w:val="1"/>
          <w:sz w:val="24"/>
          <w:szCs w:val="24"/>
        </w:rPr>
        <w:t>ели муниципального</w:t>
      </w:r>
      <w:r w:rsidRPr="00787B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2207"/>
        <w:gridCol w:w="1726"/>
        <w:gridCol w:w="1599"/>
        <w:gridCol w:w="1932"/>
        <w:gridCol w:w="1323"/>
      </w:tblGrid>
      <w:tr w:rsidR="00ED08E3" w:rsidRPr="00437AC9" w:rsidTr="008B2255">
        <w:trPr>
          <w:trHeight w:val="15"/>
        </w:trPr>
        <w:tc>
          <w:tcPr>
            <w:tcW w:w="595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5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53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2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9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2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D08E3" w:rsidRPr="00A81199" w:rsidTr="008B225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N п/п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Роль в проекте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Фамилия, инициалы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Должность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Непосредственный руководитель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Занятость в проекте (процентов)</w:t>
            </w:r>
          </w:p>
        </w:tc>
      </w:tr>
      <w:tr w:rsidR="00ED08E3" w:rsidRPr="00A81199" w:rsidTr="008B225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6</w:t>
            </w:r>
          </w:p>
        </w:tc>
      </w:tr>
      <w:tr w:rsidR="00D1650E" w:rsidRPr="00A81199" w:rsidTr="00681EDC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50E" w:rsidRPr="00A81199" w:rsidRDefault="00D1650E" w:rsidP="00D1650E">
            <w:pPr>
              <w:spacing w:after="0" w:line="2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D1650E">
              <w:rPr>
                <w:rFonts w:ascii="Times New Roman" w:eastAsia="Times New Roman" w:hAnsi="Times New Roman" w:cs="Times New Roman"/>
                <w:color w:val="2D2D2D"/>
                <w:lang w:bidi="ru-RU"/>
              </w:rPr>
              <w:t xml:space="preserve">Создано единое информационное пространство данных об образовательных организациях муниципального образования </w:t>
            </w:r>
            <w:proofErr w:type="spellStart"/>
            <w:r w:rsidRPr="00D1650E">
              <w:rPr>
                <w:rFonts w:ascii="Times New Roman" w:eastAsia="Times New Roman" w:hAnsi="Times New Roman" w:cs="Times New Roman"/>
                <w:color w:val="2D2D2D"/>
                <w:lang w:bidi="ru-RU"/>
              </w:rPr>
              <w:t>Новокубанский</w:t>
            </w:r>
            <w:proofErr w:type="spellEnd"/>
            <w:r w:rsidRPr="00D1650E">
              <w:rPr>
                <w:rFonts w:ascii="Times New Roman" w:eastAsia="Times New Roman" w:hAnsi="Times New Roman" w:cs="Times New Roman"/>
                <w:color w:val="2D2D2D"/>
                <w:lang w:bidi="ru-RU"/>
              </w:rPr>
              <w:t xml:space="preserve"> район. Осуществлена модернизация муниципальной системы для повышения информационной открытости</w:t>
            </w:r>
          </w:p>
        </w:tc>
      </w:tr>
      <w:tr w:rsidR="00ED08E3" w:rsidRPr="00A81199" w:rsidTr="008B225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A81199" w:rsidRDefault="00ED08E3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1.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08E3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руководит</w:t>
            </w:r>
            <w:r w:rsidR="00787BCD"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ель муниципального</w:t>
            </w:r>
            <w:r w:rsidR="00022F0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проекта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08E3" w:rsidP="00ED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ДиляраТофиковна</w:t>
            </w:r>
            <w:proofErr w:type="spellEnd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Кулиева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управления образования администрации муниципального образования Новокубанский район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5C3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Валерий Александрович Шевелев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A81199" w:rsidRDefault="00ED5C3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19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D08E3" w:rsidRPr="00A81199" w:rsidTr="008B225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A81199" w:rsidRDefault="00ED08E3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81199">
              <w:rPr>
                <w:rFonts w:ascii="Times New Roman" w:eastAsia="Times New Roman" w:hAnsi="Times New Roman" w:cs="Times New Roman"/>
                <w:color w:val="2D2D2D"/>
              </w:rPr>
              <w:t>2.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08E3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администра</w:t>
            </w:r>
            <w:r w:rsidR="00787BCD"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тор муниципального</w:t>
            </w:r>
            <w:r w:rsidR="00022F0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проекта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08E3" w:rsidP="00ED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Светлана Викторовна Давыденко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08E3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МБУ "Центр развития образования"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787BCD" w:rsidRDefault="00ED5C3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ДиляраТофиковна</w:t>
            </w:r>
            <w:proofErr w:type="spellEnd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Кулиева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08E3" w:rsidRPr="00A81199" w:rsidRDefault="00ED5C3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119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1650E" w:rsidRPr="00A81199" w:rsidTr="00BE18FD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650E" w:rsidRPr="00A81199" w:rsidRDefault="00D1650E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50E">
              <w:rPr>
                <w:rFonts w:ascii="Times New Roman" w:eastAsia="Times New Roman" w:hAnsi="Times New Roman" w:cs="Times New Roman"/>
                <w:lang w:bidi="ru-RU"/>
              </w:rPr>
              <w:t>Оказано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безпопечения родителей</w:t>
            </w:r>
          </w:p>
        </w:tc>
      </w:tr>
      <w:tr w:rsidR="00437AC9" w:rsidRPr="00A81199" w:rsidTr="00ED08E3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A81199" w:rsidRDefault="00437AC9" w:rsidP="00096AEF">
            <w:pPr>
              <w:spacing w:after="0" w:line="2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</w:tr>
      <w:tr w:rsidR="008B2255" w:rsidRPr="00787BCD" w:rsidTr="008B225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C3A" w:rsidRPr="00787BCD" w:rsidRDefault="00ED5C3A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C3A" w:rsidRPr="00787BCD" w:rsidRDefault="00ED5C3A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исполнит</w:t>
            </w:r>
            <w:r w:rsidR="00787BCD"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ель муниципального</w:t>
            </w:r>
            <w:r w:rsidR="00AF615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проекта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C3A" w:rsidRPr="00787BCD" w:rsidRDefault="00ED5C3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ДиляраТофиковна</w:t>
            </w:r>
            <w:proofErr w:type="spellEnd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Кулиева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C3A" w:rsidRPr="00787BCD" w:rsidRDefault="00ED5C3A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управления образования администрации муниципального образования Новокубанский район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C3A" w:rsidRPr="00787BCD" w:rsidRDefault="00ED5C3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Валерий Александрович Шевелев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C3A" w:rsidRPr="00787BCD" w:rsidRDefault="00ED5C3A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5C3A" w:rsidRPr="00A81199" w:rsidTr="00ED08E3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650E" w:rsidRPr="001208CA" w:rsidRDefault="00D1650E" w:rsidP="00096AEF">
            <w:pPr>
              <w:spacing w:after="0" w:line="240" w:lineRule="auto"/>
              <w:jc w:val="both"/>
              <w:rPr>
                <w:rStyle w:val="50"/>
                <w:rFonts w:eastAsiaTheme="minorEastAsia"/>
                <w:b w:val="0"/>
              </w:rPr>
            </w:pPr>
          </w:p>
          <w:p w:rsidR="00ED5C3A" w:rsidRPr="001208CA" w:rsidRDefault="001208CA" w:rsidP="00096A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208CA">
              <w:rPr>
                <w:rStyle w:val="50"/>
                <w:rFonts w:eastAsiaTheme="minorEastAsia"/>
                <w:b w:val="0"/>
              </w:rPr>
              <w:t>Внедрены в образовательные организации муниципального образования Новокубанский район разработанные Министерством просвещения Российской Федерации методические рекомендации по обеспечению информационно-просветительской поддержки родителей (законных представителей) детей, а также граждан, желающих принять на воспитание в свои семьи детей, оставшихся без попечения родителей.</w:t>
            </w:r>
            <w:proofErr w:type="gramEnd"/>
            <w:r w:rsidRPr="001208CA">
              <w:rPr>
                <w:rStyle w:val="50"/>
                <w:rFonts w:eastAsiaTheme="minorEastAsia"/>
                <w:b w:val="0"/>
              </w:rPr>
              <w:t xml:space="preserve"> Организована сеть консультационных центров, функционирующих на базе дошкольных образовательных  организаций, обеспечивающих получение родителями детей дошкольного возраста методической, психолого-педагогической консультативной помощи на безвозмездной основе</w:t>
            </w:r>
          </w:p>
        </w:tc>
      </w:tr>
      <w:tr w:rsidR="00AF615D" w:rsidRPr="00787BCD" w:rsidTr="008B225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7C09" w:rsidRPr="00787BCD" w:rsidRDefault="001F7C0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7C09" w:rsidRPr="00787BCD" w:rsidRDefault="001F7C09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proofErr w:type="gramStart"/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ответственный</w:t>
            </w:r>
            <w:proofErr w:type="gramEnd"/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за достижение результ</w:t>
            </w:r>
            <w:r w:rsidR="00787BCD"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ата муниципального</w:t>
            </w:r>
            <w:r w:rsidR="00AF615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проекта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C09" w:rsidRPr="00787BCD" w:rsidRDefault="001F7C09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Светлана Викторовна Давыденко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C09" w:rsidRPr="00787BCD" w:rsidRDefault="001F7C09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МБУ "Центр развития образования"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7C09" w:rsidRPr="00787BCD" w:rsidRDefault="001F7C0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ДиляраТофиковна</w:t>
            </w:r>
            <w:proofErr w:type="spellEnd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Кулиева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7C09" w:rsidRPr="00787BCD" w:rsidRDefault="001F7C0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B2255" w:rsidRPr="00787BCD" w:rsidTr="008B2255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5.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AF615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исполнитель муниципального проекта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Нина Владимировна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Богарсуков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C70E9" w:rsidRDefault="007C70E9" w:rsidP="00AC0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начальник отдела у</w:t>
            </w:r>
            <w:r w:rsidR="00D12D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правление образования муниципального образования </w:t>
            </w:r>
            <w:r w:rsidR="00D12D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Новокубанский район </w:t>
            </w:r>
            <w:r w:rsidR="00D12DAF"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Default="008B2255">
            <w:proofErr w:type="spellStart"/>
            <w:r w:rsidRPr="004072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ДиляраТофиковна</w:t>
            </w:r>
            <w:proofErr w:type="spellEnd"/>
            <w:r w:rsidRPr="00407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Кулиева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B2255" w:rsidRPr="00787BCD" w:rsidTr="008B225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Вячеславовна Петровская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C70E9" w:rsidRDefault="007C70E9" w:rsidP="007C7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специалист 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отдела управление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муниципального образования Новокубанский район 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Default="008B2255">
            <w:proofErr w:type="spellStart"/>
            <w:r w:rsidRPr="00407208">
              <w:rPr>
                <w:rFonts w:ascii="Times New Roman" w:eastAsia="Times New Roman" w:hAnsi="Times New Roman" w:cs="Times New Roman"/>
                <w:sz w:val="20"/>
                <w:szCs w:val="20"/>
              </w:rPr>
              <w:t>ДиляраТофиковна</w:t>
            </w:r>
            <w:proofErr w:type="spellEnd"/>
            <w:r w:rsidRPr="00407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Кулиева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B2255" w:rsidRPr="00787BCD" w:rsidTr="008B225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Default="008B2255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Павловна</w:t>
            </w:r>
          </w:p>
          <w:p w:rsidR="008B2255" w:rsidRDefault="008B2255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гуляева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7C70E9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8B22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пециалист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воспитательной работе управление</w:t>
            </w:r>
            <w:r w:rsidR="008B22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муниципального образования Новокубанский район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Default="008B2255">
            <w:proofErr w:type="spellStart"/>
            <w:r w:rsidRPr="00407208">
              <w:rPr>
                <w:rFonts w:ascii="Times New Roman" w:eastAsia="Times New Roman" w:hAnsi="Times New Roman" w:cs="Times New Roman"/>
                <w:sz w:val="20"/>
                <w:szCs w:val="20"/>
              </w:rPr>
              <w:t>ДиляраТофиковна</w:t>
            </w:r>
            <w:proofErr w:type="spellEnd"/>
            <w:r w:rsidRPr="00407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Кулиева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255" w:rsidRPr="00787BCD" w:rsidRDefault="008B2255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F615D" w:rsidRPr="00787BCD" w:rsidTr="008B2255">
        <w:trPr>
          <w:trHeight w:val="1304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15D" w:rsidRPr="00787BCD" w:rsidRDefault="00AF615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15D" w:rsidRPr="00787BCD" w:rsidRDefault="00AF615D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Мигулина</w:t>
            </w:r>
            <w:proofErr w:type="spellEnd"/>
          </w:p>
          <w:p w:rsidR="00AF615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15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15D" w:rsidRPr="00787BC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ПМПК</w:t>
            </w:r>
          </w:p>
          <w:p w:rsidR="00AF615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</w:t>
            </w: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"Центр развития образования"</w:t>
            </w:r>
          </w:p>
          <w:p w:rsidR="00AF615D" w:rsidRPr="00787BC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15D" w:rsidRPr="00787BCD" w:rsidRDefault="00AF615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Викторовна Давыденко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15D" w:rsidRPr="00787BCD" w:rsidRDefault="00AF615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F615D" w:rsidRPr="00787BCD" w:rsidTr="008B2255">
        <w:trPr>
          <w:trHeight w:val="1236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Pr="00787BCD" w:rsidRDefault="00AF615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Pr="00787BCD" w:rsidRDefault="00AF615D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Pr="00787BCD" w:rsidRDefault="00AF615D" w:rsidP="00AF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Дейнеко Ольга Викторовна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Pr="00787BCD" w:rsidRDefault="00AF615D" w:rsidP="00AC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МБУ </w:t>
            </w:r>
            <w:r w:rsidRPr="00787BCD">
              <w:rPr>
                <w:rFonts w:ascii="Times New Roman" w:eastAsia="Times New Roman" w:hAnsi="Times New Roman" w:cs="Times New Roman"/>
                <w:sz w:val="20"/>
                <w:szCs w:val="20"/>
              </w:rPr>
              <w:t>"Центр развития образования"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Pr="00787BCD" w:rsidRDefault="00AF615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74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Викторовна Давыденко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5D" w:rsidRPr="00787BCD" w:rsidRDefault="00AF615D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437AC9" w:rsidRPr="00BD3A80" w:rsidRDefault="008466DD" w:rsidP="008466DD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D3A80">
        <w:rPr>
          <w:rFonts w:ascii="Times New Roman" w:eastAsia="Times New Roman" w:hAnsi="Times New Roman" w:cs="Times New Roman"/>
          <w:spacing w:val="1"/>
          <w:sz w:val="24"/>
          <w:szCs w:val="24"/>
        </w:rPr>
        <w:t>6. Дополнительная информация</w:t>
      </w:r>
    </w:p>
    <w:p w:rsidR="00BD3A80" w:rsidRPr="00BD3A80" w:rsidRDefault="00BD3A80" w:rsidP="00BD3A80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Семья - важнейший общественный институт, имеющий огромное значение в становлении ребёнка. Главенствующая роль семьи в воспитании и обучении детей закреплена в статье 44 Федерального закона № 273-ФЗ от 29.12.2012 "Об образовании в Российской Федерации". За последние годы в ходе реализации "Национальной стратегии действий в интересах детей на 2012-2017 гг." предпринят ряд важных шагов, направленных на вовлечение родителей в систему образования, повышение их статуса как полноправного участника образовательных отношений.</w:t>
      </w:r>
    </w:p>
    <w:p w:rsidR="00BD3A80" w:rsidRPr="00BD3A80" w:rsidRDefault="00BD3A80" w:rsidP="00BD3A80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Сайты образовательных организаций муниципального образования Новокубанский район оказывают информационно-просветительскую поддержку родителям (законным представителям), методическую и консультационную поддержку</w:t>
      </w: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родителям детей, в том числе в возрасте до трех лет по вопросам образова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ния и воспитания, обеспечивают</w:t>
      </w: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взаимодействие родителей с образовательным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 организациями и способствуют</w:t>
      </w: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формированию родительского сообщества.</w:t>
      </w:r>
    </w:p>
    <w:p w:rsidR="00BD3A80" w:rsidRPr="00BD3A80" w:rsidRDefault="00BD3A80" w:rsidP="00BD3A80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gramStart"/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Методические рекомендации по обеспечению информационно-просветительской поддержки родителей - модель организации взаимодействия образовательных и иных организаций с родителями, в том числе родителями детей дошкольного возраста 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муниципальном образовании Новокубанский район</w:t>
      </w: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 целью оказания комплексной психолого-педагогической и информационно-просветительской поддержки, создания условий для раннего развития детей, в том числе в возрасте до трех лет, реализации программ психолого-педагогической, методической и консультативной помощи </w:t>
      </w: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родителям детей, обучающихся</w:t>
      </w:r>
      <w:proofErr w:type="gramEnd"/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 программам основного общего и дошкольного образования, в том числе форме семейного образования.</w:t>
      </w:r>
    </w:p>
    <w:p w:rsidR="00BD3A80" w:rsidRPr="00BD3A80" w:rsidRDefault="00BD3A80" w:rsidP="00BD3A80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Проект направлен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BD3A80" w:rsidRPr="00BD3A80" w:rsidRDefault="00E72BCB" w:rsidP="00BD3A80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К 2024 не менее 200 </w:t>
      </w:r>
      <w:r w:rsidR="00BD3A80"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родителей (законных представителей) детей, граждан, желающих принять на воспитание в свои семьи </w:t>
      </w:r>
      <w:proofErr w:type="gramStart"/>
      <w:r w:rsidR="00BD3A80"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детей, оставшихся без попечения родителей получат</w:t>
      </w:r>
      <w:proofErr w:type="gramEnd"/>
      <w:r w:rsidR="00BD3A80"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психолого-педагогическую, методическую и консультат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ивную помощь</w:t>
      </w:r>
    </w:p>
    <w:p w:rsidR="00BD3A80" w:rsidRPr="00BD3A80" w:rsidRDefault="00BD3A80" w:rsidP="00BD3A80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Проект реализуется в рамках государственной программы Краснодарского края «Развитие образования», </w:t>
      </w:r>
      <w:r w:rsidR="00E72BCB"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утверждённой</w:t>
      </w: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постановлением главы администрации (губернатора) Краснодарского края от 5.10.2015 № 939.</w:t>
      </w:r>
    </w:p>
    <w:p w:rsidR="008466DD" w:rsidRPr="00BD3A80" w:rsidRDefault="00BD3A80" w:rsidP="00CC12ED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Реализация проекта носит межведомственный и системный характер.</w:t>
      </w:r>
      <w:r w:rsidR="00437AC9" w:rsidRPr="00BD3A8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1F619A" w:rsidRDefault="001F619A" w:rsidP="001F619A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1F619A" w:rsidRDefault="001F619A" w:rsidP="001F619A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1F619A" w:rsidRDefault="001F619A" w:rsidP="00EC11A0">
      <w:pPr>
        <w:pStyle w:val="a8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</w:p>
    <w:p w:rsidR="00EC11A0" w:rsidRDefault="00EC11A0" w:rsidP="00EC11A0">
      <w:pPr>
        <w:pStyle w:val="a8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</w:p>
    <w:p w:rsidR="001F619A" w:rsidRPr="00DD2B7A" w:rsidRDefault="001F619A" w:rsidP="001F619A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D2B7A">
        <w:rPr>
          <w:color w:val="000000"/>
          <w:sz w:val="24"/>
          <w:szCs w:val="24"/>
          <w:lang w:bidi="ru-RU"/>
        </w:rPr>
        <w:t xml:space="preserve">Приложение </w:t>
      </w:r>
      <w:r>
        <w:rPr>
          <w:sz w:val="24"/>
          <w:szCs w:val="24"/>
        </w:rPr>
        <w:t>1</w:t>
      </w:r>
    </w:p>
    <w:p w:rsidR="001F619A" w:rsidRPr="00DD2B7A" w:rsidRDefault="001F619A" w:rsidP="001F619A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 паспорту муниципального</w:t>
      </w:r>
      <w:r w:rsidRPr="00DD2B7A">
        <w:rPr>
          <w:color w:val="000000"/>
          <w:sz w:val="24"/>
          <w:szCs w:val="24"/>
          <w:lang w:bidi="ru-RU"/>
        </w:rPr>
        <w:t xml:space="preserve"> проекта</w:t>
      </w:r>
    </w:p>
    <w:p w:rsidR="001F619A" w:rsidRPr="00DD2B7A" w:rsidRDefault="001F619A" w:rsidP="001F619A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D2B7A">
        <w:rPr>
          <w:color w:val="000000"/>
          <w:sz w:val="24"/>
          <w:szCs w:val="24"/>
          <w:lang w:bidi="ru-RU"/>
        </w:rPr>
        <w:t>«Поддержка семей, имеющих детей»</w:t>
      </w:r>
    </w:p>
    <w:p w:rsidR="001F619A" w:rsidRDefault="001F619A" w:rsidP="008466DD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</w:p>
    <w:p w:rsidR="00437AC9" w:rsidRDefault="00437AC9" w:rsidP="001F619A">
      <w:pPr>
        <w:shd w:val="clear" w:color="auto" w:fill="E9ECF1"/>
        <w:spacing w:after="0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 w:rsidRPr="008466DD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План меропри</w:t>
      </w:r>
      <w:r w:rsidR="008466DD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ятий по реализации муниципального</w:t>
      </w:r>
      <w:r w:rsidRPr="008466DD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проекта</w:t>
      </w:r>
    </w:p>
    <w:p w:rsidR="001F619A" w:rsidRPr="008466DD" w:rsidRDefault="001F619A" w:rsidP="001F619A">
      <w:pPr>
        <w:shd w:val="clear" w:color="auto" w:fill="E9ECF1"/>
        <w:spacing w:after="0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«Поддержка семей, имеющих детей»</w:t>
      </w:r>
    </w:p>
    <w:p w:rsidR="00437AC9" w:rsidRPr="00437AC9" w:rsidRDefault="00437AC9" w:rsidP="001F61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6"/>
        <w:gridCol w:w="2105"/>
        <w:gridCol w:w="973"/>
        <w:gridCol w:w="1120"/>
        <w:gridCol w:w="1506"/>
        <w:gridCol w:w="2089"/>
        <w:gridCol w:w="1016"/>
      </w:tblGrid>
      <w:tr w:rsidR="002B2072" w:rsidRPr="00437AC9" w:rsidTr="00180CDE">
        <w:trPr>
          <w:trHeight w:val="15"/>
        </w:trPr>
        <w:tc>
          <w:tcPr>
            <w:tcW w:w="560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0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75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75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82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0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6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42C2B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N п/п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Наименование результата, мероприятия, контрольной точки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Сроки реализации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Ответственный исполнитель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Вид документа и характеристика результата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Уровень контроля</w:t>
            </w:r>
          </w:p>
        </w:tc>
      </w:tr>
      <w:tr w:rsidR="002B2072" w:rsidRPr="00437AC9" w:rsidTr="00180CDE"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начало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C12ED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CC12ED">
              <w:rPr>
                <w:rFonts w:ascii="Times New Roman" w:eastAsia="Times New Roman" w:hAnsi="Times New Roman" w:cs="Times New Roman"/>
                <w:color w:val="2D2D2D"/>
              </w:rPr>
              <w:t>окончание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072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7</w:t>
            </w:r>
          </w:p>
        </w:tc>
      </w:tr>
      <w:tr w:rsidR="002B2072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12ED" w:rsidRPr="00437AC9" w:rsidRDefault="00CC12E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12ED" w:rsidRPr="001E126D" w:rsidRDefault="00CC12ED" w:rsidP="00CC12ED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создание условий для раннего развития детей в возрасте до трех лет, реализация программы педагогической, методической и консультативной помощи родителям детей, получающих дошкольное образование в семье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12ED" w:rsidRPr="001E126D" w:rsidRDefault="00CC12ED" w:rsidP="00DB1B4B">
            <w:pPr>
              <w:spacing w:line="220" w:lineRule="exact"/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01.01.2019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12ED" w:rsidRPr="001E126D" w:rsidRDefault="00CC12ED" w:rsidP="00DB1B4B">
            <w:pPr>
              <w:spacing w:line="220" w:lineRule="exact"/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31.12.2021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12ED" w:rsidRPr="001E126D" w:rsidRDefault="00CC12ED" w:rsidP="00DB1B4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CC12ED" w:rsidRDefault="00CC12ED" w:rsidP="00DB1B4B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</w:t>
            </w:r>
            <w:proofErr w:type="spellEnd"/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С.В.</w:t>
            </w:r>
          </w:p>
          <w:p w:rsidR="00DB1B4B" w:rsidRDefault="00DB1B4B" w:rsidP="00DB1B4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DB1B4B" w:rsidRDefault="00DB1B4B" w:rsidP="00DB1B4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DB1B4B" w:rsidRDefault="00DB1B4B" w:rsidP="00DB1B4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DB1B4B" w:rsidRPr="001E126D" w:rsidRDefault="00DB1B4B" w:rsidP="00DB1B4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12ED" w:rsidRPr="001E126D" w:rsidRDefault="00CC12ED" w:rsidP="00CC12ED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информационно-аналитический отчет о проведении модернизации автоматизированной системы управления сферой образования </w:t>
            </w:r>
            <w:proofErr w:type="spellStart"/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муниципально</w:t>
            </w:r>
            <w:proofErr w:type="spellEnd"/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образования </w:t>
            </w:r>
            <w:proofErr w:type="spellStart"/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Новокубанский</w:t>
            </w:r>
            <w:proofErr w:type="spellEnd"/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район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12ED" w:rsidRPr="00437AC9" w:rsidRDefault="00431F2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2B2072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F27" w:rsidRPr="00437AC9" w:rsidRDefault="005F1D62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  <w:r w:rsidR="00431F27"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F27" w:rsidRPr="001E126D" w:rsidRDefault="00431F27" w:rsidP="004722F1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Оказано не менее 700 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</w:t>
            </w:r>
            <w:r w:rsidR="004722F1"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я без </w:t>
            </w:r>
            <w:r w:rsidR="004722F1"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попечения родителей.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F27" w:rsidRPr="001E126D" w:rsidRDefault="00431F27" w:rsidP="00431F27">
            <w:pPr>
              <w:spacing w:line="220" w:lineRule="exact"/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lastRenderedPageBreak/>
              <w:t>01.01.2019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F27" w:rsidRPr="001E126D" w:rsidRDefault="00431F27" w:rsidP="00431F27">
            <w:pPr>
              <w:spacing w:line="220" w:lineRule="exact"/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31.12.2024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F27" w:rsidRPr="001E126D" w:rsidRDefault="00431F27" w:rsidP="00895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26D">
              <w:rPr>
                <w:rFonts w:ascii="Times New Roman" w:hAnsi="Times New Roman" w:cs="Times New Roman"/>
                <w:sz w:val="18"/>
                <w:szCs w:val="18"/>
              </w:rPr>
              <w:t>Шевелев В.А.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F27" w:rsidRPr="001E126D" w:rsidRDefault="00431F27" w:rsidP="004B74FD">
            <w:pPr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 xml:space="preserve">информационно-аналитический отчет об оказании не менее 700  услуг </w:t>
            </w:r>
            <w:proofErr w:type="spellStart"/>
            <w:r w:rsidRPr="001E126D">
              <w:rPr>
                <w:rStyle w:val="22"/>
                <w:rFonts w:eastAsiaTheme="minorEastAsia"/>
                <w:sz w:val="18"/>
                <w:szCs w:val="18"/>
              </w:rPr>
              <w:t>психолого</w:t>
            </w:r>
            <w:r w:rsidRPr="001E126D">
              <w:rPr>
                <w:rStyle w:val="22"/>
                <w:rFonts w:eastAsiaTheme="minorEastAsia"/>
                <w:sz w:val="18"/>
                <w:szCs w:val="18"/>
              </w:rPr>
              <w:softHyphen/>
              <w:t>педагогической</w:t>
            </w:r>
            <w:proofErr w:type="spellEnd"/>
            <w:r w:rsidRPr="001E126D">
              <w:rPr>
                <w:rStyle w:val="22"/>
                <w:rFonts w:eastAsiaTheme="minorEastAsia"/>
                <w:sz w:val="18"/>
                <w:szCs w:val="18"/>
              </w:rPr>
              <w:t xml:space="preserve">, методической и консультативной помощи родителям (законным представителям) детей, а также гражданам, желающим </w:t>
            </w:r>
            <w:r w:rsidRPr="001E126D">
              <w:rPr>
                <w:rStyle w:val="22"/>
                <w:rFonts w:eastAsiaTheme="minorEastAsia"/>
                <w:sz w:val="18"/>
                <w:szCs w:val="18"/>
              </w:rPr>
              <w:lastRenderedPageBreak/>
              <w:t>принять на воспитание в свои семьи детей, оставшихс</w:t>
            </w:r>
            <w:r w:rsidR="004B74FD" w:rsidRPr="001E126D">
              <w:rPr>
                <w:rStyle w:val="22"/>
                <w:rFonts w:eastAsiaTheme="minorEastAsia"/>
                <w:sz w:val="18"/>
                <w:szCs w:val="18"/>
              </w:rPr>
              <w:t>я без попечения родителей.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F27" w:rsidRPr="00431F27" w:rsidRDefault="00431F2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431F2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lastRenderedPageBreak/>
              <w:t>Куратор</w:t>
            </w:r>
          </w:p>
        </w:tc>
      </w:tr>
      <w:tr w:rsidR="002B2072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2F8" w:rsidRPr="00437AC9" w:rsidRDefault="005F1D62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lastRenderedPageBreak/>
              <w:t>3</w:t>
            </w:r>
            <w:r w:rsidR="00E652F8"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52F8" w:rsidRPr="001E126D" w:rsidRDefault="00E652F8" w:rsidP="00E652F8">
            <w:pPr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 xml:space="preserve">Проведение </w:t>
            </w:r>
            <w:proofErr w:type="spellStart"/>
            <w:r w:rsidRPr="001E126D">
              <w:rPr>
                <w:rStyle w:val="22"/>
                <w:rFonts w:eastAsiaTheme="minorEastAsia"/>
                <w:sz w:val="18"/>
                <w:szCs w:val="18"/>
              </w:rPr>
              <w:t>информационно</w:t>
            </w:r>
            <w:r w:rsidRPr="001E126D">
              <w:rPr>
                <w:rStyle w:val="22"/>
                <w:rFonts w:eastAsiaTheme="minorEastAsia"/>
                <w:sz w:val="18"/>
                <w:szCs w:val="18"/>
              </w:rPr>
              <w:softHyphen/>
              <w:t>разъяснительных</w:t>
            </w:r>
            <w:proofErr w:type="spellEnd"/>
            <w:r w:rsidRPr="001E126D">
              <w:rPr>
                <w:rStyle w:val="22"/>
                <w:rFonts w:eastAsiaTheme="minorEastAsia"/>
                <w:sz w:val="18"/>
                <w:szCs w:val="18"/>
              </w:rPr>
              <w:t xml:space="preserve"> мероприятий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52F8" w:rsidRPr="001E126D" w:rsidRDefault="00E652F8" w:rsidP="00E652F8">
            <w:pPr>
              <w:spacing w:line="220" w:lineRule="exact"/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15.01.2019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52F8" w:rsidRPr="001E126D" w:rsidRDefault="00E652F8" w:rsidP="00E652F8">
            <w:pPr>
              <w:spacing w:line="220" w:lineRule="exact"/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31.12.2019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0E18" w:rsidRDefault="006E0E18" w:rsidP="006E0E18">
            <w:pPr>
              <w:spacing w:after="0" w:line="240" w:lineRule="auto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E652F8" w:rsidRDefault="00E652F8" w:rsidP="006E0E18">
            <w:pPr>
              <w:spacing w:after="0" w:line="240" w:lineRule="auto"/>
              <w:rPr>
                <w:rStyle w:val="22"/>
                <w:rFonts w:eastAsiaTheme="minorEastAsia"/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Мигулина Д.К.</w:t>
            </w:r>
          </w:p>
          <w:p w:rsidR="00A220EB" w:rsidRPr="001E126D" w:rsidRDefault="00A220EB" w:rsidP="006E0E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Дейнеко О.В.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E652F8" w:rsidRPr="001E126D" w:rsidRDefault="00E652F8" w:rsidP="00E652F8">
            <w:pPr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 xml:space="preserve">материалы для проведения информационно-разъяснительных мероприятий, оказания </w:t>
            </w:r>
            <w:proofErr w:type="spellStart"/>
            <w:r w:rsidRPr="001E126D">
              <w:rPr>
                <w:rStyle w:val="22"/>
                <w:rFonts w:eastAsiaTheme="minorEastAsia"/>
                <w:sz w:val="18"/>
                <w:szCs w:val="18"/>
              </w:rPr>
              <w:t>психолого</w:t>
            </w:r>
            <w:r w:rsidRPr="001E126D">
              <w:rPr>
                <w:rStyle w:val="22"/>
                <w:rFonts w:eastAsiaTheme="minorEastAsia"/>
                <w:sz w:val="18"/>
                <w:szCs w:val="18"/>
              </w:rPr>
              <w:softHyphen/>
              <w:t>педагогической</w:t>
            </w:r>
            <w:proofErr w:type="spellEnd"/>
            <w:r w:rsidRPr="001E126D">
              <w:rPr>
                <w:rStyle w:val="22"/>
                <w:rFonts w:eastAsiaTheme="minorEastAsia"/>
                <w:sz w:val="18"/>
                <w:szCs w:val="18"/>
              </w:rPr>
              <w:t>, методической и консультативной помощи гражданам, имеющим детей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2F8" w:rsidRPr="00437AC9" w:rsidRDefault="00A220EB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УО</w:t>
            </w:r>
          </w:p>
        </w:tc>
      </w:tr>
      <w:tr w:rsidR="002B2072" w:rsidRPr="00437AC9" w:rsidTr="00180CDE">
        <w:trPr>
          <w:trHeight w:val="30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6D" w:rsidRPr="00437AC9" w:rsidRDefault="005F1D62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6D" w:rsidRPr="00A220EB" w:rsidRDefault="001E126D" w:rsidP="001E12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Обучение специалистов</w:t>
            </w:r>
            <w:proofErr w:type="gramStart"/>
            <w:r>
              <w:rPr>
                <w:rStyle w:val="22"/>
                <w:rFonts w:eastAsiaTheme="minorEastAsia"/>
                <w:sz w:val="18"/>
                <w:szCs w:val="18"/>
              </w:rPr>
              <w:t>,</w:t>
            </w:r>
            <w:r w:rsidRPr="001E126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</w:t>
            </w:r>
            <w:proofErr w:type="gramEnd"/>
            <w:r w:rsidRPr="001E126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казывающих услуги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6D" w:rsidRPr="001E126D" w:rsidRDefault="001E126D" w:rsidP="001E126D">
            <w:pPr>
              <w:spacing w:line="220" w:lineRule="exact"/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15.05.2019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6D" w:rsidRPr="001E126D" w:rsidRDefault="00114E08" w:rsidP="001E126D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26D" w:rsidRPr="00B842DC" w:rsidRDefault="001E126D" w:rsidP="00B8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2DC">
              <w:rPr>
                <w:rFonts w:ascii="Times New Roman" w:hAnsi="Times New Roman" w:cs="Times New Roman"/>
                <w:sz w:val="18"/>
                <w:szCs w:val="18"/>
              </w:rPr>
              <w:t>Кулиева Д.Т.</w:t>
            </w:r>
          </w:p>
          <w:p w:rsidR="006E0E18" w:rsidRDefault="001E126D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B842DC">
              <w:rPr>
                <w:rFonts w:ascii="Times New Roman" w:hAnsi="Times New Roman" w:cs="Times New Roman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1E126D" w:rsidRPr="001E126D" w:rsidRDefault="001E126D" w:rsidP="00B84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6D" w:rsidRPr="001E126D" w:rsidRDefault="001E126D" w:rsidP="00A220EB">
            <w:pPr>
              <w:rPr>
                <w:sz w:val="18"/>
                <w:szCs w:val="18"/>
              </w:rPr>
            </w:pPr>
            <w:r w:rsidRPr="001E126D">
              <w:rPr>
                <w:rStyle w:val="22"/>
                <w:rFonts w:eastAsiaTheme="minorEastAsia"/>
                <w:sz w:val="18"/>
                <w:szCs w:val="18"/>
              </w:rPr>
              <w:t>информационно-аналитический отчет о рез</w:t>
            </w:r>
            <w:r w:rsidR="00A220EB">
              <w:rPr>
                <w:rStyle w:val="22"/>
                <w:rFonts w:eastAsiaTheme="minorEastAsia"/>
                <w:sz w:val="18"/>
                <w:szCs w:val="18"/>
              </w:rPr>
              <w:t xml:space="preserve">ультатах проведения обучения </w:t>
            </w:r>
            <w:r w:rsidRPr="001E126D">
              <w:rPr>
                <w:rStyle w:val="22"/>
                <w:rFonts w:eastAsiaTheme="minorEastAsia"/>
                <w:sz w:val="18"/>
                <w:szCs w:val="18"/>
              </w:rPr>
              <w:t>специалистов</w:t>
            </w:r>
            <w:r w:rsidR="00A220EB">
              <w:rPr>
                <w:rStyle w:val="22"/>
                <w:rFonts w:eastAsiaTheme="minorEastAsia"/>
                <w:sz w:val="18"/>
                <w:szCs w:val="18"/>
              </w:rPr>
              <w:t>,</w:t>
            </w:r>
            <w:r w:rsidRPr="001E126D">
              <w:rPr>
                <w:rStyle w:val="22"/>
                <w:rFonts w:eastAsiaTheme="minorEastAsia"/>
                <w:sz w:val="18"/>
                <w:szCs w:val="18"/>
              </w:rPr>
              <w:t xml:space="preserve"> которое позволит обеспечить соответствующий уровень подготовки специалистов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26D" w:rsidRPr="001E126D" w:rsidRDefault="00B842DC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</w:t>
            </w:r>
            <w:r w:rsidR="001E126D"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</w:t>
            </w:r>
          </w:p>
        </w:tc>
      </w:tr>
      <w:tr w:rsidR="002B2072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B94" w:rsidRPr="00437AC9" w:rsidRDefault="005F1D62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5</w:t>
            </w:r>
            <w:r w:rsidR="00164B94"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64B94" w:rsidRPr="00DD51C6" w:rsidRDefault="00164B94" w:rsidP="00114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1C6">
              <w:rPr>
                <w:rFonts w:ascii="Times New Roman" w:hAnsi="Times New Roman" w:cs="Times New Roman"/>
                <w:sz w:val="18"/>
                <w:szCs w:val="18"/>
              </w:rPr>
              <w:t>Апробация разработанных Министерством просвещения Российской Федерации методических комплектов в соответствии с перечнем услуг, учитывающих возрастные особенности развития детей, а также вопросы раннего развития, воспитания, психологического и физического здоровья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4B94" w:rsidRPr="00DD51C6" w:rsidRDefault="00164B94" w:rsidP="00164B94">
            <w:pPr>
              <w:spacing w:line="220" w:lineRule="exact"/>
              <w:rPr>
                <w:sz w:val="18"/>
                <w:szCs w:val="18"/>
              </w:rPr>
            </w:pPr>
            <w:r w:rsidRPr="00DD51C6">
              <w:rPr>
                <w:rStyle w:val="22"/>
                <w:rFonts w:eastAsiaTheme="minorEastAsia"/>
                <w:sz w:val="18"/>
                <w:szCs w:val="18"/>
              </w:rPr>
              <w:t>01.03.2019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4B94" w:rsidRPr="00DD51C6" w:rsidRDefault="00164B94" w:rsidP="00164B94">
            <w:pPr>
              <w:spacing w:line="220" w:lineRule="exact"/>
              <w:rPr>
                <w:sz w:val="18"/>
                <w:szCs w:val="18"/>
              </w:rPr>
            </w:pPr>
            <w:r w:rsidRPr="00DD51C6">
              <w:rPr>
                <w:rStyle w:val="22"/>
                <w:rFonts w:eastAsiaTheme="minorEastAsia"/>
                <w:sz w:val="18"/>
                <w:szCs w:val="18"/>
              </w:rPr>
              <w:t>31.12.2019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B94" w:rsidRPr="00DD51C6" w:rsidRDefault="00164B94" w:rsidP="0011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1C6">
              <w:rPr>
                <w:rFonts w:ascii="Times New Roman" w:hAnsi="Times New Roman" w:cs="Times New Roman"/>
                <w:sz w:val="18"/>
                <w:szCs w:val="18"/>
              </w:rPr>
              <w:t>Кулиева Д.Т.</w:t>
            </w:r>
          </w:p>
          <w:p w:rsidR="006E0E18" w:rsidRDefault="00164B94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D51C6">
              <w:rPr>
                <w:rFonts w:ascii="Times New Roman" w:hAnsi="Times New Roman" w:cs="Times New Roman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164B94" w:rsidRPr="00DD51C6" w:rsidRDefault="00164B94" w:rsidP="00114E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4B94" w:rsidRPr="00DD51C6" w:rsidRDefault="00164B94" w:rsidP="00164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1C6">
              <w:rPr>
                <w:rFonts w:ascii="Times New Roman" w:hAnsi="Times New Roman" w:cs="Times New Roman"/>
                <w:sz w:val="18"/>
                <w:szCs w:val="18"/>
              </w:rPr>
              <w:t>методическая поддержка  в части порядка оказания услуг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4B94" w:rsidRPr="00DD51C6" w:rsidRDefault="00644190" w:rsidP="00164B94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УО</w:t>
            </w:r>
          </w:p>
        </w:tc>
      </w:tr>
      <w:tr w:rsidR="002B2072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2EB7" w:rsidRPr="00437AC9" w:rsidRDefault="00362EB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362EB7" w:rsidRPr="00DD51C6" w:rsidRDefault="00362EB7" w:rsidP="00922696">
            <w:pPr>
              <w:rPr>
                <w:sz w:val="18"/>
                <w:szCs w:val="18"/>
              </w:rPr>
            </w:pPr>
            <w:r w:rsidRPr="00DD51C6">
              <w:rPr>
                <w:rStyle w:val="22"/>
                <w:rFonts w:eastAsiaTheme="minorEastAsia"/>
                <w:sz w:val="18"/>
                <w:szCs w:val="18"/>
              </w:rPr>
              <w:t xml:space="preserve">Апробация разработанных Министерством просвещения Российской Федерации критериев, методики оценки качества оказываемых населению услуг психолого-педагогической, методической и консультативной </w:t>
            </w:r>
            <w:r w:rsidRPr="00DD51C6">
              <w:rPr>
                <w:rStyle w:val="22"/>
                <w:rFonts w:eastAsiaTheme="minorEastAsia"/>
                <w:sz w:val="18"/>
                <w:szCs w:val="18"/>
              </w:rPr>
              <w:lastRenderedPageBreak/>
              <w:t xml:space="preserve">помощи, организация и проведение мониторинга деятельности специалистов, оказывающих услуги </w:t>
            </w:r>
            <w:proofErr w:type="spellStart"/>
            <w:r w:rsidRPr="00DD51C6">
              <w:rPr>
                <w:rStyle w:val="22"/>
                <w:rFonts w:eastAsiaTheme="minorEastAsia"/>
                <w:sz w:val="18"/>
                <w:szCs w:val="18"/>
              </w:rPr>
              <w:t>психолого</w:t>
            </w:r>
            <w:r w:rsidRPr="00DD51C6">
              <w:rPr>
                <w:rStyle w:val="22"/>
                <w:rFonts w:eastAsiaTheme="minorEastAsia"/>
                <w:sz w:val="18"/>
                <w:szCs w:val="18"/>
              </w:rPr>
              <w:softHyphen/>
              <w:t>педагогической</w:t>
            </w:r>
            <w:proofErr w:type="spellEnd"/>
            <w:r w:rsidRPr="00DD51C6">
              <w:rPr>
                <w:rStyle w:val="22"/>
                <w:rFonts w:eastAsiaTheme="minorEastAsia"/>
                <w:sz w:val="18"/>
                <w:szCs w:val="18"/>
              </w:rPr>
              <w:t>, методической и консультативной помощи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2EB7" w:rsidRPr="00DD51C6" w:rsidRDefault="00362EB7" w:rsidP="006A6093">
            <w:pPr>
              <w:spacing w:line="220" w:lineRule="exact"/>
              <w:rPr>
                <w:sz w:val="18"/>
                <w:szCs w:val="18"/>
              </w:rPr>
            </w:pPr>
            <w:r w:rsidRPr="00DD51C6">
              <w:rPr>
                <w:rStyle w:val="22"/>
                <w:rFonts w:eastAsiaTheme="minorEastAsia"/>
                <w:sz w:val="18"/>
                <w:szCs w:val="18"/>
              </w:rPr>
              <w:lastRenderedPageBreak/>
              <w:t>31.12.2019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2EB7" w:rsidRPr="00DD51C6" w:rsidRDefault="00362EB7" w:rsidP="006A6093">
            <w:pPr>
              <w:spacing w:line="220" w:lineRule="exact"/>
              <w:rPr>
                <w:sz w:val="18"/>
                <w:szCs w:val="18"/>
              </w:rPr>
            </w:pPr>
            <w:r w:rsidRPr="00DD51C6">
              <w:rPr>
                <w:rStyle w:val="22"/>
                <w:rFonts w:eastAsiaTheme="minorEastAsia"/>
                <w:sz w:val="18"/>
                <w:szCs w:val="18"/>
              </w:rPr>
              <w:t>31.12.2020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Pr="001E126D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362EB7" w:rsidRPr="00DD51C6" w:rsidRDefault="00362EB7" w:rsidP="006A6093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2EB7" w:rsidRPr="00DD51C6" w:rsidRDefault="00362EB7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информационно-аналитический отчет о результатах внедрения инструментария для оценки </w:t>
            </w:r>
            <w:proofErr w:type="gramStart"/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качества</w:t>
            </w:r>
            <w:proofErr w:type="gramEnd"/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оказываемых населению услуг психолого-педагогической, методической и консультативной помощи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2EB7" w:rsidRPr="00DD51C6" w:rsidRDefault="00362EB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УО</w:t>
            </w:r>
          </w:p>
        </w:tc>
      </w:tr>
      <w:tr w:rsidR="00DD51C6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1C6" w:rsidRPr="00437AC9" w:rsidRDefault="00DD51C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1C6" w:rsidRPr="001E126D" w:rsidRDefault="00DD51C6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F7C3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Оказано не менее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340 </w:t>
            </w:r>
            <w:r w:rsidRPr="00DF7C3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1C6" w:rsidRPr="001E126D" w:rsidRDefault="00DD51C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1C6" w:rsidRPr="001E126D" w:rsidRDefault="00DD51C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2B2072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31.12.2019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Pr="001E126D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DD51C6" w:rsidRPr="00DD51C6" w:rsidRDefault="00DD51C6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1C6" w:rsidRPr="001E126D" w:rsidRDefault="00DD51C6" w:rsidP="00DD51C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информационно-аналитический отчет об оказании не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менее 340</w:t>
            </w:r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услуг </w:t>
            </w:r>
            <w:proofErr w:type="spellStart"/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психолого¬педагогической</w:t>
            </w:r>
            <w:proofErr w:type="spellEnd"/>
            <w:r w:rsidRPr="00DD51C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 методической и консультативной помощи родителям (законным представителям) детей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1C6" w:rsidRPr="00437AC9" w:rsidRDefault="00DD51C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7C73ED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437AC9" w:rsidRDefault="007C73E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DF7C3B" w:rsidRDefault="007C73ED" w:rsidP="007C73ED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</w:pPr>
            <w:r w:rsidRPr="007C73E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Проведение мониторинга реализации мероприятий по оказанию услуг психолого-педагогической, методической и консультативной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омощи гражданам, имеющим детей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2B2072" w:rsidRDefault="007C73ED" w:rsidP="007C73ED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01.0</w:t>
            </w:r>
            <w:r>
              <w:rPr>
                <w:rStyle w:val="22"/>
                <w:rFonts w:eastAsiaTheme="minorEastAsia"/>
                <w:sz w:val="18"/>
                <w:szCs w:val="18"/>
              </w:rPr>
              <w:t>3.2019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2B2072" w:rsidRDefault="007C73ED" w:rsidP="002B79B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31.12.2019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9F2D59" w:rsidRDefault="009F2D59" w:rsidP="0089567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Мигулина Д.К.</w:t>
            </w:r>
          </w:p>
          <w:p w:rsidR="009F2D59" w:rsidRPr="00DD51C6" w:rsidRDefault="009F2D59" w:rsidP="0089567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Дейнеко О.В.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DD51C6" w:rsidRDefault="009F2D59" w:rsidP="00DD51C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F2D5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информационно-аналитический отчет о результатах мониторинга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Default="009F2D5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7C73ED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437AC9" w:rsidRDefault="007C73E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DF7C3B" w:rsidRDefault="007C73ED" w:rsidP="008956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F7C3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 xml:space="preserve">Оказано не менее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400</w:t>
            </w:r>
            <w:r w:rsidRPr="00DF7C3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 xml:space="preserve">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2B2072" w:rsidRDefault="007C73ED" w:rsidP="002B2072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01.01.2020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2B2072" w:rsidRDefault="007C73ED" w:rsidP="002B2072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31.12.2020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Pr="001E126D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7C73ED" w:rsidRPr="00DD51C6" w:rsidRDefault="007C73ED" w:rsidP="0089567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1E126D" w:rsidRDefault="007C73ED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A220E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информационно-аналитический отчет об оказании не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менее 400</w:t>
            </w:r>
            <w:r w:rsidRPr="00A220E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услуг </w:t>
            </w:r>
            <w:proofErr w:type="spellStart"/>
            <w:r w:rsidRPr="00A220E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психолого¬педагогической</w:t>
            </w:r>
            <w:proofErr w:type="spellEnd"/>
            <w:r w:rsidRPr="00A220E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 методической и консультативной помощи родителям (законным представителям) детей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3ED" w:rsidRPr="00437AC9" w:rsidRDefault="007C73ED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734FF3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437AC9" w:rsidRDefault="00734FF3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DF7C3B" w:rsidRDefault="00734FF3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</w:pPr>
            <w:r w:rsidRPr="007C73E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Проведение мониторинга реализации мероприятий по оказанию услуг психолого-педагогической, методической и консультативной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омощи гражданам, имеющим детей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2B2072" w:rsidRDefault="00734FF3" w:rsidP="002B79BC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01.0</w:t>
            </w:r>
            <w:r>
              <w:rPr>
                <w:rStyle w:val="22"/>
                <w:rFonts w:eastAsiaTheme="minorEastAsia"/>
                <w:sz w:val="18"/>
                <w:szCs w:val="18"/>
              </w:rPr>
              <w:t>3.2020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2B2072" w:rsidRDefault="00734FF3" w:rsidP="002B79B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Default="006E0E18" w:rsidP="00354DFD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734FF3" w:rsidRDefault="00734FF3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Мигулина Д.К.</w:t>
            </w:r>
          </w:p>
          <w:p w:rsidR="00734FF3" w:rsidRPr="00DD51C6" w:rsidRDefault="00734FF3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Дейнеко О.В.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DD51C6" w:rsidRDefault="00734FF3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F2D5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информационно-аналитический отчет о результатах мониторинга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Default="00734FF3" w:rsidP="002B79B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734FF3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437AC9" w:rsidRDefault="00734FF3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DF7C3B" w:rsidRDefault="00734FF3" w:rsidP="00895676">
            <w:pPr>
              <w:spacing w:after="0" w:line="240" w:lineRule="auto"/>
              <w:rPr>
                <w:sz w:val="18"/>
                <w:szCs w:val="18"/>
              </w:rPr>
            </w:pPr>
            <w:r w:rsidRPr="00DF7C3B">
              <w:rPr>
                <w:rStyle w:val="22"/>
                <w:rFonts w:eastAsiaTheme="minorEastAsia"/>
                <w:sz w:val="18"/>
                <w:szCs w:val="18"/>
              </w:rPr>
              <w:t xml:space="preserve">Оказано не менее 450 услуг </w:t>
            </w:r>
            <w:proofErr w:type="spellStart"/>
            <w:r w:rsidRPr="00DF7C3B">
              <w:rPr>
                <w:rStyle w:val="22"/>
                <w:rFonts w:eastAsiaTheme="minorEastAsia"/>
                <w:sz w:val="18"/>
                <w:szCs w:val="18"/>
              </w:rPr>
              <w:t>психолого</w:t>
            </w:r>
            <w:r w:rsidRPr="00DF7C3B">
              <w:rPr>
                <w:rStyle w:val="22"/>
                <w:rFonts w:eastAsiaTheme="minorEastAsia"/>
                <w:sz w:val="18"/>
                <w:szCs w:val="18"/>
              </w:rPr>
              <w:softHyphen/>
              <w:t>педагогической</w:t>
            </w:r>
            <w:proofErr w:type="spellEnd"/>
            <w:r w:rsidRPr="00DF7C3B">
              <w:rPr>
                <w:rStyle w:val="22"/>
                <w:rFonts w:eastAsiaTheme="minorEastAsia"/>
                <w:sz w:val="18"/>
                <w:szCs w:val="18"/>
              </w:rPr>
              <w:t xml:space="preserve">, </w:t>
            </w:r>
            <w:r w:rsidRPr="00DF7C3B">
              <w:rPr>
                <w:rStyle w:val="22"/>
                <w:rFonts w:eastAsiaTheme="minorEastAsia"/>
                <w:sz w:val="18"/>
                <w:szCs w:val="18"/>
              </w:rP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2B2072" w:rsidRDefault="00734FF3" w:rsidP="002B2072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2B2072" w:rsidRDefault="00734FF3" w:rsidP="002B2072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31.12.2021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Pr="001E126D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Давыденко </w:t>
            </w: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734FF3" w:rsidRPr="00DD51C6" w:rsidRDefault="00734FF3" w:rsidP="0089567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1E126D" w:rsidRDefault="00734FF3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 xml:space="preserve">информационно-аналитический отчет </w:t>
            </w: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 xml:space="preserve">об оказании не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менее 450 </w:t>
            </w: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услуг </w:t>
            </w:r>
            <w:proofErr w:type="spellStart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психолого¬педагогической</w:t>
            </w:r>
            <w:proofErr w:type="spellEnd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 методической и консультативной помощи родителям (законным представителям) детей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4FF3" w:rsidRPr="00437AC9" w:rsidRDefault="00734FF3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061867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DF7C3B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</w:pPr>
            <w:r w:rsidRPr="007C73E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Проведение мониторинга реализации мероприятий по оказанию услуг психолого-педагогической, методической и консультативной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омощи гражданам, имеющим детей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2B79BC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01.0</w:t>
            </w:r>
            <w:r>
              <w:rPr>
                <w:rStyle w:val="22"/>
                <w:rFonts w:eastAsiaTheme="minorEastAsia"/>
                <w:sz w:val="18"/>
                <w:szCs w:val="18"/>
              </w:rPr>
              <w:t>3.2021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2B79B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31.12.2021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061867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Мигулина Д.К.</w:t>
            </w:r>
          </w:p>
          <w:p w:rsidR="00061867" w:rsidRPr="00DD51C6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Дейнеко О.В.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DD51C6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F2D5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информационно-аналитический отчет о результатах мониторинга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Default="00061867" w:rsidP="002B79B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061867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895676">
            <w:pPr>
              <w:spacing w:after="0" w:line="240" w:lineRule="auto"/>
              <w:jc w:val="both"/>
              <w:rPr>
                <w:rStyle w:val="22"/>
                <w:rFonts w:eastAsiaTheme="minorEastAsia"/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 xml:space="preserve">Оказано не менее 500 услуг </w:t>
            </w:r>
            <w:proofErr w:type="spellStart"/>
            <w:r w:rsidRPr="002B2072">
              <w:rPr>
                <w:rStyle w:val="22"/>
                <w:rFonts w:eastAsiaTheme="minorEastAsia"/>
                <w:sz w:val="18"/>
                <w:szCs w:val="18"/>
              </w:rPr>
              <w:t>психолого</w:t>
            </w:r>
            <w:r w:rsidRPr="002B2072">
              <w:rPr>
                <w:rStyle w:val="22"/>
                <w:rFonts w:eastAsiaTheme="minorEastAsia"/>
                <w:sz w:val="18"/>
                <w:szCs w:val="18"/>
              </w:rPr>
              <w:softHyphen/>
              <w:t>педагогической</w:t>
            </w:r>
            <w:proofErr w:type="spellEnd"/>
            <w:r w:rsidRPr="002B2072">
              <w:rPr>
                <w:rStyle w:val="22"/>
                <w:rFonts w:eastAsiaTheme="minorEastAsia"/>
                <w:sz w:val="18"/>
                <w:szCs w:val="18"/>
              </w:rPr>
              <w:t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061867" w:rsidRPr="002B2072" w:rsidRDefault="00061867" w:rsidP="008956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A42C2B" w:rsidRDefault="00061867" w:rsidP="00A42C2B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01.01.2022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A42C2B" w:rsidRDefault="00061867" w:rsidP="00A42C2B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31.12.2022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Pr="001E126D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061867" w:rsidRPr="00DD51C6" w:rsidRDefault="00061867" w:rsidP="0089567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Default="00061867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информационно-аналитический отчет об оказании не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менее 500</w:t>
            </w: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услуг </w:t>
            </w:r>
            <w:proofErr w:type="spellStart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психолого¬педагогической</w:t>
            </w:r>
            <w:proofErr w:type="spellEnd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 методической и консультативной помощи родителям (законным представителям) детей</w:t>
            </w:r>
          </w:p>
          <w:p w:rsidR="00061867" w:rsidRPr="001E126D" w:rsidRDefault="00061867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061867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DF7C3B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</w:pPr>
            <w:r w:rsidRPr="007C73E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Проведение мониторинга реализации мероприятий по оказанию услуг психолого-педагогической, методической и консультативной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омощи гражданам, имеющим детей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2B79BC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01.0</w:t>
            </w:r>
            <w:r>
              <w:rPr>
                <w:rStyle w:val="22"/>
                <w:rFonts w:eastAsiaTheme="minorEastAsia"/>
                <w:sz w:val="18"/>
                <w:szCs w:val="18"/>
              </w:rPr>
              <w:t>3.2022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2B79B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31.12.2022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0E18" w:rsidRDefault="006E0E18" w:rsidP="006E0E18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БогарсуковаН.В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6E0E18" w:rsidRDefault="006E0E18" w:rsidP="006E0E18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061867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Мигулина Д.К.</w:t>
            </w:r>
          </w:p>
          <w:p w:rsidR="00061867" w:rsidRPr="00DD51C6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Дейнеко О.В.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DD51C6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F2D5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информационно-аналитический отчет о результатах мониторинга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Default="00061867" w:rsidP="002B79B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061867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895676">
            <w:pPr>
              <w:spacing w:after="0" w:line="240" w:lineRule="auto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 xml:space="preserve">Оказано не менее 600 услуг </w:t>
            </w:r>
            <w:proofErr w:type="spellStart"/>
            <w:r w:rsidRPr="002B2072">
              <w:rPr>
                <w:rStyle w:val="22"/>
                <w:rFonts w:eastAsiaTheme="minorEastAsia"/>
                <w:sz w:val="18"/>
                <w:szCs w:val="18"/>
              </w:rPr>
              <w:t>психолого</w:t>
            </w:r>
            <w:r w:rsidRPr="002B2072">
              <w:rPr>
                <w:rStyle w:val="22"/>
                <w:rFonts w:eastAsiaTheme="minorEastAsia"/>
                <w:sz w:val="18"/>
                <w:szCs w:val="18"/>
              </w:rPr>
              <w:softHyphen/>
              <w:t>педагогической</w:t>
            </w:r>
            <w:proofErr w:type="spellEnd"/>
            <w:r w:rsidRPr="002B2072">
              <w:rPr>
                <w:rStyle w:val="22"/>
                <w:rFonts w:eastAsiaTheme="minorEastAsia"/>
                <w:sz w:val="18"/>
                <w:szCs w:val="18"/>
              </w:rPr>
              <w:t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A42C2B" w:rsidRDefault="00061867" w:rsidP="00DD51C6">
            <w:pPr>
              <w:spacing w:line="220" w:lineRule="exact"/>
              <w:rPr>
                <w:sz w:val="18"/>
                <w:szCs w:val="18"/>
              </w:rPr>
            </w:pPr>
            <w:r w:rsidRPr="00A42C2B">
              <w:rPr>
                <w:rStyle w:val="22"/>
                <w:rFonts w:eastAsiaTheme="minorEastAsia"/>
                <w:sz w:val="18"/>
                <w:szCs w:val="18"/>
              </w:rPr>
              <w:t>01.01.2023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A42C2B" w:rsidRDefault="00061867" w:rsidP="00DD51C6">
            <w:pPr>
              <w:spacing w:line="220" w:lineRule="exact"/>
              <w:rPr>
                <w:sz w:val="18"/>
                <w:szCs w:val="18"/>
              </w:rPr>
            </w:pPr>
            <w:r w:rsidRPr="00A42C2B">
              <w:rPr>
                <w:rStyle w:val="22"/>
                <w:rFonts w:eastAsiaTheme="minorEastAsia"/>
                <w:sz w:val="18"/>
                <w:szCs w:val="18"/>
              </w:rPr>
              <w:t>31.12.2023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66C" w:rsidRPr="001E126D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9E066C" w:rsidRDefault="009E066C" w:rsidP="009E066C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061867" w:rsidRPr="00DD51C6" w:rsidRDefault="00061867" w:rsidP="0089567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1E126D" w:rsidRDefault="00061867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информационно-аналитический отчет об оказании не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менее 600</w:t>
            </w: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услуг </w:t>
            </w:r>
            <w:proofErr w:type="spellStart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психолого¬педагогической</w:t>
            </w:r>
            <w:proofErr w:type="spellEnd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 методической и консультативной помощи родителям (законным представителям) детей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061867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DF7C3B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</w:pPr>
            <w:r w:rsidRPr="007C73E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 xml:space="preserve">Проведение мониторинга реализации мероприятий по оказанию услуг </w:t>
            </w:r>
            <w:r w:rsidRPr="007C73E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lastRenderedPageBreak/>
              <w:t>психолого-педагогической, методической и консультативной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омощи гражданам, имеющим детей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2B79BC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lastRenderedPageBreak/>
              <w:t>01.0</w:t>
            </w:r>
            <w:r w:rsidR="001F1B9C">
              <w:rPr>
                <w:rStyle w:val="22"/>
                <w:rFonts w:eastAsiaTheme="minorEastAsia"/>
                <w:sz w:val="18"/>
                <w:szCs w:val="18"/>
              </w:rPr>
              <w:t>3.2023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1F1B9C" w:rsidP="002B79B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31.12.2023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66C" w:rsidRDefault="009E066C" w:rsidP="009E066C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Петровская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lastRenderedPageBreak/>
              <w:t>Т.В.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061867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Мигулина Д.К.</w:t>
            </w:r>
          </w:p>
          <w:p w:rsidR="00061867" w:rsidRPr="00DD51C6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Дейнеко О.В.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DD51C6" w:rsidRDefault="00061867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F2D5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lastRenderedPageBreak/>
              <w:t>информационно-аналитический отчет о результатах мониторинга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Default="00061867" w:rsidP="002B79B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  <w:tr w:rsidR="00061867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2B2072" w:rsidRDefault="00061867" w:rsidP="00895676">
            <w:pPr>
              <w:spacing w:after="0" w:line="240" w:lineRule="auto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 xml:space="preserve">Оказано не менее 700 услуг </w:t>
            </w:r>
            <w:proofErr w:type="spellStart"/>
            <w:r w:rsidRPr="002B2072">
              <w:rPr>
                <w:rStyle w:val="22"/>
                <w:rFonts w:eastAsiaTheme="minorEastAsia"/>
                <w:sz w:val="18"/>
                <w:szCs w:val="18"/>
              </w:rPr>
              <w:t>психолого</w:t>
            </w:r>
            <w:r w:rsidRPr="002B2072">
              <w:rPr>
                <w:rStyle w:val="22"/>
                <w:rFonts w:eastAsiaTheme="minorEastAsia"/>
                <w:sz w:val="18"/>
                <w:szCs w:val="18"/>
              </w:rPr>
              <w:softHyphen/>
              <w:t>педагогической</w:t>
            </w:r>
            <w:proofErr w:type="spellEnd"/>
            <w:r w:rsidRPr="002B2072">
              <w:rPr>
                <w:rStyle w:val="22"/>
                <w:rFonts w:eastAsiaTheme="minorEastAsia"/>
                <w:sz w:val="18"/>
                <w:szCs w:val="18"/>
              </w:rPr>
              <w:t>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A42C2B" w:rsidRDefault="00061867" w:rsidP="00A42C2B">
            <w:pPr>
              <w:spacing w:line="220" w:lineRule="exact"/>
              <w:rPr>
                <w:sz w:val="18"/>
                <w:szCs w:val="18"/>
              </w:rPr>
            </w:pPr>
            <w:r w:rsidRPr="00A42C2B">
              <w:rPr>
                <w:rStyle w:val="22"/>
                <w:rFonts w:eastAsiaTheme="minorEastAsia"/>
                <w:sz w:val="18"/>
                <w:szCs w:val="18"/>
              </w:rPr>
              <w:t>01.01.2024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A42C2B" w:rsidRDefault="00061867" w:rsidP="00A42C2B">
            <w:pPr>
              <w:spacing w:line="220" w:lineRule="exact"/>
              <w:rPr>
                <w:sz w:val="18"/>
                <w:szCs w:val="18"/>
              </w:rPr>
            </w:pPr>
            <w:r w:rsidRPr="00A42C2B">
              <w:rPr>
                <w:rStyle w:val="22"/>
                <w:rFonts w:eastAsiaTheme="minorEastAsia"/>
                <w:sz w:val="18"/>
                <w:szCs w:val="18"/>
              </w:rPr>
              <w:t>31.12.2024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66C" w:rsidRPr="001E126D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Кулиева Д.Т.</w:t>
            </w:r>
          </w:p>
          <w:p w:rsidR="009E066C" w:rsidRDefault="009E066C" w:rsidP="009E066C">
            <w:pPr>
              <w:spacing w:after="0" w:line="226" w:lineRule="atLeast"/>
              <w:ind w:left="-87" w:firstLine="8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1E126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061867" w:rsidRPr="00DD51C6" w:rsidRDefault="00061867" w:rsidP="0089567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1E126D" w:rsidRDefault="00061867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информационно-аналитический отчет об оказании не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менее 700 </w:t>
            </w:r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услуг </w:t>
            </w:r>
            <w:proofErr w:type="spellStart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психолого¬педагогической</w:t>
            </w:r>
            <w:proofErr w:type="spellEnd"/>
            <w:r w:rsidRPr="004439A3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, методической и консультативной помощи родителям (законным представителям) детей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67" w:rsidRPr="00437AC9" w:rsidRDefault="0006186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1F1B9C" w:rsidRPr="00437AC9" w:rsidTr="00180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1B9C" w:rsidRPr="00437AC9" w:rsidRDefault="001F1B9C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1B9C" w:rsidRPr="00DF7C3B" w:rsidRDefault="001F1B9C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</w:pPr>
            <w:r w:rsidRPr="007C73E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Проведение мониторинга реализации мероприятий по оказанию услуг психолого-педагогической, методической и консультативной п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омощи гражданам, имеющим детей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1B9C" w:rsidRPr="002B2072" w:rsidRDefault="001F1B9C" w:rsidP="002B79BC">
            <w:pPr>
              <w:spacing w:line="220" w:lineRule="exact"/>
              <w:rPr>
                <w:sz w:val="18"/>
                <w:szCs w:val="18"/>
              </w:rPr>
            </w:pPr>
            <w:r w:rsidRPr="002B2072">
              <w:rPr>
                <w:rStyle w:val="22"/>
                <w:rFonts w:eastAsiaTheme="minorEastAsia"/>
                <w:sz w:val="18"/>
                <w:szCs w:val="18"/>
              </w:rPr>
              <w:t>01.0</w:t>
            </w:r>
            <w:r>
              <w:rPr>
                <w:rStyle w:val="22"/>
                <w:rFonts w:eastAsiaTheme="minorEastAsia"/>
                <w:sz w:val="18"/>
                <w:szCs w:val="18"/>
              </w:rPr>
              <w:t>3.2024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1B9C" w:rsidRPr="002B2072" w:rsidRDefault="001F1B9C" w:rsidP="002B79B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Style w:val="22"/>
                <w:rFonts w:eastAsiaTheme="minorEastAsia"/>
                <w:sz w:val="18"/>
                <w:szCs w:val="18"/>
              </w:rPr>
              <w:t>31.12.2024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66C" w:rsidRDefault="001F1B9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Давыденко С.В.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Богарсукова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 Н.В.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Петровская Т.В.</w:t>
            </w:r>
          </w:p>
          <w:p w:rsidR="009E066C" w:rsidRDefault="009E066C" w:rsidP="009E066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Гуляева И.П.</w:t>
            </w:r>
          </w:p>
          <w:p w:rsidR="001F1B9C" w:rsidRDefault="001F1B9C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  <w:p w:rsidR="001F1B9C" w:rsidRDefault="001F1B9C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Мигулина Д.К.</w:t>
            </w:r>
          </w:p>
          <w:p w:rsidR="001F1B9C" w:rsidRPr="00DD51C6" w:rsidRDefault="001F1B9C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Дейнеко О.В.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1B9C" w:rsidRPr="00DD51C6" w:rsidRDefault="001F1B9C" w:rsidP="002B79BC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F2D59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bidi="ru-RU"/>
              </w:rPr>
              <w:t>информационно-аналитический отчет о результатах мониторинга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1B9C" w:rsidRDefault="001F1B9C" w:rsidP="002B79B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МП</w:t>
            </w:r>
          </w:p>
        </w:tc>
      </w:tr>
    </w:tbl>
    <w:p w:rsidR="00180CDE" w:rsidRDefault="00180CDE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180CDE" w:rsidRDefault="00180CDE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180CDE" w:rsidRDefault="00180CDE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80CDE" w:rsidRDefault="00180CDE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80CDE" w:rsidRDefault="00180CDE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80CDE" w:rsidRDefault="00180CDE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80CDE" w:rsidRDefault="00180CDE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2DAF" w:rsidRDefault="00D12DAF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D2B7A" w:rsidRPr="00DD2B7A" w:rsidRDefault="00DD2B7A" w:rsidP="00DD2B7A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D2B7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8C2C9E">
        <w:rPr>
          <w:sz w:val="24"/>
          <w:szCs w:val="24"/>
        </w:rPr>
        <w:t>2</w:t>
      </w:r>
    </w:p>
    <w:p w:rsidR="00DD2B7A" w:rsidRPr="00DD2B7A" w:rsidRDefault="00DD2B7A" w:rsidP="00DD2B7A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 паспорту муниципального</w:t>
      </w:r>
      <w:r w:rsidRPr="00DD2B7A">
        <w:rPr>
          <w:color w:val="000000"/>
          <w:sz w:val="24"/>
          <w:szCs w:val="24"/>
          <w:lang w:bidi="ru-RU"/>
        </w:rPr>
        <w:t xml:space="preserve"> проекта</w:t>
      </w:r>
    </w:p>
    <w:p w:rsidR="00DD2B7A" w:rsidRPr="00DD2B7A" w:rsidRDefault="00DD2B7A" w:rsidP="00DD2B7A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D2B7A">
        <w:rPr>
          <w:color w:val="000000"/>
          <w:sz w:val="24"/>
          <w:szCs w:val="24"/>
          <w:lang w:bidi="ru-RU"/>
        </w:rPr>
        <w:t>«Поддержка семей, имеющих детей»</w:t>
      </w:r>
    </w:p>
    <w:p w:rsidR="00DD2B7A" w:rsidRDefault="00DD2B7A" w:rsidP="00180CDE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44697" w:rsidRDefault="00437AC9" w:rsidP="00D12DAF">
      <w:pPr>
        <w:shd w:val="clear" w:color="auto" w:fill="E9ECF1"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80C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Методика </w:t>
      </w:r>
      <w:r w:rsidR="00180CDE" w:rsidRPr="00180CDE">
        <w:rPr>
          <w:rFonts w:ascii="Times New Roman" w:eastAsia="Times New Roman" w:hAnsi="Times New Roman" w:cs="Times New Roman"/>
          <w:spacing w:val="1"/>
          <w:sz w:val="24"/>
          <w:szCs w:val="24"/>
        </w:rPr>
        <w:t>расчёта</w:t>
      </w:r>
      <w:r w:rsidRPr="00180C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показателей </w:t>
      </w:r>
      <w:r w:rsidR="00B446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муниципального </w:t>
      </w:r>
      <w:r w:rsidRPr="00180CDE">
        <w:rPr>
          <w:rFonts w:ascii="Times New Roman" w:eastAsia="Times New Roman" w:hAnsi="Times New Roman" w:cs="Times New Roman"/>
          <w:spacing w:val="1"/>
          <w:sz w:val="24"/>
          <w:szCs w:val="24"/>
        </w:rPr>
        <w:t>проекта</w:t>
      </w:r>
    </w:p>
    <w:p w:rsidR="00437AC9" w:rsidRPr="00180CDE" w:rsidRDefault="00DD2B7A" w:rsidP="00D12DAF">
      <w:pPr>
        <w:shd w:val="clear" w:color="auto" w:fill="E9ECF1"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«Поддержка семей, имеющих детей»</w:t>
      </w:r>
    </w:p>
    <w:p w:rsidR="00437AC9" w:rsidRPr="00437AC9" w:rsidRDefault="00437AC9" w:rsidP="00437AC9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  <w:r w:rsidRPr="00437AC9">
        <w:rPr>
          <w:rFonts w:ascii="Arial" w:eastAsia="Times New Roman" w:hAnsi="Arial" w:cs="Arial"/>
          <w:color w:val="2D2D2D"/>
          <w:spacing w:val="1"/>
          <w:sz w:val="15"/>
          <w:szCs w:val="15"/>
        </w:rPr>
        <w:br/>
      </w:r>
    </w:p>
    <w:tbl>
      <w:tblPr>
        <w:tblW w:w="10770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2086"/>
        <w:gridCol w:w="1059"/>
        <w:gridCol w:w="1729"/>
        <w:gridCol w:w="1729"/>
        <w:gridCol w:w="1556"/>
        <w:gridCol w:w="939"/>
        <w:gridCol w:w="1131"/>
      </w:tblGrid>
      <w:tr w:rsidR="00933E0F" w:rsidRPr="00437AC9" w:rsidTr="008C2C9E">
        <w:trPr>
          <w:trHeight w:val="15"/>
        </w:trPr>
        <w:tc>
          <w:tcPr>
            <w:tcW w:w="54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8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5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2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2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5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3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33E0F" w:rsidRPr="00DA5857" w:rsidTr="008C2C9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N п/п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Методика расчета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Базовые показатели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Источник данных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proofErr w:type="gramStart"/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Ответственный за сбор данных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Уровень агрегирования информации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DA5857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DA585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Дополнительная информация</w:t>
            </w:r>
          </w:p>
        </w:tc>
      </w:tr>
      <w:tr w:rsidR="00933E0F" w:rsidRPr="00437AC9" w:rsidTr="008C2C9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8</w:t>
            </w:r>
          </w:p>
        </w:tc>
      </w:tr>
      <w:tr w:rsidR="00437AC9" w:rsidRPr="00180CDE" w:rsidTr="008C2C9E"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180CDE" w:rsidRDefault="00180CDE" w:rsidP="00180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тыс.</w:t>
            </w:r>
          </w:p>
          <w:p w:rsidR="00437AC9" w:rsidRPr="00180CDE" w:rsidRDefault="00180CDE" w:rsidP="00180CDE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единиц</w:t>
            </w:r>
          </w:p>
        </w:tc>
      </w:tr>
      <w:tr w:rsidR="00933E0F" w:rsidRPr="00437AC9" w:rsidTr="008C2C9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437AC9" w:rsidRDefault="00180CDE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180CDE" w:rsidRDefault="00180CDE" w:rsidP="00180CDE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</w:pPr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>где:</w:t>
            </w:r>
          </w:p>
          <w:p w:rsidR="00180CDE" w:rsidRPr="00180CDE" w:rsidRDefault="00180CDE" w:rsidP="00180CDE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proofErr w:type="gramStart"/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en-US"/>
              </w:rPr>
              <w:t xml:space="preserve">Yi- </w:t>
            </w:r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>количество услуг психолого</w:t>
            </w:r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softHyphen/>
              <w:t xml:space="preserve">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оказанных </w:t>
            </w:r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en-US"/>
              </w:rPr>
              <w:t>i</w:t>
            </w:r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 xml:space="preserve">-ой некоммерческой организацией </w:t>
            </w:r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en-US"/>
              </w:rPr>
              <w:t xml:space="preserve">N </w:t>
            </w:r>
            <w:r w:rsidRPr="00180CDE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>- число некоммерческих организаций - получателей грантов в форме субсидий из федерального бюджета, а также грантов и иной финансовой государственной поддержки из консолидированного бюджета</w:t>
            </w:r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437AC9" w:rsidRDefault="00FE7D34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30</w:t>
            </w:r>
            <w:r w:rsidR="00180CDE"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%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180CDE" w:rsidRDefault="00180CDE" w:rsidP="00180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Управление образования муниципального образования Новокубанский район 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2C2" w:rsidRDefault="00180CDE" w:rsidP="000B6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Богарсукова</w:t>
            </w:r>
            <w:proofErr w:type="spellEnd"/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начальник отдела </w:t>
            </w:r>
            <w:r w:rsidR="00A3698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</w:t>
            </w:r>
            <w:r w:rsidR="000B62C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правление образования муниципального образования Новокубанский район </w:t>
            </w:r>
            <w:r w:rsidR="000B62C2"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  <w:p w:rsidR="000B62C2" w:rsidRDefault="00857E0C" w:rsidP="000B6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Т.В. Петровская</w:t>
            </w:r>
          </w:p>
          <w:p w:rsidR="00857E0C" w:rsidRDefault="00857E0C" w:rsidP="0085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Специалист </w:t>
            </w:r>
            <w:r w:rsidR="00180CDE"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отдела </w:t>
            </w:r>
            <w:r w:rsidR="00A3698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правление образования муниципального образования Новокубанский район 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  <w:p w:rsidR="00180CDE" w:rsidRPr="00180CDE" w:rsidRDefault="00180CDE" w:rsidP="00857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180CDE" w:rsidRDefault="000B62C2" w:rsidP="000B6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</w:t>
            </w:r>
            <w:r w:rsidR="00180CDE"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униципальныеобразования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Новокубанский район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180CDE" w:rsidRDefault="00180CDE" w:rsidP="0018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 раз в квартал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CDE" w:rsidRPr="00180CDE" w:rsidRDefault="00180CDE" w:rsidP="0031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Получение данных от </w:t>
            </w:r>
            <w:r w:rsidR="003148F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образовательных организаций муниципального образования Новокубанский район</w:t>
            </w:r>
          </w:p>
        </w:tc>
      </w:tr>
      <w:tr w:rsidR="00DA5857" w:rsidRPr="00437AC9" w:rsidTr="008C2C9E"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180CDE" w:rsidRDefault="00DA5857" w:rsidP="00DA5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A58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Доля родителей, а также граждан, желающих принять на воспитание детей, оставшихся без попечения родителей, </w:t>
            </w:r>
            <w:r w:rsidR="00933E0F" w:rsidRPr="00DA58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удовлетворённых</w:t>
            </w:r>
            <w:r w:rsidRPr="00DA58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качествомуслуг психолого-педагогической, методической и консультативной помощи, процент*</w:t>
            </w:r>
          </w:p>
        </w:tc>
      </w:tr>
      <w:tr w:rsidR="00933E0F" w:rsidRPr="00437AC9" w:rsidTr="008C2C9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437AC9" w:rsidRDefault="00DA585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DA5857" w:rsidRDefault="00DA5857" w:rsidP="00DA5857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</w:pP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 xml:space="preserve">У </w:t>
            </w:r>
            <w:r w:rsidRPr="00DA5857"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20"/>
                <w:szCs w:val="20"/>
                <w:lang w:bidi="ru-RU"/>
              </w:rPr>
              <w:t>у</w:t>
            </w:r>
          </w:p>
          <w:p w:rsidR="00DA5857" w:rsidRPr="00DA5857" w:rsidRDefault="00DA5857" w:rsidP="00DA5857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</w:pPr>
            <w:r w:rsidRPr="00DA5857"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20"/>
                <w:szCs w:val="20"/>
                <w:vertAlign w:val="superscript"/>
                <w:lang w:bidi="en-US"/>
              </w:rPr>
              <w:t>F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 xml:space="preserve">У </w:t>
            </w:r>
            <w:r w:rsidRPr="00DA5857"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20"/>
                <w:szCs w:val="20"/>
                <w:lang w:bidi="en-US"/>
              </w:rPr>
              <w:t xml:space="preserve">Y </w:t>
            </w:r>
            <w:r w:rsidRPr="00DA5857">
              <w:rPr>
                <w:rFonts w:ascii="Times New Roman" w:eastAsia="Times New Roman" w:hAnsi="Times New Roman" w:cs="Times New Roman"/>
                <w:i/>
                <w:iCs/>
                <w:noProof/>
                <w:color w:val="2D2D2D"/>
                <w:sz w:val="20"/>
                <w:szCs w:val="20"/>
                <w:lang w:bidi="ru-RU"/>
              </w:rPr>
              <w:t>-</w:t>
            </w:r>
          </w:p>
          <w:p w:rsidR="00DA5857" w:rsidRPr="00DA5857" w:rsidRDefault="00DA5857" w:rsidP="00DA5857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</w:pP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>" ВСЕГО 6</w:t>
            </w:r>
          </w:p>
          <w:p w:rsidR="00DA5857" w:rsidRPr="00DA5857" w:rsidRDefault="00DA5857" w:rsidP="00DA5857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</w:pP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>где:</w:t>
            </w:r>
          </w:p>
          <w:p w:rsidR="00DA5857" w:rsidRPr="00180CDE" w:rsidRDefault="00DA5857" w:rsidP="00DA5857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</w:pPr>
            <w:proofErr w:type="gramStart"/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 xml:space="preserve">Ууловл1 - количество родителей, а также граждан, желающих принять на 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lastRenderedPageBreak/>
              <w:t>воспитание детей, оставшихся без попечения родителей, удовлетворенных качеством услуг психолого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softHyphen/>
              <w:t xml:space="preserve">педагогической, методической и консультативной помощи в 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en-US"/>
              </w:rPr>
              <w:t>i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 xml:space="preserve">-ой некоммерческой организации 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en-US"/>
              </w:rPr>
              <w:t xml:space="preserve">Y 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>всегсд - Количество родителей, обратившихся за оказанием услуг психолого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softHyphen/>
              <w:t>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</w:t>
            </w:r>
            <w:proofErr w:type="gramEnd"/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 xml:space="preserve"> 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en-US"/>
              </w:rPr>
              <w:t>i</w:t>
            </w:r>
            <w:r w:rsidRPr="00DA5857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bidi="ru-RU"/>
              </w:rPr>
              <w:t>-ой некоммерческой организации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Default="00DA5857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180CDE" w:rsidRDefault="00DA5857" w:rsidP="002B7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Управление образования муниципального образования Новокубанский район 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Default="00DA5857" w:rsidP="002B7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Богарсукова</w:t>
            </w:r>
            <w:proofErr w:type="spellEnd"/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начальник отдела </w:t>
            </w:r>
            <w:r w:rsidR="00933E0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правление образования муниципального образования Новокубанский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район 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  <w:p w:rsidR="00DA5857" w:rsidRDefault="00DA5857" w:rsidP="002B7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Т.В. Петровская</w:t>
            </w:r>
          </w:p>
          <w:p w:rsidR="00DA5857" w:rsidRDefault="00933E0F" w:rsidP="002B7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</w:t>
            </w:r>
            <w:r w:rsidR="00DA58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пециалист </w:t>
            </w:r>
            <w:r w:rsidR="00DA5857"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</w:t>
            </w:r>
            <w:r w:rsidR="00DA58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правление образования муниципального образования Новокубанский район </w:t>
            </w:r>
            <w:r w:rsidR="00DA5857"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  <w:p w:rsidR="00933E0F" w:rsidRDefault="00933E0F" w:rsidP="002B7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Гуляева И.П.</w:t>
            </w:r>
          </w:p>
          <w:p w:rsidR="00933E0F" w:rsidRDefault="00933E0F" w:rsidP="00933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специалист по воспитательной работе управление образования муниципального образования Новокубанский район 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Краснодарского края</w:t>
            </w:r>
          </w:p>
          <w:p w:rsidR="00933E0F" w:rsidRDefault="00933E0F" w:rsidP="002B7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933E0F" w:rsidRDefault="00933E0F" w:rsidP="002B79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DA5857" w:rsidRPr="00180CDE" w:rsidRDefault="00DA5857" w:rsidP="002B7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180CDE" w:rsidRDefault="00DA5857" w:rsidP="002B7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М</w:t>
            </w: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униципальныеобразования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Новокубанский район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180CDE" w:rsidRDefault="00DA5857" w:rsidP="002B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 раз в квартал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180CDE" w:rsidRDefault="00DA5857" w:rsidP="002B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CD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Получение данных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образовательных организаций 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ального образования Новокубанский район</w:t>
            </w:r>
          </w:p>
        </w:tc>
      </w:tr>
      <w:tr w:rsidR="00DA5857" w:rsidRPr="00332F0C" w:rsidTr="008C2C9E"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5857" w:rsidRPr="00332F0C" w:rsidRDefault="00332F0C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332F0C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bidi="ru-RU"/>
              </w:rPr>
              <w:lastRenderedPageBreak/>
              <w:t>Учет показателя будет осуществляться с 2020 года</w:t>
            </w:r>
          </w:p>
        </w:tc>
      </w:tr>
    </w:tbl>
    <w:p w:rsidR="00DD2B7A" w:rsidRPr="00332F0C" w:rsidRDefault="00DD2B7A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20"/>
          <w:szCs w:val="20"/>
        </w:rPr>
      </w:pPr>
    </w:p>
    <w:p w:rsidR="00D93986" w:rsidRDefault="00D93986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D93986" w:rsidRDefault="00D93986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D93986" w:rsidRDefault="00D93986" w:rsidP="00D93986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D93986" w:rsidRPr="00D93986" w:rsidRDefault="00D93986" w:rsidP="00D93986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93986">
        <w:rPr>
          <w:color w:val="000000"/>
          <w:sz w:val="24"/>
          <w:szCs w:val="24"/>
          <w:lang w:bidi="ru-RU"/>
        </w:rPr>
        <w:t xml:space="preserve">Приложение </w:t>
      </w:r>
      <w:r w:rsidR="008C2C9E">
        <w:rPr>
          <w:sz w:val="24"/>
          <w:szCs w:val="24"/>
        </w:rPr>
        <w:t>3</w:t>
      </w:r>
    </w:p>
    <w:p w:rsidR="00D93986" w:rsidRPr="00D93986" w:rsidRDefault="00D93986" w:rsidP="00D93986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D93986">
        <w:rPr>
          <w:color w:val="000000"/>
          <w:sz w:val="24"/>
          <w:szCs w:val="24"/>
          <w:lang w:bidi="ru-RU"/>
        </w:rPr>
        <w:t xml:space="preserve">к паспорту </w:t>
      </w:r>
      <w:r w:rsidR="008C2C9E">
        <w:rPr>
          <w:color w:val="000000"/>
          <w:sz w:val="24"/>
          <w:szCs w:val="24"/>
          <w:lang w:bidi="ru-RU"/>
        </w:rPr>
        <w:t xml:space="preserve">муниципального </w:t>
      </w:r>
      <w:r w:rsidRPr="00D93986">
        <w:rPr>
          <w:color w:val="000000"/>
          <w:sz w:val="24"/>
          <w:szCs w:val="24"/>
          <w:lang w:bidi="ru-RU"/>
        </w:rPr>
        <w:t>проекта</w:t>
      </w:r>
    </w:p>
    <w:p w:rsidR="00DD2B7A" w:rsidRPr="00D93986" w:rsidRDefault="00D93986" w:rsidP="00D93986">
      <w:pPr>
        <w:shd w:val="clear" w:color="auto" w:fill="E9ECF1"/>
        <w:spacing w:after="161" w:line="240" w:lineRule="auto"/>
        <w:ind w:left="-806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 w:rsidRPr="00D93986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«Поддержка семей, имеющих детей»</w:t>
      </w:r>
    </w:p>
    <w:p w:rsidR="00DD2B7A" w:rsidRDefault="00DD2B7A" w:rsidP="00D4343D">
      <w:pPr>
        <w:shd w:val="clear" w:color="auto" w:fill="E9ECF1"/>
        <w:spacing w:after="0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D4343D" w:rsidRDefault="00437AC9" w:rsidP="00D4343D">
      <w:pPr>
        <w:shd w:val="clear" w:color="auto" w:fill="E9ECF1"/>
        <w:spacing w:after="0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D2B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Показатели регионального проекта, </w:t>
      </w:r>
    </w:p>
    <w:p w:rsidR="00437AC9" w:rsidRPr="00DD2B7A" w:rsidRDefault="00437AC9" w:rsidP="00D4343D">
      <w:pPr>
        <w:shd w:val="clear" w:color="auto" w:fill="E9ECF1"/>
        <w:spacing w:after="0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DD2B7A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установленные для муниципальных образований Краснодарского края</w:t>
      </w:r>
      <w:proofErr w:type="gramEnd"/>
    </w:p>
    <w:p w:rsidR="00D93986" w:rsidRDefault="00D93986" w:rsidP="00D434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</w:p>
    <w:p w:rsidR="00D93986" w:rsidRPr="00437AC9" w:rsidRDefault="00D93986" w:rsidP="00437AC9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"/>
        <w:gridCol w:w="2631"/>
        <w:gridCol w:w="1187"/>
        <w:gridCol w:w="769"/>
        <w:gridCol w:w="538"/>
        <w:gridCol w:w="536"/>
        <w:gridCol w:w="536"/>
        <w:gridCol w:w="536"/>
        <w:gridCol w:w="536"/>
        <w:gridCol w:w="536"/>
        <w:gridCol w:w="536"/>
        <w:gridCol w:w="536"/>
      </w:tblGrid>
      <w:tr w:rsidR="00437AC9" w:rsidRPr="00437AC9" w:rsidTr="00D93986">
        <w:trPr>
          <w:trHeight w:val="15"/>
        </w:trPr>
        <w:tc>
          <w:tcPr>
            <w:tcW w:w="47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63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87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6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6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7AC9" w:rsidRPr="00437AC9" w:rsidTr="00D9398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N п\п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Наименование показателя, единица измерения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Тип показателя (основной, дополнительный, аналитический)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Базовое значение показателя</w:t>
            </w:r>
          </w:p>
        </w:tc>
        <w:tc>
          <w:tcPr>
            <w:tcW w:w="3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Период, год</w:t>
            </w:r>
          </w:p>
        </w:tc>
      </w:tr>
      <w:tr w:rsidR="00437AC9" w:rsidRPr="00437AC9" w:rsidTr="00D93986">
        <w:tc>
          <w:tcPr>
            <w:tcW w:w="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Значение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Дата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2018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2019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2020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2021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2022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2023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2024</w:t>
            </w:r>
          </w:p>
        </w:tc>
      </w:tr>
      <w:tr w:rsidR="00437AC9" w:rsidRPr="00437AC9" w:rsidTr="00D9398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12</w:t>
            </w:r>
          </w:p>
        </w:tc>
      </w:tr>
      <w:tr w:rsidR="00D93986" w:rsidRPr="00437AC9" w:rsidTr="00D9398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93986" w:rsidRDefault="00D93986" w:rsidP="002B79BC">
            <w:proofErr w:type="gramStart"/>
            <w:r>
              <w:rPr>
                <w:rStyle w:val="23"/>
                <w:rFonts w:eastAsiaTheme="minorEastAsia"/>
              </w:rPr>
              <w:t>(наименование показателя регионального/ведомственного проекта (программы):</w:t>
            </w:r>
            <w:proofErr w:type="gram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D93986" w:rsidRPr="00437AC9" w:rsidTr="00D9398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93986" w:rsidRDefault="00D93986" w:rsidP="002B79BC">
            <w:r>
              <w:rPr>
                <w:rStyle w:val="23"/>
                <w:rFonts w:eastAsiaTheme="minorEastAsia"/>
              </w:rPr>
              <w:t>(наименование муниципального образования)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D93986" w:rsidRPr="00437AC9" w:rsidTr="00D9398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D93986" w:rsidRDefault="00D93986" w:rsidP="002B79BC">
            <w:r>
              <w:rPr>
                <w:rStyle w:val="23"/>
                <w:rFonts w:eastAsiaTheme="minorEastAsia"/>
              </w:rPr>
              <w:t>(наименование муниципального образования)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  <w:tr w:rsidR="00D93986" w:rsidRPr="00437AC9" w:rsidTr="00D9398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1.3.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986" w:rsidRPr="00437AC9" w:rsidRDefault="00D93986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</w:p>
        </w:tc>
      </w:tr>
    </w:tbl>
    <w:p w:rsidR="00D8356D" w:rsidRPr="00D8356D" w:rsidRDefault="00D8356D" w:rsidP="00D8356D">
      <w:pPr>
        <w:shd w:val="clear" w:color="auto" w:fill="E9ECF1"/>
        <w:spacing w:after="161" w:line="240" w:lineRule="auto"/>
        <w:ind w:left="-806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 w:rsidRPr="00D8356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Выбор муниципальных образований Краснодарского края, на базе образовательных организаций которых функционируют консультационные центры, будет осуществляться в результате отбора.</w:t>
      </w:r>
    </w:p>
    <w:p w:rsidR="00D8356D" w:rsidRDefault="00D8356D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474800" w:rsidRDefault="00474800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474800" w:rsidRDefault="00474800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474800" w:rsidRDefault="00474800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F94E47" w:rsidRDefault="00F94E47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8C2C9E" w:rsidRDefault="008C2C9E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F94E47" w:rsidRDefault="00F94E47" w:rsidP="00B91D03">
      <w:pPr>
        <w:pStyle w:val="a8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</w:p>
    <w:p w:rsidR="00B91D03" w:rsidRPr="00B91D03" w:rsidRDefault="00B91D03" w:rsidP="00B91D03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B91D03">
        <w:rPr>
          <w:color w:val="000000"/>
          <w:sz w:val="24"/>
          <w:szCs w:val="24"/>
          <w:lang w:bidi="ru-RU"/>
        </w:rPr>
        <w:t xml:space="preserve">Приложение </w:t>
      </w:r>
      <w:r w:rsidR="008C2C9E">
        <w:rPr>
          <w:sz w:val="24"/>
          <w:szCs w:val="24"/>
        </w:rPr>
        <w:t>4</w:t>
      </w:r>
    </w:p>
    <w:p w:rsidR="00B91D03" w:rsidRPr="00B91D03" w:rsidRDefault="00B91D03" w:rsidP="00B91D03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B91D03">
        <w:rPr>
          <w:color w:val="000000"/>
          <w:sz w:val="24"/>
          <w:szCs w:val="24"/>
          <w:lang w:bidi="ru-RU"/>
        </w:rPr>
        <w:t>к паспорту регионального проекта</w:t>
      </w:r>
    </w:p>
    <w:p w:rsidR="00B91D03" w:rsidRPr="00B91D03" w:rsidRDefault="00B91D03" w:rsidP="00B91D03">
      <w:pPr>
        <w:shd w:val="clear" w:color="auto" w:fill="E9ECF1"/>
        <w:spacing w:after="161" w:line="240" w:lineRule="auto"/>
        <w:ind w:left="-806"/>
        <w:jc w:val="right"/>
        <w:textAlignment w:val="baseline"/>
        <w:outlineLvl w:val="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91D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«Поддержка семей, имеющих </w:t>
      </w:r>
      <w:proofErr w:type="gramStart"/>
      <w:r w:rsidRPr="00B91D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</w:t>
      </w:r>
      <w:proofErr w:type="gramEnd"/>
    </w:p>
    <w:p w:rsidR="00B91D03" w:rsidRDefault="00B91D03" w:rsidP="00B91D03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color w:val="000000"/>
          <w:lang w:bidi="ru-RU"/>
        </w:rPr>
      </w:pPr>
    </w:p>
    <w:p w:rsidR="00B91D03" w:rsidRDefault="00B91D03" w:rsidP="00B91D03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color w:val="000000"/>
          <w:lang w:bidi="ru-RU"/>
        </w:rPr>
      </w:pPr>
    </w:p>
    <w:p w:rsidR="00437AC9" w:rsidRPr="00B91D03" w:rsidRDefault="00437AC9" w:rsidP="00B91D03">
      <w:pPr>
        <w:shd w:val="clear" w:color="auto" w:fill="E9ECF1"/>
        <w:spacing w:after="161" w:line="240" w:lineRule="auto"/>
        <w:ind w:left="-80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 w:rsidRPr="00B91D0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Реестр за</w:t>
      </w:r>
      <w:r w:rsidR="00B91D0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интересованных сторон муниципального</w:t>
      </w:r>
      <w:r w:rsidRPr="00B91D03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проекта</w:t>
      </w:r>
    </w:p>
    <w:p w:rsidR="00437AC9" w:rsidRPr="00437AC9" w:rsidRDefault="00437AC9" w:rsidP="00437AC9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4769"/>
        <w:gridCol w:w="4033"/>
      </w:tblGrid>
      <w:tr w:rsidR="00437AC9" w:rsidRPr="00437AC9" w:rsidTr="00B91D03">
        <w:trPr>
          <w:trHeight w:val="15"/>
        </w:trPr>
        <w:tc>
          <w:tcPr>
            <w:tcW w:w="553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6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33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7AC9" w:rsidRPr="00437AC9" w:rsidTr="00B91D0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N п/п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B91D03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91D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заинтересованного лица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B91D03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91D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Ожидание от реализации проекта</w:t>
            </w:r>
          </w:p>
        </w:tc>
      </w:tr>
      <w:tr w:rsidR="00437AC9" w:rsidRPr="00437AC9" w:rsidTr="00B91D0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</w:t>
            </w:r>
          </w:p>
        </w:tc>
      </w:tr>
      <w:tr w:rsidR="00B91D03" w:rsidRPr="00B91D03" w:rsidTr="006C339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D03" w:rsidRPr="00B91D03" w:rsidRDefault="00B91D03" w:rsidP="00B91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B91D03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D03" w:rsidRPr="00B91D03" w:rsidRDefault="00B91D03" w:rsidP="006C33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1D03">
              <w:rPr>
                <w:rFonts w:ascii="Times New Roman" w:hAnsi="Times New Roman" w:cs="Times New Roman"/>
                <w:color w:val="000000"/>
                <w:lang w:bidi="ru-RU"/>
              </w:rPr>
              <w:t>Категории семей, имеющие детей дошкольного возраста: семьи, в которых воспитывается неродной ребенок (семьи опекунов, усыновителей, в которых детей воспитывают приемные родители (отчим или мачеха), приемные семьи, детские дома семейного типа); малообеспеченные семьи; многодетные семьи; семьи, воспитывающие детей с особыми потребностями; неполные семьи; молодые семьи</w:t>
            </w:r>
            <w:proofErr w:type="gramEnd"/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D03" w:rsidRPr="00B91D03" w:rsidRDefault="00B91D03" w:rsidP="00CC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1D03">
              <w:rPr>
                <w:rFonts w:ascii="Times New Roman" w:hAnsi="Times New Roman" w:cs="Times New Roman"/>
                <w:color w:val="000000"/>
                <w:lang w:bidi="ru-RU"/>
              </w:rPr>
              <w:t>Повышение компетентности родителей (законных представителей), граждан, желающих принять на воспитание детей, оставшихся без попечения родителей, в вопросах образования и воспитания, в том числе раннего развития детей в возрасте до трех лет, путем получения услуг психолого-педагогической, методической и консультативной помощи, удовлетворение потребности законных представителей в саморазвитии по вопросам образования и воспитания детей</w:t>
            </w:r>
            <w:proofErr w:type="gramEnd"/>
          </w:p>
        </w:tc>
      </w:tr>
      <w:tr w:rsidR="00B91D03" w:rsidRPr="00B91D03" w:rsidTr="00204F8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D03" w:rsidRPr="00B91D03" w:rsidRDefault="00A42A88" w:rsidP="00B91D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91D03" w:rsidRPr="00B91D03" w:rsidRDefault="00B91D03" w:rsidP="00CC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D03">
              <w:rPr>
                <w:rFonts w:ascii="Times New Roman" w:hAnsi="Times New Roman" w:cs="Times New Roman"/>
                <w:color w:val="000000"/>
                <w:lang w:bidi="ru-RU"/>
              </w:rPr>
              <w:t>Педагогические работники вышеперечисленных организаций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91D03" w:rsidRPr="00B91D03" w:rsidRDefault="00B91D03" w:rsidP="00CC7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1D03">
              <w:rPr>
                <w:rFonts w:ascii="Times New Roman" w:hAnsi="Times New Roman" w:cs="Times New Roman"/>
                <w:color w:val="000000"/>
                <w:lang w:bidi="ru-RU"/>
              </w:rPr>
              <w:t>Повышение компетентности, самообразования, Возможность дополнительного заработка.</w:t>
            </w:r>
          </w:p>
        </w:tc>
      </w:tr>
    </w:tbl>
    <w:p w:rsidR="00B91D03" w:rsidRPr="00B91D03" w:rsidRDefault="00B91D03" w:rsidP="00B91D03">
      <w:pPr>
        <w:shd w:val="clear" w:color="auto" w:fill="E9ECF1"/>
        <w:spacing w:after="0" w:line="240" w:lineRule="auto"/>
        <w:ind w:left="-806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A42A88" w:rsidRDefault="00A42A88" w:rsidP="00A42A88">
      <w:pPr>
        <w:pStyle w:val="a8"/>
        <w:shd w:val="clear" w:color="auto" w:fill="auto"/>
        <w:spacing w:line="240" w:lineRule="auto"/>
        <w:rPr>
          <w:color w:val="000000"/>
          <w:lang w:bidi="ru-RU"/>
        </w:rPr>
      </w:pPr>
    </w:p>
    <w:p w:rsidR="00A42A88" w:rsidRDefault="00A42A88" w:rsidP="00A42A88">
      <w:pPr>
        <w:pStyle w:val="a8"/>
        <w:shd w:val="clear" w:color="auto" w:fill="auto"/>
        <w:spacing w:line="240" w:lineRule="auto"/>
        <w:rPr>
          <w:color w:val="000000"/>
          <w:lang w:bidi="ru-RU"/>
        </w:rPr>
      </w:pPr>
    </w:p>
    <w:p w:rsidR="00A42A88" w:rsidRDefault="00A42A88" w:rsidP="00A42A88">
      <w:pPr>
        <w:pStyle w:val="a8"/>
        <w:shd w:val="clear" w:color="auto" w:fill="auto"/>
        <w:spacing w:line="240" w:lineRule="auto"/>
        <w:rPr>
          <w:color w:val="000000"/>
          <w:lang w:bidi="ru-RU"/>
        </w:rPr>
      </w:pPr>
    </w:p>
    <w:p w:rsidR="00A42A88" w:rsidRDefault="00A42A88" w:rsidP="00A42A88">
      <w:pPr>
        <w:pStyle w:val="a8"/>
        <w:shd w:val="clear" w:color="auto" w:fill="auto"/>
        <w:spacing w:line="240" w:lineRule="auto"/>
        <w:rPr>
          <w:color w:val="000000"/>
          <w:lang w:bidi="ru-RU"/>
        </w:rPr>
      </w:pPr>
    </w:p>
    <w:p w:rsidR="00A42A88" w:rsidRDefault="00A42A88" w:rsidP="00A42A88">
      <w:pPr>
        <w:pStyle w:val="a8"/>
        <w:shd w:val="clear" w:color="auto" w:fill="auto"/>
        <w:spacing w:line="240" w:lineRule="auto"/>
        <w:rPr>
          <w:color w:val="000000"/>
          <w:lang w:bidi="ru-RU"/>
        </w:rPr>
      </w:pPr>
    </w:p>
    <w:p w:rsidR="00F94E47" w:rsidRDefault="00F94E47" w:rsidP="00A42A88">
      <w:pPr>
        <w:pStyle w:val="a8"/>
        <w:shd w:val="clear" w:color="auto" w:fill="auto"/>
        <w:spacing w:line="240" w:lineRule="auto"/>
        <w:rPr>
          <w:color w:val="000000"/>
          <w:lang w:bidi="ru-RU"/>
        </w:rPr>
      </w:pPr>
    </w:p>
    <w:p w:rsidR="00A42A88" w:rsidRPr="00A42A88" w:rsidRDefault="00A42A88" w:rsidP="00A42A88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A42A88">
        <w:rPr>
          <w:color w:val="000000"/>
          <w:sz w:val="24"/>
          <w:szCs w:val="24"/>
          <w:lang w:bidi="ru-RU"/>
        </w:rPr>
        <w:t xml:space="preserve">Приложение </w:t>
      </w:r>
      <w:r w:rsidR="008C2C9E">
        <w:rPr>
          <w:sz w:val="24"/>
          <w:szCs w:val="24"/>
        </w:rPr>
        <w:t>5</w:t>
      </w:r>
    </w:p>
    <w:p w:rsidR="00A42A88" w:rsidRPr="00A42A88" w:rsidRDefault="00A42A88" w:rsidP="00A42A88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 паспорту муниципального</w:t>
      </w:r>
      <w:r w:rsidRPr="00A42A88">
        <w:rPr>
          <w:color w:val="000000"/>
          <w:sz w:val="24"/>
          <w:szCs w:val="24"/>
          <w:lang w:bidi="ru-RU"/>
        </w:rPr>
        <w:t xml:space="preserve"> проекта</w:t>
      </w:r>
    </w:p>
    <w:p w:rsidR="00A42A88" w:rsidRPr="00A42A88" w:rsidRDefault="00A42A88" w:rsidP="00A42A88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A42A88">
        <w:rPr>
          <w:color w:val="000000"/>
          <w:sz w:val="24"/>
          <w:szCs w:val="24"/>
          <w:lang w:bidi="ru-RU"/>
        </w:rPr>
        <w:t>«Поддержка семей, имеющих детей»</w:t>
      </w: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B91D03" w:rsidRDefault="00B91D03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437AC9" w:rsidRPr="00A42A88" w:rsidRDefault="00A42A88" w:rsidP="00A42A88">
      <w:pPr>
        <w:shd w:val="clear" w:color="auto" w:fill="E9ECF1"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 w:rsidRPr="00A42A88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Реестр рисков муниципального</w:t>
      </w:r>
      <w:r w:rsidR="00437AC9" w:rsidRPr="00A42A88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проекта</w:t>
      </w:r>
    </w:p>
    <w:p w:rsidR="00A42A88" w:rsidRPr="00A42A88" w:rsidRDefault="00A42A88" w:rsidP="00A42A88">
      <w:pPr>
        <w:shd w:val="clear" w:color="auto" w:fill="E9ECF1"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 w:rsidRPr="00A42A88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«Поддержка семей, имеющих детей»</w:t>
      </w:r>
    </w:p>
    <w:p w:rsidR="00437AC9" w:rsidRPr="00437AC9" w:rsidRDefault="00437AC9" w:rsidP="00437AC9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  <w:r w:rsidRPr="00437AC9">
        <w:rPr>
          <w:rFonts w:ascii="Arial" w:eastAsia="Times New Roman" w:hAnsi="Arial" w:cs="Arial"/>
          <w:color w:val="2D2D2D"/>
          <w:spacing w:val="1"/>
          <w:sz w:val="15"/>
          <w:szCs w:val="15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2288"/>
        <w:gridCol w:w="1918"/>
        <w:gridCol w:w="2114"/>
        <w:gridCol w:w="1374"/>
        <w:gridCol w:w="1093"/>
      </w:tblGrid>
      <w:tr w:rsidR="00437AC9" w:rsidRPr="00437AC9" w:rsidTr="000E670E">
        <w:trPr>
          <w:trHeight w:val="15"/>
        </w:trPr>
        <w:tc>
          <w:tcPr>
            <w:tcW w:w="55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17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4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45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99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E670E" w:rsidRPr="000E670E" w:rsidTr="000E670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риска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последствия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реагированию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наступления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влияния на проект</w:t>
            </w:r>
          </w:p>
        </w:tc>
      </w:tr>
      <w:tr w:rsidR="000E670E" w:rsidRPr="000E670E" w:rsidTr="000E670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0E670E" w:rsidRDefault="00437AC9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670E" w:rsidRPr="000E670E" w:rsidTr="000E670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70E" w:rsidRPr="000E670E" w:rsidRDefault="000E670E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Недостаточность кадровых ресурсов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Невыполение</w:t>
            </w:r>
            <w:proofErr w:type="spellEnd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показателя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Повышение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престижа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педагогических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профессий путём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дополнительного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обучения,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переподготовки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средний</w:t>
            </w:r>
          </w:p>
        </w:tc>
      </w:tr>
      <w:tr w:rsidR="000E670E" w:rsidRPr="000E670E" w:rsidTr="00657F7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70E" w:rsidRPr="000E670E" w:rsidRDefault="000E670E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Отсутствие финансовой поддержки в виде грантов в форме субсидии на реализацию мероприятия организациями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Невыполение</w:t>
            </w:r>
            <w:proofErr w:type="spellEnd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показателя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6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Качественная</w:t>
            </w:r>
          </w:p>
          <w:p w:rsidR="000E670E" w:rsidRPr="000E670E" w:rsidRDefault="000E670E" w:rsidP="006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подготовка</w:t>
            </w:r>
          </w:p>
          <w:p w:rsidR="000E670E" w:rsidRPr="000E670E" w:rsidRDefault="000E670E" w:rsidP="006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конкурсной</w:t>
            </w:r>
          </w:p>
          <w:p w:rsidR="000E670E" w:rsidRPr="000E670E" w:rsidRDefault="000E670E" w:rsidP="00657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документации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высокий</w:t>
            </w:r>
          </w:p>
        </w:tc>
      </w:tr>
      <w:tr w:rsidR="000E670E" w:rsidRPr="000E670E" w:rsidTr="000E670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Низкая заинтересованность населения в получении услуг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Невыполение</w:t>
            </w:r>
            <w:proofErr w:type="spellEnd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показателя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Активизация работы с населением (дни открытых дверей, реклама),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повышение качества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предоставляемых</w:t>
            </w:r>
          </w:p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низкая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средний</w:t>
            </w:r>
          </w:p>
        </w:tc>
      </w:tr>
      <w:tr w:rsidR="000E670E" w:rsidRPr="000E670E" w:rsidTr="00AD40E9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Отсут</w:t>
            </w:r>
            <w:r w:rsidR="005326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ствие финансирования из муниципального</w:t>
            </w: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бюджета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Невыполение</w:t>
            </w:r>
            <w:proofErr w:type="spellEnd"/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показателя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70E" w:rsidRPr="000E670E" w:rsidRDefault="000E670E" w:rsidP="000E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7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высокий</w:t>
            </w:r>
          </w:p>
        </w:tc>
      </w:tr>
    </w:tbl>
    <w:p w:rsidR="000E670E" w:rsidRPr="000E670E" w:rsidRDefault="000E670E" w:rsidP="000E670E">
      <w:pPr>
        <w:shd w:val="clear" w:color="auto" w:fill="E9ECF1"/>
        <w:spacing w:after="0" w:line="240" w:lineRule="auto"/>
        <w:ind w:left="-806"/>
        <w:textAlignment w:val="baseline"/>
        <w:outlineLvl w:val="3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0E670E" w:rsidRDefault="000E670E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E363C2" w:rsidRDefault="00437AC9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  <w:r w:rsidRPr="00437AC9">
        <w:rPr>
          <w:rFonts w:ascii="Arial" w:hAnsi="Arial" w:cs="Arial"/>
          <w:color w:val="242424"/>
          <w:spacing w:val="1"/>
          <w:sz w:val="17"/>
          <w:szCs w:val="17"/>
        </w:rPr>
        <w:t xml:space="preserve">. </w:t>
      </w: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E363C2" w:rsidRDefault="00E363C2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F94E47" w:rsidRDefault="00F94E47" w:rsidP="00532684">
      <w:pPr>
        <w:pStyle w:val="a8"/>
        <w:shd w:val="clear" w:color="auto" w:fill="auto"/>
        <w:spacing w:line="240" w:lineRule="auto"/>
        <w:rPr>
          <w:rFonts w:ascii="Arial" w:hAnsi="Arial" w:cs="Arial"/>
          <w:color w:val="242424"/>
          <w:spacing w:val="1"/>
          <w:sz w:val="17"/>
          <w:szCs w:val="17"/>
        </w:rPr>
      </w:pPr>
    </w:p>
    <w:p w:rsidR="00532684" w:rsidRPr="00E363C2" w:rsidRDefault="00532684" w:rsidP="00E363C2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E363C2">
        <w:rPr>
          <w:color w:val="000000"/>
          <w:sz w:val="24"/>
          <w:szCs w:val="24"/>
          <w:lang w:bidi="ru-RU"/>
        </w:rPr>
        <w:t xml:space="preserve">Приложение </w:t>
      </w:r>
      <w:r w:rsidR="008C2C9E">
        <w:rPr>
          <w:sz w:val="24"/>
          <w:szCs w:val="24"/>
        </w:rPr>
        <w:t>6</w:t>
      </w:r>
    </w:p>
    <w:p w:rsidR="00532684" w:rsidRPr="00E363C2" w:rsidRDefault="00532684" w:rsidP="00E363C2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E363C2">
        <w:rPr>
          <w:color w:val="000000"/>
          <w:sz w:val="24"/>
          <w:szCs w:val="24"/>
          <w:lang w:bidi="ru-RU"/>
        </w:rPr>
        <w:t>к паспорту регионального проекта</w:t>
      </w:r>
    </w:p>
    <w:p w:rsidR="00532684" w:rsidRPr="00E363C2" w:rsidRDefault="00532684" w:rsidP="00E363C2">
      <w:pPr>
        <w:pStyle w:val="a8"/>
        <w:shd w:val="clear" w:color="auto" w:fill="auto"/>
        <w:spacing w:line="240" w:lineRule="auto"/>
        <w:jc w:val="right"/>
        <w:rPr>
          <w:sz w:val="24"/>
          <w:szCs w:val="24"/>
        </w:rPr>
      </w:pPr>
      <w:r w:rsidRPr="00E363C2">
        <w:rPr>
          <w:color w:val="000000"/>
          <w:sz w:val="24"/>
          <w:szCs w:val="24"/>
          <w:lang w:bidi="ru-RU"/>
        </w:rPr>
        <w:t>«Поддержка семей, имеющих детей»</w:t>
      </w:r>
    </w:p>
    <w:p w:rsidR="00E363C2" w:rsidRDefault="00E363C2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E363C2" w:rsidRDefault="00E363C2" w:rsidP="00437AC9">
      <w:pPr>
        <w:shd w:val="clear" w:color="auto" w:fill="E9ECF1"/>
        <w:spacing w:after="161" w:line="240" w:lineRule="auto"/>
        <w:ind w:left="-806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7"/>
          <w:szCs w:val="17"/>
        </w:rPr>
      </w:pPr>
    </w:p>
    <w:p w:rsidR="00437AC9" w:rsidRDefault="00E363C2" w:rsidP="00E363C2">
      <w:pPr>
        <w:shd w:val="clear" w:color="auto" w:fill="E9ECF1"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Реестр возможностей муниципального </w:t>
      </w:r>
      <w:r w:rsidR="00437AC9" w:rsidRPr="00E363C2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проекта</w:t>
      </w:r>
    </w:p>
    <w:p w:rsidR="00E363C2" w:rsidRPr="00E363C2" w:rsidRDefault="00E363C2" w:rsidP="00E363C2">
      <w:pPr>
        <w:shd w:val="clear" w:color="auto" w:fill="E9ECF1"/>
        <w:spacing w:after="0" w:line="240" w:lineRule="auto"/>
        <w:ind w:left="-80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>«Поддержка семей, имеющих детей»</w:t>
      </w:r>
    </w:p>
    <w:p w:rsidR="00437AC9" w:rsidRPr="00437AC9" w:rsidRDefault="00F94E47" w:rsidP="00437AC9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  <w:r>
        <w:rPr>
          <w:rFonts w:ascii="Arial" w:eastAsia="Times New Roman" w:hAnsi="Arial" w:cs="Arial"/>
          <w:color w:val="2D2D2D"/>
          <w:spacing w:val="1"/>
          <w:sz w:val="15"/>
          <w:szCs w:val="15"/>
        </w:rPr>
        <w:br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2236"/>
        <w:gridCol w:w="1948"/>
        <w:gridCol w:w="2083"/>
        <w:gridCol w:w="1420"/>
        <w:gridCol w:w="1100"/>
      </w:tblGrid>
      <w:tr w:rsidR="00437AC9" w:rsidRPr="00437AC9" w:rsidTr="00E363C2">
        <w:trPr>
          <w:trHeight w:val="15"/>
        </w:trPr>
        <w:tc>
          <w:tcPr>
            <w:tcW w:w="55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21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8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73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90" w:type="dxa"/>
            <w:hideMark/>
          </w:tcPr>
          <w:p w:rsidR="00437AC9" w:rsidRPr="00437AC9" w:rsidRDefault="00437AC9" w:rsidP="0043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7AC9" w:rsidRPr="00437AC9" w:rsidTr="00E363C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B0C18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CB0C1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B0C18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CB0C1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Наименование возможности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B0C18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CB0C1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Ожидаемые последствия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B0C18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CB0C1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Мероприятия по реализации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B0C18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CB0C1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Вероятность наступления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CB0C18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CB0C1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Уровень влияния на проект</w:t>
            </w:r>
          </w:p>
        </w:tc>
      </w:tr>
      <w:tr w:rsidR="00437AC9" w:rsidRPr="00437AC9" w:rsidTr="00E363C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AC9" w:rsidRPr="00437AC9" w:rsidRDefault="00437AC9" w:rsidP="00437AC9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437AC9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6</w:t>
            </w:r>
          </w:p>
        </w:tc>
      </w:tr>
      <w:tr w:rsidR="00E363C2" w:rsidRPr="00E363C2" w:rsidTr="00E363C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63C2" w:rsidRPr="00E363C2" w:rsidRDefault="00E363C2" w:rsidP="00E363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E363C2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Повышение</w:t>
            </w:r>
          </w:p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удовлетворенности населения качеством предоставляемых услуг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Повышение компетентности родителей (законных представителей) в вопросах воспитания и обучения детей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Развитие</w:t>
            </w:r>
          </w:p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консультационных</w:t>
            </w:r>
          </w:p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центров</w:t>
            </w:r>
          </w:p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средняя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высокий</w:t>
            </w:r>
          </w:p>
        </w:tc>
      </w:tr>
      <w:tr w:rsidR="00E363C2" w:rsidRPr="00E363C2" w:rsidTr="00E363C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63C2" w:rsidRPr="00E363C2" w:rsidRDefault="00E363C2" w:rsidP="00E363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</w:pPr>
            <w:r w:rsidRPr="00E363C2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</w:rPr>
              <w:t>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Получение грантов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 xml:space="preserve">Увеличение финансирования, возможность приобретения современного оборудования, повышение квалификации </w:t>
            </w:r>
            <w:proofErr w:type="spellStart"/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педагов</w:t>
            </w:r>
            <w:proofErr w:type="spellEnd"/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 xml:space="preserve"> в других </w:t>
            </w:r>
            <w:proofErr w:type="spellStart"/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регтонах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 xml:space="preserve">Участие </w:t>
            </w:r>
            <w:proofErr w:type="gramStart"/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в</w:t>
            </w:r>
            <w:proofErr w:type="gramEnd"/>
          </w:p>
          <w:p w:rsidR="00E363C2" w:rsidRPr="00E363C2" w:rsidRDefault="00E363C2" w:rsidP="00E36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 xml:space="preserve">конкурсных </w:t>
            </w:r>
            <w:proofErr w:type="gramStart"/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отборах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средняя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63C2" w:rsidRPr="00E363C2" w:rsidRDefault="00E363C2" w:rsidP="00E36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C2">
              <w:rPr>
                <w:rFonts w:ascii="Times New Roman" w:hAnsi="Times New Roman" w:cs="Times New Roman"/>
                <w:color w:val="000000"/>
                <w:lang w:bidi="ru-RU"/>
              </w:rPr>
              <w:t>высокий</w:t>
            </w:r>
          </w:p>
        </w:tc>
      </w:tr>
    </w:tbl>
    <w:p w:rsidR="00FD15AC" w:rsidRDefault="00FD15AC"/>
    <w:sectPr w:rsidR="00FD15AC" w:rsidSect="00F7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000C"/>
    <w:multiLevelType w:val="multilevel"/>
    <w:tmpl w:val="12E8B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43202"/>
    <w:multiLevelType w:val="multilevel"/>
    <w:tmpl w:val="77BCC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9"/>
    <w:rsid w:val="0001092C"/>
    <w:rsid w:val="00022F04"/>
    <w:rsid w:val="00061867"/>
    <w:rsid w:val="00096AEF"/>
    <w:rsid w:val="000B35CC"/>
    <w:rsid w:val="000B62C2"/>
    <w:rsid w:val="000D3741"/>
    <w:rsid w:val="000E670E"/>
    <w:rsid w:val="00114E08"/>
    <w:rsid w:val="001208CA"/>
    <w:rsid w:val="00164B94"/>
    <w:rsid w:val="00180CDE"/>
    <w:rsid w:val="001C12FF"/>
    <w:rsid w:val="001E126D"/>
    <w:rsid w:val="001E6F65"/>
    <w:rsid w:val="001F1B9C"/>
    <w:rsid w:val="001F4F0C"/>
    <w:rsid w:val="001F619A"/>
    <w:rsid w:val="001F7C09"/>
    <w:rsid w:val="00203FC7"/>
    <w:rsid w:val="002338E0"/>
    <w:rsid w:val="00233A53"/>
    <w:rsid w:val="00243EB2"/>
    <w:rsid w:val="00245288"/>
    <w:rsid w:val="0027052E"/>
    <w:rsid w:val="002767BA"/>
    <w:rsid w:val="002B2072"/>
    <w:rsid w:val="002C485B"/>
    <w:rsid w:val="002F021A"/>
    <w:rsid w:val="002F4D78"/>
    <w:rsid w:val="003148F3"/>
    <w:rsid w:val="00332F0C"/>
    <w:rsid w:val="00354DFD"/>
    <w:rsid w:val="00362EB7"/>
    <w:rsid w:val="00393651"/>
    <w:rsid w:val="00396849"/>
    <w:rsid w:val="003E4E75"/>
    <w:rsid w:val="0041418D"/>
    <w:rsid w:val="00431F27"/>
    <w:rsid w:val="00437AC9"/>
    <w:rsid w:val="00440C47"/>
    <w:rsid w:val="004439A3"/>
    <w:rsid w:val="004722F1"/>
    <w:rsid w:val="004742FD"/>
    <w:rsid w:val="00474800"/>
    <w:rsid w:val="00494CFD"/>
    <w:rsid w:val="004B74FD"/>
    <w:rsid w:val="004D760C"/>
    <w:rsid w:val="005205C9"/>
    <w:rsid w:val="00531BAA"/>
    <w:rsid w:val="00532684"/>
    <w:rsid w:val="005362CC"/>
    <w:rsid w:val="00561A2F"/>
    <w:rsid w:val="00574E33"/>
    <w:rsid w:val="005916EB"/>
    <w:rsid w:val="0059598D"/>
    <w:rsid w:val="005A2DBF"/>
    <w:rsid w:val="005F1D62"/>
    <w:rsid w:val="00614C5C"/>
    <w:rsid w:val="006247A7"/>
    <w:rsid w:val="00644190"/>
    <w:rsid w:val="00657F74"/>
    <w:rsid w:val="006A6093"/>
    <w:rsid w:val="006C3392"/>
    <w:rsid w:val="006E0E18"/>
    <w:rsid w:val="00701906"/>
    <w:rsid w:val="00714666"/>
    <w:rsid w:val="007238C6"/>
    <w:rsid w:val="00734FF3"/>
    <w:rsid w:val="00746E34"/>
    <w:rsid w:val="00787BCD"/>
    <w:rsid w:val="00790AEA"/>
    <w:rsid w:val="007A29B1"/>
    <w:rsid w:val="007C70E9"/>
    <w:rsid w:val="007C73ED"/>
    <w:rsid w:val="007D5088"/>
    <w:rsid w:val="007D7FAA"/>
    <w:rsid w:val="007E1CD6"/>
    <w:rsid w:val="007E6701"/>
    <w:rsid w:val="00803885"/>
    <w:rsid w:val="0081744B"/>
    <w:rsid w:val="00822C3E"/>
    <w:rsid w:val="00830B6B"/>
    <w:rsid w:val="00843B44"/>
    <w:rsid w:val="008466DD"/>
    <w:rsid w:val="00857E0C"/>
    <w:rsid w:val="008B1651"/>
    <w:rsid w:val="008B2255"/>
    <w:rsid w:val="008C2C9E"/>
    <w:rsid w:val="00910E38"/>
    <w:rsid w:val="00922696"/>
    <w:rsid w:val="00933E0F"/>
    <w:rsid w:val="00951124"/>
    <w:rsid w:val="009660FF"/>
    <w:rsid w:val="009A5483"/>
    <w:rsid w:val="009A6920"/>
    <w:rsid w:val="009D647E"/>
    <w:rsid w:val="009E066C"/>
    <w:rsid w:val="009F2D59"/>
    <w:rsid w:val="00A17EF4"/>
    <w:rsid w:val="00A220EB"/>
    <w:rsid w:val="00A264A0"/>
    <w:rsid w:val="00A345D0"/>
    <w:rsid w:val="00A36981"/>
    <w:rsid w:val="00A42A88"/>
    <w:rsid w:val="00A42C2B"/>
    <w:rsid w:val="00A81199"/>
    <w:rsid w:val="00A90947"/>
    <w:rsid w:val="00A920FF"/>
    <w:rsid w:val="00A92BF3"/>
    <w:rsid w:val="00AA4E09"/>
    <w:rsid w:val="00AC030E"/>
    <w:rsid w:val="00AF615D"/>
    <w:rsid w:val="00B00486"/>
    <w:rsid w:val="00B03C22"/>
    <w:rsid w:val="00B066BA"/>
    <w:rsid w:val="00B44697"/>
    <w:rsid w:val="00B45F4C"/>
    <w:rsid w:val="00B531DA"/>
    <w:rsid w:val="00B6645A"/>
    <w:rsid w:val="00B842DC"/>
    <w:rsid w:val="00B91D03"/>
    <w:rsid w:val="00B93372"/>
    <w:rsid w:val="00B97449"/>
    <w:rsid w:val="00BD3A80"/>
    <w:rsid w:val="00BD5338"/>
    <w:rsid w:val="00C3316C"/>
    <w:rsid w:val="00C556B5"/>
    <w:rsid w:val="00C56D08"/>
    <w:rsid w:val="00C66E7C"/>
    <w:rsid w:val="00C81F95"/>
    <w:rsid w:val="00CB0C18"/>
    <w:rsid w:val="00CC12ED"/>
    <w:rsid w:val="00CC739F"/>
    <w:rsid w:val="00CF75A9"/>
    <w:rsid w:val="00D12DAF"/>
    <w:rsid w:val="00D140AB"/>
    <w:rsid w:val="00D1650E"/>
    <w:rsid w:val="00D1734E"/>
    <w:rsid w:val="00D217B8"/>
    <w:rsid w:val="00D4343D"/>
    <w:rsid w:val="00D8356D"/>
    <w:rsid w:val="00D93986"/>
    <w:rsid w:val="00DA5857"/>
    <w:rsid w:val="00DB1B4B"/>
    <w:rsid w:val="00DC5CAA"/>
    <w:rsid w:val="00DD2B7A"/>
    <w:rsid w:val="00DD51C6"/>
    <w:rsid w:val="00DE2E6C"/>
    <w:rsid w:val="00DE6062"/>
    <w:rsid w:val="00DF6DE3"/>
    <w:rsid w:val="00DF7C3B"/>
    <w:rsid w:val="00E07E5B"/>
    <w:rsid w:val="00E363C2"/>
    <w:rsid w:val="00E3696E"/>
    <w:rsid w:val="00E652F8"/>
    <w:rsid w:val="00E72BCB"/>
    <w:rsid w:val="00E9409C"/>
    <w:rsid w:val="00EA69DC"/>
    <w:rsid w:val="00EC11A0"/>
    <w:rsid w:val="00EC27A5"/>
    <w:rsid w:val="00ED08E3"/>
    <w:rsid w:val="00ED5C3A"/>
    <w:rsid w:val="00EE59C3"/>
    <w:rsid w:val="00EF6F99"/>
    <w:rsid w:val="00F03C0D"/>
    <w:rsid w:val="00F13ED7"/>
    <w:rsid w:val="00F2598E"/>
    <w:rsid w:val="00F61D62"/>
    <w:rsid w:val="00F70932"/>
    <w:rsid w:val="00F84E4D"/>
    <w:rsid w:val="00F94E47"/>
    <w:rsid w:val="00F9514C"/>
    <w:rsid w:val="00FC36A9"/>
    <w:rsid w:val="00FD15AC"/>
    <w:rsid w:val="00FE5745"/>
    <w:rsid w:val="00FE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32"/>
  </w:style>
  <w:style w:type="paragraph" w:styleId="1">
    <w:name w:val="heading 1"/>
    <w:basedOn w:val="a"/>
    <w:link w:val="10"/>
    <w:uiPriority w:val="9"/>
    <w:qFormat/>
    <w:rsid w:val="0043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7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7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7A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37A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7A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7A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37A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37A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88"/>
    <w:rPr>
      <w:rFonts w:ascii="Tahoma" w:hAnsi="Tahoma" w:cs="Tahoma"/>
      <w:sz w:val="16"/>
      <w:szCs w:val="16"/>
    </w:rPr>
  </w:style>
  <w:style w:type="character" w:customStyle="1" w:styleId="214pt">
    <w:name w:val="Основной текст (2) + 14 pt"/>
    <w:basedOn w:val="a0"/>
    <w:rsid w:val="00E94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DC5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DC5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F4D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F4D7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2F4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2F4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2F4D78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Колонтитул_"/>
    <w:basedOn w:val="a0"/>
    <w:link w:val="a8"/>
    <w:rsid w:val="00DD2B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DD2B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Курсив"/>
    <w:basedOn w:val="21"/>
    <w:rsid w:val="00D939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26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360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65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6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294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18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66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8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432701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713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25038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307827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40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77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086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18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015096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86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48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49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29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603401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539611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481604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526304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94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2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2935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22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172</cp:revision>
  <cp:lastPrinted>2019-10-23T16:05:00Z</cp:lastPrinted>
  <dcterms:created xsi:type="dcterms:W3CDTF">2019-10-21T15:48:00Z</dcterms:created>
  <dcterms:modified xsi:type="dcterms:W3CDTF">2019-10-23T16:05:00Z</dcterms:modified>
</cp:coreProperties>
</file>