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F5" w:rsidRDefault="00002333" w:rsidP="00E672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2333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сроках, местах и порядке информирования 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результатах </w:t>
      </w:r>
    </w:p>
    <w:p w:rsidR="00E15BEA" w:rsidRDefault="00002333" w:rsidP="00E672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ГИА-11 2020 года</w:t>
      </w:r>
    </w:p>
    <w:p w:rsidR="00E672F5" w:rsidRDefault="00E672F5" w:rsidP="000023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672F5" w:rsidRPr="00002333" w:rsidRDefault="00E672F5" w:rsidP="000023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002333" w:rsidRDefault="00002333" w:rsidP="000023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3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Информирование осуществляется в соответствии с Порядком проведения </w:t>
      </w:r>
      <w:r w:rsidRPr="000023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итоговой аттестации (далее – ГИА) по образовательным програм</w:t>
      </w:r>
      <w:r w:rsidR="002E0F68">
        <w:rPr>
          <w:rFonts w:ascii="Times New Roman" w:hAnsi="Times New Roman" w:cs="Times New Roman"/>
          <w:color w:val="000000" w:themeColor="text1"/>
          <w:sz w:val="28"/>
          <w:szCs w:val="28"/>
        </w:rPr>
        <w:t>мам среднего общего образования.</w:t>
      </w:r>
    </w:p>
    <w:p w:rsidR="001645D6" w:rsidRDefault="001645D6" w:rsidP="001645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645D6">
        <w:rPr>
          <w:rFonts w:ascii="Times New Roman" w:hAnsi="Times New Roman" w:cs="Times New Roman"/>
          <w:b/>
          <w:color w:val="C00000"/>
          <w:sz w:val="32"/>
          <w:szCs w:val="32"/>
        </w:rPr>
        <w:t>Как узнать результаты экзаменов?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1645D6" w:rsidTr="003E1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  <w:shd w:val="clear" w:color="auto" w:fill="00B050"/>
          </w:tcPr>
          <w:p w:rsidR="001645D6" w:rsidRPr="001645D6" w:rsidRDefault="001645D6" w:rsidP="001645D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</w:pPr>
            <w:r w:rsidRPr="001645D6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Категория участников</w:t>
            </w:r>
          </w:p>
        </w:tc>
        <w:tc>
          <w:tcPr>
            <w:tcW w:w="5240" w:type="dxa"/>
            <w:shd w:val="clear" w:color="auto" w:fill="00B050"/>
          </w:tcPr>
          <w:p w:rsidR="001645D6" w:rsidRPr="001645D6" w:rsidRDefault="001645D6" w:rsidP="00164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</w:pPr>
            <w:r w:rsidRPr="001645D6">
              <w:rPr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</w:rPr>
              <w:t>Результаты можно получить</w:t>
            </w:r>
          </w:p>
        </w:tc>
      </w:tr>
      <w:tr w:rsidR="001645D6" w:rsidTr="003E1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  <w:shd w:val="clear" w:color="auto" w:fill="FFFF00"/>
          </w:tcPr>
          <w:p w:rsidR="001645D6" w:rsidRPr="001645D6" w:rsidRDefault="001645D6" w:rsidP="001645D6">
            <w:pPr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</w:pPr>
            <w:r w:rsidRPr="001645D6"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  <w:t>Выпускники</w:t>
            </w:r>
            <w:r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  <w:t xml:space="preserve"> текущего года-участники ЕГЭ</w:t>
            </w:r>
          </w:p>
        </w:tc>
        <w:tc>
          <w:tcPr>
            <w:tcW w:w="5240" w:type="dxa"/>
            <w:shd w:val="clear" w:color="auto" w:fill="FFFF00"/>
          </w:tcPr>
          <w:p w:rsidR="001645D6" w:rsidRDefault="001645D6" w:rsidP="001645D6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1645D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По месту регистрации участника ЕГЭ (школа)</w:t>
            </w:r>
          </w:p>
          <w:p w:rsidR="001645D6" w:rsidRPr="00B8591B" w:rsidRDefault="001645D6" w:rsidP="00B8591B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Через систему </w:t>
            </w:r>
            <w:r w:rsidR="00B8591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«Результаты ЕГЭ» </w:t>
            </w:r>
            <w:hyperlink r:id="rId5" w:history="1">
              <w:r w:rsidR="00B8591B" w:rsidRPr="00C05AA8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http://check.ege.edu.ru/</w:t>
              </w:r>
            </w:hyperlink>
          </w:p>
          <w:p w:rsidR="00B8591B" w:rsidRPr="001645D6" w:rsidRDefault="00B8591B" w:rsidP="00B8591B">
            <w:pPr>
              <w:pStyle w:val="a4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На сайте ЦОКО Краснодарского края </w:t>
            </w:r>
            <w:r w:rsidRPr="00B8591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http://www.gas.kubannet.ru/</w:t>
            </w:r>
          </w:p>
        </w:tc>
      </w:tr>
      <w:tr w:rsidR="001645D6" w:rsidTr="003E1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  <w:shd w:val="clear" w:color="auto" w:fill="FFFF00"/>
          </w:tcPr>
          <w:p w:rsidR="001645D6" w:rsidRPr="001645D6" w:rsidRDefault="00B8591B" w:rsidP="001645D6">
            <w:pPr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</w:pPr>
            <w:r w:rsidRPr="001645D6"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  <w:t>Выпускники</w:t>
            </w:r>
            <w:r>
              <w:rPr>
                <w:rFonts w:ascii="Times New Roman" w:hAnsi="Times New Roman" w:cs="Times New Roman"/>
                <w:b w:val="0"/>
                <w:i/>
                <w:color w:val="C00000"/>
                <w:sz w:val="28"/>
                <w:szCs w:val="28"/>
              </w:rPr>
              <w:t xml:space="preserve"> прошлых лет</w:t>
            </w:r>
          </w:p>
        </w:tc>
        <w:tc>
          <w:tcPr>
            <w:tcW w:w="5240" w:type="dxa"/>
            <w:shd w:val="clear" w:color="auto" w:fill="FFFF00"/>
          </w:tcPr>
          <w:p w:rsidR="00E939FB" w:rsidRDefault="00E939FB" w:rsidP="00E939FB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1645D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По месту регистрации участника ЕГЭ (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управление образования</w:t>
            </w:r>
            <w:r w:rsidRPr="001645D6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)</w:t>
            </w:r>
          </w:p>
          <w:p w:rsidR="00E939FB" w:rsidRPr="00E939FB" w:rsidRDefault="00E939FB" w:rsidP="00E939FB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Через систему «Результаты ЕГЭ» </w:t>
            </w:r>
            <w:hyperlink r:id="rId6" w:history="1">
              <w:r w:rsidRPr="00C05AA8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http://check.ege.edu.ru/</w:t>
              </w:r>
            </w:hyperlink>
          </w:p>
          <w:p w:rsidR="001645D6" w:rsidRPr="00E939FB" w:rsidRDefault="00E939FB" w:rsidP="00E939FB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E939F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На сайте ЦОКО Краснодарского края </w:t>
            </w:r>
            <w:r w:rsidRPr="00E939F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http://www.gas.kubannet.ru/</w:t>
            </w:r>
          </w:p>
        </w:tc>
      </w:tr>
    </w:tbl>
    <w:p w:rsidR="00002333" w:rsidRDefault="00002333" w:rsidP="00E939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9FB" w:rsidRPr="00002333" w:rsidRDefault="00E939FB" w:rsidP="00E939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68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46.75pt;height:384.75pt" o:ole="">
            <v:imagedata r:id="rId7" o:title=""/>
          </v:shape>
          <o:OLEObject Type="Embed" ProgID="AcroExch.Document.DC" ShapeID="_x0000_i1044" DrawAspect="Content" ObjectID="_1656009226" r:id="rId8"/>
        </w:object>
      </w:r>
    </w:p>
    <w:sectPr w:rsidR="00E939FB" w:rsidRPr="00002333" w:rsidSect="00FD57D5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1E15"/>
    <w:multiLevelType w:val="hybridMultilevel"/>
    <w:tmpl w:val="6FCC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8B0"/>
    <w:multiLevelType w:val="hybridMultilevel"/>
    <w:tmpl w:val="6FCC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233D2"/>
    <w:multiLevelType w:val="hybridMultilevel"/>
    <w:tmpl w:val="5FC4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33"/>
    <w:rsid w:val="00002333"/>
    <w:rsid w:val="001645D6"/>
    <w:rsid w:val="002E0F68"/>
    <w:rsid w:val="003E1260"/>
    <w:rsid w:val="00B8591B"/>
    <w:rsid w:val="00E15BEA"/>
    <w:rsid w:val="00E672F5"/>
    <w:rsid w:val="00E939FB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3709"/>
  <w15:chartTrackingRefBased/>
  <w15:docId w15:val="{1BA90B6E-BD16-4CD1-9F49-45CCC393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1645D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1645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check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2020-07-11T18:46:00Z</dcterms:created>
  <dcterms:modified xsi:type="dcterms:W3CDTF">2020-07-11T18:46:00Z</dcterms:modified>
</cp:coreProperties>
</file>