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D36C5B" w:rsidTr="000D24B3">
        <w:trPr>
          <w:trHeight w:val="1433"/>
        </w:trPr>
        <w:tc>
          <w:tcPr>
            <w:tcW w:w="4788" w:type="dxa"/>
            <w:vAlign w:val="bottom"/>
          </w:tcPr>
          <w:p w:rsidR="00D36C5B" w:rsidRDefault="006D5D9D" w:rsidP="000D24B3">
            <w:pPr>
              <w:pStyle w:val="a9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933575" cy="1133475"/>
                  <wp:effectExtent l="0" t="0" r="9525" b="9525"/>
                  <wp:docPr id="1" name="Рисунок 1" descr="человечки лого В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ловечки лого В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bottom"/>
          </w:tcPr>
          <w:p w:rsidR="00D36C5B" w:rsidRPr="000D24B3" w:rsidRDefault="006D5D9D" w:rsidP="000D24B3">
            <w:pPr>
              <w:pStyle w:val="a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1700" cy="12001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C5B" w:rsidRDefault="00D36C5B" w:rsidP="008F4A4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C5B" w:rsidRPr="008F4A42" w:rsidRDefault="00D36C5B" w:rsidP="008F4A4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A42">
        <w:rPr>
          <w:rFonts w:ascii="Times New Roman" w:hAnsi="Times New Roman"/>
          <w:b/>
          <w:sz w:val="28"/>
          <w:szCs w:val="28"/>
        </w:rPr>
        <w:t>ПОЛОЖЕНИЕ</w:t>
      </w:r>
    </w:p>
    <w:p w:rsidR="00D36C5B" w:rsidRDefault="00D36C5B" w:rsidP="0024732E">
      <w:pPr>
        <w:spacing w:line="360" w:lineRule="auto"/>
        <w:jc w:val="center"/>
        <w:rPr>
          <w:sz w:val="28"/>
          <w:szCs w:val="28"/>
        </w:rPr>
      </w:pPr>
      <w:bookmarkStart w:id="1" w:name="_Hlk491948129"/>
      <w:r w:rsidRPr="008F4A42">
        <w:rPr>
          <w:sz w:val="28"/>
          <w:szCs w:val="28"/>
        </w:rPr>
        <w:t>о проведении Общероссийского конкурса «JuniorSkills: профессиональные успехи школьников»</w:t>
      </w:r>
    </w:p>
    <w:bookmarkEnd w:id="1"/>
    <w:p w:rsidR="00D36C5B" w:rsidRDefault="00D36C5B" w:rsidP="000219AE">
      <w:pPr>
        <w:spacing w:line="360" w:lineRule="auto"/>
        <w:jc w:val="center"/>
        <w:rPr>
          <w:sz w:val="28"/>
          <w:szCs w:val="28"/>
        </w:rPr>
      </w:pPr>
    </w:p>
    <w:p w:rsidR="00D36C5B" w:rsidRPr="00683513" w:rsidRDefault="00D36C5B" w:rsidP="00683513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683513">
          <w:rPr>
            <w:b/>
            <w:sz w:val="28"/>
            <w:szCs w:val="28"/>
          </w:rPr>
          <w:t>.</w:t>
        </w:r>
      </w:smartTag>
      <w:r w:rsidRPr="00683513">
        <w:rPr>
          <w:b/>
          <w:sz w:val="28"/>
          <w:szCs w:val="28"/>
        </w:rPr>
        <w:t xml:space="preserve"> Общие положения</w:t>
      </w:r>
    </w:p>
    <w:p w:rsidR="00D36C5B" w:rsidRPr="00683513" w:rsidRDefault="00D36C5B" w:rsidP="00683513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 xml:space="preserve">1.1. Настоящее Положение о проведении </w:t>
      </w:r>
      <w:r>
        <w:rPr>
          <w:sz w:val="28"/>
          <w:szCs w:val="28"/>
        </w:rPr>
        <w:t>Общероссийского к</w:t>
      </w:r>
      <w:r w:rsidRPr="00683513">
        <w:rPr>
          <w:sz w:val="28"/>
          <w:szCs w:val="28"/>
        </w:rPr>
        <w:t>онкурса «JuniorSkills: профессиональные успехи школьников»</w:t>
      </w:r>
      <w:r>
        <w:rPr>
          <w:sz w:val="28"/>
          <w:szCs w:val="28"/>
        </w:rPr>
        <w:t xml:space="preserve"> </w:t>
      </w:r>
      <w:r w:rsidRPr="00683513">
        <w:rPr>
          <w:sz w:val="28"/>
          <w:szCs w:val="28"/>
        </w:rPr>
        <w:t>(далее – Конкурс) определяет: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основные цели Конкурса;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тематику и сроки проведения Конкурса;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условия участия в Конкурсе;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>конкурсным презентационным материалам</w:t>
      </w:r>
      <w:r w:rsidRPr="00683513">
        <w:rPr>
          <w:sz w:val="28"/>
          <w:szCs w:val="28"/>
        </w:rPr>
        <w:t>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критерии отбора конкурсных материалов;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состав Организационного комитета Конкурса и Жюри Конкурса;</w:t>
      </w:r>
    </w:p>
    <w:p w:rsidR="00D36C5B" w:rsidRPr="00683513" w:rsidRDefault="00D36C5B" w:rsidP="0068351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награждение побед</w:t>
      </w:r>
      <w:r>
        <w:rPr>
          <w:sz w:val="28"/>
          <w:szCs w:val="28"/>
        </w:rPr>
        <w:t>ителей Конкурса;</w:t>
      </w:r>
    </w:p>
    <w:p w:rsidR="00D36C5B" w:rsidRPr="00683513" w:rsidRDefault="00D36C5B" w:rsidP="00A313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683513">
        <w:rPr>
          <w:sz w:val="28"/>
          <w:szCs w:val="28"/>
        </w:rPr>
        <w:t xml:space="preserve">. Организатор Конкурса – </w:t>
      </w:r>
      <w:r>
        <w:rPr>
          <w:sz w:val="28"/>
          <w:szCs w:val="28"/>
        </w:rPr>
        <w:t>Фонд поддержки социальных инноваций Олега Дерипаски «Вольное Дело».</w:t>
      </w:r>
    </w:p>
    <w:p w:rsidR="00D36C5B" w:rsidRDefault="00D36C5B" w:rsidP="00683513">
      <w:pPr>
        <w:spacing w:line="360" w:lineRule="auto"/>
        <w:jc w:val="both"/>
        <w:rPr>
          <w:sz w:val="28"/>
          <w:szCs w:val="28"/>
        </w:rPr>
      </w:pPr>
    </w:p>
    <w:p w:rsidR="00D36C5B" w:rsidRPr="00683513" w:rsidRDefault="00D36C5B" w:rsidP="006835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</w:t>
      </w:r>
    </w:p>
    <w:p w:rsidR="00D36C5B" w:rsidRPr="008F4A42" w:rsidRDefault="00D36C5B" w:rsidP="006835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F4A42">
        <w:rPr>
          <w:sz w:val="28"/>
          <w:szCs w:val="28"/>
        </w:rPr>
        <w:t>Конкурс проводится в целях:</w:t>
      </w:r>
    </w:p>
    <w:p w:rsidR="00D36C5B" w:rsidRPr="008F4A42" w:rsidRDefault="00D36C5B" w:rsidP="00683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A42">
        <w:rPr>
          <w:sz w:val="28"/>
          <w:szCs w:val="28"/>
        </w:rPr>
        <w:t>мотивации и стимулирования школьников, их родителей и наставников к поиску новых форм применения участниками программы JuniorSkills своих профессиональных умений и навыков;</w:t>
      </w:r>
    </w:p>
    <w:p w:rsidR="00D36C5B" w:rsidRPr="008F4A42" w:rsidRDefault="00D36C5B" w:rsidP="00683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" w:name="_Hlk491948101"/>
      <w:r w:rsidRPr="008F4A42">
        <w:rPr>
          <w:sz w:val="28"/>
          <w:szCs w:val="28"/>
        </w:rPr>
        <w:lastRenderedPageBreak/>
        <w:t>выявления и поддержки профессиональной (трудовой) деятельности школьников, расширении сферы их профессиональных контактов, опыта и кругозора;</w:t>
      </w:r>
    </w:p>
    <w:p w:rsidR="00D36C5B" w:rsidRDefault="00D36C5B" w:rsidP="000219A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A42">
        <w:rPr>
          <w:sz w:val="28"/>
          <w:szCs w:val="28"/>
        </w:rPr>
        <w:t xml:space="preserve">роста профессионального мастерства участников программы </w:t>
      </w:r>
      <w:r w:rsidRPr="008F4A42">
        <w:rPr>
          <w:sz w:val="28"/>
          <w:szCs w:val="28"/>
          <w:lang w:val="en-US"/>
        </w:rPr>
        <w:t>JuniorSkills</w:t>
      </w:r>
      <w:r w:rsidRPr="008F4A42">
        <w:rPr>
          <w:sz w:val="28"/>
          <w:szCs w:val="28"/>
        </w:rPr>
        <w:t>;</w:t>
      </w:r>
    </w:p>
    <w:p w:rsidR="00D36C5B" w:rsidRPr="000219AE" w:rsidRDefault="00D36C5B" w:rsidP="000219A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9AE">
        <w:rPr>
          <w:sz w:val="28"/>
          <w:szCs w:val="28"/>
        </w:rPr>
        <w:t>демонстрации примеров положительного опыта профессиональной (трудовой) деятельности школьников.</w:t>
      </w:r>
    </w:p>
    <w:bookmarkEnd w:id="2"/>
    <w:p w:rsidR="00D36C5B" w:rsidRPr="00683513" w:rsidRDefault="00D36C5B" w:rsidP="006835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83513">
        <w:rPr>
          <w:b/>
          <w:sz w:val="28"/>
          <w:szCs w:val="28"/>
        </w:rPr>
        <w:t>. Тематика Конкурса</w:t>
      </w:r>
    </w:p>
    <w:p w:rsidR="00D36C5B" w:rsidRPr="006D5D94" w:rsidRDefault="00D36C5B" w:rsidP="000219AE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3.1. На конкурс присылается презентационный материал, который должен </w:t>
      </w:r>
      <w:bookmarkStart w:id="3" w:name="_Hlk491948004"/>
      <w:r w:rsidRPr="0000392F">
        <w:rPr>
          <w:color w:val="000000"/>
          <w:sz w:val="28"/>
          <w:szCs w:val="28"/>
        </w:rPr>
        <w:t xml:space="preserve">демонстрировать собственные реальные профессиональные достижения школьника-участника конкурса, </w:t>
      </w:r>
      <w:r>
        <w:rPr>
          <w:sz w:val="28"/>
          <w:szCs w:val="28"/>
        </w:rPr>
        <w:t xml:space="preserve">востребованность и </w:t>
      </w:r>
      <w:r w:rsidRPr="0000392F">
        <w:rPr>
          <w:color w:val="000000"/>
          <w:sz w:val="28"/>
          <w:szCs w:val="28"/>
        </w:rPr>
        <w:t>признание</w:t>
      </w:r>
      <w:r>
        <w:rPr>
          <w:sz w:val="28"/>
          <w:szCs w:val="28"/>
        </w:rPr>
        <w:t xml:space="preserve"> его труда, факторы, повлиявшие на профессиональный успех, которого он достиг, </w:t>
      </w:r>
      <w:r w:rsidRPr="0000392F">
        <w:rPr>
          <w:color w:val="000000"/>
          <w:sz w:val="28"/>
          <w:szCs w:val="28"/>
        </w:rPr>
        <w:t xml:space="preserve">в </w:t>
      </w:r>
      <w:proofErr w:type="spellStart"/>
      <w:r w:rsidRPr="0000392F">
        <w:rPr>
          <w:color w:val="000000"/>
          <w:sz w:val="28"/>
          <w:szCs w:val="28"/>
        </w:rPr>
        <w:t>т.ч</w:t>
      </w:r>
      <w:proofErr w:type="spellEnd"/>
      <w:r w:rsidRPr="0000392F">
        <w:rPr>
          <w:color w:val="000000"/>
          <w:sz w:val="28"/>
          <w:szCs w:val="28"/>
        </w:rPr>
        <w:t xml:space="preserve">. </w:t>
      </w:r>
      <w:r w:rsidR="007960C7">
        <w:rPr>
          <w:color w:val="000000"/>
          <w:sz w:val="28"/>
          <w:szCs w:val="28"/>
        </w:rPr>
        <w:t xml:space="preserve">и </w:t>
      </w:r>
      <w:r w:rsidRPr="0000392F">
        <w:rPr>
          <w:color w:val="000000"/>
          <w:sz w:val="28"/>
          <w:szCs w:val="28"/>
        </w:rPr>
        <w:t xml:space="preserve">участие в программе </w:t>
      </w:r>
      <w:r w:rsidRPr="0000392F">
        <w:rPr>
          <w:color w:val="000000"/>
          <w:sz w:val="28"/>
          <w:szCs w:val="28"/>
          <w:lang w:val="en-US"/>
        </w:rPr>
        <w:t>JuniorSkills</w:t>
      </w:r>
      <w:r w:rsidRPr="0000392F">
        <w:rPr>
          <w:color w:val="000000"/>
          <w:sz w:val="28"/>
          <w:szCs w:val="28"/>
        </w:rPr>
        <w:t>.</w:t>
      </w:r>
    </w:p>
    <w:bookmarkEnd w:id="3"/>
    <w:p w:rsidR="00D36C5B" w:rsidRPr="0000392F" w:rsidRDefault="00D36C5B" w:rsidP="006D5D9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00392F">
        <w:rPr>
          <w:color w:val="000000"/>
          <w:sz w:val="28"/>
          <w:szCs w:val="28"/>
        </w:rPr>
        <w:t>В презентационном материале необходимо отразить:</w:t>
      </w:r>
    </w:p>
    <w:p w:rsidR="00D36C5B" w:rsidRPr="0000392F" w:rsidRDefault="00D36C5B" w:rsidP="0000392F">
      <w:pPr>
        <w:pStyle w:val="a4"/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 w:rsidRPr="0000392F">
        <w:rPr>
          <w:color w:val="000000"/>
          <w:sz w:val="28"/>
          <w:szCs w:val="28"/>
        </w:rPr>
        <w:t>описание профессиональных работ, место и время их выполнения;</w:t>
      </w:r>
    </w:p>
    <w:p w:rsidR="00D36C5B" w:rsidRPr="0000392F" w:rsidRDefault="00D36C5B" w:rsidP="0024732E">
      <w:pPr>
        <w:pStyle w:val="a4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00392F">
        <w:rPr>
          <w:color w:val="000000"/>
          <w:sz w:val="28"/>
          <w:szCs w:val="28"/>
        </w:rPr>
        <w:t>условия выполнения работ: заключение договора; состав коллектива/команды, требуемые профессиональные умения и навыки</w:t>
      </w:r>
      <w:r>
        <w:rPr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color w:val="000000"/>
          <w:sz w:val="28"/>
          <w:szCs w:val="28"/>
        </w:rPr>
        <w:t>др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D36C5B" w:rsidRDefault="00D36C5B" w:rsidP="0024732E">
      <w:pPr>
        <w:pStyle w:val="a4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00392F">
        <w:rPr>
          <w:color w:val="000000"/>
          <w:sz w:val="28"/>
          <w:szCs w:val="28"/>
        </w:rPr>
        <w:t xml:space="preserve">результаты выполнения работ (заключили </w:t>
      </w:r>
      <w:r>
        <w:rPr>
          <w:color w:val="000000"/>
          <w:sz w:val="28"/>
          <w:szCs w:val="28"/>
        </w:rPr>
        <w:t>трудовой договор, оплатили труд,</w:t>
      </w:r>
      <w:r w:rsidRPr="0000392F">
        <w:rPr>
          <w:color w:val="000000"/>
          <w:sz w:val="28"/>
          <w:szCs w:val="28"/>
        </w:rPr>
        <w:t xml:space="preserve"> выдали сертификат и т.д.)</w:t>
      </w:r>
    </w:p>
    <w:p w:rsidR="00D36C5B" w:rsidRPr="0000392F" w:rsidRDefault="00D36C5B" w:rsidP="0000392F">
      <w:pPr>
        <w:spacing w:line="360" w:lineRule="auto"/>
        <w:ind w:left="1068"/>
        <w:jc w:val="both"/>
        <w:rPr>
          <w:color w:val="000000"/>
          <w:sz w:val="28"/>
          <w:szCs w:val="28"/>
        </w:rPr>
      </w:pPr>
    </w:p>
    <w:p w:rsidR="00D36C5B" w:rsidRPr="000219AE" w:rsidRDefault="00D36C5B" w:rsidP="000219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0219AE">
        <w:rPr>
          <w:b/>
          <w:sz w:val="28"/>
          <w:szCs w:val="28"/>
        </w:rPr>
        <w:t>. Сроки проведения Конкурса</w:t>
      </w:r>
    </w:p>
    <w:p w:rsidR="00D36C5B" w:rsidRPr="006D5D9D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 w:rsidRPr="006D5D9D">
        <w:rPr>
          <w:sz w:val="28"/>
          <w:szCs w:val="28"/>
        </w:rPr>
        <w:t>4.1. Объ</w:t>
      </w:r>
      <w:r w:rsidR="006D5D9D">
        <w:rPr>
          <w:sz w:val="28"/>
          <w:szCs w:val="28"/>
        </w:rPr>
        <w:t xml:space="preserve">явление о конкурсе размещается </w:t>
      </w:r>
      <w:r w:rsidRPr="006D5D9D">
        <w:rPr>
          <w:sz w:val="28"/>
          <w:szCs w:val="28"/>
        </w:rPr>
        <w:t xml:space="preserve">01 сентября 2017 года на сайте </w:t>
      </w:r>
      <w:proofErr w:type="spellStart"/>
      <w:r w:rsidRPr="006D5D9D">
        <w:rPr>
          <w:sz w:val="28"/>
          <w:szCs w:val="28"/>
          <w:lang w:val="en-US"/>
        </w:rPr>
        <w:t>juniorskills</w:t>
      </w:r>
      <w:proofErr w:type="spellEnd"/>
      <w:r w:rsidRPr="006D5D9D">
        <w:rPr>
          <w:sz w:val="28"/>
          <w:szCs w:val="28"/>
        </w:rPr>
        <w:t>.</w:t>
      </w:r>
      <w:proofErr w:type="spellStart"/>
      <w:r w:rsidRPr="006D5D9D">
        <w:rPr>
          <w:sz w:val="28"/>
          <w:szCs w:val="28"/>
          <w:lang w:val="en-US"/>
        </w:rPr>
        <w:t>ru</w:t>
      </w:r>
      <w:proofErr w:type="spellEnd"/>
      <w:r w:rsidRPr="006D5D9D">
        <w:rPr>
          <w:sz w:val="28"/>
          <w:szCs w:val="28"/>
        </w:rPr>
        <w:t xml:space="preserve"> и в социальных сетях, а также направляется в региональные координационные центры (РКЦ) </w:t>
      </w:r>
      <w:proofErr w:type="spellStart"/>
      <w:r w:rsidRPr="006D5D9D">
        <w:rPr>
          <w:sz w:val="28"/>
          <w:szCs w:val="28"/>
          <w:lang w:val="en-US"/>
        </w:rPr>
        <w:t>JuniorSkills</w:t>
      </w:r>
      <w:proofErr w:type="spellEnd"/>
      <w:r w:rsidRPr="006D5D9D">
        <w:rPr>
          <w:sz w:val="28"/>
          <w:szCs w:val="28"/>
        </w:rPr>
        <w:t xml:space="preserve">. </w:t>
      </w:r>
    </w:p>
    <w:p w:rsidR="00D36C5B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bookmarkStart w:id="4" w:name="_Hlk491947916"/>
      <w:r w:rsidRPr="0068351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проводится в период с 01 сентября по </w:t>
      </w:r>
      <w:r w:rsidRPr="0000392F">
        <w:rPr>
          <w:color w:val="000000"/>
          <w:sz w:val="28"/>
          <w:szCs w:val="28"/>
        </w:rPr>
        <w:t xml:space="preserve">30 октября </w:t>
      </w:r>
      <w:bookmarkEnd w:id="4"/>
      <w:r w:rsidRPr="0000392F">
        <w:rPr>
          <w:color w:val="000000"/>
          <w:sz w:val="28"/>
          <w:szCs w:val="28"/>
        </w:rPr>
        <w:t>2017 года в четыре этапа:</w:t>
      </w:r>
    </w:p>
    <w:p w:rsidR="00D36C5B" w:rsidRDefault="00D36C5B" w:rsidP="008C66B4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C66B4">
        <w:rPr>
          <w:sz w:val="28"/>
          <w:szCs w:val="28"/>
        </w:rPr>
        <w:t>бор</w:t>
      </w:r>
      <w:r>
        <w:rPr>
          <w:sz w:val="28"/>
          <w:szCs w:val="28"/>
        </w:rPr>
        <w:t xml:space="preserve"> и регистрация конкурсных работ</w:t>
      </w:r>
      <w:r w:rsidRPr="008C66B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C66B4">
        <w:rPr>
          <w:sz w:val="28"/>
          <w:szCs w:val="28"/>
        </w:rPr>
        <w:t>до 15 октября 2017 года</w:t>
      </w:r>
      <w:r>
        <w:rPr>
          <w:sz w:val="28"/>
          <w:szCs w:val="28"/>
        </w:rPr>
        <w:t>);</w:t>
      </w:r>
    </w:p>
    <w:p w:rsidR="00D36C5B" w:rsidRDefault="00D36C5B" w:rsidP="008C66B4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8C66B4">
        <w:rPr>
          <w:sz w:val="28"/>
          <w:szCs w:val="28"/>
        </w:rPr>
        <w:t xml:space="preserve">абота </w:t>
      </w:r>
      <w:r>
        <w:rPr>
          <w:sz w:val="28"/>
          <w:szCs w:val="28"/>
        </w:rPr>
        <w:t xml:space="preserve">профессионального </w:t>
      </w:r>
      <w:r w:rsidRPr="008C66B4">
        <w:rPr>
          <w:sz w:val="28"/>
          <w:szCs w:val="28"/>
        </w:rPr>
        <w:t xml:space="preserve">жюри, определение </w:t>
      </w:r>
      <w:r>
        <w:rPr>
          <w:sz w:val="28"/>
          <w:szCs w:val="28"/>
        </w:rPr>
        <w:t>20-ти финалистов</w:t>
      </w:r>
      <w:r w:rsidRPr="008C66B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C66B4">
        <w:rPr>
          <w:sz w:val="28"/>
          <w:szCs w:val="28"/>
        </w:rPr>
        <w:t xml:space="preserve">до </w:t>
      </w:r>
      <w:r>
        <w:rPr>
          <w:sz w:val="28"/>
          <w:szCs w:val="28"/>
        </w:rPr>
        <w:t>2</w:t>
      </w:r>
      <w:r w:rsidRPr="008C66B4">
        <w:rPr>
          <w:sz w:val="28"/>
          <w:szCs w:val="28"/>
        </w:rPr>
        <w:t>0 октября 2017 года</w:t>
      </w:r>
      <w:r>
        <w:rPr>
          <w:sz w:val="28"/>
          <w:szCs w:val="28"/>
        </w:rPr>
        <w:t>);</w:t>
      </w:r>
    </w:p>
    <w:p w:rsidR="00D36C5B" w:rsidRDefault="00D36C5B" w:rsidP="008C66B4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публикация работ финалистов и проведение </w:t>
      </w:r>
      <w:proofErr w:type="gramStart"/>
      <w:r>
        <w:rPr>
          <w:sz w:val="28"/>
          <w:szCs w:val="28"/>
        </w:rPr>
        <w:t>интернет-голосования</w:t>
      </w:r>
      <w:proofErr w:type="gramEnd"/>
      <w:r>
        <w:rPr>
          <w:sz w:val="28"/>
          <w:szCs w:val="28"/>
        </w:rPr>
        <w:t xml:space="preserve"> в социальных сетях (до 25 октября 2017 года);</w:t>
      </w:r>
    </w:p>
    <w:p w:rsidR="00D36C5B" w:rsidRDefault="00D36C5B" w:rsidP="008C66B4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победителя и призеров, публикация итогов (30 октября);</w:t>
      </w:r>
    </w:p>
    <w:p w:rsidR="00D36C5B" w:rsidRPr="008C66B4" w:rsidRDefault="00D36C5B" w:rsidP="00437214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Н</w:t>
      </w:r>
      <w:r w:rsidRPr="008C66B4">
        <w:rPr>
          <w:sz w:val="28"/>
          <w:szCs w:val="28"/>
        </w:rPr>
        <w:t>аграждение победителей</w:t>
      </w:r>
      <w:r>
        <w:rPr>
          <w:sz w:val="28"/>
          <w:szCs w:val="28"/>
        </w:rPr>
        <w:t>: ноябрь, 2017 года.</w:t>
      </w:r>
    </w:p>
    <w:p w:rsidR="00D36C5B" w:rsidRDefault="00D36C5B" w:rsidP="00683513">
      <w:pPr>
        <w:spacing w:line="360" w:lineRule="auto"/>
        <w:jc w:val="both"/>
        <w:rPr>
          <w:sz w:val="28"/>
          <w:szCs w:val="28"/>
        </w:rPr>
      </w:pPr>
    </w:p>
    <w:p w:rsidR="00D36C5B" w:rsidRDefault="00D36C5B" w:rsidP="000219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0219AE">
        <w:rPr>
          <w:b/>
          <w:sz w:val="28"/>
          <w:szCs w:val="28"/>
        </w:rPr>
        <w:t>. Условия участия в Конкурсе</w:t>
      </w:r>
    </w:p>
    <w:p w:rsidR="00D36C5B" w:rsidRDefault="00D36C5B" w:rsidP="00021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Участником конкурса может стать гражданин Российской Федерации – обучающийся общеобразовательной школы в возрасте от 10 до 17 лет (включительно),</w:t>
      </w:r>
      <w:r w:rsidR="007960C7">
        <w:rPr>
          <w:sz w:val="28"/>
          <w:szCs w:val="28"/>
        </w:rPr>
        <w:t xml:space="preserve"> принимающий участие в программах профессиональной подготовки, в </w:t>
      </w:r>
      <w:proofErr w:type="spellStart"/>
      <w:r w:rsidR="007960C7">
        <w:rPr>
          <w:sz w:val="28"/>
          <w:szCs w:val="28"/>
        </w:rPr>
        <w:t>т.ч</w:t>
      </w:r>
      <w:proofErr w:type="spellEnd"/>
      <w:r w:rsidR="007960C7">
        <w:rPr>
          <w:sz w:val="28"/>
          <w:szCs w:val="28"/>
        </w:rPr>
        <w:t xml:space="preserve">. и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JuniorSkills</w:t>
      </w:r>
      <w:r>
        <w:rPr>
          <w:sz w:val="28"/>
          <w:szCs w:val="28"/>
        </w:rPr>
        <w:t>.</w:t>
      </w:r>
    </w:p>
    <w:p w:rsidR="00D36C5B" w:rsidRDefault="00D36C5B" w:rsidP="00021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6835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качестве конкурсного материала от участников принимаются презентационные материалы по заявленной тематике (см.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).</w:t>
      </w:r>
    </w:p>
    <w:p w:rsidR="00D36C5B" w:rsidRPr="00683513" w:rsidRDefault="00D36C5B" w:rsidP="00160B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Участником конкурса считается главный герой презентационных </w:t>
      </w:r>
      <w:r w:rsidRPr="0000392F">
        <w:rPr>
          <w:color w:val="000000"/>
          <w:sz w:val="28"/>
          <w:szCs w:val="28"/>
        </w:rPr>
        <w:t>материалов, демонстрирующих профессиональный успех</w:t>
      </w:r>
      <w:r>
        <w:rPr>
          <w:sz w:val="28"/>
          <w:szCs w:val="28"/>
        </w:rPr>
        <w:t>.</w:t>
      </w:r>
    </w:p>
    <w:p w:rsidR="00D36C5B" w:rsidRPr="00683513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6835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Презентационные </w:t>
      </w:r>
      <w:r w:rsidRPr="0000392F">
        <w:rPr>
          <w:color w:val="000000"/>
          <w:sz w:val="28"/>
          <w:szCs w:val="28"/>
        </w:rPr>
        <w:t xml:space="preserve">материалы </w:t>
      </w:r>
      <w:r w:rsidRPr="00683513">
        <w:rPr>
          <w:sz w:val="28"/>
          <w:szCs w:val="28"/>
        </w:rPr>
        <w:t xml:space="preserve">должны быть представлены на русском языке. </w:t>
      </w:r>
      <w:r>
        <w:rPr>
          <w:sz w:val="28"/>
          <w:szCs w:val="28"/>
        </w:rPr>
        <w:t xml:space="preserve">Презентационные </w:t>
      </w:r>
      <w:r w:rsidRPr="0000392F">
        <w:rPr>
          <w:color w:val="000000"/>
          <w:sz w:val="28"/>
          <w:szCs w:val="28"/>
        </w:rPr>
        <w:t>материалы,</w:t>
      </w:r>
      <w:r w:rsidRPr="00683513">
        <w:rPr>
          <w:sz w:val="28"/>
          <w:szCs w:val="28"/>
        </w:rPr>
        <w:t xml:space="preserve"> представленные на других языках, должны сопровождаться закадровым переводом </w:t>
      </w:r>
      <w:r>
        <w:rPr>
          <w:sz w:val="28"/>
          <w:szCs w:val="28"/>
        </w:rPr>
        <w:t>или субтитрами на русском языке.</w:t>
      </w:r>
    </w:p>
    <w:p w:rsidR="00D36C5B" w:rsidRPr="00683513" w:rsidRDefault="00D36C5B" w:rsidP="00021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683513">
        <w:rPr>
          <w:sz w:val="28"/>
          <w:szCs w:val="28"/>
        </w:rPr>
        <w:t xml:space="preserve">. Участник Конкурса может подать на рассмотрение </w:t>
      </w:r>
      <w:r>
        <w:rPr>
          <w:sz w:val="28"/>
          <w:szCs w:val="28"/>
        </w:rPr>
        <w:t>только один презентационный материал</w:t>
      </w:r>
      <w:r w:rsidRPr="00683513">
        <w:rPr>
          <w:sz w:val="28"/>
          <w:szCs w:val="28"/>
        </w:rPr>
        <w:t>.</w:t>
      </w:r>
    </w:p>
    <w:p w:rsidR="00D36C5B" w:rsidRDefault="00D36C5B" w:rsidP="00683513">
      <w:pPr>
        <w:spacing w:line="360" w:lineRule="auto"/>
        <w:jc w:val="both"/>
        <w:rPr>
          <w:sz w:val="28"/>
          <w:szCs w:val="28"/>
        </w:rPr>
      </w:pPr>
    </w:p>
    <w:p w:rsidR="00D36C5B" w:rsidRPr="000713B2" w:rsidRDefault="00D36C5B" w:rsidP="000713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Pr="000219AE">
        <w:rPr>
          <w:b/>
          <w:sz w:val="28"/>
          <w:szCs w:val="28"/>
        </w:rPr>
        <w:t xml:space="preserve">. Требования к </w:t>
      </w:r>
      <w:r>
        <w:rPr>
          <w:b/>
          <w:sz w:val="28"/>
          <w:szCs w:val="28"/>
        </w:rPr>
        <w:t>презентационным материалам</w:t>
      </w:r>
    </w:p>
    <w:p w:rsidR="00D36C5B" w:rsidRPr="00CC00D0" w:rsidRDefault="00D36C5B" w:rsidP="00CC00D0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CC00D0">
        <w:rPr>
          <w:sz w:val="28"/>
          <w:szCs w:val="28"/>
        </w:rPr>
        <w:t xml:space="preserve">Допустимые форматы </w:t>
      </w:r>
      <w:r>
        <w:rPr>
          <w:sz w:val="28"/>
          <w:szCs w:val="28"/>
        </w:rPr>
        <w:t>презентационных материалов</w:t>
      </w:r>
      <w:r w:rsidRPr="00CC00D0">
        <w:rPr>
          <w:sz w:val="28"/>
          <w:szCs w:val="28"/>
        </w:rPr>
        <w:t xml:space="preserve">: .mp4, </w:t>
      </w:r>
      <w:r>
        <w:rPr>
          <w:sz w:val="28"/>
          <w:szCs w:val="28"/>
        </w:rPr>
        <w:t>.</w:t>
      </w:r>
      <w:proofErr w:type="spellStart"/>
      <w:r w:rsidRPr="00CC00D0">
        <w:rPr>
          <w:sz w:val="28"/>
          <w:szCs w:val="28"/>
        </w:rPr>
        <w:t>mov</w:t>
      </w:r>
      <w:proofErr w:type="spellEnd"/>
      <w:r w:rsidRPr="00CC00D0"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avi</w:t>
      </w:r>
      <w:proofErr w:type="spellEnd"/>
      <w:r>
        <w:rPr>
          <w:sz w:val="28"/>
          <w:szCs w:val="28"/>
        </w:rPr>
        <w:t>. Р</w:t>
      </w:r>
      <w:r w:rsidRPr="00CC00D0">
        <w:rPr>
          <w:sz w:val="28"/>
          <w:szCs w:val="28"/>
        </w:rPr>
        <w:t>азрешение: HD 1280*720 или FULL</w:t>
      </w:r>
      <w:r>
        <w:rPr>
          <w:sz w:val="28"/>
          <w:szCs w:val="28"/>
        </w:rPr>
        <w:t xml:space="preserve"> </w:t>
      </w:r>
      <w:r w:rsidRPr="00CC00D0">
        <w:rPr>
          <w:sz w:val="28"/>
          <w:szCs w:val="28"/>
        </w:rPr>
        <w:t>HD 1920*1080</w:t>
      </w:r>
      <w:r>
        <w:rPr>
          <w:sz w:val="28"/>
          <w:szCs w:val="28"/>
        </w:rPr>
        <w:t>.</w:t>
      </w:r>
    </w:p>
    <w:p w:rsidR="00D36C5B" w:rsidRPr="00683513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683513">
        <w:rPr>
          <w:sz w:val="28"/>
          <w:szCs w:val="28"/>
        </w:rPr>
        <w:t xml:space="preserve">. Хронометраж </w:t>
      </w:r>
      <w:proofErr w:type="gramStart"/>
      <w:r>
        <w:rPr>
          <w:sz w:val="28"/>
          <w:szCs w:val="28"/>
        </w:rPr>
        <w:t>презентационного</w:t>
      </w:r>
      <w:proofErr w:type="gramEnd"/>
      <w:r>
        <w:rPr>
          <w:sz w:val="28"/>
          <w:szCs w:val="28"/>
        </w:rPr>
        <w:t xml:space="preserve"> материалы</w:t>
      </w:r>
      <w:r w:rsidRPr="00683513">
        <w:rPr>
          <w:sz w:val="28"/>
          <w:szCs w:val="28"/>
        </w:rPr>
        <w:t>, в</w:t>
      </w:r>
      <w:r>
        <w:rPr>
          <w:sz w:val="28"/>
          <w:szCs w:val="28"/>
        </w:rPr>
        <w:t>ключая титры, не более 10 минут.</w:t>
      </w:r>
    </w:p>
    <w:p w:rsidR="00D36C5B" w:rsidRPr="00683513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</w:t>
      </w:r>
      <w:r w:rsidRPr="00683513">
        <w:rPr>
          <w:sz w:val="28"/>
          <w:szCs w:val="28"/>
        </w:rPr>
        <w:t xml:space="preserve">. В соответствии с законом об авторских правах автор несет ответственность за использование фрагментов чужих работ (фото, видео, </w:t>
      </w:r>
      <w:r>
        <w:rPr>
          <w:sz w:val="28"/>
          <w:szCs w:val="28"/>
        </w:rPr>
        <w:t>музыкальный материал</w:t>
      </w:r>
      <w:r w:rsidRPr="00683513">
        <w:rPr>
          <w:sz w:val="28"/>
          <w:szCs w:val="28"/>
        </w:rPr>
        <w:t xml:space="preserve"> и др.) без согласия их создателей.</w:t>
      </w:r>
    </w:p>
    <w:p w:rsidR="00D36C5B" w:rsidRDefault="00D36C5B" w:rsidP="00683513">
      <w:pPr>
        <w:spacing w:line="360" w:lineRule="auto"/>
        <w:jc w:val="both"/>
        <w:rPr>
          <w:sz w:val="28"/>
          <w:szCs w:val="28"/>
        </w:rPr>
      </w:pPr>
    </w:p>
    <w:p w:rsidR="00D36C5B" w:rsidRPr="00CC00D0" w:rsidRDefault="00D36C5B" w:rsidP="00CC00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Pr="00CC00D0">
        <w:rPr>
          <w:b/>
          <w:sz w:val="28"/>
          <w:szCs w:val="28"/>
        </w:rPr>
        <w:t>. Критерии отбора конкурсных материалов</w:t>
      </w:r>
    </w:p>
    <w:p w:rsidR="00D36C5B" w:rsidRPr="00A0611B" w:rsidRDefault="00D36C5B" w:rsidP="00CC00D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683513">
        <w:rPr>
          <w:sz w:val="28"/>
          <w:szCs w:val="28"/>
        </w:rPr>
        <w:t>7.1 Соответствие работы заявленной тематик</w:t>
      </w:r>
      <w:r>
        <w:rPr>
          <w:sz w:val="28"/>
          <w:szCs w:val="28"/>
        </w:rPr>
        <w:t xml:space="preserve">е, глубина раскрытия </w:t>
      </w:r>
      <w:r w:rsidRPr="0000392F">
        <w:rPr>
          <w:color w:val="000000"/>
          <w:sz w:val="28"/>
          <w:szCs w:val="28"/>
        </w:rPr>
        <w:t xml:space="preserve">профессионального успеха и его истории, влияния программы </w:t>
      </w:r>
      <w:r w:rsidRPr="0000392F">
        <w:rPr>
          <w:color w:val="000000"/>
          <w:sz w:val="28"/>
          <w:szCs w:val="28"/>
          <w:lang w:val="en-US"/>
        </w:rPr>
        <w:t>JuniorSkills</w:t>
      </w:r>
      <w:r w:rsidRPr="0000392F">
        <w:rPr>
          <w:color w:val="000000"/>
          <w:sz w:val="28"/>
          <w:szCs w:val="28"/>
        </w:rPr>
        <w:t xml:space="preserve"> на возможность его достижения;</w:t>
      </w:r>
    </w:p>
    <w:p w:rsidR="00D36C5B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7.2. Оригинальность сценарного замысла и авторской</w:t>
      </w:r>
      <w:r>
        <w:rPr>
          <w:sz w:val="28"/>
          <w:szCs w:val="28"/>
        </w:rPr>
        <w:t xml:space="preserve"> позиции;</w:t>
      </w:r>
    </w:p>
    <w:p w:rsidR="00D36C5B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7.3. Глубина эмоционального и психологического воздействия</w:t>
      </w:r>
      <w:r>
        <w:rPr>
          <w:sz w:val="28"/>
          <w:szCs w:val="28"/>
        </w:rPr>
        <w:t>;</w:t>
      </w:r>
      <w:r w:rsidRPr="00683513">
        <w:rPr>
          <w:sz w:val="28"/>
          <w:szCs w:val="28"/>
        </w:rPr>
        <w:t xml:space="preserve"> </w:t>
      </w:r>
    </w:p>
    <w:p w:rsidR="00D36C5B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7.4. Развернутость</w:t>
      </w:r>
      <w:r>
        <w:rPr>
          <w:sz w:val="28"/>
          <w:szCs w:val="28"/>
        </w:rPr>
        <w:t xml:space="preserve"> идеи, позитивная настроенность.</w:t>
      </w:r>
    </w:p>
    <w:p w:rsidR="00D36C5B" w:rsidRPr="00683513" w:rsidRDefault="00D36C5B" w:rsidP="00A0611B">
      <w:pPr>
        <w:spacing w:line="360" w:lineRule="auto"/>
        <w:jc w:val="both"/>
        <w:rPr>
          <w:sz w:val="28"/>
          <w:szCs w:val="28"/>
        </w:rPr>
      </w:pPr>
    </w:p>
    <w:p w:rsidR="00D36C5B" w:rsidRDefault="00D36C5B" w:rsidP="00683513">
      <w:pPr>
        <w:spacing w:line="360" w:lineRule="auto"/>
        <w:jc w:val="both"/>
        <w:rPr>
          <w:sz w:val="28"/>
          <w:szCs w:val="28"/>
        </w:rPr>
      </w:pPr>
    </w:p>
    <w:p w:rsidR="00D36C5B" w:rsidRPr="00CC00D0" w:rsidRDefault="00D36C5B" w:rsidP="00CC00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</w:t>
      </w:r>
      <w:r w:rsidRPr="00CC00D0">
        <w:rPr>
          <w:b/>
          <w:sz w:val="28"/>
          <w:szCs w:val="28"/>
        </w:rPr>
        <w:t>. Организационный комитет Конкурса</w:t>
      </w:r>
    </w:p>
    <w:p w:rsidR="00D36C5B" w:rsidRPr="00683513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8.1. Организацию и проведение Конкурса осуществляет Организационный</w:t>
      </w:r>
      <w:r>
        <w:rPr>
          <w:sz w:val="28"/>
          <w:szCs w:val="28"/>
        </w:rPr>
        <w:t xml:space="preserve"> </w:t>
      </w:r>
      <w:r w:rsidRPr="00683513">
        <w:rPr>
          <w:sz w:val="28"/>
          <w:szCs w:val="28"/>
        </w:rPr>
        <w:t>комитет Конкурса (далее – Оргкомитет)</w:t>
      </w:r>
      <w:r>
        <w:rPr>
          <w:sz w:val="28"/>
          <w:szCs w:val="28"/>
        </w:rPr>
        <w:t xml:space="preserve">, который отвечает </w:t>
      </w:r>
      <w:r w:rsidRPr="00683513">
        <w:rPr>
          <w:sz w:val="28"/>
          <w:szCs w:val="28"/>
        </w:rPr>
        <w:t>за координацию действий по проведению конкурсных мероприяти</w:t>
      </w:r>
      <w:r>
        <w:rPr>
          <w:sz w:val="28"/>
          <w:szCs w:val="28"/>
        </w:rPr>
        <w:t>й</w:t>
      </w:r>
      <w:r w:rsidRPr="00683513">
        <w:rPr>
          <w:sz w:val="28"/>
          <w:szCs w:val="28"/>
        </w:rPr>
        <w:t>, за подготовку организационных и информационно-рекламных мероприяти</w:t>
      </w:r>
      <w:r>
        <w:rPr>
          <w:sz w:val="28"/>
          <w:szCs w:val="28"/>
        </w:rPr>
        <w:t>й</w:t>
      </w:r>
      <w:r w:rsidRPr="00683513">
        <w:rPr>
          <w:sz w:val="28"/>
          <w:szCs w:val="28"/>
        </w:rPr>
        <w:t xml:space="preserve"> Конкурса.</w:t>
      </w:r>
    </w:p>
    <w:p w:rsidR="00D36C5B" w:rsidRPr="00683513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>8.3. Функции Оргкомитета:</w:t>
      </w:r>
    </w:p>
    <w:p w:rsidR="00D36C5B" w:rsidRDefault="00D36C5B" w:rsidP="00CC00D0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C00D0">
        <w:rPr>
          <w:sz w:val="28"/>
          <w:szCs w:val="28"/>
        </w:rPr>
        <w:t>информирование в СМИ о сроках и</w:t>
      </w:r>
      <w:r>
        <w:rPr>
          <w:sz w:val="28"/>
          <w:szCs w:val="28"/>
        </w:rPr>
        <w:t xml:space="preserve"> условиях проведения Конкурса;</w:t>
      </w:r>
    </w:p>
    <w:p w:rsidR="00D36C5B" w:rsidRPr="00CC00D0" w:rsidRDefault="00D36C5B" w:rsidP="00CC00D0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C00D0">
        <w:rPr>
          <w:sz w:val="28"/>
          <w:szCs w:val="28"/>
        </w:rPr>
        <w:t>подготовка документации для проведения Конкурса;</w:t>
      </w:r>
    </w:p>
    <w:p w:rsidR="00D36C5B" w:rsidRDefault="00D36C5B" w:rsidP="00CC00D0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C00D0">
        <w:rPr>
          <w:sz w:val="28"/>
          <w:szCs w:val="28"/>
        </w:rPr>
        <w:t>провед</w:t>
      </w:r>
      <w:r>
        <w:rPr>
          <w:sz w:val="28"/>
          <w:szCs w:val="28"/>
        </w:rPr>
        <w:t xml:space="preserve">ение </w:t>
      </w:r>
      <w:proofErr w:type="gramStart"/>
      <w:r>
        <w:rPr>
          <w:sz w:val="28"/>
          <w:szCs w:val="28"/>
        </w:rPr>
        <w:t>конкурсных</w:t>
      </w:r>
      <w:proofErr w:type="gramEnd"/>
      <w:r>
        <w:rPr>
          <w:sz w:val="28"/>
          <w:szCs w:val="28"/>
        </w:rPr>
        <w:t xml:space="preserve"> мероприятии</w:t>
      </w:r>
      <w:r>
        <w:rPr>
          <w:rFonts w:ascii="Tahoma" w:hAnsi="Tahoma" w:cs="Tahoma"/>
          <w:sz w:val="28"/>
          <w:szCs w:val="28"/>
        </w:rPr>
        <w:t>̆</w:t>
      </w:r>
      <w:r>
        <w:rPr>
          <w:sz w:val="28"/>
          <w:szCs w:val="28"/>
        </w:rPr>
        <w:t>;</w:t>
      </w:r>
    </w:p>
    <w:p w:rsidR="00D36C5B" w:rsidRDefault="00D36C5B" w:rsidP="00CC00D0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C00D0">
        <w:rPr>
          <w:sz w:val="28"/>
          <w:szCs w:val="28"/>
        </w:rPr>
        <w:t>осв</w:t>
      </w:r>
      <w:r>
        <w:rPr>
          <w:sz w:val="28"/>
          <w:szCs w:val="28"/>
        </w:rPr>
        <w:t>ещение в СМИ итогов Конкурса;</w:t>
      </w:r>
    </w:p>
    <w:p w:rsidR="00D36C5B" w:rsidRPr="005713B0" w:rsidRDefault="00D36C5B" w:rsidP="00CC00D0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C00D0">
        <w:rPr>
          <w:sz w:val="28"/>
          <w:szCs w:val="28"/>
        </w:rPr>
        <w:t xml:space="preserve">продвижение </w:t>
      </w:r>
      <w:r>
        <w:rPr>
          <w:sz w:val="28"/>
          <w:szCs w:val="28"/>
        </w:rPr>
        <w:t xml:space="preserve">презентационных материалов </w:t>
      </w:r>
      <w:r w:rsidRPr="00CC00D0">
        <w:rPr>
          <w:sz w:val="28"/>
          <w:szCs w:val="28"/>
        </w:rPr>
        <w:t>победителей Конкурса</w:t>
      </w:r>
      <w:r>
        <w:rPr>
          <w:sz w:val="28"/>
          <w:szCs w:val="28"/>
        </w:rPr>
        <w:t>.</w:t>
      </w:r>
    </w:p>
    <w:p w:rsidR="00D36C5B" w:rsidRPr="00CC00D0" w:rsidRDefault="00D36C5B" w:rsidP="00CC00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Pr="00CC00D0">
        <w:rPr>
          <w:b/>
          <w:sz w:val="28"/>
          <w:szCs w:val="28"/>
        </w:rPr>
        <w:t>. Жюри Конкурса</w:t>
      </w:r>
    </w:p>
    <w:p w:rsidR="00D36C5B" w:rsidRPr="00A0611B" w:rsidRDefault="00D36C5B" w:rsidP="00CC00D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683513">
        <w:rPr>
          <w:sz w:val="28"/>
          <w:szCs w:val="28"/>
        </w:rPr>
        <w:t xml:space="preserve">9.1. Все присланные на Конкурс </w:t>
      </w:r>
      <w:r>
        <w:rPr>
          <w:sz w:val="28"/>
          <w:szCs w:val="28"/>
        </w:rPr>
        <w:t>презентационные материалы</w:t>
      </w:r>
      <w:r w:rsidRPr="00683513">
        <w:rPr>
          <w:sz w:val="28"/>
          <w:szCs w:val="28"/>
        </w:rPr>
        <w:t xml:space="preserve"> оценивает экспертное </w:t>
      </w:r>
      <w:bookmarkStart w:id="5" w:name="_Hlk491948064"/>
      <w:r w:rsidRPr="00683513">
        <w:rPr>
          <w:sz w:val="28"/>
          <w:szCs w:val="28"/>
        </w:rPr>
        <w:t>Жюри Конкурса,</w:t>
      </w:r>
      <w:r>
        <w:rPr>
          <w:sz w:val="28"/>
          <w:szCs w:val="28"/>
        </w:rPr>
        <w:t xml:space="preserve"> в которое входят представители </w:t>
      </w:r>
      <w:r w:rsidRPr="0000392F">
        <w:rPr>
          <w:color w:val="000000"/>
          <w:sz w:val="28"/>
          <w:szCs w:val="28"/>
        </w:rPr>
        <w:t xml:space="preserve">Дирекции </w:t>
      </w:r>
      <w:r w:rsidRPr="0000392F">
        <w:rPr>
          <w:color w:val="000000"/>
          <w:sz w:val="28"/>
          <w:szCs w:val="28"/>
          <w:lang w:val="en-US"/>
        </w:rPr>
        <w:t>JuniorSkills</w:t>
      </w:r>
      <w:r w:rsidRPr="0000392F">
        <w:rPr>
          <w:color w:val="000000"/>
          <w:sz w:val="28"/>
          <w:szCs w:val="28"/>
        </w:rPr>
        <w:t xml:space="preserve">, Главные эксперты, работодатели, </w:t>
      </w:r>
      <w:r>
        <w:rPr>
          <w:color w:val="000000"/>
          <w:sz w:val="28"/>
          <w:szCs w:val="28"/>
        </w:rPr>
        <w:t>представители кадровых агентств.</w:t>
      </w:r>
    </w:p>
    <w:p w:rsidR="00D36C5B" w:rsidRPr="00683513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lastRenderedPageBreak/>
        <w:t xml:space="preserve">9.2. Победители Конкурса определяются в результате голосования членов </w:t>
      </w:r>
      <w:r>
        <w:rPr>
          <w:sz w:val="28"/>
          <w:szCs w:val="28"/>
        </w:rPr>
        <w:t xml:space="preserve">Жюри и </w:t>
      </w:r>
      <w:proofErr w:type="gramStart"/>
      <w:r w:rsidRPr="00406D3A">
        <w:rPr>
          <w:sz w:val="28"/>
          <w:szCs w:val="28"/>
        </w:rPr>
        <w:t>интернет-голосования</w:t>
      </w:r>
      <w:proofErr w:type="gramEnd"/>
      <w:r w:rsidRPr="00406D3A">
        <w:rPr>
          <w:sz w:val="28"/>
          <w:szCs w:val="28"/>
        </w:rPr>
        <w:t>.</w:t>
      </w:r>
    </w:p>
    <w:bookmarkEnd w:id="5"/>
    <w:p w:rsidR="00D36C5B" w:rsidRDefault="00D36C5B" w:rsidP="00CC00D0">
      <w:pPr>
        <w:spacing w:line="360" w:lineRule="auto"/>
        <w:ind w:firstLine="708"/>
        <w:jc w:val="both"/>
        <w:rPr>
          <w:sz w:val="28"/>
          <w:szCs w:val="28"/>
        </w:rPr>
      </w:pPr>
      <w:r w:rsidRPr="00683513">
        <w:rPr>
          <w:sz w:val="28"/>
          <w:szCs w:val="28"/>
        </w:rPr>
        <w:t xml:space="preserve">9.5. </w:t>
      </w:r>
      <w:r>
        <w:rPr>
          <w:sz w:val="28"/>
          <w:szCs w:val="28"/>
        </w:rPr>
        <w:t>Презентационные материалы</w:t>
      </w:r>
      <w:r w:rsidRPr="00683513">
        <w:rPr>
          <w:sz w:val="28"/>
          <w:szCs w:val="28"/>
        </w:rPr>
        <w:t>, представленные на Конкурс, не рецензируются,</w:t>
      </w:r>
      <w:r>
        <w:rPr>
          <w:sz w:val="28"/>
          <w:szCs w:val="28"/>
        </w:rPr>
        <w:t xml:space="preserve"> решения Жюри не комментируются.</w:t>
      </w:r>
    </w:p>
    <w:p w:rsidR="00D36C5B" w:rsidRDefault="00D36C5B" w:rsidP="005713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9.6. Р</w:t>
      </w:r>
      <w:r w:rsidRPr="008C66B4">
        <w:rPr>
          <w:sz w:val="28"/>
          <w:szCs w:val="28"/>
        </w:rPr>
        <w:t>ешения жюри оконча</w:t>
      </w:r>
      <w:r>
        <w:rPr>
          <w:sz w:val="28"/>
          <w:szCs w:val="28"/>
        </w:rPr>
        <w:t>тельны и пересмотру не подлежат.</w:t>
      </w:r>
    </w:p>
    <w:p w:rsidR="00D36C5B" w:rsidRPr="00CC00D0" w:rsidRDefault="00D36C5B" w:rsidP="00CC00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Pr="00CC00D0">
        <w:rPr>
          <w:b/>
          <w:sz w:val="28"/>
          <w:szCs w:val="28"/>
        </w:rPr>
        <w:t>. Награждение победителей</w:t>
      </w:r>
      <w:r>
        <w:rPr>
          <w:b/>
          <w:sz w:val="28"/>
          <w:szCs w:val="28"/>
        </w:rPr>
        <w:t xml:space="preserve"> </w:t>
      </w:r>
      <w:r w:rsidRPr="00CC00D0">
        <w:rPr>
          <w:b/>
          <w:sz w:val="28"/>
          <w:szCs w:val="28"/>
        </w:rPr>
        <w:t>Конкурса</w:t>
      </w:r>
    </w:p>
    <w:p w:rsidR="00D36C5B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По результатам голосования жюри, определяются 20 </w:t>
      </w:r>
      <w:r w:rsidRPr="00C55185">
        <w:rPr>
          <w:i/>
          <w:sz w:val="28"/>
          <w:szCs w:val="28"/>
        </w:rPr>
        <w:t>презентационных материалов-</w:t>
      </w:r>
      <w:r>
        <w:rPr>
          <w:sz w:val="28"/>
          <w:szCs w:val="28"/>
        </w:rPr>
        <w:t>финалистов конкурса;</w:t>
      </w:r>
    </w:p>
    <w:p w:rsidR="00D36C5B" w:rsidRPr="00F76BDD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>
        <w:rPr>
          <w:sz w:val="28"/>
          <w:szCs w:val="28"/>
        </w:rPr>
        <w:tab/>
        <w:t xml:space="preserve">Презентационные материалы финалистов публикуются в социальных сетях для дальнейшего </w:t>
      </w:r>
      <w:proofErr w:type="gramStart"/>
      <w:r>
        <w:rPr>
          <w:sz w:val="28"/>
          <w:szCs w:val="28"/>
        </w:rPr>
        <w:t>интернет-голосования</w:t>
      </w:r>
      <w:proofErr w:type="gramEnd"/>
      <w:r>
        <w:rPr>
          <w:sz w:val="28"/>
          <w:szCs w:val="28"/>
        </w:rPr>
        <w:t>;</w:t>
      </w:r>
    </w:p>
    <w:p w:rsidR="00D36C5B" w:rsidRPr="008C66B4" w:rsidRDefault="00D36C5B" w:rsidP="008C66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По результатам </w:t>
      </w:r>
      <w:proofErr w:type="gramStart"/>
      <w:r>
        <w:rPr>
          <w:sz w:val="28"/>
          <w:szCs w:val="28"/>
        </w:rPr>
        <w:t>интернет-голосования</w:t>
      </w:r>
      <w:proofErr w:type="gramEnd"/>
      <w:r>
        <w:rPr>
          <w:sz w:val="28"/>
          <w:szCs w:val="28"/>
        </w:rPr>
        <w:t xml:space="preserve"> среди 20 презентационных </w:t>
      </w:r>
      <w:r w:rsidRPr="0000392F">
        <w:rPr>
          <w:color w:val="000000"/>
          <w:sz w:val="28"/>
          <w:szCs w:val="28"/>
        </w:rPr>
        <w:t>материалов</w:t>
      </w:r>
      <w:r>
        <w:rPr>
          <w:sz w:val="28"/>
          <w:szCs w:val="28"/>
        </w:rPr>
        <w:t xml:space="preserve"> финалистов Конкурса </w:t>
      </w:r>
      <w:r w:rsidRPr="008C66B4">
        <w:rPr>
          <w:sz w:val="28"/>
          <w:szCs w:val="28"/>
        </w:rPr>
        <w:t>участникам присваиваются следующие звания:</w:t>
      </w:r>
    </w:p>
    <w:p w:rsidR="00D36C5B" w:rsidRPr="00BC775A" w:rsidRDefault="00D36C5B" w:rsidP="00BC775A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BC775A">
        <w:rPr>
          <w:sz w:val="28"/>
          <w:szCs w:val="28"/>
        </w:rPr>
        <w:t>Гран-При – победитель Конкурса;</w:t>
      </w:r>
    </w:p>
    <w:p w:rsidR="00D36C5B" w:rsidRPr="00BC775A" w:rsidRDefault="00D36C5B" w:rsidP="00BC775A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Лауреат (не более 10 презентационных материалов).</w:t>
      </w:r>
    </w:p>
    <w:p w:rsidR="00D36C5B" w:rsidRPr="00CF6DC7" w:rsidRDefault="00D36C5B" w:rsidP="00CF6D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Призовой фонд Конкурса формируется за счет и при поддержке организаторов, индустриальных и образовательных партнеров.</w:t>
      </w:r>
    </w:p>
    <w:p w:rsidR="00D36C5B" w:rsidRDefault="00D36C5B" w:rsidP="005713B0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10.3.</w:t>
      </w:r>
      <w:r w:rsidRPr="0000392F">
        <w:rPr>
          <w:color w:val="000000"/>
          <w:sz w:val="28"/>
          <w:szCs w:val="28"/>
        </w:rPr>
        <w:t xml:space="preserve"> Награждение призеров и победителей конкурса происходит после публикации итогов</w:t>
      </w:r>
      <w:r>
        <w:rPr>
          <w:color w:val="000000"/>
          <w:sz w:val="28"/>
          <w:szCs w:val="28"/>
        </w:rPr>
        <w:t xml:space="preserve"> заочно</w:t>
      </w:r>
      <w:r w:rsidRPr="0000392F">
        <w:rPr>
          <w:color w:val="000000"/>
          <w:sz w:val="28"/>
          <w:szCs w:val="28"/>
        </w:rPr>
        <w:t xml:space="preserve">. Призы и сертификаты будут </w:t>
      </w:r>
      <w:r>
        <w:rPr>
          <w:color w:val="000000"/>
          <w:sz w:val="28"/>
          <w:szCs w:val="28"/>
        </w:rPr>
        <w:t xml:space="preserve">доставлены почтой их обладателям. </w:t>
      </w:r>
    </w:p>
    <w:p w:rsidR="00D36C5B" w:rsidRDefault="00D36C5B" w:rsidP="00BC77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XI. Организационные вопросы</w:t>
      </w:r>
    </w:p>
    <w:p w:rsidR="00D36C5B" w:rsidRDefault="00D36C5B" w:rsidP="00160B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Д</w:t>
      </w:r>
      <w:r w:rsidRPr="00BC775A">
        <w:rPr>
          <w:sz w:val="28"/>
          <w:szCs w:val="28"/>
        </w:rPr>
        <w:t xml:space="preserve">ля участия в </w:t>
      </w:r>
      <w:r>
        <w:rPr>
          <w:sz w:val="28"/>
          <w:szCs w:val="28"/>
        </w:rPr>
        <w:t xml:space="preserve">Конкурсе необходимо до 15 октября 2017 </w:t>
      </w:r>
      <w:r w:rsidRPr="00BC775A">
        <w:rPr>
          <w:sz w:val="28"/>
          <w:szCs w:val="28"/>
        </w:rPr>
        <w:t xml:space="preserve">года заполнить заявку </w:t>
      </w:r>
      <w:r>
        <w:rPr>
          <w:sz w:val="28"/>
          <w:szCs w:val="28"/>
        </w:rPr>
        <w:t xml:space="preserve">и вместе с презентационным материалом направить </w:t>
      </w:r>
      <w:r w:rsidRPr="00BC775A">
        <w:rPr>
          <w:sz w:val="28"/>
          <w:szCs w:val="28"/>
        </w:rPr>
        <w:t>в адрес оргкомитета</w:t>
      </w:r>
      <w:r>
        <w:rPr>
          <w:sz w:val="28"/>
          <w:szCs w:val="28"/>
        </w:rPr>
        <w:t>;</w:t>
      </w:r>
    </w:p>
    <w:p w:rsidR="00D36C5B" w:rsidRPr="00683513" w:rsidRDefault="00D36C5B" w:rsidP="00160B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11.2</w:t>
      </w:r>
      <w:r w:rsidRPr="006835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Конкурсные работы </w:t>
      </w:r>
      <w:r w:rsidRPr="00683513">
        <w:rPr>
          <w:sz w:val="28"/>
          <w:szCs w:val="28"/>
        </w:rPr>
        <w:t>принимаются в виде:</w:t>
      </w:r>
    </w:p>
    <w:p w:rsidR="00D36C5B" w:rsidRPr="000219AE" w:rsidRDefault="00D36C5B" w:rsidP="00160B0C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19AE">
        <w:rPr>
          <w:sz w:val="28"/>
          <w:szCs w:val="28"/>
        </w:rPr>
        <w:t>размещенных на носителях (</w:t>
      </w:r>
      <w:r>
        <w:rPr>
          <w:sz w:val="28"/>
          <w:szCs w:val="28"/>
        </w:rPr>
        <w:t xml:space="preserve">USB / </w:t>
      </w:r>
      <w:r>
        <w:rPr>
          <w:sz w:val="28"/>
          <w:szCs w:val="28"/>
          <w:lang w:val="en-US"/>
        </w:rPr>
        <w:t>CD</w:t>
      </w:r>
      <w:r w:rsidRPr="000219AE">
        <w:rPr>
          <w:sz w:val="28"/>
          <w:szCs w:val="28"/>
        </w:rPr>
        <w:t xml:space="preserve">) </w:t>
      </w:r>
      <w:r w:rsidRPr="0000392F">
        <w:rPr>
          <w:color w:val="000000"/>
          <w:sz w:val="28"/>
          <w:szCs w:val="28"/>
        </w:rPr>
        <w:t>презентационных материалов;</w:t>
      </w:r>
    </w:p>
    <w:p w:rsidR="00D36C5B" w:rsidRDefault="00D36C5B" w:rsidP="00160B0C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19AE">
        <w:rPr>
          <w:sz w:val="28"/>
          <w:szCs w:val="28"/>
        </w:rPr>
        <w:t xml:space="preserve">ссылок на </w:t>
      </w:r>
      <w:r>
        <w:rPr>
          <w:sz w:val="28"/>
          <w:szCs w:val="28"/>
        </w:rPr>
        <w:t>презентационный материал, размещенный</w:t>
      </w:r>
      <w:r w:rsidRPr="000219AE">
        <w:rPr>
          <w:sz w:val="28"/>
          <w:szCs w:val="28"/>
        </w:rPr>
        <w:t xml:space="preserve"> на одном из видео-хостингов</w:t>
      </w:r>
      <w:r>
        <w:rPr>
          <w:sz w:val="28"/>
          <w:szCs w:val="28"/>
        </w:rPr>
        <w:t>;</w:t>
      </w:r>
    </w:p>
    <w:p w:rsidR="00D36C5B" w:rsidRDefault="00D36C5B" w:rsidP="00160B0C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ссылок на презентационный материал, размещенный на виртуальном хранилище.</w:t>
      </w:r>
    </w:p>
    <w:p w:rsidR="00D36C5B" w:rsidRPr="00C55185" w:rsidRDefault="00D36C5B" w:rsidP="00C5518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C00D0">
        <w:rPr>
          <w:sz w:val="28"/>
          <w:szCs w:val="28"/>
        </w:rPr>
        <w:lastRenderedPageBreak/>
        <w:t>При отправке почтой или курьером</w:t>
      </w:r>
      <w:r>
        <w:rPr>
          <w:sz w:val="28"/>
          <w:szCs w:val="28"/>
        </w:rPr>
        <w:t xml:space="preserve"> заявки и</w:t>
      </w:r>
      <w:r w:rsidRPr="00CC00D0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презентационного материала</w:t>
      </w:r>
      <w:r w:rsidRPr="00CC00D0">
        <w:rPr>
          <w:sz w:val="28"/>
          <w:szCs w:val="28"/>
        </w:rPr>
        <w:t>, размещенных на носителях, Оргкомитет Конкурса принимает заявки по адресу:</w:t>
      </w:r>
      <w:r>
        <w:rPr>
          <w:sz w:val="28"/>
          <w:szCs w:val="28"/>
        </w:rPr>
        <w:t xml:space="preserve"> </w:t>
      </w:r>
      <w:r w:rsidRPr="00C55185">
        <w:rPr>
          <w:sz w:val="28"/>
          <w:szCs w:val="28"/>
        </w:rPr>
        <w:t>121170 Москва, Кутузовский пр-т, д.36, стр.23</w:t>
      </w:r>
      <w:r>
        <w:rPr>
          <w:sz w:val="28"/>
          <w:szCs w:val="28"/>
        </w:rPr>
        <w:t>, Фонд Олега Дерипаска «Вольное Дело».</w:t>
      </w:r>
      <w:proofErr w:type="gramEnd"/>
    </w:p>
    <w:p w:rsidR="00D36C5B" w:rsidRDefault="00D36C5B" w:rsidP="00160B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отправке электронной почтой заявки и ссылок на презентационный материал, выложенный в сеть интернет, Оргкомитет Конкурса принимает заявки по адресу: </w:t>
      </w:r>
      <w:hyperlink r:id="rId8" w:history="1">
        <w:r w:rsidRPr="007B69D4">
          <w:rPr>
            <w:rStyle w:val="a5"/>
            <w:sz w:val="28"/>
            <w:szCs w:val="28"/>
          </w:rPr>
          <w:t>junior@volnoe-delo.ru</w:t>
        </w:r>
      </w:hyperlink>
      <w:r>
        <w:rPr>
          <w:sz w:val="28"/>
          <w:szCs w:val="28"/>
        </w:rPr>
        <w:t xml:space="preserve"> с пометкой «Конкурс».</w:t>
      </w:r>
    </w:p>
    <w:p w:rsidR="00D36C5B" w:rsidRDefault="00D36C5B" w:rsidP="002842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11.3. В случае отправки почтой, датой подачи заявки считается дата, указанные на конверте (почтовый штемпель).</w:t>
      </w:r>
    </w:p>
    <w:p w:rsidR="00D36C5B" w:rsidRPr="000219AE" w:rsidRDefault="00D36C5B" w:rsidP="00BC77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Pr="00683513">
        <w:rPr>
          <w:sz w:val="28"/>
          <w:szCs w:val="28"/>
        </w:rPr>
        <w:t xml:space="preserve">. </w:t>
      </w:r>
      <w:r>
        <w:rPr>
          <w:sz w:val="28"/>
          <w:szCs w:val="28"/>
        </w:rPr>
        <w:t>Присылая</w:t>
      </w:r>
      <w:r w:rsidRPr="00683513">
        <w:rPr>
          <w:sz w:val="28"/>
          <w:szCs w:val="28"/>
        </w:rPr>
        <w:t xml:space="preserve"> заявку, участник Конкурса дает свое согласие на публичную демонстрацию предст</w:t>
      </w:r>
      <w:r>
        <w:rPr>
          <w:sz w:val="28"/>
          <w:szCs w:val="28"/>
        </w:rPr>
        <w:t>авленных на Конкурс презентационных материалов</w:t>
      </w:r>
      <w:r w:rsidRPr="00683513">
        <w:rPr>
          <w:sz w:val="28"/>
          <w:szCs w:val="28"/>
        </w:rPr>
        <w:t xml:space="preserve">, размещение их на </w:t>
      </w:r>
      <w:proofErr w:type="gramStart"/>
      <w:r w:rsidRPr="00683513">
        <w:rPr>
          <w:sz w:val="28"/>
          <w:szCs w:val="28"/>
        </w:rPr>
        <w:t>интернет-порталах</w:t>
      </w:r>
      <w:proofErr w:type="gramEnd"/>
      <w:r w:rsidRPr="00683513">
        <w:rPr>
          <w:sz w:val="28"/>
          <w:szCs w:val="28"/>
        </w:rPr>
        <w:t xml:space="preserve"> информационных партнеров Конкурса, включение </w:t>
      </w:r>
      <w:r>
        <w:rPr>
          <w:sz w:val="28"/>
          <w:szCs w:val="28"/>
        </w:rPr>
        <w:t>презентационного материала</w:t>
      </w:r>
      <w:r w:rsidRPr="00683513">
        <w:rPr>
          <w:sz w:val="28"/>
          <w:szCs w:val="28"/>
        </w:rPr>
        <w:t xml:space="preserve"> в сборник Конкурса, некоммерческое использование </w:t>
      </w:r>
      <w:r>
        <w:rPr>
          <w:sz w:val="28"/>
          <w:szCs w:val="28"/>
        </w:rPr>
        <w:t>презентационных материалов в качестве роликов социальной</w:t>
      </w:r>
      <w:r w:rsidRPr="00683513">
        <w:rPr>
          <w:sz w:val="28"/>
          <w:szCs w:val="28"/>
        </w:rPr>
        <w:t xml:space="preserve"> рекламы</w:t>
      </w:r>
      <w:r>
        <w:rPr>
          <w:sz w:val="28"/>
          <w:szCs w:val="28"/>
        </w:rPr>
        <w:t xml:space="preserve"> с целью популяризации Конкурса и движения </w:t>
      </w:r>
      <w:r>
        <w:rPr>
          <w:sz w:val="28"/>
          <w:szCs w:val="28"/>
          <w:lang w:val="en-US"/>
        </w:rPr>
        <w:t>JuniorSkills</w:t>
      </w:r>
      <w:r>
        <w:rPr>
          <w:sz w:val="28"/>
          <w:szCs w:val="28"/>
        </w:rPr>
        <w:t>.</w:t>
      </w:r>
    </w:p>
    <w:p w:rsidR="00D36C5B" w:rsidRDefault="00D36C5B" w:rsidP="00BC775A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11.5</w:t>
      </w:r>
      <w:r w:rsidRPr="00683513">
        <w:rPr>
          <w:sz w:val="28"/>
          <w:szCs w:val="28"/>
        </w:rPr>
        <w:t>. Участие в Конкурсе</w:t>
      </w:r>
      <w:r>
        <w:rPr>
          <w:sz w:val="28"/>
          <w:szCs w:val="28"/>
        </w:rPr>
        <w:t xml:space="preserve"> бесплатное.</w:t>
      </w:r>
    </w:p>
    <w:p w:rsidR="00D36C5B" w:rsidRDefault="00D36C5B" w:rsidP="00BC77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</w:t>
      </w:r>
      <w:r w:rsidRPr="00683513">
        <w:rPr>
          <w:sz w:val="28"/>
          <w:szCs w:val="28"/>
        </w:rPr>
        <w:t xml:space="preserve">. Подтверждением регистрации </w:t>
      </w:r>
      <w:r>
        <w:rPr>
          <w:sz w:val="28"/>
          <w:szCs w:val="28"/>
        </w:rPr>
        <w:t>заявки является ответное письмо оргкомитета.</w:t>
      </w:r>
    </w:p>
    <w:p w:rsidR="00D36C5B" w:rsidRDefault="00D36C5B" w:rsidP="00BC77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11.7</w:t>
      </w:r>
      <w:r w:rsidRPr="00683513">
        <w:rPr>
          <w:sz w:val="28"/>
          <w:szCs w:val="28"/>
        </w:rPr>
        <w:t>. Без заполненной</w:t>
      </w:r>
      <w:r>
        <w:rPr>
          <w:sz w:val="28"/>
          <w:szCs w:val="28"/>
        </w:rPr>
        <w:t xml:space="preserve"> </w:t>
      </w:r>
      <w:r w:rsidRPr="00683513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>презентационные материалы на Конкурс не принимаются.</w:t>
      </w:r>
    </w:p>
    <w:p w:rsidR="00D36C5B" w:rsidRDefault="00D36C5B" w:rsidP="00BC77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</w:t>
      </w:r>
      <w:r w:rsidRPr="00BC775A">
        <w:rPr>
          <w:sz w:val="28"/>
          <w:szCs w:val="28"/>
        </w:rPr>
        <w:t>Анкета-заяв</w:t>
      </w:r>
      <w:r>
        <w:rPr>
          <w:sz w:val="28"/>
          <w:szCs w:val="28"/>
        </w:rPr>
        <w:t>ка заполняется на русском языке.</w:t>
      </w:r>
    </w:p>
    <w:p w:rsidR="00D36C5B" w:rsidRDefault="00D36C5B" w:rsidP="005713B0">
      <w:pPr>
        <w:spacing w:line="360" w:lineRule="auto"/>
        <w:ind w:firstLine="708"/>
        <w:jc w:val="both"/>
        <w:rPr>
          <w:rStyle w:val="a6"/>
          <w:b w:val="0"/>
          <w:bCs/>
          <w:sz w:val="28"/>
          <w:szCs w:val="28"/>
        </w:rPr>
      </w:pPr>
      <w:r>
        <w:rPr>
          <w:sz w:val="28"/>
          <w:szCs w:val="28"/>
        </w:rPr>
        <w:t xml:space="preserve">11.9. </w:t>
      </w:r>
      <w:r w:rsidRPr="0093010C">
        <w:rPr>
          <w:rStyle w:val="a6"/>
          <w:b w:val="0"/>
          <w:bCs/>
          <w:sz w:val="28"/>
          <w:szCs w:val="28"/>
        </w:rPr>
        <w:t xml:space="preserve">Оргкомитет оставляет за собой право закрыть прием заявок до объявленного срока, если количество участников превысило технические возможности </w:t>
      </w:r>
      <w:r>
        <w:rPr>
          <w:rStyle w:val="a6"/>
          <w:b w:val="0"/>
          <w:bCs/>
          <w:sz w:val="28"/>
          <w:szCs w:val="28"/>
        </w:rPr>
        <w:t>Конкурса.</w:t>
      </w:r>
    </w:p>
    <w:p w:rsidR="00D36C5B" w:rsidRPr="0000392F" w:rsidRDefault="00D36C5B" w:rsidP="0000392F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XII</w:t>
      </w:r>
      <w:r w:rsidRPr="00BC775A">
        <w:rPr>
          <w:rStyle w:val="a6"/>
          <w:bCs/>
          <w:sz w:val="28"/>
          <w:szCs w:val="28"/>
        </w:rPr>
        <w:t>. Контакты оргкомитета</w:t>
      </w:r>
    </w:p>
    <w:p w:rsidR="00D36C5B" w:rsidRDefault="00D36C5B" w:rsidP="0000392F">
      <w:pPr>
        <w:spacing w:line="360" w:lineRule="auto"/>
        <w:jc w:val="both"/>
        <w:rPr>
          <w:sz w:val="28"/>
          <w:szCs w:val="28"/>
        </w:rPr>
      </w:pPr>
      <w:r w:rsidRPr="000B0E5C">
        <w:rPr>
          <w:b/>
          <w:bCs/>
          <w:sz w:val="28"/>
          <w:szCs w:val="28"/>
        </w:rPr>
        <w:t>Адрес:</w:t>
      </w:r>
      <w:r w:rsidRPr="000B0E5C">
        <w:rPr>
          <w:sz w:val="28"/>
          <w:szCs w:val="28"/>
        </w:rPr>
        <w:t xml:space="preserve"> 121170 Москва, Кутузовский пр-т, д.36, стр.23</w:t>
      </w:r>
    </w:p>
    <w:p w:rsidR="00D36C5B" w:rsidRDefault="00671206" w:rsidP="0000392F">
      <w:pPr>
        <w:spacing w:line="360" w:lineRule="auto"/>
        <w:jc w:val="both"/>
        <w:rPr>
          <w:sz w:val="28"/>
          <w:szCs w:val="28"/>
        </w:rPr>
      </w:pPr>
      <w:hyperlink r:id="rId9" w:history="1">
        <w:r w:rsidR="00D36C5B" w:rsidRPr="000B0E5C">
          <w:rPr>
            <w:rStyle w:val="a5"/>
            <w:sz w:val="28"/>
            <w:szCs w:val="28"/>
          </w:rPr>
          <w:t>junior@volnoe-delo.ru</w:t>
        </w:r>
      </w:hyperlink>
    </w:p>
    <w:p w:rsidR="00D36C5B" w:rsidRDefault="00D36C5B" w:rsidP="000039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Координаторы конкурса:</w:t>
      </w:r>
    </w:p>
    <w:p w:rsidR="00D36C5B" w:rsidRPr="000B0E5C" w:rsidRDefault="00D36C5B" w:rsidP="0000392F">
      <w:pPr>
        <w:spacing w:line="360" w:lineRule="auto"/>
        <w:jc w:val="both"/>
        <w:rPr>
          <w:sz w:val="28"/>
          <w:szCs w:val="28"/>
        </w:rPr>
      </w:pPr>
      <w:r w:rsidRPr="000B0E5C">
        <w:rPr>
          <w:sz w:val="28"/>
          <w:szCs w:val="28"/>
        </w:rPr>
        <w:lastRenderedPageBreak/>
        <w:t>Хорошилова Полина – polinakh90@gmail.com, 89636048893</w:t>
      </w:r>
    </w:p>
    <w:p w:rsidR="00D36C5B" w:rsidRDefault="00D36C5B" w:rsidP="0000392F">
      <w:pPr>
        <w:spacing w:line="360" w:lineRule="auto"/>
        <w:jc w:val="both"/>
        <w:rPr>
          <w:sz w:val="28"/>
          <w:szCs w:val="28"/>
        </w:rPr>
      </w:pPr>
      <w:r w:rsidRPr="000B0E5C">
        <w:rPr>
          <w:sz w:val="28"/>
          <w:szCs w:val="28"/>
        </w:rPr>
        <w:t>Голышева Мария - maria_golysheva87</w:t>
      </w:r>
      <w:r>
        <w:rPr>
          <w:sz w:val="28"/>
          <w:szCs w:val="28"/>
        </w:rPr>
        <w:t xml:space="preserve">@mail.ru, </w:t>
      </w:r>
      <w:r w:rsidRPr="00C55185">
        <w:rPr>
          <w:sz w:val="28"/>
          <w:szCs w:val="28"/>
        </w:rPr>
        <w:t>89162592425</w:t>
      </w:r>
    </w:p>
    <w:p w:rsidR="00D36C5B" w:rsidRDefault="00D36C5B" w:rsidP="00BC775A">
      <w:pPr>
        <w:spacing w:line="360" w:lineRule="auto"/>
        <w:ind w:firstLine="708"/>
        <w:jc w:val="both"/>
        <w:rPr>
          <w:sz w:val="28"/>
          <w:szCs w:val="28"/>
        </w:rPr>
      </w:pPr>
    </w:p>
    <w:p w:rsidR="00D36C5B" w:rsidRDefault="00D36C5B" w:rsidP="00C55185">
      <w:pPr>
        <w:spacing w:line="360" w:lineRule="auto"/>
        <w:rPr>
          <w:b/>
          <w:bCs/>
          <w:sz w:val="28"/>
          <w:szCs w:val="28"/>
        </w:rPr>
      </w:pPr>
    </w:p>
    <w:p w:rsidR="005713B0" w:rsidRDefault="005713B0" w:rsidP="000D24B3">
      <w:pPr>
        <w:jc w:val="right"/>
        <w:rPr>
          <w:b/>
          <w:bCs/>
          <w:sz w:val="28"/>
          <w:szCs w:val="28"/>
          <w:u w:val="single"/>
        </w:rPr>
      </w:pPr>
    </w:p>
    <w:p w:rsidR="00D36C5B" w:rsidRPr="000D24B3" w:rsidRDefault="00D36C5B" w:rsidP="000D24B3">
      <w:pPr>
        <w:jc w:val="right"/>
        <w:rPr>
          <w:b/>
          <w:bCs/>
          <w:sz w:val="28"/>
          <w:szCs w:val="28"/>
          <w:u w:val="single"/>
        </w:rPr>
      </w:pPr>
      <w:r w:rsidRPr="000D24B3">
        <w:rPr>
          <w:b/>
          <w:bCs/>
          <w:sz w:val="28"/>
          <w:szCs w:val="28"/>
          <w:u w:val="single"/>
        </w:rPr>
        <w:t xml:space="preserve">Приложение 1. </w:t>
      </w:r>
    </w:p>
    <w:p w:rsidR="00D36C5B" w:rsidRDefault="00D36C5B" w:rsidP="004B24FE">
      <w:pPr>
        <w:jc w:val="center"/>
        <w:rPr>
          <w:b/>
          <w:bCs/>
          <w:sz w:val="28"/>
          <w:szCs w:val="28"/>
        </w:rPr>
      </w:pPr>
    </w:p>
    <w:p w:rsidR="00D36C5B" w:rsidRDefault="00D36C5B" w:rsidP="004B24FE">
      <w:pPr>
        <w:jc w:val="center"/>
        <w:rPr>
          <w:b/>
          <w:bCs/>
          <w:sz w:val="28"/>
          <w:szCs w:val="28"/>
        </w:rPr>
      </w:pPr>
    </w:p>
    <w:p w:rsidR="00D36C5B" w:rsidRDefault="00D36C5B" w:rsidP="004B24FE">
      <w:pPr>
        <w:jc w:val="center"/>
        <w:rPr>
          <w:b/>
          <w:bCs/>
          <w:sz w:val="28"/>
          <w:szCs w:val="28"/>
        </w:rPr>
      </w:pPr>
    </w:p>
    <w:p w:rsidR="00D36C5B" w:rsidRDefault="00D36C5B" w:rsidP="004B24FE">
      <w:pPr>
        <w:jc w:val="center"/>
        <w:rPr>
          <w:b/>
          <w:bCs/>
          <w:sz w:val="28"/>
          <w:szCs w:val="28"/>
        </w:rPr>
      </w:pPr>
      <w:r w:rsidRPr="00883D4D">
        <w:rPr>
          <w:b/>
          <w:bCs/>
          <w:sz w:val="28"/>
          <w:szCs w:val="28"/>
        </w:rPr>
        <w:t>Заявка на участие</w:t>
      </w:r>
    </w:p>
    <w:p w:rsidR="00625E98" w:rsidRPr="00883D4D" w:rsidRDefault="00625E98" w:rsidP="004B24FE">
      <w:pPr>
        <w:jc w:val="center"/>
        <w:rPr>
          <w:b/>
          <w:bCs/>
          <w:sz w:val="28"/>
          <w:szCs w:val="28"/>
        </w:rPr>
      </w:pPr>
    </w:p>
    <w:p w:rsidR="00D36C5B" w:rsidRPr="00883D4D" w:rsidRDefault="00D36C5B" w:rsidP="00625E98">
      <w:pPr>
        <w:jc w:val="right"/>
        <w:rPr>
          <w:sz w:val="28"/>
          <w:szCs w:val="28"/>
        </w:rPr>
      </w:pPr>
      <w:r w:rsidRPr="00883D4D">
        <w:rPr>
          <w:sz w:val="28"/>
          <w:szCs w:val="28"/>
        </w:rPr>
        <w:t xml:space="preserve">в оргкомитет Общероссийского конкурса </w:t>
      </w:r>
    </w:p>
    <w:p w:rsidR="00D36C5B" w:rsidRDefault="00D36C5B" w:rsidP="00625E98">
      <w:pPr>
        <w:jc w:val="right"/>
        <w:rPr>
          <w:sz w:val="28"/>
          <w:szCs w:val="28"/>
        </w:rPr>
      </w:pPr>
      <w:r w:rsidRPr="00883D4D">
        <w:rPr>
          <w:sz w:val="28"/>
          <w:szCs w:val="28"/>
        </w:rPr>
        <w:t>«JuniorSkills: профессиональные успехи школьников»</w:t>
      </w:r>
    </w:p>
    <w:p w:rsidR="00625E98" w:rsidRDefault="00625E98" w:rsidP="00625E98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</w:t>
      </w:r>
    </w:p>
    <w:p w:rsidR="00625E98" w:rsidRDefault="00625E98" w:rsidP="00625E98">
      <w:pPr>
        <w:jc w:val="right"/>
        <w:rPr>
          <w:i/>
        </w:rPr>
      </w:pPr>
      <w:r>
        <w:rPr>
          <w:i/>
        </w:rPr>
        <w:t>(</w:t>
      </w:r>
      <w:r w:rsidRPr="004B24FE">
        <w:rPr>
          <w:i/>
        </w:rPr>
        <w:t>фамилия, имя, отчество участника полностью</w:t>
      </w:r>
      <w:r>
        <w:rPr>
          <w:i/>
        </w:rPr>
        <w:t>)</w:t>
      </w:r>
    </w:p>
    <w:p w:rsidR="00625E98" w:rsidRDefault="00625E98" w:rsidP="00625E98">
      <w:pPr>
        <w:jc w:val="right"/>
        <w:rPr>
          <w:i/>
        </w:rPr>
      </w:pPr>
    </w:p>
    <w:p w:rsidR="00625E98" w:rsidRDefault="00625E98" w:rsidP="00625E98">
      <w:pPr>
        <w:jc w:val="right"/>
        <w:rPr>
          <w:bCs/>
          <w:sz w:val="28"/>
          <w:szCs w:val="28"/>
        </w:rPr>
      </w:pPr>
    </w:p>
    <w:p w:rsidR="00625E98" w:rsidRDefault="00625E98" w:rsidP="00625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мою заявку на участие </w:t>
      </w:r>
      <w:r w:rsidRPr="004B24FE">
        <w:rPr>
          <w:sz w:val="28"/>
          <w:szCs w:val="28"/>
        </w:rPr>
        <w:t xml:space="preserve">в </w:t>
      </w:r>
      <w:r>
        <w:rPr>
          <w:sz w:val="28"/>
          <w:szCs w:val="28"/>
        </w:rPr>
        <w:t>Общероссийском конкурсе</w:t>
      </w:r>
      <w:r w:rsidRPr="004B24FE">
        <w:rPr>
          <w:sz w:val="28"/>
          <w:szCs w:val="28"/>
        </w:rPr>
        <w:t xml:space="preserve"> «JuniorSkills: профессиональные успехи школьников». </w:t>
      </w:r>
      <w:r>
        <w:rPr>
          <w:sz w:val="28"/>
          <w:szCs w:val="28"/>
        </w:rPr>
        <w:br/>
      </w:r>
      <w:r w:rsidRPr="004B24FE">
        <w:rPr>
          <w:sz w:val="28"/>
          <w:szCs w:val="28"/>
        </w:rPr>
        <w:t>С положением о</w:t>
      </w:r>
      <w:r>
        <w:rPr>
          <w:sz w:val="28"/>
          <w:szCs w:val="28"/>
        </w:rPr>
        <w:t xml:space="preserve"> проведении конкурса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и согласен.</w:t>
      </w:r>
    </w:p>
    <w:p w:rsidR="00625E98" w:rsidRDefault="00625E98" w:rsidP="00625E98">
      <w:pPr>
        <w:jc w:val="both"/>
        <w:rPr>
          <w:sz w:val="28"/>
          <w:szCs w:val="28"/>
        </w:rPr>
      </w:pPr>
      <w:r>
        <w:rPr>
          <w:sz w:val="28"/>
          <w:szCs w:val="28"/>
        </w:rPr>
        <w:t>О себе сообщаю:</w:t>
      </w:r>
    </w:p>
    <w:p w:rsidR="00D36C5B" w:rsidRPr="00625E98" w:rsidRDefault="00D36C5B" w:rsidP="00625E98">
      <w:pPr>
        <w:jc w:val="both"/>
      </w:pPr>
      <w:r w:rsidRPr="00625E98">
        <w:t>Дата рождения</w:t>
      </w:r>
      <w:r w:rsidR="00625E98" w:rsidRPr="00625E98">
        <w:t>___________</w:t>
      </w:r>
      <w:r w:rsidRPr="00625E98">
        <w:t xml:space="preserve"> </w:t>
      </w:r>
    </w:p>
    <w:p w:rsidR="00625E98" w:rsidRPr="00625E98" w:rsidRDefault="00625E98" w:rsidP="00625E98">
      <w:pPr>
        <w:jc w:val="both"/>
      </w:pPr>
      <w:r w:rsidRPr="00625E98">
        <w:t>Город___________</w:t>
      </w:r>
    </w:p>
    <w:p w:rsidR="00D36C5B" w:rsidRPr="00625E98" w:rsidRDefault="00625E98" w:rsidP="00625E98">
      <w:pPr>
        <w:jc w:val="both"/>
      </w:pPr>
      <w:r w:rsidRPr="00625E98">
        <w:t>Образовательная организация,</w:t>
      </w:r>
      <w:r w:rsidR="00D36C5B" w:rsidRPr="00625E98">
        <w:t xml:space="preserve"> класс</w:t>
      </w:r>
      <w:r w:rsidRPr="00625E98">
        <w:t>_________________</w:t>
      </w:r>
    </w:p>
    <w:p w:rsidR="00D36C5B" w:rsidRPr="00625E98" w:rsidRDefault="00D36C5B" w:rsidP="00625E98">
      <w:pPr>
        <w:jc w:val="both"/>
      </w:pPr>
      <w:r w:rsidRPr="00625E98">
        <w:t>Контактный телефон, электронная почта</w:t>
      </w:r>
    </w:p>
    <w:p w:rsidR="00D36C5B" w:rsidRDefault="00D36C5B" w:rsidP="004B24FE">
      <w:pPr>
        <w:jc w:val="both"/>
        <w:rPr>
          <w:sz w:val="28"/>
          <w:szCs w:val="28"/>
        </w:rPr>
      </w:pPr>
    </w:p>
    <w:p w:rsidR="00D36C5B" w:rsidRDefault="00D36C5B" w:rsidP="004B24FE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9"/>
        <w:gridCol w:w="4670"/>
      </w:tblGrid>
      <w:tr w:rsidR="00D36C5B" w:rsidTr="003E6ED5">
        <w:tc>
          <w:tcPr>
            <w:tcW w:w="4669" w:type="dxa"/>
          </w:tcPr>
          <w:p w:rsidR="00D36C5B" w:rsidRPr="003E6ED5" w:rsidRDefault="00D36C5B" w:rsidP="003E6ED5">
            <w:pPr>
              <w:jc w:val="both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4670" w:type="dxa"/>
          </w:tcPr>
          <w:p w:rsidR="00D36C5B" w:rsidRPr="003E6ED5" w:rsidRDefault="00D36C5B" w:rsidP="003E6ED5">
            <w:pPr>
              <w:jc w:val="right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>подпись</w:t>
            </w:r>
          </w:p>
        </w:tc>
      </w:tr>
      <w:tr w:rsidR="00D36C5B" w:rsidTr="003E6ED5">
        <w:tc>
          <w:tcPr>
            <w:tcW w:w="4669" w:type="dxa"/>
          </w:tcPr>
          <w:p w:rsidR="00D36C5B" w:rsidRPr="003E6ED5" w:rsidRDefault="00D36C5B" w:rsidP="003E6ED5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70" w:type="dxa"/>
          </w:tcPr>
          <w:p w:rsidR="00D36C5B" w:rsidRPr="003E6ED5" w:rsidRDefault="00D36C5B" w:rsidP="003E6ED5">
            <w:pPr>
              <w:jc w:val="right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>дата</w:t>
            </w:r>
          </w:p>
        </w:tc>
      </w:tr>
    </w:tbl>
    <w:p w:rsidR="00D36C5B" w:rsidRDefault="00D36C5B" w:rsidP="004B24FE">
      <w:pPr>
        <w:pBdr>
          <w:bottom w:val="single" w:sz="12" w:space="1" w:color="auto"/>
        </w:pBdr>
        <w:spacing w:line="360" w:lineRule="auto"/>
        <w:jc w:val="both"/>
        <w:rPr>
          <w:i/>
          <w:sz w:val="28"/>
          <w:szCs w:val="28"/>
        </w:rPr>
      </w:pPr>
    </w:p>
    <w:p w:rsidR="00D36C5B" w:rsidRDefault="00D36C5B" w:rsidP="004B24FE">
      <w:pPr>
        <w:spacing w:line="360" w:lineRule="auto"/>
        <w:jc w:val="both"/>
        <w:rPr>
          <w:i/>
          <w:sz w:val="28"/>
          <w:szCs w:val="28"/>
        </w:rPr>
      </w:pPr>
    </w:p>
    <w:p w:rsidR="005713B0" w:rsidRDefault="005713B0" w:rsidP="004B24FE">
      <w:pPr>
        <w:spacing w:line="360" w:lineRule="auto"/>
        <w:jc w:val="both"/>
        <w:rPr>
          <w:b/>
          <w:sz w:val="28"/>
          <w:szCs w:val="28"/>
        </w:rPr>
      </w:pPr>
    </w:p>
    <w:p w:rsidR="005713B0" w:rsidRDefault="005713B0" w:rsidP="004B24FE">
      <w:pPr>
        <w:spacing w:line="360" w:lineRule="auto"/>
        <w:jc w:val="both"/>
        <w:rPr>
          <w:b/>
          <w:sz w:val="28"/>
          <w:szCs w:val="28"/>
        </w:rPr>
      </w:pPr>
    </w:p>
    <w:p w:rsidR="00D36C5B" w:rsidRDefault="00D36C5B" w:rsidP="004B24FE">
      <w:pPr>
        <w:spacing w:line="360" w:lineRule="auto"/>
        <w:jc w:val="both"/>
        <w:rPr>
          <w:i/>
          <w:sz w:val="28"/>
          <w:szCs w:val="28"/>
        </w:rPr>
      </w:pPr>
      <w:r w:rsidRPr="000D7385">
        <w:rPr>
          <w:b/>
          <w:sz w:val="28"/>
          <w:szCs w:val="28"/>
        </w:rPr>
        <w:t>Заполняется родителем / законным представителем</w:t>
      </w:r>
    </w:p>
    <w:p w:rsidR="00D36C5B" w:rsidRDefault="00D36C5B" w:rsidP="000D7385">
      <w:pPr>
        <w:jc w:val="both"/>
        <w:rPr>
          <w:sz w:val="28"/>
          <w:szCs w:val="28"/>
        </w:rPr>
      </w:pPr>
    </w:p>
    <w:p w:rsidR="00625E98" w:rsidRDefault="00D36C5B" w:rsidP="000D7385">
      <w:pPr>
        <w:jc w:val="both"/>
        <w:rPr>
          <w:sz w:val="28"/>
          <w:szCs w:val="28"/>
        </w:rPr>
      </w:pPr>
      <w:r w:rsidRPr="006D5D9D">
        <w:rPr>
          <w:sz w:val="28"/>
          <w:szCs w:val="28"/>
        </w:rPr>
        <w:t xml:space="preserve">Я, ____________________________________________________________, </w:t>
      </w:r>
    </w:p>
    <w:p w:rsidR="00625E98" w:rsidRDefault="00625E98" w:rsidP="00625E98">
      <w:pPr>
        <w:jc w:val="center"/>
        <w:rPr>
          <w:sz w:val="28"/>
          <w:szCs w:val="28"/>
        </w:rPr>
      </w:pPr>
      <w:r w:rsidRPr="00625E98">
        <w:rPr>
          <w:i/>
          <w:sz w:val="20"/>
          <w:szCs w:val="20"/>
        </w:rPr>
        <w:t>(фамилия, имя, отчество родителя полностью</w:t>
      </w:r>
      <w:r>
        <w:rPr>
          <w:i/>
          <w:sz w:val="20"/>
          <w:szCs w:val="20"/>
        </w:rPr>
        <w:t>)</w:t>
      </w:r>
    </w:p>
    <w:p w:rsidR="00D36C5B" w:rsidRDefault="00D36C5B" w:rsidP="00625E98">
      <w:pPr>
        <w:jc w:val="center"/>
        <w:rPr>
          <w:sz w:val="28"/>
          <w:szCs w:val="28"/>
        </w:rPr>
      </w:pPr>
      <w:r w:rsidRPr="006D5D9D">
        <w:rPr>
          <w:sz w:val="28"/>
          <w:szCs w:val="28"/>
        </w:rPr>
        <w:t xml:space="preserve">не возражаю </w:t>
      </w:r>
      <w:r w:rsidR="00625E98">
        <w:rPr>
          <w:sz w:val="28"/>
          <w:szCs w:val="28"/>
        </w:rPr>
        <w:t>против участия</w:t>
      </w:r>
      <w:r w:rsidRPr="006D5D9D">
        <w:rPr>
          <w:sz w:val="28"/>
          <w:szCs w:val="28"/>
        </w:rPr>
        <w:t xml:space="preserve"> моего ребенка в Общероссийском конкурсе «JuniorSkills: профессиональные успехи школьников». ____________________________________ </w:t>
      </w:r>
      <w:r w:rsidRPr="006D5D9D">
        <w:rPr>
          <w:sz w:val="28"/>
          <w:szCs w:val="28"/>
        </w:rPr>
        <w:br/>
        <w:t xml:space="preserve">С положением о проведении конкурса </w:t>
      </w:r>
      <w:proofErr w:type="gramStart"/>
      <w:r w:rsidRPr="006D5D9D">
        <w:rPr>
          <w:sz w:val="28"/>
          <w:szCs w:val="28"/>
        </w:rPr>
        <w:t>ознакомлен</w:t>
      </w:r>
      <w:proofErr w:type="gramEnd"/>
      <w:r w:rsidRPr="006D5D9D">
        <w:rPr>
          <w:sz w:val="28"/>
          <w:szCs w:val="28"/>
        </w:rPr>
        <w:t xml:space="preserve"> и согласен.</w:t>
      </w:r>
      <w:r>
        <w:rPr>
          <w:sz w:val="28"/>
          <w:szCs w:val="28"/>
        </w:rPr>
        <w:t xml:space="preserve"> </w:t>
      </w:r>
    </w:p>
    <w:p w:rsidR="00D36C5B" w:rsidRDefault="00D36C5B" w:rsidP="000D7385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9"/>
        <w:gridCol w:w="4670"/>
      </w:tblGrid>
      <w:tr w:rsidR="00D36C5B" w:rsidTr="003E6ED5">
        <w:tc>
          <w:tcPr>
            <w:tcW w:w="4669" w:type="dxa"/>
          </w:tcPr>
          <w:p w:rsidR="00D36C5B" w:rsidRPr="003E6ED5" w:rsidRDefault="00D36C5B" w:rsidP="003E6ED5">
            <w:pPr>
              <w:jc w:val="both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 xml:space="preserve">ФИО </w:t>
            </w:r>
            <w:r w:rsidRPr="003E6ED5">
              <w:rPr>
                <w:i/>
                <w:sz w:val="20"/>
                <w:szCs w:val="20"/>
              </w:rPr>
              <w:t>родителя / законного представителя</w:t>
            </w:r>
          </w:p>
        </w:tc>
        <w:tc>
          <w:tcPr>
            <w:tcW w:w="4670" w:type="dxa"/>
          </w:tcPr>
          <w:p w:rsidR="00D36C5B" w:rsidRPr="003E6ED5" w:rsidRDefault="00D36C5B" w:rsidP="003E6ED5">
            <w:pPr>
              <w:jc w:val="right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>подпись</w:t>
            </w:r>
          </w:p>
        </w:tc>
      </w:tr>
      <w:tr w:rsidR="00D36C5B" w:rsidTr="003E6ED5">
        <w:tc>
          <w:tcPr>
            <w:tcW w:w="4669" w:type="dxa"/>
          </w:tcPr>
          <w:p w:rsidR="00D36C5B" w:rsidRPr="003E6ED5" w:rsidRDefault="00D36C5B" w:rsidP="003E6ED5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70" w:type="dxa"/>
          </w:tcPr>
          <w:p w:rsidR="00D36C5B" w:rsidRPr="003E6ED5" w:rsidRDefault="00D36C5B" w:rsidP="003E6ED5">
            <w:pPr>
              <w:jc w:val="right"/>
              <w:rPr>
                <w:i/>
                <w:sz w:val="28"/>
                <w:szCs w:val="28"/>
              </w:rPr>
            </w:pPr>
            <w:r w:rsidRPr="003E6ED5">
              <w:rPr>
                <w:i/>
                <w:sz w:val="28"/>
                <w:szCs w:val="28"/>
              </w:rPr>
              <w:t>дата</w:t>
            </w:r>
          </w:p>
        </w:tc>
      </w:tr>
    </w:tbl>
    <w:p w:rsidR="00D36C5B" w:rsidRPr="000B0E5C" w:rsidRDefault="00D36C5B" w:rsidP="004B24FE">
      <w:pPr>
        <w:spacing w:line="360" w:lineRule="auto"/>
        <w:jc w:val="both"/>
        <w:rPr>
          <w:sz w:val="28"/>
          <w:szCs w:val="28"/>
        </w:rPr>
      </w:pPr>
    </w:p>
    <w:sectPr w:rsidR="00D36C5B" w:rsidRPr="000B0E5C" w:rsidSect="00EE19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26B"/>
    <w:multiLevelType w:val="hybridMultilevel"/>
    <w:tmpl w:val="C9EAB702"/>
    <w:lvl w:ilvl="0" w:tplc="1284A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84504"/>
    <w:multiLevelType w:val="hybridMultilevel"/>
    <w:tmpl w:val="95742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FF74E0"/>
    <w:multiLevelType w:val="hybridMultilevel"/>
    <w:tmpl w:val="ED7C6BCC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F51AF7"/>
    <w:multiLevelType w:val="hybridMultilevel"/>
    <w:tmpl w:val="54060014"/>
    <w:lvl w:ilvl="0" w:tplc="5F663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76246"/>
    <w:multiLevelType w:val="hybridMultilevel"/>
    <w:tmpl w:val="E2AC95AC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B967B38"/>
    <w:multiLevelType w:val="hybridMultilevel"/>
    <w:tmpl w:val="9D68381C"/>
    <w:lvl w:ilvl="0" w:tplc="1284A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CD3"/>
    <w:multiLevelType w:val="hybridMultilevel"/>
    <w:tmpl w:val="6FB4AD40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D2630C"/>
    <w:multiLevelType w:val="hybridMultilevel"/>
    <w:tmpl w:val="0AD6F0C4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562E0A"/>
    <w:multiLevelType w:val="hybridMultilevel"/>
    <w:tmpl w:val="367E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E48B2"/>
    <w:multiLevelType w:val="hybridMultilevel"/>
    <w:tmpl w:val="11FA0984"/>
    <w:lvl w:ilvl="0" w:tplc="5F663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24399"/>
    <w:multiLevelType w:val="hybridMultilevel"/>
    <w:tmpl w:val="F14EE29E"/>
    <w:lvl w:ilvl="0" w:tplc="5F663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EEE"/>
    <w:multiLevelType w:val="hybridMultilevel"/>
    <w:tmpl w:val="9490C64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4CE07B51"/>
    <w:multiLevelType w:val="hybridMultilevel"/>
    <w:tmpl w:val="C008731E"/>
    <w:lvl w:ilvl="0" w:tplc="B2DAC1F0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00349F7"/>
    <w:multiLevelType w:val="hybridMultilevel"/>
    <w:tmpl w:val="1E1C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12BBE"/>
    <w:multiLevelType w:val="hybridMultilevel"/>
    <w:tmpl w:val="67860E7A"/>
    <w:lvl w:ilvl="0" w:tplc="5F663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6309A"/>
    <w:multiLevelType w:val="hybridMultilevel"/>
    <w:tmpl w:val="7E82E722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FF01A17"/>
    <w:multiLevelType w:val="hybridMultilevel"/>
    <w:tmpl w:val="49D86D32"/>
    <w:lvl w:ilvl="0" w:tplc="9CA26350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03E5D72"/>
    <w:multiLevelType w:val="hybridMultilevel"/>
    <w:tmpl w:val="4EF812A0"/>
    <w:lvl w:ilvl="0" w:tplc="5F6632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6295F44"/>
    <w:multiLevelType w:val="hybridMultilevel"/>
    <w:tmpl w:val="F5F8D686"/>
    <w:lvl w:ilvl="0" w:tplc="5F663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0EFA"/>
    <w:multiLevelType w:val="hybridMultilevel"/>
    <w:tmpl w:val="8A123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D16DC"/>
    <w:multiLevelType w:val="hybridMultilevel"/>
    <w:tmpl w:val="66762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20"/>
  </w:num>
  <w:num w:numId="6">
    <w:abstractNumId w:val="16"/>
  </w:num>
  <w:num w:numId="7">
    <w:abstractNumId w:val="19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18"/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73"/>
    <w:rsid w:val="0000392F"/>
    <w:rsid w:val="000219AE"/>
    <w:rsid w:val="000713B2"/>
    <w:rsid w:val="000B0E5C"/>
    <w:rsid w:val="000D24B3"/>
    <w:rsid w:val="000D7385"/>
    <w:rsid w:val="00160B0C"/>
    <w:rsid w:val="0024732E"/>
    <w:rsid w:val="0028420C"/>
    <w:rsid w:val="002E341B"/>
    <w:rsid w:val="00305D3C"/>
    <w:rsid w:val="003E6ED5"/>
    <w:rsid w:val="00406D3A"/>
    <w:rsid w:val="00437214"/>
    <w:rsid w:val="004603C0"/>
    <w:rsid w:val="00461190"/>
    <w:rsid w:val="0049270C"/>
    <w:rsid w:val="004B24FE"/>
    <w:rsid w:val="004D3378"/>
    <w:rsid w:val="00557176"/>
    <w:rsid w:val="005713B0"/>
    <w:rsid w:val="005C238C"/>
    <w:rsid w:val="005F682F"/>
    <w:rsid w:val="00625E98"/>
    <w:rsid w:val="00634E6D"/>
    <w:rsid w:val="00671206"/>
    <w:rsid w:val="00683513"/>
    <w:rsid w:val="006C6676"/>
    <w:rsid w:val="006D5D94"/>
    <w:rsid w:val="006D5D9D"/>
    <w:rsid w:val="00710A6C"/>
    <w:rsid w:val="00766C73"/>
    <w:rsid w:val="007870AA"/>
    <w:rsid w:val="007960C7"/>
    <w:rsid w:val="007A756A"/>
    <w:rsid w:val="007B69D4"/>
    <w:rsid w:val="00832EA2"/>
    <w:rsid w:val="00876D61"/>
    <w:rsid w:val="00883D4D"/>
    <w:rsid w:val="008C66B4"/>
    <w:rsid w:val="008F4A42"/>
    <w:rsid w:val="008F7A37"/>
    <w:rsid w:val="0093010C"/>
    <w:rsid w:val="00993EA3"/>
    <w:rsid w:val="00A0611B"/>
    <w:rsid w:val="00A31373"/>
    <w:rsid w:val="00BB79A4"/>
    <w:rsid w:val="00BC775A"/>
    <w:rsid w:val="00C55185"/>
    <w:rsid w:val="00C611FE"/>
    <w:rsid w:val="00C821C5"/>
    <w:rsid w:val="00CC00D0"/>
    <w:rsid w:val="00CF6DC7"/>
    <w:rsid w:val="00D1475D"/>
    <w:rsid w:val="00D36C5B"/>
    <w:rsid w:val="00D61124"/>
    <w:rsid w:val="00E30CFA"/>
    <w:rsid w:val="00E42233"/>
    <w:rsid w:val="00E6160F"/>
    <w:rsid w:val="00ED681A"/>
    <w:rsid w:val="00EE198D"/>
    <w:rsid w:val="00EE1ECE"/>
    <w:rsid w:val="00F50F52"/>
    <w:rsid w:val="00F76BDD"/>
    <w:rsid w:val="00F868C2"/>
    <w:rsid w:val="00FE612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6C73"/>
    <w:rPr>
      <w:rFonts w:eastAsia="Times New Roman"/>
    </w:rPr>
  </w:style>
  <w:style w:type="paragraph" w:styleId="a4">
    <w:name w:val="List Paragraph"/>
    <w:basedOn w:val="a"/>
    <w:uiPriority w:val="99"/>
    <w:qFormat/>
    <w:rsid w:val="004603C0"/>
    <w:pPr>
      <w:ind w:left="720"/>
      <w:contextualSpacing/>
    </w:pPr>
  </w:style>
  <w:style w:type="paragraph" w:customStyle="1" w:styleId="Iniiaiieoaenonionooiii2">
    <w:name w:val="Iniiaiie oaeno n ionooiii 2"/>
    <w:basedOn w:val="a"/>
    <w:uiPriority w:val="99"/>
    <w:rsid w:val="004603C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customStyle="1" w:styleId="s3">
    <w:name w:val="s3"/>
    <w:uiPriority w:val="99"/>
    <w:rsid w:val="004603C0"/>
  </w:style>
  <w:style w:type="character" w:customStyle="1" w:styleId="apple-converted-space">
    <w:name w:val="apple-converted-space"/>
    <w:basedOn w:val="a0"/>
    <w:uiPriority w:val="99"/>
    <w:rsid w:val="00ED681A"/>
    <w:rPr>
      <w:rFonts w:cs="Times New Roman"/>
    </w:rPr>
  </w:style>
  <w:style w:type="character" w:styleId="a5">
    <w:name w:val="Hyperlink"/>
    <w:basedOn w:val="a0"/>
    <w:uiPriority w:val="99"/>
    <w:rsid w:val="00ED681A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BC775A"/>
    <w:rPr>
      <w:rFonts w:cs="Times New Roman"/>
      <w:b/>
    </w:rPr>
  </w:style>
  <w:style w:type="paragraph" w:customStyle="1" w:styleId="a7">
    <w:name w:val="Содержимое таблицы"/>
    <w:basedOn w:val="a"/>
    <w:uiPriority w:val="99"/>
    <w:rsid w:val="00883D4D"/>
    <w:pPr>
      <w:widowControl w:val="0"/>
      <w:suppressLineNumbers/>
      <w:suppressAutoHyphens/>
    </w:pPr>
    <w:rPr>
      <w:rFonts w:ascii="Liberation Serif" w:eastAsia="Calibri" w:hAnsi="Liberation Serif"/>
      <w:kern w:val="1"/>
    </w:rPr>
  </w:style>
  <w:style w:type="table" w:styleId="a8">
    <w:name w:val="Table Grid"/>
    <w:basedOn w:val="a1"/>
    <w:uiPriority w:val="99"/>
    <w:rsid w:val="004B24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D24B3"/>
    <w:pPr>
      <w:tabs>
        <w:tab w:val="center" w:pos="4677"/>
        <w:tab w:val="right" w:pos="9355"/>
      </w:tabs>
    </w:pPr>
    <w:rPr>
      <w:rFonts w:eastAsia="SimSu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A1BD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2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6C73"/>
    <w:rPr>
      <w:rFonts w:eastAsia="Times New Roman"/>
    </w:rPr>
  </w:style>
  <w:style w:type="paragraph" w:styleId="a4">
    <w:name w:val="List Paragraph"/>
    <w:basedOn w:val="a"/>
    <w:uiPriority w:val="99"/>
    <w:qFormat/>
    <w:rsid w:val="004603C0"/>
    <w:pPr>
      <w:ind w:left="720"/>
      <w:contextualSpacing/>
    </w:pPr>
  </w:style>
  <w:style w:type="paragraph" w:customStyle="1" w:styleId="Iniiaiieoaenonionooiii2">
    <w:name w:val="Iniiaiie oaeno n ionooiii 2"/>
    <w:basedOn w:val="a"/>
    <w:uiPriority w:val="99"/>
    <w:rsid w:val="004603C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customStyle="1" w:styleId="s3">
    <w:name w:val="s3"/>
    <w:uiPriority w:val="99"/>
    <w:rsid w:val="004603C0"/>
  </w:style>
  <w:style w:type="character" w:customStyle="1" w:styleId="apple-converted-space">
    <w:name w:val="apple-converted-space"/>
    <w:basedOn w:val="a0"/>
    <w:uiPriority w:val="99"/>
    <w:rsid w:val="00ED681A"/>
    <w:rPr>
      <w:rFonts w:cs="Times New Roman"/>
    </w:rPr>
  </w:style>
  <w:style w:type="character" w:styleId="a5">
    <w:name w:val="Hyperlink"/>
    <w:basedOn w:val="a0"/>
    <w:uiPriority w:val="99"/>
    <w:rsid w:val="00ED681A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BC775A"/>
    <w:rPr>
      <w:rFonts w:cs="Times New Roman"/>
      <w:b/>
    </w:rPr>
  </w:style>
  <w:style w:type="paragraph" w:customStyle="1" w:styleId="a7">
    <w:name w:val="Содержимое таблицы"/>
    <w:basedOn w:val="a"/>
    <w:uiPriority w:val="99"/>
    <w:rsid w:val="00883D4D"/>
    <w:pPr>
      <w:widowControl w:val="0"/>
      <w:suppressLineNumbers/>
      <w:suppressAutoHyphens/>
    </w:pPr>
    <w:rPr>
      <w:rFonts w:ascii="Liberation Serif" w:eastAsia="Calibri" w:hAnsi="Liberation Serif"/>
      <w:kern w:val="1"/>
    </w:rPr>
  </w:style>
  <w:style w:type="table" w:styleId="a8">
    <w:name w:val="Table Grid"/>
    <w:basedOn w:val="a1"/>
    <w:uiPriority w:val="99"/>
    <w:rsid w:val="004B24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D24B3"/>
    <w:pPr>
      <w:tabs>
        <w:tab w:val="center" w:pos="4677"/>
        <w:tab w:val="right" w:pos="9355"/>
      </w:tabs>
    </w:pPr>
    <w:rPr>
      <w:rFonts w:eastAsia="SimSu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A1BD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2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5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@volnoe-delo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nior@volnoe-de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 Microsoft Office</dc:creator>
  <cp:lastModifiedBy>ЦРО</cp:lastModifiedBy>
  <cp:revision>2</cp:revision>
  <dcterms:created xsi:type="dcterms:W3CDTF">2017-09-12T06:10:00Z</dcterms:created>
  <dcterms:modified xsi:type="dcterms:W3CDTF">2017-09-12T06:10:00Z</dcterms:modified>
</cp:coreProperties>
</file>