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93" w:rsidRPr="00701E93" w:rsidRDefault="00701E93" w:rsidP="00701E93">
      <w:pPr>
        <w:jc w:val="center"/>
        <w:rPr>
          <w:b/>
          <w:sz w:val="28"/>
          <w:szCs w:val="28"/>
        </w:rPr>
      </w:pPr>
      <w:r w:rsidRPr="00701E93">
        <w:rPr>
          <w:b/>
          <w:sz w:val="28"/>
          <w:szCs w:val="28"/>
        </w:rPr>
        <w:t xml:space="preserve">МИНИСТЕРСТВО ОБРАЗОВАНИЯ </w:t>
      </w:r>
      <w:proofErr w:type="gramStart"/>
      <w:r w:rsidRPr="00701E93">
        <w:rPr>
          <w:b/>
          <w:sz w:val="28"/>
          <w:szCs w:val="28"/>
        </w:rPr>
        <w:t>РОССИЙСКОЙ</w:t>
      </w:r>
      <w:proofErr w:type="gramEnd"/>
    </w:p>
    <w:p w:rsidR="00701E93" w:rsidRPr="00701E93" w:rsidRDefault="00701E93" w:rsidP="00701E93">
      <w:pPr>
        <w:jc w:val="center"/>
        <w:rPr>
          <w:b/>
          <w:sz w:val="28"/>
          <w:szCs w:val="28"/>
        </w:rPr>
      </w:pPr>
    </w:p>
    <w:p w:rsidR="00701E93" w:rsidRPr="00701E93" w:rsidRDefault="00701E93" w:rsidP="00701E93">
      <w:pPr>
        <w:jc w:val="center"/>
        <w:rPr>
          <w:b/>
          <w:sz w:val="28"/>
          <w:szCs w:val="28"/>
        </w:rPr>
      </w:pPr>
      <w:r w:rsidRPr="00701E93">
        <w:rPr>
          <w:b/>
          <w:sz w:val="28"/>
          <w:szCs w:val="28"/>
        </w:rPr>
        <w:t>ФЕДЕРАЦИИ</w:t>
      </w:r>
    </w:p>
    <w:p w:rsidR="00701E93" w:rsidRPr="00701E93" w:rsidRDefault="00701E93" w:rsidP="00701E93">
      <w:pPr>
        <w:jc w:val="center"/>
        <w:rPr>
          <w:b/>
          <w:sz w:val="28"/>
          <w:szCs w:val="28"/>
        </w:rPr>
      </w:pPr>
      <w:bookmarkStart w:id="0" w:name="_GoBack"/>
      <w:r w:rsidRPr="00701E93">
        <w:rPr>
          <w:b/>
          <w:sz w:val="28"/>
          <w:szCs w:val="28"/>
        </w:rPr>
        <w:t>ПИСЬМО</w:t>
      </w:r>
    </w:p>
    <w:p w:rsidR="00701E93" w:rsidRDefault="00701E93" w:rsidP="00701E93">
      <w:pPr>
        <w:jc w:val="center"/>
        <w:rPr>
          <w:b/>
          <w:sz w:val="28"/>
          <w:szCs w:val="28"/>
        </w:rPr>
      </w:pPr>
      <w:r w:rsidRPr="00701E93">
        <w:rPr>
          <w:b/>
          <w:sz w:val="28"/>
          <w:szCs w:val="28"/>
        </w:rPr>
        <w:t>от 13 августа 2002 г. N 01-51-088ин</w:t>
      </w:r>
    </w:p>
    <w:bookmarkEnd w:id="0"/>
    <w:p w:rsidR="00701E93" w:rsidRPr="00701E93" w:rsidRDefault="00701E93" w:rsidP="00701E93">
      <w:pPr>
        <w:jc w:val="center"/>
        <w:rPr>
          <w:b/>
          <w:sz w:val="28"/>
          <w:szCs w:val="28"/>
        </w:rPr>
      </w:pPr>
      <w:r w:rsidRPr="00701E93">
        <w:rPr>
          <w:b/>
          <w:sz w:val="28"/>
          <w:szCs w:val="28"/>
        </w:rPr>
        <w:t>ОБ ОРГАНИЗАЦИИ ИСПОЛЬЗОВАНИЯ</w:t>
      </w:r>
      <w:r w:rsidRPr="00701E93">
        <w:rPr>
          <w:b/>
          <w:sz w:val="28"/>
          <w:szCs w:val="28"/>
        </w:rPr>
        <w:t xml:space="preserve"> </w:t>
      </w:r>
      <w:proofErr w:type="gramStart"/>
      <w:r w:rsidRPr="00701E93">
        <w:rPr>
          <w:b/>
          <w:sz w:val="28"/>
          <w:szCs w:val="28"/>
        </w:rPr>
        <w:t>ИНФОРМАЦИОННЫХ</w:t>
      </w:r>
      <w:proofErr w:type="gramEnd"/>
      <w:r w:rsidRPr="00701E93">
        <w:rPr>
          <w:b/>
          <w:sz w:val="28"/>
          <w:szCs w:val="28"/>
        </w:rPr>
        <w:t xml:space="preserve"> И КОММУНИКАЦИОННЫХ</w:t>
      </w:r>
    </w:p>
    <w:p w:rsidR="00701E93" w:rsidRPr="00701E93" w:rsidRDefault="00701E93" w:rsidP="00701E93">
      <w:pPr>
        <w:jc w:val="center"/>
        <w:rPr>
          <w:b/>
          <w:sz w:val="28"/>
          <w:szCs w:val="28"/>
        </w:rPr>
      </w:pPr>
      <w:r w:rsidRPr="00701E93">
        <w:rPr>
          <w:b/>
          <w:sz w:val="28"/>
          <w:szCs w:val="28"/>
        </w:rPr>
        <w:t>РЕСУРСОВ В ОБЩЕОБРАЗОВАТЕЛЬНЫХ</w:t>
      </w:r>
      <w:r w:rsidRPr="00701E93">
        <w:rPr>
          <w:b/>
          <w:sz w:val="28"/>
          <w:szCs w:val="28"/>
        </w:rPr>
        <w:t xml:space="preserve"> </w:t>
      </w:r>
      <w:r w:rsidRPr="00701E93">
        <w:rPr>
          <w:b/>
          <w:sz w:val="28"/>
          <w:szCs w:val="28"/>
        </w:rPr>
        <w:t>УЧРЕЖДЕНИЯХ</w:t>
      </w:r>
    </w:p>
    <w:p w:rsidR="00701E93" w:rsidRDefault="00701E93" w:rsidP="00701E93"/>
    <w:p w:rsidR="00701E93" w:rsidRDefault="00701E93" w:rsidP="00701E93">
      <w:r>
        <w:t>Министерство образования Российской Федерации сообщает, что в 2001 году была</w:t>
      </w:r>
    </w:p>
    <w:p w:rsidR="00701E93" w:rsidRDefault="00701E93" w:rsidP="00701E93">
      <w:r>
        <w:t>произведена поставка компьютеров в сельские школы, в 2002 году реализуется программа</w:t>
      </w:r>
    </w:p>
    <w:p w:rsidR="00701E93" w:rsidRDefault="00701E93" w:rsidP="00701E93">
      <w:r>
        <w:t>компьютеризации городских и поселковых общеобразовательных учреждений. Анализ</w:t>
      </w:r>
    </w:p>
    <w:p w:rsidR="00701E93" w:rsidRDefault="00701E93" w:rsidP="00701E93">
      <w:r>
        <w:t xml:space="preserve">использования компьютеров в образовательном процессе показал, что они применяются, </w:t>
      </w:r>
      <w:proofErr w:type="gramStart"/>
      <w:r>
        <w:t>в</w:t>
      </w:r>
      <w:proofErr w:type="gramEnd"/>
    </w:p>
    <w:p w:rsidR="00701E93" w:rsidRDefault="00701E93" w:rsidP="00701E93">
      <w:proofErr w:type="gramStart"/>
      <w:r>
        <w:t>основном</w:t>
      </w:r>
      <w:proofErr w:type="gramEnd"/>
      <w:r>
        <w:t>, для изучения информатики в рамках учебного предмета. В связи с этим</w:t>
      </w:r>
    </w:p>
    <w:p w:rsidR="00701E93" w:rsidRDefault="00701E93" w:rsidP="00701E93">
      <w:r>
        <w:t>Министерство считает необходимым рекомендовать органам управления образования</w:t>
      </w:r>
    </w:p>
    <w:p w:rsidR="00701E93" w:rsidRDefault="00701E93" w:rsidP="00701E93">
      <w:r>
        <w:t xml:space="preserve">субъектов и муниципальных образований Российской Федерации принять срочные меры </w:t>
      </w:r>
      <w:proofErr w:type="gramStart"/>
      <w:r>
        <w:t>по</w:t>
      </w:r>
      <w:proofErr w:type="gramEnd"/>
    </w:p>
    <w:p w:rsidR="00701E93" w:rsidRDefault="00701E93" w:rsidP="00701E93">
      <w:r>
        <w:t>увеличению времени использования компьютеров в обучении другим предметам. Особо</w:t>
      </w:r>
    </w:p>
    <w:p w:rsidR="00701E93" w:rsidRDefault="00701E93" w:rsidP="00701E93">
      <w:r>
        <w:t>обращаем внимание на необходимость организации доступа и использования компьютерной</w:t>
      </w:r>
    </w:p>
    <w:p w:rsidR="00701E93" w:rsidRDefault="00701E93" w:rsidP="00701E93">
      <w:r>
        <w:t xml:space="preserve">техники учащимися во </w:t>
      </w:r>
      <w:proofErr w:type="spellStart"/>
      <w:r>
        <w:t>внеучебное</w:t>
      </w:r>
      <w:proofErr w:type="spellEnd"/>
      <w:r>
        <w:t xml:space="preserve"> время. При этом рекомендуем </w:t>
      </w:r>
      <w:proofErr w:type="gramStart"/>
      <w:r>
        <w:t>государственным</w:t>
      </w:r>
      <w:proofErr w:type="gramEnd"/>
      <w:r>
        <w:t xml:space="preserve"> и</w:t>
      </w:r>
    </w:p>
    <w:p w:rsidR="00701E93" w:rsidRDefault="00701E93" w:rsidP="00701E93">
      <w:r>
        <w:t xml:space="preserve">муниципальным органам управления образованием рассмотреть вопрос о введении в </w:t>
      </w:r>
      <w:proofErr w:type="gramStart"/>
      <w:r>
        <w:t>штатное</w:t>
      </w:r>
      <w:proofErr w:type="gramEnd"/>
    </w:p>
    <w:p w:rsidR="00701E93" w:rsidRDefault="00701E93" w:rsidP="00701E93">
      <w:r>
        <w:t xml:space="preserve">расписание общеобразовательных учреждений должности заместителя директора </w:t>
      </w:r>
      <w:proofErr w:type="gramStart"/>
      <w:r>
        <w:t>по</w:t>
      </w:r>
      <w:proofErr w:type="gramEnd"/>
    </w:p>
    <w:p w:rsidR="00701E93" w:rsidRDefault="00701E93" w:rsidP="00701E93">
      <w:r>
        <w:t xml:space="preserve">информатизации образовательного процесса в целях координации работ, связанных </w:t>
      </w:r>
      <w:proofErr w:type="gramStart"/>
      <w:r>
        <w:t>с</w:t>
      </w:r>
      <w:proofErr w:type="gramEnd"/>
    </w:p>
    <w:p w:rsidR="00701E93" w:rsidRDefault="00701E93" w:rsidP="00701E93">
      <w:r>
        <w:t xml:space="preserve">использованием информационных и коммуникационных ресурсов </w:t>
      </w:r>
      <w:proofErr w:type="gramStart"/>
      <w:r>
        <w:t>в</w:t>
      </w:r>
      <w:proofErr w:type="gramEnd"/>
      <w:r>
        <w:t xml:space="preserve"> общеобразовательных</w:t>
      </w:r>
    </w:p>
    <w:p w:rsidR="00701E93" w:rsidRDefault="00701E93" w:rsidP="00701E93">
      <w:proofErr w:type="gramStart"/>
      <w:r>
        <w:t>учреждениях</w:t>
      </w:r>
      <w:proofErr w:type="gramEnd"/>
      <w:r>
        <w:t>.</w:t>
      </w:r>
    </w:p>
    <w:p w:rsidR="00701E93" w:rsidRDefault="00701E93" w:rsidP="00701E93">
      <w:r>
        <w:t>Министерство образования Российской Федерации рекомендует привлекать на должность</w:t>
      </w:r>
    </w:p>
    <w:p w:rsidR="00701E93" w:rsidRDefault="00701E93" w:rsidP="00701E93">
      <w:r>
        <w:t>заместителя директора по информатизации образовательного процесса учителя информатики</w:t>
      </w:r>
    </w:p>
    <w:p w:rsidR="00701E93" w:rsidRDefault="00701E93" w:rsidP="00701E93">
      <w:r>
        <w:t>с предварительным повышением его квалификации по вопросам организации</w:t>
      </w:r>
    </w:p>
    <w:p w:rsidR="00701E93" w:rsidRDefault="00701E93" w:rsidP="00701E93">
      <w:r>
        <w:t>учебно-воспитательного процесса.</w:t>
      </w:r>
    </w:p>
    <w:p w:rsidR="00701E93" w:rsidRDefault="00701E93" w:rsidP="00701E93">
      <w:r>
        <w:lastRenderedPageBreak/>
        <w:t>Средства информационных и коммуникационных технологий школы могут и должны</w:t>
      </w:r>
    </w:p>
    <w:p w:rsidR="00701E93" w:rsidRDefault="00701E93" w:rsidP="00701E93">
      <w:r>
        <w:t>использоваться с соблюдением правил гигиены и техники безопасности до 12 часов в день.</w:t>
      </w:r>
    </w:p>
    <w:p w:rsidR="00701E93" w:rsidRDefault="00701E93" w:rsidP="00701E93">
      <w:r>
        <w:t>Приложение: Рекомендации по организации эффективного использования компьютерной</w:t>
      </w:r>
    </w:p>
    <w:p w:rsidR="00701E93" w:rsidRDefault="00701E93" w:rsidP="00701E93">
      <w:r>
        <w:t>базы в общеобразовательных учреждениях.</w:t>
      </w:r>
    </w:p>
    <w:p w:rsidR="00701E93" w:rsidRDefault="00701E93" w:rsidP="00701E93"/>
    <w:p w:rsidR="00701E93" w:rsidRDefault="00701E93" w:rsidP="00701E93">
      <w:r>
        <w:t>Министр</w:t>
      </w:r>
    </w:p>
    <w:p w:rsidR="00701E93" w:rsidRDefault="00701E93" w:rsidP="00701E93">
      <w:r>
        <w:t>В. ФИЛИППОВ</w:t>
      </w:r>
    </w:p>
    <w:p w:rsidR="00701E93" w:rsidRDefault="00701E93">
      <w:r>
        <w:br w:type="page"/>
      </w:r>
    </w:p>
    <w:p w:rsidR="00701E93" w:rsidRDefault="00701E93" w:rsidP="00701E93"/>
    <w:p w:rsidR="00701E93" w:rsidRDefault="00701E93" w:rsidP="00701E93">
      <w:r>
        <w:t>Приложение</w:t>
      </w:r>
    </w:p>
    <w:p w:rsidR="00701E93" w:rsidRDefault="00701E93" w:rsidP="00701E93">
      <w:r>
        <w:t>к письму Минобразования России</w:t>
      </w:r>
    </w:p>
    <w:p w:rsidR="00701E93" w:rsidRDefault="00701E93" w:rsidP="00701E93">
      <w:r>
        <w:t>от 13.08.2002 N 01-51-088ин</w:t>
      </w:r>
    </w:p>
    <w:p w:rsidR="00701E93" w:rsidRDefault="00701E93" w:rsidP="00701E93"/>
    <w:p w:rsidR="00701E93" w:rsidRPr="00701E93" w:rsidRDefault="00701E93" w:rsidP="00701E93">
      <w:pPr>
        <w:jc w:val="center"/>
        <w:rPr>
          <w:b/>
          <w:sz w:val="28"/>
          <w:szCs w:val="28"/>
        </w:rPr>
      </w:pPr>
      <w:r w:rsidRPr="00701E93">
        <w:rPr>
          <w:b/>
          <w:sz w:val="28"/>
          <w:szCs w:val="28"/>
        </w:rPr>
        <w:t>РЕКОМЕНДАЦИИ</w:t>
      </w:r>
      <w:r w:rsidRPr="00701E93">
        <w:rPr>
          <w:b/>
          <w:sz w:val="28"/>
          <w:szCs w:val="28"/>
        </w:rPr>
        <w:t xml:space="preserve"> </w:t>
      </w:r>
      <w:r w:rsidRPr="00701E93">
        <w:rPr>
          <w:b/>
          <w:sz w:val="28"/>
          <w:szCs w:val="28"/>
        </w:rPr>
        <w:t xml:space="preserve">ПО ОРГАНИЗАЦИИ </w:t>
      </w:r>
      <w:proofErr w:type="gramStart"/>
      <w:r w:rsidRPr="00701E93">
        <w:rPr>
          <w:b/>
          <w:sz w:val="28"/>
          <w:szCs w:val="28"/>
        </w:rPr>
        <w:t>ЭФФЕКТИВНОГО</w:t>
      </w:r>
      <w:proofErr w:type="gramEnd"/>
    </w:p>
    <w:p w:rsidR="00701E93" w:rsidRPr="00701E93" w:rsidRDefault="00701E93" w:rsidP="00701E93">
      <w:pPr>
        <w:jc w:val="center"/>
        <w:rPr>
          <w:b/>
          <w:sz w:val="28"/>
          <w:szCs w:val="28"/>
        </w:rPr>
      </w:pPr>
      <w:r w:rsidRPr="00701E93">
        <w:rPr>
          <w:b/>
          <w:sz w:val="28"/>
          <w:szCs w:val="28"/>
        </w:rPr>
        <w:t>ИСПОЛЬЗОВАНИЯ КОМПЬЮТЕРНОЙ БАЗЫ В</w:t>
      </w:r>
      <w:r w:rsidRPr="00701E93">
        <w:rPr>
          <w:b/>
          <w:sz w:val="28"/>
          <w:szCs w:val="28"/>
        </w:rPr>
        <w:t xml:space="preserve"> </w:t>
      </w:r>
      <w:r w:rsidRPr="00701E93">
        <w:rPr>
          <w:b/>
          <w:sz w:val="28"/>
          <w:szCs w:val="28"/>
        </w:rPr>
        <w:t>ОБЩЕОБРАЗОВАТЕЛЬНЫХ УЧРЕЖДЕНИЯХ</w:t>
      </w:r>
    </w:p>
    <w:p w:rsidR="00701E93" w:rsidRDefault="00701E93" w:rsidP="00701E93"/>
    <w:p w:rsidR="00701E93" w:rsidRDefault="00701E93" w:rsidP="00701E93">
      <w:r>
        <w:t>Для эффективного использования компьютерной базы общеобразовательных учреждений</w:t>
      </w:r>
    </w:p>
    <w:p w:rsidR="00701E93" w:rsidRDefault="00701E93" w:rsidP="00701E93">
      <w:r>
        <w:t>необходимо обеспечить:</w:t>
      </w:r>
    </w:p>
    <w:p w:rsidR="00701E93" w:rsidRDefault="00701E93" w:rsidP="00701E93">
      <w:r>
        <w:t xml:space="preserve">- координацию разработки программы информатизации образовательного процесса </w:t>
      </w:r>
      <w:proofErr w:type="gramStart"/>
      <w:r>
        <w:t>с</w:t>
      </w:r>
      <w:proofErr w:type="gramEnd"/>
    </w:p>
    <w:p w:rsidR="00701E93" w:rsidRDefault="00701E93" w:rsidP="00701E93">
      <w:r>
        <w:t>привлечением педагогических работников образовательного учреждения;</w:t>
      </w:r>
    </w:p>
    <w:p w:rsidR="00701E93" w:rsidRDefault="00701E93" w:rsidP="00701E93">
      <w:r>
        <w:t xml:space="preserve">- организацию работы по повышению квалификации и методической поддержке учителей </w:t>
      </w:r>
      <w:proofErr w:type="gramStart"/>
      <w:r>
        <w:t>в</w:t>
      </w:r>
      <w:proofErr w:type="gramEnd"/>
    </w:p>
    <w:p w:rsidR="00701E93" w:rsidRDefault="00701E93" w:rsidP="00701E93">
      <w:r>
        <w:t xml:space="preserve">области использования информационных и коммуникационных технологий </w:t>
      </w:r>
      <w:proofErr w:type="gramStart"/>
      <w:r>
        <w:t>в</w:t>
      </w:r>
      <w:proofErr w:type="gramEnd"/>
    </w:p>
    <w:p w:rsidR="00701E93" w:rsidRDefault="00701E93" w:rsidP="00701E93">
      <w:r>
        <w:t xml:space="preserve">образовательном </w:t>
      </w:r>
      <w:proofErr w:type="gramStart"/>
      <w:r>
        <w:t>процессе</w:t>
      </w:r>
      <w:proofErr w:type="gramEnd"/>
      <w:r>
        <w:t>;</w:t>
      </w:r>
    </w:p>
    <w:p w:rsidR="00701E93" w:rsidRDefault="00701E93" w:rsidP="00701E93">
      <w:r>
        <w:t xml:space="preserve">- создание и развитие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медиатеки</w:t>
      </w:r>
      <w:proofErr w:type="spellEnd"/>
      <w:r>
        <w:t>;</w:t>
      </w:r>
    </w:p>
    <w:p w:rsidR="00701E93" w:rsidRDefault="00701E93" w:rsidP="00701E93">
      <w:r>
        <w:t>- доступ к образовательным ресурсам в Интернет, электронным каталогам библиотек и</w:t>
      </w:r>
    </w:p>
    <w:p w:rsidR="00701E93" w:rsidRDefault="00701E93" w:rsidP="00701E93">
      <w:r>
        <w:t>учебных книгоизданий;</w:t>
      </w:r>
    </w:p>
    <w:p w:rsidR="00701E93" w:rsidRDefault="00701E93" w:rsidP="00701E93">
      <w:r>
        <w:t xml:space="preserve">- организацию образовательного процесса на основе новых технологий обучения </w:t>
      </w:r>
      <w:proofErr w:type="gramStart"/>
      <w:r>
        <w:t>с</w:t>
      </w:r>
      <w:proofErr w:type="gramEnd"/>
    </w:p>
    <w:p w:rsidR="00701E93" w:rsidRDefault="00701E93" w:rsidP="00701E93">
      <w:r>
        <w:t>использованием средств информационных и коммуникационных технологий;</w:t>
      </w:r>
    </w:p>
    <w:p w:rsidR="00701E93" w:rsidRDefault="00701E93" w:rsidP="00701E93">
      <w:r>
        <w:t xml:space="preserve">- координацию информационного взаимодействия (электронная почта, сайты учреждений) </w:t>
      </w:r>
      <w:proofErr w:type="gramStart"/>
      <w:r>
        <w:t>с</w:t>
      </w:r>
      <w:proofErr w:type="gramEnd"/>
    </w:p>
    <w:p w:rsidR="00701E93" w:rsidRDefault="00701E93" w:rsidP="00701E93">
      <w:r>
        <w:t>другими образовательными учреждениями, органами местного самоуправления,</w:t>
      </w:r>
    </w:p>
    <w:p w:rsidR="00701E93" w:rsidRDefault="00701E93" w:rsidP="00701E93">
      <w:r>
        <w:t>общественностью и др.;</w:t>
      </w:r>
    </w:p>
    <w:p w:rsidR="00701E93" w:rsidRDefault="00701E93" w:rsidP="00701E93">
      <w:r>
        <w:t xml:space="preserve">- функционирование информационно-управленческой системы </w:t>
      </w:r>
      <w:proofErr w:type="gramStart"/>
      <w:r>
        <w:t>общеобразовательного</w:t>
      </w:r>
      <w:proofErr w:type="gramEnd"/>
    </w:p>
    <w:p w:rsidR="00701E93" w:rsidRDefault="00701E93" w:rsidP="00701E93">
      <w:r>
        <w:t>учреждения;</w:t>
      </w:r>
    </w:p>
    <w:p w:rsidR="00701E93" w:rsidRDefault="00701E93" w:rsidP="00701E93">
      <w:r>
        <w:t>- координацию работ по обслуживанию, ремонту, усовершенствованию технических средств,</w:t>
      </w:r>
    </w:p>
    <w:p w:rsidR="00701E93" w:rsidRDefault="00701E93" w:rsidP="00701E93">
      <w:r>
        <w:t>пополнению расходных материалов.</w:t>
      </w:r>
    </w:p>
    <w:p w:rsidR="00701E93" w:rsidRDefault="00701E93" w:rsidP="00701E93">
      <w:r>
        <w:t>Во внеурочное время необходимо организовать:</w:t>
      </w:r>
    </w:p>
    <w:p w:rsidR="00701E93" w:rsidRDefault="00701E93" w:rsidP="00701E93">
      <w:r>
        <w:lastRenderedPageBreak/>
        <w:t xml:space="preserve">- проведение и консультирование проектной деятельности </w:t>
      </w:r>
      <w:proofErr w:type="gramStart"/>
      <w:r>
        <w:t>обучающихся</w:t>
      </w:r>
      <w:proofErr w:type="gramEnd"/>
      <w:r>
        <w:t xml:space="preserve"> в различных</w:t>
      </w:r>
    </w:p>
    <w:p w:rsidR="00701E93" w:rsidRDefault="00701E93" w:rsidP="00701E93">
      <w:proofErr w:type="gramStart"/>
      <w:r>
        <w:t>предметных областях в части, связанной с применением ИКТ (поиск информации,</w:t>
      </w:r>
      <w:proofErr w:type="gramEnd"/>
    </w:p>
    <w:p w:rsidR="00701E93" w:rsidRDefault="00701E93" w:rsidP="00701E93">
      <w:r>
        <w:t>оформление работ и т.д.);</w:t>
      </w:r>
    </w:p>
    <w:p w:rsidR="00701E93" w:rsidRDefault="00701E93" w:rsidP="00701E93">
      <w:r>
        <w:t>- доступ к средствам ИКТ, другим ресурсам и оказание помощи в их применении</w:t>
      </w:r>
    </w:p>
    <w:p w:rsidR="00701E93" w:rsidRDefault="00701E93" w:rsidP="00701E93">
      <w:proofErr w:type="gramStart"/>
      <w:r>
        <w:t>обучающимся и сотрудникам общеобразовательного учреждения (познавательная и</w:t>
      </w:r>
      <w:proofErr w:type="gramEnd"/>
    </w:p>
    <w:p w:rsidR="00701E93" w:rsidRDefault="00701E93" w:rsidP="00701E93">
      <w:r>
        <w:t>развивающая деятельность учащихся, разработка методик уроков, подготовка методических</w:t>
      </w:r>
    </w:p>
    <w:p w:rsidR="00701E93" w:rsidRDefault="00701E93" w:rsidP="00701E93">
      <w:r>
        <w:t xml:space="preserve">материалов, научных разработок, отчетной и диагностической документации, материалов </w:t>
      </w:r>
      <w:proofErr w:type="gramStart"/>
      <w:r>
        <w:t>для</w:t>
      </w:r>
      <w:proofErr w:type="gramEnd"/>
    </w:p>
    <w:p w:rsidR="00701E93" w:rsidRDefault="00701E93" w:rsidP="00701E93">
      <w:r>
        <w:t>учебных и общественных мероприятий и т.д.);</w:t>
      </w:r>
    </w:p>
    <w:p w:rsidR="00701E93" w:rsidRDefault="00701E93" w:rsidP="00701E93">
      <w:r>
        <w:t>- оказание консультативной помощи и внеурочную деятельность с применением ИКТ</w:t>
      </w:r>
    </w:p>
    <w:p w:rsidR="00701E93" w:rsidRDefault="00701E93" w:rsidP="00701E93"/>
    <w:p w:rsidR="00701E93" w:rsidRDefault="00701E93" w:rsidP="00701E93">
      <w:proofErr w:type="gramStart"/>
      <w:r>
        <w:t>(кружки, предметные лаборатории, организация конкурсов и олимпиад, другие формы</w:t>
      </w:r>
      <w:proofErr w:type="gramEnd"/>
    </w:p>
    <w:p w:rsidR="00701E93" w:rsidRDefault="00701E93" w:rsidP="00701E93">
      <w:r>
        <w:t>воспитательной работы и деятельности по социализации личности подростков и т.д.);</w:t>
      </w:r>
    </w:p>
    <w:p w:rsidR="00701E93" w:rsidRDefault="00701E93" w:rsidP="00701E93">
      <w:proofErr w:type="gramStart"/>
      <w:r>
        <w:t>- работу школьных средств массовой информации с применением ИКТ (обновляемая</w:t>
      </w:r>
      <w:proofErr w:type="gramEnd"/>
    </w:p>
    <w:p w:rsidR="00701E93" w:rsidRDefault="00701E93" w:rsidP="00701E93">
      <w:r>
        <w:t>школьная страничка в Интернете, газеты, журналы, видео, оформление кабинетов);</w:t>
      </w:r>
    </w:p>
    <w:p w:rsidR="00701E93" w:rsidRDefault="00701E93" w:rsidP="00701E93">
      <w:proofErr w:type="gramStart"/>
      <w:r>
        <w:t>- досуг детей в школьном компьютерном клубе (например, клуб программистов,</w:t>
      </w:r>
      <w:proofErr w:type="gramEnd"/>
    </w:p>
    <w:p w:rsidR="00701E93" w:rsidRDefault="00701E93" w:rsidP="00701E93">
      <w:r>
        <w:t>Интернет-клуб, компьютер для младших школьников, клуб компьютерных презентаций,</w:t>
      </w:r>
    </w:p>
    <w:p w:rsidR="006955F5" w:rsidRDefault="00701E93" w:rsidP="00701E93">
      <w:pPr>
        <w:ind w:firstLine="425"/>
      </w:pPr>
      <w:r>
        <w:t>компьютерный шахматный клуб и пр.).</w:t>
      </w:r>
    </w:p>
    <w:sectPr w:rsidR="006955F5" w:rsidSect="00701E9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93"/>
    <w:rsid w:val="006955F5"/>
    <w:rsid w:val="007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1</cp:revision>
  <dcterms:created xsi:type="dcterms:W3CDTF">2020-10-25T09:02:00Z</dcterms:created>
  <dcterms:modified xsi:type="dcterms:W3CDTF">2020-10-25T09:05:00Z</dcterms:modified>
</cp:coreProperties>
</file>