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7B" w:rsidRDefault="003555B1" w:rsidP="003555B1">
      <w:pPr>
        <w:jc w:val="center"/>
        <w:rPr>
          <w:rFonts w:ascii="Times New Roman" w:eastAsia="Times New Roman" w:hAnsi="Times New Roman" w:cs="Times New Roman"/>
          <w:b/>
          <w:color w:val="303133"/>
          <w:sz w:val="28"/>
          <w:szCs w:val="28"/>
          <w:shd w:val="clear" w:color="auto" w:fill="FFFFFF"/>
          <w:lang w:eastAsia="ru-RU"/>
        </w:rPr>
      </w:pPr>
      <w:r w:rsidRPr="003555B1">
        <w:rPr>
          <w:rFonts w:ascii="Times New Roman" w:eastAsia="Times New Roman" w:hAnsi="Times New Roman" w:cs="Times New Roman"/>
          <w:b/>
          <w:color w:val="303133"/>
          <w:sz w:val="28"/>
          <w:szCs w:val="28"/>
          <w:shd w:val="clear" w:color="auto" w:fill="FFFFFF"/>
          <w:lang w:eastAsia="ru-RU"/>
        </w:rPr>
        <w:t>Я – педагог!</w:t>
      </w:r>
    </w:p>
    <w:p w:rsidR="003555B1" w:rsidRPr="003555B1" w:rsidRDefault="003555B1" w:rsidP="003555B1">
      <w:pPr>
        <w:jc w:val="center"/>
        <w:rPr>
          <w:rFonts w:ascii="Times New Roman" w:eastAsia="Times New Roman" w:hAnsi="Times New Roman" w:cs="Times New Roman"/>
          <w:b/>
          <w:color w:val="303133"/>
          <w:sz w:val="28"/>
          <w:szCs w:val="28"/>
          <w:shd w:val="clear" w:color="auto" w:fill="FFFFFF"/>
          <w:lang w:eastAsia="ru-RU"/>
        </w:rPr>
      </w:pPr>
    </w:p>
    <w:p w:rsidR="003555B1" w:rsidRDefault="003555B1" w:rsidP="003555B1">
      <w:pPr>
        <w:pStyle w:val="a3"/>
        <w:spacing w:before="0" w:beforeAutospacing="0" w:after="0" w:afterAutospacing="0"/>
        <w:ind w:firstLine="567"/>
        <w:jc w:val="both"/>
        <w:rPr>
          <w:color w:val="303133"/>
          <w:sz w:val="28"/>
          <w:szCs w:val="28"/>
          <w:shd w:val="clear" w:color="auto" w:fill="FFFFFF"/>
        </w:rPr>
      </w:pPr>
      <w:r>
        <w:rPr>
          <w:color w:val="303133"/>
          <w:sz w:val="28"/>
          <w:szCs w:val="28"/>
          <w:shd w:val="clear" w:color="auto" w:fill="FFFFFF"/>
        </w:rPr>
        <w:t>Еще будучи ученицей 10-го класса, я решила, что меня интересует преподавательская деятельность. Сейчас, работая в школе 2-ой год учителем литературы, пришло четкое осознание: учитель- мое призвание.</w:t>
      </w:r>
    </w:p>
    <w:p w:rsidR="003555B1" w:rsidRDefault="003555B1" w:rsidP="003555B1">
      <w:pPr>
        <w:pStyle w:val="a3"/>
        <w:spacing w:before="0" w:beforeAutospacing="0" w:after="0" w:afterAutospacing="0"/>
        <w:ind w:firstLine="567"/>
        <w:jc w:val="both"/>
        <w:rPr>
          <w:color w:val="303133"/>
          <w:sz w:val="28"/>
          <w:szCs w:val="28"/>
          <w:shd w:val="clear" w:color="auto" w:fill="FFFFFF"/>
        </w:rPr>
      </w:pPr>
      <w:r>
        <w:rPr>
          <w:color w:val="303133"/>
          <w:sz w:val="28"/>
          <w:szCs w:val="28"/>
          <w:shd w:val="clear" w:color="auto" w:fill="FFFFFF"/>
        </w:rPr>
        <w:t>Начну издалека. 5-го октября 2016 года для меня прозвенел первый звонок, как для учителя. Почему это было так давно? Дело в том, что в ту среду проводилось мероприятие, котор</w:t>
      </w:r>
      <w:bookmarkStart w:id="0" w:name="_GoBack"/>
      <w:bookmarkEnd w:id="0"/>
      <w:r>
        <w:rPr>
          <w:color w:val="303133"/>
          <w:sz w:val="28"/>
          <w:szCs w:val="28"/>
          <w:shd w:val="clear" w:color="auto" w:fill="FFFFFF"/>
        </w:rPr>
        <w:t>ое было приурочено ко Дню учителя- день самоуправления. Это событие навсегда осталось в памяти, так как именно оно помогло понять, что мне хочется посвятить преподавательской деятельности значительную часть своей жизни.</w:t>
      </w:r>
    </w:p>
    <w:p w:rsidR="003555B1" w:rsidRDefault="003555B1" w:rsidP="003555B1">
      <w:pPr>
        <w:pStyle w:val="a3"/>
        <w:spacing w:before="0" w:beforeAutospacing="0" w:after="0" w:afterAutospacing="0"/>
        <w:ind w:firstLine="567"/>
        <w:jc w:val="both"/>
        <w:rPr>
          <w:color w:val="303133"/>
          <w:sz w:val="28"/>
          <w:szCs w:val="28"/>
          <w:shd w:val="clear" w:color="auto" w:fill="FFFFFF"/>
        </w:rPr>
      </w:pPr>
      <w:r>
        <w:rPr>
          <w:color w:val="303133"/>
          <w:sz w:val="28"/>
          <w:szCs w:val="28"/>
          <w:shd w:val="clear" w:color="auto" w:fill="FFFFFF"/>
        </w:rPr>
        <w:t>С этого дня меня не покидала мысль о будущей профессии, кажется, я не сомневалась ни минуты в своем выборе. Русский язык и литература всегда мне нравились, как учебные дисциплины. Я с интересом шла на эти уроки. Стоит отметить, что в этом, безусловно, большая заслуга нашего учителя, который по совместительству был классным руководителем. Елена Васильевна умела заинтересовать ребят. На уроке всегда было интересно и познавательно, царила доброжелательная атмосфера.</w:t>
      </w:r>
    </w:p>
    <w:p w:rsidR="003555B1" w:rsidRDefault="003555B1" w:rsidP="003555B1">
      <w:pPr>
        <w:pStyle w:val="a3"/>
        <w:spacing w:before="0" w:beforeAutospacing="0" w:after="0" w:afterAutospacing="0"/>
        <w:ind w:firstLine="567"/>
        <w:jc w:val="both"/>
        <w:rPr>
          <w:color w:val="303133"/>
          <w:sz w:val="28"/>
          <w:szCs w:val="28"/>
          <w:shd w:val="clear" w:color="auto" w:fill="FFFFFF"/>
        </w:rPr>
      </w:pPr>
      <w:r>
        <w:rPr>
          <w:color w:val="303133"/>
          <w:sz w:val="28"/>
          <w:szCs w:val="28"/>
          <w:shd w:val="clear" w:color="auto" w:fill="FFFFFF"/>
        </w:rPr>
        <w:t>С интересом готовясь к сдаче ЕГЭ, я параллельно читала дополнительную литературу, которая знакомила меня с профессией, общалась с учителями. Они рассказывали о всех «плюсах» и «минусах» своей деятельности. Несмотря на то, что не все рассказывали о своей работе с улыбкой, меня это не отпугнуло, ведь уже тогда было четкое осознание, что будет нелегко, но точно интересно!</w:t>
      </w:r>
    </w:p>
    <w:p w:rsidR="003555B1" w:rsidRDefault="003555B1" w:rsidP="003555B1">
      <w:pPr>
        <w:pStyle w:val="a3"/>
        <w:spacing w:before="0" w:beforeAutospacing="0" w:after="0" w:afterAutospacing="0"/>
        <w:ind w:firstLine="567"/>
        <w:jc w:val="both"/>
        <w:rPr>
          <w:color w:val="303133"/>
          <w:sz w:val="28"/>
          <w:szCs w:val="28"/>
          <w:shd w:val="clear" w:color="auto" w:fill="FFFFFF"/>
        </w:rPr>
      </w:pPr>
      <w:r>
        <w:rPr>
          <w:color w:val="303133"/>
          <w:sz w:val="28"/>
          <w:szCs w:val="28"/>
          <w:shd w:val="clear" w:color="auto" w:fill="FFFFFF"/>
        </w:rPr>
        <w:t>Экзамены были сданы успешно, поэтому в 2017-ом году я поступила в Кубанский государственный университет на филологический факультет. Учеба мне доставляла огромное удовольствие, ведь это было именно то, о чем я мечтала с 10-го класса. Все дисциплины были напрямую связаны с моей будущей деятельностью. Преподаватели кафедр давали ценную информацию, которую не всегда можно найти на просторах интернета.</w:t>
      </w:r>
    </w:p>
    <w:p w:rsidR="003555B1" w:rsidRDefault="003555B1" w:rsidP="003555B1">
      <w:pPr>
        <w:pStyle w:val="a3"/>
        <w:spacing w:before="0" w:beforeAutospacing="0" w:after="0" w:afterAutospacing="0"/>
        <w:ind w:firstLine="567"/>
        <w:jc w:val="both"/>
        <w:rPr>
          <w:color w:val="303133"/>
          <w:sz w:val="28"/>
          <w:szCs w:val="28"/>
          <w:shd w:val="clear" w:color="auto" w:fill="FFFFFF"/>
        </w:rPr>
      </w:pPr>
      <w:r>
        <w:rPr>
          <w:color w:val="303133"/>
          <w:sz w:val="28"/>
          <w:szCs w:val="28"/>
          <w:shd w:val="clear" w:color="auto" w:fill="FFFFFF"/>
        </w:rPr>
        <w:t>Оглядываясь назад, я благодарю себя за то, что в столь юном возрасте сделала правильный выбор в отношении профессии. Сейчас достаточно трудно встретить человека, который ходит на работу с удовольствием. Я рада, что не отношусь к этой категории людей. Для меня каждый рабочий день - повод узнать что-то новое, развивать свой навык преподавания, ближе знакомиться с каждым из ребят, чтобы с легкостью помогать им преодолевать различного рода трудности.</w:t>
      </w:r>
    </w:p>
    <w:p w:rsidR="003555B1" w:rsidRDefault="003555B1" w:rsidP="003555B1">
      <w:pPr>
        <w:pStyle w:val="a3"/>
        <w:spacing w:before="0" w:beforeAutospacing="0" w:after="0" w:afterAutospacing="0"/>
        <w:ind w:firstLine="567"/>
        <w:jc w:val="both"/>
        <w:rPr>
          <w:color w:val="303133"/>
          <w:sz w:val="28"/>
          <w:szCs w:val="28"/>
          <w:shd w:val="clear" w:color="auto" w:fill="FFFFFF"/>
        </w:rPr>
      </w:pPr>
      <w:r>
        <w:rPr>
          <w:color w:val="303133"/>
          <w:sz w:val="28"/>
          <w:szCs w:val="28"/>
          <w:shd w:val="clear" w:color="auto" w:fill="FFFFFF"/>
        </w:rPr>
        <w:t xml:space="preserve">Конечно, не стоит отрицать, что в сфере образования есть проблемы, которые требуют грамотного решения. Одна из них- правильный подход в обучении. Готовясь к уроку, для меня важно не только качественная подготовка учебного материала, но и то, какая атмосфера будет на занятии. Ведь не каждому ученику по душе тот или иной вид работы, поэтому стоит продумывать урок таким образом, чтобы каждый ребенок чувствовал себя комфортно и уверенно. Это не всегда бывает просто, но результат того стоит. </w:t>
      </w:r>
      <w:r>
        <w:rPr>
          <w:color w:val="303133"/>
          <w:sz w:val="28"/>
          <w:szCs w:val="28"/>
          <w:shd w:val="clear" w:color="auto" w:fill="FFFFFF"/>
        </w:rPr>
        <w:lastRenderedPageBreak/>
        <w:t>Когда я вижу отклик в глазах своих учеников, мне вдвойне приятнее идти на урок.</w:t>
      </w:r>
    </w:p>
    <w:p w:rsidR="003555B1" w:rsidRDefault="003555B1" w:rsidP="003555B1">
      <w:pPr>
        <w:pStyle w:val="a3"/>
        <w:spacing w:before="0" w:beforeAutospacing="0" w:after="0" w:afterAutospacing="0"/>
        <w:ind w:firstLine="567"/>
        <w:jc w:val="both"/>
        <w:rPr>
          <w:color w:val="303133"/>
          <w:sz w:val="28"/>
          <w:szCs w:val="28"/>
          <w:shd w:val="clear" w:color="auto" w:fill="FFFFFF"/>
        </w:rPr>
      </w:pPr>
      <w:r>
        <w:rPr>
          <w:color w:val="303133"/>
          <w:sz w:val="28"/>
          <w:szCs w:val="28"/>
          <w:shd w:val="clear" w:color="auto" w:fill="FFFFFF"/>
        </w:rPr>
        <w:t>Еще одной проблемой школьного образования является гонка за оценками, а не за знаниями. Меня, как молодого педагога, это очень расстраивает. Некоторые учащиеся приходят в школу не потому, что им хочется узнать что-то новое, а потому, что сегодня домой НУЖНО принести хорошую отметку. Решение этой проблемы лежит на поверхности. Достаточно лишь понимать, что это восприятие школьных знаний детям навязано. Старшему поколению стоит постепенно объяснять, что залог хороших отметок- интерес, любознательность, увлеченность.</w:t>
      </w:r>
    </w:p>
    <w:p w:rsidR="003555B1" w:rsidRDefault="003555B1" w:rsidP="003555B1">
      <w:pPr>
        <w:pStyle w:val="a3"/>
        <w:spacing w:before="0" w:beforeAutospacing="0" w:after="0" w:afterAutospacing="0"/>
        <w:ind w:firstLine="567"/>
        <w:jc w:val="both"/>
        <w:rPr>
          <w:color w:val="000000"/>
          <w:sz w:val="28"/>
          <w:szCs w:val="28"/>
          <w:bdr w:val="none" w:sz="0" w:space="0" w:color="auto" w:frame="1"/>
          <w:shd w:val="clear" w:color="auto" w:fill="FFFFFF"/>
        </w:rPr>
      </w:pPr>
      <w:r>
        <w:rPr>
          <w:color w:val="303133"/>
          <w:sz w:val="28"/>
          <w:szCs w:val="28"/>
          <w:shd w:val="clear" w:color="auto" w:fill="FFFFFF"/>
        </w:rPr>
        <w:t>Следующей важной проблемой можно назвать работу по шаблону, а не самостоятельное освоение материала. </w:t>
      </w:r>
      <w:r>
        <w:rPr>
          <w:color w:val="000000"/>
          <w:sz w:val="28"/>
          <w:szCs w:val="28"/>
          <w:shd w:val="clear" w:color="auto" w:fill="FFFFFF"/>
        </w:rPr>
        <w:t>Система школьного образования заточена на воспроизведение готовых образцов, а не на работу с источниками и самостоятельный анализ. </w:t>
      </w:r>
      <w:r>
        <w:rPr>
          <w:color w:val="000000"/>
          <w:sz w:val="28"/>
          <w:szCs w:val="28"/>
          <w:bdr w:val="none" w:sz="0" w:space="0" w:color="auto" w:frame="1"/>
          <w:shd w:val="clear" w:color="auto" w:fill="FFFFFF"/>
        </w:rPr>
        <w:t>Многие учителя согласятся, что дети хорошо натасканы решать задачи по образцу, отвечать на вопросы, требующие найти ответ в тексте параграфа. Но как только задание меняется так, чтобы надо было подумать, вспомнить, поработать с информацией — школьники теряются.</w:t>
      </w:r>
      <w:r>
        <w:rPr>
          <w:color w:val="000000"/>
          <w:sz w:val="28"/>
          <w:szCs w:val="28"/>
          <w:shd w:val="clear" w:color="auto" w:fill="FFFFFF"/>
        </w:rPr>
        <w:t> </w:t>
      </w:r>
      <w:r>
        <w:rPr>
          <w:color w:val="000000"/>
          <w:sz w:val="28"/>
          <w:szCs w:val="28"/>
          <w:bdr w:val="none" w:sz="0" w:space="0" w:color="auto" w:frame="1"/>
          <w:shd w:val="clear" w:color="auto" w:fill="FFFFFF"/>
        </w:rPr>
        <w:t>Как решать задачу, если таких образцов нет в учебнике? Именно на этот вопрос учителя должны помочь ответить учащимся. На каждом уроке</w:t>
      </w:r>
      <w:r>
        <w:rPr>
          <w:color w:val="000000"/>
          <w:sz w:val="29"/>
          <w:szCs w:val="29"/>
          <w:bdr w:val="none" w:sz="0" w:space="0" w:color="auto" w:frame="1"/>
          <w:shd w:val="clear" w:color="auto" w:fill="FFFFFF"/>
        </w:rPr>
        <w:t> я </w:t>
      </w:r>
      <w:r>
        <w:rPr>
          <w:color w:val="000000"/>
          <w:sz w:val="28"/>
          <w:szCs w:val="28"/>
          <w:bdr w:val="none" w:sz="0" w:space="0" w:color="auto" w:frame="1"/>
          <w:shd w:val="clear" w:color="auto" w:fill="FFFFFF"/>
        </w:rPr>
        <w:t>учу детей анализировать, размышлять, предполагать, логически мыслить. Ведь по итогу мы сможем не просто увидеть «</w:t>
      </w:r>
      <w:proofErr w:type="spellStart"/>
      <w:r>
        <w:rPr>
          <w:color w:val="000000"/>
          <w:sz w:val="28"/>
          <w:szCs w:val="28"/>
          <w:bdr w:val="none" w:sz="0" w:space="0" w:color="auto" w:frame="1"/>
          <w:shd w:val="clear" w:color="auto" w:fill="FFFFFF"/>
        </w:rPr>
        <w:t>стобалльников</w:t>
      </w:r>
      <w:proofErr w:type="spellEnd"/>
      <w:r>
        <w:rPr>
          <w:color w:val="000000"/>
          <w:sz w:val="28"/>
          <w:szCs w:val="28"/>
          <w:bdr w:val="none" w:sz="0" w:space="0" w:color="auto" w:frame="1"/>
          <w:shd w:val="clear" w:color="auto" w:fill="FFFFFF"/>
        </w:rPr>
        <w:t>», но и людей, прежде всего, умеющих думать и анализировать.</w:t>
      </w:r>
    </w:p>
    <w:p w:rsidR="003555B1" w:rsidRDefault="003555B1" w:rsidP="003555B1">
      <w:pPr>
        <w:pStyle w:val="a3"/>
        <w:spacing w:before="0" w:beforeAutospacing="0" w:after="0" w:afterAutospacing="0"/>
        <w:ind w:firstLine="567"/>
        <w:jc w:val="both"/>
        <w:rPr>
          <w:rFonts w:ascii="Arial" w:hAnsi="Arial" w:cs="Arial"/>
          <w:color w:val="303133"/>
        </w:rPr>
      </w:pPr>
      <w:r>
        <w:rPr>
          <w:color w:val="000000"/>
          <w:sz w:val="28"/>
          <w:szCs w:val="28"/>
          <w:shd w:val="clear" w:color="auto" w:fill="FFFFFF"/>
        </w:rPr>
        <w:t xml:space="preserve">Педагог Павел Петрович </w:t>
      </w:r>
      <w:proofErr w:type="spellStart"/>
      <w:r>
        <w:rPr>
          <w:color w:val="000000"/>
          <w:sz w:val="28"/>
          <w:szCs w:val="28"/>
          <w:shd w:val="clear" w:color="auto" w:fill="FFFFFF"/>
        </w:rPr>
        <w:t>Блонский</w:t>
      </w:r>
      <w:proofErr w:type="spellEnd"/>
      <w:r>
        <w:rPr>
          <w:color w:val="000000"/>
          <w:sz w:val="28"/>
          <w:szCs w:val="28"/>
          <w:shd w:val="clear" w:color="auto" w:fill="FFFFFF"/>
        </w:rPr>
        <w:t>, сказал: «</w:t>
      </w:r>
      <w:r>
        <w:rPr>
          <w:color w:val="303133"/>
          <w:sz w:val="28"/>
          <w:szCs w:val="28"/>
          <w:shd w:val="clear" w:color="auto" w:fill="FFFFFF"/>
        </w:rPr>
        <w:t>Всякая школа... и в 1917, и в 2100 г., и в 530 г. должна одинаково иметь одну и ту же цель – воспитание человека как человека»,- и это действительно так, ведь </w:t>
      </w:r>
      <w:r>
        <w:rPr>
          <w:color w:val="000000"/>
          <w:sz w:val="28"/>
          <w:szCs w:val="28"/>
          <w:bdr w:val="none" w:sz="0" w:space="0" w:color="auto" w:frame="1"/>
          <w:shd w:val="clear" w:color="auto" w:fill="FFFFFF"/>
        </w:rPr>
        <w:t>работать учителем сложно, на наших плечах лежит огромный груз ответственности, который заключается не только в образовании людей, но также и в воспитании подрастающего поколения. </w:t>
      </w:r>
      <w:r>
        <w:rPr>
          <w:color w:val="000000"/>
          <w:sz w:val="28"/>
          <w:szCs w:val="28"/>
          <w:shd w:val="clear" w:color="auto" w:fill="FFFFFF"/>
        </w:rPr>
        <w:t>Этой профессии может обучиться любой, но полностью ей отдаться сможет не каждый.</w:t>
      </w:r>
    </w:p>
    <w:p w:rsidR="003555B1" w:rsidRDefault="003555B1" w:rsidP="003555B1">
      <w:pPr>
        <w:pStyle w:val="a3"/>
        <w:spacing w:before="0" w:beforeAutospacing="0"/>
        <w:jc w:val="right"/>
        <w:rPr>
          <w:rFonts w:ascii="Arial" w:hAnsi="Arial" w:cs="Arial"/>
          <w:color w:val="303133"/>
        </w:rPr>
      </w:pPr>
      <w:proofErr w:type="spellStart"/>
      <w:r>
        <w:rPr>
          <w:color w:val="000000"/>
          <w:sz w:val="28"/>
          <w:szCs w:val="28"/>
        </w:rPr>
        <w:t>Грицун</w:t>
      </w:r>
      <w:proofErr w:type="spellEnd"/>
      <w:r>
        <w:rPr>
          <w:color w:val="000000"/>
          <w:sz w:val="28"/>
          <w:szCs w:val="28"/>
        </w:rPr>
        <w:t xml:space="preserve"> Марина </w:t>
      </w:r>
      <w:proofErr w:type="gramStart"/>
      <w:r>
        <w:rPr>
          <w:color w:val="000000"/>
          <w:sz w:val="28"/>
          <w:szCs w:val="28"/>
        </w:rPr>
        <w:t>Алексеевна,</w:t>
      </w:r>
      <w:r>
        <w:rPr>
          <w:color w:val="000000"/>
          <w:sz w:val="28"/>
          <w:szCs w:val="28"/>
        </w:rPr>
        <w:br/>
        <w:t>учитель</w:t>
      </w:r>
      <w:proofErr w:type="gramEnd"/>
      <w:r>
        <w:rPr>
          <w:color w:val="000000"/>
          <w:sz w:val="28"/>
          <w:szCs w:val="28"/>
        </w:rPr>
        <w:t xml:space="preserve"> литературы</w:t>
      </w:r>
    </w:p>
    <w:p w:rsidR="003555B1" w:rsidRDefault="003555B1"/>
    <w:sectPr w:rsidR="00355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B1"/>
    <w:rsid w:val="003555B1"/>
    <w:rsid w:val="00621933"/>
    <w:rsid w:val="00D7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F76EF-AF0D-4DAB-92A3-7C6958D0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5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school3126</dc:creator>
  <cp:keywords/>
  <dc:description/>
  <cp:lastModifiedBy>school3126</cp:lastModifiedBy>
  <cp:revision>2</cp:revision>
  <dcterms:created xsi:type="dcterms:W3CDTF">2021-11-16T10:47:00Z</dcterms:created>
  <dcterms:modified xsi:type="dcterms:W3CDTF">2021-11-16T10:50:00Z</dcterms:modified>
</cp:coreProperties>
</file>