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28" w:rsidRPr="00964C28" w:rsidRDefault="00964C28" w:rsidP="00964C28">
      <w:pPr>
        <w:spacing w:after="150" w:line="240" w:lineRule="auto"/>
        <w:jc w:val="center"/>
        <w:outlineLvl w:val="2"/>
        <w:rPr>
          <w:rFonts w:ascii="Arial" w:eastAsia="Times New Roman" w:hAnsi="Arial" w:cs="Arial"/>
          <w:color w:val="5D5D5D"/>
          <w:sz w:val="42"/>
          <w:szCs w:val="42"/>
          <w:lang w:eastAsia="ru-RU"/>
        </w:rPr>
      </w:pPr>
      <w:r w:rsidRPr="00964C28">
        <w:rPr>
          <w:rFonts w:ascii="Arial" w:eastAsia="Times New Roman" w:hAnsi="Arial" w:cs="Arial"/>
          <w:color w:val="5D5D5D"/>
          <w:sz w:val="42"/>
          <w:szCs w:val="42"/>
          <w:lang w:eastAsia="ru-RU"/>
        </w:rPr>
        <w:t>Уважаемые родители!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Департамент общеобразовательной политики и развития дошкольного образования </w:t>
      </w:r>
      <w:proofErr w:type="spellStart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Минпросвещения</w:t>
      </w:r>
      <w:proofErr w:type="spell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России с 2024 г. Начал поэтапное внедрение в некоторых субъектах Российской Федерации Программы просвещения родителей (законных представителей) детей дошкольного возраста, посещающих дошкольные образовательные организации / Т.П. </w:t>
      </w:r>
      <w:proofErr w:type="spellStart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Авдулова</w:t>
      </w:r>
      <w:proofErr w:type="spell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И.А. </w:t>
      </w:r>
      <w:proofErr w:type="spellStart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Бурлакова</w:t>
      </w:r>
      <w:proofErr w:type="spell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Е.И. Изотова, Т.В. Кротова, О.В. Никифорова, В.А. Новицкая, Г.Р. </w:t>
      </w:r>
      <w:proofErr w:type="spellStart"/>
      <w:proofErr w:type="gramStart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Хузеева,Р.И</w:t>
      </w:r>
      <w:proofErr w:type="spell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Яфизова</w:t>
      </w:r>
      <w:proofErr w:type="spell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[и </w:t>
      </w:r>
      <w:proofErr w:type="spellStart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proofErr w:type="spell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].: под ред. Е.И. Изотовой, Т.В. Кротовой. – Москва, 2024- 225 с.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Программа, представляет собой документ, направленный на оказание помощи педагогам дошкольного образования в определении содержания и форм просвещения родителей.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 (во исполнение пункта 3 перечня поручений Президента Российской Федерации от 14 июня 2022 г. № Пр-1049ГС по итогам заседания Президиума Государственного Совета Российской Федерации 25 мая 2022 г.).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Программа содержит методические материалы, которые позволяют сориентироваться в современных взглядах на </w:t>
      </w:r>
      <w:proofErr w:type="spellStart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родительство</w:t>
      </w:r>
      <w:proofErr w:type="spell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подходах к организации процесса просвещения. Также в ней представлен значительный объем материалов, касающихся непосредственно содержания просветительской деятельности в дошкольных образовательных организациях.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страницах программы представлена актуальная тематика по вопросам развития и образования детей младенческого, раннего дошкольного возрастов, также ответы на наиболее волнующие родителей (законных представителей) вопросы. Кроме того, в программе отражены примерные темы и формы просветительской деятельности по каждой теме.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Целью</w:t>
      </w: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просвещения родителей 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Достижение этих целей возможно через решение определенных </w:t>
      </w:r>
      <w:r w:rsidRPr="00964C2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</w:t>
      </w: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Приобщение родителей к ценностям осознанного и ответственного </w:t>
      </w:r>
      <w:proofErr w:type="spellStart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родительства</w:t>
      </w:r>
      <w:proofErr w:type="spellEnd"/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основы благополучия семьи и развития личности ребенка.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</w:p>
    <w:p w:rsidR="00964C28" w:rsidRPr="00964C28" w:rsidRDefault="00964C28" w:rsidP="00964C28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4C2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Сроки внедрения программы – 2024-2030 годы</w:t>
      </w:r>
    </w:p>
    <w:p w:rsidR="00701D37" w:rsidRDefault="00701D37"/>
    <w:p w:rsidR="00A95132" w:rsidRDefault="00A95132">
      <w:p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color w:val="333333"/>
          <w:sz w:val="28"/>
          <w:szCs w:val="28"/>
        </w:rPr>
        <w:lastRenderedPageBreak/>
        <w:t>Уважаемые родители! С 1 сентября 2025 в рамках реализации образовательной программы ГБДОУ в раздел по взаимодействию с родителями будет включена программа просвещения родителей. Нас интересует, какие темы и формы взаимодействия для вас будут наиболее востребованы. Для этого просим вас пройти небольшой опрос. Ваши ответы на вопросы анкеты позволят нам эффективнее организовать взаимодействие с вами.</w:t>
      </w:r>
    </w:p>
    <w:p w:rsid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</w:p>
    <w:p w:rsidR="00A95132" w:rsidRP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Взаимодействие детского сада с семьями воспитанников</w:t>
      </w:r>
    </w:p>
    <w:p w:rsidR="00A95132" w:rsidRP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Уважаемые родители! Для планирования работы с семьями воспитанников в следующем учебном году, просим вас пройти небольшой опрос. </w:t>
      </w:r>
    </w:p>
    <w:p w:rsidR="00A95132" w:rsidRP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Ваши ответы на вопросы анкеты позволят нам эффективнее организовать взаимодействие с вами.</w:t>
      </w:r>
    </w:p>
    <w:p w:rsidR="00A95132" w:rsidRP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Чтобы сохранить изменения, </w:t>
      </w:r>
      <w:hyperlink r:id="rId5" w:history="1">
        <w:r w:rsidRPr="00A95132">
          <w:rPr>
            <w:rStyle w:val="a3"/>
            <w:rFonts w:ascii="Times New Roman" w:hAnsi="Times New Roman" w:cs="Times New Roman"/>
            <w:sz w:val="28"/>
            <w:szCs w:val="28"/>
          </w:rPr>
          <w:t xml:space="preserve">войдите в аккаунт </w:t>
        </w:r>
        <w:proofErr w:type="spellStart"/>
        <w:r w:rsidRPr="00A95132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proofErr w:type="spellEnd"/>
      </w:hyperlink>
      <w:r w:rsidRPr="00A95132">
        <w:rPr>
          <w:rFonts w:ascii="Times New Roman" w:hAnsi="Times New Roman" w:cs="Times New Roman"/>
          <w:sz w:val="28"/>
          <w:szCs w:val="28"/>
        </w:rPr>
        <w:t>. Подробнее…</w:t>
      </w:r>
    </w:p>
    <w:p w:rsidR="00A95132" w:rsidRP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Укажите возраст вашего ребенка</w:t>
      </w:r>
    </w:p>
    <w:p w:rsidR="00A95132" w:rsidRPr="00A95132" w:rsidRDefault="00A95132" w:rsidP="00A951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От 1 года до 2 лет</w:t>
      </w:r>
    </w:p>
    <w:p w:rsidR="00A95132" w:rsidRPr="00A95132" w:rsidRDefault="00A95132" w:rsidP="00A951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От 2 до 3 лет</w:t>
      </w:r>
    </w:p>
    <w:p w:rsidR="00A95132" w:rsidRPr="00A95132" w:rsidRDefault="00A95132" w:rsidP="00A951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От 3 до 4 лет</w:t>
      </w:r>
    </w:p>
    <w:p w:rsidR="00A95132" w:rsidRPr="00A95132" w:rsidRDefault="00A95132" w:rsidP="00A951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От 4 до 5 лет</w:t>
      </w:r>
    </w:p>
    <w:p w:rsidR="00A95132" w:rsidRPr="00A95132" w:rsidRDefault="00A95132" w:rsidP="00A951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От 5 до 6 лет</w:t>
      </w:r>
    </w:p>
    <w:p w:rsidR="00A95132" w:rsidRPr="00A95132" w:rsidRDefault="00A95132" w:rsidP="00A951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От 6 до 7 лет</w:t>
      </w:r>
    </w:p>
    <w:p w:rsidR="00A95132" w:rsidRP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Какие вопросы, связанные с воспитанием детей, вам особенно интересны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Семейные ценности и традиции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Особенности здорового образа жизни и питания детей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 xml:space="preserve">Режим дня и </w:t>
      </w:r>
      <w:proofErr w:type="spellStart"/>
      <w:r w:rsidRPr="00A95132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A95132">
        <w:rPr>
          <w:rFonts w:ascii="Times New Roman" w:hAnsi="Times New Roman" w:cs="Times New Roman"/>
          <w:sz w:val="28"/>
          <w:szCs w:val="28"/>
        </w:rPr>
        <w:t xml:space="preserve"> в условиях семьи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Основы безопасного поведения в быту, социуме, природе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Адаптация детей к условиям детского сада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Роль игры и детской субкультуры в дошкольном детстве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Социализация ребенка в детском саду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Духовно-нравственное и патриотическое воспитание детей в семье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Отношения братьев и сестер в семье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Дедушки и бабушки в жизни ребенка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Поощрения и наказания в семье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Тревожность и страхи дошкольника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 xml:space="preserve">Компьютер, интернет и </w:t>
      </w:r>
      <w:proofErr w:type="spellStart"/>
      <w:r w:rsidRPr="00A95132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A95132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Формирование финансовой грамотности в семье</w:t>
      </w:r>
    </w:p>
    <w:p w:rsidR="00A95132" w:rsidRPr="00A95132" w:rsidRDefault="00A95132" w:rsidP="00A9513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lastRenderedPageBreak/>
        <w:t>Другое:</w:t>
      </w:r>
    </w:p>
    <w:p w:rsidR="00A95132" w:rsidRP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В какой форме вы бы хотели бы взаимодействовать с сотрудниками детского сада по вопросам воспитания вашего ребенка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На родительских собраниях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На лекциях-презентациях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На индивидуальном или групповом консультировании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На днях открытых дверей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Через информацию, размещенную на информационных стендах, в папках-передвижках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На мастер-классах, практикумах, тренингах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На заседаниях родительского клуба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На встречах в Центре сотрудничества "Мир детства"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На совместных праздниках и досугах</w:t>
      </w:r>
    </w:p>
    <w:p w:rsidR="00A95132" w:rsidRPr="00A95132" w:rsidRDefault="00A95132" w:rsidP="00A9513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5132">
        <w:rPr>
          <w:rFonts w:ascii="Times New Roman" w:hAnsi="Times New Roman" w:cs="Times New Roman"/>
          <w:sz w:val="28"/>
          <w:szCs w:val="28"/>
        </w:rPr>
        <w:t>Через сайт и социальные сети детского сада</w:t>
      </w:r>
    </w:p>
    <w:p w:rsidR="00A95132" w:rsidRDefault="00A95132" w:rsidP="00A951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21B5"/>
    <w:multiLevelType w:val="hybridMultilevel"/>
    <w:tmpl w:val="6D5491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770F7"/>
    <w:multiLevelType w:val="hybridMultilevel"/>
    <w:tmpl w:val="0192A6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C5559"/>
    <w:multiLevelType w:val="hybridMultilevel"/>
    <w:tmpl w:val="E48EA3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28"/>
    <w:rsid w:val="00701D37"/>
    <w:rsid w:val="00964C28"/>
    <w:rsid w:val="00A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7C08"/>
  <w15:chartTrackingRefBased/>
  <w15:docId w15:val="{B50E4686-22A9-4EA5-99E2-12185586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1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9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97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9996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1254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1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81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9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85731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3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5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38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1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72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8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94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2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69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2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0633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77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45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5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60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35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001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02838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3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7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735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8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21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06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45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64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36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8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9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7307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8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50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1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9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187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6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923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9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24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1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48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00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07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375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31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2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9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6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579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2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292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86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77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0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53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73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5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93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90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00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2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6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05471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3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3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3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1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340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30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9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628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9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63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682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15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76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6750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8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49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1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060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02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70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98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2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7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5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133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73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3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9240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18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129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41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43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11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1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72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639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489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7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375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190890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1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53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93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8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203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8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6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41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96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0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40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5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516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3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75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832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2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6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686414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31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061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3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0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4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4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49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46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33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539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9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8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645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45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19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9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23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3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3996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1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2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202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9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7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91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68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55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3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845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9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281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1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6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218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84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59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43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3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3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45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495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1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05840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5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615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33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0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032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88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66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17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5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05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464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5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1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918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76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9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19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093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45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6170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8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8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1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001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09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35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853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7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87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7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330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51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counts.google.com/Login?continue=https%3A%2F%2Fdocs.google.com%2Fforms%2Fd%2Fe%2F1FAIpQLScRWRorn917qZfLAkfbjA3Ohz5sxek-k2dmhoP_YIg3HZgxOQ%2Fviewform%3Ffbzx%3D-31062799427638464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irinaaglyamova@yandex.ru</dc:creator>
  <cp:keywords/>
  <dc:description/>
  <cp:lastModifiedBy>irinaaglyamova@yandex.ru</cp:lastModifiedBy>
  <cp:revision>4</cp:revision>
  <dcterms:created xsi:type="dcterms:W3CDTF">2025-12-22T12:27:00Z</dcterms:created>
  <dcterms:modified xsi:type="dcterms:W3CDTF">2025-12-22T12:52:00Z</dcterms:modified>
</cp:coreProperties>
</file>