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B6" w:rsidRDefault="00A513B6" w:rsidP="00A513B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Уважаемые посетители сайта!!!</w:t>
      </w:r>
      <w:bookmarkStart w:id="0" w:name="_GoBack"/>
      <w:bookmarkEnd w:id="0"/>
    </w:p>
    <w:p w:rsidR="00A513B6" w:rsidRDefault="00A513B6" w:rsidP="00B4702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D58BD" w:rsidRPr="00B4702C" w:rsidRDefault="00204CF8" w:rsidP="00B4702C">
      <w:pPr>
        <w:jc w:val="both"/>
        <w:rPr>
          <w:rFonts w:ascii="Times New Roman" w:hAnsi="Times New Roman" w:cs="Times New Roman"/>
          <w:sz w:val="32"/>
          <w:szCs w:val="32"/>
        </w:rPr>
      </w:pPr>
      <w:r w:rsidRPr="00B4702C">
        <w:rPr>
          <w:rFonts w:ascii="Times New Roman" w:hAnsi="Times New Roman" w:cs="Times New Roman"/>
          <w:sz w:val="32"/>
          <w:szCs w:val="32"/>
        </w:rPr>
        <w:t xml:space="preserve">В 2020 году Генеральная прокуратура Российской Федерации выступает организатором Международного молодежного конкурса социальной антикоррупционной рекламы «Вместе против коррупции!» </w:t>
      </w:r>
      <w:proofErr w:type="gramStart"/>
      <w:r w:rsidRPr="00B4702C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B4702C">
        <w:rPr>
          <w:rFonts w:ascii="Times New Roman" w:hAnsi="Times New Roman" w:cs="Times New Roman"/>
          <w:sz w:val="32"/>
          <w:szCs w:val="32"/>
        </w:rPr>
        <w:t>далее</w:t>
      </w:r>
      <w:r w:rsidR="00861622" w:rsidRPr="00B4702C">
        <w:rPr>
          <w:rFonts w:ascii="Times New Roman" w:hAnsi="Times New Roman" w:cs="Times New Roman"/>
          <w:sz w:val="32"/>
          <w:szCs w:val="32"/>
        </w:rPr>
        <w:t xml:space="preserve"> </w:t>
      </w:r>
      <w:r w:rsidRPr="00B4702C">
        <w:rPr>
          <w:rFonts w:ascii="Times New Roman" w:hAnsi="Times New Roman" w:cs="Times New Roman"/>
          <w:sz w:val="32"/>
          <w:szCs w:val="32"/>
        </w:rPr>
        <w:t>- конкурс).</w:t>
      </w:r>
      <w:r w:rsidR="00861622" w:rsidRPr="00B4702C">
        <w:rPr>
          <w:rFonts w:ascii="Times New Roman" w:hAnsi="Times New Roman" w:cs="Times New Roman"/>
          <w:sz w:val="32"/>
          <w:szCs w:val="32"/>
        </w:rPr>
        <w:t xml:space="preserve"> </w:t>
      </w:r>
      <w:r w:rsidRPr="00B4702C">
        <w:rPr>
          <w:rFonts w:ascii="Times New Roman" w:hAnsi="Times New Roman" w:cs="Times New Roman"/>
          <w:sz w:val="32"/>
          <w:szCs w:val="32"/>
        </w:rPr>
        <w:t>Его проведение анонсировано на 8-й сессии Конференции Организаций Объединенных Наций против коррупции.</w:t>
      </w:r>
    </w:p>
    <w:p w:rsidR="00204CF8" w:rsidRPr="00B4702C" w:rsidRDefault="00204CF8" w:rsidP="00B4702C">
      <w:pPr>
        <w:jc w:val="both"/>
        <w:rPr>
          <w:rFonts w:ascii="Times New Roman" w:hAnsi="Times New Roman" w:cs="Times New Roman"/>
          <w:sz w:val="32"/>
          <w:szCs w:val="32"/>
        </w:rPr>
      </w:pPr>
      <w:r w:rsidRPr="00B4702C">
        <w:rPr>
          <w:rFonts w:ascii="Times New Roman" w:hAnsi="Times New Roman" w:cs="Times New Roman"/>
          <w:sz w:val="32"/>
          <w:szCs w:val="32"/>
        </w:rPr>
        <w:t>Цель конкурса</w:t>
      </w:r>
      <w:r w:rsidR="00861622" w:rsidRPr="00B4702C">
        <w:rPr>
          <w:rFonts w:ascii="Times New Roman" w:hAnsi="Times New Roman" w:cs="Times New Roman"/>
          <w:sz w:val="32"/>
          <w:szCs w:val="32"/>
        </w:rPr>
        <w:t xml:space="preserve"> </w:t>
      </w:r>
      <w:r w:rsidRPr="00B4702C">
        <w:rPr>
          <w:rFonts w:ascii="Times New Roman" w:hAnsi="Times New Roman" w:cs="Times New Roman"/>
          <w:sz w:val="32"/>
          <w:szCs w:val="32"/>
        </w:rPr>
        <w:t xml:space="preserve">- привлечение молодежи к участию в профилактике коррупции, к разработке и использованию социальной рекламы в целях предотвращения коррупционных проявлений, формирование практики взаимодействия общества с органами прокуратуры и иными органами государственной власти в </w:t>
      </w:r>
      <w:proofErr w:type="gramStart"/>
      <w:r w:rsidRPr="00B4702C">
        <w:rPr>
          <w:rFonts w:ascii="Times New Roman" w:hAnsi="Times New Roman" w:cs="Times New Roman"/>
          <w:sz w:val="32"/>
          <w:szCs w:val="32"/>
        </w:rPr>
        <w:t>антикоррупционном</w:t>
      </w:r>
      <w:proofErr w:type="gramEnd"/>
      <w:r w:rsidRPr="00B4702C">
        <w:rPr>
          <w:rFonts w:ascii="Times New Roman" w:hAnsi="Times New Roman" w:cs="Times New Roman"/>
          <w:sz w:val="32"/>
          <w:szCs w:val="32"/>
        </w:rPr>
        <w:t xml:space="preserve"> просвещения населения.</w:t>
      </w:r>
    </w:p>
    <w:p w:rsidR="00204CF8" w:rsidRPr="00B4702C" w:rsidRDefault="00204CF8" w:rsidP="00B4702C">
      <w:pPr>
        <w:jc w:val="both"/>
        <w:rPr>
          <w:rFonts w:ascii="Times New Roman" w:hAnsi="Times New Roman" w:cs="Times New Roman"/>
          <w:sz w:val="32"/>
          <w:szCs w:val="32"/>
        </w:rPr>
      </w:pPr>
      <w:r w:rsidRPr="00B4702C">
        <w:rPr>
          <w:rFonts w:ascii="Times New Roman" w:hAnsi="Times New Roman" w:cs="Times New Roman"/>
          <w:sz w:val="32"/>
          <w:szCs w:val="32"/>
        </w:rPr>
        <w:t>Участниками конкурса  могут стать граждане любого государства (авторы</w:t>
      </w:r>
      <w:r w:rsidR="00861622" w:rsidRPr="00B4702C">
        <w:rPr>
          <w:rFonts w:ascii="Times New Roman" w:hAnsi="Times New Roman" w:cs="Times New Roman"/>
          <w:sz w:val="32"/>
          <w:szCs w:val="32"/>
        </w:rPr>
        <w:t xml:space="preserve"> </w:t>
      </w:r>
      <w:r w:rsidRPr="00B4702C">
        <w:rPr>
          <w:rFonts w:ascii="Times New Roman" w:hAnsi="Times New Roman" w:cs="Times New Roman"/>
          <w:sz w:val="32"/>
          <w:szCs w:val="32"/>
        </w:rPr>
        <w:t>-</w:t>
      </w:r>
      <w:r w:rsidR="00861622" w:rsidRPr="00B4702C">
        <w:rPr>
          <w:rFonts w:ascii="Times New Roman" w:hAnsi="Times New Roman" w:cs="Times New Roman"/>
          <w:sz w:val="32"/>
          <w:szCs w:val="32"/>
        </w:rPr>
        <w:t xml:space="preserve"> </w:t>
      </w:r>
      <w:r w:rsidRPr="00B4702C">
        <w:rPr>
          <w:rFonts w:ascii="Times New Roman" w:hAnsi="Times New Roman" w:cs="Times New Roman"/>
          <w:sz w:val="32"/>
          <w:szCs w:val="32"/>
        </w:rPr>
        <w:t>физические лица или творческие коллективы) в возрасте  от 14 до 35 лет.</w:t>
      </w:r>
    </w:p>
    <w:p w:rsidR="00204CF8" w:rsidRDefault="00204CF8" w:rsidP="00B4702C">
      <w:pPr>
        <w:jc w:val="both"/>
        <w:rPr>
          <w:rFonts w:ascii="Times New Roman" w:hAnsi="Times New Roman" w:cs="Times New Roman"/>
          <w:sz w:val="32"/>
          <w:szCs w:val="32"/>
        </w:rPr>
      </w:pPr>
      <w:r w:rsidRPr="00B4702C">
        <w:rPr>
          <w:rFonts w:ascii="Times New Roman" w:hAnsi="Times New Roman" w:cs="Times New Roman"/>
          <w:sz w:val="32"/>
          <w:szCs w:val="32"/>
        </w:rPr>
        <w:t xml:space="preserve">Прием работ осуществляется  с 1 мая по 1 октября 2020 г. более подробная информация </w:t>
      </w:r>
      <w:r w:rsidR="00861622" w:rsidRPr="00B4702C">
        <w:rPr>
          <w:rFonts w:ascii="Times New Roman" w:hAnsi="Times New Roman" w:cs="Times New Roman"/>
          <w:sz w:val="32"/>
          <w:szCs w:val="32"/>
        </w:rPr>
        <w:t xml:space="preserve"> об условиях участия в конкурсе размещена на сайте </w:t>
      </w:r>
      <w:hyperlink r:id="rId5" w:history="1">
        <w:r w:rsidR="00B4702C" w:rsidRPr="00E0776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</w:t>
        </w:r>
        <w:r w:rsidR="00B4702C" w:rsidRPr="00E07765">
          <w:rPr>
            <w:rStyle w:val="a3"/>
            <w:rFonts w:ascii="Times New Roman" w:hAnsi="Times New Roman" w:cs="Times New Roman"/>
            <w:sz w:val="32"/>
            <w:szCs w:val="32"/>
          </w:rPr>
          <w:t>://</w:t>
        </w:r>
        <w:r w:rsidR="00B4702C" w:rsidRPr="00E0776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anticorruption</w:t>
        </w:r>
        <w:r w:rsidR="00B4702C" w:rsidRPr="00E07765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B4702C" w:rsidRPr="00E0776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life</w:t>
        </w:r>
      </w:hyperlink>
    </w:p>
    <w:p w:rsidR="00B4702C" w:rsidRPr="00B4702C" w:rsidRDefault="00B4702C" w:rsidP="00B4702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4702C" w:rsidRPr="00B47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86"/>
    <w:rsid w:val="00204CF8"/>
    <w:rsid w:val="002062B0"/>
    <w:rsid w:val="002D58BD"/>
    <w:rsid w:val="00551986"/>
    <w:rsid w:val="00861622"/>
    <w:rsid w:val="00A513B6"/>
    <w:rsid w:val="00B4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0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0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0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22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nticorruption.li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6</cp:revision>
  <dcterms:created xsi:type="dcterms:W3CDTF">2020-04-29T07:35:00Z</dcterms:created>
  <dcterms:modified xsi:type="dcterms:W3CDTF">2020-04-29T12:29:00Z</dcterms:modified>
</cp:coreProperties>
</file>