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64E" w:rsidRDefault="0015564E" w:rsidP="0015564E">
      <w:pPr>
        <w:tabs>
          <w:tab w:val="left" w:pos="1320"/>
        </w:tabs>
        <w:jc w:val="center"/>
        <w:rPr>
          <w:rFonts w:ascii="Times New Roman" w:hAnsi="Times New Roman"/>
          <w:b/>
        </w:rPr>
      </w:pPr>
    </w:p>
    <w:p w:rsidR="0015564E" w:rsidRDefault="0015564E" w:rsidP="0015564E">
      <w:pPr>
        <w:tabs>
          <w:tab w:val="left" w:pos="1320"/>
        </w:tabs>
        <w:jc w:val="center"/>
        <w:rPr>
          <w:rFonts w:ascii="Times New Roman" w:hAnsi="Times New Roman"/>
          <w:b/>
        </w:rPr>
      </w:pPr>
    </w:p>
    <w:p w:rsidR="0015564E" w:rsidRDefault="0015564E" w:rsidP="0015564E">
      <w:pPr>
        <w:tabs>
          <w:tab w:val="left" w:pos="1320"/>
        </w:tabs>
        <w:jc w:val="center"/>
        <w:rPr>
          <w:rFonts w:ascii="Times New Roman" w:hAnsi="Times New Roman"/>
          <w:b/>
        </w:rPr>
      </w:pPr>
    </w:p>
    <w:p w:rsidR="0015564E" w:rsidRDefault="0015564E" w:rsidP="0015564E">
      <w:pPr>
        <w:tabs>
          <w:tab w:val="left" w:pos="132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БЮДЖЕТНОЕ ОБЩЕОБРАЗОВАТЕЛЬНОЕ УЧРЕЖДЕНИЕ «АЛЕКСЕЕВО-ТУЗЛОВСКАЯ СРЕДНЯЯ ОБЩЕОБРАЗОВАТЕЛЬНАЯ ШКОЛА»</w:t>
      </w:r>
    </w:p>
    <w:p w:rsidR="0015564E" w:rsidRDefault="0015564E" w:rsidP="0015564E">
      <w:pPr>
        <w:tabs>
          <w:tab w:val="left" w:pos="132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РОДИОНОВО-НЕСВЕТАЙСКОГО РАЙОНА </w:t>
      </w:r>
    </w:p>
    <w:p w:rsidR="0015564E" w:rsidRDefault="0015564E" w:rsidP="0015564E">
      <w:pPr>
        <w:tabs>
          <w:tab w:val="left" w:pos="132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(МБОУ «АЛЕКСЕЕВО-ТУЗЛОВСКАЯ СОШ»)</w:t>
      </w:r>
    </w:p>
    <w:p w:rsidR="0015564E" w:rsidRDefault="0015564E" w:rsidP="0015564E">
      <w:pPr>
        <w:tabs>
          <w:tab w:val="left" w:pos="1320"/>
        </w:tabs>
        <w:rPr>
          <w:rFonts w:ascii="Times New Roman" w:hAnsi="Times New Roman"/>
          <w:b/>
          <w:sz w:val="28"/>
          <w:szCs w:val="28"/>
        </w:rPr>
      </w:pPr>
    </w:p>
    <w:p w:rsidR="00C3396E" w:rsidRDefault="00C3396E">
      <w:pPr>
        <w:pStyle w:val="30"/>
        <w:shd w:val="clear" w:color="auto" w:fill="auto"/>
        <w:sectPr w:rsidR="00C3396E">
          <w:headerReference w:type="default" r:id="rId7"/>
          <w:footerReference w:type="default" r:id="rId8"/>
          <w:type w:val="continuous"/>
          <w:pgSz w:w="11909" w:h="16838"/>
          <w:pgMar w:top="1286" w:right="1120" w:bottom="1228" w:left="1312" w:header="0" w:footer="3" w:gutter="0"/>
          <w:cols w:space="720"/>
          <w:noEndnote/>
          <w:docGrid w:linePitch="360"/>
        </w:sectPr>
      </w:pPr>
    </w:p>
    <w:p w:rsidR="00C3396E" w:rsidRDefault="00C3396E">
      <w:pPr>
        <w:spacing w:before="39" w:after="39" w:line="240" w:lineRule="exact"/>
        <w:rPr>
          <w:sz w:val="19"/>
          <w:szCs w:val="19"/>
        </w:rPr>
      </w:pPr>
    </w:p>
    <w:p w:rsidR="00C3396E" w:rsidRDefault="00C3396E">
      <w:pPr>
        <w:rPr>
          <w:sz w:val="2"/>
          <w:szCs w:val="2"/>
        </w:rPr>
        <w:sectPr w:rsidR="00C3396E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3396E" w:rsidRDefault="00592C6E">
      <w:pPr>
        <w:pStyle w:val="30"/>
        <w:shd w:val="clear" w:color="auto" w:fill="auto"/>
      </w:pPr>
      <w:r>
        <w:lastRenderedPageBreak/>
        <w:t>СОГЛАСОВАНО Педагогическим советом МБОУ «</w:t>
      </w:r>
      <w:proofErr w:type="spellStart"/>
      <w:r w:rsidR="0015564E">
        <w:t>Алексеево</w:t>
      </w:r>
      <w:proofErr w:type="spellEnd"/>
      <w:r w:rsidR="0015564E">
        <w:t xml:space="preserve"> - </w:t>
      </w:r>
      <w:proofErr w:type="spellStart"/>
      <w:r w:rsidR="0015564E">
        <w:t>Тузловская</w:t>
      </w:r>
      <w:proofErr w:type="spellEnd"/>
      <w:r>
        <w:t xml:space="preserve"> </w:t>
      </w:r>
      <w:r w:rsidR="0015564E">
        <w:t>СОШ» (протокол от 29.04.2025 № 2</w:t>
      </w:r>
      <w:r>
        <w:t>)</w:t>
      </w:r>
    </w:p>
    <w:p w:rsidR="00C3396E" w:rsidRDefault="00592C6E">
      <w:pPr>
        <w:pStyle w:val="30"/>
        <w:shd w:val="clear" w:color="auto" w:fill="auto"/>
        <w:sectPr w:rsidR="00C3396E">
          <w:type w:val="continuous"/>
          <w:pgSz w:w="11909" w:h="16838"/>
          <w:pgMar w:top="1286" w:right="1672" w:bottom="1228" w:left="1658" w:header="0" w:footer="3" w:gutter="0"/>
          <w:cols w:num="2" w:space="1272"/>
          <w:noEndnote/>
          <w:docGrid w:linePitch="360"/>
        </w:sectPr>
      </w:pPr>
      <w:r>
        <w:lastRenderedPageBreak/>
        <w:t>УТВЕРЖДЕНО приказом директора МБОУ «</w:t>
      </w:r>
      <w:proofErr w:type="spellStart"/>
      <w:r w:rsidR="0015564E">
        <w:t>Алексеево</w:t>
      </w:r>
      <w:proofErr w:type="spellEnd"/>
      <w:r w:rsidR="0015564E">
        <w:t xml:space="preserve"> – </w:t>
      </w:r>
      <w:proofErr w:type="spellStart"/>
      <w:r w:rsidR="0015564E">
        <w:t>Тузловская</w:t>
      </w:r>
      <w:proofErr w:type="spellEnd"/>
      <w:r w:rsidR="0015564E">
        <w:t xml:space="preserve"> </w:t>
      </w:r>
      <w:r>
        <w:t xml:space="preserve"> СОШ» от </w:t>
      </w:r>
      <w:r w:rsidR="0015564E">
        <w:t>29</w:t>
      </w:r>
      <w:r>
        <w:t>.0</w:t>
      </w:r>
      <w:r w:rsidR="0015564E">
        <w:t>4</w:t>
      </w:r>
      <w:r>
        <w:t xml:space="preserve">.2025 № </w:t>
      </w:r>
      <w:r w:rsidR="0015564E">
        <w:t>22-1</w:t>
      </w:r>
    </w:p>
    <w:p w:rsidR="00C3396E" w:rsidRDefault="00C3396E">
      <w:pPr>
        <w:spacing w:line="240" w:lineRule="exact"/>
        <w:rPr>
          <w:sz w:val="19"/>
          <w:szCs w:val="19"/>
        </w:rPr>
      </w:pPr>
    </w:p>
    <w:p w:rsidR="00C3396E" w:rsidRDefault="00C3396E">
      <w:pPr>
        <w:spacing w:line="240" w:lineRule="exact"/>
        <w:rPr>
          <w:sz w:val="19"/>
          <w:szCs w:val="19"/>
        </w:rPr>
      </w:pPr>
    </w:p>
    <w:p w:rsidR="00C3396E" w:rsidRDefault="00C3396E">
      <w:pPr>
        <w:spacing w:before="7" w:after="7" w:line="240" w:lineRule="exact"/>
        <w:rPr>
          <w:sz w:val="19"/>
          <w:szCs w:val="19"/>
        </w:rPr>
      </w:pPr>
    </w:p>
    <w:p w:rsidR="00C3396E" w:rsidRDefault="00C3396E">
      <w:pPr>
        <w:rPr>
          <w:sz w:val="2"/>
          <w:szCs w:val="2"/>
        </w:rPr>
        <w:sectPr w:rsidR="00C3396E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5564E" w:rsidRPr="002D07CB" w:rsidRDefault="00592C6E">
      <w:pPr>
        <w:pStyle w:val="8"/>
        <w:shd w:val="clear" w:color="auto" w:fill="auto"/>
        <w:spacing w:after="308"/>
        <w:ind w:right="560"/>
        <w:rPr>
          <w:b/>
        </w:rPr>
      </w:pPr>
      <w:r w:rsidRPr="002D07CB">
        <w:rPr>
          <w:b/>
        </w:rPr>
        <w:lastRenderedPageBreak/>
        <w:t>ПОЛОЖЕНИЕ</w:t>
      </w:r>
    </w:p>
    <w:p w:rsidR="00C3396E" w:rsidRPr="002D07CB" w:rsidRDefault="00592C6E">
      <w:pPr>
        <w:pStyle w:val="8"/>
        <w:shd w:val="clear" w:color="auto" w:fill="auto"/>
        <w:spacing w:after="308"/>
        <w:ind w:right="560"/>
        <w:rPr>
          <w:b/>
        </w:rPr>
      </w:pPr>
      <w:r w:rsidRPr="002D07CB">
        <w:rPr>
          <w:b/>
        </w:rPr>
        <w:t>о временном трудоустройстве несовершеннолетних граждан в возрасте от 14 до 18 лет, обучающихся в МБОУ «</w:t>
      </w:r>
      <w:proofErr w:type="spellStart"/>
      <w:r w:rsidR="0015564E" w:rsidRPr="002D07CB">
        <w:rPr>
          <w:b/>
        </w:rPr>
        <w:t>Алексеево</w:t>
      </w:r>
      <w:proofErr w:type="spellEnd"/>
      <w:r w:rsidR="0015564E" w:rsidRPr="002D07CB">
        <w:rPr>
          <w:b/>
        </w:rPr>
        <w:t xml:space="preserve"> – </w:t>
      </w:r>
      <w:proofErr w:type="spellStart"/>
      <w:r w:rsidR="0015564E" w:rsidRPr="002D07CB">
        <w:rPr>
          <w:b/>
        </w:rPr>
        <w:t>Тузловская</w:t>
      </w:r>
      <w:proofErr w:type="spellEnd"/>
      <w:r w:rsidR="0015564E" w:rsidRPr="002D07CB">
        <w:rPr>
          <w:b/>
        </w:rPr>
        <w:t xml:space="preserve"> </w:t>
      </w:r>
      <w:r w:rsidRPr="002D07CB">
        <w:rPr>
          <w:b/>
        </w:rPr>
        <w:t xml:space="preserve"> СОШ»</w:t>
      </w:r>
    </w:p>
    <w:p w:rsidR="00C3396E" w:rsidRPr="00CA4C93" w:rsidRDefault="00592C6E">
      <w:pPr>
        <w:pStyle w:val="8"/>
        <w:numPr>
          <w:ilvl w:val="0"/>
          <w:numId w:val="1"/>
        </w:numPr>
        <w:shd w:val="clear" w:color="auto" w:fill="auto"/>
        <w:tabs>
          <w:tab w:val="left" w:pos="696"/>
        </w:tabs>
        <w:spacing w:after="0" w:line="370" w:lineRule="exact"/>
        <w:rPr>
          <w:b/>
        </w:rPr>
      </w:pPr>
      <w:r w:rsidRPr="00CA4C93">
        <w:rPr>
          <w:rStyle w:val="1"/>
          <w:b/>
        </w:rPr>
        <w:t>Общие положения</w:t>
      </w:r>
    </w:p>
    <w:p w:rsidR="00C3396E" w:rsidRDefault="00592C6E">
      <w:pPr>
        <w:pStyle w:val="8"/>
        <w:numPr>
          <w:ilvl w:val="1"/>
          <w:numId w:val="1"/>
        </w:numPr>
        <w:shd w:val="clear" w:color="auto" w:fill="auto"/>
        <w:tabs>
          <w:tab w:val="left" w:pos="726"/>
        </w:tabs>
        <w:spacing w:after="0" w:line="370" w:lineRule="exact"/>
        <w:ind w:left="20" w:right="20"/>
        <w:jc w:val="both"/>
      </w:pPr>
      <w:r>
        <w:t>Настоящее Положение о временном трудоустройстве несовершеннолетних граждан в возрасте от 14 до 18 лет, обучающихся в мун</w:t>
      </w:r>
      <w:r>
        <w:rPr>
          <w:rStyle w:val="21"/>
        </w:rPr>
        <w:t>ици</w:t>
      </w:r>
      <w:r>
        <w:t>пальном бюджетном</w:t>
      </w:r>
      <w:r w:rsidR="0015564E">
        <w:t xml:space="preserve"> общеобразовательном учреждении </w:t>
      </w:r>
      <w:r>
        <w:t>«</w:t>
      </w:r>
      <w:proofErr w:type="spellStart"/>
      <w:r w:rsidR="0015564E">
        <w:t>Алексеево</w:t>
      </w:r>
      <w:proofErr w:type="spellEnd"/>
      <w:r w:rsidR="0015564E">
        <w:t xml:space="preserve"> - </w:t>
      </w:r>
      <w:proofErr w:type="spellStart"/>
      <w:r w:rsidR="0015564E">
        <w:t>Тузловска</w:t>
      </w:r>
      <w:proofErr w:type="spellEnd"/>
      <w:r>
        <w:t xml:space="preserve"> средняя общеобразовательная школа» </w:t>
      </w:r>
      <w:proofErr w:type="spellStart"/>
      <w:r w:rsidR="0015564E">
        <w:t>Родионов</w:t>
      </w:r>
      <w:proofErr w:type="gramStart"/>
      <w:r w:rsidR="0015564E">
        <w:t>о</w:t>
      </w:r>
      <w:proofErr w:type="spellEnd"/>
      <w:r w:rsidR="0015564E">
        <w:t>-</w:t>
      </w:r>
      <w:proofErr w:type="gramEnd"/>
      <w:r w:rsidR="0015564E">
        <w:t xml:space="preserve"> </w:t>
      </w:r>
      <w:proofErr w:type="spellStart"/>
      <w:r w:rsidR="0015564E">
        <w:t>Несветайского</w:t>
      </w:r>
      <w:proofErr w:type="spellEnd"/>
      <w:r w:rsidR="0015564E">
        <w:t xml:space="preserve"> района </w:t>
      </w:r>
      <w:r>
        <w:t>(далее - Организация), разработано в соответствии с Трудовым кодексом Российской Федерации, Законом Российской Федерации от 19.04.1991 № 1032-1 «О занятости населения в Российской Федерации», Федеральным законом от 24.07.1998 №124-ФЗ «Об основных гарантиях прав ребенка в Российской Федерации», Федеральным законом Российской Федерации от 24.06.1999 №120-ФЗ «Об основах системы профилактики безнадзорности и правонарушений несовершеннолетних», Постановлением Минтруда Российской Федерации от 07.04.1999 № 7 «Об утверждении Норм предельно допустимых нагрузок для лиц моложе восемнадцати лет при подъеме и перемещении тяжестей вручную», Постановлением Главного государственного санитарного врача РФ от 28.09.2020 №28 «Об утверждении санитарных правил СП 2.4. 3648-20 «Санитарн</w:t>
      </w:r>
      <w:proofErr w:type="gramStart"/>
      <w:r>
        <w:t>о-</w:t>
      </w:r>
      <w:proofErr w:type="gramEnd"/>
      <w:r>
        <w:t xml:space="preserve"> эпидемиологические требования к организациям воспитания и обучения, отдыха и оздоровления детей и молодежи».</w:t>
      </w:r>
    </w:p>
    <w:p w:rsidR="00CA4C93" w:rsidRDefault="00CA4C93" w:rsidP="00CA4C93">
      <w:pPr>
        <w:pStyle w:val="8"/>
        <w:shd w:val="clear" w:color="auto" w:fill="auto"/>
        <w:tabs>
          <w:tab w:val="left" w:pos="726"/>
        </w:tabs>
        <w:spacing w:after="0" w:line="370" w:lineRule="exact"/>
        <w:ind w:right="20"/>
        <w:jc w:val="both"/>
      </w:pPr>
    </w:p>
    <w:p w:rsidR="00CA4C93" w:rsidRDefault="00CA4C93" w:rsidP="00CA4C93">
      <w:pPr>
        <w:pStyle w:val="8"/>
        <w:shd w:val="clear" w:color="auto" w:fill="auto"/>
        <w:tabs>
          <w:tab w:val="left" w:pos="726"/>
        </w:tabs>
        <w:spacing w:after="0" w:line="370" w:lineRule="exact"/>
        <w:ind w:right="20"/>
        <w:jc w:val="both"/>
      </w:pPr>
    </w:p>
    <w:p w:rsidR="00CA4C93" w:rsidRDefault="00CA4C93" w:rsidP="00CA4C93">
      <w:pPr>
        <w:pStyle w:val="8"/>
        <w:shd w:val="clear" w:color="auto" w:fill="auto"/>
        <w:tabs>
          <w:tab w:val="left" w:pos="726"/>
        </w:tabs>
        <w:spacing w:after="0" w:line="370" w:lineRule="exact"/>
        <w:ind w:right="20"/>
        <w:jc w:val="both"/>
      </w:pPr>
    </w:p>
    <w:p w:rsidR="00CA4C93" w:rsidRDefault="00CA4C93" w:rsidP="00CA4C93">
      <w:pPr>
        <w:pStyle w:val="8"/>
        <w:shd w:val="clear" w:color="auto" w:fill="auto"/>
        <w:tabs>
          <w:tab w:val="left" w:pos="726"/>
        </w:tabs>
        <w:spacing w:after="0" w:line="370" w:lineRule="exact"/>
        <w:ind w:right="20"/>
        <w:jc w:val="both"/>
      </w:pPr>
    </w:p>
    <w:p w:rsidR="00CA4C93" w:rsidRDefault="00CA4C93" w:rsidP="00CA4C93">
      <w:pPr>
        <w:pStyle w:val="8"/>
        <w:shd w:val="clear" w:color="auto" w:fill="auto"/>
        <w:tabs>
          <w:tab w:val="left" w:pos="726"/>
        </w:tabs>
        <w:spacing w:after="0" w:line="370" w:lineRule="exact"/>
        <w:ind w:right="20"/>
        <w:jc w:val="both"/>
      </w:pPr>
    </w:p>
    <w:p w:rsidR="00C3396E" w:rsidRDefault="00CA4C93" w:rsidP="00CA4C93">
      <w:pPr>
        <w:pStyle w:val="8"/>
        <w:numPr>
          <w:ilvl w:val="1"/>
          <w:numId w:val="1"/>
        </w:numPr>
        <w:shd w:val="clear" w:color="auto" w:fill="auto"/>
        <w:tabs>
          <w:tab w:val="left" w:pos="709"/>
          <w:tab w:val="left" w:pos="1985"/>
          <w:tab w:val="left" w:pos="5353"/>
          <w:tab w:val="left" w:pos="7638"/>
        </w:tabs>
        <w:spacing w:after="0" w:line="370" w:lineRule="exact"/>
        <w:ind w:left="20" w:right="20"/>
        <w:jc w:val="both"/>
        <w:sectPr w:rsidR="00C3396E" w:rsidSect="0015564E">
          <w:type w:val="continuous"/>
          <w:pgSz w:w="11909" w:h="16838"/>
          <w:pgMar w:top="1287" w:right="1128" w:bottom="964" w:left="1128" w:header="0" w:footer="6" w:gutter="0"/>
          <w:cols w:space="720"/>
          <w:noEndnote/>
          <w:docGrid w:linePitch="360"/>
        </w:sectPr>
      </w:pPr>
      <w:r>
        <w:t xml:space="preserve">Целью организации временного </w:t>
      </w:r>
      <w:r w:rsidR="00592C6E">
        <w:t>трудоустройства несовершеннолетних граждан, обучающихся в Организации, является приобщение их к производственному труду, получение профессиональных навыков и адаптация к трудовой деятельности, профилактика асоциальных проявлений в молодежной среде.</w:t>
      </w:r>
    </w:p>
    <w:p w:rsidR="00C3396E" w:rsidRDefault="00592C6E">
      <w:pPr>
        <w:pStyle w:val="8"/>
        <w:shd w:val="clear" w:color="auto" w:fill="auto"/>
        <w:spacing w:after="360" w:line="370" w:lineRule="exact"/>
        <w:ind w:left="140" w:right="140"/>
        <w:jc w:val="both"/>
      </w:pPr>
      <w:r>
        <w:lastRenderedPageBreak/>
        <w:t>1.3. Приоритетным правом при временном трудоустройстве пользуются дети-сироты, дети, оставшиеся без попечения родителей, несовершеннолетние из семей безработных граждан, неполных, многодетных и неблагополучных семей, а также несовершеннолетние, состоящие на различных видах учета в комиссии по делам несовершеннолетних.</w:t>
      </w:r>
    </w:p>
    <w:p w:rsidR="00C3396E" w:rsidRPr="00CA4C93" w:rsidRDefault="00592C6E" w:rsidP="00CA4C93">
      <w:pPr>
        <w:pStyle w:val="8"/>
        <w:numPr>
          <w:ilvl w:val="0"/>
          <w:numId w:val="1"/>
        </w:numPr>
        <w:shd w:val="clear" w:color="auto" w:fill="auto"/>
        <w:tabs>
          <w:tab w:val="left" w:pos="709"/>
        </w:tabs>
        <w:spacing w:after="0" w:line="370" w:lineRule="exact"/>
        <w:ind w:left="140"/>
        <w:rPr>
          <w:b/>
        </w:rPr>
      </w:pPr>
      <w:r w:rsidRPr="00CA4C93">
        <w:rPr>
          <w:b/>
        </w:rPr>
        <w:t>Порядок организации временного трудоустройства</w:t>
      </w:r>
      <w:r w:rsidR="00CA4C93" w:rsidRPr="00CA4C93">
        <w:rPr>
          <w:b/>
        </w:rPr>
        <w:t xml:space="preserve"> </w:t>
      </w:r>
      <w:r w:rsidRPr="00CA4C93">
        <w:rPr>
          <w:b/>
        </w:rPr>
        <w:t>несовершеннолетних граждан</w:t>
      </w:r>
    </w:p>
    <w:p w:rsidR="00C3396E" w:rsidRDefault="00592C6E">
      <w:pPr>
        <w:pStyle w:val="8"/>
        <w:numPr>
          <w:ilvl w:val="1"/>
          <w:numId w:val="1"/>
        </w:numPr>
        <w:shd w:val="clear" w:color="auto" w:fill="auto"/>
        <w:tabs>
          <w:tab w:val="left" w:pos="841"/>
        </w:tabs>
        <w:spacing w:after="0" w:line="370" w:lineRule="exact"/>
        <w:ind w:left="140" w:right="140"/>
        <w:jc w:val="both"/>
      </w:pPr>
      <w:r>
        <w:t>Временное трудоустройство несовершеннолетних граждан организуется на основании приказа руководителя Организации.</w:t>
      </w:r>
    </w:p>
    <w:p w:rsidR="00C3396E" w:rsidRDefault="00592C6E">
      <w:pPr>
        <w:pStyle w:val="8"/>
        <w:numPr>
          <w:ilvl w:val="1"/>
          <w:numId w:val="1"/>
        </w:numPr>
        <w:shd w:val="clear" w:color="auto" w:fill="auto"/>
        <w:tabs>
          <w:tab w:val="left" w:pos="846"/>
        </w:tabs>
        <w:spacing w:after="0" w:line="370" w:lineRule="exact"/>
        <w:ind w:left="140" w:right="140"/>
        <w:jc w:val="both"/>
      </w:pPr>
      <w:r>
        <w:t>Трудоустройство несовершеннолетних граждан допускается по достижении ими возраста 14 лет. При этом для несовершеннолетних граждан в возрасте от 14 до 15 лет обязательно наличие письменного согласия одного из родителей (попечителя) и органа опеки и попечительства.</w:t>
      </w:r>
    </w:p>
    <w:p w:rsidR="00C3396E" w:rsidRDefault="00592C6E">
      <w:pPr>
        <w:pStyle w:val="8"/>
        <w:numPr>
          <w:ilvl w:val="1"/>
          <w:numId w:val="1"/>
        </w:numPr>
        <w:shd w:val="clear" w:color="auto" w:fill="auto"/>
        <w:tabs>
          <w:tab w:val="left" w:pos="841"/>
        </w:tabs>
        <w:spacing w:after="0" w:line="370" w:lineRule="exact"/>
        <w:ind w:left="140" w:right="140"/>
        <w:jc w:val="both"/>
      </w:pPr>
      <w:r>
        <w:t>Временное трудоустройство предусматривается по видам работ, не наносящим ущерба их здоровью, развитию и нравственности.</w:t>
      </w:r>
    </w:p>
    <w:p w:rsidR="00C3396E" w:rsidRDefault="00592C6E">
      <w:pPr>
        <w:pStyle w:val="8"/>
        <w:numPr>
          <w:ilvl w:val="1"/>
          <w:numId w:val="1"/>
        </w:numPr>
        <w:shd w:val="clear" w:color="auto" w:fill="auto"/>
        <w:tabs>
          <w:tab w:val="left" w:pos="846"/>
        </w:tabs>
        <w:spacing w:after="0" w:line="370" w:lineRule="exact"/>
        <w:ind w:left="140" w:right="140"/>
        <w:jc w:val="both"/>
      </w:pPr>
      <w:r>
        <w:t>Для временного трудоустройства несовершеннолетних граждан предоставляются виды работ согласно приложению к настоящему Положению.</w:t>
      </w:r>
    </w:p>
    <w:p w:rsidR="00C3396E" w:rsidRDefault="00592C6E">
      <w:pPr>
        <w:pStyle w:val="8"/>
        <w:numPr>
          <w:ilvl w:val="1"/>
          <w:numId w:val="1"/>
        </w:numPr>
        <w:shd w:val="clear" w:color="auto" w:fill="auto"/>
        <w:tabs>
          <w:tab w:val="left" w:pos="850"/>
        </w:tabs>
        <w:spacing w:after="0" w:line="370" w:lineRule="exact"/>
        <w:ind w:left="140" w:right="140"/>
        <w:jc w:val="both"/>
      </w:pPr>
      <w:r>
        <w:t xml:space="preserve">Организация временного трудоустройства несовершеннолетних граждан осуществляется на основании срочного трудового договора, заключенного руководителем Организации </w:t>
      </w:r>
      <w:proofErr w:type="gramStart"/>
      <w:r>
        <w:t>с</w:t>
      </w:r>
      <w:proofErr w:type="gramEnd"/>
      <w:r>
        <w:t xml:space="preserve"> обучающимся.</w:t>
      </w:r>
    </w:p>
    <w:p w:rsidR="00CA4C93" w:rsidRDefault="00592C6E">
      <w:pPr>
        <w:pStyle w:val="8"/>
        <w:numPr>
          <w:ilvl w:val="1"/>
          <w:numId w:val="1"/>
        </w:numPr>
        <w:shd w:val="clear" w:color="auto" w:fill="auto"/>
        <w:tabs>
          <w:tab w:val="left" w:pos="846"/>
        </w:tabs>
        <w:spacing w:after="296" w:line="322" w:lineRule="exact"/>
        <w:ind w:left="140" w:right="140"/>
        <w:jc w:val="both"/>
      </w:pPr>
      <w:r>
        <w:rPr>
          <w:rStyle w:val="31"/>
        </w:rPr>
        <w:t xml:space="preserve">Нормы рабочего времени для несовершеннолетних граждан </w:t>
      </w:r>
      <w:hyperlink r:id="rId9" w:history="1">
        <w:r>
          <w:rPr>
            <w:rStyle w:val="a3"/>
          </w:rPr>
          <w:t>(ст. 92,</w:t>
        </w:r>
      </w:hyperlink>
      <w:hyperlink r:id="rId10" w:history="1">
        <w:r>
          <w:rPr>
            <w:rStyle w:val="a3"/>
          </w:rPr>
          <w:t xml:space="preserve"> 94 </w:t>
        </w:r>
      </w:hyperlink>
      <w:r>
        <w:rPr>
          <w:rStyle w:val="31"/>
        </w:rPr>
        <w:t>ТК РФ)</w:t>
      </w:r>
    </w:p>
    <w:tbl>
      <w:tblPr>
        <w:tblStyle w:val="a8"/>
        <w:tblW w:w="0" w:type="auto"/>
        <w:tblInd w:w="140" w:type="dxa"/>
        <w:tblLook w:val="04A0"/>
      </w:tblPr>
      <w:tblGrid>
        <w:gridCol w:w="3326"/>
        <w:gridCol w:w="3326"/>
        <w:gridCol w:w="3326"/>
      </w:tblGrid>
      <w:tr w:rsidR="00CA4C93" w:rsidTr="00CA4C93">
        <w:tc>
          <w:tcPr>
            <w:tcW w:w="3326" w:type="dxa"/>
          </w:tcPr>
          <w:p w:rsidR="00CA4C93" w:rsidRDefault="00CA4C93" w:rsidP="00CA4C93">
            <w:pPr>
              <w:pStyle w:val="8"/>
              <w:shd w:val="clear" w:color="auto" w:fill="auto"/>
              <w:tabs>
                <w:tab w:val="left" w:pos="846"/>
              </w:tabs>
              <w:spacing w:after="296" w:line="322" w:lineRule="exact"/>
              <w:ind w:right="140"/>
              <w:jc w:val="both"/>
            </w:pPr>
            <w:r>
              <w:t>Продолжительность труда</w:t>
            </w:r>
          </w:p>
        </w:tc>
        <w:tc>
          <w:tcPr>
            <w:tcW w:w="3326" w:type="dxa"/>
          </w:tcPr>
          <w:p w:rsidR="00CA4C93" w:rsidRDefault="00CA4C93" w:rsidP="00CA4C93">
            <w:pPr>
              <w:pStyle w:val="8"/>
              <w:shd w:val="clear" w:color="auto" w:fill="auto"/>
              <w:tabs>
                <w:tab w:val="left" w:pos="846"/>
              </w:tabs>
              <w:spacing w:after="296" w:line="322" w:lineRule="exact"/>
              <w:ind w:right="140"/>
              <w:jc w:val="both"/>
            </w:pPr>
            <w:r>
              <w:t>В период каникул</w:t>
            </w:r>
          </w:p>
        </w:tc>
        <w:tc>
          <w:tcPr>
            <w:tcW w:w="3326" w:type="dxa"/>
          </w:tcPr>
          <w:p w:rsidR="00CA4C93" w:rsidRDefault="00CA4C93" w:rsidP="00CA4C93">
            <w:pPr>
              <w:pStyle w:val="8"/>
              <w:shd w:val="clear" w:color="auto" w:fill="auto"/>
              <w:tabs>
                <w:tab w:val="left" w:pos="846"/>
              </w:tabs>
              <w:spacing w:after="296" w:line="322" w:lineRule="exact"/>
              <w:ind w:right="140"/>
              <w:jc w:val="both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учебного время</w:t>
            </w:r>
          </w:p>
        </w:tc>
      </w:tr>
      <w:tr w:rsidR="00CA4C93" w:rsidTr="00CA4C93">
        <w:tc>
          <w:tcPr>
            <w:tcW w:w="3326" w:type="dxa"/>
          </w:tcPr>
          <w:p w:rsidR="00CA4C93" w:rsidRDefault="00CA4C93" w:rsidP="00CA4C93">
            <w:pPr>
              <w:pStyle w:val="8"/>
              <w:shd w:val="clear" w:color="auto" w:fill="auto"/>
              <w:tabs>
                <w:tab w:val="left" w:pos="846"/>
              </w:tabs>
              <w:spacing w:after="296" w:line="322" w:lineRule="exact"/>
              <w:ind w:right="140"/>
              <w:jc w:val="both"/>
            </w:pPr>
            <w:r>
              <w:t>Рабочая неделя</w:t>
            </w:r>
          </w:p>
        </w:tc>
        <w:tc>
          <w:tcPr>
            <w:tcW w:w="3326" w:type="dxa"/>
          </w:tcPr>
          <w:p w:rsidR="00CA4C93" w:rsidRDefault="00CA4C93" w:rsidP="00CA4C93">
            <w:pPr>
              <w:pStyle w:val="8"/>
              <w:shd w:val="clear" w:color="auto" w:fill="auto"/>
              <w:tabs>
                <w:tab w:val="left" w:pos="846"/>
              </w:tabs>
              <w:spacing w:after="296" w:line="322" w:lineRule="exact"/>
              <w:ind w:right="140"/>
              <w:jc w:val="both"/>
            </w:pPr>
            <w:r>
              <w:rPr>
                <w:rStyle w:val="7"/>
              </w:rPr>
              <w:t>до 16 лет — 24 часа 16-18 лет — 35 часов</w:t>
            </w:r>
          </w:p>
        </w:tc>
        <w:tc>
          <w:tcPr>
            <w:tcW w:w="3326" w:type="dxa"/>
          </w:tcPr>
          <w:p w:rsidR="00CA4C93" w:rsidRDefault="00CA4C93" w:rsidP="00CA4C93">
            <w:pPr>
              <w:pStyle w:val="8"/>
              <w:shd w:val="clear" w:color="auto" w:fill="auto"/>
              <w:tabs>
                <w:tab w:val="left" w:pos="846"/>
              </w:tabs>
              <w:spacing w:after="296" w:line="322" w:lineRule="exact"/>
              <w:ind w:right="140"/>
              <w:jc w:val="both"/>
            </w:pPr>
            <w:r>
              <w:rPr>
                <w:rStyle w:val="7"/>
              </w:rPr>
              <w:t>до 16 лет — 12 часов 16-18 лет — 17,5 часов</w:t>
            </w:r>
          </w:p>
        </w:tc>
      </w:tr>
      <w:tr w:rsidR="00CA4C93" w:rsidTr="00CA4C93">
        <w:tc>
          <w:tcPr>
            <w:tcW w:w="3326" w:type="dxa"/>
          </w:tcPr>
          <w:p w:rsidR="00CA4C93" w:rsidRDefault="00CA4C93" w:rsidP="00CA4C93">
            <w:pPr>
              <w:pStyle w:val="8"/>
              <w:shd w:val="clear" w:color="auto" w:fill="auto"/>
              <w:spacing w:after="0" w:line="270" w:lineRule="exact"/>
              <w:ind w:left="160"/>
              <w:jc w:val="left"/>
            </w:pPr>
            <w:r>
              <w:rPr>
                <w:rStyle w:val="7"/>
              </w:rPr>
              <w:t>Рабочий день</w:t>
            </w:r>
          </w:p>
        </w:tc>
        <w:tc>
          <w:tcPr>
            <w:tcW w:w="3326" w:type="dxa"/>
          </w:tcPr>
          <w:p w:rsidR="00CA4C93" w:rsidRDefault="00CA4C93" w:rsidP="00CA4C93">
            <w:pPr>
              <w:pStyle w:val="8"/>
              <w:shd w:val="clear" w:color="auto" w:fill="auto"/>
              <w:spacing w:after="0" w:line="317" w:lineRule="exact"/>
              <w:ind w:left="140"/>
              <w:jc w:val="left"/>
            </w:pPr>
            <w:r>
              <w:rPr>
                <w:rStyle w:val="7"/>
              </w:rPr>
              <w:t>до 15 лет — 4 часа от 15 до 16 лет — 5 часов от 16 до 18 лет — 7 часов</w:t>
            </w:r>
          </w:p>
        </w:tc>
        <w:tc>
          <w:tcPr>
            <w:tcW w:w="3326" w:type="dxa"/>
          </w:tcPr>
          <w:p w:rsidR="00CA4C93" w:rsidRDefault="00CA4C93" w:rsidP="00CA4C93">
            <w:pPr>
              <w:pStyle w:val="8"/>
              <w:shd w:val="clear" w:color="auto" w:fill="auto"/>
              <w:spacing w:after="0" w:line="322" w:lineRule="exact"/>
              <w:ind w:left="160"/>
              <w:jc w:val="left"/>
            </w:pPr>
            <w:r>
              <w:rPr>
                <w:rStyle w:val="7"/>
              </w:rPr>
              <w:t>14-16 лет — 2,5 часа 16-18 лет — 4 часа</w:t>
            </w:r>
          </w:p>
        </w:tc>
      </w:tr>
    </w:tbl>
    <w:p w:rsidR="00C3396E" w:rsidRDefault="00C3396E" w:rsidP="00CA4C93">
      <w:pPr>
        <w:pStyle w:val="8"/>
        <w:shd w:val="clear" w:color="auto" w:fill="auto"/>
        <w:tabs>
          <w:tab w:val="left" w:pos="846"/>
        </w:tabs>
        <w:spacing w:after="296" w:line="322" w:lineRule="exact"/>
        <w:ind w:left="140" w:right="140"/>
        <w:jc w:val="both"/>
      </w:pPr>
    </w:p>
    <w:p w:rsidR="00C3396E" w:rsidRDefault="00C3396E">
      <w:pPr>
        <w:rPr>
          <w:sz w:val="2"/>
          <w:szCs w:val="2"/>
        </w:rPr>
      </w:pPr>
    </w:p>
    <w:p w:rsidR="002D07CB" w:rsidRDefault="002D07CB" w:rsidP="002D07CB">
      <w:pPr>
        <w:pStyle w:val="8"/>
        <w:shd w:val="clear" w:color="auto" w:fill="auto"/>
        <w:tabs>
          <w:tab w:val="left" w:pos="846"/>
        </w:tabs>
        <w:spacing w:before="249" w:after="0"/>
        <w:ind w:left="140" w:right="140"/>
        <w:jc w:val="both"/>
      </w:pPr>
    </w:p>
    <w:p w:rsidR="00C3396E" w:rsidRDefault="00592C6E">
      <w:pPr>
        <w:pStyle w:val="8"/>
        <w:numPr>
          <w:ilvl w:val="1"/>
          <w:numId w:val="1"/>
        </w:numPr>
        <w:shd w:val="clear" w:color="auto" w:fill="auto"/>
        <w:tabs>
          <w:tab w:val="left" w:pos="846"/>
        </w:tabs>
        <w:spacing w:before="249" w:after="0"/>
        <w:ind w:left="140" w:right="140"/>
        <w:jc w:val="both"/>
      </w:pPr>
      <w:r>
        <w:t>Для временного трудоустройства несовершеннолетний гражданин предоставляет в Организацию:</w:t>
      </w:r>
    </w:p>
    <w:p w:rsidR="00C3396E" w:rsidRDefault="00592C6E" w:rsidP="00CA4C93">
      <w:pPr>
        <w:pStyle w:val="8"/>
        <w:numPr>
          <w:ilvl w:val="0"/>
          <w:numId w:val="2"/>
        </w:numPr>
        <w:shd w:val="clear" w:color="auto" w:fill="auto"/>
        <w:tabs>
          <w:tab w:val="left" w:pos="284"/>
        </w:tabs>
        <w:spacing w:after="0"/>
        <w:ind w:left="140"/>
        <w:jc w:val="both"/>
      </w:pPr>
      <w:r>
        <w:t>паспорт;</w:t>
      </w:r>
    </w:p>
    <w:p w:rsidR="00C3396E" w:rsidRDefault="00592C6E" w:rsidP="00CA4C93">
      <w:pPr>
        <w:pStyle w:val="8"/>
        <w:numPr>
          <w:ilvl w:val="0"/>
          <w:numId w:val="2"/>
        </w:numPr>
        <w:shd w:val="clear" w:color="auto" w:fill="auto"/>
        <w:tabs>
          <w:tab w:val="right" w:pos="284"/>
        </w:tabs>
        <w:spacing w:after="0"/>
        <w:ind w:left="140"/>
        <w:jc w:val="both"/>
      </w:pPr>
      <w:r>
        <w:t>документ, который подтверждает регистрацию в системе</w:t>
      </w:r>
    </w:p>
    <w:p w:rsidR="00C3396E" w:rsidRDefault="00592C6E">
      <w:pPr>
        <w:pStyle w:val="8"/>
        <w:shd w:val="clear" w:color="auto" w:fill="auto"/>
        <w:spacing w:after="0" w:line="270" w:lineRule="exact"/>
        <w:ind w:left="20"/>
        <w:jc w:val="both"/>
      </w:pPr>
      <w:r>
        <w:t>индивидуального персонифицированного учета (СНИЛС);</w:t>
      </w:r>
    </w:p>
    <w:p w:rsidR="00C3396E" w:rsidRDefault="00CA4C93" w:rsidP="00CA4C93">
      <w:pPr>
        <w:pStyle w:val="8"/>
        <w:shd w:val="clear" w:color="auto" w:fill="auto"/>
        <w:tabs>
          <w:tab w:val="left" w:pos="142"/>
        </w:tabs>
        <w:spacing w:after="0" w:line="370" w:lineRule="exact"/>
        <w:ind w:left="20" w:right="20"/>
        <w:jc w:val="both"/>
      </w:pPr>
      <w:r>
        <w:t xml:space="preserve"> - </w:t>
      </w:r>
      <w:r w:rsidR="00592C6E">
        <w:t xml:space="preserve">документы воинского учета (удостоверение гражданина, подлежащего призыву на </w:t>
      </w:r>
      <w:r w:rsidR="002D07CB">
        <w:t xml:space="preserve"> </w:t>
      </w:r>
      <w:r w:rsidR="00592C6E">
        <w:t>военную службу, для юношей с 17 лет);</w:t>
      </w:r>
    </w:p>
    <w:p w:rsidR="002D07CB" w:rsidRDefault="00CA4C93" w:rsidP="002D07CB">
      <w:pPr>
        <w:pStyle w:val="8"/>
        <w:shd w:val="clear" w:color="auto" w:fill="auto"/>
        <w:tabs>
          <w:tab w:val="left" w:pos="726"/>
        </w:tabs>
        <w:spacing w:after="0" w:line="270" w:lineRule="exact"/>
        <w:ind w:left="20"/>
        <w:jc w:val="both"/>
      </w:pPr>
      <w:r>
        <w:t xml:space="preserve">- </w:t>
      </w:r>
      <w:r w:rsidR="00592C6E">
        <w:t>документы об образовании (справка из учебного заведения);</w:t>
      </w:r>
    </w:p>
    <w:p w:rsidR="00C3396E" w:rsidRDefault="002D07CB" w:rsidP="002D07CB">
      <w:pPr>
        <w:pStyle w:val="8"/>
        <w:shd w:val="clear" w:color="auto" w:fill="auto"/>
        <w:tabs>
          <w:tab w:val="left" w:pos="726"/>
        </w:tabs>
        <w:spacing w:after="0" w:line="270" w:lineRule="exact"/>
        <w:ind w:left="20"/>
        <w:jc w:val="both"/>
      </w:pPr>
      <w:r>
        <w:t xml:space="preserve"> </w:t>
      </w:r>
      <w:r w:rsidR="00CA4C93">
        <w:t xml:space="preserve">- </w:t>
      </w:r>
      <w:r w:rsidR="00592C6E">
        <w:t>медицинскую справку о состоянии здоровья по форме 086/у;</w:t>
      </w:r>
    </w:p>
    <w:p w:rsidR="00C3396E" w:rsidRDefault="00CA4C93" w:rsidP="002D07CB">
      <w:pPr>
        <w:pStyle w:val="8"/>
        <w:shd w:val="clear" w:color="auto" w:fill="auto"/>
        <w:tabs>
          <w:tab w:val="left" w:pos="726"/>
        </w:tabs>
        <w:spacing w:after="0"/>
        <w:ind w:right="20"/>
        <w:jc w:val="both"/>
      </w:pPr>
      <w:r>
        <w:t xml:space="preserve"> - </w:t>
      </w:r>
      <w:r w:rsidR="00592C6E">
        <w:t>письменное согласие родителей, разрешение органов опеки (для подростков младше 15 лет);</w:t>
      </w:r>
    </w:p>
    <w:p w:rsidR="00C3396E" w:rsidRDefault="00CA4C93" w:rsidP="002D07CB">
      <w:pPr>
        <w:pStyle w:val="8"/>
        <w:shd w:val="clear" w:color="auto" w:fill="auto"/>
        <w:tabs>
          <w:tab w:val="left" w:pos="726"/>
        </w:tabs>
        <w:spacing w:after="0"/>
        <w:ind w:left="20" w:right="20"/>
        <w:jc w:val="both"/>
      </w:pPr>
      <w:r>
        <w:t xml:space="preserve">  - </w:t>
      </w:r>
      <w:r w:rsidR="00592C6E">
        <w:t>разрешение органов опеки (для детей-сирот и детей, остав</w:t>
      </w:r>
      <w:r w:rsidR="00592C6E">
        <w:rPr>
          <w:rStyle w:val="21"/>
        </w:rPr>
        <w:t>ши</w:t>
      </w:r>
      <w:r w:rsidR="00592C6E">
        <w:t>хся без попечения родителей);</w:t>
      </w:r>
    </w:p>
    <w:p w:rsidR="00C3396E" w:rsidRDefault="00CA4C93" w:rsidP="002D07CB">
      <w:pPr>
        <w:pStyle w:val="8"/>
        <w:shd w:val="clear" w:color="auto" w:fill="auto"/>
        <w:tabs>
          <w:tab w:val="left" w:pos="721"/>
        </w:tabs>
        <w:spacing w:after="0"/>
        <w:ind w:left="20"/>
        <w:jc w:val="both"/>
      </w:pPr>
      <w:r>
        <w:t xml:space="preserve"> - </w:t>
      </w:r>
      <w:r w:rsidR="00592C6E">
        <w:t>заявление о приеме на работу в свободной форме.</w:t>
      </w:r>
    </w:p>
    <w:p w:rsidR="00C3396E" w:rsidRDefault="00592C6E">
      <w:pPr>
        <w:pStyle w:val="8"/>
        <w:shd w:val="clear" w:color="auto" w:fill="auto"/>
        <w:spacing w:after="296" w:line="370" w:lineRule="exact"/>
        <w:ind w:left="20" w:right="20"/>
        <w:jc w:val="both"/>
      </w:pPr>
      <w:r>
        <w:t>2.8. Расторжение трудового договора с работниками в возрасте до восемнадцати лет по инициативе работодателя (за исключением случая ликвидации организации или прекращения деятельности индивидуальным предпринимателем) помимо соблюдения общего порядка допускается только с согласия соответствующей государственной инспекции труда и комиссии по делам несовершеннолетних и защите их прав.</w:t>
      </w:r>
    </w:p>
    <w:p w:rsidR="00C3396E" w:rsidRPr="002D07CB" w:rsidRDefault="00592C6E" w:rsidP="002D07CB">
      <w:pPr>
        <w:pStyle w:val="11"/>
        <w:keepNext/>
        <w:keepLines/>
        <w:numPr>
          <w:ilvl w:val="0"/>
          <w:numId w:val="1"/>
        </w:numPr>
        <w:shd w:val="clear" w:color="auto" w:fill="auto"/>
        <w:spacing w:before="0"/>
        <w:ind w:left="20" w:right="20"/>
        <w:jc w:val="center"/>
        <w:rPr>
          <w:b/>
        </w:rPr>
      </w:pPr>
      <w:bookmarkStart w:id="0" w:name="bookmark0"/>
      <w:r w:rsidRPr="002D07CB">
        <w:rPr>
          <w:b/>
        </w:rPr>
        <w:t>Обязанности руководителя Организации при организации временного трудоустройства</w:t>
      </w:r>
      <w:bookmarkEnd w:id="0"/>
    </w:p>
    <w:p w:rsidR="00C3396E" w:rsidRDefault="00592C6E">
      <w:pPr>
        <w:pStyle w:val="8"/>
        <w:numPr>
          <w:ilvl w:val="1"/>
          <w:numId w:val="1"/>
        </w:numPr>
        <w:shd w:val="clear" w:color="auto" w:fill="auto"/>
        <w:tabs>
          <w:tab w:val="left" w:pos="721"/>
        </w:tabs>
        <w:spacing w:after="0" w:line="384" w:lineRule="exact"/>
        <w:ind w:left="20" w:right="20"/>
        <w:jc w:val="both"/>
      </w:pPr>
      <w:r>
        <w:t>Руководитель Организации при организации временного трудоустройства для несовершеннолетних граждан обязан:</w:t>
      </w:r>
    </w:p>
    <w:p w:rsidR="00C3396E" w:rsidRDefault="002D07CB" w:rsidP="002D07CB">
      <w:pPr>
        <w:pStyle w:val="8"/>
        <w:shd w:val="clear" w:color="auto" w:fill="auto"/>
        <w:tabs>
          <w:tab w:val="left" w:pos="730"/>
        </w:tabs>
        <w:spacing w:after="0" w:line="384" w:lineRule="exact"/>
        <w:ind w:left="20"/>
        <w:jc w:val="both"/>
      </w:pPr>
      <w:r>
        <w:t xml:space="preserve">- </w:t>
      </w:r>
      <w:r w:rsidR="00592C6E">
        <w:t>соблюдать трудовое законодательство РФ;</w:t>
      </w:r>
    </w:p>
    <w:p w:rsidR="00C3396E" w:rsidRDefault="002D07CB" w:rsidP="002D07CB">
      <w:pPr>
        <w:pStyle w:val="8"/>
        <w:shd w:val="clear" w:color="auto" w:fill="auto"/>
        <w:tabs>
          <w:tab w:val="left" w:pos="730"/>
        </w:tabs>
        <w:spacing w:after="0" w:line="384" w:lineRule="exact"/>
        <w:ind w:left="20"/>
        <w:jc w:val="both"/>
      </w:pPr>
      <w:r>
        <w:t xml:space="preserve">- </w:t>
      </w:r>
      <w:r w:rsidR="00592C6E">
        <w:t>определять содержание труда;</w:t>
      </w:r>
    </w:p>
    <w:p w:rsidR="00C3396E" w:rsidRDefault="002D07CB" w:rsidP="002D07CB">
      <w:pPr>
        <w:pStyle w:val="8"/>
        <w:shd w:val="clear" w:color="auto" w:fill="auto"/>
        <w:tabs>
          <w:tab w:val="left" w:pos="730"/>
        </w:tabs>
        <w:spacing w:after="0" w:line="384" w:lineRule="exact"/>
        <w:ind w:left="20" w:right="20"/>
        <w:jc w:val="both"/>
      </w:pPr>
      <w:r>
        <w:t xml:space="preserve">- </w:t>
      </w:r>
      <w:r w:rsidR="00592C6E">
        <w:t>осуществлять подбор и расстановку кадров руководителей трудовых коллективов;</w:t>
      </w:r>
    </w:p>
    <w:p w:rsidR="00C3396E" w:rsidRDefault="002D07CB" w:rsidP="002D07CB">
      <w:pPr>
        <w:pStyle w:val="8"/>
        <w:shd w:val="clear" w:color="auto" w:fill="auto"/>
        <w:tabs>
          <w:tab w:val="left" w:pos="730"/>
        </w:tabs>
        <w:spacing w:after="0" w:line="384" w:lineRule="exact"/>
        <w:jc w:val="both"/>
      </w:pPr>
      <w:r>
        <w:t xml:space="preserve">- </w:t>
      </w:r>
      <w:r w:rsidR="00592C6E">
        <w:t>обеспечить организацию необходимой материальной базы;</w:t>
      </w:r>
    </w:p>
    <w:p w:rsidR="00C3396E" w:rsidRDefault="002D07CB" w:rsidP="002D07CB">
      <w:pPr>
        <w:pStyle w:val="8"/>
        <w:shd w:val="clear" w:color="auto" w:fill="auto"/>
        <w:tabs>
          <w:tab w:val="left" w:pos="730"/>
        </w:tabs>
        <w:spacing w:after="0" w:line="384" w:lineRule="exact"/>
        <w:ind w:left="20"/>
        <w:jc w:val="both"/>
      </w:pPr>
      <w:r>
        <w:t xml:space="preserve">- </w:t>
      </w:r>
      <w:r w:rsidR="00592C6E">
        <w:t>обеспечить безопасные и здоровые условия труда;</w:t>
      </w:r>
    </w:p>
    <w:p w:rsidR="00C3396E" w:rsidRDefault="002D07CB" w:rsidP="002D07CB">
      <w:pPr>
        <w:pStyle w:val="8"/>
        <w:shd w:val="clear" w:color="auto" w:fill="auto"/>
        <w:tabs>
          <w:tab w:val="left" w:pos="735"/>
        </w:tabs>
        <w:spacing w:after="0" w:line="374" w:lineRule="exact"/>
        <w:ind w:left="20" w:right="20"/>
        <w:jc w:val="both"/>
      </w:pPr>
      <w:r>
        <w:t xml:space="preserve">- </w:t>
      </w:r>
      <w:r w:rsidR="00592C6E">
        <w:t>обеспечить информирование несовершеннолетних граждан о характере работы и условиях оплаты труда, их правах и обязанностях при организации трудовой занятости;</w:t>
      </w:r>
    </w:p>
    <w:p w:rsidR="00C3396E" w:rsidRDefault="002D07CB" w:rsidP="002D07CB">
      <w:pPr>
        <w:pStyle w:val="8"/>
        <w:shd w:val="clear" w:color="auto" w:fill="auto"/>
        <w:tabs>
          <w:tab w:val="left" w:pos="735"/>
        </w:tabs>
        <w:spacing w:after="0" w:line="374" w:lineRule="exact"/>
        <w:ind w:left="20" w:right="20"/>
        <w:jc w:val="both"/>
      </w:pPr>
      <w:r>
        <w:t xml:space="preserve">- </w:t>
      </w:r>
      <w:r w:rsidR="00592C6E">
        <w:t>ознакомление с должностными инструкциями, правилами внутреннего трудового распорядка;</w:t>
      </w:r>
    </w:p>
    <w:p w:rsidR="00C3396E" w:rsidRDefault="002D07CB" w:rsidP="002D07CB">
      <w:pPr>
        <w:pStyle w:val="8"/>
        <w:shd w:val="clear" w:color="auto" w:fill="auto"/>
        <w:tabs>
          <w:tab w:val="left" w:pos="726"/>
        </w:tabs>
        <w:spacing w:after="384" w:line="374" w:lineRule="exact"/>
        <w:ind w:left="20"/>
        <w:jc w:val="both"/>
      </w:pPr>
      <w:r>
        <w:t xml:space="preserve">- </w:t>
      </w:r>
      <w:r w:rsidR="00592C6E">
        <w:t>проведение необходимых инструктажей.</w:t>
      </w:r>
    </w:p>
    <w:p w:rsidR="002D07CB" w:rsidRDefault="002D07CB" w:rsidP="002D07CB">
      <w:pPr>
        <w:pStyle w:val="11"/>
        <w:keepNext/>
        <w:keepLines/>
        <w:shd w:val="clear" w:color="auto" w:fill="auto"/>
        <w:tabs>
          <w:tab w:val="left" w:pos="294"/>
        </w:tabs>
        <w:spacing w:before="0" w:line="270" w:lineRule="exact"/>
        <w:ind w:left="20"/>
      </w:pPr>
      <w:bookmarkStart w:id="1" w:name="bookmark1"/>
    </w:p>
    <w:p w:rsidR="00C3396E" w:rsidRDefault="00592C6E" w:rsidP="002D07CB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294"/>
        </w:tabs>
        <w:spacing w:before="0" w:line="270" w:lineRule="exact"/>
        <w:ind w:left="20"/>
        <w:jc w:val="center"/>
      </w:pPr>
      <w:r w:rsidRPr="002D07CB">
        <w:rPr>
          <w:b/>
        </w:rPr>
        <w:t>Права и обязанности несовершеннолетнего работника</w:t>
      </w:r>
      <w:r>
        <w:t>.</w:t>
      </w:r>
      <w:bookmarkEnd w:id="1"/>
    </w:p>
    <w:p w:rsidR="00C3396E" w:rsidRDefault="00592C6E">
      <w:pPr>
        <w:pStyle w:val="8"/>
        <w:numPr>
          <w:ilvl w:val="1"/>
          <w:numId w:val="1"/>
        </w:numPr>
        <w:shd w:val="clear" w:color="auto" w:fill="auto"/>
        <w:tabs>
          <w:tab w:val="left" w:pos="505"/>
        </w:tabs>
        <w:spacing w:after="0" w:line="389" w:lineRule="exact"/>
        <w:ind w:left="20"/>
        <w:jc w:val="both"/>
      </w:pPr>
      <w:r>
        <w:t>Несовершеннолетний работник имеет право:</w:t>
      </w:r>
    </w:p>
    <w:p w:rsidR="00C3396E" w:rsidRDefault="002D07CB" w:rsidP="002D07CB">
      <w:pPr>
        <w:pStyle w:val="8"/>
        <w:shd w:val="clear" w:color="auto" w:fill="auto"/>
        <w:tabs>
          <w:tab w:val="left" w:pos="726"/>
        </w:tabs>
        <w:spacing w:after="0" w:line="389" w:lineRule="exact"/>
        <w:ind w:left="20"/>
        <w:jc w:val="both"/>
      </w:pPr>
      <w:r>
        <w:t xml:space="preserve">- </w:t>
      </w:r>
      <w:r w:rsidR="00592C6E">
        <w:t>на заключение трудового договора с Работодателем;</w:t>
      </w:r>
    </w:p>
    <w:p w:rsidR="00C3396E" w:rsidRDefault="002D07CB" w:rsidP="002D07CB">
      <w:pPr>
        <w:pStyle w:val="8"/>
        <w:shd w:val="clear" w:color="auto" w:fill="auto"/>
        <w:tabs>
          <w:tab w:val="left" w:pos="726"/>
        </w:tabs>
        <w:spacing w:after="0" w:line="389" w:lineRule="exact"/>
        <w:ind w:left="20"/>
        <w:jc w:val="both"/>
      </w:pPr>
      <w:r>
        <w:t xml:space="preserve">- </w:t>
      </w:r>
      <w:r w:rsidR="00592C6E">
        <w:t>на предоставление ему работы в соответствии с трудовым договором;</w:t>
      </w:r>
    </w:p>
    <w:p w:rsidR="00C3396E" w:rsidRDefault="002D07CB" w:rsidP="002D07CB">
      <w:pPr>
        <w:pStyle w:val="8"/>
        <w:shd w:val="clear" w:color="auto" w:fill="auto"/>
        <w:tabs>
          <w:tab w:val="left" w:pos="726"/>
        </w:tabs>
        <w:spacing w:after="0"/>
        <w:ind w:left="20"/>
        <w:jc w:val="both"/>
      </w:pPr>
      <w:r>
        <w:t xml:space="preserve">- </w:t>
      </w:r>
      <w:r w:rsidR="00592C6E">
        <w:t>на рабочее место, соответствующее безопасным условиям труда;</w:t>
      </w:r>
    </w:p>
    <w:p w:rsidR="00C3396E" w:rsidRDefault="002D07CB" w:rsidP="002D07CB">
      <w:pPr>
        <w:pStyle w:val="8"/>
        <w:shd w:val="clear" w:color="auto" w:fill="auto"/>
        <w:tabs>
          <w:tab w:val="left" w:pos="726"/>
        </w:tabs>
        <w:spacing w:after="0"/>
        <w:ind w:left="20"/>
        <w:jc w:val="both"/>
      </w:pPr>
      <w:r>
        <w:t xml:space="preserve">- </w:t>
      </w:r>
      <w:r w:rsidR="00592C6E">
        <w:t>на своевременную и в полном объеме выплату заработную плату;</w:t>
      </w:r>
    </w:p>
    <w:p w:rsidR="00C3396E" w:rsidRDefault="002D07CB" w:rsidP="002D07CB">
      <w:pPr>
        <w:pStyle w:val="8"/>
        <w:shd w:val="clear" w:color="auto" w:fill="auto"/>
        <w:tabs>
          <w:tab w:val="left" w:pos="730"/>
        </w:tabs>
        <w:spacing w:after="0"/>
        <w:ind w:left="20"/>
        <w:jc w:val="both"/>
      </w:pPr>
      <w:r>
        <w:t xml:space="preserve">- </w:t>
      </w:r>
      <w:r w:rsidR="00592C6E">
        <w:t>обязательное социальное страхование.</w:t>
      </w:r>
    </w:p>
    <w:p w:rsidR="00C3396E" w:rsidRDefault="00592C6E">
      <w:pPr>
        <w:pStyle w:val="8"/>
        <w:shd w:val="clear" w:color="auto" w:fill="auto"/>
        <w:spacing w:after="0"/>
        <w:ind w:left="20"/>
        <w:jc w:val="both"/>
      </w:pPr>
      <w:r>
        <w:t>4.2. Работник обязан:</w:t>
      </w:r>
    </w:p>
    <w:p w:rsidR="00C3396E" w:rsidRDefault="002D07CB" w:rsidP="002D07CB">
      <w:pPr>
        <w:pStyle w:val="8"/>
        <w:shd w:val="clear" w:color="auto" w:fill="auto"/>
        <w:tabs>
          <w:tab w:val="left" w:pos="726"/>
        </w:tabs>
        <w:spacing w:after="0"/>
        <w:ind w:left="20"/>
        <w:jc w:val="both"/>
      </w:pPr>
      <w:r>
        <w:t xml:space="preserve">- </w:t>
      </w:r>
      <w:r w:rsidR="00592C6E">
        <w:t>добросовестно исполнять свои трудовые обязанности;</w:t>
      </w:r>
    </w:p>
    <w:p w:rsidR="00C3396E" w:rsidRDefault="002D07CB" w:rsidP="002D07CB">
      <w:pPr>
        <w:pStyle w:val="8"/>
        <w:shd w:val="clear" w:color="auto" w:fill="auto"/>
        <w:tabs>
          <w:tab w:val="left" w:pos="730"/>
        </w:tabs>
        <w:spacing w:after="0"/>
        <w:ind w:left="20" w:right="20"/>
        <w:jc w:val="both"/>
      </w:pPr>
      <w:r>
        <w:t xml:space="preserve">- </w:t>
      </w:r>
      <w:r w:rsidR="00592C6E">
        <w:t>соблюдать правила внутреннего трудового распорядка и трудовую дисциплину;</w:t>
      </w:r>
    </w:p>
    <w:p w:rsidR="00C3396E" w:rsidRDefault="002D07CB" w:rsidP="002D07CB">
      <w:pPr>
        <w:pStyle w:val="8"/>
        <w:shd w:val="clear" w:color="auto" w:fill="auto"/>
        <w:tabs>
          <w:tab w:val="left" w:pos="735"/>
        </w:tabs>
        <w:spacing w:after="0"/>
        <w:ind w:left="20" w:right="20"/>
        <w:jc w:val="both"/>
      </w:pPr>
      <w:r>
        <w:t xml:space="preserve">- </w:t>
      </w:r>
      <w:r w:rsidR="00592C6E">
        <w:t>соблюдать требования по охране труда и обеспечению безопасности труда;</w:t>
      </w:r>
    </w:p>
    <w:p w:rsidR="00C3396E" w:rsidRDefault="002D07CB" w:rsidP="002D07CB">
      <w:pPr>
        <w:pStyle w:val="8"/>
        <w:shd w:val="clear" w:color="auto" w:fill="auto"/>
        <w:tabs>
          <w:tab w:val="left" w:pos="730"/>
        </w:tabs>
        <w:spacing w:after="308"/>
        <w:ind w:left="20"/>
        <w:jc w:val="both"/>
      </w:pPr>
      <w:r>
        <w:t xml:space="preserve">- </w:t>
      </w:r>
      <w:r w:rsidR="00592C6E">
        <w:t>бережно относиться к имуществу Организации.</w:t>
      </w:r>
    </w:p>
    <w:p w:rsidR="00C3396E" w:rsidRPr="002D07CB" w:rsidRDefault="00592C6E" w:rsidP="002D07CB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142"/>
        </w:tabs>
        <w:spacing w:before="0" w:line="370" w:lineRule="exact"/>
        <w:ind w:left="20"/>
        <w:jc w:val="center"/>
        <w:rPr>
          <w:b/>
        </w:rPr>
      </w:pPr>
      <w:bookmarkStart w:id="2" w:name="bookmark2"/>
      <w:r w:rsidRPr="002D07CB">
        <w:rPr>
          <w:b/>
        </w:rPr>
        <w:t>Финансирование и оплата труда несовершеннолетних граждан</w:t>
      </w:r>
      <w:bookmarkEnd w:id="2"/>
    </w:p>
    <w:p w:rsidR="00C3396E" w:rsidRDefault="002D07CB" w:rsidP="002D07CB">
      <w:pPr>
        <w:pStyle w:val="8"/>
        <w:shd w:val="clear" w:color="auto" w:fill="auto"/>
        <w:tabs>
          <w:tab w:val="left" w:pos="0"/>
        </w:tabs>
        <w:spacing w:after="0" w:line="370" w:lineRule="exact"/>
        <w:ind w:left="20" w:right="20"/>
        <w:jc w:val="both"/>
      </w:pPr>
      <w:r>
        <w:t xml:space="preserve">5.1. </w:t>
      </w:r>
      <w:r w:rsidR="00592C6E">
        <w:t>Финансирование мероприятий по организации временного трудоустройства несовершеннолетних граждан осуществляется за счет средств, предусмотренных на данные цели в Организации и органах занятости населения.</w:t>
      </w:r>
    </w:p>
    <w:p w:rsidR="00C3396E" w:rsidRDefault="002D07CB" w:rsidP="002D07CB">
      <w:pPr>
        <w:pStyle w:val="8"/>
        <w:shd w:val="clear" w:color="auto" w:fill="auto"/>
        <w:tabs>
          <w:tab w:val="left" w:pos="142"/>
        </w:tabs>
        <w:spacing w:after="0" w:line="370" w:lineRule="exact"/>
        <w:ind w:left="20" w:right="20"/>
        <w:jc w:val="both"/>
      </w:pPr>
      <w:r>
        <w:t xml:space="preserve">5.2. </w:t>
      </w:r>
      <w:r w:rsidR="00592C6E">
        <w:t xml:space="preserve">Оплата труда несовершеннолетних граждан производится исходя из размера минимального </w:t>
      </w:r>
      <w:proofErr w:type="gramStart"/>
      <w:r w:rsidR="00592C6E">
        <w:t>размера оплаты труда</w:t>
      </w:r>
      <w:proofErr w:type="gramEnd"/>
      <w:r w:rsidR="00592C6E">
        <w:t xml:space="preserve"> в Российской Федерации и пропорционально отработанному времени.</w:t>
      </w:r>
    </w:p>
    <w:p w:rsidR="00C3396E" w:rsidRDefault="002D07CB" w:rsidP="002D07CB">
      <w:pPr>
        <w:pStyle w:val="8"/>
        <w:shd w:val="clear" w:color="auto" w:fill="auto"/>
        <w:tabs>
          <w:tab w:val="left" w:pos="142"/>
        </w:tabs>
        <w:spacing w:after="0" w:line="370" w:lineRule="exact"/>
        <w:ind w:left="20"/>
        <w:jc w:val="both"/>
      </w:pPr>
      <w:r>
        <w:t xml:space="preserve">5.3. </w:t>
      </w:r>
      <w:r w:rsidR="00592C6E">
        <w:t>Выплата заработной платы осуществляется Организацией.</w:t>
      </w:r>
    </w:p>
    <w:p w:rsidR="00C3396E" w:rsidRDefault="002D07CB" w:rsidP="002D07CB">
      <w:pPr>
        <w:pStyle w:val="8"/>
        <w:shd w:val="clear" w:color="auto" w:fill="auto"/>
        <w:tabs>
          <w:tab w:val="left" w:pos="142"/>
        </w:tabs>
        <w:spacing w:after="0" w:line="370" w:lineRule="exact"/>
        <w:ind w:left="20" w:right="20"/>
        <w:jc w:val="both"/>
      </w:pPr>
      <w:r>
        <w:t xml:space="preserve">5.4. </w:t>
      </w:r>
      <w:r w:rsidR="00592C6E">
        <w:t>Оплата труда несовершеннолетних граждан производится за весь период фактически отработанного времени, на который заключен срочный трудовой договор, но не реже двух раз в месяц.</w:t>
      </w:r>
    </w:p>
    <w:p w:rsidR="00C3396E" w:rsidRDefault="002D07CB" w:rsidP="002D07CB">
      <w:pPr>
        <w:pStyle w:val="8"/>
        <w:shd w:val="clear" w:color="auto" w:fill="auto"/>
        <w:tabs>
          <w:tab w:val="left" w:pos="142"/>
        </w:tabs>
        <w:spacing w:after="0" w:line="370" w:lineRule="exact"/>
        <w:ind w:left="20" w:right="20"/>
        <w:jc w:val="both"/>
      </w:pPr>
      <w:r>
        <w:t xml:space="preserve">5.5. </w:t>
      </w:r>
      <w:r w:rsidR="00592C6E">
        <w:t>Ежегодный основной оплачиваемый отпуск работникам в возрасте до восемнадцати лет предоставляется продолжительностью 31 календарный день в удобное для них время.</w:t>
      </w:r>
    </w:p>
    <w:p w:rsidR="00C3396E" w:rsidRDefault="002D07CB" w:rsidP="002D07CB">
      <w:pPr>
        <w:pStyle w:val="8"/>
        <w:shd w:val="clear" w:color="auto" w:fill="auto"/>
        <w:tabs>
          <w:tab w:val="left" w:pos="721"/>
        </w:tabs>
        <w:spacing w:after="0" w:line="370" w:lineRule="exact"/>
        <w:ind w:left="20" w:right="20"/>
        <w:jc w:val="both"/>
      </w:pPr>
      <w:r>
        <w:t xml:space="preserve">5.6. </w:t>
      </w:r>
      <w:r w:rsidR="00592C6E">
        <w:t>При повременной оплате труда заработная плата работникам в возрасте до восемнадцати лет выплачивается с учетом сокращенной продолжительности работы. Работодатель может за счет собственных сре</w:t>
      </w:r>
      <w:proofErr w:type="gramStart"/>
      <w:r w:rsidR="00592C6E">
        <w:t>дств пр</w:t>
      </w:r>
      <w:proofErr w:type="gramEnd"/>
      <w:r w:rsidR="00592C6E">
        <w:t>оизводить им доплаты до уровня оплаты труда работников соответствующих категорий при полной продолжительности ежедневной работы.</w:t>
      </w:r>
    </w:p>
    <w:p w:rsidR="00C3396E" w:rsidRDefault="002D07CB" w:rsidP="002D07CB">
      <w:pPr>
        <w:pStyle w:val="8"/>
        <w:shd w:val="clear" w:color="auto" w:fill="auto"/>
        <w:tabs>
          <w:tab w:val="left" w:pos="735"/>
        </w:tabs>
        <w:spacing w:after="0" w:line="370" w:lineRule="exact"/>
        <w:ind w:left="20" w:right="20"/>
        <w:jc w:val="both"/>
      </w:pPr>
      <w:r>
        <w:t xml:space="preserve">5.7. </w:t>
      </w:r>
      <w:r w:rsidR="00592C6E">
        <w:t>Оплата труда работников в возрасте до восемнадцати лет, обучающихся в Организации, производится пропорционально отработанному времени или в зависимости от выработки. Работодатель может устанавливать этим работникам доплаты к заработной плате за счет собственных средств.</w:t>
      </w:r>
      <w:r w:rsidR="00592C6E">
        <w:br w:type="page"/>
      </w:r>
    </w:p>
    <w:p w:rsidR="0015564E" w:rsidRDefault="0015564E">
      <w:pPr>
        <w:pStyle w:val="8"/>
        <w:shd w:val="clear" w:color="auto" w:fill="auto"/>
        <w:spacing w:after="322" w:line="270" w:lineRule="exact"/>
        <w:ind w:right="20"/>
        <w:jc w:val="right"/>
      </w:pPr>
    </w:p>
    <w:p w:rsidR="00C3396E" w:rsidRDefault="00592C6E">
      <w:pPr>
        <w:pStyle w:val="8"/>
        <w:shd w:val="clear" w:color="auto" w:fill="auto"/>
        <w:spacing w:after="322" w:line="270" w:lineRule="exact"/>
        <w:ind w:right="20"/>
        <w:jc w:val="right"/>
      </w:pPr>
      <w:r>
        <w:t>Приложение 1</w:t>
      </w:r>
    </w:p>
    <w:p w:rsidR="00C3396E" w:rsidRDefault="00592C6E">
      <w:pPr>
        <w:pStyle w:val="11"/>
        <w:keepNext/>
        <w:keepLines/>
        <w:shd w:val="clear" w:color="auto" w:fill="auto"/>
        <w:spacing w:before="0" w:after="176" w:line="370" w:lineRule="exact"/>
        <w:ind w:right="20"/>
        <w:jc w:val="center"/>
      </w:pPr>
      <w:bookmarkStart w:id="3" w:name="bookmark3"/>
      <w:r>
        <w:t>Перечень видов работ, выполняемых несовершеннолетними гражданами в период каникул</w:t>
      </w:r>
      <w:bookmarkEnd w:id="3"/>
    </w:p>
    <w:p w:rsidR="00C3396E" w:rsidRDefault="00592C6E">
      <w:pPr>
        <w:pStyle w:val="8"/>
        <w:numPr>
          <w:ilvl w:val="0"/>
          <w:numId w:val="3"/>
        </w:numPr>
        <w:shd w:val="clear" w:color="auto" w:fill="auto"/>
        <w:tabs>
          <w:tab w:val="left" w:pos="735"/>
        </w:tabs>
        <w:spacing w:after="0" w:line="374" w:lineRule="exact"/>
        <w:ind w:left="20" w:right="20"/>
        <w:jc w:val="both"/>
      </w:pPr>
      <w:r>
        <w:t>Организация, уход, прополка, полив цветочных клумб, цветников. Посадка цветов, маломерных саженцев и кустарников. Окапывание деревьев и кустарников.</w:t>
      </w:r>
    </w:p>
    <w:p w:rsidR="00C3396E" w:rsidRDefault="00592C6E">
      <w:pPr>
        <w:pStyle w:val="8"/>
        <w:numPr>
          <w:ilvl w:val="0"/>
          <w:numId w:val="3"/>
        </w:numPr>
        <w:shd w:val="clear" w:color="auto" w:fill="auto"/>
        <w:tabs>
          <w:tab w:val="left" w:pos="721"/>
        </w:tabs>
        <w:spacing w:after="0" w:line="370" w:lineRule="exact"/>
        <w:ind w:left="20"/>
        <w:jc w:val="both"/>
      </w:pPr>
      <w:r>
        <w:t>Благоустройство (уборка) территории Организации.</w:t>
      </w:r>
    </w:p>
    <w:p w:rsidR="00C3396E" w:rsidRDefault="00592C6E">
      <w:pPr>
        <w:pStyle w:val="8"/>
        <w:numPr>
          <w:ilvl w:val="0"/>
          <w:numId w:val="3"/>
        </w:numPr>
        <w:shd w:val="clear" w:color="auto" w:fill="auto"/>
        <w:tabs>
          <w:tab w:val="left" w:pos="716"/>
        </w:tabs>
        <w:spacing w:after="0" w:line="370" w:lineRule="exact"/>
        <w:ind w:left="20"/>
        <w:jc w:val="both"/>
      </w:pPr>
      <w:r>
        <w:t>Благоустройство воинских захоронений.</w:t>
      </w:r>
    </w:p>
    <w:p w:rsidR="00C3396E" w:rsidRDefault="00592C6E">
      <w:pPr>
        <w:pStyle w:val="8"/>
        <w:numPr>
          <w:ilvl w:val="0"/>
          <w:numId w:val="3"/>
        </w:numPr>
        <w:shd w:val="clear" w:color="auto" w:fill="auto"/>
        <w:tabs>
          <w:tab w:val="left" w:pos="721"/>
        </w:tabs>
        <w:spacing w:after="0" w:line="370" w:lineRule="exact"/>
        <w:ind w:left="20" w:right="20"/>
        <w:jc w:val="both"/>
      </w:pPr>
      <w:r>
        <w:t>Вынос мебели, вес которой не превышает установленные предельные нормы, и подготовка помещений к ремонту.</w:t>
      </w:r>
    </w:p>
    <w:p w:rsidR="00C3396E" w:rsidRDefault="00592C6E">
      <w:pPr>
        <w:pStyle w:val="8"/>
        <w:numPr>
          <w:ilvl w:val="0"/>
          <w:numId w:val="3"/>
        </w:numPr>
        <w:shd w:val="clear" w:color="auto" w:fill="auto"/>
        <w:tabs>
          <w:tab w:val="left" w:pos="711"/>
        </w:tabs>
        <w:spacing w:after="0" w:line="370" w:lineRule="exact"/>
        <w:ind w:left="20"/>
        <w:jc w:val="both"/>
      </w:pPr>
      <w:r>
        <w:t>Мелкий ремонт мебели.</w:t>
      </w:r>
    </w:p>
    <w:p w:rsidR="00C3396E" w:rsidRDefault="00592C6E">
      <w:pPr>
        <w:pStyle w:val="8"/>
        <w:numPr>
          <w:ilvl w:val="0"/>
          <w:numId w:val="3"/>
        </w:numPr>
        <w:shd w:val="clear" w:color="auto" w:fill="auto"/>
        <w:tabs>
          <w:tab w:val="left" w:pos="716"/>
        </w:tabs>
        <w:spacing w:after="0" w:line="370" w:lineRule="exact"/>
        <w:ind w:left="20"/>
        <w:jc w:val="both"/>
      </w:pPr>
      <w:r>
        <w:t>Работы по подготовке помещений к началу нового учебного года.</w:t>
      </w:r>
    </w:p>
    <w:p w:rsidR="00C3396E" w:rsidRDefault="00592C6E">
      <w:pPr>
        <w:pStyle w:val="8"/>
        <w:numPr>
          <w:ilvl w:val="0"/>
          <w:numId w:val="3"/>
        </w:numPr>
        <w:shd w:val="clear" w:color="auto" w:fill="auto"/>
        <w:tabs>
          <w:tab w:val="left" w:pos="716"/>
        </w:tabs>
        <w:spacing w:after="1816" w:line="370" w:lineRule="exact"/>
        <w:ind w:left="20"/>
        <w:jc w:val="both"/>
      </w:pPr>
      <w:r>
        <w:t>Ремонт и восстановление книжного фонда, сортировка книг.</w:t>
      </w:r>
    </w:p>
    <w:sectPr w:rsidR="00C3396E" w:rsidSect="0015564E">
      <w:type w:val="continuous"/>
      <w:pgSz w:w="11909" w:h="16838"/>
      <w:pgMar w:top="1271" w:right="977" w:bottom="1237" w:left="103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32C" w:rsidRDefault="00C0332C" w:rsidP="00C3396E">
      <w:r>
        <w:separator/>
      </w:r>
    </w:p>
  </w:endnote>
  <w:endnote w:type="continuationSeparator" w:id="0">
    <w:p w:rsidR="00C0332C" w:rsidRDefault="00C0332C" w:rsidP="00C339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96E" w:rsidRDefault="00D83D67">
    <w:pPr>
      <w:rPr>
        <w:sz w:val="2"/>
        <w:szCs w:val="2"/>
      </w:rPr>
    </w:pPr>
    <w:r w:rsidRPr="00D83D6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33.85pt;margin-top:797pt;width:4.1pt;height:6.9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3396E" w:rsidRDefault="00D83D67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2D07CB" w:rsidRPr="002D07CB">
                    <w:rPr>
                      <w:rStyle w:val="a6"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32C" w:rsidRDefault="00C0332C"/>
  </w:footnote>
  <w:footnote w:type="continuationSeparator" w:id="0">
    <w:p w:rsidR="00C0332C" w:rsidRDefault="00C0332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96E" w:rsidRDefault="00D83D67">
    <w:pPr>
      <w:rPr>
        <w:sz w:val="2"/>
        <w:szCs w:val="2"/>
      </w:rPr>
    </w:pPr>
    <w:r w:rsidRPr="00D83D6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6.75pt;margin-top:37.9pt;width:209.3pt;height:9.3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3396E" w:rsidRDefault="00592C6E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Документ подписан электронной подписью.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F1F5A"/>
    <w:multiLevelType w:val="multilevel"/>
    <w:tmpl w:val="F724EA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1E66AB"/>
    <w:multiLevelType w:val="multilevel"/>
    <w:tmpl w:val="0652C8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3F0472F"/>
    <w:multiLevelType w:val="multilevel"/>
    <w:tmpl w:val="E0387A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C3396E"/>
    <w:rsid w:val="0015564E"/>
    <w:rsid w:val="002D07CB"/>
    <w:rsid w:val="00592C6E"/>
    <w:rsid w:val="00C0332C"/>
    <w:rsid w:val="00C3396E"/>
    <w:rsid w:val="00CA4C93"/>
    <w:rsid w:val="00D83D67"/>
    <w:rsid w:val="00E26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396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3396E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339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Колонтитул_"/>
    <w:basedOn w:val="a0"/>
    <w:link w:val="a5"/>
    <w:rsid w:val="00C3396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sid w:val="00C3396E"/>
    <w:rPr>
      <w:color w:val="000000"/>
      <w:spacing w:val="0"/>
      <w:w w:val="100"/>
      <w:position w:val="0"/>
      <w:lang w:val="ru-RU"/>
    </w:rPr>
  </w:style>
  <w:style w:type="character" w:customStyle="1" w:styleId="3">
    <w:name w:val="Основной текст (3)_"/>
    <w:basedOn w:val="a0"/>
    <w:link w:val="30"/>
    <w:rsid w:val="00C339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Основной текст_"/>
    <w:basedOn w:val="a0"/>
    <w:link w:val="8"/>
    <w:rsid w:val="00C339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Основной текст1"/>
    <w:basedOn w:val="a7"/>
    <w:rsid w:val="00C3396E"/>
    <w:rPr>
      <w:color w:val="000000"/>
      <w:spacing w:val="0"/>
      <w:w w:val="100"/>
      <w:position w:val="0"/>
      <w:lang w:val="ru-RU"/>
    </w:rPr>
  </w:style>
  <w:style w:type="character" w:customStyle="1" w:styleId="21">
    <w:name w:val="Основной текст2"/>
    <w:basedOn w:val="a7"/>
    <w:rsid w:val="00C3396E"/>
    <w:rPr>
      <w:color w:val="000000"/>
      <w:spacing w:val="0"/>
      <w:w w:val="100"/>
      <w:position w:val="0"/>
      <w:u w:val="single"/>
      <w:lang w:val="ru-RU"/>
    </w:rPr>
  </w:style>
  <w:style w:type="character" w:customStyle="1" w:styleId="31">
    <w:name w:val="Основной текст3"/>
    <w:basedOn w:val="a7"/>
    <w:rsid w:val="00C3396E"/>
    <w:rPr>
      <w:color w:val="000000"/>
      <w:spacing w:val="0"/>
      <w:w w:val="100"/>
      <w:position w:val="0"/>
      <w:lang w:val="ru-RU"/>
    </w:rPr>
  </w:style>
  <w:style w:type="character" w:customStyle="1" w:styleId="4">
    <w:name w:val="Основной текст4"/>
    <w:basedOn w:val="a7"/>
    <w:rsid w:val="00C3396E"/>
    <w:rPr>
      <w:color w:val="000000"/>
      <w:spacing w:val="0"/>
      <w:w w:val="100"/>
      <w:position w:val="0"/>
      <w:u w:val="single"/>
      <w:lang w:val="ru-RU"/>
    </w:rPr>
  </w:style>
  <w:style w:type="character" w:customStyle="1" w:styleId="5">
    <w:name w:val="Основной текст5"/>
    <w:basedOn w:val="a7"/>
    <w:rsid w:val="00C3396E"/>
    <w:rPr>
      <w:color w:val="000000"/>
      <w:spacing w:val="0"/>
      <w:w w:val="100"/>
      <w:position w:val="0"/>
      <w:u w:val="single"/>
      <w:lang w:val="ru-RU"/>
    </w:rPr>
  </w:style>
  <w:style w:type="character" w:customStyle="1" w:styleId="6">
    <w:name w:val="Основной текст6"/>
    <w:basedOn w:val="a7"/>
    <w:rsid w:val="00C3396E"/>
    <w:rPr>
      <w:color w:val="000000"/>
      <w:spacing w:val="0"/>
      <w:w w:val="100"/>
      <w:position w:val="0"/>
    </w:rPr>
  </w:style>
  <w:style w:type="character" w:customStyle="1" w:styleId="7">
    <w:name w:val="Основной текст7"/>
    <w:basedOn w:val="a7"/>
    <w:rsid w:val="00C3396E"/>
    <w:rPr>
      <w:color w:val="000000"/>
      <w:spacing w:val="0"/>
      <w:w w:val="100"/>
      <w:position w:val="0"/>
      <w:lang w:val="ru-RU"/>
    </w:rPr>
  </w:style>
  <w:style w:type="character" w:customStyle="1" w:styleId="10">
    <w:name w:val="Заголовок №1_"/>
    <w:basedOn w:val="a0"/>
    <w:link w:val="11"/>
    <w:rsid w:val="00C339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40">
    <w:name w:val="Основной текст (4)_"/>
    <w:basedOn w:val="a0"/>
    <w:link w:val="41"/>
    <w:rsid w:val="00C3396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2">
    <w:name w:val="Основной текст (4)"/>
    <w:basedOn w:val="40"/>
    <w:rsid w:val="00C3396E"/>
    <w:rPr>
      <w:color w:val="000000"/>
      <w:spacing w:val="0"/>
      <w:w w:val="100"/>
      <w:position w:val="0"/>
      <w:u w:val="single"/>
      <w:lang w:val="ru-RU"/>
    </w:rPr>
  </w:style>
  <w:style w:type="character" w:customStyle="1" w:styleId="4Exact">
    <w:name w:val="Основной текст (4) Exact"/>
    <w:basedOn w:val="a0"/>
    <w:rsid w:val="00C3396E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9"/>
      <w:szCs w:val="19"/>
      <w:u w:val="none"/>
    </w:rPr>
  </w:style>
  <w:style w:type="character" w:customStyle="1" w:styleId="5Exact">
    <w:name w:val="Основной текст (5) Exact"/>
    <w:basedOn w:val="a0"/>
    <w:link w:val="50"/>
    <w:rsid w:val="00C3396E"/>
    <w:rPr>
      <w:rFonts w:ascii="Calibri" w:eastAsia="Calibri" w:hAnsi="Calibri" w:cs="Calibri"/>
      <w:b/>
      <w:bCs/>
      <w:i w:val="0"/>
      <w:iCs w:val="0"/>
      <w:smallCaps w:val="0"/>
      <w:strike w:val="0"/>
      <w:spacing w:val="2"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rsid w:val="00C3396E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5">
    <w:name w:val="Колонтитул"/>
    <w:basedOn w:val="a"/>
    <w:link w:val="a4"/>
    <w:rsid w:val="00C3396E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30">
    <w:name w:val="Основной текст (3)"/>
    <w:basedOn w:val="a"/>
    <w:link w:val="3"/>
    <w:rsid w:val="00C3396E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8">
    <w:name w:val="Основной текст8"/>
    <w:basedOn w:val="a"/>
    <w:link w:val="a7"/>
    <w:rsid w:val="00C3396E"/>
    <w:pPr>
      <w:shd w:val="clear" w:color="auto" w:fill="FFFFFF"/>
      <w:spacing w:after="300" w:line="379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C3396E"/>
    <w:pPr>
      <w:shd w:val="clear" w:color="auto" w:fill="FFFFFF"/>
      <w:spacing w:before="300" w:line="374" w:lineRule="exact"/>
      <w:jc w:val="both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1">
    <w:name w:val="Основной текст (4)"/>
    <w:basedOn w:val="a"/>
    <w:link w:val="40"/>
    <w:rsid w:val="00C3396E"/>
    <w:pPr>
      <w:shd w:val="clear" w:color="auto" w:fill="FFFFFF"/>
      <w:spacing w:before="1680" w:after="180" w:line="0" w:lineRule="atLeas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50">
    <w:name w:val="Основной текст (5)"/>
    <w:basedOn w:val="a"/>
    <w:link w:val="5Exact"/>
    <w:rsid w:val="00C3396E"/>
    <w:pPr>
      <w:shd w:val="clear" w:color="auto" w:fill="FFFFFF"/>
      <w:spacing w:before="180" w:line="259" w:lineRule="exact"/>
      <w:jc w:val="both"/>
    </w:pPr>
    <w:rPr>
      <w:rFonts w:ascii="Calibri" w:eastAsia="Calibri" w:hAnsi="Calibri" w:cs="Calibri"/>
      <w:b/>
      <w:bCs/>
      <w:spacing w:val="2"/>
      <w:sz w:val="18"/>
      <w:szCs w:val="18"/>
    </w:rPr>
  </w:style>
  <w:style w:type="table" w:styleId="a8">
    <w:name w:val="Table Grid"/>
    <w:basedOn w:val="a1"/>
    <w:uiPriority w:val="59"/>
    <w:rsid w:val="00CA4C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normativ.kontur.ru/document?moduleId=1&amp;documentId=442654&amp;p=1210&amp;utm_source=yandex&amp;utm_medium=organic&amp;utm_referer=yandex.ru&amp;utm_startpage=www.kontur-extern.ru%2Finfo%2F43994-prinyat_na_podrabotku_shkolnika_vo_vremya_kanikul&amp;utm_orderpage=www.kontur-extern.ru%2Finfo%2F43994-prinyat_na_podrabotku_shkolnika_vo_vremya_kanikul%23h52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442654&amp;p=1210&amp;utm_source=yandex&amp;utm_medium=organic&amp;utm_referer=yandex.ru&amp;utm_startpage=www.kontur-extern.ru%2Finfo%2F43994-prinyat_na_podrabotku_shkolnika_vo_vremya_kanikul&amp;utm_orderpage=www.kontur-extern.ru%2Finfo%2F43994-prinyat_na_podrabotku_shkolnika_vo_vremya_kanikul%23h51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1299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2025-06-04T09:32:00Z</dcterms:created>
  <dcterms:modified xsi:type="dcterms:W3CDTF">2025-06-04T10:09:00Z</dcterms:modified>
</cp:coreProperties>
</file>