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46" w:rsidRDefault="00331046" w:rsidP="003310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46">
        <w:rPr>
          <w:rFonts w:ascii="Times New Roman" w:hAnsi="Times New Roman" w:cs="Times New Roman"/>
          <w:b/>
          <w:sz w:val="28"/>
          <w:szCs w:val="28"/>
        </w:rPr>
        <w:t>Подборка сайтов для досуга детей и подростков</w:t>
      </w:r>
    </w:p>
    <w:p w:rsidR="00331046" w:rsidRPr="00331046" w:rsidRDefault="00331046" w:rsidP="003310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46" w:rsidRPr="00331046" w:rsidRDefault="00331046" w:rsidP="0033104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Курсы, мастер-классы, кружки онлайн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Развитие ребенка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база материалов для занятий с детьми 0+, есть и раздел для подготовки к школе, а также программа 1-го класса. Могут быть очень полезны задания для начального изучения английского.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Поделки для детей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мастер-классов, которые помогут творить вместе с детьми любого возраста. Разные материалы, подходы, обширная тематика. Мы уверены, что протестировать все, что предложено на сайте, просто невозможно.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http://www.babylessons.ru/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развивающие игры, уроки, поделки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Web-paint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книге Марка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Кистлера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 сможете рисовать через 30 дней». Философия такова: если будешь рисовать по 20 минут в день, можешь стать художником. Много уроков в разных техниках.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ВниманиеТВ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 огромный, но школьникам особенно пригодится раздел о математике.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ведут профессиональные преподаватели, чья главная цель – разжечь интерес к теме и сделать так, что учеников будет уже не остановить.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Лекториум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Много-много познавательного для взрослых, но удобный фильтр помогает показать предназначенные школьникам лекции. Олимпиадная математика,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криптовалюты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экология, дроби и навыки управления собой – неплохой набор, который одновременно перекликается с программой и смело шагает за ее рамки.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Универсариум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Внушительная база курсов от ведущих российских преподавателей и вузов. Педагогика, бизнес, литература, кино, точные науки. Надо только найти время, и можно учиться без остановки.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Виртуальные библиотеки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http://1001skazka.com/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Коллекция сказок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http://www.lukoshko.net/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Лукошко сказок - Детская электронная библиотека - детские сказки, рассказы, стихи и песни. Бесплатные электронные книги для детей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Детская онлайн-библиотека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школьная программа по литературе на одном сайте, можно читать онлайн или распечатать.</w:t>
      </w:r>
    </w:p>
    <w:p w:rsidR="003F0ED7" w:rsidRPr="003F0ED7" w:rsidRDefault="003F0ED7" w:rsidP="003F0ED7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Национальная электронная библиотека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коллекция самых разных книг, от периодических изданий до сборников нот. Если разобраться с тематикой подборок, можно найти настоящие сокровища.</w:t>
      </w:r>
    </w:p>
    <w:p w:rsidR="00331046" w:rsidRPr="00331046" w:rsidRDefault="003F0ED7" w:rsidP="003F0ED7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КиберЛенинка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 невиданной щедрости от создателей этого ресурса: огромная база научных статей и журналов в открытом доступе. Невероятно удобно. Особенно оценят те, кто, как мы, испытал на себе радости работы с такими материалами в обычной библиотеке.</w:t>
      </w:r>
    </w:p>
    <w:p w:rsidR="00331046" w:rsidRPr="00331046" w:rsidRDefault="002170DC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сайты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Интеллект-видео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десятков лекций по литературе, взятые с телеканала "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Бибигон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не оставят равнодушным даже самого закоренелого технаря. Очень удобно для школьников, которые изучают творчество писателей XIX и XX века. Здесь все главные герои художественного слова за последние 200 лет, от Пушкина до Пастернака. 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НаучПок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 с множеством научно-популярных роликов о жизни. Раздел по физике вдохновляет: как сделать световой меч, почему нельзя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выбрасывать батарейки, как работает салют – темы, интересные не только школьникам.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Простая наука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самое интересное в химии? Все школьники знают, что опыты. Здесь их очень много: как получить фараоновых змей, пушистые рифы, горящее железо – это только то, что первое попалось нам на глаза. Есть еще и эксперименты по физике.</w:t>
      </w:r>
    </w:p>
    <w:p w:rsidR="00331046" w:rsidRPr="00331046" w:rsidRDefault="003F0ED7" w:rsidP="003F0ED7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ПостНаука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видеолекций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достижениях фундаментальной науки и важных современных технологиях. Наполнение ресурса создают 800 ученых, в том числе нобелевские лауреаты. Эволюция композитов, вся правда о современной школе, из чего делают спутники – только на главной странице такие темы, которые хочется изучать тотчас же. Здесь научный подход, все сложно и очень интересно. Есть библиотека, курсы, игры и даже анимация.</w:t>
      </w: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Полезные сайты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anchor="/course/logic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Время логики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с упражнениями для развития логики мышления, выстроенными в виде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-игры.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Кругосвет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энциклопедия с большим и подробным разделом по географии. Алфавитный указатель делает навигацию удобной и простой. Пара секунд, и слова "эоловые осадки", "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Кайруан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Фула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"Делос" обретут смысл.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Дистанционная подготовка по информатике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ведущих преподавателей школ и вузов создала сайт, где собрано все о языках и практике программирования. Удобно, наглядно и бесплатно.</w:t>
      </w:r>
    </w:p>
    <w:p w:rsidR="00331046" w:rsidRPr="00331046" w:rsidRDefault="003F0ED7" w:rsidP="003F0ED7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Экономика для школьников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 площадка, созданная для того, чтобы удовлетворить интерес школьников к экономике. Материалы для подготовки к олимпиадам, книги и лекции по предмету, которому давно пора уделять больше внимания в звене среднего образования.</w:t>
      </w: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конкурсы, викторины, олимпиады</w:t>
      </w:r>
    </w:p>
    <w:p w:rsidR="00331046" w:rsidRPr="00331046" w:rsidRDefault="003F0ED7" w:rsidP="003F0ED7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Одаренные дети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 с господдержкой, где школьники могут поучаствовать в конкурсах и получить призы. Фотография; иллюстрация; написание стихов, эссе и художественной прозы; исследования – это только часть направлений, по которым проводятся конкурсы. За успешное участие и победу предусмотрены баллы, которые в конце концов можно обменять на ценные призы, в том числе планшет.</w:t>
      </w: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материалы к школьной программе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PhET</w:t>
        </w:r>
        <w:proofErr w:type="spellEnd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Simulations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6+ Обучение с помощью онлайн-симуляций от Университета Колорадо. Тут можно наглядно изучить агрегатные состояния вещества, разобраться в конце концов с таблицей умножения и сделать еще много чего интересного. Самое главное, все доступно на русском и еще на паре десятков языков.</w:t>
      </w: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Развлекательно-познавательные сайты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Arzamas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Мультфильмы, музыка, наука и книги в разделе для детей и доступ к неисчерпаемым знаниям в разных областях для взрослых. Здесь не ориентируются на школьную программу, здесь все намного шире и интереснее.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154 обучающие игры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со множеством онлайн игр различной тематики и направленности с удобным фильтром поиска.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9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http://predkov.net/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6+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 для детей и подростков. Игры и развлечения на форуме. Общение детей со всего света.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0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http://www.myltik.ru</w:t>
        </w:r>
        <w:r w:rsidR="00331046" w:rsidRPr="003310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331046" w:rsidRPr="00331046">
        <w:rPr>
          <w:rFonts w:ascii="Times New Roman" w:hAnsi="Times New Roman" w:cs="Times New Roman"/>
          <w:sz w:val="28"/>
          <w:szCs w:val="28"/>
        </w:rPr>
        <w:t xml:space="preserve"> 0+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Мультик.Ру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все о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мультяшках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новости,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мультфорум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скриншоты из мультфильмов, интересности и полезности, ссылки и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многое другое</w:t>
      </w:r>
    </w:p>
    <w:p w:rsidR="00331046" w:rsidRPr="00331046" w:rsidRDefault="003F0ED7" w:rsidP="00331046">
      <w:pPr>
        <w:pStyle w:val="a4"/>
        <w:widowControl w:val="0"/>
        <w:shd w:val="clear" w:color="auto" w:fill="FFFFFF"/>
        <w:spacing w:before="0" w:beforeAutospacing="0" w:after="0" w:afterAutospacing="0"/>
        <w:ind w:firstLine="738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hyperlink r:id="rId31" w:history="1">
        <w:r w:rsidR="00331046" w:rsidRPr="00331046">
          <w:rPr>
            <w:rStyle w:val="a3"/>
            <w:b/>
            <w:sz w:val="28"/>
            <w:szCs w:val="28"/>
            <w:shd w:val="clear" w:color="auto" w:fill="FFFFFF"/>
            <w:lang w:eastAsia="en-US"/>
          </w:rPr>
          <w:t>http://shishkinles.ru/</w:t>
        </w:r>
      </w:hyperlink>
      <w:r w:rsidR="00331046" w:rsidRPr="00331046">
        <w:rPr>
          <w:b/>
          <w:sz w:val="28"/>
          <w:szCs w:val="28"/>
          <w:lang w:eastAsia="en-US"/>
        </w:rPr>
        <w:t xml:space="preserve"> 0+ </w:t>
      </w:r>
      <w:r w:rsidR="00331046" w:rsidRPr="00331046">
        <w:rPr>
          <w:sz w:val="28"/>
          <w:szCs w:val="28"/>
          <w:shd w:val="clear" w:color="auto" w:fill="FFFFFF"/>
          <w:lang w:eastAsia="en-US"/>
        </w:rPr>
        <w:t xml:space="preserve">Шишкин лес? Сайт «Шишкин Лес» -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- обитателями </w:t>
      </w:r>
      <w:proofErr w:type="spellStart"/>
      <w:r w:rsidR="00331046" w:rsidRPr="00331046">
        <w:rPr>
          <w:sz w:val="28"/>
          <w:szCs w:val="28"/>
          <w:shd w:val="clear" w:color="auto" w:fill="FFFFFF"/>
          <w:lang w:eastAsia="en-US"/>
        </w:rPr>
        <w:t>Шишкиного</w:t>
      </w:r>
      <w:proofErr w:type="spellEnd"/>
      <w:r w:rsidR="00331046" w:rsidRPr="00331046">
        <w:rPr>
          <w:sz w:val="28"/>
          <w:szCs w:val="28"/>
          <w:shd w:val="clear" w:color="auto" w:fill="FFFFFF"/>
          <w:lang w:eastAsia="en-US"/>
        </w:rPr>
        <w:t xml:space="preserve"> Леса</w:t>
      </w:r>
    </w:p>
    <w:p w:rsidR="00331046" w:rsidRPr="00331046" w:rsidRDefault="003F0ED7" w:rsidP="00331046">
      <w:pPr>
        <w:pStyle w:val="a4"/>
        <w:widowControl w:val="0"/>
        <w:shd w:val="clear" w:color="auto" w:fill="FFFFFF"/>
        <w:spacing w:before="0" w:beforeAutospacing="0" w:after="0" w:afterAutospacing="0"/>
        <w:ind w:firstLine="738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hyperlink r:id="rId32" w:history="1">
        <w:r w:rsidR="00331046" w:rsidRPr="00331046">
          <w:rPr>
            <w:rStyle w:val="a3"/>
            <w:b/>
            <w:sz w:val="28"/>
            <w:szCs w:val="28"/>
            <w:shd w:val="clear" w:color="auto" w:fill="FFFFFF"/>
            <w:lang w:eastAsia="en-US"/>
          </w:rPr>
          <w:t>http://www.zateevo.ru/</w:t>
        </w:r>
      </w:hyperlink>
      <w:r w:rsidR="00331046" w:rsidRPr="00331046">
        <w:rPr>
          <w:b/>
          <w:sz w:val="28"/>
          <w:szCs w:val="28"/>
          <w:lang w:eastAsia="en-US"/>
        </w:rPr>
        <w:t xml:space="preserve"> 6+ </w:t>
      </w:r>
      <w:r w:rsidR="00331046" w:rsidRPr="00331046">
        <w:rPr>
          <w:sz w:val="28"/>
          <w:szCs w:val="28"/>
          <w:shd w:val="clear" w:color="auto" w:fill="FFFFFF"/>
          <w:lang w:eastAsia="en-US"/>
        </w:rPr>
        <w:t>-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</w:r>
    </w:p>
    <w:p w:rsidR="00331046" w:rsidRPr="003F0ED7" w:rsidRDefault="003F0ED7" w:rsidP="003F0ED7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3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http://www.orljata.ru/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Портал для детей и их родителей. На сайте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размещенно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множество материала для развития и безопасного досуга детей. Наш сайт постоянно пополняется новыми сказками, мультфильмами,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разукрашками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, играми, шутками, забавными картинками, стихами.</w:t>
      </w:r>
      <w:bookmarkStart w:id="0" w:name="_GoBack"/>
      <w:bookmarkEnd w:id="0"/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Сайты для родителей</w:t>
      </w:r>
    </w:p>
    <w:p w:rsidR="00331046" w:rsidRPr="00331046" w:rsidRDefault="003F0ED7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http://detskieradosti.ru/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</w:r>
    </w:p>
    <w:p w:rsidR="00331046" w:rsidRPr="00331046" w:rsidRDefault="003F0ED7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http://vkusnyasha.ru/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Вкусняша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для деток и их родителей: 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фоторамки.</w:t>
      </w:r>
    </w:p>
    <w:p w:rsidR="00331046" w:rsidRPr="00331046" w:rsidRDefault="003F0ED7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6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http://www.solnet.ee/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Солнышко: Ежедневный познавательно-развлекательный портал для детей, родителей и педагогов</w:t>
      </w:r>
    </w:p>
    <w:p w:rsidR="00331046" w:rsidRPr="00331046" w:rsidRDefault="003F0ED7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7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http://detstvo.ru/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для детей мам и пап. </w:t>
      </w:r>
    </w:p>
    <w:p w:rsidR="00331046" w:rsidRPr="00331046" w:rsidRDefault="003F0ED7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Список детских безопасных сайтов</w:t>
        </w:r>
      </w:hyperlink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Касперский. На сайте собрана огромная база сайтов для детей разного возраста различной тематики и направленности</w:t>
      </w:r>
    </w:p>
    <w:p w:rsidR="00331046" w:rsidRDefault="00331046" w:rsidP="00331046">
      <w:pPr>
        <w:widowControl w:val="0"/>
        <w:spacing w:after="0" w:line="240" w:lineRule="auto"/>
        <w:ind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1046" w:rsidSect="003F0ED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623BF"/>
    <w:multiLevelType w:val="hybridMultilevel"/>
    <w:tmpl w:val="7D04A45A"/>
    <w:lvl w:ilvl="0" w:tplc="A8F2D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E8"/>
    <w:rsid w:val="002170DC"/>
    <w:rsid w:val="002E7F11"/>
    <w:rsid w:val="00331046"/>
    <w:rsid w:val="003F0ED7"/>
    <w:rsid w:val="00B660E8"/>
    <w:rsid w:val="00C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F7D8D-21CD-4D63-B308-52FA8E7F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46"/>
    <w:pPr>
      <w:spacing w:after="160" w:line="256" w:lineRule="auto"/>
    </w:pPr>
  </w:style>
  <w:style w:type="paragraph" w:styleId="3">
    <w:name w:val="heading 3"/>
    <w:basedOn w:val="a"/>
    <w:link w:val="30"/>
    <w:uiPriority w:val="9"/>
    <w:unhideWhenUsed/>
    <w:qFormat/>
    <w:rsid w:val="00331046"/>
    <w:pPr>
      <w:spacing w:before="100" w:beforeAutospacing="1" w:after="320" w:line="240" w:lineRule="auto"/>
      <w:outlineLvl w:val="2"/>
    </w:pPr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1046"/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104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3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-paint.ru/" TargetMode="External"/><Relationship Id="rId13" Type="http://schemas.openxmlformats.org/officeDocument/2006/relationships/hyperlink" Target="http://www.lukoshko.net/" TargetMode="External"/><Relationship Id="rId18" Type="http://schemas.openxmlformats.org/officeDocument/2006/relationships/hyperlink" Target="https://www.youtube.com/watch?v=-HjCFtnXTJE&amp;list=PL294VBfUKj32L8jn3P_p5k_zTb8gDn_oh" TargetMode="External"/><Relationship Id="rId26" Type="http://schemas.openxmlformats.org/officeDocument/2006/relationships/hyperlink" Target="https://phet.colorado.ed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clike.com/cabinet" TargetMode="External"/><Relationship Id="rId34" Type="http://schemas.openxmlformats.org/officeDocument/2006/relationships/hyperlink" Target="http://detskieradosti.ru/" TargetMode="External"/><Relationship Id="rId7" Type="http://schemas.openxmlformats.org/officeDocument/2006/relationships/hyperlink" Target="http://www.babylessons.ru/" TargetMode="External"/><Relationship Id="rId12" Type="http://schemas.openxmlformats.org/officeDocument/2006/relationships/hyperlink" Target="http://1001skazka.com/" TargetMode="External"/><Relationship Id="rId17" Type="http://schemas.openxmlformats.org/officeDocument/2006/relationships/hyperlink" Target="https://intellect-video.com/2611/Russkaya-literatura--Lektsii-s-telekanala-Bibigon-online/" TargetMode="External"/><Relationship Id="rId25" Type="http://schemas.openxmlformats.org/officeDocument/2006/relationships/hyperlink" Target="http://globaltalents.ru/" TargetMode="External"/><Relationship Id="rId33" Type="http://schemas.openxmlformats.org/officeDocument/2006/relationships/hyperlink" Target="http://www.orljata.ru/" TargetMode="External"/><Relationship Id="rId38" Type="http://schemas.openxmlformats.org/officeDocument/2006/relationships/hyperlink" Target="https://kids.kaspersky.ru/articles/spisok-detskih-sajt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cyberleninka.ru/" TargetMode="External"/><Relationship Id="rId20" Type="http://schemas.openxmlformats.org/officeDocument/2006/relationships/hyperlink" Target="http://postnauka.ru/" TargetMode="External"/><Relationship Id="rId29" Type="http://schemas.openxmlformats.org/officeDocument/2006/relationships/hyperlink" Target="http://predkov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delkidlyadetei.ru/" TargetMode="External"/><Relationship Id="rId11" Type="http://schemas.openxmlformats.org/officeDocument/2006/relationships/hyperlink" Target="http://universarium.org/" TargetMode="External"/><Relationship Id="rId24" Type="http://schemas.openxmlformats.org/officeDocument/2006/relationships/hyperlink" Target="http://iloveeconomics.ru/" TargetMode="External"/><Relationship Id="rId32" Type="http://schemas.openxmlformats.org/officeDocument/2006/relationships/hyperlink" Target="http://www.zateevo.ru/" TargetMode="External"/><Relationship Id="rId37" Type="http://schemas.openxmlformats.org/officeDocument/2006/relationships/hyperlink" Target="http://detstvo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razvitierebenka.com/" TargetMode="External"/><Relationship Id="rId15" Type="http://schemas.openxmlformats.org/officeDocument/2006/relationships/hyperlink" Target="https://rusneb.ru/" TargetMode="External"/><Relationship Id="rId23" Type="http://schemas.openxmlformats.org/officeDocument/2006/relationships/hyperlink" Target="https://informatics.mccme.ru/" TargetMode="External"/><Relationship Id="rId28" Type="http://schemas.openxmlformats.org/officeDocument/2006/relationships/hyperlink" Target="https://quicksave.su/learning-games" TargetMode="External"/><Relationship Id="rId36" Type="http://schemas.openxmlformats.org/officeDocument/2006/relationships/hyperlink" Target="http://www.solnet.ee/" TargetMode="External"/><Relationship Id="rId10" Type="http://schemas.openxmlformats.org/officeDocument/2006/relationships/hyperlink" Target="https://www.lektorium.tv/" TargetMode="External"/><Relationship Id="rId19" Type="http://schemas.openxmlformats.org/officeDocument/2006/relationships/hyperlink" Target="https://www.youtube.com/user/GTVscience/featured" TargetMode="External"/><Relationship Id="rId31" Type="http://schemas.openxmlformats.org/officeDocument/2006/relationships/hyperlink" Target="http://shishkinl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nimanietv.ru/video/school-maths" TargetMode="External"/><Relationship Id="rId14" Type="http://schemas.openxmlformats.org/officeDocument/2006/relationships/hyperlink" Target="http://gostei.ru/shkolnaya-programma-po-literature/" TargetMode="External"/><Relationship Id="rId22" Type="http://schemas.openxmlformats.org/officeDocument/2006/relationships/hyperlink" Target="https://www.krugosvet.ru/enc/geografiya" TargetMode="External"/><Relationship Id="rId27" Type="http://schemas.openxmlformats.org/officeDocument/2006/relationships/hyperlink" Target="https://arzamas.academy/" TargetMode="External"/><Relationship Id="rId30" Type="http://schemas.openxmlformats.org/officeDocument/2006/relationships/hyperlink" Target="http://www.myltik.ru/" TargetMode="External"/><Relationship Id="rId35" Type="http://schemas.openxmlformats.org/officeDocument/2006/relationships/hyperlink" Target="http://vkusnyas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Наташа</cp:lastModifiedBy>
  <cp:revision>2</cp:revision>
  <dcterms:created xsi:type="dcterms:W3CDTF">2020-04-08T08:19:00Z</dcterms:created>
  <dcterms:modified xsi:type="dcterms:W3CDTF">2020-04-08T08:19:00Z</dcterms:modified>
</cp:coreProperties>
</file>