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D1" w:rsidRPr="005C71D1" w:rsidRDefault="005C71D1" w:rsidP="005C71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ru-RU"/>
        </w:rPr>
        <w:t xml:space="preserve">                                                                             </w:t>
      </w:r>
      <w:r w:rsidRPr="005C71D1">
        <w:rPr>
          <w:rFonts w:ascii="Times New Roman" w:eastAsia="Times New Roman" w:hAnsi="Times New Roman" w:cs="Times New Roman"/>
          <w:color w:val="000000"/>
          <w:sz w:val="24"/>
          <w:szCs w:val="30"/>
          <w:lang w:eastAsia="ru-RU"/>
        </w:rPr>
        <w:t>Утверждаю</w:t>
      </w:r>
    </w:p>
    <w:p w:rsidR="005C71D1" w:rsidRDefault="005C71D1" w:rsidP="005C71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30"/>
          <w:lang w:eastAsia="ru-RU"/>
        </w:rPr>
      </w:pPr>
      <w:r w:rsidRPr="005C71D1">
        <w:rPr>
          <w:rFonts w:ascii="Times New Roman" w:eastAsia="Times New Roman" w:hAnsi="Times New Roman" w:cs="Times New Roman"/>
          <w:color w:val="000000"/>
          <w:sz w:val="24"/>
          <w:szCs w:val="30"/>
          <w:lang w:eastAsia="ru-RU"/>
        </w:rPr>
        <w:t>Директор МБОУ ООШ № 66</w:t>
      </w:r>
    </w:p>
    <w:p w:rsidR="005C71D1" w:rsidRDefault="005C71D1" w:rsidP="005C71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ru-RU"/>
        </w:rPr>
        <w:t>_________</w:t>
      </w:r>
      <w:r w:rsidR="00271A5D">
        <w:rPr>
          <w:rFonts w:ascii="Times New Roman" w:eastAsia="Times New Roman" w:hAnsi="Times New Roman" w:cs="Times New Roman"/>
          <w:color w:val="000000"/>
          <w:sz w:val="24"/>
          <w:szCs w:val="30"/>
          <w:lang w:eastAsia="ru-RU"/>
        </w:rPr>
        <w:t>Виноградов Р.А.</w:t>
      </w:r>
      <w:bookmarkStart w:id="0" w:name="_GoBack"/>
      <w:bookmarkEnd w:id="0"/>
    </w:p>
    <w:p w:rsidR="005C71D1" w:rsidRPr="005C71D1" w:rsidRDefault="005C71D1" w:rsidP="005C71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ru-RU"/>
        </w:rPr>
        <w:t xml:space="preserve">                                                                                                  «__»____________20</w:t>
      </w:r>
      <w:r w:rsidR="00271A5D">
        <w:rPr>
          <w:rFonts w:ascii="Times New Roman" w:eastAsia="Times New Roman" w:hAnsi="Times New Roman" w:cs="Times New Roman"/>
          <w:color w:val="000000"/>
          <w:sz w:val="24"/>
          <w:szCs w:val="30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ru-RU"/>
        </w:rPr>
        <w:t>г.</w:t>
      </w:r>
    </w:p>
    <w:p w:rsidR="005C71D1" w:rsidRDefault="005C71D1" w:rsidP="005C71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87FB7" w:rsidRPr="00587FB7" w:rsidRDefault="005C71D1" w:rsidP="00B721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Положение о военно-патриотическом казачьем клубе</w:t>
      </w:r>
      <w:r w:rsidR="00587FB7" w:rsidRPr="00587F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</w:t>
      </w:r>
      <w:r w:rsidR="00587F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Патриот</w:t>
      </w:r>
      <w:r w:rsidR="00587FB7" w:rsidRPr="00587F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:rsidR="005C71D1" w:rsidRDefault="005C71D1" w:rsidP="00B721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587FB7" w:rsidRPr="00587FB7" w:rsidRDefault="00587FB7" w:rsidP="00B721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1. Общие положения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1.1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Военно-патриотический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казачий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 «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Патриот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 (далее военно-патриотический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казачий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клуб)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–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добровольное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общественное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некоммерческое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объединение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учащейся молодежи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МБОУ ООШ № 66 хутора Евсеевского имени «Сотника Ефима Горбатко»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ымского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района 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Краснодарского края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1.2.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Военно-патриотический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клуб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действует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основе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принципов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добровольности, самоуправления, равноправия, законности и гласности.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1.3.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Военно-патриотический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казачий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 руководствуется Конституцией Российской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Федерации, федеральным и региональным законодательством об общественных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объединениях, действует на основе собственного Устава, программных документов,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имеет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собственную символику.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1.4.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Военно-патриотический клуб создан на основе решения общего собрания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инициативной группы молодежи 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 поддержке администрации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МБОУ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ООШ № 66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1.5.Военно-патриотический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казачий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 сотрудничает на взаимовыгодных условиях</w:t>
      </w:r>
    </w:p>
    <w:p w:rsidR="00587FB7" w:rsidRPr="00587FB7" w:rsidRDefault="00F12ADA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 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другими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объединениями,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движениями,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трудовыми коллективами и отдельными гражданами в интересах более полной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реализации уставных целей и задач.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1.6.Адрес военно-патриотического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353334, РФ, Краснодарский край, Крымский район, хутор Евсеевский, улица Школьная, дом 11, МБОУ ООШ № 66.</w:t>
      </w:r>
    </w:p>
    <w:p w:rsidR="00F12ADA" w:rsidRDefault="00F12ADA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587FB7" w:rsidRDefault="00587FB7" w:rsidP="00B721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2. Цели и задачи военно-патриотического клуба</w:t>
      </w:r>
    </w:p>
    <w:p w:rsidR="00613523" w:rsidRPr="00587FB7" w:rsidRDefault="00613523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Основными целями и задачами военно-патриотического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 являются: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2.1.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Патриотическое воспитание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молодежи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Кубани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2.2.Подготовка молодежи к военной службе по защите Отечества в рядах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Вооруженных Сил Российской Федерации.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2.3.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Повышение престижа Вооруженных Сил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а также Кубанского Казачьего Войска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среди обучающихся.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2.4.</w:t>
      </w:r>
      <w:r w:rsidR="00F12AD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ормирование уважительного и ответственного отношения к героическому</w:t>
      </w:r>
    </w:p>
    <w:p w:rsidR="00587FB7" w:rsidRPr="00587FB7" w:rsidRDefault="00613523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рошлому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Кубани, нашего района, хутора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2.5.Развитие интеллектуальной и физической активности ребят, пропаганда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здорового образа жизни среди молодежи.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2.6.Формирование умений и навыков правильного поведения в экстремальных и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чрезвычайных ситуациях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613523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2.7.</w:t>
      </w:r>
      <w:r w:rsidR="00613523" w:rsidRP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613523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Обеспечение работы школьного музея Боевой славы, пополнение его новыми</w:t>
      </w:r>
    </w:p>
    <w:p w:rsidR="00587FB7" w:rsidRPr="00587FB7" w:rsidRDefault="00613523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экспо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натами, участие в Вахтах Памяти, в Постах №1.</w:t>
      </w:r>
    </w:p>
    <w:p w:rsidR="00613523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2.8.</w:t>
      </w:r>
      <w:r w:rsidR="00613523" w:rsidRP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613523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Поддержание связи и оказание помощи ветеранам Великой Отечественной</w:t>
      </w:r>
    </w:p>
    <w:p w:rsidR="00613523" w:rsidRPr="00587FB7" w:rsidRDefault="00613523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войны.</w:t>
      </w:r>
    </w:p>
    <w:p w:rsidR="00613523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2.9.</w:t>
      </w:r>
      <w:r w:rsidR="00613523" w:rsidRP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613523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Обеспечение уход за братской могилой на территории 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Южного Сельского поселения.</w:t>
      </w:r>
    </w:p>
    <w:p w:rsidR="00613523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2.10.</w:t>
      </w:r>
      <w:r w:rsidR="00613523" w:rsidRP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613523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Участие в районных и областных соревнованиях военно-патриотических</w:t>
      </w:r>
    </w:p>
    <w:p w:rsidR="00587FB7" w:rsidRPr="00587FB7" w:rsidRDefault="00613523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клубов и туристических слётах.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2.11.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Формирования представления о быте Казака. </w:t>
      </w:r>
    </w:p>
    <w:p w:rsid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2.12.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Изучения культуры, военного ремесла и навыков Казака Кубанского Казачьего войска.</w:t>
      </w:r>
    </w:p>
    <w:p w:rsidR="00613523" w:rsidRDefault="00613523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12ADA" w:rsidRPr="00587FB7" w:rsidRDefault="00F12ADA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587FB7" w:rsidRDefault="00587FB7" w:rsidP="00B721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3. Членство в военно-патриотическом</w:t>
      </w:r>
      <w:r w:rsidR="00613523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казачьем </w:t>
      </w:r>
      <w:r w:rsidRPr="00587FB7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клубе.</w:t>
      </w:r>
    </w:p>
    <w:p w:rsidR="00B7218B" w:rsidRPr="00587FB7" w:rsidRDefault="00B7218B" w:rsidP="00B721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Права и обязанности членов военно-патриотического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3.1.Членом военно-патриотического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 может стать физическое лицо в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возрасте от 1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до 1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лет (для обучающихся),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признающее Устав, разделяющее цели и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задачи военно-патриотического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клуба,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принимающее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участие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деятельности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военно-патриотического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3.2.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Члены военно-патриотического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 имеют равные права и исполняют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равные обязанности.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3.3.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Вступление в военно-патриотический 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казачий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клуб производится по личному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заявлению вступающего и утверждается решением Совета клуба.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3.5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Члены военно-патриотического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 имеют право: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3.5.1.Избирать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быть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избранными в состав Совета клуба.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3.5.2.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Иметь и отстаивать свою точку зрения по всем вопросам деятельности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военно-патриотического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3.5.3.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Вносить на рассмотрение руководящих органов военно-патриотического</w:t>
      </w:r>
    </w:p>
    <w:p w:rsidR="00587FB7" w:rsidRPr="00587FB7" w:rsidRDefault="00613523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луба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предложения по совершенствованию деятельности клуба.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3.5.4.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Участвовать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всех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мероприятиях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инициативах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военно-патриотического 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казачьего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клуба.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3.5.5.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любое время прекратить членство в военно-патриотическом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казачьем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клубе,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предварительно уведомив об этом руководящие органы клуба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3.6.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Члены военно-патриотического клуба обязаны: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3.6.1.Соблюдать настоящий Устав военно-патриотического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3.6.2.Выполнять решения руководящих органов военно-патриотического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клуба, если они не превышают делегированных им полномочий и не противоречат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Уставу.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3.6.3.Регулярно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посещать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заседания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военно-патриотического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клуба,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поддерживать военно-патриотический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казачий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 участием в его делах.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3.6.4.</w:t>
      </w:r>
      <w:r w:rsidR="0061352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Поддерживать авторитет клуба, пропагандировать его деятельность,</w:t>
      </w:r>
    </w:p>
    <w:p w:rsidR="00587FB7" w:rsidRPr="00587FB7" w:rsidRDefault="00613523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ели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 задачи военно-патриотического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3.7 Членами военно-патриотического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 «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Патриот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 могут являться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преподаватели и учащиеся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МБОУ ООШ № 66 хутора Евсеевского имени Сотника Ефима Горбатко.</w:t>
      </w:r>
    </w:p>
    <w:p w:rsidR="003859AE" w:rsidRDefault="003859AE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587FB7" w:rsidRDefault="00587FB7" w:rsidP="00B721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4. Организационное строение военно-патриотического</w:t>
      </w:r>
      <w:r w:rsidR="003859A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казачьего</w:t>
      </w:r>
      <w:r w:rsidRPr="00587FB7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клуба</w:t>
      </w:r>
    </w:p>
    <w:p w:rsidR="00B7218B" w:rsidRPr="00587FB7" w:rsidRDefault="00B7218B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4.1.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Основой клуба является коллектив, сформированный из числа учащихся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МБОУ 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ООШ № 66 хутора Евсеевского имени Сотника Ефима Горбатко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4.2.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Коллектив военно-патриотического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 самостоятельно решает все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вопросы своей жизни и деятельности.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4.3.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Высшим руководящим органом военно-патриотического клуба является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общее Собрание военно-патриотического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клуба, которое созывается по решению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овета клуба по мере необходимости, либо по требованию не менее 1/3 части членов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клуба.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4.4.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Собрание членов военно-патриотического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клуба: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4.4.1.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Принимает Устав клуба, вносит изменения и дополнения в него.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4.4.2.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Определяет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основные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направления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деятельности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военно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патриотического 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казачьего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клуба.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4.4.3.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Для организации текущей работы между Собраниями избирает Совет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клуба, формирует сектора.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4.4.4.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Осуществляет контроль за деятельностью Совета и секторов.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4.4.5.Принимает решения о реорганизации или прекращении деятельности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военно-патриотического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4.5.Общее Собрание членов клуба является правомочным, если в его работе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принимает участие более половины членов клуба.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4.6.Решение общего Собрания членов клуба считается принятым, если за него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проголосовало не менее 2/3 членов клуба, принимающих участие в работе Собрания.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4.7.Совет военно-патриотического 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казачьего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клуба: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4.7.1.Организует текущую работу в период между Собраниями,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существляет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бщее руководство деятельностью военно-патриотического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4.7.2.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Созывает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очередные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внеочередные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Собрания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членов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военно-патриотического 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казачьего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клуба, проводит работу по исполнению решений Собраний.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4.7.3.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Совет военно-патриотического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 возглавляется руководителем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военно-патриотического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4.8. Руководитель военно-патриотического 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казачьего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клуба: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4.8.1.Руководит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деятельностью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овета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военно-патриотического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клуба, о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существляет исполнение решений с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обрания членов военно-патриотического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клуба.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4.8.2.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Председательствует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 собраниях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заседаниях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Совета военно-патриотического 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казачьего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клуба.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4.8.4.Представляет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военно-патриотический казачий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клуб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п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еред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другими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общественными организациями и объединениями, трудовыми коллективами и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движениями.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4.8.5.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Руководитель военно-патриотического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казачего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 несет ответственность за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результаты деятельности военно-патриотического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клуба, за целевое использование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имущества и денежных средств, выделяемых клубу.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4.8.6.Участвует в составлении плана работы клуба.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4.8.7.Организует связь с другими клубами и объединениями молодежи района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области.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4.8.8.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Руководителем военно-патриотического 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казачьего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клуба «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ПАТРИОТ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 является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инструктор военно-патриотического воспитания молодёжи, учитель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физической культуры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МБОУ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ООШ № 66 хутора Евсеевского имени Сотника Ефима Горбатко В.С. Липоневичус</w:t>
      </w:r>
      <w:r w:rsidR="00EF3FC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4.9. Военно-патриотического 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казачий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клуб действует на базе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МБОУ ООШ № 66 хутора Евсеевского имени «Сотника Ефима Горбатко» </w:t>
      </w:r>
      <w:r w:rsidR="003859AE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ымского</w:t>
      </w:r>
      <w:r w:rsidR="003859AE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района 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Краснодарского края</w:t>
      </w:r>
      <w:r w:rsidR="003859AE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4.10. Преподавательский состав военно-патриотического</w:t>
      </w:r>
      <w:r w:rsidR="00385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клуба: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4.10.1</w:t>
      </w:r>
      <w:r w:rsidR="00EF3FC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Д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ля реализации программы работы клуба формируется преподавательский</w:t>
      </w:r>
    </w:p>
    <w:p w:rsidR="00587FB7" w:rsidRPr="00587FB7" w:rsidRDefault="004045D9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состав из учителей школы.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4.10.2. Преподаватели подбираются по следующим направлениям подготовки: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физическое воспитание;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медицинская подготовка и оказание первой помощи;</w:t>
      </w:r>
    </w:p>
    <w:p w:rsid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строевая, огневая и иные виды военной подготовки.</w:t>
      </w:r>
    </w:p>
    <w:p w:rsidR="004045D9" w:rsidRPr="00587FB7" w:rsidRDefault="004045D9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история Кубанского казачества.</w:t>
      </w:r>
    </w:p>
    <w:p w:rsidR="00FF12A4" w:rsidRDefault="00FF12A4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B7218B" w:rsidRDefault="00B7218B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B7218B" w:rsidRDefault="00B7218B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B7218B" w:rsidRDefault="00B7218B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4045D9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5. Источники финансирования и имущество</w:t>
      </w:r>
      <w:r w:rsidR="00EF3FCD" w:rsidRPr="00FF12A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военно-патриотического</w:t>
      </w:r>
      <w:r w:rsidR="00EF3FCD" w:rsidRPr="00FF12A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казачьего</w:t>
      </w:r>
      <w:r w:rsidRPr="00587FB7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клуба</w:t>
      </w:r>
      <w:r w:rsidR="004045D9" w:rsidRPr="00FF12A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</w:p>
    <w:p w:rsidR="00B7218B" w:rsidRPr="00FF12A4" w:rsidRDefault="00B7218B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5.1.</w:t>
      </w:r>
      <w:r w:rsidR="004045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Финансовые средства военно-патриотического</w:t>
      </w:r>
      <w:r w:rsidR="00FF12A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 образуются за счет</w:t>
      </w:r>
    </w:p>
    <w:p w:rsidR="00587FB7" w:rsidRPr="00587FB7" w:rsidRDefault="00FF12A4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обровольных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взносов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спонсоров,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финансовой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поддержки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стороны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школы.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5.2.</w:t>
      </w:r>
      <w:r w:rsidR="00FF12A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Финансовые средства военно-патриотического</w:t>
      </w:r>
      <w:r w:rsidR="00FF12A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 расходуются по</w:t>
      </w:r>
    </w:p>
    <w:p w:rsidR="00587FB7" w:rsidRPr="00587FB7" w:rsidRDefault="00FF12A4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ешению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Совета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клуба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уставных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целей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военно-</w:t>
      </w:r>
    </w:p>
    <w:p w:rsidR="00587FB7" w:rsidRPr="00587FB7" w:rsidRDefault="00FF12A4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атриотического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казачьего</w:t>
      </w:r>
      <w:r w:rsidR="00587FB7"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клуба.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5.3.</w:t>
      </w:r>
      <w:r w:rsidR="00FF12A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Военно-патриотический казачий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клуб размещается в помещении, выделяемом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администрацией школы.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6. Прекращение деятельности военно-патриотического клуба</w:t>
      </w:r>
    </w:p>
    <w:p w:rsidR="00587FB7" w:rsidRPr="00587FB7" w:rsidRDefault="00587FB7" w:rsidP="00B721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6.1.   Деятельность   военно-патриотического </w:t>
      </w:r>
      <w:r w:rsidR="00FF12A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казачьего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клуба   может   быть   прекращена   в</w:t>
      </w:r>
      <w:r w:rsidR="00FF12A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порядке,   предусмотренном   законодательством   Российской   Федерации   или   по</w:t>
      </w:r>
      <w:r w:rsidR="00FF12A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87F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решению общего Собрания членов военно-патриотического клуба</w:t>
      </w:r>
      <w:r w:rsidR="00B7218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71313C" w:rsidRDefault="0071313C" w:rsidP="00B7218B">
      <w:pPr>
        <w:jc w:val="both"/>
      </w:pPr>
    </w:p>
    <w:sectPr w:rsidR="0071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824" w:rsidRDefault="00B46824" w:rsidP="005C71D1">
      <w:pPr>
        <w:spacing w:after="0" w:line="240" w:lineRule="auto"/>
      </w:pPr>
      <w:r>
        <w:separator/>
      </w:r>
    </w:p>
  </w:endnote>
  <w:endnote w:type="continuationSeparator" w:id="0">
    <w:p w:rsidR="00B46824" w:rsidRDefault="00B46824" w:rsidP="005C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824" w:rsidRDefault="00B46824" w:rsidP="005C71D1">
      <w:pPr>
        <w:spacing w:after="0" w:line="240" w:lineRule="auto"/>
      </w:pPr>
      <w:r>
        <w:separator/>
      </w:r>
    </w:p>
  </w:footnote>
  <w:footnote w:type="continuationSeparator" w:id="0">
    <w:p w:rsidR="00B46824" w:rsidRDefault="00B46824" w:rsidP="005C7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12"/>
    <w:rsid w:val="00111F7C"/>
    <w:rsid w:val="00271A5D"/>
    <w:rsid w:val="002A3812"/>
    <w:rsid w:val="002B64FE"/>
    <w:rsid w:val="002E6520"/>
    <w:rsid w:val="00311A77"/>
    <w:rsid w:val="003859AE"/>
    <w:rsid w:val="004045D9"/>
    <w:rsid w:val="004E057D"/>
    <w:rsid w:val="00587FB7"/>
    <w:rsid w:val="005C71D1"/>
    <w:rsid w:val="00613523"/>
    <w:rsid w:val="0071313C"/>
    <w:rsid w:val="00B46824"/>
    <w:rsid w:val="00B7218B"/>
    <w:rsid w:val="00EF3FCD"/>
    <w:rsid w:val="00F12ADA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974EB-AA2B-4473-9ACC-CE7723A7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1D1"/>
  </w:style>
  <w:style w:type="paragraph" w:styleId="a5">
    <w:name w:val="footer"/>
    <w:basedOn w:val="a"/>
    <w:link w:val="a6"/>
    <w:uiPriority w:val="99"/>
    <w:unhideWhenUsed/>
    <w:rsid w:val="005C7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74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2500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198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1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793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66AB-8C8B-4174-BF8F-8210EF43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Липоневичус</dc:creator>
  <cp:keywords/>
  <dc:description/>
  <cp:lastModifiedBy>Учетная запись Майкрософт</cp:lastModifiedBy>
  <cp:revision>10</cp:revision>
  <dcterms:created xsi:type="dcterms:W3CDTF">2019-12-01T13:13:00Z</dcterms:created>
  <dcterms:modified xsi:type="dcterms:W3CDTF">2023-10-30T07:43:00Z</dcterms:modified>
</cp:coreProperties>
</file>