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4C" w:rsidRDefault="004B564C" w:rsidP="004B564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B564C" w:rsidRDefault="004B564C" w:rsidP="004B564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МБУ УПБ</w:t>
      </w:r>
    </w:p>
    <w:p w:rsidR="004B564C" w:rsidRDefault="004B564C" w:rsidP="004B564C">
      <w:pPr>
        <w:jc w:val="right"/>
        <w:rPr>
          <w:sz w:val="28"/>
          <w:szCs w:val="28"/>
        </w:rPr>
      </w:pPr>
      <w:r>
        <w:rPr>
          <w:sz w:val="28"/>
          <w:szCs w:val="28"/>
        </w:rPr>
        <w:t>« 25 » декабря 2023 г. № 24-П</w:t>
      </w:r>
    </w:p>
    <w:p w:rsidR="004B564C" w:rsidRDefault="004B564C" w:rsidP="004B564C">
      <w:pPr>
        <w:ind w:firstLine="6521"/>
        <w:rPr>
          <w:sz w:val="28"/>
          <w:szCs w:val="28"/>
        </w:rPr>
      </w:pPr>
    </w:p>
    <w:p w:rsidR="004B564C" w:rsidRDefault="004B564C" w:rsidP="004B564C">
      <w:pPr>
        <w:rPr>
          <w:b/>
          <w:sz w:val="28"/>
          <w:szCs w:val="28"/>
        </w:rPr>
      </w:pPr>
    </w:p>
    <w:p w:rsidR="004B564C" w:rsidRDefault="004B564C" w:rsidP="004B5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4B564C" w:rsidRDefault="004B564C" w:rsidP="004B5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работе с документами, авторы которых признаны </w:t>
      </w:r>
    </w:p>
    <w:p w:rsidR="004B564C" w:rsidRDefault="004B564C" w:rsidP="004B5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иностранными агентами</w:t>
      </w:r>
    </w:p>
    <w:p w:rsidR="004B564C" w:rsidRDefault="004B564C" w:rsidP="004B564C">
      <w:pPr>
        <w:jc w:val="center"/>
        <w:rPr>
          <w:b/>
          <w:sz w:val="28"/>
          <w:szCs w:val="28"/>
        </w:rPr>
      </w:pPr>
    </w:p>
    <w:p w:rsidR="004B564C" w:rsidRDefault="004B564C" w:rsidP="004B564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4B564C" w:rsidRDefault="004B564C" w:rsidP="004B56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Работа с документами, авторы которых признаны иностранными агентами (Федеральный закон от 14.07.2022 г. № 255-ФЗ «О контроле за деятельностью лиц, находящихся под иностранным влиянием») проводится с целью ограничения открытого доступа для молодёжи до 18 лет к произведениям, авторы которых признаны иностранными агентами (в соответствии с пунктом 9 ст. 11 указанного Закона).</w:t>
      </w:r>
    </w:p>
    <w:p w:rsidR="004B564C" w:rsidRDefault="004B564C" w:rsidP="004B56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Назначение Инструкции - регламентировать ответственность и порядок выполнения работ с документами, авторы которых признаны иностранными агентами.</w:t>
      </w:r>
    </w:p>
    <w:p w:rsidR="004B564C" w:rsidRDefault="004B564C" w:rsidP="004B56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Инструкция разработана в соответствии со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следующими документами:</w:t>
      </w:r>
    </w:p>
    <w:p w:rsidR="004B564C" w:rsidRDefault="004B564C" w:rsidP="004B564C">
      <w:pPr>
        <w:jc w:val="both"/>
        <w:rPr>
          <w:sz w:val="28"/>
          <w:szCs w:val="28"/>
        </w:rPr>
      </w:pPr>
      <w:r>
        <w:t xml:space="preserve">– </w:t>
      </w:r>
      <w:r>
        <w:rPr>
          <w:sz w:val="28"/>
          <w:szCs w:val="28"/>
        </w:rPr>
        <w:t xml:space="preserve"> Федеральный закон от 14 июля 2022 года № 255-ФЗ «О контроле за деятельностью лиц, находящихся под иностранным влиянием» (в ред. ФЗ от 24.07.2023);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постановление Правительства РФ от 22 ноября 2022 года № 2108 «Об утверждении правил размещения указаний, предусмотренных частями 3 и 4 статьи 9 Федерального закона «О контроле за деятельностью лиц, находящихся под иностранным влиянием»; 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Федеральный закон от 29 декабря 2010 года № 436-ФЗ «О защите детей от информации, причиняющей вред их здоровью и развитию» (в ред. ФЗ от 28.04.2023); 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>– Приказ Министерства культуры РФ от 06.12.2019 № 1905 «Об утверждении правил предоставления и размещения общедоступными библиотеками находящейся в их фондах информационной продукции, содержащей информацию, запрещенную для распространения среди детей…».</w:t>
      </w:r>
    </w:p>
    <w:p w:rsidR="004B564C" w:rsidRDefault="004B564C" w:rsidP="004B564C">
      <w:pPr>
        <w:rPr>
          <w:sz w:val="28"/>
          <w:szCs w:val="28"/>
        </w:rPr>
      </w:pPr>
    </w:p>
    <w:p w:rsidR="004B564C" w:rsidRDefault="004B564C" w:rsidP="004B564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документами, авторы которых признаны иностранными агентами.</w:t>
      </w:r>
    </w:p>
    <w:p w:rsidR="004B564C" w:rsidRDefault="004B564C" w:rsidP="004B5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 этапе комплектования библиотечного фонда приобретение изданий, подготовленных иностранными агентами, не рекомендуется. </w:t>
      </w:r>
    </w:p>
    <w:p w:rsidR="004B564C" w:rsidRDefault="004B564C" w:rsidP="004B56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Из библиотечного фонда литература данного вида не подлежит исключению из библиотечного фонда. 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Библиотека проводит проверку фонда на предмет наличия в нём документов, подготовленных иноагентами: 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при поступлении в фонд новых документов; 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 систематической сверке (не реже 1 раза в квартал) справочно-библиографического аппарата библиотеки с Единым реестром иноагентов Министерства юстиции РФ на предмет включения (или исключения) того или иного лица. 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>2.4. При выявлении документов иноагентов в электронном (карточном) каталоге делается отметка «Настоящий материал произведён (или) распространён иностранным агентом».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Документы иноагентов в библиотеках являются информационными источниками ограниченного пользования с маркировкой возрастного ценза «18+» . Основанием для этого служит п. 9, 10 ст. 11 ФЗ «О контроле за деятельностью лиц, находящихся под иностранным влиянием», в котором «Иностранный агент не вправе осуществлять просветительскую деятельность в отношении несовершеннолетних. Иностранный агент не вправе производить информационную продукцию для несовершеннолетних». 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соответствии с п. 9 ч. 2 ст. 5 ФЗ «О защите детей от информации, причиняющей вред их здоровью и развитию» на информационную продукцию, созданную иноагентами, распространяются те же ограничения, что и на издания с маркировкой возраста «18+». 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Документы, подготовленные иноагентами, хранить в закрытой части фонда (отдельное помещение или шкаф) и выдавать только по запросу в соответствии с возрастной категорией. </w:t>
      </w:r>
    </w:p>
    <w:p w:rsidR="004B564C" w:rsidRDefault="004B564C" w:rsidP="004B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Если при сверке документов автор-иноагент включён в Федеральный список экстремистских материалов Минюста РФ, то на него распространяются «Рекомендации по работе библиотек с документами, включенными в федеральный список экстремистских материалов», утверждённые Министерством культуры РФ от 12.09.2017 г. </w:t>
      </w:r>
    </w:p>
    <w:p w:rsidR="004B564C" w:rsidRDefault="004B564C" w:rsidP="004B564C">
      <w:pPr>
        <w:jc w:val="both"/>
        <w:rPr>
          <w:sz w:val="28"/>
          <w:szCs w:val="28"/>
        </w:rPr>
      </w:pPr>
    </w:p>
    <w:p w:rsidR="004B564C" w:rsidRDefault="004B564C" w:rsidP="004B5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Контроль.</w:t>
      </w:r>
    </w:p>
    <w:p w:rsidR="004B564C" w:rsidRDefault="004B564C" w:rsidP="004B56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Контроль за использование данной инструкции возлагается на администрацию МБУ УПБ в лице директора.</w:t>
      </w:r>
    </w:p>
    <w:p w:rsidR="004B564C" w:rsidRDefault="004B564C" w:rsidP="004B564C">
      <w:pPr>
        <w:ind w:firstLine="709"/>
        <w:jc w:val="both"/>
        <w:rPr>
          <w:sz w:val="28"/>
          <w:szCs w:val="28"/>
        </w:rPr>
      </w:pPr>
    </w:p>
    <w:p w:rsidR="004B564C" w:rsidRDefault="004B564C" w:rsidP="004B5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6.Ответственность.</w:t>
      </w:r>
    </w:p>
    <w:p w:rsidR="004B564C" w:rsidRDefault="004B564C" w:rsidP="004B56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Ответственность за выполнение данной инструкции несут главный библиограф МБУ УПБ, заведующая Мичуринской сельской библиотекой – филиалом №1, заведующая Успенской сельской библиотекой – филиалом №2</w:t>
      </w:r>
    </w:p>
    <w:p w:rsidR="004B564C" w:rsidRDefault="004B564C" w:rsidP="004B564C">
      <w:pPr>
        <w:rPr>
          <w:sz w:val="28"/>
          <w:szCs w:val="28"/>
        </w:rPr>
      </w:pPr>
    </w:p>
    <w:p w:rsidR="004B564C" w:rsidRDefault="004B564C" w:rsidP="004B564C">
      <w:pPr>
        <w:jc w:val="right"/>
        <w:rPr>
          <w:sz w:val="28"/>
          <w:szCs w:val="28"/>
        </w:rPr>
      </w:pPr>
    </w:p>
    <w:p w:rsidR="004B564C" w:rsidRDefault="004B564C" w:rsidP="004B564C">
      <w:pPr>
        <w:jc w:val="right"/>
        <w:rPr>
          <w:sz w:val="28"/>
          <w:szCs w:val="28"/>
        </w:rPr>
      </w:pPr>
    </w:p>
    <w:p w:rsidR="004B564C" w:rsidRDefault="004B564C" w:rsidP="004B564C">
      <w:pPr>
        <w:jc w:val="right"/>
        <w:rPr>
          <w:sz w:val="28"/>
          <w:szCs w:val="28"/>
        </w:rPr>
      </w:pPr>
    </w:p>
    <w:p w:rsidR="004B564C" w:rsidRDefault="004B564C" w:rsidP="004B564C">
      <w:pPr>
        <w:jc w:val="right"/>
        <w:rPr>
          <w:sz w:val="28"/>
          <w:szCs w:val="28"/>
        </w:rPr>
      </w:pPr>
    </w:p>
    <w:p w:rsidR="004B564C" w:rsidRDefault="004B564C" w:rsidP="004B564C">
      <w:pPr>
        <w:jc w:val="right"/>
        <w:rPr>
          <w:sz w:val="28"/>
          <w:szCs w:val="28"/>
        </w:rPr>
      </w:pPr>
    </w:p>
    <w:p w:rsidR="004B564C" w:rsidRDefault="004B564C" w:rsidP="004B564C">
      <w:pPr>
        <w:jc w:val="right"/>
        <w:rPr>
          <w:sz w:val="28"/>
          <w:szCs w:val="28"/>
        </w:rPr>
      </w:pPr>
    </w:p>
    <w:p w:rsidR="000F65C9" w:rsidRDefault="000F65C9">
      <w:bookmarkStart w:id="0" w:name="_GoBack"/>
      <w:bookmarkEnd w:id="0"/>
    </w:p>
    <w:sectPr w:rsidR="000F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4246"/>
    <w:multiLevelType w:val="hybridMultilevel"/>
    <w:tmpl w:val="BFA0E72A"/>
    <w:lvl w:ilvl="0" w:tplc="B032F68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03"/>
    <w:rsid w:val="000021B6"/>
    <w:rsid w:val="00005705"/>
    <w:rsid w:val="000251AA"/>
    <w:rsid w:val="000275AA"/>
    <w:rsid w:val="000415AD"/>
    <w:rsid w:val="00063151"/>
    <w:rsid w:val="000656B9"/>
    <w:rsid w:val="00072A9D"/>
    <w:rsid w:val="00081DF6"/>
    <w:rsid w:val="000A0B38"/>
    <w:rsid w:val="000B0D6C"/>
    <w:rsid w:val="000C2BF4"/>
    <w:rsid w:val="000D2166"/>
    <w:rsid w:val="000E3D8C"/>
    <w:rsid w:val="000E473A"/>
    <w:rsid w:val="000F65C9"/>
    <w:rsid w:val="00121CC3"/>
    <w:rsid w:val="001248D1"/>
    <w:rsid w:val="00124F29"/>
    <w:rsid w:val="001432DE"/>
    <w:rsid w:val="00152A9C"/>
    <w:rsid w:val="00154B70"/>
    <w:rsid w:val="00163300"/>
    <w:rsid w:val="001653C7"/>
    <w:rsid w:val="00177DA1"/>
    <w:rsid w:val="00190DB9"/>
    <w:rsid w:val="00191305"/>
    <w:rsid w:val="00192EC5"/>
    <w:rsid w:val="001C6D8E"/>
    <w:rsid w:val="001D1294"/>
    <w:rsid w:val="001D6A0F"/>
    <w:rsid w:val="001E0D73"/>
    <w:rsid w:val="00204097"/>
    <w:rsid w:val="00245B17"/>
    <w:rsid w:val="0026543F"/>
    <w:rsid w:val="002C07B3"/>
    <w:rsid w:val="002D350B"/>
    <w:rsid w:val="002D716E"/>
    <w:rsid w:val="002F4231"/>
    <w:rsid w:val="002F72AD"/>
    <w:rsid w:val="00303740"/>
    <w:rsid w:val="0033252F"/>
    <w:rsid w:val="00357C5E"/>
    <w:rsid w:val="00362CFC"/>
    <w:rsid w:val="003632CA"/>
    <w:rsid w:val="00366122"/>
    <w:rsid w:val="00377B87"/>
    <w:rsid w:val="00392B1D"/>
    <w:rsid w:val="003A472F"/>
    <w:rsid w:val="003A5B42"/>
    <w:rsid w:val="003B062D"/>
    <w:rsid w:val="003B1A2F"/>
    <w:rsid w:val="003B2124"/>
    <w:rsid w:val="003C3F0D"/>
    <w:rsid w:val="003E33A4"/>
    <w:rsid w:val="0040190B"/>
    <w:rsid w:val="00405D24"/>
    <w:rsid w:val="00415714"/>
    <w:rsid w:val="00456852"/>
    <w:rsid w:val="00463250"/>
    <w:rsid w:val="00464B11"/>
    <w:rsid w:val="0047659B"/>
    <w:rsid w:val="0047728B"/>
    <w:rsid w:val="0048442A"/>
    <w:rsid w:val="00494174"/>
    <w:rsid w:val="004952D4"/>
    <w:rsid w:val="004B564C"/>
    <w:rsid w:val="004C48CB"/>
    <w:rsid w:val="004D732B"/>
    <w:rsid w:val="004E472B"/>
    <w:rsid w:val="004F3456"/>
    <w:rsid w:val="00507F63"/>
    <w:rsid w:val="00525B66"/>
    <w:rsid w:val="00531009"/>
    <w:rsid w:val="0053416A"/>
    <w:rsid w:val="00543029"/>
    <w:rsid w:val="00560FF0"/>
    <w:rsid w:val="00592AC8"/>
    <w:rsid w:val="005B22CD"/>
    <w:rsid w:val="005B47ED"/>
    <w:rsid w:val="005B4BD3"/>
    <w:rsid w:val="005C08C9"/>
    <w:rsid w:val="005E4400"/>
    <w:rsid w:val="00603E38"/>
    <w:rsid w:val="00610297"/>
    <w:rsid w:val="00627156"/>
    <w:rsid w:val="00634303"/>
    <w:rsid w:val="00647433"/>
    <w:rsid w:val="00686F88"/>
    <w:rsid w:val="0069000F"/>
    <w:rsid w:val="006925FC"/>
    <w:rsid w:val="006B5492"/>
    <w:rsid w:val="006B6081"/>
    <w:rsid w:val="006B6938"/>
    <w:rsid w:val="006C232A"/>
    <w:rsid w:val="006D2F65"/>
    <w:rsid w:val="006F5888"/>
    <w:rsid w:val="007027E0"/>
    <w:rsid w:val="007125B3"/>
    <w:rsid w:val="0071536C"/>
    <w:rsid w:val="00760162"/>
    <w:rsid w:val="00760B37"/>
    <w:rsid w:val="0076463A"/>
    <w:rsid w:val="00765B9C"/>
    <w:rsid w:val="0076647F"/>
    <w:rsid w:val="007740A9"/>
    <w:rsid w:val="007857E5"/>
    <w:rsid w:val="00792466"/>
    <w:rsid w:val="007A50F0"/>
    <w:rsid w:val="007C6449"/>
    <w:rsid w:val="007E3163"/>
    <w:rsid w:val="007F2A43"/>
    <w:rsid w:val="007F3918"/>
    <w:rsid w:val="0080622C"/>
    <w:rsid w:val="0084276D"/>
    <w:rsid w:val="00856167"/>
    <w:rsid w:val="00856C92"/>
    <w:rsid w:val="00877202"/>
    <w:rsid w:val="00877654"/>
    <w:rsid w:val="008907B1"/>
    <w:rsid w:val="008B30FD"/>
    <w:rsid w:val="008B3181"/>
    <w:rsid w:val="008B3D8C"/>
    <w:rsid w:val="008C143E"/>
    <w:rsid w:val="008C29AF"/>
    <w:rsid w:val="008C2E95"/>
    <w:rsid w:val="008C375F"/>
    <w:rsid w:val="008D7269"/>
    <w:rsid w:val="008F4946"/>
    <w:rsid w:val="00904CC5"/>
    <w:rsid w:val="00906CA4"/>
    <w:rsid w:val="009157F7"/>
    <w:rsid w:val="00916E5E"/>
    <w:rsid w:val="00935EDD"/>
    <w:rsid w:val="009401DF"/>
    <w:rsid w:val="00943D3D"/>
    <w:rsid w:val="00955FC6"/>
    <w:rsid w:val="00972BE0"/>
    <w:rsid w:val="0097314E"/>
    <w:rsid w:val="00992146"/>
    <w:rsid w:val="009A34F5"/>
    <w:rsid w:val="00A12412"/>
    <w:rsid w:val="00A1409B"/>
    <w:rsid w:val="00A20295"/>
    <w:rsid w:val="00A23197"/>
    <w:rsid w:val="00A31C2D"/>
    <w:rsid w:val="00A46A9B"/>
    <w:rsid w:val="00A568F4"/>
    <w:rsid w:val="00A651C0"/>
    <w:rsid w:val="00A6562F"/>
    <w:rsid w:val="00A716E5"/>
    <w:rsid w:val="00A7197F"/>
    <w:rsid w:val="00A8610D"/>
    <w:rsid w:val="00AA1A59"/>
    <w:rsid w:val="00AA3EEA"/>
    <w:rsid w:val="00AB5635"/>
    <w:rsid w:val="00AB716C"/>
    <w:rsid w:val="00AD022C"/>
    <w:rsid w:val="00AE6E07"/>
    <w:rsid w:val="00AF01C3"/>
    <w:rsid w:val="00B109FE"/>
    <w:rsid w:val="00B15A52"/>
    <w:rsid w:val="00B43F03"/>
    <w:rsid w:val="00B617FB"/>
    <w:rsid w:val="00B72A93"/>
    <w:rsid w:val="00B80B58"/>
    <w:rsid w:val="00B85A78"/>
    <w:rsid w:val="00B93973"/>
    <w:rsid w:val="00BA325F"/>
    <w:rsid w:val="00BB0F61"/>
    <w:rsid w:val="00BB1E4B"/>
    <w:rsid w:val="00BC01C6"/>
    <w:rsid w:val="00BC5C3C"/>
    <w:rsid w:val="00BC7514"/>
    <w:rsid w:val="00BD54C5"/>
    <w:rsid w:val="00BD62BB"/>
    <w:rsid w:val="00BE75C1"/>
    <w:rsid w:val="00BE76ED"/>
    <w:rsid w:val="00C01F5F"/>
    <w:rsid w:val="00C070FA"/>
    <w:rsid w:val="00C20F10"/>
    <w:rsid w:val="00C268EF"/>
    <w:rsid w:val="00C621D6"/>
    <w:rsid w:val="00C95F61"/>
    <w:rsid w:val="00C96922"/>
    <w:rsid w:val="00CA16D5"/>
    <w:rsid w:val="00CA30DC"/>
    <w:rsid w:val="00CA36E0"/>
    <w:rsid w:val="00CC4A3F"/>
    <w:rsid w:val="00CC6072"/>
    <w:rsid w:val="00CF4319"/>
    <w:rsid w:val="00CF6309"/>
    <w:rsid w:val="00D00B13"/>
    <w:rsid w:val="00D10297"/>
    <w:rsid w:val="00D11F71"/>
    <w:rsid w:val="00D23C7A"/>
    <w:rsid w:val="00D76E42"/>
    <w:rsid w:val="00D910E3"/>
    <w:rsid w:val="00D92CC9"/>
    <w:rsid w:val="00D97AD6"/>
    <w:rsid w:val="00D97F51"/>
    <w:rsid w:val="00DA34D1"/>
    <w:rsid w:val="00DA3D63"/>
    <w:rsid w:val="00DB5805"/>
    <w:rsid w:val="00DF202A"/>
    <w:rsid w:val="00DF7098"/>
    <w:rsid w:val="00E33F3B"/>
    <w:rsid w:val="00E453F4"/>
    <w:rsid w:val="00E4578E"/>
    <w:rsid w:val="00E70BF5"/>
    <w:rsid w:val="00E73EA3"/>
    <w:rsid w:val="00E77CF9"/>
    <w:rsid w:val="00E93FB7"/>
    <w:rsid w:val="00EA5DD0"/>
    <w:rsid w:val="00EA7AE4"/>
    <w:rsid w:val="00EB1440"/>
    <w:rsid w:val="00EB4C76"/>
    <w:rsid w:val="00EC12F4"/>
    <w:rsid w:val="00EC4E04"/>
    <w:rsid w:val="00ED30C4"/>
    <w:rsid w:val="00F005AF"/>
    <w:rsid w:val="00F05544"/>
    <w:rsid w:val="00F10253"/>
    <w:rsid w:val="00F47B87"/>
    <w:rsid w:val="00F51F53"/>
    <w:rsid w:val="00F52CBE"/>
    <w:rsid w:val="00F81953"/>
    <w:rsid w:val="00F919F3"/>
    <w:rsid w:val="00FB0543"/>
    <w:rsid w:val="00FC6466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64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64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2024-05-28T09:38:00Z</dcterms:created>
  <dcterms:modified xsi:type="dcterms:W3CDTF">2024-05-28T09:38:00Z</dcterms:modified>
</cp:coreProperties>
</file>