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right="0" w:firstLine="1120" w:firstLineChars="350"/>
        <w:jc w:val="left"/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-RU" w:eastAsia="zh-CN"/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-RU" w:eastAsia="zh-CN"/>
        </w:rPr>
        <w:t>Отчёт</w:t>
      </w:r>
      <w:r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" w:eastAsia="zh-CN"/>
        </w:rPr>
        <w:t xml:space="preserve"> по работе с родителями по ФГОС</w:t>
      </w:r>
      <w:r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-RU" w:eastAsia="zh-CN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right="0" w:firstLine="1120" w:firstLineChars="350"/>
        <w:jc w:val="left"/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-RU" w:eastAsia="zh-CN"/>
        </w:rPr>
      </w:pPr>
      <w:r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-RU" w:eastAsia="zh-CN"/>
        </w:rPr>
        <w:t>МБДОУс.Казакевичево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Times New Roman" w:hAnsi="Times New Roman" w:eastAsia="sans-serif"/>
          <w:i w:val="0"/>
          <w:iCs w:val="0"/>
          <w:caps w:val="0"/>
          <w:color w:val="111111"/>
          <w:spacing w:val="0"/>
          <w:kern w:val="0"/>
          <w:sz w:val="32"/>
          <w:szCs w:val="32"/>
          <w:shd w:val="clear" w:fill="FFFFFF"/>
          <w:lang w:val="ru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Дошкольное детство - уникальный период в жизни человека, Когда формируется личность ребенка, в то же время это период, в течение которого ребенок находится в полной зависимости от окружающих взрослых - родителей и педагогов. В соответствии с законом РФ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«Об образовании»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и типовым положением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 дошкольном образовательном учреждении»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, одной из задач стоящей перед ДОУ, является взаимодействие с семьей для обеспечения полноценного развития ребенка. Семья определяет уровень и содержание эмоционального и социального развития ребенка, здесь формируется нравственный опыт маленького человека. Гуманистическая направленность современного дошкольного образования предполагает сотрудничество с семьями воспитанников, привлечение родителей к участию в жизни детского сада позволяет объединить усилия для развития и воспитания детей и осуществляет взаимопомощь при решении возника. Вся система работы в ДОУ направленна на приятие семьи, как первого и самого главного действующего лица воспитании и образовании дошкольников.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Особенности взаимодействия педагогического коллектива с семьями воспитанников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(законных представителей)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Цель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 создание необходимых условий для формирования ответственных взаимоотношений с семьями воспитанников и развития компетентности родителей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(способности разрешать разные виды социально-педагогических ситуаций, связанных с воспитанием ребенка); обеспечение права родителей на уважение и понимание, на участие в жизни детского сада; обучение конкретным приемам и методам оздоровлении, закаливания, развития ребенка в разных видах деятельности.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Задачи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формирование психолого-педагогических знаний родителей;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приобщение родителей к участию в жизни ДОУ;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оказание помощи семьям дошкольников в развитии, воспитании и обучении детей;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изучение и пропаганда лучшего семейного опыта;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увеличение помощи семье;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усиление ответственности семьи за воспитание подрастающего поколения;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Принципы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единый подход к процессу воспитания ребенка;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открытость дошкольного учреждения;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-взаимное доверие во взаимоотношениях педагогов и родителей;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уважение и доброжелательность друг к другу;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дифференцированный подход к каждой семье;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равная ответственность родителей и педагогов;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взаимопомощь;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доверительное отношение;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Система взаимодействия с родителями –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это: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ознакомление родителей с результатами работы ДОУ на общих родительских собраниях, анализ участия родительской общественности в жизни ДОУ;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ознакомление родителей с содержанием работы ДОУ, направленной на физическое, психическое и социальное развитие ребенка;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участие в составление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планов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 спортивных и культурно массовые мероприятий, работы родительского комитета;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-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МБДОУс.Казакевичево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ведется целенаправленная работа вовлечения родителей в дошкольное воспитание: консультации, открытые занятия,  Дни открытых дверей; также включает в себя организацию в группах родительских уголков, папок-передвижек, фотовыставок.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Наглядно-информационное направление призвано в доступной форме донести до родителей всю информацию о жизнедеятельности детей в саду, тактично напомнить о родительских обязанностях и ответственности.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Чтобы решить задачу вовлечения родителей необходимо изучить интересы и потребности семьи, информировать родителей о том, что происходит в группе и в детском саду, заниматься психолого-педагогическим просвещением, вовлекать семью в совместную деятельность. Для этого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воспитателями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проводится анкетирование родителей, с целью выяснения запросов к воспитанию, выявления интереса и индивидуальных особенностей детей.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Необходимо познакомить родителей между собой, сплоить их в коллектив, имеющий общие цели.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Воспитатели групп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осуществляю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" w:eastAsia="zh-CN" w:bidi="ar"/>
        </w:rPr>
        <w:t> работу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по взаимодействию с семьями дошкольников через разнообразные формы: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родительские собрания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консультации,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беседы,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тематические выставки,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посещение на дому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родительский комитет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совместные мероприятия педагогов, родителей и детей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дни открытых дверей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викторины, праздники, утренники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оформление группы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благоустройство ДОУ и территории.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bookmarkStart w:id="0" w:name="_GoBack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" w:eastAsia="zh-CN" w:bidi="ar"/>
        </w:rPr>
        <w:t>В своей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работе воспитатели поддерживаются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принципа</w:t>
      </w:r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, что родительское собрание - этот способ взаимодействия воспитателя и родителя по какой-либо актуальной проблеме. К каждому собранию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воспитатели готовятся ответственно.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Стараю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выстроить встречу так, чтобы из лектора стать партнером родителей. Повестку собрания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педагоги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стараю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разнообразить с учетом пожеланий родителей.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Темы наших собраний: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готовность к учебному году;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ПДД «Внимание дети»;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экологическое образование;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Дагестан – страна гор;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развитие мелкой моторики рук;</w:t>
      </w:r>
    </w:p>
    <w:p>
      <w:pPr>
        <w:keepNext w:val="0"/>
        <w:keepLines w:val="0"/>
        <w:widowControl/>
        <w:suppressLineNumbers w:val="0"/>
        <w:shd w:val="clear" w:fill="FFFFFF"/>
        <w:spacing w:before="220" w:beforeAutospacing="0" w:after="22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«Наши успехи».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Одним из основных направлений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воспитателей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является систематическая консультативная работа среди родителей по передаче знаний, формированию соответствующих представлений и практических умений у родителей в области развития ребенка.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     Тематические консультации предлагаются с целью ответить на все вопросы, интересующие родителей. Главное назначение консультаций - родители убеждаются в том, что в детском саду они могут получить поддержку и совет.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Родителям воспитанников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предлагаются консультации на разнообразные, актуальные темы, касающиеся воспитания и обучения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воспитанников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«Как вести здоровый образ жизни»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«Что такое мелкая моторика и почему ее важно развивать»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«Особенности общения с детьми в семье»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«Игротерапия»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«Наказание и поощрение ребенка»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«Роль семейных традиций в формировании личности ребенка»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«Игрушка – надежный помощник в воспитании»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Одной из форм вовлечения родителей в образовательный процесс являются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«Дни открытых дверей»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. Родители один раз месяц имеют возможность принимать участие в образовательном процессе. Происходит знакомство родителей с жизнью детского сада,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«включение»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родителей в общую деятельность детей и педагогов, участие в играх, организованно-образовательной деятельности, знакомство с традициями ДОУ. Данная форма работы способствует единению, партнерству детей, родителей и воспитателя. Проводились «Дни открытых дверей» по следующей тематике: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«Путешествие в страну красивой речи»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«В аул к горянке»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«Самая родная мамочка моя»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«Путешесствие в королевство математики»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«Нетрадиционная форма рисования тычком»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Ежегодно в детском саду проводятся тематические выставки поделок и рисунков детей, родителей и педагогов на уровне ДОУ 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u w:val="single"/>
          <w:shd w:val="clear" w:fill="FFFFFF"/>
          <w:lang w:val="ru" w:eastAsia="zh-CN" w:bidi="ar"/>
        </w:rPr>
        <w:t>района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«Осенние фантазии»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«Руками наших мам и бабушек»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«Огород на подоконике»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 «Сундучок Дедя Мороза»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«Выставка рисунков»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«Зимняя сказка»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«Мы вместе»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«Они сражались за родину»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36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-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«Осень золотая».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За интересные подделки и активное участие в жизни ДОУ родители награждаются грамотами.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Важным этапом в работе ДОУ являются утренники, при подготовке к которым активное участие принимают и родители воспитанников.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Вместе украшаем зал, групповую комнату, прихожую, готовим подделки, костюмы и разнообразную атрибутику. Совместная работа делает наши утренники содержательными, яркими и красочными: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       - Праздник «День Знаний»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       - «Осенний бал»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       - «Здравствуй Дедушка Мороз»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       - «8 марта»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        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-RU" w:eastAsia="zh-CN" w:bidi="ar"/>
        </w:rPr>
        <w:t>Праздник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приуроченный ко дню «Защиты детей».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7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11111"/>
          <w:spacing w:val="0"/>
          <w:kern w:val="0"/>
          <w:sz w:val="28"/>
          <w:szCs w:val="28"/>
          <w:shd w:val="clear" w:fill="FFFFFF"/>
          <w:lang w:val="ru" w:eastAsia="zh-CN" w:bidi="ar"/>
        </w:rPr>
        <w:t>Подводя итоги всему вышесказанному, хочется подчеркнуть, что родители, являются активными участниками образовательного процесса, всех проектов, реализуемых в детском саду и группе. И это очень важно не только для установления доверительных и партнерских отношений, но и для успешного развития и воспитания наших детей.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14"/>
          <w:szCs w:val="1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kern w:val="0"/>
          <w:sz w:val="28"/>
          <w:szCs w:val="28"/>
          <w:shd w:val="clear" w:fill="FFFFFF"/>
          <w:lang w:val="ru" w:eastAsia="zh-CN" w:bidi="ar"/>
        </w:rPr>
        <w:t> 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71A5"/>
    <w:rsid w:val="67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2023-02-22T08:16:00Z</dcterms:created>
  <dc:creator>МБДОУ Казакевичево</dc:creator>
  <cp:lastModifiedBy>Татьяна Малик</cp:lastModifiedBy>
  <dcterms:modified xsi:type="dcterms:W3CDTF">2023-02-22T08:28:48Z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45544CDB46E744D98A31BFBB46A70C42</vt:lpwstr>
  </property>
</Properties>
</file>