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35"/>
        <w:tblW w:w="16693" w:type="dxa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693"/>
        <w:gridCol w:w="1113"/>
        <w:gridCol w:w="1113"/>
        <w:gridCol w:w="1113"/>
        <w:gridCol w:w="1113"/>
        <w:gridCol w:w="1113"/>
        <w:gridCol w:w="1113"/>
        <w:gridCol w:w="4308"/>
        <w:gridCol w:w="222"/>
        <w:gridCol w:w="453"/>
      </w:tblGrid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10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855"/>
        </w:trPr>
        <w:tc>
          <w:tcPr>
            <w:tcW w:w="162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№ 22 п</w:t>
            </w:r>
            <w:proofErr w:type="gramStart"/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.З</w:t>
            </w:r>
            <w:proofErr w:type="gramEnd"/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орька муниципального образования Новокубанский район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7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полное наименование образовательного учреждения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5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4"/>
                <w:szCs w:val="4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44"/>
                <w:szCs w:val="44"/>
              </w:rPr>
              <w:t xml:space="preserve">ПАСПОРТ ИНФОРМАТИЗАЦИИ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компьютеров (включая ноутбуки):</w:t>
            </w:r>
          </w:p>
        </w:tc>
        <w:tc>
          <w:tcPr>
            <w:tcW w:w="56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0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кабинетов информатики:    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Листы: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ОУ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администрации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компьютеры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ТСО и офисное оборудование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 Интернет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Выделенные серверы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633D61" w:rsidRPr="00633D61" w:rsidTr="00633D61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/Е.В.Котлова/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633D61" w:rsidRDefault="00633D61"/>
    <w:p w:rsidR="00633D61" w:rsidRDefault="00633D61"/>
    <w:tbl>
      <w:tblPr>
        <w:tblW w:w="9699" w:type="dxa"/>
        <w:tblInd w:w="98" w:type="dxa"/>
        <w:tblLook w:val="04A0" w:firstRow="1" w:lastRow="0" w:firstColumn="1" w:lastColumn="0" w:noHBand="0" w:noVBand="1"/>
      </w:tblPr>
      <w:tblGrid>
        <w:gridCol w:w="761"/>
        <w:gridCol w:w="1147"/>
        <w:gridCol w:w="654"/>
        <w:gridCol w:w="802"/>
        <w:gridCol w:w="1382"/>
        <w:gridCol w:w="974"/>
        <w:gridCol w:w="977"/>
        <w:gridCol w:w="833"/>
        <w:gridCol w:w="700"/>
        <w:gridCol w:w="764"/>
        <w:gridCol w:w="698"/>
        <w:gridCol w:w="645"/>
        <w:gridCol w:w="1078"/>
        <w:gridCol w:w="751"/>
        <w:gridCol w:w="1068"/>
        <w:gridCol w:w="727"/>
        <w:gridCol w:w="727"/>
      </w:tblGrid>
      <w:tr w:rsidR="00633D61" w:rsidRPr="00633D61" w:rsidTr="00633D61">
        <w:trPr>
          <w:trHeight w:val="315"/>
        </w:trPr>
        <w:tc>
          <w:tcPr>
            <w:tcW w:w="651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Общие сведения об образовательном учреждении (ОУ)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103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название ОУ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местоположения ОУ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образовательного учреждения по форме собственности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образовательного учреждения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образовательного учреждения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образовательного учреждения</w:t>
            </w:r>
          </w:p>
        </w:tc>
        <w:tc>
          <w:tcPr>
            <w:tcW w:w="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педагогических и руководящих работников</w:t>
            </w:r>
          </w:p>
        </w:tc>
        <w:tc>
          <w:tcPr>
            <w:tcW w:w="2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(ФИО)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(с кодом)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 ОУ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официального сайта (при наличии)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заполняющего</w:t>
            </w:r>
            <w:proofErr w:type="gramEnd"/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анкету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лица, заполняющего анкету</w:t>
            </w:r>
          </w:p>
        </w:tc>
      </w:tr>
      <w:tr w:rsidR="00633D61" w:rsidRPr="00633D61" w:rsidTr="00633D61">
        <w:trPr>
          <w:trHeight w:val="157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Новокубанский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 22 п</w:t>
            </w:r>
            <w:proofErr w:type="gramStart"/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орька муниципального </w:t>
            </w: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Новокубанский район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МОБУООШ № 22 п</w:t>
            </w:r>
            <w:proofErr w:type="gramStart"/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орька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Государственное/муниципальное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Котлова Елена Викторовна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(86195) 2-61-04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school22@nk.kubannet.ru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352218 Россия Краснодарский край Новокбанский район п</w:t>
            </w:r>
            <w:proofErr w:type="gramStart"/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 ул.Пионерска</w:t>
            </w: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www.nvkoosh22.narod.ru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Котлова Елена Викторовна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633D61" w:rsidRDefault="00633D61"/>
    <w:p w:rsidR="00633D61" w:rsidRDefault="00633D61"/>
    <w:tbl>
      <w:tblPr>
        <w:tblW w:w="26929" w:type="dxa"/>
        <w:tblInd w:w="108" w:type="dxa"/>
        <w:tblLook w:val="04A0" w:firstRow="1" w:lastRow="0" w:firstColumn="1" w:lastColumn="0" w:noHBand="0" w:noVBand="1"/>
      </w:tblPr>
      <w:tblGrid>
        <w:gridCol w:w="1677"/>
        <w:gridCol w:w="1696"/>
        <w:gridCol w:w="1497"/>
        <w:gridCol w:w="2086"/>
        <w:gridCol w:w="400"/>
        <w:gridCol w:w="400"/>
        <w:gridCol w:w="400"/>
        <w:gridCol w:w="264"/>
        <w:gridCol w:w="136"/>
        <w:gridCol w:w="400"/>
        <w:gridCol w:w="400"/>
        <w:gridCol w:w="71"/>
        <w:gridCol w:w="329"/>
        <w:gridCol w:w="400"/>
        <w:gridCol w:w="400"/>
        <w:gridCol w:w="26"/>
        <w:gridCol w:w="374"/>
        <w:gridCol w:w="400"/>
        <w:gridCol w:w="400"/>
        <w:gridCol w:w="400"/>
        <w:gridCol w:w="400"/>
        <w:gridCol w:w="69"/>
        <w:gridCol w:w="331"/>
        <w:gridCol w:w="400"/>
        <w:gridCol w:w="400"/>
        <w:gridCol w:w="66"/>
        <w:gridCol w:w="334"/>
        <w:gridCol w:w="400"/>
        <w:gridCol w:w="371"/>
        <w:gridCol w:w="29"/>
        <w:gridCol w:w="207"/>
        <w:gridCol w:w="193"/>
        <w:gridCol w:w="29"/>
        <w:gridCol w:w="222"/>
        <w:gridCol w:w="149"/>
        <w:gridCol w:w="73"/>
        <w:gridCol w:w="222"/>
        <w:gridCol w:w="105"/>
        <w:gridCol w:w="117"/>
        <w:gridCol w:w="222"/>
        <w:gridCol w:w="60"/>
        <w:gridCol w:w="162"/>
        <w:gridCol w:w="222"/>
        <w:gridCol w:w="15"/>
        <w:gridCol w:w="207"/>
        <w:gridCol w:w="192"/>
        <w:gridCol w:w="30"/>
        <w:gridCol w:w="222"/>
        <w:gridCol w:w="147"/>
        <w:gridCol w:w="75"/>
        <w:gridCol w:w="222"/>
        <w:gridCol w:w="102"/>
        <w:gridCol w:w="120"/>
        <w:gridCol w:w="222"/>
        <w:gridCol w:w="57"/>
        <w:gridCol w:w="165"/>
        <w:gridCol w:w="222"/>
        <w:gridCol w:w="12"/>
        <w:gridCol w:w="210"/>
        <w:gridCol w:w="189"/>
        <w:gridCol w:w="33"/>
        <w:gridCol w:w="222"/>
        <w:gridCol w:w="144"/>
        <w:gridCol w:w="78"/>
        <w:gridCol w:w="222"/>
        <w:gridCol w:w="99"/>
        <w:gridCol w:w="123"/>
        <w:gridCol w:w="222"/>
        <w:gridCol w:w="54"/>
        <w:gridCol w:w="168"/>
        <w:gridCol w:w="222"/>
        <w:gridCol w:w="9"/>
        <w:gridCol w:w="213"/>
        <w:gridCol w:w="186"/>
        <w:gridCol w:w="36"/>
        <w:gridCol w:w="222"/>
        <w:gridCol w:w="141"/>
        <w:gridCol w:w="81"/>
        <w:gridCol w:w="222"/>
        <w:gridCol w:w="96"/>
        <w:gridCol w:w="126"/>
        <w:gridCol w:w="222"/>
        <w:gridCol w:w="51"/>
        <w:gridCol w:w="171"/>
        <w:gridCol w:w="222"/>
        <w:gridCol w:w="6"/>
        <w:gridCol w:w="216"/>
        <w:gridCol w:w="183"/>
        <w:gridCol w:w="39"/>
        <w:gridCol w:w="222"/>
        <w:gridCol w:w="138"/>
        <w:gridCol w:w="84"/>
        <w:gridCol w:w="222"/>
        <w:gridCol w:w="93"/>
        <w:gridCol w:w="129"/>
        <w:gridCol w:w="222"/>
        <w:gridCol w:w="48"/>
        <w:gridCol w:w="174"/>
        <w:gridCol w:w="222"/>
        <w:gridCol w:w="3"/>
        <w:gridCol w:w="219"/>
        <w:gridCol w:w="180"/>
        <w:gridCol w:w="42"/>
        <w:gridCol w:w="222"/>
        <w:gridCol w:w="135"/>
        <w:gridCol w:w="87"/>
        <w:gridCol w:w="222"/>
        <w:gridCol w:w="90"/>
        <w:gridCol w:w="132"/>
        <w:gridCol w:w="222"/>
        <w:gridCol w:w="45"/>
        <w:gridCol w:w="177"/>
        <w:gridCol w:w="222"/>
      </w:tblGrid>
      <w:tr w:rsidR="00633D61" w:rsidRPr="00633D61" w:rsidTr="00633D61">
        <w:trPr>
          <w:trHeight w:val="330"/>
        </w:trPr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Компьютеры администрации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129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ПК данной конфигурации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(название) ПК</w:t>
            </w:r>
          </w:p>
        </w:tc>
        <w:tc>
          <w:tcPr>
            <w:tcW w:w="355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00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памяти, МБ</w:t>
            </w: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жесткого диск, ГБ</w:t>
            </w:r>
          </w:p>
        </w:tc>
        <w:tc>
          <w:tcPr>
            <w:tcW w:w="2043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монитора</w:t>
            </w:r>
          </w:p>
        </w:tc>
        <w:tc>
          <w:tcPr>
            <w:tcW w:w="119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монитора</w:t>
            </w: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экрана (в дюймах)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405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АРМ в библиотеке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КМ266PRO-8235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sempron2200/256k/333MNzAMD socket-A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PROVIEW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ЭЛТ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40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9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398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АРМ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ACER V173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Best DVR 801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LCD17AserV173b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ЖК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398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398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398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398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368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428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D61" w:rsidRDefault="00633D61"/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1"/>
        <w:gridCol w:w="1696"/>
        <w:gridCol w:w="1381"/>
        <w:gridCol w:w="1418"/>
        <w:gridCol w:w="1559"/>
        <w:gridCol w:w="1417"/>
        <w:gridCol w:w="1300"/>
        <w:gridCol w:w="1300"/>
        <w:gridCol w:w="944"/>
        <w:gridCol w:w="1840"/>
        <w:gridCol w:w="1037"/>
      </w:tblGrid>
      <w:tr w:rsidR="00633D61" w:rsidRPr="00633D61" w:rsidTr="00633D61">
        <w:trPr>
          <w:trHeight w:val="10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ПК данной конфигурации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(название) 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памяти, МБ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жесткого диск, ГБ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монитора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контентной фильтрации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ASER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intel celeron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74,5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фев.08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ЖК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windows vista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52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 кабинеты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Кабинеты информатики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PHILIPS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intel celeron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74,5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авг.06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ЖК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windows xp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ASER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intel celeron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74,5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авг.06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ЖК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windows xp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LG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AMD Athlon ™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76,7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окт.05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ЭЛТ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windows xp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33D61" w:rsidRPr="00633D61" w:rsidTr="00633D61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633D61" w:rsidRDefault="00633D61"/>
    <w:p w:rsidR="00633D61" w:rsidRDefault="00633D61"/>
    <w:tbl>
      <w:tblPr>
        <w:tblW w:w="15233" w:type="dxa"/>
        <w:tblInd w:w="108" w:type="dxa"/>
        <w:tblLook w:val="04A0" w:firstRow="1" w:lastRow="0" w:firstColumn="1" w:lastColumn="0" w:noHBand="0" w:noVBand="1"/>
      </w:tblPr>
      <w:tblGrid>
        <w:gridCol w:w="2268"/>
        <w:gridCol w:w="2124"/>
        <w:gridCol w:w="2082"/>
        <w:gridCol w:w="2551"/>
        <w:gridCol w:w="1985"/>
        <w:gridCol w:w="1702"/>
        <w:gridCol w:w="1411"/>
        <w:gridCol w:w="222"/>
        <w:gridCol w:w="222"/>
        <w:gridCol w:w="222"/>
        <w:gridCol w:w="222"/>
        <w:gridCol w:w="222"/>
      </w:tblGrid>
      <w:tr w:rsidR="00633D61" w:rsidRPr="00633D61" w:rsidTr="00633D61">
        <w:trPr>
          <w:trHeight w:val="330"/>
        </w:trPr>
        <w:tc>
          <w:tcPr>
            <w:tcW w:w="15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</w:tr>
      <w:tr w:rsidR="00633D61" w:rsidRPr="00633D61" w:rsidTr="00633D61">
        <w:trPr>
          <w:trHeight w:val="73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 ноутбука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 изготовитель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производства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(кабинет)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39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TOSHIBA satelite L300-17N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Toshiba Europe GmbH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дек.06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Windows vista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RAYbook Si 152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ОАО "ICL-КПО ВС", Россия, республика Татарстан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20.07.2012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Windows 7 Recoveri 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633D61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ASUS X54L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ASUSTeK Computer INC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авг.11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3D6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Windows 7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633D61" w:rsidRDefault="00633D61"/>
    <w:p w:rsidR="00D14ACF" w:rsidRDefault="00D14ACF"/>
    <w:p w:rsidR="00D14ACF" w:rsidRDefault="00D14ACF"/>
    <w:p w:rsidR="00D14ACF" w:rsidRDefault="00D14ACF"/>
    <w:p w:rsidR="00D14ACF" w:rsidRDefault="00D14ACF"/>
    <w:tbl>
      <w:tblPr>
        <w:tblW w:w="15929" w:type="dxa"/>
        <w:tblInd w:w="-318" w:type="dxa"/>
        <w:tblLook w:val="04A0" w:firstRow="1" w:lastRow="0" w:firstColumn="1" w:lastColumn="0" w:noHBand="0" w:noVBand="1"/>
      </w:tblPr>
      <w:tblGrid>
        <w:gridCol w:w="1570"/>
        <w:gridCol w:w="2482"/>
        <w:gridCol w:w="1644"/>
        <w:gridCol w:w="1944"/>
        <w:gridCol w:w="2280"/>
        <w:gridCol w:w="1460"/>
        <w:gridCol w:w="995"/>
        <w:gridCol w:w="920"/>
        <w:gridCol w:w="920"/>
        <w:gridCol w:w="920"/>
        <w:gridCol w:w="920"/>
      </w:tblGrid>
      <w:tr w:rsidR="00633D61" w:rsidRPr="00633D61" w:rsidTr="00D14ACF">
        <w:trPr>
          <w:trHeight w:val="45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группа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название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Характеристики, тип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00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noWrap/>
            <w:hideMark/>
          </w:tcPr>
          <w:p w:rsidR="00633D61" w:rsidRPr="00633D61" w:rsidRDefault="00633D61" w:rsidP="00D14ACF">
            <w:pPr>
              <w:spacing w:after="0" w:line="240" w:lineRule="auto"/>
              <w:ind w:right="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проекторы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BENQ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потолочный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окт.09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00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00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00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00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SMART Technologies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2012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Офисная техника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EPSON EPL- 6200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лазерный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2003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30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noWrap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61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Samsung SCX -4200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лазерный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2006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33D61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Canon MF - 4010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лазерный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33D61" w:rsidRPr="00633D61" w:rsidTr="00D14ACF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Samsung SCX - 4623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лазерный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2011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33D61">
              <w:rPr>
                <w:rFonts w:ascii="Arial CYR" w:eastAsia="Times New Roman" w:hAnsi="Arial CYR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61" w:rsidRPr="00633D61" w:rsidRDefault="00633D61" w:rsidP="00633D6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633D61" w:rsidRDefault="00633D61"/>
    <w:tbl>
      <w:tblPr>
        <w:tblW w:w="1642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0"/>
        <w:gridCol w:w="2746"/>
        <w:gridCol w:w="1417"/>
        <w:gridCol w:w="1434"/>
        <w:gridCol w:w="1403"/>
        <w:gridCol w:w="990"/>
        <w:gridCol w:w="838"/>
        <w:gridCol w:w="1147"/>
        <w:gridCol w:w="1768"/>
        <w:gridCol w:w="961"/>
        <w:gridCol w:w="150"/>
        <w:gridCol w:w="86"/>
        <w:gridCol w:w="1195"/>
        <w:gridCol w:w="763"/>
        <w:gridCol w:w="86"/>
        <w:gridCol w:w="834"/>
        <w:gridCol w:w="86"/>
      </w:tblGrid>
      <w:tr w:rsidR="00D14ACF" w:rsidRPr="00D14ACF" w:rsidTr="00D14ACF">
        <w:trPr>
          <w:gridAfter w:val="1"/>
          <w:wAfter w:w="86" w:type="dxa"/>
          <w:trHeight w:val="405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Интернет, сети</w:t>
            </w:r>
          </w:p>
        </w:tc>
        <w:tc>
          <w:tcPr>
            <w:tcW w:w="17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14AC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14AC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6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8080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доступа к сети Интернет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14AC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gridAfter w:val="1"/>
          <w:wAfter w:w="86" w:type="dxa"/>
          <w:trHeight w:val="510"/>
        </w:trPr>
        <w:tc>
          <w:tcPr>
            <w:tcW w:w="5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14AC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gridAfter w:val="1"/>
          <w:wAfter w:w="86" w:type="dxa"/>
          <w:trHeight w:val="10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 подключения ОУ к сети Интернет (при наличии нескольких различных подключений)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скорость входящего потока, Мбит/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скорость исходящего потока, Мбит/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Интернет-провайдер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тарификации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компьютерных классов подключенных к этому каналу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компьтеров (в этих компьютерных классах) подключенных к этому каналу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отдельно стоящих компьютеров подключенных к этому каналу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трафик в месяц, ГБ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возникающие при работе в сети Интернет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D14AC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4ACF" w:rsidRPr="00D14ACF" w:rsidTr="00D14ACF">
        <w:trPr>
          <w:gridAfter w:val="1"/>
          <w:wAfter w:w="86" w:type="dxa"/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Подключено 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выделенному телефонному каналу (ADSL- модем)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ОАО Ростелеком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безлемитный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14ACF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14ACF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14ACF">
              <w:rPr>
                <w:rFonts w:ascii="Cambria" w:eastAsia="Times New Roman" w:hAnsi="Cambria" w:cs="Times New Roman"/>
                <w:sz w:val="24"/>
                <w:szCs w:val="24"/>
              </w:rPr>
              <w:t>нехватка рабочих мест подключенных к сети Интернет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633D61" w:rsidRDefault="00633D61"/>
    <w:tbl>
      <w:tblPr>
        <w:tblW w:w="18520" w:type="dxa"/>
        <w:tblInd w:w="98" w:type="dxa"/>
        <w:tblLook w:val="04A0" w:firstRow="1" w:lastRow="0" w:firstColumn="1" w:lastColumn="0" w:noHBand="0" w:noVBand="1"/>
      </w:tblPr>
      <w:tblGrid>
        <w:gridCol w:w="2580"/>
        <w:gridCol w:w="3360"/>
        <w:gridCol w:w="6292"/>
        <w:gridCol w:w="1408"/>
        <w:gridCol w:w="1200"/>
        <w:gridCol w:w="920"/>
        <w:gridCol w:w="920"/>
        <w:gridCol w:w="920"/>
        <w:gridCol w:w="920"/>
      </w:tblGrid>
      <w:tr w:rsidR="00D14ACF" w:rsidRPr="00D14ACF" w:rsidTr="00D14ACF">
        <w:trPr>
          <w:trHeight w:val="428"/>
        </w:trPr>
        <w:tc>
          <w:tcPr>
            <w:tcW w:w="14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МЕДИАТЕКА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102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Фирма-изготовитель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(возрастная группа)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148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23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23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435"/>
        </w:trPr>
        <w:tc>
          <w:tcPr>
            <w:tcW w:w="148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"Уральский завод"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Вся прграмма по русской литературе. Темы сочинений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 "1С"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1С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епетитор. Русский язык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задачи с ответами. Статьи справочного материала.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9-12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"Новый диск"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Тренажёр по русскому языку 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русской орфографии, пунктуации.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Фонохрестоматия к учебнику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Фонохрестоматия по учебнику литературы 9 класса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Фонохрестоматия к учебнику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фонохрестоматия по учебнику литературы 8 класса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14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"Дрофа"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математика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"НФПК"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5-11 классы. Практикум.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Живые" чертежи,задания с пошаговым разбором,мультимедийные демонстрации.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4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"Кирилл и Мефодий"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7-11 класс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электронных наглядных пособий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"Формоза"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физика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Эксперименты, лабораторные работы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"Дрофа"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1С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кола, физика 7-11 кл.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наглядных пособий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4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СГУг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ул.Нижегородская д32 корп.4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химический эксперимент (фильм-1)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Первоначальные химические понятия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СГУг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ул.Нижегородская д32 корп.4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химический эксперимент (фильм-2)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Кислород     Тема 3 Волород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СГУг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ул.Нижегородская д32 корп.4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химический эксперимент (фильм -3)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Вода. Растворы. Основания    Тема 6 Периодический закон и периодическая система химических элементов Д.И. Менделеева.    Тема 7 Химическая связь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СГУг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ул.Нижегородская д32 корп.4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химический эксперимент (часть-1) Органическая химия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Предельные углеводороды  Тема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 Непредельные углеводороды  Тема3. Ароматические углеводороды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СГУг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ул.Нижегородская д32 корп.4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химический эксперимент (часть-2) Органическая химия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Природные источники углеводородов  Тема5. Спирты и фенолы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СГУг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ул.Нижегородская д32 корп.4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химический эксперимент (часть-3) Органическая химия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 Альдегиды и карбоновые кислоты   Тема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Сложные эфиры. Жиры.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СГУг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ул.Нижегородская д32 корп.4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химический эксперимент (часть-4) Органическая химия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Тема8. Углеводы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СГУг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ул.Нижегородская д32 корп.4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химический эксперимент (часть-5) Органическая химия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 Азотосодержащие органические вещества  Тема10. Белки.   Тема11. Синтетические высокомолекулярные вещества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"КВАРТ"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ул.Острякова 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пяти химических элементов, их происхождении, свойствах и использовании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"КВАРТ"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ул.Острякова 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Химия-8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Часть-1 (Мир химии). Часть-2(Вода)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4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СГУг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ул.Нижегородская д32 корп.4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химический эксперимент. Неорганическая химия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Галогены. Сера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6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14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PROSVESHCENIYE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к учебнику.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X-Soft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английский язык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разработки по устным темам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продуктивного обучения РАО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BRITISH BULLDOG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к  международному конкурсу по английскому языку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 - 1"С"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5 в 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англиийский 1-2 ч. тренажёр словарного запаса и навыков общения. Грамматический тренажёр.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4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"Кордис и Медиа" Москва ул. Ленинская Слобода, 26 стр., 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электронное издани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 времени)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"Кордис и Медиа" Москва ул. Ленинская Слобода, 26 стр., 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электронное издани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России20 век (часть 1, часть 2)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электронное издание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20 ве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3, часть 4)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Учебное электронное издание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 пер. Б. Трехсвятительский 3/12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От Кремля до Рейхстага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электронное 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 Москва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История первобытного общества 2. История Древнего мира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"Кирилл и Мефодий"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ул.Пришвина, д 8 стр. 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электронных наглядных пособий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4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23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 "1 С"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а/я 64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электронных наглядных пособий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23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медиацентр Москва пер. Б Трехсвятительский 1-3/12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электронное издание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23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"Кирилл и Мефодий" Москва ул. Пришвина д. 8 стр. 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электронных наглядных пособий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23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Введение 2. Строение тела. 3. Нервные и эндокринные системы. 4. Жизнь и размножение человека. 5. Здоровье человека.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4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 Сущевский </w:t>
            </w: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Природные зоны и биологические ресурсы </w:t>
            </w: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Топливная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примышленность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в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административная карта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Почвенная карта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Климатическая карта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промышленность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 Сущевский </w:t>
            </w: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Агропромышленный комплекс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Чёрная и цветная металлургия России 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Тектоника и минеральные ресурсы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 и металлообработка России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модель Солнечной системы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наглядное 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Физическая карта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 Физическая карта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Инерактивная карта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Америка. Физическая карта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карта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карта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 Физическая карта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карта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пояса и области мира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карта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 Сущевский </w:t>
            </w: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Политическая карта мира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карта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земной коры и полезные ископаемые мира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карта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Зоогеграфическая карта мира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карта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 г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Сущевский вал, д49,стр.1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Почвенная карта мира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карта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 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"ДМИ "ТВИК" Москва, ул. Борисовская, 9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"ДМИ "ТВИК" Москва, ул. Борисовская, 9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"ДМИ "ТВИК" Москва, ул. Борисовская, 9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"ДМИ "ТВИК" Москва, ул. Борисовская, 9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"Художественный салон "Сокол" Краснодарский края станица Староминская ул. Гагарина, 31.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Атамань 2009-2010-2011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Видиофильм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"Художественный </w:t>
            </w: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салон "Сокол" Краснодарский края станица Староминская ул. Гагарина, 31.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Книги в формате jpeg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Древнее золото Кубани, Атамань, Традиционный костюм черноморского казачества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"Художественный салон "Сокол" Краснодарский края станица Староминская ул. Гагарина, 31.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и гордость, моя Кубань. Атамань, Кубань - казачий край!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Песни о России и Кубани.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90"/>
        </w:trPr>
        <w:tc>
          <w:tcPr>
            <w:tcW w:w="14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"Кварт" г. Моска ул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стрякова 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вокруг нас. Воздух. Вода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омплексионы в народном хозяйстве.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Коминфо 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а/я 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862-1917гг.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Хронология. Генеалогия. Карты событий.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"Уральский завод"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"Уральский завод"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"Уральский завод"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адемический учебник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Фонохрестоматия музыкального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08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Фонохрестоматия музыкального материала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633D61" w:rsidRDefault="00633D61"/>
    <w:p w:rsidR="00D14ACF" w:rsidRDefault="00D14ACF"/>
    <w:tbl>
      <w:tblPr>
        <w:tblW w:w="16000" w:type="dxa"/>
        <w:tblInd w:w="98" w:type="dxa"/>
        <w:tblLook w:val="04A0" w:firstRow="1" w:lastRow="0" w:firstColumn="1" w:lastColumn="0" w:noHBand="0" w:noVBand="1"/>
      </w:tblPr>
      <w:tblGrid>
        <w:gridCol w:w="10097"/>
        <w:gridCol w:w="2244"/>
        <w:gridCol w:w="995"/>
        <w:gridCol w:w="920"/>
        <w:gridCol w:w="920"/>
        <w:gridCol w:w="920"/>
      </w:tblGrid>
      <w:tr w:rsidR="00D14ACF" w:rsidRPr="00D14ACF" w:rsidTr="00D14ACF">
        <w:trPr>
          <w:trHeight w:val="998"/>
        </w:trPr>
        <w:tc>
          <w:tcPr>
            <w:tcW w:w="1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D1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Цифровые методические разработки по предметам (ЭОР)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30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составитель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23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сотрудников и учащихся ОУ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14ACF" w:rsidRPr="00D14ACF" w:rsidTr="00D14ACF">
        <w:trPr>
          <w:trHeight w:val="630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Д.Н. Мамин - Сибиряк "Сказка про храброго зайца…"Лит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Жерновая Е.Н.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"Природа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азнообразие природы." Окружающий мир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Жерновая Е.Н.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"В царстве грибов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Жерновая Е.Н.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"Безударная гласная в корне слова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1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Жерновая Е.Н.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"Правописание парных согласных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Жерновая Е.Н.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"Структура общего вопроса и ответа на него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А.В.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"Введение лексики по теме семья. Расскажи о своей семье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А.В.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"Введение лексики по 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сегодня день недели." английский язык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А.В.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"Я 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 Работа над грамматикой: введение структуры я могу." английский язык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А.В.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 Откуда ты? Расскажи о себе. Развитие навыков устной речи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А.В.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"Чтение буквы Аа в разных типах чтения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А.В.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"Какая погода в Великобритании. Введение новых лексических единиц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А.В.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"Агрегатное состояние вещества" физика 7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Потылицина Е.А.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"Теплообмен в природе" физика 8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Потылицина Е.А.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"Отражение идеи полёта в мифах и легендах народов мира" физика 9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Потылицина Е.А.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14ACF" w:rsidRPr="00D14ACF" w:rsidRDefault="00D14ACF" w:rsidP="00D1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Сторонние разработки, используемые в ОУ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"Объёмная аппликация.  Лилии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Бандурка А.В.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"Семейные традиции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 1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Е.Н.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"Растительный мир Краснодарского края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Крикун М.Б.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"Разделительный твёрдый знак</w:t>
            </w:r>
            <w:proofErr w:type="gramStart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Царькова И.В.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"Бессоюзные сложные предложения". Русский язык 9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Захарьина Е.А.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"Группы сложноподчинённых предложений". Русский язык 9 класс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Захарьина Е.А.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315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"Сложные предложения с различными видами связи". Русский язык 9кл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Захарьина Е.А.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CF" w:rsidRPr="00D14ACF" w:rsidTr="00D14ACF">
        <w:trPr>
          <w:trHeight w:val="263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"Одночлены и многочлены"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В.А.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F" w:rsidRPr="00D14ACF" w:rsidRDefault="00D14ACF" w:rsidP="00D14AC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4ACF" w:rsidRDefault="00D14ACF"/>
    <w:p w:rsidR="00CA04C4" w:rsidRDefault="00CA04C4"/>
    <w:bookmarkEnd w:id="0"/>
    <w:p w:rsidR="00CA04C4" w:rsidRDefault="00CA04C4"/>
    <w:sectPr w:rsidR="00CA04C4" w:rsidSect="00633D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D61"/>
    <w:rsid w:val="00633D61"/>
    <w:rsid w:val="00CA04C4"/>
    <w:rsid w:val="00D14ACF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A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4ACF"/>
    <w:rPr>
      <w:color w:val="800080"/>
      <w:u w:val="single"/>
    </w:rPr>
  </w:style>
  <w:style w:type="paragraph" w:customStyle="1" w:styleId="xl65">
    <w:name w:val="xl65"/>
    <w:basedOn w:val="a"/>
    <w:rsid w:val="00D14A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14A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14A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14A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14A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14A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14A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14A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14A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D14A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14A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D14A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14A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14A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14A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14A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14A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14AC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14AC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14AC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14A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14AC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14A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14A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14A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14ACF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14ACF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14ACF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14A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14ACF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14A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14A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14AC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14A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14AC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14A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D14ACF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dc:description/>
  <cp:lastModifiedBy>Comp</cp:lastModifiedBy>
  <cp:revision>3</cp:revision>
  <dcterms:created xsi:type="dcterms:W3CDTF">2013-12-20T08:33:00Z</dcterms:created>
  <dcterms:modified xsi:type="dcterms:W3CDTF">2013-12-20T12:14:00Z</dcterms:modified>
</cp:coreProperties>
</file>