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874AF5" w:rsidRPr="00B95BC2" w:rsidRDefault="00F17A93">
      <w:pPr>
        <w:rPr>
          <w:b/>
          <w:noProof/>
          <w:color w:val="E36C0A" w:themeColor="accent6" w:themeShade="BF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         </w:t>
      </w:r>
      <w:r w:rsidR="0062600B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Pr="003851E6">
        <w:rPr>
          <w:b/>
          <w:noProof/>
          <w:color w:val="E36C0A" w:themeColor="accent6" w:themeShade="BF"/>
          <w:sz w:val="40"/>
          <w:szCs w:val="40"/>
          <w:highlight w:val="darkBlue"/>
          <w:lang w:eastAsia="ru-RU"/>
        </w:rPr>
        <w:t xml:space="preserve">ПСИХОЛОГИЧЕСКАЯ  СЛУЖБА  МОБУООШ №22 </w:t>
      </w:r>
      <w:r w:rsidR="0062600B">
        <w:rPr>
          <w:b/>
          <w:noProof/>
          <w:color w:val="E36C0A" w:themeColor="accent6" w:themeShade="BF"/>
          <w:sz w:val="40"/>
          <w:szCs w:val="40"/>
          <w:highlight w:val="darkBlue"/>
          <w:lang w:eastAsia="ru-RU"/>
        </w:rPr>
        <w:t xml:space="preserve">им.Л.И.Глушко </w:t>
      </w:r>
      <w:r w:rsidRPr="003851E6">
        <w:rPr>
          <w:b/>
          <w:noProof/>
          <w:color w:val="E36C0A" w:themeColor="accent6" w:themeShade="BF"/>
          <w:sz w:val="40"/>
          <w:szCs w:val="40"/>
          <w:highlight w:val="darkBlue"/>
          <w:lang w:eastAsia="ru-RU"/>
        </w:rPr>
        <w:t>п. ЗОРЬКА</w:t>
      </w:r>
    </w:p>
    <w:p w:rsidR="00F17A93" w:rsidRPr="003851E6" w:rsidRDefault="00F17A93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 Исследование психологического климата в классах</w:t>
      </w:r>
    </w:p>
    <w:p w:rsidR="00F17A93" w:rsidRPr="003851E6" w:rsidRDefault="00F17A93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-Определение эмоционального состояния социального статуса детей (агрессивность,тревожность,самооценка)</w:t>
      </w:r>
    </w:p>
    <w:p w:rsidR="00F17A93" w:rsidRPr="003851E6" w:rsidRDefault="007336F7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-Консультация детей и их родителей</w:t>
      </w:r>
    </w:p>
    <w:p w:rsidR="007336F7" w:rsidRPr="003851E6" w:rsidRDefault="007336F7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-Диагностика уровня психического развития отклонений в поведении детей</w:t>
      </w:r>
    </w:p>
    <w:p w:rsidR="007336F7" w:rsidRPr="003851E6" w:rsidRDefault="007336F7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-Оказание помощи в профориентации</w:t>
      </w:r>
    </w:p>
    <w:p w:rsidR="007336F7" w:rsidRPr="003851E6" w:rsidRDefault="007336F7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-Профилактика зависимого поведения,наркомании,правонарушении</w:t>
      </w:r>
    </w:p>
    <w:p w:rsidR="003851E6" w:rsidRPr="003851E6" w:rsidRDefault="007336F7" w:rsidP="001D557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51E6">
        <w:rPr>
          <w:rFonts w:ascii="Times New Roman" w:hAnsi="Times New Roman" w:cs="Times New Roman"/>
          <w:noProof/>
          <w:sz w:val="32"/>
          <w:szCs w:val="32"/>
          <w:lang w:eastAsia="ru-RU"/>
        </w:rPr>
        <w:t>-Профилактические мероприятия по формированию установки на здоровый образ жизни</w:t>
      </w:r>
    </w:p>
    <w:p w:rsidR="00153839" w:rsidRPr="0062600B" w:rsidRDefault="003851E6" w:rsidP="0062600B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63671" cy="3205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6-07-11-18-06-20 - с эффектам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671" cy="320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FF94C6" wp14:editId="41FB286D">
            <wp:extent cx="3948056" cy="319502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2-06-11-18-09-26 - с эффектам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056" cy="31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839" w:rsidRPr="0062600B" w:rsidSect="003851E6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9"/>
    <w:rsid w:val="000603AB"/>
    <w:rsid w:val="00153839"/>
    <w:rsid w:val="001D557D"/>
    <w:rsid w:val="00226694"/>
    <w:rsid w:val="00370D29"/>
    <w:rsid w:val="003851E6"/>
    <w:rsid w:val="0062600B"/>
    <w:rsid w:val="00630D0A"/>
    <w:rsid w:val="007336F7"/>
    <w:rsid w:val="00874AF5"/>
    <w:rsid w:val="009006B6"/>
    <w:rsid w:val="00B95BC2"/>
    <w:rsid w:val="00DA1301"/>
    <w:rsid w:val="00F14849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CED0-5158-49D4-A2C9-11BAABB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Оганисян</dc:creator>
  <cp:lastModifiedBy>Smart</cp:lastModifiedBy>
  <cp:revision>2</cp:revision>
  <dcterms:created xsi:type="dcterms:W3CDTF">2020-01-23T17:20:00Z</dcterms:created>
  <dcterms:modified xsi:type="dcterms:W3CDTF">2020-01-23T17:20:00Z</dcterms:modified>
</cp:coreProperties>
</file>