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E5" w:rsidRPr="004A4174" w:rsidRDefault="00AB4AE5" w:rsidP="00AB4AE5">
      <w:pPr>
        <w:spacing w:after="0" w:line="240" w:lineRule="auto"/>
        <w:jc w:val="center"/>
        <w:rPr>
          <w:rStyle w:val="a3"/>
          <w:b w:val="0"/>
          <w:color w:val="000000" w:themeColor="text1"/>
          <w:sz w:val="27"/>
          <w:szCs w:val="27"/>
        </w:rPr>
      </w:pPr>
      <w:r w:rsidRPr="004A4174">
        <w:rPr>
          <w:noProof/>
          <w:lang w:eastAsia="ru-RU"/>
        </w:rPr>
        <w:drawing>
          <wp:inline distT="0" distB="0" distL="0" distR="0">
            <wp:extent cx="469061" cy="571500"/>
            <wp:effectExtent l="19050" t="0" r="7189" b="0"/>
            <wp:docPr id="1" name="Рисунок 1" descr="http://i.volnadm.ru/u/78/de4812fef511e49114e22016ce3138/-/3139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volnadm.ru/u/78/de4812fef511e49114e22016ce3138/-/31393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6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E5" w:rsidRPr="004A4174" w:rsidRDefault="00337ED6" w:rsidP="00AB4AE5">
      <w:pPr>
        <w:spacing w:after="0" w:line="240" w:lineRule="auto"/>
        <w:jc w:val="center"/>
        <w:rPr>
          <w:rStyle w:val="a3"/>
          <w:b w:val="0"/>
          <w:color w:val="000000" w:themeColor="text1"/>
          <w:sz w:val="27"/>
          <w:szCs w:val="27"/>
        </w:rPr>
      </w:pPr>
      <w:r>
        <w:rPr>
          <w:rStyle w:val="a3"/>
          <w:b w:val="0"/>
          <w:color w:val="000000" w:themeColor="text1"/>
          <w:sz w:val="27"/>
          <w:szCs w:val="27"/>
        </w:rPr>
        <w:t>АДМИНИСТРАЦИЯ УСП</w:t>
      </w:r>
      <w:r w:rsidR="00AB4AE5" w:rsidRPr="004A4174">
        <w:rPr>
          <w:rStyle w:val="a3"/>
          <w:b w:val="0"/>
          <w:color w:val="000000" w:themeColor="text1"/>
          <w:sz w:val="27"/>
          <w:szCs w:val="27"/>
        </w:rPr>
        <w:t xml:space="preserve">ЕНСКОГО СЕЛЬСКОГО ПОСЕЛЕНИЯ </w:t>
      </w:r>
    </w:p>
    <w:p w:rsidR="00AB4AE5" w:rsidRPr="004A4174" w:rsidRDefault="00AB4AE5" w:rsidP="00AB4AE5">
      <w:pPr>
        <w:spacing w:after="0" w:line="240" w:lineRule="auto"/>
        <w:jc w:val="center"/>
        <w:rPr>
          <w:rStyle w:val="a3"/>
          <w:b w:val="0"/>
          <w:color w:val="000000" w:themeColor="text1"/>
          <w:sz w:val="27"/>
          <w:szCs w:val="27"/>
        </w:rPr>
      </w:pPr>
      <w:r w:rsidRPr="004A4174">
        <w:rPr>
          <w:rStyle w:val="a3"/>
          <w:b w:val="0"/>
          <w:color w:val="000000" w:themeColor="text1"/>
          <w:sz w:val="27"/>
          <w:szCs w:val="27"/>
        </w:rPr>
        <w:t>УСПЕНСКОГО РАЙОНА</w:t>
      </w:r>
    </w:p>
    <w:p w:rsidR="00AB4AE5" w:rsidRDefault="00AB4AE5" w:rsidP="00AB4AE5">
      <w:pPr>
        <w:spacing w:after="0" w:line="240" w:lineRule="auto"/>
        <w:jc w:val="center"/>
        <w:rPr>
          <w:rStyle w:val="a3"/>
          <w:color w:val="000000" w:themeColor="text1"/>
          <w:sz w:val="27"/>
          <w:szCs w:val="27"/>
        </w:rPr>
      </w:pPr>
      <w:r w:rsidRPr="004F0BAF">
        <w:rPr>
          <w:rStyle w:val="a3"/>
          <w:color w:val="000000" w:themeColor="text1"/>
          <w:sz w:val="27"/>
          <w:szCs w:val="27"/>
        </w:rPr>
        <w:t>МУНИЦИПАЛЬНОЕ БЮДЖЕТНОЕ УЧРЕЖДЕНИЕ «</w:t>
      </w:r>
      <w:r w:rsidR="00337ED6">
        <w:rPr>
          <w:rStyle w:val="a3"/>
          <w:color w:val="000000" w:themeColor="text1"/>
          <w:sz w:val="27"/>
          <w:szCs w:val="27"/>
        </w:rPr>
        <w:t>МИЧУР</w:t>
      </w:r>
      <w:r>
        <w:rPr>
          <w:rStyle w:val="a3"/>
          <w:color w:val="000000" w:themeColor="text1"/>
          <w:sz w:val="27"/>
          <w:szCs w:val="27"/>
        </w:rPr>
        <w:t>ИНСКИЙ СЕЛЬСКИЙ ДОМ КУЛЬТУРЫ</w:t>
      </w:r>
      <w:r w:rsidRPr="004F0BAF">
        <w:rPr>
          <w:rStyle w:val="a3"/>
          <w:color w:val="000000" w:themeColor="text1"/>
          <w:sz w:val="27"/>
          <w:szCs w:val="27"/>
        </w:rPr>
        <w:t xml:space="preserve">» АДМИНИСТРАЦИИ </w:t>
      </w:r>
    </w:p>
    <w:p w:rsidR="00AB4AE5" w:rsidRPr="004F0BAF" w:rsidRDefault="00337ED6" w:rsidP="00AB4AE5">
      <w:pPr>
        <w:spacing w:after="0" w:line="240" w:lineRule="auto"/>
        <w:jc w:val="center"/>
        <w:rPr>
          <w:rStyle w:val="a3"/>
          <w:color w:val="000000" w:themeColor="text1"/>
          <w:sz w:val="27"/>
          <w:szCs w:val="27"/>
        </w:rPr>
      </w:pPr>
      <w:r>
        <w:rPr>
          <w:rStyle w:val="a3"/>
          <w:color w:val="000000" w:themeColor="text1"/>
          <w:sz w:val="27"/>
          <w:szCs w:val="27"/>
        </w:rPr>
        <w:t>УСП</w:t>
      </w:r>
      <w:r w:rsidR="00AB4AE5" w:rsidRPr="004F0BAF">
        <w:rPr>
          <w:rStyle w:val="a3"/>
          <w:color w:val="000000" w:themeColor="text1"/>
          <w:sz w:val="27"/>
          <w:szCs w:val="27"/>
        </w:rPr>
        <w:t>ЕНСКОГО СЕЛЬСКОГО ПОСЕЛЕНИЯ УСПЕНСКОГО РАЙОНА</w:t>
      </w:r>
    </w:p>
    <w:p w:rsidR="00AB4AE5" w:rsidRDefault="00AB4AE5" w:rsidP="00AB4AE5">
      <w:pPr>
        <w:spacing w:after="0" w:line="240" w:lineRule="auto"/>
        <w:jc w:val="center"/>
        <w:rPr>
          <w:rStyle w:val="a3"/>
          <w:color w:val="000000" w:themeColor="text1"/>
          <w:sz w:val="24"/>
          <w:szCs w:val="18"/>
        </w:rPr>
      </w:pPr>
    </w:p>
    <w:p w:rsidR="00AB4AE5" w:rsidRPr="004F0BAF" w:rsidRDefault="00AB4AE5" w:rsidP="00AB4AE5">
      <w:pPr>
        <w:spacing w:after="0" w:line="240" w:lineRule="auto"/>
        <w:jc w:val="center"/>
        <w:rPr>
          <w:rStyle w:val="a3"/>
          <w:color w:val="000000" w:themeColor="text1"/>
          <w:sz w:val="32"/>
          <w:szCs w:val="18"/>
        </w:rPr>
      </w:pPr>
      <w:r w:rsidRPr="004F0BAF">
        <w:rPr>
          <w:rStyle w:val="a3"/>
          <w:color w:val="000000" w:themeColor="text1"/>
          <w:sz w:val="32"/>
          <w:szCs w:val="18"/>
        </w:rPr>
        <w:t>ПРИКАЗ</w:t>
      </w:r>
    </w:p>
    <w:p w:rsidR="00AB4AE5" w:rsidRDefault="00AB4AE5" w:rsidP="00AB4AE5">
      <w:pPr>
        <w:spacing w:after="0" w:line="240" w:lineRule="auto"/>
        <w:jc w:val="center"/>
        <w:rPr>
          <w:rStyle w:val="a3"/>
          <w:color w:val="000000" w:themeColor="text1"/>
          <w:szCs w:val="18"/>
        </w:rPr>
      </w:pPr>
    </w:p>
    <w:p w:rsidR="00AB4AE5" w:rsidRDefault="00337ED6" w:rsidP="00AB4AE5">
      <w:pPr>
        <w:spacing w:after="0" w:line="240" w:lineRule="auto"/>
        <w:rPr>
          <w:rStyle w:val="a3"/>
          <w:b w:val="0"/>
          <w:color w:val="000000" w:themeColor="text1"/>
          <w:szCs w:val="18"/>
        </w:rPr>
      </w:pPr>
      <w:r>
        <w:rPr>
          <w:rStyle w:val="a3"/>
          <w:color w:val="000000" w:themeColor="text1"/>
          <w:szCs w:val="18"/>
        </w:rPr>
        <w:t>22.03.2019г.</w:t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</w:r>
      <w:r w:rsidR="00AB4AE5">
        <w:rPr>
          <w:rStyle w:val="a3"/>
          <w:color w:val="000000" w:themeColor="text1"/>
          <w:szCs w:val="18"/>
        </w:rPr>
        <w:tab/>
        <w:t>№_</w:t>
      </w:r>
      <w:r>
        <w:rPr>
          <w:rStyle w:val="a3"/>
          <w:color w:val="000000" w:themeColor="text1"/>
          <w:szCs w:val="18"/>
        </w:rPr>
        <w:t xml:space="preserve">15 - </w:t>
      </w:r>
      <w:proofErr w:type="gramStart"/>
      <w:r>
        <w:rPr>
          <w:rStyle w:val="a3"/>
          <w:color w:val="000000" w:themeColor="text1"/>
          <w:szCs w:val="18"/>
        </w:rPr>
        <w:t>П</w:t>
      </w:r>
      <w:proofErr w:type="gramEnd"/>
      <w:r w:rsidR="00AB4AE5">
        <w:rPr>
          <w:rStyle w:val="a3"/>
          <w:color w:val="000000" w:themeColor="text1"/>
          <w:szCs w:val="18"/>
        </w:rPr>
        <w:t>_</w:t>
      </w:r>
    </w:p>
    <w:p w:rsidR="00AB4AE5" w:rsidRPr="00AB4AE5" w:rsidRDefault="00337ED6" w:rsidP="00AB4AE5">
      <w:pPr>
        <w:spacing w:after="0" w:line="240" w:lineRule="auto"/>
        <w:jc w:val="center"/>
        <w:rPr>
          <w:rStyle w:val="a3"/>
          <w:b w:val="0"/>
          <w:color w:val="000000" w:themeColor="text1"/>
          <w:szCs w:val="18"/>
        </w:rPr>
      </w:pPr>
      <w:r>
        <w:rPr>
          <w:rStyle w:val="a3"/>
          <w:b w:val="0"/>
          <w:color w:val="000000" w:themeColor="text1"/>
          <w:szCs w:val="18"/>
        </w:rPr>
        <w:t>п.Мичуринский</w:t>
      </w:r>
    </w:p>
    <w:p w:rsidR="00AB4AE5" w:rsidRDefault="00AB4AE5" w:rsidP="00AB4AE5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AB4AE5" w:rsidRDefault="00AB4AE5" w:rsidP="00AB4AE5">
      <w:pPr>
        <w:spacing w:after="0" w:line="240" w:lineRule="auto"/>
        <w:jc w:val="center"/>
        <w:rPr>
          <w:szCs w:val="28"/>
        </w:rPr>
      </w:pPr>
    </w:p>
    <w:p w:rsidR="00AB4AE5" w:rsidRDefault="00AB4AE5" w:rsidP="00AB4AE5">
      <w:pPr>
        <w:spacing w:after="0" w:line="240" w:lineRule="auto"/>
        <w:jc w:val="center"/>
        <w:rPr>
          <w:b/>
          <w:color w:val="000000"/>
          <w:szCs w:val="28"/>
        </w:rPr>
      </w:pPr>
      <w:r w:rsidRPr="00AB4AE5">
        <w:rPr>
          <w:b/>
          <w:szCs w:val="28"/>
        </w:rPr>
        <w:t xml:space="preserve">Об утверждении Порядка уведомления </w:t>
      </w:r>
      <w:r w:rsidR="00510D56">
        <w:rPr>
          <w:b/>
          <w:szCs w:val="28"/>
        </w:rPr>
        <w:t>работодателя (</w:t>
      </w:r>
      <w:r w:rsidRPr="00AB4AE5">
        <w:rPr>
          <w:b/>
          <w:szCs w:val="28"/>
        </w:rPr>
        <w:t>директора</w:t>
      </w:r>
      <w:r w:rsidR="00510D56">
        <w:rPr>
          <w:b/>
          <w:szCs w:val="28"/>
        </w:rPr>
        <w:t>)</w:t>
      </w:r>
      <w:r w:rsidRPr="00AB4AE5">
        <w:rPr>
          <w:b/>
          <w:szCs w:val="28"/>
        </w:rPr>
        <w:t xml:space="preserve"> муниципаль</w:t>
      </w:r>
      <w:r w:rsidR="00337ED6">
        <w:rPr>
          <w:b/>
          <w:szCs w:val="28"/>
        </w:rPr>
        <w:t>ного бюджетного учреждения «Мичур</w:t>
      </w:r>
      <w:r w:rsidRPr="00AB4AE5">
        <w:rPr>
          <w:b/>
          <w:szCs w:val="28"/>
        </w:rPr>
        <w:t>инский сельский д</w:t>
      </w:r>
      <w:r w:rsidR="00337ED6">
        <w:rPr>
          <w:b/>
          <w:szCs w:val="28"/>
        </w:rPr>
        <w:t>ом культуры» администрации Усп</w:t>
      </w:r>
      <w:r w:rsidRPr="00AB4AE5">
        <w:rPr>
          <w:b/>
          <w:szCs w:val="28"/>
        </w:rPr>
        <w:t>енского сельского поселения Успенского района</w:t>
      </w:r>
      <w:r w:rsidRPr="00AB4AE5">
        <w:rPr>
          <w:b/>
          <w:color w:val="000000"/>
          <w:szCs w:val="28"/>
        </w:rPr>
        <w:t xml:space="preserve"> о фактах обращения в целях склонения сотрудников учреждения к совершению коррупционных правонарушений</w:t>
      </w:r>
    </w:p>
    <w:p w:rsidR="00AB4AE5" w:rsidRDefault="00AB4AE5" w:rsidP="00AB4AE5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</w:p>
    <w:p w:rsidR="00AB4AE5" w:rsidRPr="00AB4AE5" w:rsidRDefault="00AB4AE5" w:rsidP="00AB4AE5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</w:p>
    <w:p w:rsidR="005D5EE8" w:rsidRPr="00510D56" w:rsidRDefault="00510D56" w:rsidP="00AB4AE5">
      <w:pPr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510D56">
        <w:rPr>
          <w:rFonts w:eastAsia="Times New Roman"/>
          <w:szCs w:val="28"/>
        </w:rPr>
        <w:t xml:space="preserve">В целях предупреждения (профилактики) и противодействия коррупции в деятельности </w:t>
      </w:r>
      <w:r>
        <w:rPr>
          <w:rFonts w:eastAsia="Times New Roman"/>
          <w:szCs w:val="28"/>
        </w:rPr>
        <w:t>муниципального бюджетного учреждения «Марьинский сельский дом культуры» администрации Вольненского сельского поселения Успенского района</w:t>
      </w:r>
      <w:r w:rsidRPr="00510D56">
        <w:rPr>
          <w:rFonts w:eastAsia="Times New Roman"/>
          <w:szCs w:val="28"/>
        </w:rPr>
        <w:t>, руководствуясь положениями Федерального закона от 25.12.2008 № 273-ФЗ «О противодействии коррупции», Методических рекомендаций по разработке и принятию организационных мер по предупреждению и противодействию коррупции</w:t>
      </w:r>
      <w:r>
        <w:rPr>
          <w:rFonts w:eastAsia="Times New Roman"/>
          <w:szCs w:val="28"/>
        </w:rPr>
        <w:t xml:space="preserve"> </w:t>
      </w:r>
      <w:r w:rsidR="00AB4AE5" w:rsidRPr="00510D56">
        <w:rPr>
          <w:color w:val="000000"/>
          <w:szCs w:val="28"/>
          <w:lang w:eastAsia="ru-RU"/>
        </w:rPr>
        <w:t xml:space="preserve">п р и к а </w:t>
      </w:r>
      <w:proofErr w:type="spellStart"/>
      <w:r w:rsidR="00AB4AE5" w:rsidRPr="00510D56">
        <w:rPr>
          <w:color w:val="000000"/>
          <w:szCs w:val="28"/>
          <w:lang w:eastAsia="ru-RU"/>
        </w:rPr>
        <w:t>з</w:t>
      </w:r>
      <w:proofErr w:type="spellEnd"/>
      <w:r w:rsidR="00AB4AE5" w:rsidRPr="00510D56">
        <w:rPr>
          <w:color w:val="000000"/>
          <w:szCs w:val="28"/>
          <w:lang w:eastAsia="ru-RU"/>
        </w:rPr>
        <w:t xml:space="preserve"> </w:t>
      </w:r>
      <w:proofErr w:type="spellStart"/>
      <w:r w:rsidR="00AB4AE5" w:rsidRPr="00510D56">
        <w:rPr>
          <w:color w:val="000000"/>
          <w:szCs w:val="28"/>
          <w:lang w:eastAsia="ru-RU"/>
        </w:rPr>
        <w:t>ы</w:t>
      </w:r>
      <w:proofErr w:type="spellEnd"/>
      <w:r w:rsidR="00AB4AE5" w:rsidRPr="00510D56">
        <w:rPr>
          <w:color w:val="000000"/>
          <w:szCs w:val="28"/>
          <w:lang w:eastAsia="ru-RU"/>
        </w:rPr>
        <w:t xml:space="preserve"> в а ю:</w:t>
      </w:r>
    </w:p>
    <w:p w:rsidR="00510D56" w:rsidRDefault="00AB4AE5" w:rsidP="00510D5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  <w:lang w:eastAsia="ru-RU"/>
        </w:rPr>
        <w:t xml:space="preserve">1. </w:t>
      </w:r>
      <w:r w:rsidR="00510D56">
        <w:rPr>
          <w:color w:val="000000"/>
          <w:szCs w:val="28"/>
          <w:lang w:eastAsia="ru-RU"/>
        </w:rPr>
        <w:t xml:space="preserve">Утвердить </w:t>
      </w:r>
      <w:r w:rsidR="00510D56" w:rsidRPr="00510D56">
        <w:rPr>
          <w:szCs w:val="28"/>
        </w:rPr>
        <w:t>Поряд</w:t>
      </w:r>
      <w:r w:rsidR="00510D56">
        <w:rPr>
          <w:szCs w:val="28"/>
        </w:rPr>
        <w:t>ок</w:t>
      </w:r>
      <w:r w:rsidR="00510D56" w:rsidRPr="00510D56">
        <w:rPr>
          <w:szCs w:val="28"/>
        </w:rPr>
        <w:t xml:space="preserve"> уведо</w:t>
      </w:r>
      <w:r w:rsidR="00510D56">
        <w:rPr>
          <w:szCs w:val="28"/>
        </w:rPr>
        <w:t xml:space="preserve">мления работодателя (директора) муниципального бюджетного </w:t>
      </w:r>
      <w:r w:rsidR="00337ED6">
        <w:rPr>
          <w:szCs w:val="28"/>
        </w:rPr>
        <w:t>учреждения «Мичур</w:t>
      </w:r>
      <w:r w:rsidR="00510D56" w:rsidRPr="00510D56">
        <w:rPr>
          <w:szCs w:val="28"/>
        </w:rPr>
        <w:t>инский сельский д</w:t>
      </w:r>
      <w:r w:rsidR="00337ED6">
        <w:rPr>
          <w:szCs w:val="28"/>
        </w:rPr>
        <w:t>ом культуры» администрации Усп</w:t>
      </w:r>
      <w:r w:rsidR="00510D56" w:rsidRPr="00510D56">
        <w:rPr>
          <w:szCs w:val="28"/>
        </w:rPr>
        <w:t>енского сельского поселения Успенского района</w:t>
      </w:r>
      <w:r w:rsidR="00510D56" w:rsidRPr="00510D56">
        <w:rPr>
          <w:color w:val="000000"/>
          <w:szCs w:val="28"/>
        </w:rPr>
        <w:t xml:space="preserve"> о фактах обращения в целях склонения сотрудников учреждения к совершению коррупционных правонарушений</w:t>
      </w:r>
      <w:r w:rsidR="00510D56">
        <w:rPr>
          <w:color w:val="000000"/>
          <w:szCs w:val="28"/>
        </w:rPr>
        <w:t xml:space="preserve"> (далее – учреждение) согласно приложению к настоящему приказу. </w:t>
      </w:r>
    </w:p>
    <w:p w:rsidR="00510D56" w:rsidRPr="00510D56" w:rsidRDefault="00510D56" w:rsidP="00510D56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</w:rPr>
      </w:pPr>
      <w:r w:rsidRPr="00510D56">
        <w:rPr>
          <w:rFonts w:eastAsia="Times New Roman"/>
          <w:color w:val="000000" w:themeColor="text1"/>
          <w:szCs w:val="28"/>
        </w:rPr>
        <w:t xml:space="preserve">2. Установить, что прием и учет уведомлений о фактах обращения в целях склонения работников </w:t>
      </w:r>
      <w:r>
        <w:rPr>
          <w:rFonts w:eastAsia="Times New Roman"/>
          <w:color w:val="000000" w:themeColor="text1"/>
          <w:szCs w:val="28"/>
        </w:rPr>
        <w:t>у</w:t>
      </w:r>
      <w:r w:rsidRPr="00510D56">
        <w:rPr>
          <w:rFonts w:eastAsia="Times New Roman"/>
          <w:color w:val="000000" w:themeColor="text1"/>
          <w:szCs w:val="28"/>
        </w:rPr>
        <w:t xml:space="preserve">чреждения к совершению коррупционных правонарушений, ведение журнала учета таких уведомлений осуществляет должностное лицо </w:t>
      </w:r>
      <w:r>
        <w:rPr>
          <w:rFonts w:eastAsia="Times New Roman"/>
          <w:color w:val="000000" w:themeColor="text1"/>
          <w:szCs w:val="28"/>
        </w:rPr>
        <w:t>у</w:t>
      </w:r>
      <w:r w:rsidRPr="00510D56">
        <w:rPr>
          <w:rFonts w:eastAsia="Times New Roman"/>
          <w:color w:val="000000" w:themeColor="text1"/>
          <w:szCs w:val="28"/>
        </w:rPr>
        <w:t xml:space="preserve">чреждения, на которое приказом </w:t>
      </w:r>
      <w:r>
        <w:rPr>
          <w:rFonts w:eastAsia="Times New Roman"/>
          <w:color w:val="000000" w:themeColor="text1"/>
          <w:szCs w:val="28"/>
        </w:rPr>
        <w:t>у</w:t>
      </w:r>
      <w:r w:rsidRPr="00510D56">
        <w:rPr>
          <w:rFonts w:eastAsia="Times New Roman"/>
          <w:color w:val="000000" w:themeColor="text1"/>
          <w:szCs w:val="28"/>
        </w:rPr>
        <w:t xml:space="preserve">чреждения возложена ответственность за профилактику коррупционных и иных правонарушений, реализацию антикоррупционной политики </w:t>
      </w:r>
      <w:r>
        <w:rPr>
          <w:rFonts w:eastAsia="Times New Roman"/>
          <w:color w:val="000000" w:themeColor="text1"/>
          <w:szCs w:val="28"/>
        </w:rPr>
        <w:t>у</w:t>
      </w:r>
      <w:r w:rsidRPr="00510D56">
        <w:rPr>
          <w:rFonts w:eastAsia="Times New Roman"/>
          <w:color w:val="000000" w:themeColor="text1"/>
          <w:szCs w:val="28"/>
        </w:rPr>
        <w:t>чреждения.</w:t>
      </w:r>
    </w:p>
    <w:p w:rsidR="00510D56" w:rsidRPr="00AA64B7" w:rsidRDefault="00510D56" w:rsidP="00510D5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color w:val="000000" w:themeColor="text1"/>
          <w:szCs w:val="28"/>
        </w:rPr>
        <w:t>3</w:t>
      </w:r>
      <w:r w:rsidRPr="00510D56">
        <w:rPr>
          <w:rFonts w:eastAsia="Times New Roman"/>
          <w:color w:val="000000" w:themeColor="text1"/>
          <w:szCs w:val="28"/>
        </w:rPr>
        <w:t>. Художественному р</w:t>
      </w:r>
      <w:r w:rsidR="00337ED6">
        <w:rPr>
          <w:rFonts w:eastAsia="Times New Roman"/>
          <w:color w:val="000000" w:themeColor="text1"/>
          <w:szCs w:val="28"/>
        </w:rPr>
        <w:t>уководителю учреждения (Черкашина Г.А.</w:t>
      </w:r>
      <w:r w:rsidRPr="00510D56">
        <w:rPr>
          <w:rFonts w:eastAsia="Times New Roman"/>
          <w:color w:val="000000" w:themeColor="text1"/>
          <w:szCs w:val="28"/>
        </w:rPr>
        <w:t>) обеспечить</w:t>
      </w:r>
      <w:r w:rsidRPr="00AA64B7">
        <w:rPr>
          <w:rFonts w:eastAsia="Times New Roman"/>
          <w:szCs w:val="28"/>
        </w:rPr>
        <w:t xml:space="preserve"> 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 xml:space="preserve">направление настоящего приказа для размещения (опубликования) на официальном сайте </w:t>
      </w:r>
      <w:r w:rsidR="00337ED6">
        <w:rPr>
          <w:color w:val="000000" w:themeColor="text1"/>
          <w:spacing w:val="2"/>
          <w:szCs w:val="28"/>
          <w:shd w:val="clear" w:color="auto" w:fill="FFFFFF"/>
        </w:rPr>
        <w:t>МБУ «Мичуринский СДК» администрации Усп</w:t>
      </w:r>
      <w:r>
        <w:rPr>
          <w:color w:val="000000" w:themeColor="text1"/>
          <w:spacing w:val="2"/>
          <w:szCs w:val="28"/>
          <w:shd w:val="clear" w:color="auto" w:fill="FFFFFF"/>
        </w:rPr>
        <w:t>енского сельского поселения Успенского района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t xml:space="preserve"> в информационно - </w:t>
      </w:r>
      <w:r w:rsidRPr="00AA64B7">
        <w:rPr>
          <w:color w:val="000000" w:themeColor="text1"/>
          <w:spacing w:val="2"/>
          <w:szCs w:val="28"/>
          <w:shd w:val="clear" w:color="auto" w:fill="FFFFFF"/>
        </w:rPr>
        <w:lastRenderedPageBreak/>
        <w:t>телекоммуникационной сети «Интернет» (</w:t>
      </w:r>
      <w:r w:rsidRPr="004F47EB">
        <w:rPr>
          <w:spacing w:val="2"/>
          <w:szCs w:val="28"/>
          <w:shd w:val="clear" w:color="auto" w:fill="FFFFFF"/>
        </w:rPr>
        <w:t>http://</w:t>
      </w:r>
      <w:proofErr w:type="spellStart"/>
      <w:r w:rsidR="00337ED6">
        <w:rPr>
          <w:spacing w:val="2"/>
          <w:szCs w:val="28"/>
          <w:shd w:val="clear" w:color="auto" w:fill="FFFFFF"/>
          <w:lang w:val="en-US"/>
        </w:rPr>
        <w:t>sdk</w:t>
      </w:r>
      <w:proofErr w:type="spellEnd"/>
      <w:r w:rsidR="00337ED6" w:rsidRPr="00063A39">
        <w:rPr>
          <w:spacing w:val="2"/>
          <w:szCs w:val="28"/>
          <w:shd w:val="clear" w:color="auto" w:fill="FFFFFF"/>
        </w:rPr>
        <w:t>-</w:t>
      </w:r>
      <w:proofErr w:type="spellStart"/>
      <w:r w:rsidR="00337ED6">
        <w:rPr>
          <w:spacing w:val="2"/>
          <w:szCs w:val="28"/>
          <w:shd w:val="clear" w:color="auto" w:fill="FFFFFF"/>
          <w:lang w:val="en-US"/>
        </w:rPr>
        <w:t>michurino</w:t>
      </w:r>
      <w:proofErr w:type="spellEnd"/>
      <w:r w:rsidR="00337ED6" w:rsidRPr="00F87E90">
        <w:rPr>
          <w:spacing w:val="2"/>
          <w:szCs w:val="28"/>
          <w:shd w:val="clear" w:color="auto" w:fill="FFFFFF"/>
        </w:rPr>
        <w:t>.</w:t>
      </w:r>
      <w:proofErr w:type="spellStart"/>
      <w:r w:rsidR="00337ED6">
        <w:rPr>
          <w:spacing w:val="2"/>
          <w:szCs w:val="28"/>
          <w:shd w:val="clear" w:color="auto" w:fill="FFFFFF"/>
          <w:lang w:val="en-US"/>
        </w:rPr>
        <w:t>okusp</w:t>
      </w:r>
      <w:proofErr w:type="spellEnd"/>
      <w:r w:rsidR="00337ED6" w:rsidRPr="00F87E90">
        <w:rPr>
          <w:spacing w:val="2"/>
          <w:szCs w:val="28"/>
          <w:shd w:val="clear" w:color="auto" w:fill="FFFFFF"/>
        </w:rPr>
        <w:t>.</w:t>
      </w:r>
      <w:proofErr w:type="spellStart"/>
      <w:r w:rsidR="00337ED6">
        <w:rPr>
          <w:spacing w:val="2"/>
          <w:szCs w:val="28"/>
          <w:shd w:val="clear" w:color="auto" w:fill="FFFFFF"/>
          <w:lang w:val="en-US"/>
        </w:rPr>
        <w:t>ru</w:t>
      </w:r>
      <w:proofErr w:type="spellEnd"/>
      <w:r w:rsidRPr="00AA64B7">
        <w:rPr>
          <w:color w:val="000000" w:themeColor="text1"/>
          <w:spacing w:val="2"/>
          <w:szCs w:val="28"/>
          <w:shd w:val="clear" w:color="auto" w:fill="FFFFFF"/>
        </w:rPr>
        <w:t>)</w:t>
      </w:r>
      <w:r w:rsidR="00337ED6">
        <w:rPr>
          <w:color w:val="000000" w:themeColor="text1"/>
          <w:spacing w:val="2"/>
          <w:szCs w:val="28"/>
          <w:shd w:val="clear" w:color="auto" w:fill="FFFFFF"/>
        </w:rPr>
        <w:t xml:space="preserve">, в разделе МБУ </w:t>
      </w:r>
      <w:proofErr w:type="spellStart"/>
      <w:r w:rsidR="00337ED6">
        <w:rPr>
          <w:color w:val="000000" w:themeColor="text1"/>
          <w:spacing w:val="2"/>
          <w:szCs w:val="28"/>
          <w:shd w:val="clear" w:color="auto" w:fill="FFFFFF"/>
        </w:rPr>
        <w:t>антикоррупция</w:t>
      </w:r>
      <w:proofErr w:type="spellEnd"/>
      <w:r>
        <w:rPr>
          <w:color w:val="000000" w:themeColor="text1"/>
          <w:spacing w:val="2"/>
          <w:szCs w:val="28"/>
          <w:shd w:val="clear" w:color="auto" w:fill="FFFFFF"/>
        </w:rPr>
        <w:t>.</w:t>
      </w:r>
    </w:p>
    <w:p w:rsidR="00510D56" w:rsidRPr="00C51D17" w:rsidRDefault="00510D56" w:rsidP="00510D56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D17">
        <w:rPr>
          <w:sz w:val="28"/>
          <w:szCs w:val="28"/>
        </w:rPr>
        <w:t>. Контроль за выполнением настоящего приказа оставляю за собой.</w:t>
      </w:r>
    </w:p>
    <w:p w:rsidR="00510D56" w:rsidRPr="00AA64B7" w:rsidRDefault="00510D56" w:rsidP="00510D5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AA64B7">
        <w:rPr>
          <w:szCs w:val="28"/>
        </w:rPr>
        <w:t>. Приказ вступает в силу со дня его подписания.</w:t>
      </w:r>
    </w:p>
    <w:p w:rsidR="00510D56" w:rsidRDefault="00510D56" w:rsidP="00510D56">
      <w:pPr>
        <w:spacing w:after="0" w:line="240" w:lineRule="auto"/>
        <w:jc w:val="both"/>
        <w:rPr>
          <w:szCs w:val="28"/>
        </w:rPr>
      </w:pPr>
    </w:p>
    <w:p w:rsidR="00510D56" w:rsidRDefault="00510D56" w:rsidP="00510D56">
      <w:pPr>
        <w:spacing w:after="0" w:line="240" w:lineRule="auto"/>
        <w:jc w:val="both"/>
        <w:rPr>
          <w:szCs w:val="28"/>
        </w:rPr>
      </w:pPr>
    </w:p>
    <w:p w:rsidR="00510D56" w:rsidRDefault="00510D56" w:rsidP="00510D5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Директор </w:t>
      </w:r>
      <w:r>
        <w:rPr>
          <w:color w:val="000000"/>
          <w:sz w:val="28"/>
          <w:szCs w:val="28"/>
        </w:rPr>
        <w:t xml:space="preserve">муниципального бюджетного </w:t>
      </w:r>
    </w:p>
    <w:p w:rsidR="00510D56" w:rsidRDefault="00337ED6" w:rsidP="00510D5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учреждения «Мичур</w:t>
      </w:r>
      <w:r w:rsidR="00510D56">
        <w:rPr>
          <w:color w:val="000000"/>
          <w:sz w:val="28"/>
          <w:szCs w:val="28"/>
        </w:rPr>
        <w:t>инский сельский дом</w:t>
      </w:r>
    </w:p>
    <w:p w:rsidR="00510D56" w:rsidRDefault="00337ED6" w:rsidP="00510D56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культуры» администрации Усп</w:t>
      </w:r>
      <w:r w:rsidR="00510D56">
        <w:rPr>
          <w:color w:val="000000"/>
          <w:sz w:val="28"/>
          <w:szCs w:val="28"/>
        </w:rPr>
        <w:t xml:space="preserve">енского </w:t>
      </w:r>
    </w:p>
    <w:p w:rsidR="00510D56" w:rsidRPr="003E69B6" w:rsidRDefault="00510D56" w:rsidP="00510D56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Успенского района</w:t>
      </w:r>
      <w:r w:rsidR="00337ED6">
        <w:rPr>
          <w:bCs/>
          <w:sz w:val="28"/>
          <w:szCs w:val="28"/>
        </w:rPr>
        <w:t xml:space="preserve"> </w:t>
      </w:r>
      <w:r w:rsidR="00337ED6">
        <w:rPr>
          <w:bCs/>
          <w:sz w:val="28"/>
          <w:szCs w:val="28"/>
        </w:rPr>
        <w:tab/>
      </w:r>
      <w:r w:rsidR="00337ED6">
        <w:rPr>
          <w:bCs/>
          <w:sz w:val="28"/>
          <w:szCs w:val="28"/>
        </w:rPr>
        <w:tab/>
      </w:r>
      <w:r w:rsidR="00337ED6">
        <w:rPr>
          <w:bCs/>
          <w:sz w:val="28"/>
          <w:szCs w:val="28"/>
        </w:rPr>
        <w:tab/>
      </w:r>
      <w:r w:rsidR="00337ED6">
        <w:rPr>
          <w:bCs/>
          <w:sz w:val="28"/>
          <w:szCs w:val="28"/>
        </w:rPr>
        <w:tab/>
        <w:t xml:space="preserve">      </w:t>
      </w:r>
      <w:proofErr w:type="spellStart"/>
      <w:r w:rsidR="00337ED6">
        <w:rPr>
          <w:bCs/>
          <w:sz w:val="28"/>
          <w:szCs w:val="28"/>
        </w:rPr>
        <w:t>Е.А.Маирко</w:t>
      </w:r>
      <w:proofErr w:type="spellEnd"/>
    </w:p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/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spacing w:after="0" w:line="240" w:lineRule="auto"/>
        <w:jc w:val="center"/>
        <w:rPr>
          <w:b/>
        </w:rPr>
      </w:pPr>
    </w:p>
    <w:p w:rsidR="00510D56" w:rsidRDefault="00510D56" w:rsidP="00510D56">
      <w:pPr>
        <w:tabs>
          <w:tab w:val="left" w:pos="1575"/>
        </w:tabs>
        <w:spacing w:after="0" w:line="240" w:lineRule="auto"/>
        <w:ind w:left="5954"/>
        <w:jc w:val="center"/>
      </w:pPr>
      <w:r>
        <w:lastRenderedPageBreak/>
        <w:t>ПРИЛОЖЕНИЕ</w:t>
      </w:r>
    </w:p>
    <w:p w:rsidR="00510D56" w:rsidRDefault="00510D56" w:rsidP="00510D56">
      <w:pPr>
        <w:tabs>
          <w:tab w:val="left" w:pos="1575"/>
        </w:tabs>
        <w:spacing w:after="0" w:line="240" w:lineRule="auto"/>
        <w:ind w:left="5954"/>
        <w:jc w:val="center"/>
      </w:pPr>
    </w:p>
    <w:p w:rsidR="00510D56" w:rsidRDefault="00510D56" w:rsidP="00510D56">
      <w:pPr>
        <w:tabs>
          <w:tab w:val="left" w:pos="1575"/>
        </w:tabs>
        <w:spacing w:after="0" w:line="240" w:lineRule="auto"/>
        <w:ind w:left="5954"/>
        <w:jc w:val="center"/>
      </w:pPr>
      <w:r>
        <w:t>УТВЕРЖДЕН</w:t>
      </w:r>
    </w:p>
    <w:p w:rsidR="00510D56" w:rsidRDefault="00337ED6" w:rsidP="00510D56">
      <w:pPr>
        <w:tabs>
          <w:tab w:val="left" w:pos="1575"/>
        </w:tabs>
        <w:spacing w:after="0" w:line="240" w:lineRule="auto"/>
        <w:ind w:left="5954"/>
        <w:jc w:val="center"/>
      </w:pPr>
      <w:r>
        <w:t xml:space="preserve">приказом МБУ </w:t>
      </w:r>
      <w:proofErr w:type="gramStart"/>
      <w:r>
        <w:t>Мичуринский</w:t>
      </w:r>
      <w:proofErr w:type="gramEnd"/>
      <w:r>
        <w:t xml:space="preserve"> СДК Усп</w:t>
      </w:r>
      <w:r w:rsidR="00510D56">
        <w:t>енского</w:t>
      </w:r>
    </w:p>
    <w:p w:rsidR="00510D56" w:rsidRDefault="00510D56" w:rsidP="00510D56">
      <w:pPr>
        <w:tabs>
          <w:tab w:val="left" w:pos="1575"/>
        </w:tabs>
        <w:spacing w:after="0" w:line="240" w:lineRule="auto"/>
        <w:ind w:left="5954"/>
        <w:jc w:val="center"/>
      </w:pPr>
      <w:r>
        <w:t>сельского поселения</w:t>
      </w:r>
    </w:p>
    <w:p w:rsidR="00510D56" w:rsidRDefault="00337ED6" w:rsidP="00510D56">
      <w:pPr>
        <w:tabs>
          <w:tab w:val="left" w:pos="1575"/>
        </w:tabs>
        <w:spacing w:after="0" w:line="240" w:lineRule="auto"/>
        <w:ind w:left="5954"/>
        <w:jc w:val="center"/>
      </w:pPr>
      <w:r>
        <w:t xml:space="preserve">от  22.03.2019г. </w:t>
      </w:r>
      <w:r w:rsidR="00510D56">
        <w:t>№_</w:t>
      </w:r>
      <w:r>
        <w:t xml:space="preserve">15 – </w:t>
      </w:r>
      <w:proofErr w:type="gramStart"/>
      <w:r>
        <w:t>П</w:t>
      </w:r>
      <w:proofErr w:type="gramEnd"/>
      <w:r>
        <w:t>_</w:t>
      </w:r>
    </w:p>
    <w:p w:rsidR="00510D56" w:rsidRDefault="00510D56" w:rsidP="00510D56">
      <w:pPr>
        <w:spacing w:after="0" w:line="240" w:lineRule="auto"/>
        <w:rPr>
          <w:szCs w:val="28"/>
        </w:rPr>
      </w:pPr>
    </w:p>
    <w:p w:rsidR="00510D56" w:rsidRDefault="00510D56" w:rsidP="00510D56">
      <w:pPr>
        <w:spacing w:after="0" w:line="240" w:lineRule="auto"/>
        <w:rPr>
          <w:szCs w:val="28"/>
        </w:rPr>
      </w:pPr>
    </w:p>
    <w:p w:rsidR="00510D56" w:rsidRDefault="00510D56" w:rsidP="00510D56">
      <w:pPr>
        <w:spacing w:after="0" w:line="240" w:lineRule="auto"/>
        <w:jc w:val="center"/>
        <w:rPr>
          <w:b/>
          <w:szCs w:val="28"/>
        </w:rPr>
      </w:pPr>
      <w:r w:rsidRPr="00510D56">
        <w:rPr>
          <w:b/>
          <w:szCs w:val="28"/>
        </w:rPr>
        <w:t xml:space="preserve">ПОРЯДОК </w:t>
      </w:r>
    </w:p>
    <w:p w:rsidR="00510D56" w:rsidRDefault="00510D56" w:rsidP="00510D56">
      <w:pPr>
        <w:spacing w:after="0" w:line="240" w:lineRule="auto"/>
        <w:jc w:val="center"/>
        <w:rPr>
          <w:b/>
          <w:szCs w:val="28"/>
        </w:rPr>
      </w:pPr>
      <w:r w:rsidRPr="00510D56">
        <w:rPr>
          <w:b/>
          <w:szCs w:val="28"/>
        </w:rPr>
        <w:t xml:space="preserve">уведомления </w:t>
      </w:r>
      <w:r>
        <w:rPr>
          <w:b/>
          <w:szCs w:val="28"/>
        </w:rPr>
        <w:t>работодателя (</w:t>
      </w:r>
      <w:r w:rsidRPr="00510D56">
        <w:rPr>
          <w:b/>
          <w:szCs w:val="28"/>
        </w:rPr>
        <w:t>директора</w:t>
      </w:r>
      <w:r>
        <w:rPr>
          <w:b/>
          <w:szCs w:val="28"/>
        </w:rPr>
        <w:t>)</w:t>
      </w:r>
      <w:r w:rsidRPr="00510D56">
        <w:rPr>
          <w:b/>
          <w:szCs w:val="28"/>
        </w:rPr>
        <w:t xml:space="preserve"> муниципального бюджетного </w:t>
      </w:r>
    </w:p>
    <w:p w:rsidR="00510D56" w:rsidRDefault="00D32C3D" w:rsidP="00510D5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учреждения «Мичур</w:t>
      </w:r>
      <w:r w:rsidR="00510D56" w:rsidRPr="00510D56">
        <w:rPr>
          <w:b/>
          <w:szCs w:val="28"/>
        </w:rPr>
        <w:t xml:space="preserve">инский сельский дом культуры» </w:t>
      </w:r>
    </w:p>
    <w:p w:rsidR="00510D56" w:rsidRDefault="00D32C3D" w:rsidP="00510D56">
      <w:pPr>
        <w:spacing w:after="0" w:line="240" w:lineRule="auto"/>
        <w:jc w:val="center"/>
        <w:rPr>
          <w:b/>
          <w:color w:val="000000"/>
          <w:szCs w:val="28"/>
        </w:rPr>
      </w:pPr>
      <w:r>
        <w:rPr>
          <w:b/>
          <w:szCs w:val="28"/>
        </w:rPr>
        <w:t>администрации Усп</w:t>
      </w:r>
      <w:r w:rsidR="00510D56" w:rsidRPr="00510D56">
        <w:rPr>
          <w:b/>
          <w:szCs w:val="28"/>
        </w:rPr>
        <w:t>енского сельского поселения Успенского района</w:t>
      </w:r>
      <w:r w:rsidR="00510D56" w:rsidRPr="00510D56">
        <w:rPr>
          <w:b/>
          <w:color w:val="000000"/>
          <w:szCs w:val="28"/>
        </w:rPr>
        <w:t xml:space="preserve"> </w:t>
      </w:r>
    </w:p>
    <w:p w:rsidR="00510D56" w:rsidRDefault="00510D56" w:rsidP="00510D56">
      <w:pPr>
        <w:spacing w:after="0" w:line="240" w:lineRule="auto"/>
        <w:jc w:val="center"/>
        <w:rPr>
          <w:b/>
          <w:color w:val="000000"/>
          <w:szCs w:val="28"/>
        </w:rPr>
      </w:pPr>
      <w:r w:rsidRPr="00510D56">
        <w:rPr>
          <w:b/>
          <w:color w:val="000000"/>
          <w:szCs w:val="28"/>
        </w:rPr>
        <w:t xml:space="preserve">о фактах обращения в целях склонения сотрудников учреждения </w:t>
      </w:r>
    </w:p>
    <w:p w:rsidR="00510D56" w:rsidRPr="00510D56" w:rsidRDefault="00510D56" w:rsidP="00510D56">
      <w:pPr>
        <w:spacing w:after="0" w:line="240" w:lineRule="auto"/>
        <w:jc w:val="center"/>
        <w:rPr>
          <w:b/>
        </w:rPr>
      </w:pPr>
      <w:r w:rsidRPr="00510D56">
        <w:rPr>
          <w:b/>
          <w:color w:val="000000"/>
          <w:szCs w:val="28"/>
        </w:rPr>
        <w:t>к совершению коррупционных правонарушений</w:t>
      </w: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b/>
          <w:szCs w:val="28"/>
          <w:lang w:eastAsia="en-US"/>
        </w:rPr>
      </w:pP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b/>
          <w:szCs w:val="28"/>
          <w:lang w:eastAsia="en-US"/>
        </w:rPr>
      </w:pP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b/>
          <w:szCs w:val="28"/>
          <w:lang w:eastAsia="en-US"/>
        </w:rPr>
      </w:pPr>
      <w:r w:rsidRPr="00A163CC">
        <w:rPr>
          <w:rFonts w:eastAsiaTheme="minorHAnsi"/>
          <w:b/>
          <w:szCs w:val="28"/>
          <w:lang w:eastAsia="en-US"/>
        </w:rPr>
        <w:t>1. Общие положения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1.1. </w:t>
      </w:r>
      <w:proofErr w:type="gramStart"/>
      <w:r w:rsidRPr="00A163CC">
        <w:rPr>
          <w:rFonts w:eastAsiaTheme="minorHAnsi"/>
          <w:szCs w:val="28"/>
          <w:lang w:eastAsia="en-US"/>
        </w:rPr>
        <w:t xml:space="preserve">Настоящий Порядок определяет </w:t>
      </w:r>
      <w:r>
        <w:rPr>
          <w:rFonts w:eastAsiaTheme="minorHAnsi"/>
          <w:szCs w:val="28"/>
          <w:lang w:eastAsia="en-US"/>
        </w:rPr>
        <w:t>процедуру</w:t>
      </w:r>
      <w:r w:rsidRPr="00A163CC">
        <w:rPr>
          <w:rFonts w:eastAsiaTheme="minorHAnsi"/>
          <w:szCs w:val="28"/>
          <w:lang w:eastAsia="en-US"/>
        </w:rPr>
        <w:t xml:space="preserve"> уведомления работо</w:t>
      </w:r>
      <w:r>
        <w:rPr>
          <w:rFonts w:eastAsiaTheme="minorHAnsi"/>
          <w:szCs w:val="28"/>
          <w:lang w:eastAsia="en-US"/>
        </w:rPr>
        <w:t>дателя</w:t>
      </w:r>
      <w:r w:rsidRPr="00A163C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(директора) муниципаль</w:t>
      </w:r>
      <w:r w:rsidR="00D32C3D">
        <w:rPr>
          <w:rFonts w:eastAsiaTheme="minorHAnsi"/>
          <w:szCs w:val="28"/>
          <w:lang w:eastAsia="en-US"/>
        </w:rPr>
        <w:t>ного бюджетного учреждения «Мичур</w:t>
      </w:r>
      <w:r>
        <w:rPr>
          <w:rFonts w:eastAsiaTheme="minorHAnsi"/>
          <w:szCs w:val="28"/>
          <w:lang w:eastAsia="en-US"/>
        </w:rPr>
        <w:t>инский сельский д</w:t>
      </w:r>
      <w:r w:rsidR="00D32C3D">
        <w:rPr>
          <w:rFonts w:eastAsiaTheme="minorHAnsi"/>
          <w:szCs w:val="28"/>
          <w:lang w:eastAsia="en-US"/>
        </w:rPr>
        <w:t>ом культуры» администрации Усп</w:t>
      </w:r>
      <w:r>
        <w:rPr>
          <w:rFonts w:eastAsiaTheme="minorHAnsi"/>
          <w:szCs w:val="28"/>
          <w:lang w:eastAsia="en-US"/>
        </w:rPr>
        <w:t xml:space="preserve">енского сельского поселения Успенского района </w:t>
      </w:r>
      <w:r w:rsidRPr="00A163CC">
        <w:rPr>
          <w:rFonts w:eastAsiaTheme="minorHAnsi"/>
          <w:szCs w:val="28"/>
          <w:lang w:eastAsia="en-US"/>
        </w:rPr>
        <w:t xml:space="preserve">о фактах обращения в целях склонения </w:t>
      </w:r>
      <w:r>
        <w:rPr>
          <w:rFonts w:eastAsiaTheme="minorHAnsi"/>
          <w:szCs w:val="28"/>
          <w:lang w:eastAsia="en-US"/>
        </w:rPr>
        <w:t xml:space="preserve">работника </w:t>
      </w:r>
      <w:r w:rsidR="00FD310B">
        <w:rPr>
          <w:rFonts w:eastAsiaTheme="minorHAnsi"/>
          <w:szCs w:val="28"/>
          <w:lang w:eastAsia="en-US"/>
        </w:rPr>
        <w:t>муниципаль</w:t>
      </w:r>
      <w:r w:rsidR="00D32C3D">
        <w:rPr>
          <w:rFonts w:eastAsiaTheme="minorHAnsi"/>
          <w:szCs w:val="28"/>
          <w:lang w:eastAsia="en-US"/>
        </w:rPr>
        <w:t>ного бюджетного учреждения «Мичур</w:t>
      </w:r>
      <w:r w:rsidR="00FD310B">
        <w:rPr>
          <w:rFonts w:eastAsiaTheme="minorHAnsi"/>
          <w:szCs w:val="28"/>
          <w:lang w:eastAsia="en-US"/>
        </w:rPr>
        <w:t>инский сельский д</w:t>
      </w:r>
      <w:r w:rsidR="00D32C3D">
        <w:rPr>
          <w:rFonts w:eastAsiaTheme="minorHAnsi"/>
          <w:szCs w:val="28"/>
          <w:lang w:eastAsia="en-US"/>
        </w:rPr>
        <w:t>ом культуры» администрации Усп</w:t>
      </w:r>
      <w:r w:rsidR="00FD310B">
        <w:rPr>
          <w:rFonts w:eastAsiaTheme="minorHAnsi"/>
          <w:szCs w:val="28"/>
          <w:lang w:eastAsia="en-US"/>
        </w:rPr>
        <w:t>енского сельского поселения Успенского района</w:t>
      </w:r>
      <w:r w:rsidRPr="00A163CC">
        <w:rPr>
          <w:rFonts w:eastAsiaTheme="minorHAnsi"/>
          <w:szCs w:val="28"/>
          <w:lang w:eastAsia="en-US"/>
        </w:rPr>
        <w:t xml:space="preserve"> (далее</w:t>
      </w:r>
      <w:proofErr w:type="gramEnd"/>
      <w:r w:rsidRPr="00A163C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–</w:t>
      </w:r>
      <w:r w:rsidRPr="00A163C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работник, Учреждение соответственно</w:t>
      </w:r>
      <w:r w:rsidRPr="00A163CC">
        <w:rPr>
          <w:rFonts w:eastAsiaTheme="minorHAnsi"/>
          <w:szCs w:val="28"/>
          <w:lang w:eastAsia="en-US"/>
        </w:rPr>
        <w:t>) к совершению коррупционных правонарушений, порядок организации проверки сведений, содержащихся в уведомлениях, и порядок регистрации уведомлений.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>1.2. Основными целями уведомления работода</w:t>
      </w:r>
      <w:r>
        <w:rPr>
          <w:rFonts w:eastAsiaTheme="minorHAnsi"/>
          <w:szCs w:val="28"/>
          <w:lang w:eastAsia="en-US"/>
        </w:rPr>
        <w:t>теля</w:t>
      </w:r>
      <w:r w:rsidRPr="00A163CC">
        <w:rPr>
          <w:rFonts w:eastAsiaTheme="minorHAnsi"/>
          <w:szCs w:val="28"/>
          <w:lang w:eastAsia="en-US"/>
        </w:rPr>
        <w:t xml:space="preserve"> о фактах обращения в целях склонения </w:t>
      </w:r>
      <w:r>
        <w:rPr>
          <w:rFonts w:eastAsiaTheme="minorHAnsi"/>
          <w:szCs w:val="28"/>
          <w:lang w:eastAsia="en-US"/>
        </w:rPr>
        <w:t>работника</w:t>
      </w:r>
      <w:r w:rsidRPr="00A163CC">
        <w:rPr>
          <w:rFonts w:eastAsiaTheme="minorHAnsi"/>
          <w:szCs w:val="28"/>
          <w:lang w:eastAsia="en-US"/>
        </w:rPr>
        <w:t xml:space="preserve"> к совершению коррупционных правонарушений является выявление и предупреждение коррупционных правонарушений.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1.3. </w:t>
      </w:r>
      <w:r>
        <w:rPr>
          <w:rFonts w:eastAsiaTheme="minorHAnsi"/>
          <w:szCs w:val="28"/>
          <w:lang w:eastAsia="en-US"/>
        </w:rPr>
        <w:t>Работник</w:t>
      </w:r>
      <w:r w:rsidRPr="00A163CC">
        <w:rPr>
          <w:rFonts w:eastAsiaTheme="minorHAnsi"/>
          <w:szCs w:val="28"/>
          <w:lang w:eastAsia="en-US"/>
        </w:rPr>
        <w:t xml:space="preserve"> обязан уведомлять </w:t>
      </w:r>
      <w:r>
        <w:rPr>
          <w:rFonts w:eastAsiaTheme="minorHAnsi"/>
          <w:szCs w:val="28"/>
          <w:lang w:eastAsia="en-US"/>
        </w:rPr>
        <w:t>работодателя</w:t>
      </w:r>
      <w:r w:rsidRPr="00A163CC">
        <w:rPr>
          <w:rFonts w:eastAsiaTheme="minorHAnsi"/>
          <w:szCs w:val="28"/>
          <w:lang w:eastAsia="en-US"/>
        </w:rPr>
        <w:t xml:space="preserve"> обо всех случаях обращения к нему каких-либо лиц в целях склонения его к совершению коррупционных правонарушений.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1.4. Невыполнение </w:t>
      </w:r>
      <w:r>
        <w:rPr>
          <w:rFonts w:eastAsiaTheme="minorHAnsi"/>
          <w:szCs w:val="28"/>
          <w:lang w:eastAsia="en-US"/>
        </w:rPr>
        <w:t>работником</w:t>
      </w:r>
      <w:r w:rsidRPr="00A163CC">
        <w:rPr>
          <w:rFonts w:eastAsiaTheme="minorHAnsi"/>
          <w:szCs w:val="28"/>
          <w:lang w:eastAsia="en-US"/>
        </w:rPr>
        <w:t xml:space="preserve"> обязанности по уведомлению работодате</w:t>
      </w:r>
      <w:r>
        <w:rPr>
          <w:rFonts w:eastAsiaTheme="minorHAnsi"/>
          <w:szCs w:val="28"/>
          <w:lang w:eastAsia="en-US"/>
        </w:rPr>
        <w:t>ля</w:t>
      </w:r>
      <w:r w:rsidRPr="00A163CC">
        <w:rPr>
          <w:rFonts w:eastAsiaTheme="minorHAnsi"/>
          <w:szCs w:val="28"/>
          <w:lang w:eastAsia="en-US"/>
        </w:rPr>
        <w:t xml:space="preserve"> обо всех случаях обращения к нему каких-либо лиц в целях склонения его к совершению коррупционных правонарушений является основанием для привлечения к ответственности, установленной действующим законодательством.</w:t>
      </w:r>
    </w:p>
    <w:p w:rsidR="00510D56" w:rsidRPr="0043485F" w:rsidRDefault="00510D56" w:rsidP="00510D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Theme="minorHAnsi"/>
          <w:b/>
          <w:szCs w:val="28"/>
          <w:lang w:eastAsia="en-US"/>
        </w:rPr>
      </w:pPr>
      <w:r w:rsidRPr="00A163CC">
        <w:rPr>
          <w:rFonts w:eastAsiaTheme="minorHAnsi"/>
          <w:b/>
          <w:szCs w:val="28"/>
          <w:lang w:eastAsia="en-US"/>
        </w:rPr>
        <w:t>2. Порядок уведомления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2.1. </w:t>
      </w:r>
      <w:r>
        <w:rPr>
          <w:rFonts w:eastAsiaTheme="minorHAnsi"/>
          <w:szCs w:val="28"/>
          <w:lang w:eastAsia="en-US"/>
        </w:rPr>
        <w:t>Работник</w:t>
      </w:r>
      <w:r w:rsidRPr="00A163CC">
        <w:rPr>
          <w:rFonts w:eastAsiaTheme="minorHAnsi"/>
          <w:szCs w:val="28"/>
          <w:lang w:eastAsia="en-US"/>
        </w:rPr>
        <w:t xml:space="preserve"> обязан уведомлять </w:t>
      </w:r>
      <w:r>
        <w:rPr>
          <w:rFonts w:eastAsiaTheme="minorHAnsi"/>
          <w:szCs w:val="28"/>
          <w:lang w:eastAsia="en-US"/>
        </w:rPr>
        <w:t>работодателя</w:t>
      </w:r>
      <w:r w:rsidRPr="00A163CC">
        <w:rPr>
          <w:rFonts w:eastAsiaTheme="minorHAnsi"/>
          <w:szCs w:val="28"/>
          <w:lang w:eastAsia="en-US"/>
        </w:rPr>
        <w:t xml:space="preserve"> </w:t>
      </w:r>
      <w:proofErr w:type="gramStart"/>
      <w:r w:rsidRPr="00A163CC">
        <w:rPr>
          <w:rFonts w:eastAsiaTheme="minorHAnsi"/>
          <w:szCs w:val="28"/>
          <w:lang w:eastAsia="en-US"/>
        </w:rPr>
        <w:t>обо всех фактах обращения к нему каких-либо лиц в целях склонения к совершению коррупционных правонарушений в течение</w:t>
      </w:r>
      <w:proofErr w:type="gramEnd"/>
      <w:r w:rsidRPr="00A163CC">
        <w:rPr>
          <w:rFonts w:eastAsiaTheme="minorHAnsi"/>
          <w:szCs w:val="28"/>
          <w:lang w:eastAsia="en-US"/>
        </w:rPr>
        <w:t xml:space="preserve"> пяти рабочих дней со дня поступления к нему такого обращения.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lastRenderedPageBreak/>
        <w:t xml:space="preserve">В случае нахождения </w:t>
      </w:r>
      <w:r>
        <w:rPr>
          <w:rFonts w:eastAsiaTheme="minorHAnsi"/>
          <w:szCs w:val="28"/>
          <w:lang w:eastAsia="en-US"/>
        </w:rPr>
        <w:t>работника</w:t>
      </w:r>
      <w:r w:rsidRPr="00A163CC">
        <w:rPr>
          <w:rFonts w:eastAsiaTheme="minorHAnsi"/>
          <w:szCs w:val="28"/>
          <w:lang w:eastAsia="en-US"/>
        </w:rPr>
        <w:t xml:space="preserve"> в командировке, в отпуске, вне места </w:t>
      </w:r>
      <w:r>
        <w:rPr>
          <w:rFonts w:eastAsiaTheme="minorHAnsi"/>
          <w:szCs w:val="28"/>
          <w:lang w:eastAsia="en-US"/>
        </w:rPr>
        <w:t>работы</w:t>
      </w:r>
      <w:r w:rsidRPr="00A163CC">
        <w:rPr>
          <w:rFonts w:eastAsiaTheme="minorHAnsi"/>
          <w:szCs w:val="28"/>
          <w:lang w:eastAsia="en-US"/>
        </w:rPr>
        <w:t xml:space="preserve"> он обязан уведомить работодате</w:t>
      </w:r>
      <w:r>
        <w:rPr>
          <w:rFonts w:eastAsiaTheme="minorHAnsi"/>
          <w:szCs w:val="28"/>
          <w:lang w:eastAsia="en-US"/>
        </w:rPr>
        <w:t>ля</w:t>
      </w:r>
      <w:r w:rsidRPr="00A163CC">
        <w:rPr>
          <w:rFonts w:eastAsiaTheme="minorHAnsi"/>
          <w:szCs w:val="28"/>
          <w:lang w:eastAsia="en-US"/>
        </w:rPr>
        <w:t xml:space="preserve"> в течение пяти рабочих дней с момента прибытия к месту </w:t>
      </w:r>
      <w:r>
        <w:rPr>
          <w:rFonts w:eastAsiaTheme="minorHAnsi"/>
          <w:szCs w:val="28"/>
          <w:lang w:eastAsia="en-US"/>
        </w:rPr>
        <w:t>работы</w:t>
      </w:r>
      <w:r w:rsidRPr="00A163CC">
        <w:rPr>
          <w:rFonts w:eastAsiaTheme="minorHAnsi"/>
          <w:szCs w:val="28"/>
          <w:lang w:eastAsia="en-US"/>
        </w:rPr>
        <w:t>.</w:t>
      </w: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2.2. </w:t>
      </w:r>
      <w:hyperlink w:anchor="Par121" w:history="1">
        <w:proofErr w:type="gramStart"/>
        <w:r w:rsidRPr="00A163CC">
          <w:rPr>
            <w:rFonts w:eastAsiaTheme="minorHAnsi"/>
            <w:szCs w:val="28"/>
            <w:lang w:eastAsia="en-US"/>
          </w:rPr>
          <w:t>Уведомление</w:t>
        </w:r>
      </w:hyperlink>
      <w:r w:rsidRPr="00A163CC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работодателя</w:t>
      </w:r>
      <w:r w:rsidRPr="00A163CC">
        <w:rPr>
          <w:rFonts w:eastAsiaTheme="minorHAnsi"/>
          <w:szCs w:val="28"/>
          <w:lang w:eastAsia="en-US"/>
        </w:rPr>
        <w:t xml:space="preserve"> о фактах обращения в целях склонения </w:t>
      </w:r>
      <w:r>
        <w:rPr>
          <w:rFonts w:eastAsiaTheme="minorHAnsi"/>
          <w:szCs w:val="28"/>
          <w:lang w:eastAsia="en-US"/>
        </w:rPr>
        <w:t>работника</w:t>
      </w:r>
      <w:r w:rsidRPr="00A163CC">
        <w:rPr>
          <w:rFonts w:eastAsiaTheme="minorHAnsi"/>
          <w:szCs w:val="28"/>
          <w:lang w:eastAsia="en-US"/>
        </w:rPr>
        <w:t xml:space="preserve"> к совершению коррупционных правонарушений (далее - уведомление) осуществляется письменно по форме согласно приложению </w:t>
      </w:r>
      <w:r>
        <w:rPr>
          <w:rFonts w:eastAsiaTheme="minorHAnsi"/>
          <w:szCs w:val="28"/>
          <w:lang w:eastAsia="en-US"/>
        </w:rPr>
        <w:t>№</w:t>
      </w:r>
      <w:r w:rsidRPr="00A163CC">
        <w:rPr>
          <w:rFonts w:eastAsiaTheme="minorHAnsi"/>
          <w:szCs w:val="28"/>
          <w:lang w:eastAsia="en-US"/>
        </w:rPr>
        <w:t xml:space="preserve"> 1 к настоящему Порядку путем передачи</w:t>
      </w:r>
      <w:r>
        <w:rPr>
          <w:rFonts w:eastAsiaTheme="minorHAnsi"/>
          <w:szCs w:val="28"/>
          <w:lang w:eastAsia="en-US"/>
        </w:rPr>
        <w:t xml:space="preserve"> </w:t>
      </w:r>
      <w:r w:rsidRPr="00A163CC">
        <w:rPr>
          <w:rFonts w:eastAsiaTheme="minorHAnsi"/>
          <w:szCs w:val="28"/>
          <w:lang w:eastAsia="en-US"/>
        </w:rPr>
        <w:t>его должностно</w:t>
      </w:r>
      <w:r>
        <w:rPr>
          <w:rFonts w:eastAsiaTheme="minorHAnsi"/>
          <w:szCs w:val="28"/>
          <w:lang w:eastAsia="en-US"/>
        </w:rPr>
        <w:t>му</w:t>
      </w:r>
      <w:r w:rsidRPr="00A163CC">
        <w:rPr>
          <w:rFonts w:eastAsiaTheme="minorHAnsi"/>
          <w:szCs w:val="28"/>
          <w:lang w:eastAsia="en-US"/>
        </w:rPr>
        <w:t xml:space="preserve"> лиц</w:t>
      </w:r>
      <w:r>
        <w:rPr>
          <w:rFonts w:eastAsiaTheme="minorHAnsi"/>
          <w:szCs w:val="28"/>
          <w:lang w:eastAsia="en-US"/>
        </w:rPr>
        <w:t xml:space="preserve">у </w:t>
      </w:r>
      <w:r w:rsidR="00FD310B"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чреждения</w:t>
      </w:r>
      <w:r w:rsidRPr="00A163CC">
        <w:rPr>
          <w:rFonts w:eastAsiaTheme="minorHAnsi"/>
          <w:szCs w:val="28"/>
          <w:lang w:eastAsia="en-US"/>
        </w:rPr>
        <w:t xml:space="preserve">, на которое </w:t>
      </w:r>
      <w:r>
        <w:rPr>
          <w:rFonts w:eastAsiaTheme="minorHAnsi"/>
          <w:szCs w:val="28"/>
          <w:lang w:eastAsia="en-US"/>
        </w:rPr>
        <w:t xml:space="preserve">в соответствии с приказом </w:t>
      </w:r>
      <w:r w:rsidR="00FD310B"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 xml:space="preserve">чреждения </w:t>
      </w:r>
      <w:r w:rsidRPr="00A163CC">
        <w:rPr>
          <w:rFonts w:eastAsiaTheme="minorHAnsi"/>
          <w:szCs w:val="28"/>
          <w:lang w:eastAsia="en-US"/>
        </w:rPr>
        <w:t xml:space="preserve">возложена ответственность за профилактику коррупционных и иных правонарушений, реализацию антикоррупционной политики </w:t>
      </w:r>
      <w:r w:rsidR="00FD310B"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чреждения</w:t>
      </w:r>
      <w:r w:rsidRPr="00A163CC">
        <w:rPr>
          <w:rFonts w:eastAsiaTheme="minorHAnsi"/>
          <w:szCs w:val="28"/>
          <w:lang w:eastAsia="en-US"/>
        </w:rPr>
        <w:t xml:space="preserve"> (далее - </w:t>
      </w:r>
      <w:r>
        <w:rPr>
          <w:rFonts w:eastAsiaTheme="minorHAnsi"/>
          <w:szCs w:val="28"/>
          <w:lang w:eastAsia="en-US"/>
        </w:rPr>
        <w:t>ответственное лицо</w:t>
      </w:r>
      <w:r w:rsidRPr="00A163CC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>,</w:t>
      </w:r>
      <w:r w:rsidRPr="00A163CC">
        <w:rPr>
          <w:rFonts w:eastAsiaTheme="minorHAnsi"/>
          <w:szCs w:val="28"/>
          <w:lang w:eastAsia="en-US"/>
        </w:rPr>
        <w:t xml:space="preserve"> или направления такого уведомления по почте</w:t>
      </w:r>
      <w:proofErr w:type="gramEnd"/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>3</w:t>
      </w:r>
      <w:r w:rsidRPr="00A163CC">
        <w:rPr>
          <w:rFonts w:eastAsiaTheme="minorHAnsi"/>
          <w:szCs w:val="28"/>
          <w:lang w:eastAsia="en-US"/>
        </w:rPr>
        <w:t xml:space="preserve">. Уведомление подлежит обязательной регистрации в день его подачи </w:t>
      </w:r>
      <w:r>
        <w:rPr>
          <w:rFonts w:eastAsiaTheme="minorHAnsi"/>
          <w:szCs w:val="28"/>
          <w:lang w:eastAsia="en-US"/>
        </w:rPr>
        <w:t>работником</w:t>
      </w:r>
      <w:r w:rsidRPr="00A163CC">
        <w:rPr>
          <w:rFonts w:eastAsiaTheme="minorHAnsi"/>
          <w:szCs w:val="28"/>
          <w:lang w:eastAsia="en-US"/>
        </w:rPr>
        <w:t xml:space="preserve"> в журнале учета уведомлений</w:t>
      </w:r>
      <w:r>
        <w:rPr>
          <w:rFonts w:eastAsiaTheme="minorHAnsi"/>
          <w:szCs w:val="28"/>
          <w:lang w:eastAsia="en-US"/>
        </w:rPr>
        <w:t xml:space="preserve"> (далее – журнал)</w:t>
      </w:r>
      <w:r w:rsidRPr="00A163CC">
        <w:rPr>
          <w:rFonts w:eastAsiaTheme="minorHAnsi"/>
          <w:szCs w:val="28"/>
          <w:lang w:eastAsia="en-US"/>
        </w:rPr>
        <w:t xml:space="preserve">, который ведется по форме </w:t>
      </w:r>
      <w:r>
        <w:rPr>
          <w:rFonts w:eastAsiaTheme="minorHAnsi"/>
          <w:szCs w:val="28"/>
          <w:lang w:eastAsia="en-US"/>
        </w:rPr>
        <w:t>согласно приложению 2 к настоящему Порядку.</w:t>
      </w: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Ведение журнала возлагается на ответственное лицо.</w:t>
      </w:r>
    </w:p>
    <w:p w:rsidR="00510D56" w:rsidRPr="00A362DE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2.4. </w:t>
      </w:r>
      <w:r w:rsidRPr="00A362DE">
        <w:rPr>
          <w:rFonts w:eastAsiaTheme="minorHAnsi"/>
          <w:szCs w:val="28"/>
          <w:lang w:eastAsia="en-US"/>
        </w:rPr>
        <w:t xml:space="preserve">Все листы журнала, кроме первого, нумеруются. На первом листе журнала указывается количество листов цифрами и прописью. Первый лист подписывается </w:t>
      </w:r>
      <w:r>
        <w:rPr>
          <w:rFonts w:eastAsiaTheme="minorHAnsi"/>
          <w:szCs w:val="28"/>
          <w:lang w:eastAsia="en-US"/>
        </w:rPr>
        <w:t xml:space="preserve">ответственным лицом </w:t>
      </w:r>
      <w:r w:rsidRPr="00A362DE">
        <w:rPr>
          <w:rFonts w:eastAsiaTheme="minorHAnsi"/>
          <w:szCs w:val="28"/>
          <w:lang w:eastAsia="en-US"/>
        </w:rPr>
        <w:t xml:space="preserve">с указанием расшифровки подписи, должности и даты начала ведения журнала. Журнал заверяется оттиском печати </w:t>
      </w:r>
      <w:r w:rsidR="00FD310B">
        <w:rPr>
          <w:rFonts w:eastAsiaTheme="minorHAnsi"/>
          <w:szCs w:val="28"/>
          <w:lang w:eastAsia="en-US"/>
        </w:rPr>
        <w:t>у</w:t>
      </w:r>
      <w:r>
        <w:rPr>
          <w:rFonts w:eastAsiaTheme="minorHAnsi"/>
          <w:szCs w:val="28"/>
          <w:lang w:eastAsia="en-US"/>
        </w:rPr>
        <w:t>чреждения</w:t>
      </w:r>
      <w:r w:rsidRPr="00A362DE">
        <w:rPr>
          <w:rFonts w:eastAsiaTheme="minorHAnsi"/>
          <w:szCs w:val="28"/>
          <w:lang w:eastAsia="en-US"/>
        </w:rPr>
        <w:t xml:space="preserve"> и хранится в месте, защищенном от несанкционированного доступа.</w:t>
      </w: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362DE">
        <w:rPr>
          <w:rFonts w:eastAsiaTheme="minorHAnsi"/>
          <w:szCs w:val="28"/>
          <w:lang w:eastAsia="en-US"/>
        </w:rPr>
        <w:t xml:space="preserve">Журнал хранится </w:t>
      </w:r>
      <w:r>
        <w:rPr>
          <w:rFonts w:eastAsiaTheme="minorHAnsi"/>
          <w:szCs w:val="28"/>
          <w:lang w:eastAsia="en-US"/>
        </w:rPr>
        <w:t>ответственным лицом</w:t>
      </w:r>
      <w:r w:rsidRPr="00A362DE">
        <w:rPr>
          <w:rFonts w:eastAsiaTheme="minorHAnsi"/>
          <w:szCs w:val="28"/>
          <w:lang w:eastAsia="en-US"/>
        </w:rPr>
        <w:t xml:space="preserve"> в течение пяти лет и подлежит уничтожению в порядке, предусмотренном </w:t>
      </w:r>
      <w:r>
        <w:rPr>
          <w:rFonts w:eastAsiaTheme="minorHAnsi"/>
          <w:szCs w:val="28"/>
          <w:lang w:eastAsia="en-US"/>
        </w:rPr>
        <w:t>действующим законодательством</w:t>
      </w:r>
      <w:r w:rsidRPr="00A362DE">
        <w:rPr>
          <w:rFonts w:eastAsiaTheme="minorHAnsi"/>
          <w:szCs w:val="28"/>
          <w:lang w:eastAsia="en-US"/>
        </w:rPr>
        <w:t>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>2.5. На уведомлении проставляются дата регистрации, время, регистрационный номер, фамилия, инициалы и должность лица, принявшего уведомление (далее - отметка о регистрации).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2.6. По просьбе </w:t>
      </w:r>
      <w:r>
        <w:rPr>
          <w:rFonts w:eastAsiaTheme="minorHAnsi"/>
          <w:szCs w:val="28"/>
          <w:lang w:eastAsia="en-US"/>
        </w:rPr>
        <w:t xml:space="preserve">работника ответственное лицо </w:t>
      </w:r>
      <w:r w:rsidRPr="00A163CC">
        <w:rPr>
          <w:rFonts w:eastAsiaTheme="minorHAnsi"/>
          <w:szCs w:val="28"/>
          <w:lang w:eastAsia="en-US"/>
        </w:rPr>
        <w:t>выдает ему копию уведомления, на которой проставляется отметка о регистрации.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>2.7. Отказ в регистрации уведомления не допускается.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2.8. </w:t>
      </w:r>
      <w:proofErr w:type="gramStart"/>
      <w:r w:rsidRPr="00A163CC">
        <w:rPr>
          <w:rFonts w:eastAsiaTheme="minorHAnsi"/>
          <w:szCs w:val="28"/>
          <w:lang w:eastAsia="en-US"/>
        </w:rPr>
        <w:t>С даты регистрации</w:t>
      </w:r>
      <w:proofErr w:type="gramEnd"/>
      <w:r w:rsidRPr="00A163CC">
        <w:rPr>
          <w:rFonts w:eastAsiaTheme="minorHAnsi"/>
          <w:szCs w:val="28"/>
          <w:lang w:eastAsia="en-US"/>
        </w:rPr>
        <w:t xml:space="preserve"> уведомления </w:t>
      </w:r>
      <w:r>
        <w:rPr>
          <w:rFonts w:eastAsiaTheme="minorHAnsi"/>
          <w:szCs w:val="28"/>
          <w:lang w:eastAsia="en-US"/>
        </w:rPr>
        <w:t>работник</w:t>
      </w:r>
      <w:r w:rsidRPr="00A163CC">
        <w:rPr>
          <w:rFonts w:eastAsiaTheme="minorHAnsi"/>
          <w:szCs w:val="28"/>
          <w:lang w:eastAsia="en-US"/>
        </w:rPr>
        <w:t xml:space="preserve"> считается исполнившим обязанность по уведомлению.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Исполнение </w:t>
      </w:r>
      <w:r>
        <w:rPr>
          <w:rFonts w:eastAsiaTheme="minorHAnsi"/>
          <w:szCs w:val="28"/>
          <w:lang w:eastAsia="en-US"/>
        </w:rPr>
        <w:t>работником</w:t>
      </w:r>
      <w:r w:rsidRPr="00A163CC">
        <w:rPr>
          <w:rFonts w:eastAsiaTheme="minorHAnsi"/>
          <w:szCs w:val="28"/>
          <w:lang w:eastAsia="en-US"/>
        </w:rPr>
        <w:t xml:space="preserve"> обязанности по уведомлению в рамках настоящего Порядка не освобождает его от обязанности</w:t>
      </w:r>
      <w:r>
        <w:rPr>
          <w:rFonts w:eastAsiaTheme="minorHAnsi"/>
          <w:szCs w:val="28"/>
          <w:lang w:eastAsia="en-US"/>
        </w:rPr>
        <w:t xml:space="preserve"> </w:t>
      </w:r>
      <w:r w:rsidRPr="00A163CC">
        <w:rPr>
          <w:rFonts w:eastAsiaTheme="minorHAnsi"/>
          <w:szCs w:val="28"/>
          <w:lang w:eastAsia="en-US"/>
        </w:rPr>
        <w:t>по уведомлению органов прокуратуры и иных государственных органов обо всех случаях обращения к нему каких-либо лиц в целях склонения его к совершению коррупционных правонарушений.</w:t>
      </w:r>
    </w:p>
    <w:p w:rsidR="00510D56" w:rsidRPr="00A163CC" w:rsidRDefault="00510D56" w:rsidP="00FD3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2.9. </w:t>
      </w:r>
      <w:r>
        <w:rPr>
          <w:rFonts w:eastAsiaTheme="minorHAnsi"/>
          <w:szCs w:val="28"/>
          <w:lang w:eastAsia="en-US"/>
        </w:rPr>
        <w:t>Ответственное лицо</w:t>
      </w:r>
      <w:r w:rsidRPr="00A163CC">
        <w:rPr>
          <w:rFonts w:eastAsiaTheme="minorHAnsi"/>
          <w:szCs w:val="28"/>
          <w:lang w:eastAsia="en-US"/>
        </w:rPr>
        <w:t xml:space="preserve"> в день регистрации уведомления направляет</w:t>
      </w:r>
      <w:r w:rsidR="00FD310B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копию у</w:t>
      </w:r>
      <w:r w:rsidRPr="00363919">
        <w:rPr>
          <w:rFonts w:eastAsiaTheme="minorHAnsi"/>
          <w:szCs w:val="28"/>
          <w:lang w:eastAsia="en-US"/>
        </w:rPr>
        <w:t>ведомлени</w:t>
      </w:r>
      <w:r>
        <w:rPr>
          <w:rFonts w:eastAsiaTheme="minorHAnsi"/>
          <w:szCs w:val="28"/>
          <w:lang w:eastAsia="en-US"/>
        </w:rPr>
        <w:t>я</w:t>
      </w:r>
      <w:r w:rsidRPr="00363919">
        <w:rPr>
          <w:rFonts w:eastAsiaTheme="minorHAnsi"/>
          <w:szCs w:val="28"/>
          <w:lang w:eastAsia="en-US"/>
        </w:rPr>
        <w:t xml:space="preserve"> в органы Прокуратуры Российской Федерации или другие государственные органы.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 xml:space="preserve">2.10. Информация о личности заявителя, а также сведения о фактах обращения в целях склонения </w:t>
      </w:r>
      <w:r>
        <w:rPr>
          <w:rFonts w:eastAsiaTheme="minorHAnsi"/>
          <w:szCs w:val="28"/>
          <w:lang w:eastAsia="en-US"/>
        </w:rPr>
        <w:t>работника</w:t>
      </w:r>
      <w:r w:rsidRPr="00A163CC">
        <w:rPr>
          <w:rFonts w:eastAsiaTheme="minorHAnsi"/>
          <w:szCs w:val="28"/>
          <w:lang w:eastAsia="en-US"/>
        </w:rPr>
        <w:t xml:space="preserve"> к совершению коррупционных правонарушений являются конфиденциальной информацией.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A163CC">
        <w:rPr>
          <w:rFonts w:eastAsiaTheme="minorHAnsi"/>
          <w:szCs w:val="28"/>
          <w:lang w:eastAsia="en-US"/>
        </w:rPr>
        <w:t>Конфиденциальность вышеуказанной информации обеспечивается</w:t>
      </w:r>
      <w:r>
        <w:rPr>
          <w:rFonts w:eastAsiaTheme="minorHAnsi"/>
          <w:szCs w:val="28"/>
          <w:lang w:eastAsia="en-US"/>
        </w:rPr>
        <w:t xml:space="preserve"> ответственным лицом</w:t>
      </w:r>
      <w:r w:rsidRPr="00A163CC">
        <w:rPr>
          <w:rFonts w:eastAsiaTheme="minorHAnsi"/>
          <w:szCs w:val="28"/>
          <w:lang w:eastAsia="en-US"/>
        </w:rPr>
        <w:t>.</w:t>
      </w:r>
    </w:p>
    <w:p w:rsidR="00510D56" w:rsidRPr="00A163CC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bookmarkStart w:id="0" w:name="Par69"/>
      <w:bookmarkEnd w:id="0"/>
      <w:r w:rsidRPr="00A163CC">
        <w:rPr>
          <w:rFonts w:eastAsiaTheme="minorHAnsi"/>
          <w:szCs w:val="28"/>
          <w:lang w:eastAsia="en-US"/>
        </w:rPr>
        <w:lastRenderedPageBreak/>
        <w:t xml:space="preserve">2.11. </w:t>
      </w:r>
      <w:r>
        <w:rPr>
          <w:rFonts w:eastAsiaTheme="minorHAnsi"/>
          <w:szCs w:val="28"/>
          <w:lang w:eastAsia="en-US"/>
        </w:rPr>
        <w:t>Работник</w:t>
      </w:r>
      <w:r w:rsidRPr="00A163CC">
        <w:rPr>
          <w:rFonts w:eastAsiaTheme="minorHAnsi"/>
          <w:szCs w:val="28"/>
          <w:lang w:eastAsia="en-US"/>
        </w:rPr>
        <w:t xml:space="preserve">, которому стало известно о факте обращения к иным </w:t>
      </w:r>
      <w:r>
        <w:rPr>
          <w:rFonts w:eastAsiaTheme="minorHAnsi"/>
          <w:szCs w:val="28"/>
          <w:lang w:eastAsia="en-US"/>
        </w:rPr>
        <w:t>работникам</w:t>
      </w:r>
      <w:r w:rsidRPr="00A163CC">
        <w:rPr>
          <w:rFonts w:eastAsiaTheme="minorHAnsi"/>
          <w:szCs w:val="28"/>
          <w:lang w:eastAsia="en-US"/>
        </w:rPr>
        <w:t xml:space="preserve"> в связи с исполнением </w:t>
      </w:r>
      <w:r>
        <w:rPr>
          <w:rFonts w:eastAsiaTheme="minorHAnsi"/>
          <w:szCs w:val="28"/>
          <w:lang w:eastAsia="en-US"/>
        </w:rPr>
        <w:t>трудовых</w:t>
      </w:r>
      <w:r w:rsidRPr="00A163CC">
        <w:rPr>
          <w:rFonts w:eastAsiaTheme="minorHAnsi"/>
          <w:szCs w:val="28"/>
          <w:lang w:eastAsia="en-US"/>
        </w:rPr>
        <w:t xml:space="preserve"> обязанностей каких-либо лиц в целях склонения их к совершению коррупционных правонарушений, уведомляет об этом работо</w:t>
      </w:r>
      <w:r>
        <w:rPr>
          <w:rFonts w:eastAsiaTheme="minorHAnsi"/>
          <w:szCs w:val="28"/>
          <w:lang w:eastAsia="en-US"/>
        </w:rPr>
        <w:t>дателя</w:t>
      </w:r>
      <w:r w:rsidRPr="00A163CC">
        <w:rPr>
          <w:rFonts w:eastAsiaTheme="minorHAnsi"/>
          <w:szCs w:val="28"/>
          <w:lang w:eastAsia="en-US"/>
        </w:rPr>
        <w:t xml:space="preserve"> в порядке, аналогичном предусмотренному настоящим Порядком.</w:t>
      </w:r>
    </w:p>
    <w:p w:rsidR="00510D56" w:rsidRPr="0043485F" w:rsidRDefault="00510D56" w:rsidP="00510D5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bookmarkStart w:id="1" w:name="Par71"/>
      <w:bookmarkEnd w:id="1"/>
    </w:p>
    <w:p w:rsidR="00510D56" w:rsidRPr="00363919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Theme="minorHAnsi"/>
          <w:b/>
          <w:szCs w:val="28"/>
          <w:lang w:eastAsia="en-US"/>
        </w:rPr>
      </w:pPr>
      <w:r w:rsidRPr="00363919">
        <w:rPr>
          <w:rFonts w:eastAsiaTheme="minorHAnsi"/>
          <w:b/>
          <w:szCs w:val="28"/>
          <w:lang w:eastAsia="en-US"/>
        </w:rPr>
        <w:t>3. Организация проверки</w:t>
      </w:r>
    </w:p>
    <w:p w:rsidR="00510D56" w:rsidRPr="00363919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Pr="00363919">
        <w:rPr>
          <w:rFonts w:eastAsiaTheme="minorHAnsi"/>
          <w:szCs w:val="28"/>
          <w:lang w:eastAsia="en-US"/>
        </w:rPr>
        <w:t xml:space="preserve">.1. </w:t>
      </w:r>
      <w:proofErr w:type="gramStart"/>
      <w:r w:rsidRPr="00363919">
        <w:rPr>
          <w:rFonts w:eastAsiaTheme="minorHAnsi"/>
          <w:szCs w:val="28"/>
          <w:lang w:eastAsia="en-US"/>
        </w:rPr>
        <w:t xml:space="preserve">Организация проверки сведений о случаях обращения к </w:t>
      </w:r>
      <w:r>
        <w:rPr>
          <w:rFonts w:eastAsiaTheme="minorHAnsi"/>
          <w:szCs w:val="28"/>
          <w:lang w:eastAsia="en-US"/>
        </w:rPr>
        <w:t>работнику</w:t>
      </w:r>
      <w:r w:rsidRPr="00363919">
        <w:rPr>
          <w:rFonts w:eastAsiaTheme="minorHAnsi"/>
          <w:szCs w:val="28"/>
          <w:lang w:eastAsia="en-US"/>
        </w:rPr>
        <w:t xml:space="preserve"> в связи с исполнением </w:t>
      </w:r>
      <w:r>
        <w:rPr>
          <w:rFonts w:eastAsiaTheme="minorHAnsi"/>
          <w:szCs w:val="28"/>
          <w:lang w:eastAsia="en-US"/>
        </w:rPr>
        <w:t>трудовых</w:t>
      </w:r>
      <w:r w:rsidRPr="00363919">
        <w:rPr>
          <w:rFonts w:eastAsiaTheme="minorHAnsi"/>
          <w:szCs w:val="28"/>
          <w:lang w:eastAsia="en-US"/>
        </w:rPr>
        <w:t xml:space="preserve">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rFonts w:eastAsiaTheme="minorHAnsi"/>
          <w:szCs w:val="28"/>
          <w:lang w:eastAsia="en-US"/>
        </w:rPr>
        <w:t>работникам</w:t>
      </w:r>
      <w:r w:rsidRPr="00363919">
        <w:rPr>
          <w:rFonts w:eastAsiaTheme="minorHAnsi"/>
          <w:szCs w:val="28"/>
          <w:lang w:eastAsia="en-US"/>
        </w:rPr>
        <w:t xml:space="preserve"> каких-либо лиц в целях склонения их к совершению коррупционных правонарушений осуществляется </w:t>
      </w:r>
      <w:r>
        <w:rPr>
          <w:rFonts w:eastAsiaTheme="minorHAnsi"/>
          <w:szCs w:val="28"/>
          <w:lang w:eastAsia="en-US"/>
        </w:rPr>
        <w:t>комиссией</w:t>
      </w:r>
      <w:r w:rsidR="00FD310B">
        <w:rPr>
          <w:rFonts w:eastAsiaTheme="minorHAnsi"/>
          <w:szCs w:val="28"/>
          <w:lang w:eastAsia="en-US"/>
        </w:rPr>
        <w:t>, создаваемой локальным нормативным актом учреждения</w:t>
      </w:r>
      <w:r>
        <w:rPr>
          <w:rFonts w:eastAsiaTheme="minorHAnsi"/>
          <w:szCs w:val="28"/>
          <w:lang w:eastAsia="en-US"/>
        </w:rPr>
        <w:t xml:space="preserve"> </w:t>
      </w:r>
      <w:r w:rsidRPr="00363919">
        <w:rPr>
          <w:rFonts w:eastAsiaTheme="minorHAnsi"/>
          <w:szCs w:val="28"/>
          <w:lang w:eastAsia="en-US"/>
        </w:rPr>
        <w:t xml:space="preserve">путем проведения бесед с </w:t>
      </w:r>
      <w:r>
        <w:rPr>
          <w:rFonts w:eastAsiaTheme="minorHAnsi"/>
          <w:szCs w:val="28"/>
          <w:lang w:eastAsia="en-US"/>
        </w:rPr>
        <w:t>работником</w:t>
      </w:r>
      <w:r w:rsidRPr="00363919">
        <w:rPr>
          <w:rFonts w:eastAsiaTheme="minorHAnsi"/>
          <w:szCs w:val="28"/>
          <w:lang w:eastAsia="en-US"/>
        </w:rPr>
        <w:t>, подавшим уведомление, указанным в уведомлении</w:t>
      </w:r>
      <w:proofErr w:type="gramEnd"/>
      <w:r w:rsidRPr="00363919">
        <w:rPr>
          <w:rFonts w:eastAsiaTheme="minorHAnsi"/>
          <w:szCs w:val="28"/>
          <w:lang w:eastAsia="en-US"/>
        </w:rPr>
        <w:t xml:space="preserve">, получения от </w:t>
      </w:r>
      <w:r>
        <w:rPr>
          <w:rFonts w:eastAsiaTheme="minorHAnsi"/>
          <w:szCs w:val="28"/>
          <w:lang w:eastAsia="en-US"/>
        </w:rPr>
        <w:t>работника</w:t>
      </w:r>
      <w:r w:rsidRPr="00363919">
        <w:rPr>
          <w:rFonts w:eastAsiaTheme="minorHAnsi"/>
          <w:szCs w:val="28"/>
          <w:lang w:eastAsia="en-US"/>
        </w:rPr>
        <w:t xml:space="preserve"> пояснения по сведениям, изложенным в уведомлении.</w:t>
      </w:r>
    </w:p>
    <w:p w:rsidR="00510D56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</w:t>
      </w:r>
      <w:bookmarkStart w:id="2" w:name="Par91"/>
      <w:bookmarkEnd w:id="2"/>
      <w:r>
        <w:rPr>
          <w:rFonts w:eastAsiaTheme="minorHAnsi"/>
          <w:szCs w:val="28"/>
          <w:lang w:eastAsia="en-US"/>
        </w:rPr>
        <w:t xml:space="preserve"> </w:t>
      </w:r>
      <w:proofErr w:type="gramStart"/>
      <w:r w:rsidRPr="00363919">
        <w:rPr>
          <w:rFonts w:eastAsiaTheme="minorHAnsi"/>
          <w:szCs w:val="28"/>
          <w:lang w:eastAsia="en-US"/>
        </w:rPr>
        <w:t xml:space="preserve">Проверка сведений о случаях обращения к </w:t>
      </w:r>
      <w:r>
        <w:rPr>
          <w:rFonts w:eastAsiaTheme="minorHAnsi"/>
          <w:szCs w:val="28"/>
          <w:lang w:eastAsia="en-US"/>
        </w:rPr>
        <w:t>работнику</w:t>
      </w:r>
      <w:r w:rsidRPr="00363919">
        <w:rPr>
          <w:rFonts w:eastAsiaTheme="minorHAnsi"/>
          <w:szCs w:val="28"/>
          <w:lang w:eastAsia="en-US"/>
        </w:rPr>
        <w:t xml:space="preserve"> в связи с исполнением </w:t>
      </w:r>
      <w:r>
        <w:rPr>
          <w:rFonts w:eastAsiaTheme="minorHAnsi"/>
          <w:szCs w:val="28"/>
          <w:lang w:eastAsia="en-US"/>
        </w:rPr>
        <w:t>трудовых</w:t>
      </w:r>
      <w:r w:rsidRPr="00363919">
        <w:rPr>
          <w:rFonts w:eastAsiaTheme="minorHAnsi"/>
          <w:szCs w:val="28"/>
          <w:lang w:eastAsia="en-US"/>
        </w:rPr>
        <w:t xml:space="preserve">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>
        <w:rPr>
          <w:rFonts w:eastAsiaTheme="minorHAnsi"/>
          <w:szCs w:val="28"/>
          <w:lang w:eastAsia="en-US"/>
        </w:rPr>
        <w:t>работникам</w:t>
      </w:r>
      <w:r w:rsidRPr="00363919">
        <w:rPr>
          <w:rFonts w:eastAsiaTheme="minorHAnsi"/>
          <w:szCs w:val="28"/>
          <w:lang w:eastAsia="en-US"/>
        </w:rPr>
        <w:t xml:space="preserve"> каких-либо лиц в целях склонения их к совершению коррупционных правонарушений проводится органами Прокуратуры Российской Федерации, другими государственными органами в соответствии с законодательством Российской Федерации. </w:t>
      </w:r>
      <w:proofErr w:type="gramEnd"/>
    </w:p>
    <w:p w:rsidR="00510D56" w:rsidRPr="00363919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363919">
        <w:rPr>
          <w:rFonts w:eastAsiaTheme="minorHAnsi"/>
          <w:szCs w:val="28"/>
          <w:lang w:eastAsia="en-US"/>
        </w:rPr>
        <w:t>На основании результатов проверки сведений</w:t>
      </w:r>
      <w:r>
        <w:rPr>
          <w:rFonts w:eastAsiaTheme="minorHAnsi"/>
          <w:szCs w:val="28"/>
          <w:lang w:eastAsia="en-US"/>
        </w:rPr>
        <w:t xml:space="preserve"> комиссией </w:t>
      </w:r>
      <w:r w:rsidRPr="00363919">
        <w:rPr>
          <w:rFonts w:eastAsiaTheme="minorHAnsi"/>
          <w:szCs w:val="28"/>
          <w:lang w:eastAsia="en-US"/>
        </w:rPr>
        <w:t>подготавливается мотивированное заключение.</w:t>
      </w:r>
    </w:p>
    <w:p w:rsidR="00510D56" w:rsidRPr="00363919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3.3. </w:t>
      </w:r>
      <w:r w:rsidRPr="00363919">
        <w:rPr>
          <w:rFonts w:eastAsiaTheme="minorHAnsi"/>
          <w:szCs w:val="28"/>
          <w:lang w:eastAsia="en-US"/>
        </w:rPr>
        <w:t xml:space="preserve">Мотивированное заключение носит рекомендательный характер и содержит информацию о наличии либо отсутствии оснований для применения к </w:t>
      </w:r>
      <w:r>
        <w:rPr>
          <w:rFonts w:eastAsiaTheme="minorHAnsi"/>
          <w:szCs w:val="28"/>
          <w:lang w:eastAsia="en-US"/>
        </w:rPr>
        <w:t>работнику</w:t>
      </w:r>
      <w:r w:rsidRPr="00363919">
        <w:rPr>
          <w:rFonts w:eastAsiaTheme="minorHAnsi"/>
          <w:szCs w:val="28"/>
          <w:lang w:eastAsia="en-US"/>
        </w:rPr>
        <w:t xml:space="preserve">, уведомившему о факте обращения в целях склонения к совершению коррупционных правонарушений, и (или) другим </w:t>
      </w:r>
      <w:r>
        <w:rPr>
          <w:rFonts w:eastAsiaTheme="minorHAnsi"/>
          <w:szCs w:val="28"/>
          <w:lang w:eastAsia="en-US"/>
        </w:rPr>
        <w:t>работникам</w:t>
      </w:r>
      <w:r w:rsidRPr="00363919">
        <w:rPr>
          <w:rFonts w:eastAsiaTheme="minorHAnsi"/>
          <w:szCs w:val="28"/>
          <w:lang w:eastAsia="en-US"/>
        </w:rPr>
        <w:t xml:space="preserve"> мер дисциплинарной ответственности.</w:t>
      </w:r>
    </w:p>
    <w:p w:rsidR="00510D56" w:rsidRPr="00363919" w:rsidRDefault="00510D56" w:rsidP="00510D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Cs w:val="28"/>
          <w:lang w:eastAsia="en-US"/>
        </w:rPr>
      </w:pPr>
      <w:r w:rsidRPr="00363919">
        <w:rPr>
          <w:rFonts w:eastAsiaTheme="minorHAnsi"/>
          <w:szCs w:val="28"/>
          <w:lang w:eastAsia="en-US"/>
        </w:rPr>
        <w:t xml:space="preserve">Мотивированное заключение направляется </w:t>
      </w:r>
      <w:r w:rsidR="00FD310B">
        <w:rPr>
          <w:rFonts w:eastAsiaTheme="minorHAnsi"/>
          <w:szCs w:val="28"/>
          <w:lang w:eastAsia="en-US"/>
        </w:rPr>
        <w:t>директору учреждения</w:t>
      </w:r>
      <w:r w:rsidRPr="00363919">
        <w:rPr>
          <w:rFonts w:eastAsiaTheme="minorHAnsi"/>
          <w:szCs w:val="28"/>
          <w:lang w:eastAsia="en-US"/>
        </w:rPr>
        <w:t xml:space="preserve">, в срок не позднее </w:t>
      </w:r>
      <w:r>
        <w:rPr>
          <w:rFonts w:eastAsiaTheme="minorHAnsi"/>
          <w:szCs w:val="28"/>
          <w:lang w:eastAsia="en-US"/>
        </w:rPr>
        <w:t>10</w:t>
      </w:r>
      <w:r w:rsidRPr="00363919">
        <w:rPr>
          <w:rFonts w:eastAsiaTheme="minorHAnsi"/>
          <w:szCs w:val="28"/>
          <w:lang w:eastAsia="en-US"/>
        </w:rPr>
        <w:t xml:space="preserve"> календарных дней со дня поступления информации, предусмотренной </w:t>
      </w:r>
      <w:hyperlink w:anchor="Par91" w:history="1">
        <w:r w:rsidRPr="00363919">
          <w:rPr>
            <w:rFonts w:eastAsiaTheme="minorHAnsi"/>
            <w:szCs w:val="28"/>
            <w:lang w:eastAsia="en-US"/>
          </w:rPr>
          <w:t xml:space="preserve">пунктом </w:t>
        </w:r>
        <w:r>
          <w:rPr>
            <w:rFonts w:eastAsiaTheme="minorHAnsi"/>
            <w:szCs w:val="28"/>
            <w:lang w:eastAsia="en-US"/>
          </w:rPr>
          <w:t>3</w:t>
        </w:r>
        <w:r w:rsidRPr="00363919">
          <w:rPr>
            <w:rFonts w:eastAsiaTheme="minorHAnsi"/>
            <w:szCs w:val="28"/>
            <w:lang w:eastAsia="en-US"/>
          </w:rPr>
          <w:t>.</w:t>
        </w:r>
        <w:r>
          <w:rPr>
            <w:rFonts w:eastAsiaTheme="minorHAnsi"/>
            <w:szCs w:val="28"/>
            <w:lang w:eastAsia="en-US"/>
          </w:rPr>
          <w:t>2</w:t>
        </w:r>
      </w:hyperlink>
      <w:r w:rsidRPr="00363919">
        <w:rPr>
          <w:rFonts w:eastAsiaTheme="minorHAnsi"/>
          <w:szCs w:val="28"/>
          <w:lang w:eastAsia="en-US"/>
        </w:rPr>
        <w:t xml:space="preserve"> настоящего Порядка.</w:t>
      </w:r>
    </w:p>
    <w:p w:rsidR="00FD310B" w:rsidRDefault="00FD310B" w:rsidP="00FD310B">
      <w:pPr>
        <w:spacing w:after="0" w:line="240" w:lineRule="auto"/>
        <w:jc w:val="center"/>
      </w:pPr>
    </w:p>
    <w:p w:rsidR="00FD310B" w:rsidRDefault="00FD310B" w:rsidP="00FD310B">
      <w:pPr>
        <w:spacing w:after="0" w:line="240" w:lineRule="auto"/>
        <w:jc w:val="center"/>
      </w:pPr>
    </w:p>
    <w:p w:rsidR="00FD310B" w:rsidRDefault="00FD310B" w:rsidP="00FD310B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Директор </w:t>
      </w:r>
      <w:proofErr w:type="gramStart"/>
      <w:r>
        <w:rPr>
          <w:rFonts w:eastAsiaTheme="minorHAnsi"/>
          <w:szCs w:val="28"/>
          <w:lang w:eastAsia="en-US"/>
        </w:rPr>
        <w:t>муниципального</w:t>
      </w:r>
      <w:proofErr w:type="gramEnd"/>
      <w:r>
        <w:rPr>
          <w:rFonts w:eastAsiaTheme="minorHAnsi"/>
          <w:szCs w:val="28"/>
          <w:lang w:eastAsia="en-US"/>
        </w:rPr>
        <w:t xml:space="preserve"> бюджетного </w:t>
      </w:r>
    </w:p>
    <w:p w:rsidR="00FD310B" w:rsidRDefault="00D32C3D" w:rsidP="00FD310B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учреждения «Мичур</w:t>
      </w:r>
      <w:r w:rsidR="00FD310B">
        <w:rPr>
          <w:rFonts w:eastAsiaTheme="minorHAnsi"/>
          <w:szCs w:val="28"/>
          <w:lang w:eastAsia="en-US"/>
        </w:rPr>
        <w:t xml:space="preserve">инский сельский дом </w:t>
      </w:r>
    </w:p>
    <w:p w:rsidR="00FD310B" w:rsidRDefault="00D32C3D" w:rsidP="00FD310B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культуры» администрации Усп</w:t>
      </w:r>
      <w:r w:rsidR="00FD310B">
        <w:rPr>
          <w:rFonts w:eastAsiaTheme="minorHAnsi"/>
          <w:szCs w:val="28"/>
          <w:lang w:eastAsia="en-US"/>
        </w:rPr>
        <w:t xml:space="preserve">енского </w:t>
      </w:r>
    </w:p>
    <w:p w:rsidR="00FD310B" w:rsidRDefault="00FD310B" w:rsidP="00FD310B">
      <w:pPr>
        <w:spacing w:after="0" w:line="240" w:lineRule="auto"/>
      </w:pPr>
      <w:r>
        <w:rPr>
          <w:rFonts w:eastAsiaTheme="minorHAnsi"/>
          <w:szCs w:val="28"/>
          <w:lang w:eastAsia="en-US"/>
        </w:rPr>
        <w:t xml:space="preserve">сельского поселения Успенского </w:t>
      </w:r>
      <w:r w:rsidR="00D32C3D">
        <w:rPr>
          <w:rFonts w:eastAsiaTheme="minorHAnsi"/>
          <w:szCs w:val="28"/>
          <w:lang w:eastAsia="en-US"/>
        </w:rPr>
        <w:t>района</w:t>
      </w:r>
      <w:r w:rsidR="00D32C3D">
        <w:rPr>
          <w:rFonts w:eastAsiaTheme="minorHAnsi"/>
          <w:szCs w:val="28"/>
          <w:lang w:eastAsia="en-US"/>
        </w:rPr>
        <w:tab/>
      </w:r>
      <w:r w:rsidR="00D32C3D">
        <w:rPr>
          <w:rFonts w:eastAsiaTheme="minorHAnsi"/>
          <w:szCs w:val="28"/>
          <w:lang w:eastAsia="en-US"/>
        </w:rPr>
        <w:tab/>
      </w:r>
      <w:r w:rsidR="00D32C3D">
        <w:rPr>
          <w:rFonts w:eastAsiaTheme="minorHAnsi"/>
          <w:szCs w:val="28"/>
          <w:lang w:eastAsia="en-US"/>
        </w:rPr>
        <w:tab/>
      </w:r>
      <w:r w:rsidR="00D32C3D">
        <w:rPr>
          <w:rFonts w:eastAsiaTheme="minorHAnsi"/>
          <w:szCs w:val="28"/>
          <w:lang w:eastAsia="en-US"/>
        </w:rPr>
        <w:tab/>
        <w:t xml:space="preserve">      </w:t>
      </w:r>
      <w:proofErr w:type="spellStart"/>
      <w:r w:rsidR="00D32C3D">
        <w:rPr>
          <w:rFonts w:eastAsiaTheme="minorHAnsi"/>
          <w:szCs w:val="28"/>
          <w:lang w:eastAsia="en-US"/>
        </w:rPr>
        <w:t>Е.А.Маирко</w:t>
      </w:r>
      <w:proofErr w:type="spellEnd"/>
    </w:p>
    <w:p w:rsidR="00FD310B" w:rsidRDefault="00FD310B" w:rsidP="00FD310B"/>
    <w:p w:rsidR="00510D56" w:rsidRDefault="00510D56" w:rsidP="00FD310B"/>
    <w:p w:rsidR="00FD310B" w:rsidRDefault="00FD310B" w:rsidP="00FD310B"/>
    <w:p w:rsidR="00FD310B" w:rsidRDefault="00FD310B" w:rsidP="00FD310B"/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Theme="minorHAnsi"/>
          <w:sz w:val="24"/>
          <w:szCs w:val="24"/>
          <w:lang w:eastAsia="en-US"/>
        </w:rPr>
      </w:pPr>
      <w:r w:rsidRPr="00FD310B">
        <w:rPr>
          <w:rFonts w:eastAsiaTheme="minorHAnsi"/>
          <w:sz w:val="24"/>
          <w:szCs w:val="24"/>
          <w:lang w:eastAsia="en-US"/>
        </w:rPr>
        <w:lastRenderedPageBreak/>
        <w:t>Приложение № 1 к Порядку</w:t>
      </w: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9"/>
      </w:tblGrid>
      <w:tr w:rsidR="00FD310B" w:rsidRPr="00FD310B" w:rsidTr="00694199">
        <w:tc>
          <w:tcPr>
            <w:tcW w:w="4359" w:type="dxa"/>
          </w:tcPr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FD310B">
              <w:rPr>
                <w:rFonts w:eastAsiaTheme="minorHAnsi"/>
                <w:sz w:val="24"/>
                <w:szCs w:val="24"/>
                <w:lang w:eastAsia="en-US"/>
              </w:rPr>
              <w:t xml:space="preserve">Директору муниципального бюджетного учреждения </w:t>
            </w:r>
            <w:r w:rsidR="00D32C3D">
              <w:rPr>
                <w:rFonts w:eastAsiaTheme="minorHAnsi"/>
                <w:sz w:val="24"/>
                <w:szCs w:val="24"/>
                <w:lang w:eastAsia="en-US"/>
              </w:rPr>
              <w:t>«Мичур</w:t>
            </w:r>
            <w:r w:rsidRPr="00FD310B">
              <w:rPr>
                <w:rFonts w:eastAsiaTheme="minorHAnsi"/>
                <w:sz w:val="24"/>
                <w:szCs w:val="24"/>
                <w:lang w:eastAsia="en-US"/>
              </w:rPr>
              <w:t>инский сельский д</w:t>
            </w:r>
            <w:r w:rsidR="00D32C3D">
              <w:rPr>
                <w:rFonts w:eastAsiaTheme="minorHAnsi"/>
                <w:sz w:val="24"/>
                <w:szCs w:val="24"/>
                <w:lang w:eastAsia="en-US"/>
              </w:rPr>
              <w:t>ом культуры» администрации Усп</w:t>
            </w:r>
            <w:r w:rsidRPr="00FD310B">
              <w:rPr>
                <w:rFonts w:eastAsiaTheme="minorHAnsi"/>
                <w:sz w:val="24"/>
                <w:szCs w:val="24"/>
                <w:lang w:eastAsia="en-US"/>
              </w:rPr>
              <w:t>енского сельского поселения Успенского района</w:t>
            </w:r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310B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310B">
              <w:rPr>
                <w:rFonts w:eastAsiaTheme="minorHAnsi"/>
                <w:sz w:val="24"/>
                <w:szCs w:val="24"/>
                <w:lang w:eastAsia="en-US"/>
              </w:rPr>
              <w:t>_____________________________</w:t>
            </w:r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D310B">
              <w:rPr>
                <w:rFonts w:eastAsiaTheme="minorHAnsi"/>
                <w:sz w:val="24"/>
                <w:szCs w:val="24"/>
                <w:lang w:eastAsia="en-US"/>
              </w:rPr>
              <w:t xml:space="preserve">(ФИО работника, должность, </w:t>
            </w:r>
            <w:proofErr w:type="gramEnd"/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D310B">
              <w:rPr>
                <w:rFonts w:eastAsiaTheme="minorHAnsi"/>
                <w:sz w:val="24"/>
                <w:szCs w:val="24"/>
                <w:lang w:eastAsia="en-US"/>
              </w:rPr>
              <w:t>место жительства, телефон)</w:t>
            </w:r>
          </w:p>
          <w:p w:rsidR="00FD310B" w:rsidRPr="00FD310B" w:rsidRDefault="00FD310B" w:rsidP="00FD31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bookmarkStart w:id="3" w:name="Par121"/>
      <w:bookmarkEnd w:id="3"/>
      <w:r w:rsidRPr="00FD310B">
        <w:rPr>
          <w:rFonts w:eastAsiaTheme="minorHAnsi"/>
          <w:sz w:val="24"/>
          <w:szCs w:val="24"/>
          <w:lang w:eastAsia="en-US"/>
        </w:rPr>
        <w:t>УВЕДОМЛЕНИЕ</w:t>
      </w: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FD310B">
        <w:rPr>
          <w:rFonts w:eastAsiaTheme="minorHAnsi"/>
          <w:sz w:val="24"/>
          <w:szCs w:val="24"/>
          <w:lang w:eastAsia="en-US"/>
        </w:rPr>
        <w:t>о факте обращения в целях склонения</w:t>
      </w: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FD310B">
        <w:rPr>
          <w:rFonts w:eastAsiaTheme="minorHAnsi"/>
          <w:sz w:val="24"/>
          <w:szCs w:val="24"/>
          <w:lang w:eastAsia="en-US"/>
        </w:rPr>
        <w:t>работника к совершению коррупционных правонарушений</w:t>
      </w: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D310B" w:rsidRPr="00FD310B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 w:rsidRPr="00FD310B">
        <w:rPr>
          <w:rFonts w:eastAsiaTheme="minorHAnsi"/>
          <w:sz w:val="24"/>
          <w:szCs w:val="24"/>
          <w:lang w:eastAsia="en-US"/>
        </w:rPr>
        <w:t xml:space="preserve">    </w:t>
      </w:r>
      <w:r w:rsidRPr="00FD310B">
        <w:rPr>
          <w:rFonts w:eastAsiaTheme="minorHAnsi"/>
          <w:sz w:val="24"/>
          <w:szCs w:val="24"/>
          <w:lang w:eastAsia="en-US"/>
        </w:rPr>
        <w:tab/>
        <w:t>Сообщаю, что: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1. __________________</w:t>
      </w:r>
      <w:r>
        <w:rPr>
          <w:rFonts w:eastAsiaTheme="minorHAnsi"/>
          <w:sz w:val="20"/>
          <w:szCs w:val="20"/>
          <w:lang w:eastAsia="en-US"/>
        </w:rPr>
        <w:t>________________________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(описание обстоятельств, при которых стало известно о случае обращения</w:t>
      </w:r>
      <w:proofErr w:type="gramEnd"/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</w:t>
      </w:r>
      <w:r>
        <w:rPr>
          <w:rFonts w:eastAsiaTheme="minorHAnsi"/>
          <w:sz w:val="20"/>
          <w:szCs w:val="20"/>
          <w:lang w:eastAsia="en-US"/>
        </w:rPr>
        <w:t>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к </w:t>
      </w:r>
      <w:r>
        <w:rPr>
          <w:rFonts w:eastAsiaTheme="minorHAnsi"/>
          <w:sz w:val="20"/>
          <w:szCs w:val="20"/>
          <w:lang w:eastAsia="en-US"/>
        </w:rPr>
        <w:t>работнику</w:t>
      </w:r>
      <w:r w:rsidRPr="0043485F">
        <w:rPr>
          <w:rFonts w:eastAsiaTheme="minorHAnsi"/>
          <w:sz w:val="20"/>
          <w:szCs w:val="20"/>
          <w:lang w:eastAsia="en-US"/>
        </w:rPr>
        <w:t xml:space="preserve"> в связи с исполнением им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</w:t>
      </w:r>
      <w:r>
        <w:rPr>
          <w:rFonts w:eastAsiaTheme="minorHAnsi"/>
          <w:sz w:val="20"/>
          <w:szCs w:val="20"/>
          <w:lang w:eastAsia="en-US"/>
        </w:rPr>
        <w:t>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трудовых</w:t>
      </w:r>
      <w:r w:rsidRPr="0043485F">
        <w:rPr>
          <w:rFonts w:eastAsiaTheme="minorHAnsi"/>
          <w:sz w:val="20"/>
          <w:szCs w:val="20"/>
          <w:lang w:eastAsia="en-US"/>
        </w:rPr>
        <w:t xml:space="preserve"> обязанностей каких-л</w:t>
      </w:r>
      <w:r>
        <w:rPr>
          <w:rFonts w:eastAsiaTheme="minorHAnsi"/>
          <w:sz w:val="20"/>
          <w:szCs w:val="20"/>
          <w:lang w:eastAsia="en-US"/>
        </w:rPr>
        <w:t xml:space="preserve">ибо лиц в целях склонения его к </w:t>
      </w:r>
      <w:r w:rsidRPr="0043485F">
        <w:rPr>
          <w:rFonts w:eastAsiaTheme="minorHAnsi"/>
          <w:sz w:val="20"/>
          <w:szCs w:val="20"/>
          <w:lang w:eastAsia="en-US"/>
        </w:rPr>
        <w:t>совершению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                  коррупционных правонарушений)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_________________________.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              (дата, место, время, другие условия)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2. 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(подробные  сведения о коррупционном правонарушении, которое должен был</w:t>
      </w:r>
      <w:proofErr w:type="gramEnd"/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_______________.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43485F">
        <w:rPr>
          <w:rFonts w:eastAsiaTheme="minorHAnsi"/>
          <w:sz w:val="20"/>
          <w:szCs w:val="20"/>
          <w:lang w:eastAsia="en-US"/>
        </w:rPr>
        <w:t>бы</w:t>
      </w:r>
      <w:proofErr w:type="gramEnd"/>
      <w:r w:rsidRPr="0043485F">
        <w:rPr>
          <w:rFonts w:eastAsiaTheme="minorHAnsi"/>
          <w:sz w:val="20"/>
          <w:szCs w:val="20"/>
          <w:lang w:eastAsia="en-US"/>
        </w:rPr>
        <w:t xml:space="preserve"> совершить </w:t>
      </w:r>
      <w:r>
        <w:rPr>
          <w:rFonts w:eastAsiaTheme="minorHAnsi"/>
          <w:sz w:val="20"/>
          <w:szCs w:val="20"/>
          <w:lang w:eastAsia="en-US"/>
        </w:rPr>
        <w:t>работник</w:t>
      </w:r>
      <w:r w:rsidRPr="0043485F">
        <w:rPr>
          <w:rFonts w:eastAsiaTheme="minorHAnsi"/>
          <w:sz w:val="20"/>
          <w:szCs w:val="20"/>
          <w:lang w:eastAsia="en-US"/>
        </w:rPr>
        <w:t xml:space="preserve"> по просьбе обратившихся лиц)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3. 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   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(все известные сведения о физическом (юридическом) лице,</w:t>
      </w:r>
      <w:proofErr w:type="gramEnd"/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_____________.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          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склоняющем</w:t>
      </w:r>
      <w:proofErr w:type="gramEnd"/>
      <w:r w:rsidRPr="0043485F">
        <w:rPr>
          <w:rFonts w:eastAsiaTheme="minorHAnsi"/>
          <w:sz w:val="20"/>
          <w:szCs w:val="20"/>
          <w:lang w:eastAsia="en-US"/>
        </w:rPr>
        <w:t xml:space="preserve"> к коррупционному правонарушению)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4. 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     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(способ и обстоятельства склонения к коррупционному правонарушению</w:t>
      </w:r>
      <w:proofErr w:type="gramEnd"/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(подкуп, угроза, обман и т.д.), а также информация об отказе (согласии)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3485F">
        <w:rPr>
          <w:rFonts w:eastAsiaTheme="minorHAnsi"/>
          <w:sz w:val="20"/>
          <w:szCs w:val="20"/>
          <w:lang w:eastAsia="en-US"/>
        </w:rPr>
        <w:t>__________.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  принять предложение лица о совершении коррупционного правонарушения)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"____" ______________ 20____ г.        </w:t>
      </w:r>
      <w:r>
        <w:rPr>
          <w:rFonts w:eastAsiaTheme="minorHAnsi"/>
          <w:sz w:val="20"/>
          <w:szCs w:val="20"/>
          <w:lang w:eastAsia="en-US"/>
        </w:rPr>
        <w:t xml:space="preserve">                   </w:t>
      </w:r>
      <w:r w:rsidRPr="0043485F">
        <w:rPr>
          <w:rFonts w:eastAsiaTheme="minorHAnsi"/>
          <w:sz w:val="20"/>
          <w:szCs w:val="20"/>
          <w:lang w:eastAsia="en-US"/>
        </w:rPr>
        <w:t xml:space="preserve">________________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43485F">
        <w:rPr>
          <w:rFonts w:eastAsiaTheme="minorHAnsi"/>
          <w:sz w:val="20"/>
          <w:szCs w:val="20"/>
          <w:lang w:eastAsia="en-US"/>
        </w:rPr>
        <w:t xml:space="preserve">_____________________ 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</w:t>
      </w:r>
      <w:r w:rsidRPr="0043485F">
        <w:rPr>
          <w:rFonts w:eastAsiaTheme="minorHAnsi"/>
          <w:sz w:val="20"/>
          <w:szCs w:val="20"/>
          <w:lang w:eastAsia="en-US"/>
        </w:rPr>
        <w:t xml:space="preserve">(личная 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43485F">
        <w:rPr>
          <w:rFonts w:eastAsiaTheme="minorHAnsi"/>
          <w:sz w:val="20"/>
          <w:szCs w:val="20"/>
          <w:lang w:eastAsia="en-US"/>
        </w:rPr>
        <w:t>(расшифровка подписи)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Уведомление зарегистрировано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3485F">
        <w:rPr>
          <w:rFonts w:eastAsiaTheme="minorHAnsi"/>
          <w:sz w:val="20"/>
          <w:szCs w:val="20"/>
          <w:lang w:eastAsia="en-US"/>
        </w:rPr>
        <w:t>"____" ________ 20___ г., время ____</w:t>
      </w:r>
      <w:r>
        <w:rPr>
          <w:rFonts w:eastAsiaTheme="minorHAnsi"/>
          <w:sz w:val="20"/>
          <w:szCs w:val="20"/>
          <w:lang w:eastAsia="en-US"/>
        </w:rPr>
        <w:t>____</w:t>
      </w:r>
      <w:r w:rsidRPr="00FD310B">
        <w:rPr>
          <w:rFonts w:eastAsiaTheme="minorHAnsi"/>
          <w:sz w:val="20"/>
          <w:szCs w:val="20"/>
          <w:lang w:eastAsia="en-US"/>
        </w:rPr>
        <w:t xml:space="preserve"> </w:t>
      </w:r>
      <w:r w:rsidRPr="0043485F">
        <w:rPr>
          <w:rFonts w:eastAsiaTheme="minorHAnsi"/>
          <w:sz w:val="20"/>
          <w:szCs w:val="20"/>
          <w:lang w:eastAsia="en-US"/>
        </w:rPr>
        <w:t>регистрационный номер N 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>____________________________________</w:t>
      </w:r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r w:rsidRPr="0043485F">
        <w:rPr>
          <w:rFonts w:eastAsiaTheme="minorHAnsi"/>
          <w:sz w:val="20"/>
          <w:szCs w:val="20"/>
          <w:lang w:eastAsia="en-US"/>
        </w:rPr>
        <w:t xml:space="preserve"> </w:t>
      </w:r>
      <w:proofErr w:type="gramStart"/>
      <w:r w:rsidRPr="0043485F">
        <w:rPr>
          <w:rFonts w:eastAsiaTheme="minorHAnsi"/>
          <w:sz w:val="20"/>
          <w:szCs w:val="20"/>
          <w:lang w:eastAsia="en-US"/>
        </w:rPr>
        <w:t>(Фамилия, инициалы и должность лица,</w:t>
      </w:r>
      <w:proofErr w:type="gramEnd"/>
    </w:p>
    <w:p w:rsidR="00FD310B" w:rsidRPr="0043485F" w:rsidRDefault="00FD310B" w:rsidP="00FD310B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0"/>
          <w:szCs w:val="20"/>
          <w:lang w:eastAsia="en-US"/>
        </w:rPr>
      </w:pPr>
      <w:proofErr w:type="gramStart"/>
      <w:r w:rsidRPr="0043485F">
        <w:rPr>
          <w:rFonts w:eastAsiaTheme="minorHAnsi"/>
          <w:sz w:val="20"/>
          <w:szCs w:val="20"/>
          <w:lang w:eastAsia="en-US"/>
        </w:rPr>
        <w:t>принявшего</w:t>
      </w:r>
      <w:proofErr w:type="gramEnd"/>
      <w:r w:rsidRPr="0043485F">
        <w:rPr>
          <w:rFonts w:eastAsiaTheme="minorHAnsi"/>
          <w:sz w:val="20"/>
          <w:szCs w:val="20"/>
          <w:lang w:eastAsia="en-US"/>
        </w:rPr>
        <w:t xml:space="preserve"> уведомление)</w:t>
      </w:r>
    </w:p>
    <w:p w:rsidR="00FD310B" w:rsidRPr="00FD310B" w:rsidRDefault="00FD310B" w:rsidP="00FD310B">
      <w:pPr>
        <w:spacing w:after="0" w:line="240" w:lineRule="auto"/>
        <w:jc w:val="both"/>
        <w:rPr>
          <w:sz w:val="32"/>
        </w:rPr>
      </w:pPr>
    </w:p>
    <w:p w:rsidR="00FD310B" w:rsidRPr="00FD310B" w:rsidRDefault="00FD310B" w:rsidP="00FD310B">
      <w:pPr>
        <w:spacing w:after="0" w:line="240" w:lineRule="auto"/>
        <w:rPr>
          <w:rFonts w:eastAsiaTheme="minorHAnsi"/>
          <w:sz w:val="24"/>
          <w:szCs w:val="28"/>
          <w:lang w:eastAsia="en-US"/>
        </w:rPr>
      </w:pPr>
      <w:r w:rsidRPr="00FD310B">
        <w:rPr>
          <w:rFonts w:eastAsiaTheme="minorHAnsi"/>
          <w:sz w:val="24"/>
          <w:szCs w:val="28"/>
          <w:lang w:eastAsia="en-US"/>
        </w:rPr>
        <w:t xml:space="preserve">Директор </w:t>
      </w:r>
      <w:proofErr w:type="gramStart"/>
      <w:r w:rsidRPr="00FD310B">
        <w:rPr>
          <w:rFonts w:eastAsiaTheme="minorHAnsi"/>
          <w:sz w:val="24"/>
          <w:szCs w:val="28"/>
          <w:lang w:eastAsia="en-US"/>
        </w:rPr>
        <w:t>муниципального</w:t>
      </w:r>
      <w:proofErr w:type="gramEnd"/>
      <w:r w:rsidRPr="00FD310B">
        <w:rPr>
          <w:rFonts w:eastAsiaTheme="minorHAnsi"/>
          <w:sz w:val="24"/>
          <w:szCs w:val="28"/>
          <w:lang w:eastAsia="en-US"/>
        </w:rPr>
        <w:t xml:space="preserve"> бюджетного </w:t>
      </w:r>
    </w:p>
    <w:p w:rsidR="00FD310B" w:rsidRPr="00FD310B" w:rsidRDefault="00D32C3D" w:rsidP="00FD310B">
      <w:pPr>
        <w:spacing w:after="0" w:line="240" w:lineRule="auto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учреждения «Мичур</w:t>
      </w:r>
      <w:r w:rsidR="00FD310B" w:rsidRPr="00FD310B">
        <w:rPr>
          <w:rFonts w:eastAsiaTheme="minorHAnsi"/>
          <w:sz w:val="24"/>
          <w:szCs w:val="28"/>
          <w:lang w:eastAsia="en-US"/>
        </w:rPr>
        <w:t xml:space="preserve">инский сельский дом </w:t>
      </w:r>
    </w:p>
    <w:p w:rsidR="00FD310B" w:rsidRPr="00FD310B" w:rsidRDefault="00D32C3D" w:rsidP="00FD310B">
      <w:pPr>
        <w:spacing w:after="0" w:line="240" w:lineRule="auto"/>
        <w:rPr>
          <w:rFonts w:eastAsiaTheme="minorHAnsi"/>
          <w:sz w:val="24"/>
          <w:szCs w:val="28"/>
          <w:lang w:eastAsia="en-US"/>
        </w:rPr>
      </w:pPr>
      <w:r>
        <w:rPr>
          <w:rFonts w:eastAsiaTheme="minorHAnsi"/>
          <w:sz w:val="24"/>
          <w:szCs w:val="28"/>
          <w:lang w:eastAsia="en-US"/>
        </w:rPr>
        <w:t>культуры» администрации Усп</w:t>
      </w:r>
      <w:r w:rsidR="00FD310B" w:rsidRPr="00FD310B">
        <w:rPr>
          <w:rFonts w:eastAsiaTheme="minorHAnsi"/>
          <w:sz w:val="24"/>
          <w:szCs w:val="28"/>
          <w:lang w:eastAsia="en-US"/>
        </w:rPr>
        <w:t xml:space="preserve">енского </w:t>
      </w:r>
    </w:p>
    <w:p w:rsidR="00FD310B" w:rsidRPr="00FD310B" w:rsidRDefault="00FD310B" w:rsidP="00FD310B">
      <w:pPr>
        <w:spacing w:after="0" w:line="240" w:lineRule="auto"/>
        <w:rPr>
          <w:sz w:val="24"/>
        </w:rPr>
      </w:pPr>
      <w:r w:rsidRPr="00FD310B">
        <w:rPr>
          <w:rFonts w:eastAsiaTheme="minorHAnsi"/>
          <w:sz w:val="24"/>
          <w:szCs w:val="28"/>
          <w:lang w:eastAsia="en-US"/>
        </w:rPr>
        <w:t>сельского поселения Успенского района</w:t>
      </w:r>
      <w:r w:rsidRPr="00FD310B">
        <w:rPr>
          <w:rFonts w:eastAsiaTheme="minorHAnsi"/>
          <w:sz w:val="24"/>
          <w:szCs w:val="28"/>
          <w:lang w:eastAsia="en-US"/>
        </w:rPr>
        <w:tab/>
      </w:r>
      <w:r w:rsidRPr="00FD310B">
        <w:rPr>
          <w:rFonts w:eastAsiaTheme="minorHAnsi"/>
          <w:sz w:val="24"/>
          <w:szCs w:val="28"/>
          <w:lang w:eastAsia="en-US"/>
        </w:rPr>
        <w:tab/>
      </w:r>
      <w:r w:rsidRPr="00FD310B">
        <w:rPr>
          <w:rFonts w:eastAsiaTheme="minorHAnsi"/>
          <w:sz w:val="24"/>
          <w:szCs w:val="28"/>
          <w:lang w:eastAsia="en-US"/>
        </w:rPr>
        <w:tab/>
      </w:r>
      <w:r w:rsidRPr="00FD310B">
        <w:rPr>
          <w:rFonts w:eastAsiaTheme="minorHAnsi"/>
          <w:sz w:val="24"/>
          <w:szCs w:val="28"/>
          <w:lang w:eastAsia="en-US"/>
        </w:rPr>
        <w:tab/>
        <w:t xml:space="preserve">      </w:t>
      </w:r>
      <w:r>
        <w:rPr>
          <w:rFonts w:eastAsiaTheme="minorHAnsi"/>
          <w:sz w:val="24"/>
          <w:szCs w:val="28"/>
          <w:lang w:eastAsia="en-US"/>
        </w:rPr>
        <w:t xml:space="preserve">                  </w:t>
      </w:r>
      <w:proofErr w:type="spellStart"/>
      <w:r w:rsidR="00D32C3D">
        <w:rPr>
          <w:rFonts w:eastAsiaTheme="minorHAnsi"/>
          <w:sz w:val="24"/>
          <w:szCs w:val="28"/>
          <w:lang w:eastAsia="en-US"/>
        </w:rPr>
        <w:t>Е.А.Маирко</w:t>
      </w:r>
      <w:proofErr w:type="spellEnd"/>
    </w:p>
    <w:p w:rsidR="00FD310B" w:rsidRDefault="00FD310B" w:rsidP="00FD310B">
      <w:pPr>
        <w:spacing w:after="0" w:line="240" w:lineRule="auto"/>
        <w:jc w:val="both"/>
        <w:sectPr w:rsidR="00FD310B" w:rsidSect="002C7674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FD310B" w:rsidRPr="004A4174" w:rsidRDefault="00FD310B" w:rsidP="00FD310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Theme="minorHAnsi"/>
          <w:szCs w:val="24"/>
          <w:lang w:eastAsia="en-US"/>
        </w:rPr>
      </w:pPr>
      <w:r w:rsidRPr="004A4174">
        <w:rPr>
          <w:rFonts w:eastAsiaTheme="minorHAnsi"/>
          <w:szCs w:val="24"/>
          <w:lang w:eastAsia="en-US"/>
        </w:rPr>
        <w:lastRenderedPageBreak/>
        <w:t>Приложение № 2 к Порядку</w:t>
      </w:r>
    </w:p>
    <w:p w:rsidR="00FD310B" w:rsidRDefault="00FD310B" w:rsidP="00FD3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0B" w:rsidRDefault="00FD310B" w:rsidP="00FD3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10B" w:rsidRPr="00C904AC" w:rsidRDefault="00FD310B" w:rsidP="00FD3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Pr="00C904AC">
        <w:rPr>
          <w:rFonts w:ascii="Times New Roman" w:hAnsi="Times New Roman" w:cs="Times New Roman"/>
          <w:b/>
          <w:sz w:val="28"/>
          <w:szCs w:val="28"/>
        </w:rPr>
        <w:t>ЖУРНАЛ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904AC">
        <w:rPr>
          <w:rFonts w:ascii="Times New Roman" w:hAnsi="Times New Roman" w:cs="Times New Roman"/>
          <w:b/>
          <w:sz w:val="28"/>
          <w:szCs w:val="28"/>
        </w:rPr>
        <w:t xml:space="preserve"> УЧЕТА УВЕДОМЛЕНИЙ</w:t>
      </w:r>
    </w:p>
    <w:p w:rsidR="00FD310B" w:rsidRPr="00C904AC" w:rsidRDefault="00FD310B" w:rsidP="00FD3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</w:t>
      </w:r>
    </w:p>
    <w:p w:rsidR="00FD310B" w:rsidRPr="00C904AC" w:rsidRDefault="00FD310B" w:rsidP="00FD3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4AC">
        <w:rPr>
          <w:rFonts w:ascii="Times New Roman" w:hAnsi="Times New Roman" w:cs="Times New Roman"/>
          <w:b/>
          <w:sz w:val="28"/>
          <w:szCs w:val="28"/>
        </w:rPr>
        <w:t>работника к совершению коррупционных правонарушений</w:t>
      </w:r>
    </w:p>
    <w:p w:rsidR="00FD310B" w:rsidRDefault="00FD310B" w:rsidP="00FD310B">
      <w:pPr>
        <w:pStyle w:val="ConsPlusNormal"/>
        <w:jc w:val="both"/>
        <w:rPr>
          <w:sz w:val="26"/>
          <w:szCs w:val="26"/>
        </w:rPr>
      </w:pPr>
    </w:p>
    <w:p w:rsidR="00FD310B" w:rsidRDefault="00FD310B" w:rsidP="00FD310B">
      <w:pPr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W w:w="144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48"/>
        <w:gridCol w:w="1560"/>
        <w:gridCol w:w="1691"/>
        <w:gridCol w:w="2731"/>
        <w:gridCol w:w="2341"/>
        <w:gridCol w:w="2210"/>
        <w:gridCol w:w="1691"/>
      </w:tblGrid>
      <w:tr w:rsidR="00FD310B" w:rsidRPr="00363919" w:rsidTr="004A4174">
        <w:trPr>
          <w:trHeight w:val="1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№ 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 xml:space="preserve">Входящий 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 xml:space="preserve">Дата 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регистрации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уведомления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Ф.И.О.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работника, подавшего уведомление</w:t>
            </w:r>
          </w:p>
          <w:p w:rsidR="00FD310B" w:rsidRPr="00FD310B" w:rsidRDefault="00FD310B" w:rsidP="00FD310B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FD310B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Должность работника, подавшего уведомление,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контактный телефон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Краткое содержание уведомления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Подпись работника, подтверждающая получение копии уведомления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с отметкой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о регистрации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Ф.И.О.,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должность, подпись</w:t>
            </w:r>
          </w:p>
          <w:p w:rsidR="00FD310B" w:rsidRPr="00FD310B" w:rsidRDefault="00FD310B" w:rsidP="00FD310B">
            <w:pPr>
              <w:spacing w:after="0" w:line="240" w:lineRule="auto"/>
              <w:rPr>
                <w:sz w:val="24"/>
              </w:rPr>
            </w:pPr>
            <w:r w:rsidRPr="00FD310B">
              <w:rPr>
                <w:sz w:val="24"/>
              </w:rPr>
              <w:t>лица, принявшего уведомление</w:t>
            </w:r>
          </w:p>
          <w:p w:rsidR="00FD310B" w:rsidRPr="00FD310B" w:rsidRDefault="00FD310B" w:rsidP="004A4174">
            <w:pPr>
              <w:spacing w:after="0" w:line="240" w:lineRule="auto"/>
              <w:rPr>
                <w:sz w:val="24"/>
              </w:rPr>
            </w:pPr>
          </w:p>
        </w:tc>
      </w:tr>
      <w:tr w:rsidR="00FD310B" w:rsidRPr="00363919" w:rsidTr="00FD310B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310B" w:rsidRPr="00363919" w:rsidTr="00FD310B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D310B" w:rsidRPr="00363919" w:rsidTr="00FD310B">
        <w:trPr>
          <w:trHeight w:val="6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0B" w:rsidRPr="00363919" w:rsidRDefault="00FD310B" w:rsidP="00FD31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D310B" w:rsidRPr="004A4174" w:rsidRDefault="00FD310B" w:rsidP="00FD310B">
      <w:pPr>
        <w:spacing w:after="0" w:line="240" w:lineRule="auto"/>
        <w:jc w:val="both"/>
        <w:rPr>
          <w:szCs w:val="28"/>
        </w:rPr>
      </w:pPr>
    </w:p>
    <w:p w:rsidR="004A4174" w:rsidRPr="004A4174" w:rsidRDefault="004A4174" w:rsidP="00FD310B">
      <w:pPr>
        <w:spacing w:after="0" w:line="240" w:lineRule="auto"/>
        <w:jc w:val="both"/>
        <w:rPr>
          <w:szCs w:val="28"/>
        </w:rPr>
      </w:pPr>
    </w:p>
    <w:p w:rsidR="004A4174" w:rsidRDefault="004A4174" w:rsidP="004A4174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Директор муниципального бюджетного </w:t>
      </w:r>
    </w:p>
    <w:p w:rsidR="004A4174" w:rsidRDefault="00D32C3D" w:rsidP="004A4174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учреждения «Мичур</w:t>
      </w:r>
      <w:r w:rsidR="004A4174">
        <w:rPr>
          <w:rFonts w:eastAsiaTheme="minorHAnsi"/>
          <w:szCs w:val="28"/>
          <w:lang w:eastAsia="en-US"/>
        </w:rPr>
        <w:t xml:space="preserve">инский сельский дом </w:t>
      </w:r>
    </w:p>
    <w:p w:rsidR="004A4174" w:rsidRDefault="00D32C3D" w:rsidP="004A4174">
      <w:pPr>
        <w:spacing w:after="0" w:line="240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культуры» администрации Усп</w:t>
      </w:r>
      <w:r w:rsidR="004A4174">
        <w:rPr>
          <w:rFonts w:eastAsiaTheme="minorHAnsi"/>
          <w:szCs w:val="28"/>
          <w:lang w:eastAsia="en-US"/>
        </w:rPr>
        <w:t xml:space="preserve">енского </w:t>
      </w:r>
    </w:p>
    <w:p w:rsidR="004A4174" w:rsidRDefault="004A4174" w:rsidP="004A4174">
      <w:pPr>
        <w:spacing w:after="0" w:line="240" w:lineRule="auto"/>
      </w:pPr>
      <w:r>
        <w:rPr>
          <w:rFonts w:eastAsiaTheme="minorHAnsi"/>
          <w:szCs w:val="28"/>
          <w:lang w:eastAsia="en-US"/>
        </w:rPr>
        <w:t>сельского поселения Успенского района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 xml:space="preserve">                                                             </w:t>
      </w:r>
      <w:r w:rsidR="00D32C3D">
        <w:rPr>
          <w:rFonts w:eastAsiaTheme="minorHAnsi"/>
          <w:szCs w:val="28"/>
          <w:lang w:eastAsia="en-US"/>
        </w:rPr>
        <w:t xml:space="preserve">                Е.А.Маирко</w:t>
      </w:r>
    </w:p>
    <w:p w:rsidR="00FD310B" w:rsidRPr="00FD310B" w:rsidRDefault="00FD310B" w:rsidP="004A4174"/>
    <w:sectPr w:rsidR="00FD310B" w:rsidRPr="00FD310B" w:rsidSect="00FD310B">
      <w:pgSz w:w="16838" w:h="11906" w:orient="landscape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AB4AE5"/>
    <w:rsid w:val="0000198C"/>
    <w:rsid w:val="000D2C4D"/>
    <w:rsid w:val="001378FC"/>
    <w:rsid w:val="001448C8"/>
    <w:rsid w:val="00184D4F"/>
    <w:rsid w:val="00242FB8"/>
    <w:rsid w:val="002C7674"/>
    <w:rsid w:val="00337ED6"/>
    <w:rsid w:val="003F426B"/>
    <w:rsid w:val="004A09A9"/>
    <w:rsid w:val="004A4174"/>
    <w:rsid w:val="004C0E80"/>
    <w:rsid w:val="00510D56"/>
    <w:rsid w:val="005B4EC4"/>
    <w:rsid w:val="005B54DE"/>
    <w:rsid w:val="005C3593"/>
    <w:rsid w:val="005D5EE8"/>
    <w:rsid w:val="0061585B"/>
    <w:rsid w:val="007D64F5"/>
    <w:rsid w:val="007E6136"/>
    <w:rsid w:val="0082078F"/>
    <w:rsid w:val="009B149B"/>
    <w:rsid w:val="00AB4AE5"/>
    <w:rsid w:val="00B1236D"/>
    <w:rsid w:val="00B206A5"/>
    <w:rsid w:val="00B357E3"/>
    <w:rsid w:val="00BB273E"/>
    <w:rsid w:val="00D21898"/>
    <w:rsid w:val="00D32C3D"/>
    <w:rsid w:val="00D37B63"/>
    <w:rsid w:val="00D673BA"/>
    <w:rsid w:val="00D826AA"/>
    <w:rsid w:val="00D972F2"/>
    <w:rsid w:val="00F5046A"/>
    <w:rsid w:val="00F76C15"/>
    <w:rsid w:val="00F83134"/>
    <w:rsid w:val="00F86052"/>
    <w:rsid w:val="00FD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E5"/>
    <w:pPr>
      <w:suppressAutoHyphens/>
      <w:spacing w:after="200" w:line="276" w:lineRule="auto"/>
      <w:jc w:val="left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4A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B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AE5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AB4AE5"/>
    <w:pPr>
      <w:ind w:left="720"/>
      <w:contextualSpacing/>
    </w:pPr>
  </w:style>
  <w:style w:type="paragraph" w:styleId="a7">
    <w:name w:val="No Spacing"/>
    <w:uiPriority w:val="1"/>
    <w:qFormat/>
    <w:rsid w:val="00510D5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rsid w:val="00510D56"/>
    <w:pPr>
      <w:suppressAutoHyphens w:val="0"/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ru-RU"/>
    </w:rPr>
  </w:style>
  <w:style w:type="table" w:styleId="a9">
    <w:name w:val="Table Grid"/>
    <w:basedOn w:val="a1"/>
    <w:uiPriority w:val="59"/>
    <w:rsid w:val="00FD310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FD31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310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dcterms:created xsi:type="dcterms:W3CDTF">2018-10-05T10:31:00Z</dcterms:created>
  <dcterms:modified xsi:type="dcterms:W3CDTF">2019-03-25T07:27:00Z</dcterms:modified>
</cp:coreProperties>
</file>