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8B" w:rsidRPr="00A0178B" w:rsidRDefault="00A0178B" w:rsidP="00A0178B">
      <w:pPr>
        <w:shd w:val="clear" w:color="auto" w:fill="FFFFFF"/>
        <w:spacing w:after="100" w:afterAutospacing="1" w:line="240" w:lineRule="auto"/>
        <w:outlineLvl w:val="2"/>
        <w:rPr>
          <w:rFonts w:ascii="catorze27style1_semibold" w:eastAsia="Times New Roman" w:hAnsi="catorze27style1_semibold" w:cs="Times New Roman"/>
          <w:b/>
          <w:bCs/>
          <w:caps/>
          <w:color w:val="303133"/>
          <w:spacing w:val="13"/>
          <w:sz w:val="33"/>
          <w:szCs w:val="33"/>
        </w:rPr>
      </w:pPr>
      <w:r>
        <w:rPr>
          <w:rFonts w:ascii="catorze27style1_semibold" w:eastAsia="Times New Roman" w:hAnsi="catorze27style1_semibold" w:cs="Times New Roman"/>
          <w:b/>
          <w:bCs/>
          <w:caps/>
          <w:color w:val="303133"/>
          <w:spacing w:val="13"/>
          <w:sz w:val="33"/>
          <w:szCs w:val="33"/>
        </w:rPr>
        <w:t xml:space="preserve">      </w:t>
      </w:r>
      <w:r w:rsidRPr="00A0178B">
        <w:rPr>
          <w:rFonts w:ascii="catorze27style1_semibold" w:eastAsia="Times New Roman" w:hAnsi="catorze27style1_semibold" w:cs="Times New Roman"/>
          <w:b/>
          <w:bCs/>
          <w:caps/>
          <w:color w:val="303133"/>
          <w:spacing w:val="13"/>
          <w:sz w:val="33"/>
          <w:szCs w:val="33"/>
        </w:rPr>
        <w:t>ОЦЕНКА КАЧЕСТВА ОКАЗАНИЯ УСЛУГ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 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 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 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 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недостатков5. Неудовлетворительно, совершенно не устраивает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2. КОМФОРТНОСТЬ УСЛОВИЙ ПРЕБЫВАНИЯ В ОРГАНИЗАЦИИ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недостатков5. Неудовлетворительно, совершенно не устраивает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3. ДОПОЛНИТЕЛЬНЫЕ УСЛУГИ И ДОСТУПНОСТЬ ИХ ПОЛУЧЕНИЯ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недостатков5. Неудовлетворительно, совершенно не устраивает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недостатков5. Неудовлетворительно, совершенно не устраивает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5. УДОБСТВО ГРАФИКА РАБОТЫ ОРГАНИЗАЦИИ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недостатков5. Неудовлетворительно, совершенно не устраивает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6. ДОСТУПНОСТЬ УСЛУГ ДЛЯ ИНВАЛИДОВ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2"/>
          <w:szCs w:val="2"/>
        </w:rPr>
        <w:t> 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Да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Нет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доступность санитарно-гигиенических помещений, звуковые устройства для инвалидов по зрению и т.п.)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Да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Нет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Да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Нет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6.4. Компетентность работы персонала с посетителями-инвалидами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Да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Нет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Да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Нет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7. СОБЛЮДЕНИЕ РЕЖИМА РАБОТЫ ОРГАНИЗАЦИЕЙ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8. СОБЛЮДЕНИЕ УСТАНОВЛЕННЫХ (ЗАЯВЛЕННЫХ) СРОКОВ ПРЕДОСТАВЛЕНИЯ УСЛУГ ОРГАНИЗАЦИЕЙ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9. ДОБРОЖЕЛАТЕЛЬНОСТЬ И ВЕЖЛИВОСТЬ ПЕРСОНАЛА ОРГАНИЗАЦИИ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10. КОМПЕТЕНТНОСТЬ ПЕРСОНАЛА ОРГАНИЗАЦИИ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lastRenderedPageBreak/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11. УДОВЛЕТВОРЕННОСТЬ КАЧЕСТВОМ ОКАЗАНИЯ УСЛУГ ОРГАНИЗАЦИЕЙ КУЛЬТУРЫ В ЦЕЛОМ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12. УДОВЛЕТВОРЕННОСТЬ МАТЕРИАЛЬНО-ТЕХНИЧЕСКИМ ОБЕСПЕЧЕНИЕМ ОРГАНИЗАЦИИ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14. УДОВЛЕТВОРЕННОСТЬ КАЧЕСТВОМ И СОДЕРЖАНИЕМ ПОЛИГРАФИЧЕСКИХ МАТЕРИАЛОВ ОРГАНИЗАЦИИ КУЛЬТУРЫ</w:t>
      </w:r>
    </w:p>
    <w:p w:rsidR="00A0178B" w:rsidRPr="00A0178B" w:rsidRDefault="00A0178B" w:rsidP="00A0178B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303133"/>
          <w:sz w:val="2"/>
          <w:szCs w:val="2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1. Отлично, все устраивает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2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В целом хорошо3. Удовлетворительно, незначительные недостатки</w:t>
      </w:r>
      <w:proofErr w:type="gramStart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4</w:t>
      </w:r>
      <w:proofErr w:type="gramEnd"/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. Плохо, много нарушений5. Неудовлетворительно, совершенно не соблюдается</w:t>
      </w:r>
    </w:p>
    <w:p w:rsid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 xml:space="preserve">15. С ЦЕЛЬЮ ПРОВЕРКИ ДОСТОВЕРНОСТИ ОТРАЖЕННЫХ ДАННЫХ В АНКЕТЕ, </w:t>
      </w:r>
      <w:proofErr w:type="gramStart"/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>УКАЖИТЕ</w:t>
      </w:r>
      <w:proofErr w:type="gramEnd"/>
      <w:r w:rsidRPr="00A0178B">
        <w:rPr>
          <w:rFonts w:ascii="Roboto" w:eastAsia="Times New Roman" w:hAnsi="Roboto" w:cs="Times New Roman"/>
          <w:color w:val="303133"/>
          <w:sz w:val="20"/>
          <w:szCs w:val="20"/>
        </w:rPr>
        <w:t xml:space="preserve"> ПОЖАЛУЙСТА ВАШЕ ИМЯ И НОМЕР ТЕЛЕФОНА</w:t>
      </w:r>
    </w:p>
    <w:p w:rsidR="00A0178B" w:rsidRPr="00A0178B" w:rsidRDefault="00A0178B" w:rsidP="00A0178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133"/>
          <w:sz w:val="20"/>
          <w:szCs w:val="20"/>
        </w:rPr>
      </w:pPr>
      <w:proofErr w:type="spellStart"/>
      <w:r>
        <w:rPr>
          <w:rFonts w:ascii="Roboto" w:eastAsia="Times New Roman" w:hAnsi="Roboto" w:cs="Times New Roman"/>
          <w:color w:val="303133"/>
          <w:sz w:val="20"/>
          <w:szCs w:val="20"/>
        </w:rPr>
        <w:t>Маирко</w:t>
      </w:r>
      <w:proofErr w:type="spellEnd"/>
      <w:r>
        <w:rPr>
          <w:rFonts w:ascii="Roboto" w:eastAsia="Times New Roman" w:hAnsi="Roboto" w:cs="Times New Roman"/>
          <w:color w:val="303133"/>
          <w:sz w:val="20"/>
          <w:szCs w:val="20"/>
        </w:rPr>
        <w:t xml:space="preserve"> Екатерина Афанасьевна – 8</w:t>
      </w:r>
      <w:r>
        <w:rPr>
          <w:rFonts w:ascii="Roboto" w:eastAsia="Times New Roman" w:hAnsi="Roboto" w:cs="Times New Roman" w:hint="eastAsia"/>
          <w:color w:val="303133"/>
          <w:sz w:val="20"/>
          <w:szCs w:val="20"/>
        </w:rPr>
        <w:t> </w:t>
      </w:r>
      <w:r>
        <w:rPr>
          <w:rFonts w:ascii="Roboto" w:eastAsia="Times New Roman" w:hAnsi="Roboto" w:cs="Times New Roman"/>
          <w:color w:val="303133"/>
          <w:sz w:val="20"/>
          <w:szCs w:val="20"/>
        </w:rPr>
        <w:t>918 4159571</w:t>
      </w:r>
    </w:p>
    <w:p w:rsidR="00A0178B" w:rsidRPr="00A0178B" w:rsidRDefault="00A0178B" w:rsidP="00A0178B">
      <w:pPr>
        <w:shd w:val="clear" w:color="auto" w:fill="FFFFFF"/>
        <w:spacing w:after="63" w:line="240" w:lineRule="auto"/>
        <w:rPr>
          <w:rFonts w:ascii="Roboto" w:eastAsia="Times New Roman" w:hAnsi="Roboto" w:cs="Times New Roman"/>
          <w:color w:val="6B6B6B"/>
          <w:sz w:val="15"/>
          <w:szCs w:val="15"/>
        </w:rPr>
      </w:pPr>
      <w:r w:rsidRPr="00A0178B">
        <w:rPr>
          <w:rFonts w:ascii="Roboto" w:eastAsia="Times New Roman" w:hAnsi="Roboto" w:cs="Times New Roman"/>
          <w:color w:val="6B6B6B"/>
          <w:sz w:val="15"/>
          <w:szCs w:val="15"/>
        </w:rPr>
        <w:t> </w:t>
      </w:r>
    </w:p>
    <w:p w:rsidR="00A0178B" w:rsidRPr="00A0178B" w:rsidRDefault="00A0178B" w:rsidP="00A0178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03133"/>
          <w:sz w:val="18"/>
          <w:szCs w:val="18"/>
        </w:rPr>
      </w:pPr>
      <w:r w:rsidRPr="00A0178B">
        <w:rPr>
          <w:rFonts w:ascii="Roboto" w:eastAsia="Times New Roman" w:hAnsi="Roboto" w:cs="Times New Roman"/>
          <w:color w:val="303133"/>
          <w:sz w:val="18"/>
          <w:szCs w:val="18"/>
        </w:rPr>
        <w:t> </w:t>
      </w:r>
    </w:p>
    <w:p w:rsidR="001B1058" w:rsidRDefault="001B1058"/>
    <w:sectPr w:rsidR="001B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torze27style1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178B"/>
    <w:rsid w:val="001B1058"/>
    <w:rsid w:val="00A0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78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94153491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2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2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4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91706960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5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44839138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771165705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5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223447455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859783776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9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5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856502887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0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49093888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46711565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2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9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11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913932683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2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1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0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764305716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1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9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58869034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7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96569224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776022843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1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11596678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4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253124704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1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6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930235590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040781043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0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3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530072867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0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50911">
                                          <w:marLeft w:val="0"/>
                                          <w:marRight w:val="0"/>
                                          <w:marTop w:val="0"/>
                                          <w:marBottom w:val="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0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2022-12-21T14:19:00Z</dcterms:created>
  <dcterms:modified xsi:type="dcterms:W3CDTF">2022-12-21T14:22:00Z</dcterms:modified>
</cp:coreProperties>
</file>