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1E" w:rsidRDefault="00320A1E" w:rsidP="00320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МО Крыловский район</w:t>
      </w:r>
    </w:p>
    <w:p w:rsidR="00BF0D86" w:rsidRDefault="00320A1E" w:rsidP="00320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участии в сетевом</w:t>
      </w:r>
      <w:r w:rsidR="00214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F35">
        <w:rPr>
          <w:rFonts w:ascii="Times New Roman" w:hAnsi="Times New Roman" w:cs="Times New Roman"/>
          <w:sz w:val="28"/>
          <w:szCs w:val="28"/>
        </w:rPr>
        <w:t xml:space="preserve">межмуниципальном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0A1E" w:rsidRDefault="00320A1E" w:rsidP="00320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BCC" w:rsidRDefault="004D7BCC" w:rsidP="0032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межмуниципального взаимодействия педагогов</w:t>
      </w:r>
      <w:r w:rsidR="00247AFE">
        <w:rPr>
          <w:rFonts w:ascii="Times New Roman" w:hAnsi="Times New Roman" w:cs="Times New Roman"/>
          <w:sz w:val="28"/>
          <w:szCs w:val="28"/>
        </w:rPr>
        <w:t xml:space="preserve">, повышения уровня </w:t>
      </w:r>
      <w:proofErr w:type="gramStart"/>
      <w:r w:rsidR="00247AFE">
        <w:rPr>
          <w:rFonts w:ascii="Times New Roman" w:hAnsi="Times New Roman" w:cs="Times New Roman"/>
          <w:sz w:val="28"/>
          <w:szCs w:val="28"/>
        </w:rPr>
        <w:t>профессионального  мастерства</w:t>
      </w:r>
      <w:proofErr w:type="gramEnd"/>
      <w:r w:rsidR="00247AFE">
        <w:rPr>
          <w:rFonts w:ascii="Times New Roman" w:hAnsi="Times New Roman" w:cs="Times New Roman"/>
          <w:sz w:val="28"/>
          <w:szCs w:val="28"/>
        </w:rPr>
        <w:t>, распространения педагогического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 в 2020 -2021 учебном году продолжилась работа в данном направлении</w:t>
      </w:r>
      <w:r w:rsidR="00247AFE">
        <w:rPr>
          <w:rFonts w:ascii="Times New Roman" w:hAnsi="Times New Roman" w:cs="Times New Roman"/>
          <w:sz w:val="28"/>
          <w:szCs w:val="28"/>
        </w:rPr>
        <w:t>.</w:t>
      </w:r>
    </w:p>
    <w:p w:rsidR="00320A1E" w:rsidRPr="00175440" w:rsidRDefault="004D7BCC" w:rsidP="0032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A1E">
        <w:rPr>
          <w:rFonts w:ascii="Times New Roman" w:hAnsi="Times New Roman" w:cs="Times New Roman"/>
          <w:sz w:val="28"/>
          <w:szCs w:val="28"/>
        </w:rPr>
        <w:t xml:space="preserve">18 декабря 2020 года в целях качественной подготовки к государственной итоговой </w:t>
      </w:r>
      <w:proofErr w:type="gramStart"/>
      <w:r w:rsidR="00320A1E">
        <w:rPr>
          <w:rFonts w:ascii="Times New Roman" w:hAnsi="Times New Roman" w:cs="Times New Roman"/>
          <w:sz w:val="28"/>
          <w:szCs w:val="28"/>
        </w:rPr>
        <w:t>аттестации</w:t>
      </w:r>
      <w:r w:rsidR="005748FE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5748FE">
        <w:rPr>
          <w:rFonts w:ascii="Times New Roman" w:hAnsi="Times New Roman" w:cs="Times New Roman"/>
          <w:sz w:val="28"/>
          <w:szCs w:val="28"/>
        </w:rPr>
        <w:t xml:space="preserve"> математике </w:t>
      </w:r>
      <w:r w:rsidR="00320A1E">
        <w:rPr>
          <w:rFonts w:ascii="Times New Roman" w:hAnsi="Times New Roman" w:cs="Times New Roman"/>
          <w:sz w:val="28"/>
          <w:szCs w:val="28"/>
        </w:rPr>
        <w:t xml:space="preserve">, межмуниципального взаимодействия педагогов Крыловского , Павловского и </w:t>
      </w:r>
      <w:proofErr w:type="spellStart"/>
      <w:r w:rsidR="00320A1E"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 w:rsidR="00320A1E">
        <w:rPr>
          <w:rFonts w:ascii="Times New Roman" w:hAnsi="Times New Roman" w:cs="Times New Roman"/>
          <w:sz w:val="28"/>
          <w:szCs w:val="28"/>
        </w:rPr>
        <w:t xml:space="preserve"> районов   в МБОУ СОШ № 3 </w:t>
      </w:r>
      <w:proofErr w:type="spellStart"/>
      <w:r w:rsidR="00320A1E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="00320A1E">
        <w:rPr>
          <w:rFonts w:ascii="Times New Roman" w:hAnsi="Times New Roman" w:cs="Times New Roman"/>
          <w:sz w:val="28"/>
          <w:szCs w:val="28"/>
        </w:rPr>
        <w:t xml:space="preserve"> Крыловской Крыловского района состоялся  межрайонный семинар учителей математики « Эффективные методы и приемы подготовки к ГИА по математике. Особенности подготовки к ГИА 2021».</w:t>
      </w:r>
    </w:p>
    <w:p w:rsidR="00320A1E" w:rsidRDefault="00320A1E" w:rsidP="0032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семинара педагоги рассмотрели вопросы формирования компетентности педагогов в области функциональной грамотности, формирования функциональной и математической грамотности у учащихся, повышения мотивации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низкомотивированных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320A1E" w:rsidRDefault="00320A1E" w:rsidP="0032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мастер- классах «Особенности решения задач с параметром ЕГЭ- 2021» и «Особенности решения практико- ориентированных задач ОГЭ – 202</w:t>
      </w:r>
      <w:r w:rsidR="00B464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», подготовленных учителями МБОУ 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320A1E" w:rsidRDefault="00320A1E" w:rsidP="0032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проанализировали просмотренные мероприятия, поделились собственным опытом по подготовке учащихся к ГИА, организации тематического контроля и дали высокую оценку семинару.</w:t>
      </w:r>
    </w:p>
    <w:p w:rsidR="00320A1E" w:rsidRDefault="00320A1E" w:rsidP="0032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ЕГЭ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Познакомила математиков с методом подводящих задач при подготовке к ОГЭ  и ЕГЭ.</w:t>
      </w:r>
    </w:p>
    <w:p w:rsidR="00320A1E" w:rsidRDefault="00320A1E" w:rsidP="0032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ОГЭ Богачева С.И. рассмотрела изменения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ОГЭ-2021по математике, основные направления подготовки к экзамену.</w:t>
      </w:r>
    </w:p>
    <w:p w:rsidR="005748FE" w:rsidRDefault="00320A1E" w:rsidP="005748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проанализировали просмотренные мероприятия, поделились собственным опытом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подготовке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к  ГИА, дали высокую оценку семинару.</w:t>
      </w:r>
    </w:p>
    <w:p w:rsidR="00320A1E" w:rsidRPr="00175440" w:rsidRDefault="00320A1E" w:rsidP="005748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января 2021 года в целях качественной подготовки к государственной итоговой аттестации</w:t>
      </w:r>
      <w:r w:rsidR="005748FE">
        <w:rPr>
          <w:rFonts w:ascii="Times New Roman" w:hAnsi="Times New Roman" w:cs="Times New Roman"/>
          <w:sz w:val="28"/>
          <w:szCs w:val="28"/>
        </w:rPr>
        <w:t xml:space="preserve"> по физике,</w:t>
      </w:r>
      <w:r>
        <w:rPr>
          <w:rFonts w:ascii="Times New Roman" w:hAnsi="Times New Roman" w:cs="Times New Roman"/>
          <w:sz w:val="28"/>
          <w:szCs w:val="28"/>
        </w:rPr>
        <w:t xml:space="preserve"> межмуниципального взаимодействия педагогов Крыловского, Павловского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состоялся  межрайонный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семинар учителей физики « Эффективные  формы работы по повышению качества обучения и подготовки к ГИА по физике. Особенности использования современного оборудования в образовательном процессе по физике».</w:t>
      </w:r>
    </w:p>
    <w:p w:rsidR="00320A1E" w:rsidRDefault="00320A1E" w:rsidP="0032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Межрайонный семинар учителей физики состоялся на базе МБОУ 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0A7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-цы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Октябрьской Крыловского района, которая является Центром образования гуманитарного и цифрового профилей «Точка роста», а также в 2020 г. получила новое  современное оборудование для кабинета физики.</w:t>
      </w:r>
    </w:p>
    <w:p w:rsidR="00320A1E" w:rsidRDefault="00320A1E" w:rsidP="0032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посетили урок физики в 11 классе «Решение задач по теме «Формула тонкой линзы» с использованием современного оборудования, который провела Никитенко</w:t>
      </w:r>
      <w:r w:rsidRPr="008D3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Учителя физики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Харченко И.В.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 вновь ощутили себя в роли обучающихся и вместе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учениками  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работали в группах, выполняя различного типа задания.</w:t>
      </w:r>
    </w:p>
    <w:p w:rsidR="00320A1E" w:rsidRDefault="00320A1E" w:rsidP="0032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подготовлен разбор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ЕГЭ по геометрической оптике .</w:t>
      </w:r>
    </w:p>
    <w:p w:rsidR="00320A1E" w:rsidRDefault="00320A1E" w:rsidP="0032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МБОУ СОШ №2 Харченко И.В. остановилась на требованиях к оформлению лабораторных работ в ОГЭ.</w:t>
      </w:r>
    </w:p>
    <w:p w:rsidR="00320A1E" w:rsidRDefault="00320A1E" w:rsidP="0032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учителей физики,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ОГЭ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рассмотрела вопрос «Деятельность педагога в рамках подготовки учащихся 9 классов к итоговой аттестации»</w:t>
      </w:r>
    </w:p>
    <w:p w:rsidR="00320A1E" w:rsidRDefault="00320A1E" w:rsidP="0032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семинара ведущим специалистом МКУ «Центр методического и хозяйственного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МОО»  Панченко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Т.А. и учителем физики МБОУ 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Мильбрат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были рассмотрены </w:t>
      </w:r>
      <w:r w:rsidRPr="00225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формирования компетентности педагогов в области функциональной грамотности и  формирования естественно-научной грамотности у учащихся на уроках физики.</w:t>
      </w:r>
    </w:p>
    <w:p w:rsidR="00320A1E" w:rsidRDefault="00320A1E" w:rsidP="0032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проанализировали просмотренные мероприятия, поделились собственным опытом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подготовке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к  ГИА по физике, дали высокую оценку семинару.</w:t>
      </w:r>
    </w:p>
    <w:p w:rsidR="00320A1E" w:rsidRDefault="00320A1E" w:rsidP="0032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качественной подготовки к государственной итоговой аттестации</w:t>
      </w:r>
      <w:r w:rsidR="005748FE">
        <w:rPr>
          <w:rFonts w:ascii="Times New Roman" w:hAnsi="Times New Roman" w:cs="Times New Roman"/>
          <w:sz w:val="28"/>
          <w:szCs w:val="28"/>
        </w:rPr>
        <w:t xml:space="preserve"> по истории и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, межмуниципального взаимодействия педагогов Крыловского, Павловского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17 марта на базе МБОУ 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>30  станицы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Октябрьской состоялся межрайонный семинар учителей истории и обществознания </w:t>
      </w:r>
      <w:r w:rsidRPr="00A678A6">
        <w:rPr>
          <w:rFonts w:ascii="Times New Roman" w:hAnsi="Times New Roman" w:cs="Times New Roman"/>
          <w:sz w:val="28"/>
          <w:szCs w:val="28"/>
        </w:rPr>
        <w:t>«Совершенствование педагогического мастерства через освоение системно-</w:t>
      </w:r>
      <w:proofErr w:type="spellStart"/>
      <w:r w:rsidRPr="00A678A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678A6">
        <w:rPr>
          <w:rFonts w:ascii="Times New Roman" w:hAnsi="Times New Roman" w:cs="Times New Roman"/>
          <w:sz w:val="28"/>
          <w:szCs w:val="28"/>
        </w:rPr>
        <w:t xml:space="preserve"> подхода в обучении, воспитании, развитии обучающихся в условиях ФГОС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0A1E" w:rsidRDefault="00320A1E" w:rsidP="0032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посетили урок истории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 «Культурное пространство России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в.»  (учитель Старченко Е.Г.) и в 9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классе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правооотношения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(учитель Никитенко О.В.).</w:t>
      </w:r>
    </w:p>
    <w:p w:rsidR="00320A1E" w:rsidRDefault="00320A1E" w:rsidP="0032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МБОУ СОШ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эксперт предметной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ЕГЭ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истории, провела мастер – класс  «Критерии оценивания  второй части ЕГЭ по истории, рекомендации по  написанию исторического сочинения».</w:t>
      </w:r>
    </w:p>
    <w:p w:rsidR="00320A1E" w:rsidRDefault="00320A1E" w:rsidP="00320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Учитель МБОУ СОШ №7 Мартынова Л.В.,</w:t>
      </w:r>
      <w:r w:rsidRPr="00606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 предметной комиссии ЕГЭ по обществознанию познакомила педагогов с критериями оценивания второй части ЕГЭ по обществознанию.</w:t>
      </w:r>
    </w:p>
    <w:p w:rsidR="00320A1E" w:rsidRDefault="00320A1E" w:rsidP="00320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Учитель МБОУ СОШ №10 Замковая Е.А. подготовила презентацию своего опыта по теме «Формирование элементов финансовой грамотности в урочной и внеурочной деятельности». </w:t>
      </w:r>
    </w:p>
    <w:p w:rsidR="00EA14B4" w:rsidRDefault="00320A1E" w:rsidP="00EA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Педагоги проанализировали просмотренные мероприятия, поделились собственным опытом и материалами по подготовке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ГИА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истории и обществознанию, дали высокую оценку семинару.</w:t>
      </w:r>
    </w:p>
    <w:p w:rsidR="00247AFE" w:rsidRDefault="00247AFE" w:rsidP="00EA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F35" w:rsidRDefault="00EA14B4" w:rsidP="00EA1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214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F35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«Движение вверх» </w:t>
      </w:r>
      <w:r w:rsidR="00214F35">
        <w:rPr>
          <w:rFonts w:ascii="Times New Roman" w:hAnsi="Times New Roman" w:cs="Times New Roman"/>
          <w:sz w:val="28"/>
          <w:szCs w:val="28"/>
        </w:rPr>
        <w:t xml:space="preserve">  специалисты МКУ «Центр методического и хозяйственного обеспечения МОО», педагоги ОО приняли участие в мероприятиях, организованных  ресурсным центром МО </w:t>
      </w:r>
      <w:proofErr w:type="spellStart"/>
      <w:r w:rsidR="00214F35">
        <w:rPr>
          <w:rFonts w:ascii="Times New Roman" w:hAnsi="Times New Roman" w:cs="Times New Roman"/>
          <w:sz w:val="28"/>
          <w:szCs w:val="28"/>
        </w:rPr>
        <w:t>Кущевский</w:t>
      </w:r>
      <w:proofErr w:type="spellEnd"/>
      <w:r w:rsidR="00214F35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A4079" w:rsidRDefault="00214F35" w:rsidP="00EA1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8FE">
        <w:rPr>
          <w:rFonts w:ascii="Times New Roman" w:hAnsi="Times New Roman" w:cs="Times New Roman"/>
          <w:sz w:val="28"/>
          <w:szCs w:val="28"/>
        </w:rPr>
        <w:t>28 января 2021г.  ведущие с</w:t>
      </w:r>
      <w:r w:rsidR="00030DCD">
        <w:rPr>
          <w:rFonts w:ascii="Times New Roman" w:hAnsi="Times New Roman" w:cs="Times New Roman"/>
          <w:sz w:val="28"/>
          <w:szCs w:val="28"/>
        </w:rPr>
        <w:t>пециалисты методического центра</w:t>
      </w:r>
      <w:r w:rsidR="000A4079">
        <w:rPr>
          <w:rFonts w:ascii="Times New Roman" w:hAnsi="Times New Roman" w:cs="Times New Roman"/>
          <w:sz w:val="28"/>
          <w:szCs w:val="28"/>
        </w:rPr>
        <w:t xml:space="preserve"> </w:t>
      </w:r>
      <w:r w:rsidR="005748FE">
        <w:rPr>
          <w:rFonts w:ascii="Times New Roman" w:hAnsi="Times New Roman" w:cs="Times New Roman"/>
          <w:sz w:val="28"/>
          <w:szCs w:val="28"/>
        </w:rPr>
        <w:t xml:space="preserve">и педагоги </w:t>
      </w:r>
      <w:r w:rsidR="00496BBE">
        <w:rPr>
          <w:rFonts w:ascii="Times New Roman" w:hAnsi="Times New Roman" w:cs="Times New Roman"/>
          <w:sz w:val="28"/>
          <w:szCs w:val="28"/>
        </w:rPr>
        <w:t>Крыловского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участвовали</w:t>
      </w:r>
      <w:r w:rsidR="005748FE">
        <w:rPr>
          <w:rFonts w:ascii="Times New Roman" w:hAnsi="Times New Roman" w:cs="Times New Roman"/>
          <w:sz w:val="28"/>
          <w:szCs w:val="28"/>
        </w:rPr>
        <w:t xml:space="preserve"> в семинаре</w:t>
      </w:r>
      <w:r>
        <w:rPr>
          <w:rFonts w:ascii="Times New Roman" w:hAnsi="Times New Roman" w:cs="Times New Roman"/>
          <w:sz w:val="28"/>
          <w:szCs w:val="28"/>
        </w:rPr>
        <w:t>, организованном</w:t>
      </w:r>
      <w:r w:rsidR="00496BBE">
        <w:rPr>
          <w:rFonts w:ascii="Times New Roman" w:hAnsi="Times New Roman" w:cs="Times New Roman"/>
          <w:sz w:val="28"/>
          <w:szCs w:val="28"/>
        </w:rPr>
        <w:t xml:space="preserve">  </w:t>
      </w:r>
      <w:r w:rsidR="005748FE">
        <w:rPr>
          <w:rFonts w:ascii="Times New Roman" w:hAnsi="Times New Roman" w:cs="Times New Roman"/>
          <w:sz w:val="28"/>
          <w:szCs w:val="28"/>
        </w:rPr>
        <w:t xml:space="preserve"> в режиме ВКС </w:t>
      </w:r>
      <w:proofErr w:type="gramStart"/>
      <w:r w:rsidR="005748FE">
        <w:rPr>
          <w:rFonts w:ascii="Times New Roman" w:hAnsi="Times New Roman" w:cs="Times New Roman"/>
          <w:sz w:val="28"/>
          <w:szCs w:val="28"/>
        </w:rPr>
        <w:t>на  базе</w:t>
      </w:r>
      <w:proofErr w:type="gramEnd"/>
      <w:r w:rsidR="005748FE">
        <w:rPr>
          <w:rFonts w:ascii="Times New Roman" w:hAnsi="Times New Roman" w:cs="Times New Roman"/>
          <w:sz w:val="28"/>
          <w:szCs w:val="28"/>
        </w:rPr>
        <w:t xml:space="preserve"> МКУ ЦРО </w:t>
      </w:r>
      <w:proofErr w:type="spellStart"/>
      <w:r w:rsidR="005748FE"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 w:rsidR="005748FE">
        <w:rPr>
          <w:rFonts w:ascii="Times New Roman" w:hAnsi="Times New Roman" w:cs="Times New Roman"/>
          <w:sz w:val="28"/>
          <w:szCs w:val="28"/>
        </w:rPr>
        <w:t xml:space="preserve">  р</w:t>
      </w:r>
      <w:r w:rsidR="00030DCD">
        <w:rPr>
          <w:rFonts w:ascii="Times New Roman" w:hAnsi="Times New Roman" w:cs="Times New Roman"/>
          <w:sz w:val="28"/>
          <w:szCs w:val="28"/>
        </w:rPr>
        <w:t>а</w:t>
      </w:r>
      <w:r w:rsidR="000A4079">
        <w:rPr>
          <w:rFonts w:ascii="Times New Roman" w:hAnsi="Times New Roman" w:cs="Times New Roman"/>
          <w:sz w:val="28"/>
          <w:szCs w:val="28"/>
        </w:rPr>
        <w:t xml:space="preserve">йона по теме «Дорогами памяти», 4 марта 2021 г. – в семинаре «Особенности работы консультационных пунктов по подготовке к ГИА – 9 в условиях территориальной разобщенности ОО». </w:t>
      </w:r>
    </w:p>
    <w:p w:rsidR="00214F35" w:rsidRDefault="00214F35" w:rsidP="00EA1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 учителя географии приняли участие в семинаре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Цикл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занятий для учителей- предметников по вопросам  итоговой аттестации» .</w:t>
      </w:r>
    </w:p>
    <w:p w:rsidR="005748FE" w:rsidRDefault="005748FE" w:rsidP="00030D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 марта 2021 г. </w:t>
      </w:r>
      <w:r w:rsidR="00496BBE">
        <w:rPr>
          <w:rFonts w:ascii="Times New Roman" w:hAnsi="Times New Roman" w:cs="Times New Roman"/>
          <w:sz w:val="28"/>
          <w:szCs w:val="28"/>
        </w:rPr>
        <w:t xml:space="preserve"> </w:t>
      </w:r>
      <w:r w:rsidR="000A4079">
        <w:rPr>
          <w:rFonts w:ascii="Times New Roman" w:hAnsi="Times New Roman" w:cs="Times New Roman"/>
          <w:sz w:val="28"/>
          <w:szCs w:val="28"/>
        </w:rPr>
        <w:t>школьные</w:t>
      </w:r>
      <w:r w:rsidR="00496BBE">
        <w:rPr>
          <w:rFonts w:ascii="Times New Roman" w:hAnsi="Times New Roman" w:cs="Times New Roman"/>
          <w:sz w:val="28"/>
          <w:szCs w:val="28"/>
        </w:rPr>
        <w:t xml:space="preserve"> </w:t>
      </w:r>
      <w:r w:rsidR="004D7BCC">
        <w:rPr>
          <w:rFonts w:ascii="Times New Roman" w:hAnsi="Times New Roman" w:cs="Times New Roman"/>
          <w:sz w:val="28"/>
          <w:szCs w:val="28"/>
        </w:rPr>
        <w:t>библиотекари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в семинаре</w:t>
      </w:r>
      <w:r w:rsidR="000A4079">
        <w:rPr>
          <w:rFonts w:ascii="Times New Roman" w:hAnsi="Times New Roman" w:cs="Times New Roman"/>
          <w:sz w:val="28"/>
          <w:szCs w:val="28"/>
        </w:rPr>
        <w:t xml:space="preserve"> «Патриотическое воспитание в условиях школьной библиотеки, как часть духовно нравственного развития обучающихся».</w:t>
      </w:r>
      <w:r w:rsidR="004D7BCC">
        <w:rPr>
          <w:rFonts w:ascii="Times New Roman" w:hAnsi="Times New Roman" w:cs="Times New Roman"/>
          <w:sz w:val="28"/>
          <w:szCs w:val="28"/>
        </w:rPr>
        <w:t xml:space="preserve"> По итогам семинара состоялось обсуждение основных направлений работы школьного библиотекаря по данному направлению.</w:t>
      </w:r>
    </w:p>
    <w:p w:rsidR="00F240AD" w:rsidRDefault="00F240AD" w:rsidP="000A40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апреля 2021 г. ДОУ МО Крыловский район приняли участие в </w:t>
      </w:r>
      <w:r w:rsidR="00496BBE">
        <w:rPr>
          <w:rFonts w:ascii="Times New Roman" w:hAnsi="Times New Roman" w:cs="Times New Roman"/>
          <w:sz w:val="28"/>
          <w:szCs w:val="28"/>
        </w:rPr>
        <w:t>семинаре «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Инновационные педагогические </w:t>
      </w:r>
      <w:r w:rsidR="00496BBE">
        <w:rPr>
          <w:rFonts w:ascii="Times New Roman" w:hAnsi="Times New Roman" w:cs="Times New Roman"/>
          <w:sz w:val="28"/>
          <w:szCs w:val="28"/>
        </w:rPr>
        <w:t>технологии в</w:t>
      </w:r>
      <w:r>
        <w:rPr>
          <w:rFonts w:ascii="Times New Roman" w:hAnsi="Times New Roman" w:cs="Times New Roman"/>
          <w:sz w:val="28"/>
          <w:szCs w:val="28"/>
        </w:rPr>
        <w:t xml:space="preserve"> системе дошкольного </w:t>
      </w:r>
      <w:r w:rsidR="00496BBE">
        <w:rPr>
          <w:rFonts w:ascii="Times New Roman" w:hAnsi="Times New Roman" w:cs="Times New Roman"/>
          <w:sz w:val="28"/>
          <w:szCs w:val="28"/>
        </w:rPr>
        <w:t>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различных направлениях деятельности».</w:t>
      </w:r>
    </w:p>
    <w:p w:rsidR="00F240AD" w:rsidRDefault="00F240AD" w:rsidP="00030D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семинара выступали: ст. воспитатель МАДОУ №20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Арнавутова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="00496BBE">
        <w:rPr>
          <w:rFonts w:ascii="Times New Roman" w:hAnsi="Times New Roman" w:cs="Times New Roman"/>
          <w:sz w:val="28"/>
          <w:szCs w:val="28"/>
        </w:rPr>
        <w:t>по теме</w:t>
      </w:r>
      <w:r>
        <w:rPr>
          <w:rFonts w:ascii="Times New Roman" w:hAnsi="Times New Roman" w:cs="Times New Roman"/>
          <w:sz w:val="28"/>
          <w:szCs w:val="28"/>
        </w:rPr>
        <w:t xml:space="preserve"> «Современные подходы к проектированию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ДОО в работе с детьми с тяжелыми нарушениями речи» и заведующий МДОУ №5</w:t>
      </w:r>
      <w:r w:rsidR="00496BBE">
        <w:rPr>
          <w:rFonts w:ascii="Times New Roman" w:hAnsi="Times New Roman" w:cs="Times New Roman"/>
          <w:sz w:val="28"/>
          <w:szCs w:val="28"/>
        </w:rPr>
        <w:t xml:space="preserve"> Сильченко Н.В. по теме </w:t>
      </w:r>
      <w:proofErr w:type="gramStart"/>
      <w:r w:rsidR="00496BBE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496BBE">
        <w:rPr>
          <w:rFonts w:ascii="Times New Roman" w:hAnsi="Times New Roman" w:cs="Times New Roman"/>
          <w:sz w:val="28"/>
          <w:szCs w:val="28"/>
        </w:rPr>
        <w:t>Экопарк</w:t>
      </w:r>
      <w:proofErr w:type="spellEnd"/>
      <w:proofErr w:type="gramEnd"/>
      <w:r w:rsidR="00496BBE">
        <w:rPr>
          <w:rFonts w:ascii="Times New Roman" w:hAnsi="Times New Roman" w:cs="Times New Roman"/>
          <w:sz w:val="28"/>
          <w:szCs w:val="28"/>
        </w:rPr>
        <w:t xml:space="preserve"> – центр экологического воспитания в условиях сельского детского сада».</w:t>
      </w:r>
    </w:p>
    <w:p w:rsidR="007B252B" w:rsidRDefault="007B252B" w:rsidP="00030D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2020</w:t>
      </w:r>
      <w:r w:rsidR="000A4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- 2021 учебного года </w:t>
      </w:r>
      <w:r w:rsidR="00030DCD">
        <w:rPr>
          <w:rFonts w:ascii="Times New Roman" w:hAnsi="Times New Roman" w:cs="Times New Roman"/>
          <w:sz w:val="28"/>
          <w:szCs w:val="28"/>
        </w:rPr>
        <w:t>к сетевому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DCD">
        <w:rPr>
          <w:rFonts w:ascii="Times New Roman" w:hAnsi="Times New Roman" w:cs="Times New Roman"/>
          <w:sz w:val="28"/>
          <w:szCs w:val="28"/>
        </w:rPr>
        <w:t>взаимодействию подключились</w:t>
      </w:r>
      <w:r>
        <w:rPr>
          <w:rFonts w:ascii="Times New Roman" w:hAnsi="Times New Roman" w:cs="Times New Roman"/>
          <w:sz w:val="28"/>
          <w:szCs w:val="28"/>
        </w:rPr>
        <w:t xml:space="preserve"> МБДОУ №4 и МБДОУ №6 (в прошлом году участвовали МБДОУ №5 и МАДОУ №20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30DCD">
        <w:rPr>
          <w:rFonts w:ascii="Times New Roman" w:hAnsi="Times New Roman" w:cs="Times New Roman"/>
          <w:sz w:val="28"/>
          <w:szCs w:val="28"/>
        </w:rPr>
        <w:t xml:space="preserve">,  </w:t>
      </w:r>
      <w:r w:rsidR="00247A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End"/>
      <w:r w:rsidR="00030DCD">
        <w:rPr>
          <w:rFonts w:ascii="Times New Roman" w:hAnsi="Times New Roman" w:cs="Times New Roman"/>
          <w:sz w:val="28"/>
          <w:szCs w:val="28"/>
        </w:rPr>
        <w:t>школьные библиотекари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DD5" w:rsidRDefault="00030DCD" w:rsidP="00032BE9">
      <w:pPr>
        <w:ind w:firstLine="708"/>
        <w:jc w:val="both"/>
      </w:pPr>
      <w:r w:rsidRPr="0003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сентябре 2020 г. МАДОУ №20 приняло участие в краевом конкурсе «Инновационный поиск».  По результатам конкурса им присвоен статус краевой инновационной площадки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теме «Технологии проектирования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среды дошкольной образовательной организации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работе с</w:t>
      </w:r>
      <w:r w:rsidR="000A4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 с тяжелыми нарушениями речи»</w:t>
      </w:r>
      <w:r w:rsidR="00CA6DD5">
        <w:t xml:space="preserve"> </w:t>
      </w:r>
      <w:r w:rsidR="00CA6DD5" w:rsidRPr="00EA14B4">
        <w:rPr>
          <w:sz w:val="28"/>
          <w:szCs w:val="28"/>
        </w:rPr>
        <w:t>(</w:t>
      </w:r>
      <w:hyperlink r:id="rId4" w:history="1">
        <w:r w:rsidR="00CA6DD5" w:rsidRPr="00EA14B4">
          <w:rPr>
            <w:color w:val="0563C1" w:themeColor="hyperlink"/>
            <w:sz w:val="28"/>
            <w:szCs w:val="28"/>
            <w:u w:val="single"/>
          </w:rPr>
          <w:t>http://wiki.iro23.info/images/b/bc/Prikaz_o_prisvoenii_statusa_kraevIP_ot_05.02.2021.pdf</w:t>
        </w:r>
      </w:hyperlink>
      <w:r w:rsidR="00CA6DD5" w:rsidRPr="00EA14B4">
        <w:rPr>
          <w:color w:val="0563C1" w:themeColor="hyperlink"/>
          <w:sz w:val="28"/>
          <w:szCs w:val="28"/>
          <w:u w:val="single"/>
        </w:rPr>
        <w:t>)</w:t>
      </w:r>
      <w:r w:rsidR="00CA6DD5" w:rsidRPr="00EA14B4">
        <w:rPr>
          <w:sz w:val="28"/>
          <w:szCs w:val="28"/>
        </w:rPr>
        <w:t xml:space="preserve">  .</w:t>
      </w:r>
    </w:p>
    <w:p w:rsidR="00CA6DD5" w:rsidRDefault="00CA6DD5" w:rsidP="0003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D5"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МКУ «Центр методического</w:t>
      </w:r>
    </w:p>
    <w:p w:rsidR="00CA6DD5" w:rsidRPr="00CA6DD5" w:rsidRDefault="00CA6DD5" w:rsidP="00032B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хозяйственного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Т.А. Панченко   </w:t>
      </w:r>
    </w:p>
    <w:p w:rsidR="00030DCD" w:rsidRDefault="00030DCD" w:rsidP="0003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079" w:rsidRDefault="000A4079" w:rsidP="0003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A4079" w:rsidRDefault="000A4079" w:rsidP="0003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079" w:rsidRPr="00030DCD" w:rsidRDefault="000A4079" w:rsidP="0003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A1E" w:rsidRPr="00320A1E" w:rsidRDefault="00320A1E" w:rsidP="00320A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0A1E" w:rsidRPr="0032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E5"/>
    <w:rsid w:val="00030DCD"/>
    <w:rsid w:val="00032BE9"/>
    <w:rsid w:val="000A4079"/>
    <w:rsid w:val="00214F35"/>
    <w:rsid w:val="00247AFE"/>
    <w:rsid w:val="00320A1E"/>
    <w:rsid w:val="00485BBE"/>
    <w:rsid w:val="00496BBE"/>
    <w:rsid w:val="004C61C4"/>
    <w:rsid w:val="004D7BCC"/>
    <w:rsid w:val="005748FE"/>
    <w:rsid w:val="007B252B"/>
    <w:rsid w:val="008A2354"/>
    <w:rsid w:val="00937378"/>
    <w:rsid w:val="009642E5"/>
    <w:rsid w:val="00B464B6"/>
    <w:rsid w:val="00BF0D86"/>
    <w:rsid w:val="00CA6DD5"/>
    <w:rsid w:val="00D035D6"/>
    <w:rsid w:val="00EA14B4"/>
    <w:rsid w:val="00F2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83E"/>
  <w15:chartTrackingRefBased/>
  <w15:docId w15:val="{65287F75-6C82-4B4F-B967-06460484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iki.iro23.info/images/b/bc/Prikaz_o_prisvoenii_statusa_kraevIP_ot_05.02.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2021-05-31T06:25:00Z</dcterms:created>
  <dcterms:modified xsi:type="dcterms:W3CDTF">2021-06-02T07:37:00Z</dcterms:modified>
</cp:coreProperties>
</file>