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F7">
        <w:rPr>
          <w:rFonts w:ascii="Times New Roman" w:hAnsi="Times New Roman" w:cs="Times New Roman"/>
          <w:sz w:val="28"/>
          <w:szCs w:val="28"/>
        </w:rPr>
        <w:t xml:space="preserve">31 мая 2024 года на базе МБОУ СОШ № 3 состоялось заседание муниципального объединения библиотекарей школ Крыловского района. Темой встречи стало </w:t>
      </w:r>
      <w:r w:rsidR="00F84F90">
        <w:rPr>
          <w:rFonts w:ascii="Times New Roman" w:hAnsi="Times New Roman" w:cs="Times New Roman"/>
          <w:sz w:val="28"/>
          <w:szCs w:val="28"/>
        </w:rPr>
        <w:t>«</w:t>
      </w:r>
      <w:r w:rsidRPr="00F134F7">
        <w:rPr>
          <w:rFonts w:ascii="Times New Roman" w:hAnsi="Times New Roman" w:cs="Times New Roman"/>
          <w:sz w:val="28"/>
          <w:szCs w:val="28"/>
        </w:rPr>
        <w:t>Реализация концепции развития школьной библиотеки: проблемы, возможности, перспективы</w:t>
      </w:r>
      <w:r w:rsidR="00F84F90">
        <w:rPr>
          <w:rFonts w:ascii="Times New Roman" w:hAnsi="Times New Roman" w:cs="Times New Roman"/>
          <w:sz w:val="28"/>
          <w:szCs w:val="28"/>
        </w:rPr>
        <w:t>»</w:t>
      </w:r>
      <w:r w:rsidRPr="00F134F7">
        <w:rPr>
          <w:rFonts w:ascii="Times New Roman" w:hAnsi="Times New Roman" w:cs="Times New Roman"/>
          <w:sz w:val="28"/>
          <w:szCs w:val="28"/>
        </w:rPr>
        <w:t>. В рамках заседания обсуждались также планирование работы библиотек на 2024-2025 учебный год и вопросы ведения отчетной документации по учебникам, соответствующим Федеральному государственному образовательному стандарту (ФГОС).</w:t>
      </w:r>
    </w:p>
    <w:p w:rsidR="00F134F7" w:rsidRPr="00F84F90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F90">
        <w:rPr>
          <w:rFonts w:ascii="Times New Roman" w:hAnsi="Times New Roman" w:cs="Times New Roman"/>
          <w:b/>
          <w:sz w:val="28"/>
          <w:szCs w:val="28"/>
        </w:rPr>
        <w:t>Основные выступления:</w:t>
      </w:r>
    </w:p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Анатольевна </w:t>
      </w:r>
      <w:r w:rsidRPr="00F134F7">
        <w:rPr>
          <w:rFonts w:ascii="Times New Roman" w:hAnsi="Times New Roman" w:cs="Times New Roman"/>
          <w:sz w:val="28"/>
          <w:szCs w:val="28"/>
        </w:rPr>
        <w:t xml:space="preserve">Детских, библиотекарь МБОУ СОШ № 3, подчеркнула значимость современной библиотеки как ключевого инструмента воздействия на внутренний мир школьника. </w:t>
      </w:r>
      <w:r w:rsidR="00F84F90">
        <w:rPr>
          <w:rFonts w:ascii="Times New Roman" w:hAnsi="Times New Roman" w:cs="Times New Roman"/>
          <w:sz w:val="28"/>
          <w:szCs w:val="28"/>
        </w:rPr>
        <w:t>«</w:t>
      </w:r>
      <w:r w:rsidRPr="00F134F7">
        <w:rPr>
          <w:rFonts w:ascii="Times New Roman" w:hAnsi="Times New Roman" w:cs="Times New Roman"/>
          <w:sz w:val="28"/>
          <w:szCs w:val="28"/>
        </w:rPr>
        <w:t xml:space="preserve">Библиотека сегодня </w:t>
      </w:r>
      <w:r w:rsidR="00F84F90">
        <w:rPr>
          <w:rFonts w:ascii="Times New Roman" w:hAnsi="Times New Roman" w:cs="Times New Roman"/>
          <w:sz w:val="28"/>
          <w:szCs w:val="28"/>
        </w:rPr>
        <w:t>-</w:t>
      </w:r>
      <w:r w:rsidRPr="00F134F7">
        <w:rPr>
          <w:rFonts w:ascii="Times New Roman" w:hAnsi="Times New Roman" w:cs="Times New Roman"/>
          <w:sz w:val="28"/>
          <w:szCs w:val="28"/>
        </w:rPr>
        <w:t xml:space="preserve"> это не просто ресурсный центр, но и коммуникативная творческая площадка,</w:t>
      </w:r>
      <w:r w:rsidR="00F84F90">
        <w:rPr>
          <w:rFonts w:ascii="Times New Roman" w:hAnsi="Times New Roman" w:cs="Times New Roman"/>
          <w:sz w:val="28"/>
          <w:szCs w:val="28"/>
        </w:rPr>
        <w:t>»</w:t>
      </w:r>
      <w:r w:rsidRPr="00F134F7">
        <w:rPr>
          <w:rFonts w:ascii="Times New Roman" w:hAnsi="Times New Roman" w:cs="Times New Roman"/>
          <w:sz w:val="28"/>
          <w:szCs w:val="28"/>
        </w:rPr>
        <w:t xml:space="preserve"> </w:t>
      </w:r>
      <w:r w:rsidR="00F84F90">
        <w:rPr>
          <w:rFonts w:ascii="Times New Roman" w:hAnsi="Times New Roman" w:cs="Times New Roman"/>
          <w:sz w:val="28"/>
          <w:szCs w:val="28"/>
        </w:rPr>
        <w:t>-</w:t>
      </w:r>
      <w:r w:rsidRPr="00F134F7">
        <w:rPr>
          <w:rFonts w:ascii="Times New Roman" w:hAnsi="Times New Roman" w:cs="Times New Roman"/>
          <w:sz w:val="28"/>
          <w:szCs w:val="28"/>
        </w:rPr>
        <w:t xml:space="preserve"> отметила она. Главная задача библиотеки остается неизменной </w:t>
      </w:r>
      <w:r w:rsidR="00F84F90">
        <w:rPr>
          <w:rFonts w:ascii="Times New Roman" w:hAnsi="Times New Roman" w:cs="Times New Roman"/>
          <w:sz w:val="28"/>
          <w:szCs w:val="28"/>
        </w:rPr>
        <w:t>-</w:t>
      </w:r>
      <w:r w:rsidRPr="00F134F7">
        <w:rPr>
          <w:rFonts w:ascii="Times New Roman" w:hAnsi="Times New Roman" w:cs="Times New Roman"/>
          <w:sz w:val="28"/>
          <w:szCs w:val="28"/>
        </w:rPr>
        <w:t xml:space="preserve"> развитие у школьников потребности в чтении.</w:t>
      </w:r>
    </w:p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F7">
        <w:rPr>
          <w:rFonts w:ascii="Times New Roman" w:hAnsi="Times New Roman" w:cs="Times New Roman"/>
          <w:sz w:val="28"/>
          <w:szCs w:val="28"/>
        </w:rPr>
        <w:t>Наталья Викторовна Никитина, библиотекарь МБОУ СОШ № 9, акцентировала внимание на важности патриотического воспитания. Она говорила о роли библиотеки в формировании у учеников чувства гражданственности и благодарности к старшему поколению, особенно в контексте военно-патриотического воспитания.</w:t>
      </w:r>
    </w:p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F7">
        <w:rPr>
          <w:rFonts w:ascii="Times New Roman" w:hAnsi="Times New Roman" w:cs="Times New Roman"/>
          <w:sz w:val="28"/>
          <w:szCs w:val="28"/>
        </w:rPr>
        <w:t xml:space="preserve">Татьяна Викторовна Седышева, библиотекарь МБОУ СОШ № 8, выступила по вопросам ведения отчетной документации и внедрения новых учебных предметов, таких как </w:t>
      </w:r>
      <w:r w:rsidR="00F84F90">
        <w:rPr>
          <w:rFonts w:ascii="Times New Roman" w:hAnsi="Times New Roman" w:cs="Times New Roman"/>
          <w:sz w:val="28"/>
          <w:szCs w:val="28"/>
        </w:rPr>
        <w:t>«</w:t>
      </w:r>
      <w:r w:rsidRPr="00F134F7">
        <w:rPr>
          <w:rFonts w:ascii="Times New Roman" w:hAnsi="Times New Roman" w:cs="Times New Roman"/>
          <w:sz w:val="28"/>
          <w:szCs w:val="28"/>
        </w:rPr>
        <w:t>Труд (технология)</w:t>
      </w:r>
      <w:r w:rsidR="00F84F90">
        <w:rPr>
          <w:rFonts w:ascii="Times New Roman" w:hAnsi="Times New Roman" w:cs="Times New Roman"/>
          <w:sz w:val="28"/>
          <w:szCs w:val="28"/>
        </w:rPr>
        <w:t>»</w:t>
      </w:r>
      <w:r w:rsidRPr="00F134F7">
        <w:rPr>
          <w:rFonts w:ascii="Times New Roman" w:hAnsi="Times New Roman" w:cs="Times New Roman"/>
          <w:sz w:val="28"/>
          <w:szCs w:val="28"/>
        </w:rPr>
        <w:t xml:space="preserve"> и </w:t>
      </w:r>
      <w:r w:rsidR="00F84F90">
        <w:rPr>
          <w:rFonts w:ascii="Times New Roman" w:hAnsi="Times New Roman" w:cs="Times New Roman"/>
          <w:sz w:val="28"/>
          <w:szCs w:val="28"/>
        </w:rPr>
        <w:t>«</w:t>
      </w:r>
      <w:r w:rsidRPr="00F134F7">
        <w:rPr>
          <w:rFonts w:ascii="Times New Roman" w:hAnsi="Times New Roman" w:cs="Times New Roman"/>
          <w:sz w:val="28"/>
          <w:szCs w:val="28"/>
        </w:rPr>
        <w:t>Основы безопасности защиты родины</w:t>
      </w:r>
      <w:r w:rsidR="00F84F90">
        <w:rPr>
          <w:rFonts w:ascii="Times New Roman" w:hAnsi="Times New Roman" w:cs="Times New Roman"/>
          <w:sz w:val="28"/>
          <w:szCs w:val="28"/>
        </w:rPr>
        <w:t>»</w:t>
      </w:r>
      <w:r w:rsidRPr="00F134F7">
        <w:rPr>
          <w:rFonts w:ascii="Times New Roman" w:hAnsi="Times New Roman" w:cs="Times New Roman"/>
          <w:sz w:val="28"/>
          <w:szCs w:val="28"/>
        </w:rPr>
        <w:t>.</w:t>
      </w:r>
    </w:p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F7">
        <w:rPr>
          <w:rFonts w:ascii="Times New Roman" w:hAnsi="Times New Roman" w:cs="Times New Roman"/>
          <w:sz w:val="28"/>
          <w:szCs w:val="28"/>
        </w:rPr>
        <w:t>Людмила Леонидовна Тимофеенко, библиотекарь МБОУ СОШ № 4, поделилась своим опытом в области руководства детским чтением, представляя разнообразные формы и методы работы библиотеки.</w:t>
      </w:r>
    </w:p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F90">
        <w:rPr>
          <w:rFonts w:ascii="Times New Roman" w:hAnsi="Times New Roman" w:cs="Times New Roman"/>
          <w:b/>
          <w:sz w:val="28"/>
          <w:szCs w:val="28"/>
        </w:rPr>
        <w:t>Методические рекомендации и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F7">
        <w:rPr>
          <w:rFonts w:ascii="Times New Roman" w:hAnsi="Times New Roman" w:cs="Times New Roman"/>
          <w:sz w:val="28"/>
          <w:szCs w:val="28"/>
        </w:rPr>
        <w:t xml:space="preserve">Ведущий специалист МКУ </w:t>
      </w:r>
      <w:r w:rsidR="00F84F90">
        <w:rPr>
          <w:rFonts w:ascii="Times New Roman" w:hAnsi="Times New Roman" w:cs="Times New Roman"/>
          <w:sz w:val="28"/>
          <w:szCs w:val="28"/>
        </w:rPr>
        <w:t>«</w:t>
      </w:r>
      <w:r w:rsidRPr="00F134F7">
        <w:rPr>
          <w:rFonts w:ascii="Times New Roman" w:hAnsi="Times New Roman" w:cs="Times New Roman"/>
          <w:sz w:val="28"/>
          <w:szCs w:val="28"/>
        </w:rPr>
        <w:t>Центр методического и хозяйственного обеспечения МОО</w:t>
      </w:r>
      <w:r w:rsidR="00F84F90">
        <w:rPr>
          <w:rFonts w:ascii="Times New Roman" w:hAnsi="Times New Roman" w:cs="Times New Roman"/>
          <w:sz w:val="28"/>
          <w:szCs w:val="28"/>
        </w:rPr>
        <w:t>»</w:t>
      </w:r>
      <w:r w:rsidRPr="00F134F7">
        <w:rPr>
          <w:rFonts w:ascii="Times New Roman" w:hAnsi="Times New Roman" w:cs="Times New Roman"/>
          <w:sz w:val="28"/>
          <w:szCs w:val="28"/>
        </w:rPr>
        <w:t xml:space="preserve"> Ольга Михайловна Евсеева представила методические рекомендации по текущим вопросам. В частности, обсуждались потребности </w:t>
      </w:r>
      <w:r w:rsidRPr="00F134F7">
        <w:rPr>
          <w:rFonts w:ascii="Times New Roman" w:hAnsi="Times New Roman" w:cs="Times New Roman"/>
          <w:sz w:val="28"/>
          <w:szCs w:val="28"/>
        </w:rPr>
        <w:lastRenderedPageBreak/>
        <w:t>в учебниках и художественной литературе на 2024-2025 учебный год и участие в библиотечных конкурсах.</w:t>
      </w:r>
    </w:p>
    <w:p w:rsidR="00F134F7" w:rsidRPr="00F134F7" w:rsidRDefault="00F134F7" w:rsidP="00F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F7">
        <w:rPr>
          <w:rFonts w:ascii="Times New Roman" w:hAnsi="Times New Roman" w:cs="Times New Roman"/>
          <w:sz w:val="28"/>
          <w:szCs w:val="28"/>
        </w:rPr>
        <w:t>В результате заседания было принято решение о необходимости усиленной работы над проблемой детского чтения. Особый акцент будет сделан на воспитание творческого и вдумчивого чтения, а такж</w:t>
      </w:r>
      <w:r>
        <w:rPr>
          <w:rFonts w:ascii="Times New Roman" w:hAnsi="Times New Roman" w:cs="Times New Roman"/>
          <w:sz w:val="28"/>
          <w:szCs w:val="28"/>
        </w:rPr>
        <w:t>е на работу с семьями учащихся школ</w:t>
      </w:r>
      <w:r w:rsidRPr="00F134F7">
        <w:rPr>
          <w:rFonts w:ascii="Times New Roman" w:hAnsi="Times New Roman" w:cs="Times New Roman"/>
          <w:sz w:val="28"/>
          <w:szCs w:val="28"/>
        </w:rPr>
        <w:t>. Сотрудничество библиотекарей и педагогов призвано обеспечить комплексный подход к развитию школьных библиотек, превращая их в настоящие центры знаний и культуры.</w:t>
      </w:r>
    </w:p>
    <w:p w:rsidR="00F134F7" w:rsidRDefault="00F134F7" w:rsidP="0006539F">
      <w:bookmarkStart w:id="0" w:name="_GoBack"/>
      <w:bookmarkEnd w:id="0"/>
    </w:p>
    <w:p w:rsidR="00F134F7" w:rsidRDefault="00F134F7" w:rsidP="0006539F"/>
    <w:p w:rsidR="00F134F7" w:rsidRDefault="00F134F7" w:rsidP="0006539F"/>
    <w:p w:rsidR="008E05AE" w:rsidRDefault="008E05AE" w:rsidP="00544ECC">
      <w:pPr>
        <w:jc w:val="center"/>
      </w:pPr>
    </w:p>
    <w:sectPr w:rsidR="008E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CC"/>
    <w:rsid w:val="0006539F"/>
    <w:rsid w:val="00187F4E"/>
    <w:rsid w:val="001E65DE"/>
    <w:rsid w:val="002C7AC1"/>
    <w:rsid w:val="0032264E"/>
    <w:rsid w:val="003270D2"/>
    <w:rsid w:val="003A3B7F"/>
    <w:rsid w:val="004C7F47"/>
    <w:rsid w:val="00544ECC"/>
    <w:rsid w:val="0066777B"/>
    <w:rsid w:val="00862026"/>
    <w:rsid w:val="0089571E"/>
    <w:rsid w:val="008E05AE"/>
    <w:rsid w:val="00A44A89"/>
    <w:rsid w:val="00A9444A"/>
    <w:rsid w:val="00AA4237"/>
    <w:rsid w:val="00B75A71"/>
    <w:rsid w:val="00C12070"/>
    <w:rsid w:val="00C50CA2"/>
    <w:rsid w:val="00C747B0"/>
    <w:rsid w:val="00CE5BE1"/>
    <w:rsid w:val="00D07506"/>
    <w:rsid w:val="00E9793F"/>
    <w:rsid w:val="00F134F7"/>
    <w:rsid w:val="00F238C9"/>
    <w:rsid w:val="00F84F90"/>
    <w:rsid w:val="00F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6D2A4-9A58-483B-9E74-39D76E3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Центр</dc:creator>
  <cp:keywords/>
  <dc:description/>
  <cp:lastModifiedBy>Метод Центр</cp:lastModifiedBy>
  <cp:revision>11</cp:revision>
  <dcterms:created xsi:type="dcterms:W3CDTF">2024-01-12T13:15:00Z</dcterms:created>
  <dcterms:modified xsi:type="dcterms:W3CDTF">2024-06-13T14:02:00Z</dcterms:modified>
</cp:coreProperties>
</file>