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012C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</w:p>
    <w:p w:rsidR="007D07BA" w:rsidRP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B6661" w:rsidRPr="00B54B80" w:rsidRDefault="007B6661" w:rsidP="00B54B8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</w:t>
      </w:r>
      <w:proofErr w:type="spellEnd"/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B6661" w:rsidRPr="00B54B80" w:rsidRDefault="007B6661" w:rsidP="00B54B80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A53D2" w:rsidRPr="00B54B80" w:rsidRDefault="008A53D2" w:rsidP="00BD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:rsidR="007D07BA" w:rsidRPr="00B54B80" w:rsidRDefault="007D07BA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B80" w:rsidRDefault="00B54B8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347" w:rsidRPr="00036CA0" w:rsidRDefault="00036CA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57454" w:rsidRPr="003C7C66" w:rsidRDefault="00036CA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D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54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6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этапе</w:t>
      </w:r>
      <w:r w:rsidR="00E553B1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краевого </w:t>
      </w:r>
      <w:r w:rsidR="00FA7CE0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397347" w:rsidRPr="003C7C66" w:rsidRDefault="004E1959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9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</w:t>
      </w:r>
      <w:r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 года</w:t>
      </w:r>
      <w:r w:rsidR="009D6065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Кубани</w:t>
      </w:r>
      <w:r w:rsidR="00B6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7D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B5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7347" w:rsidRPr="003C7C66" w:rsidRDefault="00397347" w:rsidP="00BD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347" w:rsidRDefault="00397347" w:rsidP="00582A17">
      <w:pPr>
        <w:shd w:val="clear" w:color="auto" w:fill="FFFFFF"/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краевого 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3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года Кубани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D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59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3936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959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E553B1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 проводится</w:t>
      </w:r>
      <w:r w:rsidR="003936B2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 муниципального образования </w:t>
      </w:r>
      <w:proofErr w:type="spellStart"/>
      <w:r w:rsidR="003936B2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3936B2">
        <w:rPr>
          <w:rFonts w:ascii="Times New Roman" w:hAnsi="Times New Roman" w:cs="Times New Roman"/>
          <w:sz w:val="28"/>
          <w:szCs w:val="28"/>
        </w:rPr>
        <w:t xml:space="preserve"> район, организацией Профсоюза работников народного образования и науки Российской Федерации.</w:t>
      </w:r>
    </w:p>
    <w:p w:rsidR="003936B2" w:rsidRDefault="003936B2" w:rsidP="00582A17">
      <w:pPr>
        <w:shd w:val="clear" w:color="auto" w:fill="FFFFFF"/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государственных общеобразовательных стандартов (далее – ФГОС) и Федерального закона от 29 декабря 2012 года № 273-ФЗ «Об образовании в Российской Федерации», поддержку инновационных</w:t>
      </w:r>
      <w:r w:rsidR="00217EDE">
        <w:rPr>
          <w:rFonts w:ascii="Times New Roman" w:hAnsi="Times New Roman" w:cs="Times New Roman"/>
          <w:sz w:val="28"/>
          <w:szCs w:val="28"/>
        </w:rPr>
        <w:t xml:space="preserve"> технологий в организации образовательного процесса, рост профессионального мастерства педагогических работников.</w:t>
      </w:r>
    </w:p>
    <w:p w:rsidR="000F5216" w:rsidRPr="005241AF" w:rsidRDefault="00217EDE" w:rsidP="005241AF">
      <w:pPr>
        <w:pStyle w:val="aa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5241AF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217EDE" w:rsidRPr="00217EDE" w:rsidRDefault="00217EDE" w:rsidP="00905C5C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целью выявления поддержки и поощрения </w:t>
      </w:r>
      <w:r w:rsidR="0014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 работников образования, повышения профессионального уровня, расширения сотрудничества творчески работающих учителей, пропаганды педагогического опыта в условиях модернизации образования.</w:t>
      </w:r>
    </w:p>
    <w:p w:rsidR="00905C5C" w:rsidRDefault="001423E1" w:rsidP="00905C5C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 являются:</w:t>
      </w:r>
    </w:p>
    <w:p w:rsidR="001423E1" w:rsidRDefault="001423E1" w:rsidP="001423E1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поддержка и поощрение талантливых педагогических работников, владеющих методами и приемами достижения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образования и распространение их опыта;</w:t>
      </w:r>
    </w:p>
    <w:p w:rsidR="001423E1" w:rsidRDefault="001423E1" w:rsidP="001423E1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продвижение педагогических идей обновления содержания, условий осуществления образовательной деятельности и ее результатов;</w:t>
      </w:r>
    </w:p>
    <w:p w:rsidR="001423E1" w:rsidRDefault="001423E1" w:rsidP="001423E1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инновационного педагогического опыта лучших педагогических работников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423E1" w:rsidRDefault="001423E1" w:rsidP="001423E1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профессионально-личностного развития учительства, его социальной активности;</w:t>
      </w:r>
    </w:p>
    <w:p w:rsidR="001423E1" w:rsidRDefault="001423E1" w:rsidP="001423E1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и статуса педагогического работника в обществе;</w:t>
      </w:r>
    </w:p>
    <w:p w:rsidR="001423E1" w:rsidRPr="00905C5C" w:rsidRDefault="001423E1" w:rsidP="001423E1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признание личного вклада в развитие системы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воспитания подрастающего поколения.</w:t>
      </w:r>
    </w:p>
    <w:p w:rsidR="00397347" w:rsidRPr="008A6E14" w:rsidRDefault="00323327" w:rsidP="005241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A6E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7347" w:rsidRPr="008A6E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23E1" w:rsidRPr="008A6E14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="007B78E7" w:rsidRPr="008A6E14">
        <w:rPr>
          <w:rFonts w:ascii="Times New Roman" w:hAnsi="Times New Roman" w:cs="Times New Roman"/>
          <w:b/>
          <w:bCs/>
          <w:sz w:val="28"/>
          <w:szCs w:val="28"/>
        </w:rPr>
        <w:t>и Конкурса</w:t>
      </w:r>
    </w:p>
    <w:p w:rsidR="00397347" w:rsidRDefault="001423E1" w:rsidP="008A6E1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участвуют учителя общеобразовательных учреждений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независимо от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организационно-правовой </w:t>
      </w:r>
      <w:r w:rsidR="008A6E14">
        <w:rPr>
          <w:rFonts w:ascii="Times New Roman" w:hAnsi="Times New Roman" w:cs="Times New Roman"/>
          <w:sz w:val="28"/>
          <w:szCs w:val="28"/>
        </w:rPr>
        <w:t>формы, со стажем педагогической деятельности не менее трех лет, основным местом работы которых является общеобразовательное учреждение.</w:t>
      </w:r>
    </w:p>
    <w:p w:rsidR="008A6E14" w:rsidRDefault="008A6E14" w:rsidP="008A6E1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в общеобразовательных учреждениях только административные или организационные функции, право на участие в Конкурсе не имеют.</w:t>
      </w:r>
    </w:p>
    <w:p w:rsidR="008A6E14" w:rsidRDefault="008A6E14" w:rsidP="008A6E1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этапе Конкурса (в общеобразовательных учреждениях) принимают участие учителя общеобразовательных учреждений за исключением победителей Конкурса последних 5 лет.</w:t>
      </w:r>
    </w:p>
    <w:p w:rsidR="008A6E14" w:rsidRDefault="008A6E14" w:rsidP="008A6E1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этапе Конкурса (муниципальном) принимают участие победители 1 этапа Конкурса.</w:t>
      </w:r>
    </w:p>
    <w:p w:rsidR="008A6E14" w:rsidRDefault="008A6E14" w:rsidP="008A6E1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этапе Конкурса (региональном) принимают участие победители 2 этапа Конкурса. </w:t>
      </w:r>
    </w:p>
    <w:p w:rsidR="008A6E14" w:rsidRDefault="008A6E14" w:rsidP="008A6E1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участия в заключительном этапе Конкурса за всеми педагогами сохраняется заработная плата по основному месту работы.</w:t>
      </w:r>
    </w:p>
    <w:p w:rsidR="008A6E14" w:rsidRDefault="00323327" w:rsidP="008A6E14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97347" w:rsidRPr="003C7C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6E14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организации </w:t>
      </w:r>
    </w:p>
    <w:p w:rsidR="00397347" w:rsidRPr="00D104E1" w:rsidRDefault="008A6E14" w:rsidP="008A6E1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 и критерии оценки</w:t>
      </w:r>
    </w:p>
    <w:p w:rsidR="008A6E14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3D9">
        <w:rPr>
          <w:rFonts w:ascii="Times New Roman" w:hAnsi="Times New Roman" w:cs="Times New Roman"/>
          <w:sz w:val="28"/>
          <w:szCs w:val="28"/>
        </w:rPr>
        <w:t>.1.</w:t>
      </w:r>
      <w:r w:rsidR="00A87AE0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8A6E14">
        <w:rPr>
          <w:rFonts w:ascii="Times New Roman" w:hAnsi="Times New Roman" w:cs="Times New Roman"/>
          <w:sz w:val="28"/>
          <w:szCs w:val="28"/>
        </w:rPr>
        <w:t>Формы, содержание обязательных конкурсных испытаний и критерии их оценки на каждом этапе для всех номинаций Конкурса определяются современными требованиями к профессиональным и социальным компетенциям участников.</w:t>
      </w:r>
    </w:p>
    <w:p w:rsidR="008A6E14" w:rsidRDefault="008A6E1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Конкурса на всех этапах предполагает оценку качества профессиональной деятельности участника. Учитель </w:t>
      </w:r>
      <w:r w:rsidR="009D384B">
        <w:rPr>
          <w:rFonts w:ascii="Times New Roman" w:hAnsi="Times New Roman" w:cs="Times New Roman"/>
          <w:sz w:val="28"/>
          <w:szCs w:val="28"/>
        </w:rPr>
        <w:t xml:space="preserve">в конкурсных испытаниях должен продемонстрировать педагогическое мастерство, через владение методами и приемами достижения личностных, </w:t>
      </w:r>
      <w:proofErr w:type="spellStart"/>
      <w:r w:rsidR="009D38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D384B">
        <w:rPr>
          <w:rFonts w:ascii="Times New Roman" w:hAnsi="Times New Roman" w:cs="Times New Roman"/>
          <w:sz w:val="28"/>
          <w:szCs w:val="28"/>
        </w:rPr>
        <w:t xml:space="preserve"> и предметных результатов учащимися, использование современных образовательных технологий, творческую индивидуальность, инновационный потенциал, проектную культуру, гражданскую позицию, лидерские качества.</w:t>
      </w:r>
    </w:p>
    <w:p w:rsidR="00323327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17">
        <w:rPr>
          <w:rFonts w:ascii="Times New Roman" w:hAnsi="Times New Roman" w:cs="Times New Roman"/>
          <w:sz w:val="28"/>
          <w:szCs w:val="28"/>
        </w:rPr>
        <w:t>.2</w:t>
      </w:r>
      <w:r w:rsidR="001F63D9">
        <w:rPr>
          <w:rFonts w:ascii="Times New Roman" w:hAnsi="Times New Roman" w:cs="Times New Roman"/>
          <w:sz w:val="28"/>
          <w:szCs w:val="28"/>
        </w:rPr>
        <w:t>.</w:t>
      </w:r>
      <w:r w:rsidR="009D384B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конкурса: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участия;</w:t>
      </w:r>
    </w:p>
    <w:p w:rsidR="009D384B" w:rsidRDefault="009D384B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открытость;</w:t>
      </w:r>
    </w:p>
    <w:p w:rsidR="009D384B" w:rsidRDefault="009D384B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9D384B" w:rsidRDefault="009D384B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возможностей всех участников.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 Критерии оценки: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испытания муниципального этапа краевого Конкурса проводятся согласно следующим критериям: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фундаментальное  знание учебного предмета,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рефлексия своего опыта, адекватность самооценки деятельности;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методическая, проектная и психолого-педагогическая компетентность;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опыт, эффективность использования инструментария, методик и современных образовательных технологий;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демократическая и гражданско-правовая культура учителя;</w:t>
      </w:r>
    </w:p>
    <w:p w:rsidR="009D384B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ребенке духовно-нравственных, патриотических чувств;</w:t>
      </w:r>
    </w:p>
    <w:p w:rsidR="009D384B" w:rsidRPr="00D104E1" w:rsidRDefault="009D384B" w:rsidP="009D3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профессиональная культура,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педагогический </w:t>
      </w:r>
      <w:r w:rsidR="000D5A13">
        <w:rPr>
          <w:rFonts w:ascii="Times New Roman" w:hAnsi="Times New Roman" w:cs="Times New Roman"/>
          <w:sz w:val="28"/>
          <w:szCs w:val="28"/>
        </w:rPr>
        <w:t>артистизм, способность к экспромту и импровизации.</w:t>
      </w:r>
    </w:p>
    <w:p w:rsidR="00323327" w:rsidRPr="00344649" w:rsidRDefault="00323327" w:rsidP="005241A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06C1E">
        <w:rPr>
          <w:rFonts w:ascii="Times New Roman" w:hAnsi="Times New Roman" w:cs="Times New Roman"/>
          <w:b/>
          <w:sz w:val="28"/>
          <w:szCs w:val="28"/>
        </w:rPr>
        <w:t xml:space="preserve">Порядок и сроки проведения </w:t>
      </w:r>
      <w:r w:rsidR="000F5216">
        <w:rPr>
          <w:rFonts w:ascii="Times New Roman" w:hAnsi="Times New Roman" w:cs="Times New Roman"/>
          <w:b/>
          <w:sz w:val="28"/>
          <w:szCs w:val="28"/>
        </w:rPr>
        <w:t>К</w:t>
      </w:r>
      <w:r w:rsidRPr="0034464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06C1E" w:rsidRDefault="000F59B1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906C1E">
        <w:rPr>
          <w:rFonts w:ascii="Times New Roman" w:hAnsi="Times New Roman" w:cs="Times New Roman"/>
          <w:sz w:val="28"/>
          <w:szCs w:val="28"/>
        </w:rPr>
        <w:t>Конкурс проводится в три этапа: в образовательных учреждениях, муниципальный, региональный.</w:t>
      </w:r>
    </w:p>
    <w:p w:rsidR="00935180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49">
        <w:rPr>
          <w:rFonts w:ascii="Times New Roman" w:hAnsi="Times New Roman" w:cs="Times New Roman"/>
          <w:sz w:val="28"/>
          <w:szCs w:val="28"/>
        </w:rPr>
        <w:t xml:space="preserve">4.2. </w:t>
      </w:r>
      <w:r w:rsidR="00906C1E">
        <w:rPr>
          <w:rFonts w:ascii="Times New Roman" w:hAnsi="Times New Roman" w:cs="Times New Roman"/>
          <w:sz w:val="28"/>
          <w:szCs w:val="28"/>
        </w:rPr>
        <w:t>1 эта</w:t>
      </w:r>
      <w:proofErr w:type="gramStart"/>
      <w:r w:rsidR="00906C1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906C1E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учреждениях- ноябрь 2019 года.</w:t>
      </w:r>
    </w:p>
    <w:p w:rsidR="00571E40" w:rsidRDefault="00571E40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кандидатуру заявляет орган самоуправления (совет образовательного учреждения, попечительский совет, управляющий совет и др.), обеспечивающий государственно-общественный характер управления образовательным учреждением; профессиональная педагогическая ассоциация или объединение, созданные в установленном порядке (предметные, методические объединения, ассоциации по образовательным технологиям, профессиональные советы и др.)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571E40" w:rsidRDefault="00571E40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Кандидатура, представленная выше перечисленными заявителями, участвует во 2 этапе.</w:t>
      </w:r>
    </w:p>
    <w:p w:rsidR="00571E40" w:rsidRDefault="00571E40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2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муниципальный- 18.11.2019-05.12.2019 г.</w:t>
      </w:r>
    </w:p>
    <w:p w:rsidR="00571E40" w:rsidRDefault="00571E40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испытаний определяются победители Конкурса на муниципальном уровне.</w:t>
      </w:r>
    </w:p>
    <w:p w:rsidR="00571E40" w:rsidRDefault="00571E40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3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региональный (в соответствии с приказом министерства образования науки и молодежной политики Краснодарского края). Проводится среди победителей муниципального этапа Конкурса.</w:t>
      </w:r>
    </w:p>
    <w:p w:rsidR="00571E40" w:rsidRDefault="00571E40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Конкурса представляются </w:t>
      </w:r>
      <w:r w:rsidR="00841B06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841B06" w:rsidRDefault="00841B06" w:rsidP="00841B06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на участника от общеобразовательного учреждения;</w:t>
      </w:r>
    </w:p>
    <w:p w:rsidR="00841B06" w:rsidRDefault="00841B06" w:rsidP="00841B06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участника;</w:t>
      </w:r>
    </w:p>
    <w:p w:rsidR="00841B06" w:rsidRPr="00841B06" w:rsidRDefault="00841B06" w:rsidP="00841B06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участника.</w:t>
      </w:r>
    </w:p>
    <w:p w:rsidR="005241AF" w:rsidRDefault="005241AF" w:rsidP="005C5B66">
      <w:pPr>
        <w:ind w:left="2124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Структура конкурсных испытаний, формат их </w:t>
      </w:r>
      <w:r w:rsidR="005C5B66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проведения и критерии их оценки.</w:t>
      </w:r>
    </w:p>
    <w:p w:rsidR="005241AF" w:rsidRDefault="005241AF" w:rsidP="005241A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 Конкурс на муниципальном уровне проходит в 2 тура: заочный и очный. Конкурсанты должны предоставить </w:t>
      </w:r>
      <w:proofErr w:type="gramStart"/>
      <w:r>
        <w:rPr>
          <w:rFonts w:ascii="Times New Roman" w:hAnsi="Times New Roman" w:cs="Times New Roman"/>
          <w:sz w:val="28"/>
        </w:rPr>
        <w:t>методическое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241AF" w:rsidRDefault="005241AF" w:rsidP="005241A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 Экспертная оценка проводится членами жюри.</w:t>
      </w:r>
    </w:p>
    <w:p w:rsidR="005241AF" w:rsidRDefault="005241AF" w:rsidP="005241A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proofErr w:type="gramStart"/>
      <w:r>
        <w:rPr>
          <w:rFonts w:ascii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</w:rPr>
        <w:t>ервое задание «Интернет-ресурс» (заочный)- материал предоставить до 18 ноября 2019 года.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Формат конкурсного задания: представление </w:t>
      </w:r>
      <w:proofErr w:type="spellStart"/>
      <w:r>
        <w:rPr>
          <w:rFonts w:ascii="Times New Roman" w:hAnsi="Times New Roman" w:cs="Times New Roman"/>
          <w:sz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</w:rPr>
        <w:t xml:space="preserve"> (указать личный сайт, страницу, </w:t>
      </w:r>
      <w:proofErr w:type="spellStart"/>
      <w:r>
        <w:rPr>
          <w:rFonts w:ascii="Times New Roman" w:hAnsi="Times New Roman" w:cs="Times New Roman"/>
          <w:sz w:val="28"/>
        </w:rPr>
        <w:t>блог</w:t>
      </w:r>
      <w:proofErr w:type="spellEnd"/>
      <w:r>
        <w:rPr>
          <w:rFonts w:ascii="Times New Roman" w:hAnsi="Times New Roman" w:cs="Times New Roman"/>
          <w:sz w:val="28"/>
        </w:rPr>
        <w:t xml:space="preserve"> сайта общественной организации), на котором можно познакомиться с участником конкурса и публикуемыми им материалами.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выполнения конкурсного задания осуществляется по 5 критериям, каждый из которых оценивается от 0 до 7 баллов и имеет равнозначный вес. Максимальный общий балл-35.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Критерии оценивания конкурсного задания: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2F7F5E" w:rsidTr="002F7F5E">
        <w:tc>
          <w:tcPr>
            <w:tcW w:w="4997" w:type="dxa"/>
          </w:tcPr>
          <w:p w:rsidR="002F7F5E" w:rsidRPr="002F7F5E" w:rsidRDefault="002F7F5E" w:rsidP="002F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998" w:type="dxa"/>
          </w:tcPr>
          <w:p w:rsidR="002F7F5E" w:rsidRPr="002F7F5E" w:rsidRDefault="002F7F5E" w:rsidP="002F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F7F5E" w:rsidTr="002F7F5E">
        <w:tc>
          <w:tcPr>
            <w:tcW w:w="4997" w:type="dxa"/>
          </w:tcPr>
          <w:p w:rsidR="002F7F5E" w:rsidRPr="002F7F5E" w:rsidRDefault="002F7F5E" w:rsidP="00DA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E">
              <w:rPr>
                <w:rFonts w:ascii="Times New Roman" w:hAnsi="Times New Roman" w:cs="Times New Roman"/>
                <w:sz w:val="24"/>
                <w:szCs w:val="24"/>
              </w:rPr>
              <w:t>Информационная насыщенность</w:t>
            </w:r>
          </w:p>
        </w:tc>
        <w:tc>
          <w:tcPr>
            <w:tcW w:w="4998" w:type="dxa"/>
          </w:tcPr>
          <w:p w:rsidR="002F7F5E" w:rsidRPr="002F7F5E" w:rsidRDefault="002F7F5E" w:rsidP="00DA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информации. Методическая ценность материалов. Разнообразие форматов структурирования (текстовый, графический, звуковой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Комплексность (для разных участников образовательного процесса). </w:t>
            </w:r>
            <w:r w:rsidR="00DA61DC">
              <w:rPr>
                <w:rFonts w:ascii="Times New Roman" w:hAnsi="Times New Roman" w:cs="Times New Roman"/>
                <w:sz w:val="24"/>
                <w:szCs w:val="24"/>
              </w:rPr>
              <w:t>Тематическая организованность информации. Научная корректность. Методическая грамотность.</w:t>
            </w:r>
          </w:p>
        </w:tc>
      </w:tr>
      <w:tr w:rsidR="002F7F5E" w:rsidTr="002F7F5E">
        <w:tc>
          <w:tcPr>
            <w:tcW w:w="4997" w:type="dxa"/>
          </w:tcPr>
          <w:p w:rsidR="002F7F5E" w:rsidRPr="00DA61DC" w:rsidRDefault="00DA61DC" w:rsidP="00DA61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61DC">
              <w:rPr>
                <w:rFonts w:ascii="Times New Roman" w:hAnsi="Times New Roman" w:cs="Times New Roman"/>
                <w:sz w:val="2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4998" w:type="dxa"/>
          </w:tcPr>
          <w:p w:rsidR="002F7F5E" w:rsidRPr="00DA61DC" w:rsidRDefault="00DA61DC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Понятное меню (рубрикация). Удобство навигации. Разумная скорость загрузки. Языковая культура. Наличие инструкций и пояснений для пользователей (карты сайта, навигатор, подсказки, помощь). Защищенность пользователей. Адекватность образовательным целям.</w:t>
            </w:r>
          </w:p>
        </w:tc>
      </w:tr>
      <w:tr w:rsidR="002F7F5E" w:rsidTr="002F7F5E">
        <w:tc>
          <w:tcPr>
            <w:tcW w:w="4997" w:type="dxa"/>
          </w:tcPr>
          <w:p w:rsidR="002F7F5E" w:rsidRPr="00DA61DC" w:rsidRDefault="00DA61DC" w:rsidP="00DA61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61DC">
              <w:rPr>
                <w:rFonts w:ascii="Times New Roman" w:hAnsi="Times New Roman" w:cs="Times New Roman"/>
                <w:sz w:val="24"/>
              </w:rPr>
              <w:t>Эффективность обратной связи</w:t>
            </w:r>
          </w:p>
        </w:tc>
        <w:tc>
          <w:tcPr>
            <w:tcW w:w="4998" w:type="dxa"/>
          </w:tcPr>
          <w:p w:rsidR="002F7F5E" w:rsidRPr="00DA61DC" w:rsidRDefault="00DA61DC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Разнообразие форм для обратной связи. Доступность обратной связи. Наличие контактных данных. Пространство для форумов и обсуждений. Удобство использования механизмов обратной связи. Систематичность и адресная помощь (ответы на вопросы, комментарии). Регулярность обратной связи и количество вовлеченных пользователей (наличие информации о посещении сайта).</w:t>
            </w:r>
          </w:p>
        </w:tc>
      </w:tr>
      <w:tr w:rsidR="002F7F5E" w:rsidTr="002F7F5E">
        <w:tc>
          <w:tcPr>
            <w:tcW w:w="4997" w:type="dxa"/>
          </w:tcPr>
          <w:p w:rsidR="002F7F5E" w:rsidRPr="0043121A" w:rsidRDefault="0043121A" w:rsidP="00431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21A">
              <w:rPr>
                <w:rFonts w:ascii="Times New Roman" w:hAnsi="Times New Roman" w:cs="Times New Roman"/>
                <w:sz w:val="24"/>
              </w:rPr>
              <w:t>Актуальность информации</w:t>
            </w:r>
          </w:p>
        </w:tc>
        <w:tc>
          <w:tcPr>
            <w:tcW w:w="4998" w:type="dxa"/>
          </w:tcPr>
          <w:p w:rsidR="002F7F5E" w:rsidRPr="0043121A" w:rsidRDefault="0043121A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Регулярность обновления информации. Наличие информации о нормативно-правовой базе образования. Нестандартность информации. Наличие возможностей использования информации для лиц с ограниченными возможностями здоровья и особыми потребностями.</w:t>
            </w:r>
          </w:p>
        </w:tc>
      </w:tr>
      <w:tr w:rsidR="002F7F5E" w:rsidTr="002F7F5E">
        <w:tc>
          <w:tcPr>
            <w:tcW w:w="4997" w:type="dxa"/>
          </w:tcPr>
          <w:p w:rsidR="002F7F5E" w:rsidRPr="0043121A" w:rsidRDefault="0043121A" w:rsidP="00431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Оригинальность и адекватность дизайна</w:t>
            </w:r>
          </w:p>
        </w:tc>
        <w:tc>
          <w:tcPr>
            <w:tcW w:w="4998" w:type="dxa"/>
          </w:tcPr>
          <w:p w:rsidR="002F7F5E" w:rsidRPr="0043121A" w:rsidRDefault="0043121A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Четкая информационная архитектура (логика расположения материалов). Грамотные цветовые решения (привлечение внимания, фон и анимация не мешают восприятию текстовых материалов). Оригинальность стиля. Корректность обработки графики. Сбалансированность разных способов структурирования информации. Учет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дизайне.</w:t>
            </w:r>
          </w:p>
        </w:tc>
      </w:tr>
    </w:tbl>
    <w:p w:rsidR="005241AF" w:rsidRDefault="005241AF" w:rsidP="0043121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>торое задание «</w:t>
      </w:r>
      <w:proofErr w:type="spellStart"/>
      <w:r>
        <w:rPr>
          <w:rFonts w:ascii="Times New Roman" w:hAnsi="Times New Roman" w:cs="Times New Roman"/>
          <w:sz w:val="28"/>
        </w:rPr>
        <w:t>Я-учитель</w:t>
      </w:r>
      <w:proofErr w:type="spellEnd"/>
      <w:r>
        <w:rPr>
          <w:rFonts w:ascii="Times New Roman" w:hAnsi="Times New Roman" w:cs="Times New Roman"/>
          <w:sz w:val="28"/>
        </w:rPr>
        <w:t>» (очный).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Написание эссе состоится 20 ноября в 14:00 часов на базе МБОУ СОШ №2.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раскрытие мотивов выбора учительской профессии, отражение собственных педагогических принципов и подходов к образованию, своего понимания миссии педагога в современном мире.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 конкурсного задания: текст эссе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Я-учитель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» (до 4 страниц). Тема определяется членами жюри Конкурса и объявляется непосредственно в день написания. Время написания эссе в </w:t>
      </w:r>
      <w:proofErr w:type="gramStart"/>
      <w:r>
        <w:rPr>
          <w:rFonts w:ascii="Times New Roman" w:hAnsi="Times New Roman" w:cs="Times New Roman"/>
          <w:sz w:val="28"/>
        </w:rPr>
        <w:t>отдельной</w:t>
      </w:r>
      <w:proofErr w:type="gramEnd"/>
      <w:r>
        <w:rPr>
          <w:rFonts w:ascii="Times New Roman" w:hAnsi="Times New Roman" w:cs="Times New Roman"/>
          <w:sz w:val="28"/>
        </w:rPr>
        <w:t xml:space="preserve"> аудитории-3 часа. На выбор предлагается 3 темы.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выполнения конкурсного задания  осуществляется по 7 критериям, каждый из которых оценивается от 0 до 3 баллов и имеет равнозначный вес. Максимальный общий балл-21.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оценивания конкурсного задания: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их решения, </w:t>
      </w:r>
      <w:proofErr w:type="spellStart"/>
      <w:r>
        <w:rPr>
          <w:rFonts w:ascii="Times New Roman" w:hAnsi="Times New Roman" w:cs="Times New Roman"/>
          <w:sz w:val="28"/>
        </w:rPr>
        <w:t>рефлексивность</w:t>
      </w:r>
      <w:proofErr w:type="spellEnd"/>
      <w:r>
        <w:rPr>
          <w:rFonts w:ascii="Times New Roman" w:hAnsi="Times New Roman" w:cs="Times New Roman"/>
          <w:sz w:val="28"/>
        </w:rPr>
        <w:t xml:space="preserve">, оригинальность изложения. 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43121A" w:rsidTr="0043121A">
        <w:tc>
          <w:tcPr>
            <w:tcW w:w="4997" w:type="dxa"/>
          </w:tcPr>
          <w:p w:rsidR="0043121A" w:rsidRPr="0043121A" w:rsidRDefault="0043121A" w:rsidP="00431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21A"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4998" w:type="dxa"/>
          </w:tcPr>
          <w:p w:rsidR="0043121A" w:rsidRPr="0043121A" w:rsidRDefault="0043121A" w:rsidP="00431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21A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43121A" w:rsidTr="0043121A">
        <w:tc>
          <w:tcPr>
            <w:tcW w:w="4997" w:type="dxa"/>
          </w:tcPr>
          <w:p w:rsidR="0043121A" w:rsidRPr="0043121A" w:rsidRDefault="0043121A" w:rsidP="00431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Языковая грамотность текста</w:t>
            </w:r>
          </w:p>
        </w:tc>
        <w:tc>
          <w:tcPr>
            <w:tcW w:w="4998" w:type="dxa"/>
          </w:tcPr>
          <w:p w:rsidR="0043121A" w:rsidRPr="0043121A" w:rsidRDefault="0043121A" w:rsidP="004312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Грамотность в области грамматики, орфографии и пунктуации. Соблюдение логики изложения. Корректность использования терминологии.</w:t>
            </w:r>
          </w:p>
        </w:tc>
      </w:tr>
      <w:tr w:rsidR="0043121A" w:rsidTr="0043121A">
        <w:tc>
          <w:tcPr>
            <w:tcW w:w="4997" w:type="dxa"/>
          </w:tcPr>
          <w:p w:rsidR="0043121A" w:rsidRPr="0043121A" w:rsidRDefault="0043121A" w:rsidP="00431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Обоснование актуальности</w:t>
            </w:r>
          </w:p>
        </w:tc>
        <w:tc>
          <w:tcPr>
            <w:tcW w:w="4998" w:type="dxa"/>
          </w:tcPr>
          <w:p w:rsidR="0043121A" w:rsidRPr="0043121A" w:rsidRDefault="0043121A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Профессиональный кругозор и широта </w:t>
            </w:r>
            <w:r w:rsidR="002C7283">
              <w:rPr>
                <w:rFonts w:ascii="Times New Roman" w:hAnsi="Times New Roman" w:cs="Times New Roman"/>
                <w:sz w:val="24"/>
              </w:rPr>
              <w:t>взгляда. Использование примеров из собственной педагогической практики. Глубокое понимание рассматриваемых вопросов.</w:t>
            </w:r>
          </w:p>
        </w:tc>
      </w:tr>
      <w:tr w:rsidR="0043121A" w:rsidTr="0043121A">
        <w:tc>
          <w:tcPr>
            <w:tcW w:w="4997" w:type="dxa"/>
          </w:tcPr>
          <w:p w:rsidR="0043121A" w:rsidRPr="002C7283" w:rsidRDefault="002C7283" w:rsidP="002C7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Ценностная направленность</w:t>
            </w:r>
          </w:p>
        </w:tc>
        <w:tc>
          <w:tcPr>
            <w:tcW w:w="4998" w:type="dxa"/>
          </w:tcPr>
          <w:p w:rsidR="0043121A" w:rsidRPr="002C7283" w:rsidRDefault="002C7283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Понимание ценностных ориентиров современной системы образования и наличие собственной мировоззренческой позиции. Внимание к вопросам воспитания. Обращение внимания на развитие гражданских качеств обучающихся. Отделение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значимого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 второстепенного.</w:t>
            </w:r>
          </w:p>
        </w:tc>
      </w:tr>
      <w:tr w:rsidR="0043121A" w:rsidTr="0043121A">
        <w:tc>
          <w:tcPr>
            <w:tcW w:w="4997" w:type="dxa"/>
          </w:tcPr>
          <w:p w:rsidR="0043121A" w:rsidRPr="002C7283" w:rsidRDefault="002C7283" w:rsidP="002C7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Аргументированность позиции</w:t>
            </w:r>
          </w:p>
        </w:tc>
        <w:tc>
          <w:tcPr>
            <w:tcW w:w="4998" w:type="dxa"/>
          </w:tcPr>
          <w:p w:rsidR="0043121A" w:rsidRPr="002C7283" w:rsidRDefault="002C7283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Четкость аргументаций, отделение трактов от мнений. Использование иллюстрирующих примеров. Обоснованность положений. Понимание причинно-следственных связей. Взаимосвязь элементов в общей композиции и структуре работы. Наличие выводов и обобщений.</w:t>
            </w:r>
          </w:p>
        </w:tc>
      </w:tr>
      <w:tr w:rsidR="0043121A" w:rsidTr="0043121A">
        <w:tc>
          <w:tcPr>
            <w:tcW w:w="4997" w:type="dxa"/>
          </w:tcPr>
          <w:p w:rsidR="0043121A" w:rsidRPr="002C7283" w:rsidRDefault="002C7283" w:rsidP="002C7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проблем и видение путей их решения</w:t>
            </w:r>
          </w:p>
        </w:tc>
        <w:tc>
          <w:tcPr>
            <w:tcW w:w="4998" w:type="dxa"/>
          </w:tcPr>
          <w:p w:rsidR="0043121A" w:rsidRPr="002C7283" w:rsidRDefault="002C7283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Четкость и обоснованность при определении существующих проблем. Способность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значимое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конструктивность. Собственные находки и оригинальные суждения. Нестандартность и реалистичность предлагаемых решений.</w:t>
            </w:r>
          </w:p>
        </w:tc>
      </w:tr>
      <w:tr w:rsidR="0043121A" w:rsidTr="0043121A">
        <w:tc>
          <w:tcPr>
            <w:tcW w:w="4997" w:type="dxa"/>
          </w:tcPr>
          <w:p w:rsidR="0043121A" w:rsidRPr="002C7283" w:rsidRDefault="006A0616" w:rsidP="006A0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Рефлексивность</w:t>
            </w:r>
            <w:proofErr w:type="spellEnd"/>
          </w:p>
        </w:tc>
        <w:tc>
          <w:tcPr>
            <w:tcW w:w="4998" w:type="dxa"/>
          </w:tcPr>
          <w:p w:rsidR="0043121A" w:rsidRPr="006A0616" w:rsidRDefault="006A0616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Понимание смысла педагогической деятельности. Анализ и оценка собственного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видения роли образования. Опора на опыт. Способность находить проблемные зоны и точки роста в своем профессиональном и личностном развитии.</w:t>
            </w:r>
          </w:p>
        </w:tc>
      </w:tr>
      <w:tr w:rsidR="0043121A" w:rsidTr="0043121A">
        <w:tc>
          <w:tcPr>
            <w:tcW w:w="4997" w:type="dxa"/>
          </w:tcPr>
          <w:p w:rsidR="0043121A" w:rsidRPr="006A0616" w:rsidRDefault="006A0616" w:rsidP="006A0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Оригинальность изложения</w:t>
            </w:r>
          </w:p>
        </w:tc>
        <w:tc>
          <w:tcPr>
            <w:tcW w:w="4998" w:type="dxa"/>
          </w:tcPr>
          <w:p w:rsidR="0043121A" w:rsidRPr="006A0616" w:rsidRDefault="006A0616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Художественный стиль и нестандартность изложения. Эмоциональное воздействие текста. Яркость и образность изложения. Ясность и целостность изложения.</w:t>
            </w:r>
          </w:p>
        </w:tc>
      </w:tr>
    </w:tbl>
    <w:p w:rsidR="005241AF" w:rsidRPr="006A0616" w:rsidRDefault="005241AF" w:rsidP="0017380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 Третье задание «Урок» (очный) – 25.11.2019-02.12.2019 г. </w:t>
      </w:r>
      <w:r w:rsidRPr="006A0616">
        <w:rPr>
          <w:rFonts w:ascii="Times New Roman" w:hAnsi="Times New Roman" w:cs="Times New Roman"/>
          <w:sz w:val="28"/>
        </w:rPr>
        <w:t>Проводится на базе МБОУ СОШ №2.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раскрытие участниками своего профессионального потенциала в условиях организации и проведения учебного занятия (урока), отражающего формирование личностных,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, предметных результатов достижений обучающихся в соответствии с современными требованиями, </w:t>
      </w:r>
      <w:proofErr w:type="spellStart"/>
      <w:r>
        <w:rPr>
          <w:rFonts w:ascii="Times New Roman" w:hAnsi="Times New Roman" w:cs="Times New Roman"/>
          <w:sz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 (формирование универсальных учебных действий).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 конкурсного задания: урок по предмету. Регламент-45 минут. Самоанализ урока и вопросы жюри-10 минут.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Формат: урок в незнакомом классе. Тема учебного занятия соответствует календарно-тематическому планированию и учебно-методическому комплексу в конкретном классе, в соответствии со сведениями, предоставленными участником.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выполнения конкурсного задания осуществляется по 10 критериям, которые включают в себя набор показателей. Каждый критерий является равнозначным и оценивается от 0 до 10 баллов.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проводимый урок не соответствует установленной теме, задание автоматически оценивается в 0 баллов. Максимальный общий балл-100.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оценивания конкурсного задания: информационная и языковая грамотность, результативность,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ориентиры, </w:t>
      </w:r>
      <w:proofErr w:type="spellStart"/>
      <w:r>
        <w:rPr>
          <w:rFonts w:ascii="Times New Roman" w:hAnsi="Times New Roman" w:cs="Times New Roman"/>
          <w:sz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</w:rPr>
        <w:t xml:space="preserve"> интеграция, самостоятельность и творчество.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6A0616" w:rsidTr="006A0616">
        <w:tc>
          <w:tcPr>
            <w:tcW w:w="4997" w:type="dxa"/>
          </w:tcPr>
          <w:p w:rsidR="006A0616" w:rsidRPr="006A0616" w:rsidRDefault="006A0616" w:rsidP="006A0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616"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4998" w:type="dxa"/>
          </w:tcPr>
          <w:p w:rsidR="006A0616" w:rsidRPr="006A0616" w:rsidRDefault="006A0616" w:rsidP="006A0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616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6A0616" w:rsidTr="006A0616">
        <w:tc>
          <w:tcPr>
            <w:tcW w:w="4997" w:type="dxa"/>
          </w:tcPr>
          <w:p w:rsidR="006A0616" w:rsidRPr="006A0616" w:rsidRDefault="006A0616" w:rsidP="006A0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и языковая грамотность</w:t>
            </w:r>
          </w:p>
        </w:tc>
        <w:tc>
          <w:tcPr>
            <w:tcW w:w="4998" w:type="dxa"/>
          </w:tcPr>
          <w:p w:rsidR="006A0616" w:rsidRPr="006A0616" w:rsidRDefault="006A0616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Корректность содержания и использования научного языка. Глубина знаний. Доступность и адекватность информации по объему и сложности. Языковая культура учителя и направленность на развитие культуры речи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Использование разных источников информации.</w:t>
            </w:r>
          </w:p>
        </w:tc>
      </w:tr>
      <w:tr w:rsidR="006A0616" w:rsidTr="006A0616">
        <w:tc>
          <w:tcPr>
            <w:tcW w:w="4997" w:type="dxa"/>
          </w:tcPr>
          <w:p w:rsidR="006A0616" w:rsidRPr="006A0616" w:rsidRDefault="006A0616" w:rsidP="006A0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</w:t>
            </w:r>
          </w:p>
        </w:tc>
        <w:tc>
          <w:tcPr>
            <w:tcW w:w="4998" w:type="dxa"/>
          </w:tcPr>
          <w:p w:rsidR="006A0616" w:rsidRPr="006A0616" w:rsidRDefault="006A0616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Эффективное достижение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личностных результатов. Вовлечение учащихся в исследовательскую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деятельность. Соотнесение действий с планируемыми результатами.</w:t>
            </w:r>
          </w:p>
        </w:tc>
      </w:tr>
      <w:tr w:rsidR="006A0616" w:rsidTr="006A0616">
        <w:tc>
          <w:tcPr>
            <w:tcW w:w="4997" w:type="dxa"/>
          </w:tcPr>
          <w:p w:rsidR="006A0616" w:rsidRPr="006A0616" w:rsidRDefault="00AF6990" w:rsidP="00AF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Методическое мастерство и творчество</w:t>
            </w:r>
          </w:p>
        </w:tc>
        <w:tc>
          <w:tcPr>
            <w:tcW w:w="4998" w:type="dxa"/>
          </w:tcPr>
          <w:p w:rsidR="006A0616" w:rsidRPr="00AF6990" w:rsidRDefault="00AF6990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Разнообразие методов и приемов. Новизна и оригинальность подходов, нестандартность и индивидуальность учителя. Разнообразие способов работы с информацией и использование разных источников. Соответствие методов и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целеполаганию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A0616" w:rsidTr="006A0616">
        <w:tc>
          <w:tcPr>
            <w:tcW w:w="4997" w:type="dxa"/>
          </w:tcPr>
          <w:p w:rsidR="006A0616" w:rsidRPr="00AF6990" w:rsidRDefault="00AF6990" w:rsidP="00AF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Мотивирование к обучению</w:t>
            </w:r>
          </w:p>
        </w:tc>
        <w:tc>
          <w:tcPr>
            <w:tcW w:w="4998" w:type="dxa"/>
          </w:tcPr>
          <w:p w:rsidR="006A0616" w:rsidRPr="00AF6990" w:rsidRDefault="00AF6990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различных способов мотивации. Умение заинтересовать и удивить. Системность и последовательность мотивации на уроке. Использование проблемных ситуаций с опорой на жизненный опыт и интересы обучающихся. </w:t>
            </w:r>
          </w:p>
        </w:tc>
      </w:tr>
      <w:tr w:rsidR="006A0616" w:rsidTr="006A0616">
        <w:tc>
          <w:tcPr>
            <w:tcW w:w="4997" w:type="dxa"/>
          </w:tcPr>
          <w:p w:rsidR="006A0616" w:rsidRPr="00AF6990" w:rsidRDefault="00AF6990" w:rsidP="00AF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 и оценивание</w:t>
            </w:r>
          </w:p>
        </w:tc>
        <w:tc>
          <w:tcPr>
            <w:tcW w:w="4998" w:type="dxa"/>
          </w:tcPr>
          <w:p w:rsidR="006A0616" w:rsidRPr="00AF6990" w:rsidRDefault="00AF6990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способы оценивания и рефлексии, умение их обосновать при самоанализе. Обратная связь, наличие возможностей для высказывания собственной точки зрения. Адекватность оценки и рефлексии проведенного урока. Убедительное обоснование собственной позиции.</w:t>
            </w:r>
          </w:p>
        </w:tc>
      </w:tr>
      <w:tr w:rsidR="006A0616" w:rsidTr="006A0616">
        <w:tc>
          <w:tcPr>
            <w:tcW w:w="4997" w:type="dxa"/>
          </w:tcPr>
          <w:p w:rsidR="006A0616" w:rsidRPr="00AF6990" w:rsidRDefault="00AF6990" w:rsidP="00AF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Организационная культура</w:t>
            </w:r>
          </w:p>
        </w:tc>
        <w:tc>
          <w:tcPr>
            <w:tcW w:w="4998" w:type="dxa"/>
          </w:tcPr>
          <w:p w:rsidR="006A0616" w:rsidRPr="00AF6990" w:rsidRDefault="00AF6990" w:rsidP="00AF69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Постановка и понимание целей, задач и планируемых результатов урока. Установление правил и процедур совместной работы на уроке. Обращение внимания на индивидуальные запросы и интересы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Рациональное использование образовательного пространства и средств обучения.</w:t>
            </w:r>
          </w:p>
        </w:tc>
      </w:tr>
      <w:tr w:rsidR="006A0616" w:rsidTr="006A0616">
        <w:tc>
          <w:tcPr>
            <w:tcW w:w="4997" w:type="dxa"/>
          </w:tcPr>
          <w:p w:rsidR="006A0616" w:rsidRPr="00AF6990" w:rsidRDefault="001119C1" w:rsidP="00AF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коммуникация</w:t>
            </w:r>
          </w:p>
        </w:tc>
        <w:tc>
          <w:tcPr>
            <w:tcW w:w="4998" w:type="dxa"/>
          </w:tcPr>
          <w:p w:rsidR="006A0616" w:rsidRPr="001119C1" w:rsidRDefault="001119C1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Взаимодействие учащихся с учителем и между собой. Способность учителя задавать модель коммуникации на уроке. Использование вопросов на понимание. Развитие навыков конструктивного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диалога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том числе и при самоанализе проведенного урока.</w:t>
            </w:r>
          </w:p>
        </w:tc>
      </w:tr>
      <w:tr w:rsidR="006A0616" w:rsidTr="006A0616">
        <w:tc>
          <w:tcPr>
            <w:tcW w:w="4997" w:type="dxa"/>
          </w:tcPr>
          <w:p w:rsidR="006A0616" w:rsidRPr="001119C1" w:rsidRDefault="001119C1" w:rsidP="00111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Ценностные ориентиры</w:t>
            </w:r>
          </w:p>
        </w:tc>
        <w:tc>
          <w:tcPr>
            <w:tcW w:w="4998" w:type="dxa"/>
          </w:tcPr>
          <w:p w:rsidR="006A0616" w:rsidRPr="001119C1" w:rsidRDefault="001119C1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Обращение внимания учащихся на ценностные ориентиры и ценностные аспекты учебного знания. Создание ситуации для обсуждения и принятия общих ценностей гражданской направленности. Обращение внимания на культуру здорового образа жизни и безопасного поведения.</w:t>
            </w:r>
          </w:p>
        </w:tc>
      </w:tr>
      <w:tr w:rsidR="006A0616" w:rsidTr="006A0616">
        <w:tc>
          <w:tcPr>
            <w:tcW w:w="4997" w:type="dxa"/>
          </w:tcPr>
          <w:p w:rsidR="006A0616" w:rsidRPr="001119C1" w:rsidRDefault="001119C1" w:rsidP="00111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интеграция</w:t>
            </w:r>
          </w:p>
        </w:tc>
        <w:tc>
          <w:tcPr>
            <w:tcW w:w="4998" w:type="dxa"/>
          </w:tcPr>
          <w:p w:rsidR="006A0616" w:rsidRPr="001119C1" w:rsidRDefault="001119C1" w:rsidP="001119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потенциала различных дисциплин при корректности содержания. Системность и целесообразность использования междисциплинарных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подходов. Умение анализировать проведенное занятие с учетом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междисциплинарных связей.</w:t>
            </w:r>
          </w:p>
        </w:tc>
      </w:tr>
      <w:tr w:rsidR="006A0616" w:rsidTr="006A0616">
        <w:tc>
          <w:tcPr>
            <w:tcW w:w="4997" w:type="dxa"/>
          </w:tcPr>
          <w:p w:rsidR="006A0616" w:rsidRPr="001119C1" w:rsidRDefault="001119C1" w:rsidP="00111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Самостоятельность и творчество</w:t>
            </w:r>
          </w:p>
        </w:tc>
        <w:tc>
          <w:tcPr>
            <w:tcW w:w="4998" w:type="dxa"/>
          </w:tcPr>
          <w:p w:rsidR="006A0616" w:rsidRPr="001119C1" w:rsidRDefault="009F7BE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активных и интерактивных подходов для развития самостоятельности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обучающихся. Создание на уроке ситуаций для выбора и самоопределения. Решение творческих задач, возможности для самостоятельной работы и создание ситуаций успеха на уроке.</w:t>
            </w:r>
          </w:p>
        </w:tc>
      </w:tr>
    </w:tbl>
    <w:p w:rsidR="005241AF" w:rsidRPr="009F7BED" w:rsidRDefault="005241AF" w:rsidP="009F7BE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5.6</w:t>
      </w:r>
      <w:proofErr w:type="gramStart"/>
      <w:r>
        <w:rPr>
          <w:rFonts w:ascii="Times New Roman" w:hAnsi="Times New Roman" w:cs="Times New Roman"/>
          <w:sz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</w:rPr>
        <w:t xml:space="preserve">етвертое задание «Мастер-класс» (очный). </w:t>
      </w:r>
      <w:r w:rsidRPr="009F7BED">
        <w:rPr>
          <w:rFonts w:ascii="Times New Roman" w:hAnsi="Times New Roman" w:cs="Times New Roman"/>
          <w:sz w:val="28"/>
        </w:rPr>
        <w:t>Проводится на базе МБОУ СОШ №2.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демонстрация педагогического мастерства в передаче инновационного опыта,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 конкурсного задания: публичная индивидуальная демонстрация, способ трансляций на сцене образовательных технологий. Регламент-до 20 минут, включая ответы на вопросы жюри.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выполнения конкурсного задания осуществляется по 9 критериям, которые включают в себя набор показателей. Каждый критерий является равнозначным и оценивается от 0 до 9 баллов. Максимальный общий балл-90.</w:t>
      </w:r>
    </w:p>
    <w:p w:rsidR="005241AF" w:rsidRDefault="005241AF" w:rsidP="005241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оценивания конкурсного задания: актуальность и методическое обоснование, творческий подход и импровизация, исследовательская компетентность и культура, информационная и языковая культура, ценностные ориентиры и воспитательная направленность, </w:t>
      </w:r>
      <w:proofErr w:type="spellStart"/>
      <w:r>
        <w:rPr>
          <w:rFonts w:ascii="Times New Roman" w:hAnsi="Times New Roman" w:cs="Times New Roman"/>
          <w:sz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</w:rPr>
        <w:t xml:space="preserve"> интеграция, развивающий характер и результативность.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9F7BED" w:rsidTr="009F7BED">
        <w:tc>
          <w:tcPr>
            <w:tcW w:w="4997" w:type="dxa"/>
          </w:tcPr>
          <w:p w:rsidR="009F7BED" w:rsidRPr="009F7BED" w:rsidRDefault="009F7BED" w:rsidP="009F7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4998" w:type="dxa"/>
          </w:tcPr>
          <w:p w:rsidR="009F7BED" w:rsidRPr="009F7BED" w:rsidRDefault="009F7BED" w:rsidP="009F7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9F7BED" w:rsidTr="009F7BED">
        <w:tc>
          <w:tcPr>
            <w:tcW w:w="4997" w:type="dxa"/>
          </w:tcPr>
          <w:p w:rsidR="009F7BED" w:rsidRPr="009F7BED" w:rsidRDefault="009F7BED" w:rsidP="009F7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Актуальность и методическое обоснование</w:t>
            </w:r>
          </w:p>
        </w:tc>
        <w:tc>
          <w:tcPr>
            <w:tcW w:w="4998" w:type="dxa"/>
          </w:tcPr>
          <w:p w:rsidR="009F7BED" w:rsidRPr="009F7BED" w:rsidRDefault="009F7BE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Доказательство значимости и актуальности рассматриваемых вопросов. Убедительность и аргументированность педагогической позиции. Оригинальность и новизна технологий, методов и приемов. Разнообразие подходов и их грамотное сочетание.</w:t>
            </w:r>
          </w:p>
        </w:tc>
      </w:tr>
      <w:tr w:rsidR="009F7BED" w:rsidTr="009F7BED">
        <w:tc>
          <w:tcPr>
            <w:tcW w:w="4997" w:type="dxa"/>
          </w:tcPr>
          <w:p w:rsidR="009F7BED" w:rsidRPr="009F7BED" w:rsidRDefault="009F7BED" w:rsidP="009F7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подход и импровизация</w:t>
            </w:r>
          </w:p>
        </w:tc>
        <w:tc>
          <w:tcPr>
            <w:tcW w:w="4998" w:type="dxa"/>
          </w:tcPr>
          <w:p w:rsidR="009F7BED" w:rsidRPr="009F7BED" w:rsidRDefault="009F7BE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Нестандартность решений педагогических задач и способность удивить. Проявление педагогической индивидуальности. Композиционное построение выступления, личный имидж, выразительность и артистизм. Удачное сопровождение выступления (иллюстрации, презентация, яркие примеры).</w:t>
            </w:r>
          </w:p>
        </w:tc>
      </w:tr>
      <w:tr w:rsidR="009F7BED" w:rsidTr="009F7BED">
        <w:tc>
          <w:tcPr>
            <w:tcW w:w="4997" w:type="dxa"/>
          </w:tcPr>
          <w:p w:rsidR="009F7BED" w:rsidRPr="009F7BED" w:rsidRDefault="009F7BED" w:rsidP="009F7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Исследовательская компетентность и культура</w:t>
            </w:r>
          </w:p>
        </w:tc>
        <w:tc>
          <w:tcPr>
            <w:tcW w:w="4998" w:type="dxa"/>
          </w:tcPr>
          <w:p w:rsidR="009F7BED" w:rsidRPr="009F7BED" w:rsidRDefault="009F7BE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Способность выдвигать гипотезы и предположения, проводить проверку и обосновывать свои выводы. Понимание разных подходов в педагогике к решению ряда теоретических  и практических вопросов. </w:t>
            </w:r>
            <w:r w:rsidR="00357EAD">
              <w:rPr>
                <w:rFonts w:ascii="Times New Roman" w:hAnsi="Times New Roman" w:cs="Times New Roman"/>
                <w:sz w:val="24"/>
              </w:rPr>
              <w:t>Выход за предел одного учебного предмет</w:t>
            </w:r>
            <w:proofErr w:type="gramStart"/>
            <w:r w:rsidR="00357EAD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="00357EAD">
              <w:rPr>
                <w:rFonts w:ascii="Times New Roman" w:hAnsi="Times New Roman" w:cs="Times New Roman"/>
                <w:sz w:val="24"/>
              </w:rPr>
              <w:t xml:space="preserve"> широта видения.</w:t>
            </w:r>
          </w:p>
        </w:tc>
      </w:tr>
      <w:tr w:rsidR="009F7BED" w:rsidTr="009F7BED">
        <w:tc>
          <w:tcPr>
            <w:tcW w:w="4997" w:type="dxa"/>
          </w:tcPr>
          <w:p w:rsidR="009F7BED" w:rsidRPr="00357EAD" w:rsidRDefault="00357EAD" w:rsidP="0035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Коммуникативная культура</w:t>
            </w:r>
          </w:p>
        </w:tc>
        <w:tc>
          <w:tcPr>
            <w:tcW w:w="4998" w:type="dxa"/>
          </w:tcPr>
          <w:p w:rsidR="009F7BED" w:rsidRPr="00357EAD" w:rsidRDefault="00357EA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Активное взаимодействие и контакт с аудиторией, использование вопросов для проверки понимания и конструктивного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диалога. Способность задавать модель коммуникации. Толерантное отношение к различным позициям, уважение различных точек зрения.</w:t>
            </w:r>
          </w:p>
        </w:tc>
      </w:tr>
      <w:tr w:rsidR="009F7BED" w:rsidTr="009F7BED">
        <w:tc>
          <w:tcPr>
            <w:tcW w:w="4997" w:type="dxa"/>
          </w:tcPr>
          <w:p w:rsidR="009F7BED" w:rsidRPr="00357EAD" w:rsidRDefault="00357EAD" w:rsidP="0035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Рефлексивная культура</w:t>
            </w:r>
          </w:p>
        </w:tc>
        <w:tc>
          <w:tcPr>
            <w:tcW w:w="4998" w:type="dxa"/>
          </w:tcPr>
          <w:p w:rsidR="009F7BED" w:rsidRPr="00357EAD" w:rsidRDefault="00357EA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оценить выбор методов и достигнутые результаты. Осмысление перспектив собственного профессионального развития и потенциала транслирования опыта преподавания. Адекватность оценки и рефлексии проведенного мастер-класса, точность ответов на вопросы.</w:t>
            </w:r>
          </w:p>
        </w:tc>
      </w:tr>
      <w:tr w:rsidR="009F7BED" w:rsidTr="009F7BED">
        <w:tc>
          <w:tcPr>
            <w:tcW w:w="4997" w:type="dxa"/>
          </w:tcPr>
          <w:p w:rsidR="009F7BED" w:rsidRPr="00357EAD" w:rsidRDefault="00357EAD" w:rsidP="0035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и языковая культура</w:t>
            </w:r>
          </w:p>
        </w:tc>
        <w:tc>
          <w:tcPr>
            <w:tcW w:w="4998" w:type="dxa"/>
          </w:tcPr>
          <w:p w:rsidR="009F7BED" w:rsidRPr="00357EAD" w:rsidRDefault="00357EA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Корректность и грамотность использования понятийного аппарата и научного языка, глубина знаний по теме. Разнообразие источников информации. Удачная обработка и представление информации. Грамотность речи. Образность и ассоциативное мышление.</w:t>
            </w:r>
          </w:p>
        </w:tc>
      </w:tr>
      <w:tr w:rsidR="009F7BED" w:rsidTr="009F7BED">
        <w:tc>
          <w:tcPr>
            <w:tcW w:w="4997" w:type="dxa"/>
          </w:tcPr>
          <w:p w:rsidR="009F7BED" w:rsidRPr="00357EAD" w:rsidRDefault="00357EAD" w:rsidP="0035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Ценностные ориентиры и воспитательная направленность</w:t>
            </w:r>
          </w:p>
        </w:tc>
        <w:tc>
          <w:tcPr>
            <w:tcW w:w="4998" w:type="dxa"/>
          </w:tcPr>
          <w:p w:rsidR="009F7BED" w:rsidRPr="00357EAD" w:rsidRDefault="00357EAD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Понимание ценностных аспектов образования. Поддержка уважения достоинства личности и толерантного отношения к культурным различиям. Поддержка безопасного поведения и культуры здорового образа жизни, ценностей морально-нравственной и гражданско-патриотической направленности.</w:t>
            </w:r>
          </w:p>
        </w:tc>
      </w:tr>
      <w:tr w:rsidR="009F7BED" w:rsidTr="009F7BED">
        <w:tc>
          <w:tcPr>
            <w:tcW w:w="4997" w:type="dxa"/>
          </w:tcPr>
          <w:p w:rsidR="009F7BED" w:rsidRPr="00357EAD" w:rsidRDefault="008109E1" w:rsidP="0035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интеграция</w:t>
            </w:r>
          </w:p>
        </w:tc>
        <w:tc>
          <w:tcPr>
            <w:tcW w:w="4998" w:type="dxa"/>
          </w:tcPr>
          <w:p w:rsidR="009F7BED" w:rsidRPr="008109E1" w:rsidRDefault="00AF5BD6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Разнообразие методического содержания и его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потенциал. Доступность для понимания и корректность. Системность и целесообразность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подходов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интеграции.</w:t>
            </w:r>
          </w:p>
        </w:tc>
      </w:tr>
      <w:tr w:rsidR="009F7BED" w:rsidTr="009F7BED">
        <w:tc>
          <w:tcPr>
            <w:tcW w:w="4997" w:type="dxa"/>
          </w:tcPr>
          <w:p w:rsidR="009F7BED" w:rsidRPr="005C5B66" w:rsidRDefault="005C5B66" w:rsidP="005C5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Развивающий характер и результативность</w:t>
            </w:r>
          </w:p>
        </w:tc>
        <w:tc>
          <w:tcPr>
            <w:tcW w:w="4998" w:type="dxa"/>
          </w:tcPr>
          <w:p w:rsidR="009F7BED" w:rsidRPr="005C5B66" w:rsidRDefault="005C5B66" w:rsidP="00524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Опора на потенциал личностного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самостоятельность и самореализацию. Поддержка индивидуальных образовательных маршрутов. Учет разнообразных образовательных потребностей. Разнообразие результатов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личностные).</w:t>
            </w:r>
          </w:p>
        </w:tc>
      </w:tr>
    </w:tbl>
    <w:p w:rsidR="005C5B66" w:rsidRDefault="005C5B66" w:rsidP="005C5B66">
      <w:pPr>
        <w:pStyle w:val="aa"/>
        <w:numPr>
          <w:ilvl w:val="1"/>
          <w:numId w:val="3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241AF" w:rsidRPr="005C5B66">
        <w:rPr>
          <w:rFonts w:ascii="Times New Roman" w:hAnsi="Times New Roman" w:cs="Times New Roman"/>
          <w:sz w:val="28"/>
        </w:rPr>
        <w:t>По итогам конкурса определяется победитель (1 место) и призеры (2-3 места) по наибольшему баллу. Победитель направляется для участия в региональном этапе краевого конкурса «Учитель года Кубани в 2020 году».</w:t>
      </w:r>
    </w:p>
    <w:p w:rsidR="005C5B66" w:rsidRPr="005C5B66" w:rsidRDefault="005C5B66" w:rsidP="005C5B66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66">
        <w:rPr>
          <w:rFonts w:ascii="Times New Roman" w:hAnsi="Times New Roman" w:cs="Times New Roman"/>
          <w:b/>
          <w:sz w:val="28"/>
          <w:szCs w:val="28"/>
        </w:rPr>
        <w:t>6. Организация Конкурса</w:t>
      </w:r>
    </w:p>
    <w:p w:rsidR="00323327" w:rsidRDefault="00323327" w:rsidP="005C5B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t xml:space="preserve">6.1. Для </w:t>
      </w:r>
      <w:r w:rsidR="0079187D">
        <w:rPr>
          <w:rFonts w:ascii="Times New Roman" w:hAnsi="Times New Roman" w:cs="Times New Roman"/>
          <w:sz w:val="28"/>
          <w:szCs w:val="28"/>
        </w:rPr>
        <w:t>проведения муниципального этапа Конкурса создаются организационные комитеты образовательных учреждений, муниципальный оргкомитет.</w:t>
      </w:r>
    </w:p>
    <w:p w:rsidR="0079187D" w:rsidRDefault="0079187D" w:rsidP="005C5B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комитеты решают все вопросы, связанные с проведением Конкурса, определяют формы его работы, порядок оценки заданий участников.</w:t>
      </w:r>
    </w:p>
    <w:p w:rsidR="0079187D" w:rsidRPr="00323327" w:rsidRDefault="0079187D" w:rsidP="007918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Организационные комитеты обеспечивают финансово-организационную подготовку мероприятий Конкурса, пропагандируют его результаты через распространение информационных материалов, брошюр, видеофильмов, публикацию работ победителей и финалистов в научно-методических журналах.</w:t>
      </w:r>
    </w:p>
    <w:p w:rsidR="00323327" w:rsidRDefault="00323327" w:rsidP="007918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1">
        <w:rPr>
          <w:rFonts w:ascii="Times New Roman" w:hAnsi="Times New Roman" w:cs="Times New Roman"/>
          <w:sz w:val="28"/>
          <w:szCs w:val="28"/>
        </w:rPr>
        <w:t>6.2</w:t>
      </w:r>
      <w:r w:rsidR="0079187D">
        <w:rPr>
          <w:rFonts w:ascii="Times New Roman" w:hAnsi="Times New Roman" w:cs="Times New Roman"/>
          <w:sz w:val="28"/>
          <w:szCs w:val="28"/>
        </w:rPr>
        <w:t>. Для оценки результатов конкурсных испытаний оргкомитет формирует жюри, определяет порядок его работы, систему судейства и экспертизы материалов.</w:t>
      </w:r>
    </w:p>
    <w:p w:rsidR="00344649" w:rsidRPr="00D01A18" w:rsidRDefault="0079187D" w:rsidP="00D01A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жюри могут быть </w:t>
      </w:r>
      <w:r w:rsidR="00D01A18">
        <w:rPr>
          <w:rFonts w:ascii="Times New Roman" w:hAnsi="Times New Roman" w:cs="Times New Roman"/>
          <w:sz w:val="28"/>
          <w:szCs w:val="28"/>
        </w:rPr>
        <w:t>представители гражданских институтов, профсоюзных организаций, творческих союзов, священнослужители, работники образовательных, методических учреждений и другие специалисты.</w:t>
      </w:r>
    </w:p>
    <w:p w:rsidR="00344649" w:rsidRDefault="00D01A18" w:rsidP="00972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F52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Поощрение участников конкурса</w:t>
      </w:r>
    </w:p>
    <w:p w:rsidR="00893BBD" w:rsidRDefault="00D01A18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649" w:rsidRPr="009729A6">
        <w:rPr>
          <w:rFonts w:ascii="Times New Roman" w:hAnsi="Times New Roman" w:cs="Times New Roman"/>
          <w:sz w:val="28"/>
          <w:szCs w:val="28"/>
        </w:rPr>
        <w:t xml:space="preserve">.1. </w:t>
      </w:r>
      <w:r w:rsidR="004058E8">
        <w:rPr>
          <w:rFonts w:ascii="Times New Roman" w:hAnsi="Times New Roman" w:cs="Times New Roman"/>
          <w:sz w:val="28"/>
          <w:szCs w:val="28"/>
        </w:rPr>
        <w:t>По и</w:t>
      </w:r>
      <w:r w:rsidR="00893BBD">
        <w:rPr>
          <w:rFonts w:ascii="Times New Roman" w:hAnsi="Times New Roman" w:cs="Times New Roman"/>
          <w:sz w:val="28"/>
          <w:szCs w:val="28"/>
        </w:rPr>
        <w:t xml:space="preserve">тогам </w:t>
      </w:r>
      <w:r w:rsidR="00893BBD" w:rsidRPr="009729A6">
        <w:rPr>
          <w:rFonts w:ascii="Times New Roman" w:hAnsi="Times New Roman" w:cs="Times New Roman"/>
          <w:sz w:val="28"/>
          <w:szCs w:val="28"/>
        </w:rPr>
        <w:t>Конкурса</w:t>
      </w:r>
      <w:r w:rsidR="0089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(1 место) награждается дипломом и ценным подарком.</w:t>
      </w:r>
    </w:p>
    <w:p w:rsidR="00723BA2" w:rsidRPr="003C7C66" w:rsidRDefault="00723BA2" w:rsidP="0072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E7" w:rsidRPr="003C7C66" w:rsidRDefault="007B78E7" w:rsidP="007B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3D9" w:rsidRPr="00A87AE0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4657E3" w:rsidRPr="004058E8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="004058E8">
        <w:rPr>
          <w:rFonts w:ascii="Times New Roman" w:eastAsia="Times New Roman" w:hAnsi="Times New Roman" w:cs="Times New Roman"/>
          <w:sz w:val="28"/>
          <w:szCs w:val="28"/>
        </w:rPr>
        <w:t xml:space="preserve">              Т.Э. </w:t>
      </w:r>
      <w:proofErr w:type="spellStart"/>
      <w:r w:rsidR="004058E8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B9635B" w:rsidRPr="00A87AE0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57E3" w:rsidRPr="00A87AE0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7E3" w:rsidRPr="00A87AE0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4657E3" w:rsidRPr="00F168F6" w:rsidSect="00323327">
      <w:pgSz w:w="11906" w:h="16838"/>
      <w:pgMar w:top="851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40" w:rsidRDefault="00D34A40">
      <w:pPr>
        <w:spacing w:after="0" w:line="240" w:lineRule="auto"/>
      </w:pPr>
      <w:r>
        <w:separator/>
      </w:r>
    </w:p>
  </w:endnote>
  <w:endnote w:type="continuationSeparator" w:id="0">
    <w:p w:rsidR="00D34A40" w:rsidRDefault="00D3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40" w:rsidRDefault="00D34A40">
      <w:pPr>
        <w:spacing w:after="0" w:line="240" w:lineRule="auto"/>
      </w:pPr>
      <w:r>
        <w:separator/>
      </w:r>
    </w:p>
  </w:footnote>
  <w:footnote w:type="continuationSeparator" w:id="0">
    <w:p w:rsidR="00D34A40" w:rsidRDefault="00D3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30"/>
    <w:multiLevelType w:val="multilevel"/>
    <w:tmpl w:val="DCB48C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B84057B"/>
    <w:multiLevelType w:val="hybridMultilevel"/>
    <w:tmpl w:val="D99E4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27C06"/>
    <w:multiLevelType w:val="hybridMultilevel"/>
    <w:tmpl w:val="2C6448F8"/>
    <w:lvl w:ilvl="0" w:tplc="340ABEE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6B0614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230D6030"/>
    <w:multiLevelType w:val="hybridMultilevel"/>
    <w:tmpl w:val="50B2517C"/>
    <w:lvl w:ilvl="0" w:tplc="E62831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4B97"/>
    <w:multiLevelType w:val="hybridMultilevel"/>
    <w:tmpl w:val="5B5E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20CB"/>
    <w:multiLevelType w:val="hybridMultilevel"/>
    <w:tmpl w:val="BC94FA3A"/>
    <w:lvl w:ilvl="0" w:tplc="B1DA8EE0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9195549"/>
    <w:multiLevelType w:val="hybridMultilevel"/>
    <w:tmpl w:val="215072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5E2B31"/>
    <w:multiLevelType w:val="hybridMultilevel"/>
    <w:tmpl w:val="4F2E24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53E12"/>
    <w:multiLevelType w:val="hybridMultilevel"/>
    <w:tmpl w:val="CCDEFA64"/>
    <w:lvl w:ilvl="0" w:tplc="66B23C8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902AC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2E0A7A74"/>
    <w:multiLevelType w:val="hybridMultilevel"/>
    <w:tmpl w:val="1A4C4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4D6960"/>
    <w:multiLevelType w:val="multilevel"/>
    <w:tmpl w:val="E1B6C87C"/>
    <w:lvl w:ilvl="0">
      <w:start w:val="1"/>
      <w:numFmt w:val="decimal"/>
      <w:lvlText w:val="%1."/>
      <w:lvlJc w:val="left"/>
      <w:pPr>
        <w:ind w:left="390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3">
    <w:nsid w:val="409C65C1"/>
    <w:multiLevelType w:val="hybridMultilevel"/>
    <w:tmpl w:val="9EF6DA2A"/>
    <w:lvl w:ilvl="0" w:tplc="F8D82C94">
      <w:start w:val="6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49156AFA"/>
    <w:multiLevelType w:val="multilevel"/>
    <w:tmpl w:val="D32484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B5B1E3B"/>
    <w:multiLevelType w:val="hybridMultilevel"/>
    <w:tmpl w:val="D3FCE0DE"/>
    <w:lvl w:ilvl="0" w:tplc="028E46E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F42123"/>
    <w:multiLevelType w:val="hybridMultilevel"/>
    <w:tmpl w:val="0EF06AD2"/>
    <w:lvl w:ilvl="0" w:tplc="664257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B0530"/>
    <w:multiLevelType w:val="hybridMultilevel"/>
    <w:tmpl w:val="4442FA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520C5E3A"/>
    <w:multiLevelType w:val="hybridMultilevel"/>
    <w:tmpl w:val="45E864FC"/>
    <w:lvl w:ilvl="0" w:tplc="5F943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35084"/>
    <w:multiLevelType w:val="hybridMultilevel"/>
    <w:tmpl w:val="28C6A48E"/>
    <w:lvl w:ilvl="0" w:tplc="826C00D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412E0C"/>
    <w:multiLevelType w:val="hybridMultilevel"/>
    <w:tmpl w:val="916EC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7A551A"/>
    <w:multiLevelType w:val="hybridMultilevel"/>
    <w:tmpl w:val="A450FD06"/>
    <w:lvl w:ilvl="0" w:tplc="39A85A9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8BB0C6D"/>
    <w:multiLevelType w:val="hybridMultilevel"/>
    <w:tmpl w:val="9762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E0B9C"/>
    <w:multiLevelType w:val="hybridMultilevel"/>
    <w:tmpl w:val="FD62296E"/>
    <w:lvl w:ilvl="0" w:tplc="11F2B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06334"/>
    <w:multiLevelType w:val="multilevel"/>
    <w:tmpl w:val="86840DF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5">
    <w:nsid w:val="71BC7D0D"/>
    <w:multiLevelType w:val="hybridMultilevel"/>
    <w:tmpl w:val="1D302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236329"/>
    <w:multiLevelType w:val="hybridMultilevel"/>
    <w:tmpl w:val="5F2ECB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0E034E"/>
    <w:multiLevelType w:val="multilevel"/>
    <w:tmpl w:val="EFC03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6B252B1"/>
    <w:multiLevelType w:val="hybridMultilevel"/>
    <w:tmpl w:val="10D050BE"/>
    <w:lvl w:ilvl="0" w:tplc="6478A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CA4ECD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0">
    <w:nsid w:val="77EB3357"/>
    <w:multiLevelType w:val="hybridMultilevel"/>
    <w:tmpl w:val="BD1422DA"/>
    <w:lvl w:ilvl="0" w:tplc="F1029A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753D0F"/>
    <w:multiLevelType w:val="hybridMultilevel"/>
    <w:tmpl w:val="08F4C50A"/>
    <w:lvl w:ilvl="0" w:tplc="154EC3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C42C4"/>
    <w:multiLevelType w:val="hybridMultilevel"/>
    <w:tmpl w:val="706C6F36"/>
    <w:lvl w:ilvl="0" w:tplc="E1C841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5"/>
  </w:num>
  <w:num w:numId="6">
    <w:abstractNumId w:val="11"/>
  </w:num>
  <w:num w:numId="7">
    <w:abstractNumId w:val="17"/>
  </w:num>
  <w:num w:numId="8">
    <w:abstractNumId w:val="26"/>
  </w:num>
  <w:num w:numId="9">
    <w:abstractNumId w:val="30"/>
  </w:num>
  <w:num w:numId="10">
    <w:abstractNumId w:val="2"/>
  </w:num>
  <w:num w:numId="11">
    <w:abstractNumId w:val="23"/>
  </w:num>
  <w:num w:numId="12">
    <w:abstractNumId w:val="32"/>
  </w:num>
  <w:num w:numId="13">
    <w:abstractNumId w:val="21"/>
  </w:num>
  <w:num w:numId="14">
    <w:abstractNumId w:val="3"/>
  </w:num>
  <w:num w:numId="15">
    <w:abstractNumId w:val="15"/>
  </w:num>
  <w:num w:numId="16">
    <w:abstractNumId w:val="24"/>
  </w:num>
  <w:num w:numId="17">
    <w:abstractNumId w:val="10"/>
  </w:num>
  <w:num w:numId="18">
    <w:abstractNumId w:val="29"/>
  </w:num>
  <w:num w:numId="19">
    <w:abstractNumId w:val="19"/>
  </w:num>
  <w:num w:numId="20">
    <w:abstractNumId w:val="25"/>
  </w:num>
  <w:num w:numId="21">
    <w:abstractNumId w:val="22"/>
  </w:num>
  <w:num w:numId="22">
    <w:abstractNumId w:val="16"/>
  </w:num>
  <w:num w:numId="23">
    <w:abstractNumId w:val="12"/>
  </w:num>
  <w:num w:numId="24">
    <w:abstractNumId w:val="14"/>
  </w:num>
  <w:num w:numId="25">
    <w:abstractNumId w:val="9"/>
  </w:num>
  <w:num w:numId="26">
    <w:abstractNumId w:val="18"/>
  </w:num>
  <w:num w:numId="27">
    <w:abstractNumId w:val="31"/>
  </w:num>
  <w:num w:numId="28">
    <w:abstractNumId w:val="4"/>
  </w:num>
  <w:num w:numId="29">
    <w:abstractNumId w:val="27"/>
  </w:num>
  <w:num w:numId="30">
    <w:abstractNumId w:val="28"/>
  </w:num>
  <w:num w:numId="31">
    <w:abstractNumId w:val="0"/>
  </w:num>
  <w:num w:numId="32">
    <w:abstractNumId w:val="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7B6661"/>
    <w:rsid w:val="00017106"/>
    <w:rsid w:val="000205E8"/>
    <w:rsid w:val="00024495"/>
    <w:rsid w:val="00025B1C"/>
    <w:rsid w:val="0002754F"/>
    <w:rsid w:val="00036CA0"/>
    <w:rsid w:val="00042084"/>
    <w:rsid w:val="00043314"/>
    <w:rsid w:val="00045E5A"/>
    <w:rsid w:val="000464CD"/>
    <w:rsid w:val="00066BC6"/>
    <w:rsid w:val="00067CAE"/>
    <w:rsid w:val="00071F93"/>
    <w:rsid w:val="00076A13"/>
    <w:rsid w:val="00077A1D"/>
    <w:rsid w:val="00077D54"/>
    <w:rsid w:val="00086D5E"/>
    <w:rsid w:val="000A09D7"/>
    <w:rsid w:val="000B3D1E"/>
    <w:rsid w:val="000D5A13"/>
    <w:rsid w:val="000F5216"/>
    <w:rsid w:val="000F59B1"/>
    <w:rsid w:val="000F62C8"/>
    <w:rsid w:val="001119C1"/>
    <w:rsid w:val="001130CB"/>
    <w:rsid w:val="001227F8"/>
    <w:rsid w:val="001423E1"/>
    <w:rsid w:val="00145636"/>
    <w:rsid w:val="00170583"/>
    <w:rsid w:val="00173800"/>
    <w:rsid w:val="00180683"/>
    <w:rsid w:val="00186D9C"/>
    <w:rsid w:val="00194660"/>
    <w:rsid w:val="001B06EA"/>
    <w:rsid w:val="001B7101"/>
    <w:rsid w:val="001B7B2D"/>
    <w:rsid w:val="001C50DA"/>
    <w:rsid w:val="001C6112"/>
    <w:rsid w:val="001C7CB3"/>
    <w:rsid w:val="001D2388"/>
    <w:rsid w:val="001D2BC1"/>
    <w:rsid w:val="001E19B5"/>
    <w:rsid w:val="001F62AF"/>
    <w:rsid w:val="001F63D9"/>
    <w:rsid w:val="0020574C"/>
    <w:rsid w:val="002135A5"/>
    <w:rsid w:val="00217EDE"/>
    <w:rsid w:val="00227202"/>
    <w:rsid w:val="002437FC"/>
    <w:rsid w:val="0024642F"/>
    <w:rsid w:val="00274516"/>
    <w:rsid w:val="00283DF3"/>
    <w:rsid w:val="002B3141"/>
    <w:rsid w:val="002B3E4E"/>
    <w:rsid w:val="002B5C80"/>
    <w:rsid w:val="002C03F0"/>
    <w:rsid w:val="002C5ECF"/>
    <w:rsid w:val="002C7283"/>
    <w:rsid w:val="002D4CBA"/>
    <w:rsid w:val="002E6887"/>
    <w:rsid w:val="002E7F04"/>
    <w:rsid w:val="002F154A"/>
    <w:rsid w:val="002F7F5E"/>
    <w:rsid w:val="00300651"/>
    <w:rsid w:val="00300FE5"/>
    <w:rsid w:val="00303A06"/>
    <w:rsid w:val="00303BB5"/>
    <w:rsid w:val="0032072E"/>
    <w:rsid w:val="00323327"/>
    <w:rsid w:val="00340A14"/>
    <w:rsid w:val="00340EB7"/>
    <w:rsid w:val="003439E1"/>
    <w:rsid w:val="00344649"/>
    <w:rsid w:val="003446A7"/>
    <w:rsid w:val="003525A7"/>
    <w:rsid w:val="00355D20"/>
    <w:rsid w:val="00357EAD"/>
    <w:rsid w:val="003676ED"/>
    <w:rsid w:val="003840B8"/>
    <w:rsid w:val="00392C4E"/>
    <w:rsid w:val="003936B2"/>
    <w:rsid w:val="00397347"/>
    <w:rsid w:val="003A2209"/>
    <w:rsid w:val="003C7C66"/>
    <w:rsid w:val="003E020F"/>
    <w:rsid w:val="003F28F4"/>
    <w:rsid w:val="003F2C12"/>
    <w:rsid w:val="004013F1"/>
    <w:rsid w:val="004058E8"/>
    <w:rsid w:val="004123F0"/>
    <w:rsid w:val="0041282F"/>
    <w:rsid w:val="00421A19"/>
    <w:rsid w:val="0043121A"/>
    <w:rsid w:val="0043558B"/>
    <w:rsid w:val="00435C7B"/>
    <w:rsid w:val="00442AC2"/>
    <w:rsid w:val="00445F9C"/>
    <w:rsid w:val="00447A9F"/>
    <w:rsid w:val="00454ABE"/>
    <w:rsid w:val="00454BB5"/>
    <w:rsid w:val="00455C45"/>
    <w:rsid w:val="00462F41"/>
    <w:rsid w:val="004651E1"/>
    <w:rsid w:val="004657E3"/>
    <w:rsid w:val="004A1157"/>
    <w:rsid w:val="004C44C8"/>
    <w:rsid w:val="004C4E52"/>
    <w:rsid w:val="004D0669"/>
    <w:rsid w:val="004D0A09"/>
    <w:rsid w:val="004D2CA4"/>
    <w:rsid w:val="004D44A8"/>
    <w:rsid w:val="004D530C"/>
    <w:rsid w:val="004E1959"/>
    <w:rsid w:val="004E54AD"/>
    <w:rsid w:val="004E6F1B"/>
    <w:rsid w:val="004F397D"/>
    <w:rsid w:val="004F7F63"/>
    <w:rsid w:val="00502001"/>
    <w:rsid w:val="00503ABE"/>
    <w:rsid w:val="0051531E"/>
    <w:rsid w:val="005156B3"/>
    <w:rsid w:val="005241AF"/>
    <w:rsid w:val="00524972"/>
    <w:rsid w:val="00532B7D"/>
    <w:rsid w:val="00545BF7"/>
    <w:rsid w:val="00546E8F"/>
    <w:rsid w:val="00547730"/>
    <w:rsid w:val="00553902"/>
    <w:rsid w:val="00571E40"/>
    <w:rsid w:val="00577149"/>
    <w:rsid w:val="00582A17"/>
    <w:rsid w:val="005861B9"/>
    <w:rsid w:val="00587F6A"/>
    <w:rsid w:val="00593ACA"/>
    <w:rsid w:val="00594510"/>
    <w:rsid w:val="005B1791"/>
    <w:rsid w:val="005B36BA"/>
    <w:rsid w:val="005B5DFA"/>
    <w:rsid w:val="005C4C16"/>
    <w:rsid w:val="005C5B66"/>
    <w:rsid w:val="005D5362"/>
    <w:rsid w:val="005D5A4B"/>
    <w:rsid w:val="005E4E8C"/>
    <w:rsid w:val="005F54D2"/>
    <w:rsid w:val="00602093"/>
    <w:rsid w:val="0061450D"/>
    <w:rsid w:val="00616DB9"/>
    <w:rsid w:val="00617C3F"/>
    <w:rsid w:val="00632F73"/>
    <w:rsid w:val="006354DC"/>
    <w:rsid w:val="00636D0C"/>
    <w:rsid w:val="00654C70"/>
    <w:rsid w:val="00656260"/>
    <w:rsid w:val="00660166"/>
    <w:rsid w:val="00670787"/>
    <w:rsid w:val="00680E17"/>
    <w:rsid w:val="00685F83"/>
    <w:rsid w:val="0069433F"/>
    <w:rsid w:val="00695249"/>
    <w:rsid w:val="006A0616"/>
    <w:rsid w:val="006C2CDF"/>
    <w:rsid w:val="006C5F3B"/>
    <w:rsid w:val="006C7FD1"/>
    <w:rsid w:val="006D18D4"/>
    <w:rsid w:val="006E354B"/>
    <w:rsid w:val="006E74A6"/>
    <w:rsid w:val="006F034F"/>
    <w:rsid w:val="006F0CF2"/>
    <w:rsid w:val="006F6D97"/>
    <w:rsid w:val="0070515C"/>
    <w:rsid w:val="0071165A"/>
    <w:rsid w:val="0071254A"/>
    <w:rsid w:val="007147AE"/>
    <w:rsid w:val="007173E6"/>
    <w:rsid w:val="00723BA2"/>
    <w:rsid w:val="00726C54"/>
    <w:rsid w:val="007342EC"/>
    <w:rsid w:val="0074153F"/>
    <w:rsid w:val="00746F5E"/>
    <w:rsid w:val="0075505C"/>
    <w:rsid w:val="0076214F"/>
    <w:rsid w:val="0079187D"/>
    <w:rsid w:val="007931D7"/>
    <w:rsid w:val="007B6661"/>
    <w:rsid w:val="007B78E7"/>
    <w:rsid w:val="007C4B66"/>
    <w:rsid w:val="007D07BA"/>
    <w:rsid w:val="007D1EFD"/>
    <w:rsid w:val="007D648F"/>
    <w:rsid w:val="007E15B2"/>
    <w:rsid w:val="007E3E3E"/>
    <w:rsid w:val="007F5FA8"/>
    <w:rsid w:val="007F63F3"/>
    <w:rsid w:val="008027D3"/>
    <w:rsid w:val="00804127"/>
    <w:rsid w:val="008109E1"/>
    <w:rsid w:val="00826630"/>
    <w:rsid w:val="00834CA9"/>
    <w:rsid w:val="00841B06"/>
    <w:rsid w:val="008433E2"/>
    <w:rsid w:val="00843BFB"/>
    <w:rsid w:val="00883034"/>
    <w:rsid w:val="00884B29"/>
    <w:rsid w:val="0089213A"/>
    <w:rsid w:val="00893BBD"/>
    <w:rsid w:val="008A53D2"/>
    <w:rsid w:val="008A6E14"/>
    <w:rsid w:val="008C65C2"/>
    <w:rsid w:val="008D00C7"/>
    <w:rsid w:val="008F39E4"/>
    <w:rsid w:val="008F6A73"/>
    <w:rsid w:val="008F732E"/>
    <w:rsid w:val="00905C5C"/>
    <w:rsid w:val="00906C1E"/>
    <w:rsid w:val="00914C5D"/>
    <w:rsid w:val="00935180"/>
    <w:rsid w:val="0095012C"/>
    <w:rsid w:val="0097053C"/>
    <w:rsid w:val="009729A6"/>
    <w:rsid w:val="0098663C"/>
    <w:rsid w:val="00992BDE"/>
    <w:rsid w:val="009937F8"/>
    <w:rsid w:val="00993A70"/>
    <w:rsid w:val="009A04AF"/>
    <w:rsid w:val="009A486E"/>
    <w:rsid w:val="009B0947"/>
    <w:rsid w:val="009B3D6A"/>
    <w:rsid w:val="009B4A19"/>
    <w:rsid w:val="009D1F94"/>
    <w:rsid w:val="009D384B"/>
    <w:rsid w:val="009D3D24"/>
    <w:rsid w:val="009D6065"/>
    <w:rsid w:val="009D64AD"/>
    <w:rsid w:val="009D6DD6"/>
    <w:rsid w:val="009E5A75"/>
    <w:rsid w:val="009F6879"/>
    <w:rsid w:val="009F6C3B"/>
    <w:rsid w:val="009F7BED"/>
    <w:rsid w:val="00A431AE"/>
    <w:rsid w:val="00A57454"/>
    <w:rsid w:val="00A57D3F"/>
    <w:rsid w:val="00A67582"/>
    <w:rsid w:val="00A7372E"/>
    <w:rsid w:val="00A766D7"/>
    <w:rsid w:val="00A87AE0"/>
    <w:rsid w:val="00AA0E7F"/>
    <w:rsid w:val="00AB375A"/>
    <w:rsid w:val="00AB3C92"/>
    <w:rsid w:val="00AD3C6E"/>
    <w:rsid w:val="00AE37AF"/>
    <w:rsid w:val="00AE70F7"/>
    <w:rsid w:val="00AF1871"/>
    <w:rsid w:val="00AF5BD6"/>
    <w:rsid w:val="00AF6990"/>
    <w:rsid w:val="00B00F3F"/>
    <w:rsid w:val="00B07874"/>
    <w:rsid w:val="00B07C44"/>
    <w:rsid w:val="00B201E5"/>
    <w:rsid w:val="00B33F6D"/>
    <w:rsid w:val="00B377A2"/>
    <w:rsid w:val="00B44AFB"/>
    <w:rsid w:val="00B517BA"/>
    <w:rsid w:val="00B54B80"/>
    <w:rsid w:val="00B54DB6"/>
    <w:rsid w:val="00B602FB"/>
    <w:rsid w:val="00B630AE"/>
    <w:rsid w:val="00B65FE5"/>
    <w:rsid w:val="00B76A80"/>
    <w:rsid w:val="00B77D4A"/>
    <w:rsid w:val="00B9001E"/>
    <w:rsid w:val="00B9635B"/>
    <w:rsid w:val="00B9720A"/>
    <w:rsid w:val="00BA6EB2"/>
    <w:rsid w:val="00BA7126"/>
    <w:rsid w:val="00BB64A7"/>
    <w:rsid w:val="00BD067E"/>
    <w:rsid w:val="00BF1E9A"/>
    <w:rsid w:val="00C1015A"/>
    <w:rsid w:val="00C16CEB"/>
    <w:rsid w:val="00C22774"/>
    <w:rsid w:val="00C25FDC"/>
    <w:rsid w:val="00C5381E"/>
    <w:rsid w:val="00C56ABF"/>
    <w:rsid w:val="00C6368F"/>
    <w:rsid w:val="00C82B94"/>
    <w:rsid w:val="00C8419A"/>
    <w:rsid w:val="00C96C26"/>
    <w:rsid w:val="00CC3D3A"/>
    <w:rsid w:val="00CE6D13"/>
    <w:rsid w:val="00CF0ED1"/>
    <w:rsid w:val="00CF433B"/>
    <w:rsid w:val="00CF6CB4"/>
    <w:rsid w:val="00D01A18"/>
    <w:rsid w:val="00D104E1"/>
    <w:rsid w:val="00D13CEE"/>
    <w:rsid w:val="00D34A40"/>
    <w:rsid w:val="00D42CB4"/>
    <w:rsid w:val="00D64070"/>
    <w:rsid w:val="00D80DBA"/>
    <w:rsid w:val="00D83BCA"/>
    <w:rsid w:val="00D85FD5"/>
    <w:rsid w:val="00DA082A"/>
    <w:rsid w:val="00DA61DC"/>
    <w:rsid w:val="00DA6BA3"/>
    <w:rsid w:val="00DD378F"/>
    <w:rsid w:val="00DD4A4B"/>
    <w:rsid w:val="00E00152"/>
    <w:rsid w:val="00E001A8"/>
    <w:rsid w:val="00E04BC8"/>
    <w:rsid w:val="00E32F4B"/>
    <w:rsid w:val="00E361D7"/>
    <w:rsid w:val="00E37626"/>
    <w:rsid w:val="00E5473F"/>
    <w:rsid w:val="00E553B1"/>
    <w:rsid w:val="00E66FA6"/>
    <w:rsid w:val="00E7645F"/>
    <w:rsid w:val="00E8255F"/>
    <w:rsid w:val="00EA1C27"/>
    <w:rsid w:val="00EA393D"/>
    <w:rsid w:val="00EC613C"/>
    <w:rsid w:val="00ED77A7"/>
    <w:rsid w:val="00EF7E4C"/>
    <w:rsid w:val="00F07893"/>
    <w:rsid w:val="00F168F6"/>
    <w:rsid w:val="00F27304"/>
    <w:rsid w:val="00F27345"/>
    <w:rsid w:val="00F4390E"/>
    <w:rsid w:val="00F4678F"/>
    <w:rsid w:val="00F552F5"/>
    <w:rsid w:val="00F70401"/>
    <w:rsid w:val="00F76EAA"/>
    <w:rsid w:val="00F83D69"/>
    <w:rsid w:val="00FA6247"/>
    <w:rsid w:val="00FA7CE0"/>
    <w:rsid w:val="00FA7EE8"/>
    <w:rsid w:val="00FC02F0"/>
    <w:rsid w:val="00FE1BC1"/>
    <w:rsid w:val="00FF5854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6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F397D"/>
    <w:pPr>
      <w:spacing w:after="0" w:line="240" w:lineRule="auto"/>
    </w:pPr>
  </w:style>
  <w:style w:type="paragraph" w:customStyle="1" w:styleId="a8">
    <w:name w:val="Знак Знак Знак Знак"/>
    <w:basedOn w:val="a"/>
    <w:rsid w:val="001C7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1C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6FA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45B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45BF7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46F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F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0"/>
    <w:rsid w:val="0074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80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rsid w:val="00723BA2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11"/>
    <w:rsid w:val="00077A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077A1D"/>
    <w:pPr>
      <w:shd w:val="clear" w:color="auto" w:fill="FFFFFF"/>
      <w:spacing w:before="2340" w:after="24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35pt">
    <w:name w:val="Основной текст + 13;5 pt;Не полужирный"/>
    <w:basedOn w:val="ae"/>
    <w:rsid w:val="006C5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customStyle="1" w:styleId="12">
    <w:name w:val="Сетка таблицы1"/>
    <w:basedOn w:val="a1"/>
    <w:next w:val="a9"/>
    <w:uiPriority w:val="59"/>
    <w:rsid w:val="00762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62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6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F397D"/>
    <w:pPr>
      <w:spacing w:after="0" w:line="240" w:lineRule="auto"/>
    </w:pPr>
  </w:style>
  <w:style w:type="paragraph" w:customStyle="1" w:styleId="a8">
    <w:name w:val="Знак Знак Знак Знак"/>
    <w:basedOn w:val="a"/>
    <w:rsid w:val="001C7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1C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6FA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45B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45BF7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46F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F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0"/>
    <w:rsid w:val="0074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9A5C-37D8-4D1F-94BC-55BE84FB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10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42</cp:revision>
  <cp:lastPrinted>2018-10-15T11:36:00Z</cp:lastPrinted>
  <dcterms:created xsi:type="dcterms:W3CDTF">2018-11-09T02:21:00Z</dcterms:created>
  <dcterms:modified xsi:type="dcterms:W3CDTF">2019-09-24T23:14:00Z</dcterms:modified>
</cp:coreProperties>
</file>